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47C33" w14:textId="77777777" w:rsidR="00AF0A8D" w:rsidRDefault="00AF0A8D" w:rsidP="00AF0A8D">
      <w:pPr>
        <w:pStyle w:val="docdata"/>
        <w:widowControl w:val="0"/>
        <w:tabs>
          <w:tab w:val="left" w:pos="9633"/>
        </w:tabs>
        <w:spacing w:before="0" w:beforeAutospacing="0" w:after="0" w:afterAutospacing="0"/>
        <w:ind w:right="-7"/>
        <w:jc w:val="center"/>
      </w:pPr>
      <w:r>
        <w:rPr>
          <w:b/>
          <w:bCs/>
          <w:color w:val="000000"/>
          <w:sz w:val="26"/>
          <w:szCs w:val="26"/>
        </w:rPr>
        <w:t xml:space="preserve">АДМИНИСТРАЦИЯ </w:t>
      </w:r>
    </w:p>
    <w:p w14:paraId="075D8B32" w14:textId="77777777" w:rsidR="00AF0A8D" w:rsidRDefault="00AF0A8D" w:rsidP="00AF0A8D">
      <w:pPr>
        <w:pStyle w:val="afff9"/>
        <w:widowControl w:val="0"/>
        <w:tabs>
          <w:tab w:val="left" w:pos="9633"/>
        </w:tabs>
        <w:spacing w:before="0" w:beforeAutospacing="0" w:after="0" w:afterAutospacing="0"/>
        <w:ind w:right="-7"/>
        <w:jc w:val="center"/>
      </w:pPr>
      <w:r>
        <w:rPr>
          <w:b/>
          <w:bCs/>
          <w:color w:val="000000"/>
          <w:sz w:val="26"/>
          <w:szCs w:val="26"/>
        </w:rPr>
        <w:t>СЕЛЬСКОГО ПОСЕЛЕНИЯ ЛЕУШИ</w:t>
      </w:r>
    </w:p>
    <w:p w14:paraId="2AB1A866" w14:textId="77777777" w:rsidR="00AF0A8D" w:rsidRDefault="00AF0A8D" w:rsidP="00AF0A8D">
      <w:pPr>
        <w:pStyle w:val="afff9"/>
        <w:widowControl w:val="0"/>
        <w:tabs>
          <w:tab w:val="left" w:pos="9633"/>
        </w:tabs>
        <w:spacing w:before="0" w:beforeAutospacing="0" w:after="0" w:afterAutospacing="0"/>
        <w:ind w:right="-7"/>
        <w:jc w:val="center"/>
      </w:pPr>
      <w:proofErr w:type="spellStart"/>
      <w:r>
        <w:rPr>
          <w:color w:val="000000"/>
          <w:sz w:val="26"/>
          <w:szCs w:val="26"/>
        </w:rPr>
        <w:t>Кондинского</w:t>
      </w:r>
      <w:proofErr w:type="spellEnd"/>
      <w:r>
        <w:rPr>
          <w:color w:val="000000"/>
          <w:sz w:val="26"/>
          <w:szCs w:val="26"/>
        </w:rPr>
        <w:t xml:space="preserve"> района</w:t>
      </w:r>
    </w:p>
    <w:p w14:paraId="7C962379" w14:textId="77777777" w:rsidR="00AF0A8D" w:rsidRDefault="00AF0A8D" w:rsidP="00AF0A8D">
      <w:pPr>
        <w:pStyle w:val="afff9"/>
        <w:widowControl w:val="0"/>
        <w:tabs>
          <w:tab w:val="left" w:pos="9633"/>
        </w:tabs>
        <w:spacing w:before="0" w:beforeAutospacing="0" w:after="0" w:afterAutospacing="0"/>
        <w:ind w:right="-7"/>
        <w:jc w:val="center"/>
      </w:pPr>
      <w:r>
        <w:rPr>
          <w:color w:val="000000"/>
          <w:sz w:val="26"/>
          <w:szCs w:val="26"/>
        </w:rPr>
        <w:t>Ханты-Мансийского автономного округа – Югры</w:t>
      </w:r>
    </w:p>
    <w:p w14:paraId="26DBD1AB" w14:textId="77777777" w:rsidR="00AF0A8D" w:rsidRDefault="00AF0A8D" w:rsidP="00AF0A8D">
      <w:pPr>
        <w:pStyle w:val="afff9"/>
        <w:spacing w:before="0" w:beforeAutospacing="0" w:after="0" w:afterAutospacing="0"/>
        <w:ind w:firstLine="720"/>
        <w:jc w:val="both"/>
      </w:pPr>
      <w:r>
        <w:t> </w:t>
      </w:r>
    </w:p>
    <w:p w14:paraId="5A075893" w14:textId="77777777" w:rsidR="00AF0A8D" w:rsidRDefault="00AF0A8D" w:rsidP="00AF0A8D">
      <w:pPr>
        <w:pStyle w:val="3"/>
        <w:spacing w:before="320" w:after="80"/>
        <w:ind w:firstLine="720"/>
        <w:jc w:val="center"/>
      </w:pPr>
      <w:r>
        <w:rPr>
          <w:color w:val="000000"/>
          <w:sz w:val="26"/>
          <w:szCs w:val="26"/>
        </w:rPr>
        <w:t>ПОСТАНОВЛЕНИЕ</w:t>
      </w:r>
    </w:p>
    <w:p w14:paraId="66DDD5DE" w14:textId="77777777" w:rsidR="00AF0A8D" w:rsidRDefault="00AF0A8D" w:rsidP="00AF0A8D">
      <w:pPr>
        <w:pStyle w:val="afff9"/>
        <w:spacing w:before="0" w:beforeAutospacing="0" w:after="0" w:afterAutospacing="0"/>
        <w:ind w:firstLine="720"/>
        <w:jc w:val="center"/>
      </w:pPr>
      <w:r>
        <w:t> </w:t>
      </w:r>
    </w:p>
    <w:tbl>
      <w:tblPr>
        <w:tblW w:w="0" w:type="auto"/>
        <w:tblCellSpacing w:w="0" w:type="dxa"/>
        <w:tblLook w:val="04A0" w:firstRow="1" w:lastRow="0" w:firstColumn="1" w:lastColumn="0" w:noHBand="0" w:noVBand="1"/>
      </w:tblPr>
      <w:tblGrid>
        <w:gridCol w:w="3369"/>
        <w:gridCol w:w="3074"/>
        <w:gridCol w:w="2029"/>
        <w:gridCol w:w="992"/>
      </w:tblGrid>
      <w:tr w:rsidR="00AF0A8D" w14:paraId="3071D89D" w14:textId="77777777" w:rsidTr="00AF0A8D">
        <w:trPr>
          <w:tblCellSpacing w:w="0" w:type="dxa"/>
        </w:trPr>
        <w:tc>
          <w:tcPr>
            <w:tcW w:w="3369" w:type="dxa"/>
            <w:vAlign w:val="center"/>
            <w:hideMark/>
          </w:tcPr>
          <w:p w14:paraId="67629703" w14:textId="77777777" w:rsidR="00AF0A8D" w:rsidRDefault="00AF0A8D">
            <w:pPr>
              <w:pStyle w:val="afff9"/>
              <w:spacing w:before="0" w:beforeAutospacing="0" w:after="0" w:afterAutospacing="0"/>
            </w:pPr>
            <w:r>
              <w:rPr>
                <w:color w:val="000000"/>
                <w:sz w:val="26"/>
                <w:szCs w:val="26"/>
              </w:rPr>
              <w:t>от 12 мая 2025 года</w:t>
            </w:r>
          </w:p>
        </w:tc>
        <w:tc>
          <w:tcPr>
            <w:tcW w:w="3074" w:type="dxa"/>
            <w:vAlign w:val="center"/>
            <w:hideMark/>
          </w:tcPr>
          <w:p w14:paraId="4C484779" w14:textId="77777777" w:rsidR="00AF0A8D" w:rsidRDefault="00AF0A8D">
            <w:pPr>
              <w:pStyle w:val="afff9"/>
              <w:spacing w:before="0" w:beforeAutospacing="0" w:after="0" w:afterAutospacing="0"/>
              <w:ind w:firstLine="720"/>
            </w:pPr>
            <w:r>
              <w:t> </w:t>
            </w:r>
          </w:p>
        </w:tc>
        <w:tc>
          <w:tcPr>
            <w:tcW w:w="2029" w:type="dxa"/>
            <w:vAlign w:val="center"/>
            <w:hideMark/>
          </w:tcPr>
          <w:p w14:paraId="0BEAD0B1" w14:textId="77777777" w:rsidR="00AF0A8D" w:rsidRDefault="00AF0A8D">
            <w:pPr>
              <w:pStyle w:val="afff9"/>
              <w:spacing w:before="0" w:beforeAutospacing="0" w:after="0" w:afterAutospacing="0"/>
              <w:ind w:firstLine="720"/>
            </w:pPr>
            <w:r>
              <w:t> </w:t>
            </w:r>
          </w:p>
        </w:tc>
        <w:tc>
          <w:tcPr>
            <w:tcW w:w="992" w:type="dxa"/>
            <w:vAlign w:val="center"/>
            <w:hideMark/>
          </w:tcPr>
          <w:p w14:paraId="4A54C0B6" w14:textId="77777777" w:rsidR="00AF0A8D" w:rsidRDefault="00AF0A8D">
            <w:pPr>
              <w:pStyle w:val="afff9"/>
              <w:spacing w:before="0" w:beforeAutospacing="0" w:after="0" w:afterAutospacing="0"/>
              <w:ind w:right="-108"/>
            </w:pPr>
            <w:r>
              <w:rPr>
                <w:color w:val="000000"/>
                <w:sz w:val="26"/>
                <w:szCs w:val="26"/>
              </w:rPr>
              <w:t>№  48</w:t>
            </w:r>
          </w:p>
        </w:tc>
      </w:tr>
      <w:tr w:rsidR="00AF0A8D" w14:paraId="0DA099FE" w14:textId="77777777" w:rsidTr="00AF0A8D">
        <w:trPr>
          <w:tblCellSpacing w:w="0" w:type="dxa"/>
        </w:trPr>
        <w:tc>
          <w:tcPr>
            <w:tcW w:w="3369" w:type="dxa"/>
            <w:vAlign w:val="center"/>
            <w:hideMark/>
          </w:tcPr>
          <w:p w14:paraId="1A8FD85A" w14:textId="77777777" w:rsidR="00AF0A8D" w:rsidRDefault="00AF0A8D">
            <w:pPr>
              <w:pStyle w:val="afff9"/>
              <w:spacing w:before="0" w:beforeAutospacing="0" w:after="0" w:afterAutospacing="0"/>
              <w:ind w:firstLine="720"/>
              <w:jc w:val="both"/>
            </w:pPr>
            <w:r>
              <w:t> </w:t>
            </w:r>
          </w:p>
        </w:tc>
        <w:tc>
          <w:tcPr>
            <w:tcW w:w="3074" w:type="dxa"/>
            <w:vAlign w:val="center"/>
            <w:hideMark/>
          </w:tcPr>
          <w:p w14:paraId="1B6BBBF4" w14:textId="77777777" w:rsidR="00AF0A8D" w:rsidRDefault="00AF0A8D">
            <w:pPr>
              <w:pStyle w:val="afff9"/>
              <w:spacing w:before="0" w:beforeAutospacing="0" w:after="0" w:afterAutospacing="0"/>
              <w:ind w:firstLine="720"/>
              <w:jc w:val="both"/>
            </w:pPr>
            <w:r>
              <w:rPr>
                <w:color w:val="000000"/>
                <w:sz w:val="26"/>
                <w:szCs w:val="26"/>
              </w:rPr>
              <w:t xml:space="preserve">с. </w:t>
            </w:r>
            <w:proofErr w:type="spellStart"/>
            <w:r>
              <w:rPr>
                <w:color w:val="000000"/>
                <w:sz w:val="26"/>
                <w:szCs w:val="26"/>
              </w:rPr>
              <w:t>Леуши</w:t>
            </w:r>
            <w:proofErr w:type="spellEnd"/>
          </w:p>
        </w:tc>
        <w:tc>
          <w:tcPr>
            <w:tcW w:w="2029" w:type="dxa"/>
            <w:vAlign w:val="center"/>
            <w:hideMark/>
          </w:tcPr>
          <w:p w14:paraId="0F164F84" w14:textId="77777777" w:rsidR="00AF0A8D" w:rsidRDefault="00AF0A8D">
            <w:pPr>
              <w:pStyle w:val="afff9"/>
              <w:spacing w:before="0" w:beforeAutospacing="0" w:after="0" w:afterAutospacing="0"/>
              <w:ind w:firstLine="720"/>
              <w:jc w:val="right"/>
            </w:pPr>
            <w:r>
              <w:t> </w:t>
            </w:r>
          </w:p>
        </w:tc>
        <w:tc>
          <w:tcPr>
            <w:tcW w:w="992" w:type="dxa"/>
            <w:vAlign w:val="center"/>
            <w:hideMark/>
          </w:tcPr>
          <w:p w14:paraId="65F5468E" w14:textId="77777777" w:rsidR="00AF0A8D" w:rsidRDefault="00AF0A8D">
            <w:pPr>
              <w:pStyle w:val="afff9"/>
              <w:spacing w:before="0" w:beforeAutospacing="0" w:after="0" w:afterAutospacing="0"/>
              <w:ind w:right="317" w:firstLine="720"/>
              <w:jc w:val="right"/>
            </w:pPr>
            <w:r>
              <w:t> </w:t>
            </w:r>
          </w:p>
        </w:tc>
      </w:tr>
    </w:tbl>
    <w:p w14:paraId="65406808" w14:textId="77777777" w:rsidR="00AF0A8D" w:rsidRDefault="00AF0A8D" w:rsidP="00AF0A8D">
      <w:pPr>
        <w:pStyle w:val="1"/>
      </w:pPr>
      <w:r>
        <w:t> </w:t>
      </w:r>
      <w:bookmarkStart w:id="0" w:name="_GoBack"/>
      <w:bookmarkEnd w:id="0"/>
    </w:p>
    <w:tbl>
      <w:tblPr>
        <w:tblW w:w="0" w:type="auto"/>
        <w:tblCellSpacing w:w="0" w:type="dxa"/>
        <w:tblLook w:val="04A0" w:firstRow="1" w:lastRow="0" w:firstColumn="1" w:lastColumn="0" w:noHBand="0" w:noVBand="1"/>
      </w:tblPr>
      <w:tblGrid>
        <w:gridCol w:w="6487"/>
      </w:tblGrid>
      <w:tr w:rsidR="00AF0A8D" w14:paraId="5CD4E0CA" w14:textId="77777777" w:rsidTr="00AF0A8D">
        <w:trPr>
          <w:tblCellSpacing w:w="0" w:type="dxa"/>
        </w:trPr>
        <w:tc>
          <w:tcPr>
            <w:tcW w:w="6487" w:type="dxa"/>
            <w:tcBorders>
              <w:top w:val="nil"/>
              <w:left w:val="nil"/>
              <w:bottom w:val="nil"/>
              <w:right w:val="nil"/>
            </w:tcBorders>
            <w:vAlign w:val="center"/>
            <w:hideMark/>
          </w:tcPr>
          <w:p w14:paraId="72E3F509" w14:textId="77777777" w:rsidR="00AF0A8D" w:rsidRDefault="00AF0A8D">
            <w:pPr>
              <w:pStyle w:val="afff9"/>
              <w:widowControl w:val="0"/>
              <w:spacing w:before="0" w:beforeAutospacing="0" w:after="0" w:afterAutospacing="0"/>
            </w:pPr>
            <w:r>
              <w:rPr>
                <w:color w:val="000000"/>
                <w:sz w:val="26"/>
                <w:szCs w:val="26"/>
                <w:shd w:val="clear" w:color="auto" w:fill="FFFFFF"/>
              </w:rPr>
              <w:t xml:space="preserve">Об утверждении  </w:t>
            </w:r>
            <w:r>
              <w:rPr>
                <w:color w:val="000000"/>
                <w:sz w:val="26"/>
                <w:szCs w:val="26"/>
              </w:rPr>
              <w:t xml:space="preserve">актуализированной схемы  теплоснабжения  сельского поселения </w:t>
            </w:r>
            <w:proofErr w:type="spellStart"/>
            <w:r>
              <w:rPr>
                <w:color w:val="000000"/>
                <w:sz w:val="26"/>
                <w:szCs w:val="26"/>
              </w:rPr>
              <w:t>Леуши</w:t>
            </w:r>
            <w:proofErr w:type="spellEnd"/>
            <w:r>
              <w:rPr>
                <w:color w:val="000000"/>
                <w:sz w:val="26"/>
                <w:szCs w:val="26"/>
              </w:rPr>
              <w:t xml:space="preserve"> </w:t>
            </w:r>
          </w:p>
          <w:p w14:paraId="2E3C5D52" w14:textId="77777777" w:rsidR="00AF0A8D" w:rsidRDefault="00AF0A8D">
            <w:pPr>
              <w:pStyle w:val="afff9"/>
              <w:spacing w:before="0" w:beforeAutospacing="0" w:after="0" w:afterAutospacing="0"/>
            </w:pPr>
            <w:r>
              <w:t> </w:t>
            </w:r>
          </w:p>
        </w:tc>
      </w:tr>
    </w:tbl>
    <w:p w14:paraId="6DC08297" w14:textId="77777777" w:rsidR="00AF0A8D" w:rsidRDefault="00AF0A8D" w:rsidP="00AF0A8D">
      <w:pPr>
        <w:pStyle w:val="afff9"/>
        <w:spacing w:before="0" w:beforeAutospacing="0" w:after="0" w:afterAutospacing="0" w:line="0" w:lineRule="atLeast"/>
        <w:ind w:firstLine="708"/>
        <w:jc w:val="both"/>
      </w:pPr>
      <w:r>
        <w:t> </w:t>
      </w:r>
    </w:p>
    <w:p w14:paraId="0D5ED990" w14:textId="77777777" w:rsidR="00AF0A8D" w:rsidRDefault="00AF0A8D" w:rsidP="00AF0A8D">
      <w:pPr>
        <w:pStyle w:val="afff9"/>
        <w:spacing w:before="0" w:beforeAutospacing="0" w:after="0" w:afterAutospacing="0" w:line="0" w:lineRule="atLeast"/>
        <w:ind w:firstLine="708"/>
        <w:jc w:val="both"/>
      </w:pPr>
      <w:proofErr w:type="gramStart"/>
      <w:r>
        <w:rPr>
          <w:color w:val="000000"/>
          <w:sz w:val="26"/>
          <w:szCs w:val="26"/>
        </w:rPr>
        <w:t xml:space="preserve">Во исполнение Федерального закона от 27 июля 2010 года № 190-ФЗ                       «О теплоснабжении», 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 февраля 2012 года № 154  «О требованиях к схемам теплоснабжения, порядку их разработки»,  на основании протокола публичных слушаний по актуализации схемы теплоснабжения сельского поселения </w:t>
      </w:r>
      <w:proofErr w:type="spellStart"/>
      <w:r>
        <w:rPr>
          <w:color w:val="000000"/>
          <w:sz w:val="26"/>
          <w:szCs w:val="26"/>
        </w:rPr>
        <w:t>Леуши</w:t>
      </w:r>
      <w:proofErr w:type="spellEnd"/>
      <w:r>
        <w:rPr>
          <w:color w:val="000000"/>
          <w:sz w:val="26"/>
          <w:szCs w:val="26"/>
        </w:rPr>
        <w:t>                от 17 апреля  2025 года,  заключения</w:t>
      </w:r>
      <w:proofErr w:type="gramEnd"/>
      <w:r>
        <w:rPr>
          <w:color w:val="000000"/>
          <w:sz w:val="26"/>
          <w:szCs w:val="26"/>
        </w:rPr>
        <w:t xml:space="preserve"> о результатах публичных слушаний от 17 апреля 2025 года, администрации сельского поселения </w:t>
      </w:r>
      <w:proofErr w:type="spellStart"/>
      <w:r>
        <w:rPr>
          <w:color w:val="000000"/>
          <w:sz w:val="26"/>
          <w:szCs w:val="26"/>
        </w:rPr>
        <w:t>Леуши</w:t>
      </w:r>
      <w:proofErr w:type="spellEnd"/>
      <w:r>
        <w:rPr>
          <w:color w:val="000000"/>
          <w:sz w:val="26"/>
          <w:szCs w:val="26"/>
        </w:rPr>
        <w:t xml:space="preserve"> постановляет:  </w:t>
      </w:r>
    </w:p>
    <w:p w14:paraId="0ACD22C9" w14:textId="77777777" w:rsidR="00AF0A8D" w:rsidRDefault="00AF0A8D" w:rsidP="00AF0A8D">
      <w:pPr>
        <w:pStyle w:val="afff9"/>
        <w:numPr>
          <w:ilvl w:val="0"/>
          <w:numId w:val="46"/>
        </w:numPr>
        <w:tabs>
          <w:tab w:val="clear" w:pos="720"/>
          <w:tab w:val="left" w:pos="993"/>
        </w:tabs>
        <w:spacing w:before="0" w:beforeAutospacing="0" w:after="0" w:afterAutospacing="0"/>
        <w:ind w:firstLine="660"/>
        <w:jc w:val="both"/>
      </w:pPr>
      <w:r>
        <w:rPr>
          <w:color w:val="000000"/>
          <w:sz w:val="26"/>
          <w:szCs w:val="26"/>
        </w:rPr>
        <w:t xml:space="preserve">Утвердить актуализированную схему теплоснабжения сельского поселения </w:t>
      </w:r>
      <w:proofErr w:type="spellStart"/>
      <w:r>
        <w:rPr>
          <w:color w:val="000000"/>
          <w:sz w:val="26"/>
          <w:szCs w:val="26"/>
        </w:rPr>
        <w:t>Леуши</w:t>
      </w:r>
      <w:proofErr w:type="spellEnd"/>
      <w:r>
        <w:rPr>
          <w:color w:val="000000"/>
          <w:sz w:val="26"/>
          <w:szCs w:val="26"/>
        </w:rPr>
        <w:t xml:space="preserve">  </w:t>
      </w:r>
      <w:proofErr w:type="spellStart"/>
      <w:r>
        <w:rPr>
          <w:color w:val="000000"/>
          <w:sz w:val="26"/>
          <w:szCs w:val="26"/>
        </w:rPr>
        <w:t>Кондинского</w:t>
      </w:r>
      <w:proofErr w:type="spellEnd"/>
      <w:r>
        <w:rPr>
          <w:color w:val="000000"/>
          <w:sz w:val="26"/>
          <w:szCs w:val="26"/>
        </w:rPr>
        <w:t xml:space="preserve"> района Ханты – Мансийского автономного округа – Югры на период до 2037 года  (приложение).</w:t>
      </w:r>
    </w:p>
    <w:p w14:paraId="7ABC38B5" w14:textId="77777777" w:rsidR="00AF0A8D" w:rsidRDefault="00AF0A8D" w:rsidP="00AF0A8D">
      <w:pPr>
        <w:pStyle w:val="afff9"/>
        <w:shd w:val="clear" w:color="auto" w:fill="FFFFFF"/>
        <w:spacing w:before="0" w:beforeAutospacing="0" w:after="0" w:afterAutospacing="0"/>
        <w:ind w:firstLine="709"/>
        <w:jc w:val="both"/>
      </w:pPr>
      <w:r>
        <w:rPr>
          <w:color w:val="000000"/>
          <w:sz w:val="26"/>
          <w:szCs w:val="26"/>
        </w:rPr>
        <w:t>2. </w:t>
      </w:r>
      <w:proofErr w:type="gramStart"/>
      <w:r>
        <w:rPr>
          <w:color w:val="000000"/>
          <w:sz w:val="26"/>
          <w:szCs w:val="26"/>
        </w:rPr>
        <w:t xml:space="preserve">Организационному отделу администрации сельского поселения </w:t>
      </w:r>
      <w:proofErr w:type="spellStart"/>
      <w:r>
        <w:rPr>
          <w:color w:val="000000"/>
          <w:sz w:val="26"/>
          <w:szCs w:val="26"/>
        </w:rPr>
        <w:t>Леуши</w:t>
      </w:r>
      <w:proofErr w:type="spellEnd"/>
      <w:r>
        <w:rPr>
          <w:color w:val="000000"/>
          <w:sz w:val="26"/>
          <w:szCs w:val="26"/>
        </w:rPr>
        <w:t xml:space="preserve"> обнародовать настоящее постановление в соответствии с решением Совета депутатов сельского поселения </w:t>
      </w:r>
      <w:proofErr w:type="spellStart"/>
      <w:r>
        <w:rPr>
          <w:color w:val="000000"/>
          <w:sz w:val="26"/>
          <w:szCs w:val="26"/>
        </w:rPr>
        <w:t>Леуши</w:t>
      </w:r>
      <w:proofErr w:type="spellEnd"/>
      <w:r>
        <w:rPr>
          <w:color w:val="000000"/>
          <w:sz w:val="26"/>
          <w:szCs w:val="26"/>
        </w:rPr>
        <w:t xml:space="preserve"> от 05 октября 2017 года № 59 «Об утверждении порядка опубликования (обнародования) муниципальных правовых актов и другой информации органов местного самоуправления муниципального образования сельское поселение </w:t>
      </w:r>
      <w:proofErr w:type="spellStart"/>
      <w:r>
        <w:rPr>
          <w:color w:val="000000"/>
          <w:sz w:val="26"/>
          <w:szCs w:val="26"/>
        </w:rPr>
        <w:t>Леуши</w:t>
      </w:r>
      <w:proofErr w:type="spellEnd"/>
      <w:r>
        <w:rPr>
          <w:color w:val="000000"/>
          <w:sz w:val="26"/>
          <w:szCs w:val="26"/>
        </w:rPr>
        <w:t xml:space="preserve">» и разместить на официальном сайте органов местного самоуправления </w:t>
      </w:r>
      <w:proofErr w:type="spellStart"/>
      <w:r>
        <w:rPr>
          <w:color w:val="000000"/>
          <w:sz w:val="26"/>
          <w:szCs w:val="26"/>
        </w:rPr>
        <w:t>Кондинского</w:t>
      </w:r>
      <w:proofErr w:type="spellEnd"/>
      <w:r>
        <w:rPr>
          <w:color w:val="000000"/>
          <w:sz w:val="26"/>
          <w:szCs w:val="26"/>
        </w:rPr>
        <w:t xml:space="preserve"> района.</w:t>
      </w:r>
      <w:proofErr w:type="gramEnd"/>
    </w:p>
    <w:p w14:paraId="21D860BB" w14:textId="77777777" w:rsidR="00AF0A8D" w:rsidRDefault="00AF0A8D" w:rsidP="00AF0A8D">
      <w:pPr>
        <w:pStyle w:val="afff9"/>
        <w:shd w:val="clear" w:color="auto" w:fill="FFFFFF"/>
        <w:spacing w:before="0" w:beforeAutospacing="0" w:after="0" w:afterAutospacing="0" w:line="0" w:lineRule="atLeast"/>
        <w:ind w:firstLine="709"/>
        <w:jc w:val="both"/>
      </w:pPr>
      <w:r>
        <w:rPr>
          <w:color w:val="000000"/>
          <w:sz w:val="26"/>
          <w:szCs w:val="26"/>
        </w:rPr>
        <w:t>3. Настоящее постановление вступает в силу после его обнародования.</w:t>
      </w:r>
    </w:p>
    <w:p w14:paraId="0503ABD8" w14:textId="77777777" w:rsidR="00AF0A8D" w:rsidRDefault="00AF0A8D" w:rsidP="00AF0A8D">
      <w:pPr>
        <w:pStyle w:val="afff9"/>
        <w:spacing w:before="0" w:beforeAutospacing="0" w:after="0" w:afterAutospacing="0"/>
        <w:ind w:firstLine="720"/>
        <w:jc w:val="both"/>
      </w:pPr>
      <w:r>
        <w:t> </w:t>
      </w:r>
    </w:p>
    <w:p w14:paraId="78E44300" w14:textId="77777777" w:rsidR="00AF0A8D" w:rsidRDefault="00AF0A8D" w:rsidP="00AF0A8D">
      <w:pPr>
        <w:pStyle w:val="afff9"/>
        <w:spacing w:before="0" w:beforeAutospacing="0" w:after="0" w:afterAutospacing="0"/>
        <w:ind w:firstLine="720"/>
        <w:jc w:val="both"/>
      </w:pPr>
      <w:r>
        <w:t> </w:t>
      </w:r>
    </w:p>
    <w:p w14:paraId="67EB466B" w14:textId="77777777" w:rsidR="00AF0A8D" w:rsidRDefault="00AF0A8D" w:rsidP="00AF0A8D">
      <w:pPr>
        <w:pStyle w:val="afff9"/>
        <w:spacing w:before="0" w:beforeAutospacing="0" w:after="0" w:afterAutospacing="0"/>
        <w:ind w:firstLine="720"/>
        <w:jc w:val="both"/>
      </w:pPr>
      <w:r>
        <w:t> </w:t>
      </w:r>
    </w:p>
    <w:tbl>
      <w:tblPr>
        <w:tblW w:w="0" w:type="auto"/>
        <w:tblCellSpacing w:w="0" w:type="dxa"/>
        <w:tblLook w:val="04A0" w:firstRow="1" w:lastRow="0" w:firstColumn="1" w:lastColumn="0" w:noHBand="0" w:noVBand="1"/>
      </w:tblPr>
      <w:tblGrid>
        <w:gridCol w:w="4699"/>
        <w:gridCol w:w="1870"/>
        <w:gridCol w:w="3288"/>
      </w:tblGrid>
      <w:tr w:rsidR="00AF0A8D" w14:paraId="3E9C49B3" w14:textId="77777777" w:rsidTr="00AF0A8D">
        <w:trPr>
          <w:tblCellSpacing w:w="0" w:type="dxa"/>
        </w:trPr>
        <w:tc>
          <w:tcPr>
            <w:tcW w:w="4699" w:type="dxa"/>
            <w:tcBorders>
              <w:top w:val="nil"/>
              <w:left w:val="nil"/>
              <w:bottom w:val="nil"/>
              <w:right w:val="nil"/>
            </w:tcBorders>
            <w:vAlign w:val="center"/>
            <w:hideMark/>
          </w:tcPr>
          <w:p w14:paraId="47F9549B" w14:textId="77777777" w:rsidR="00AF0A8D" w:rsidRDefault="00AF0A8D">
            <w:pPr>
              <w:pStyle w:val="afff9"/>
              <w:spacing w:before="0" w:beforeAutospacing="0" w:after="0" w:afterAutospacing="0"/>
              <w:jc w:val="both"/>
            </w:pPr>
            <w:proofErr w:type="gramStart"/>
            <w:r>
              <w:rPr>
                <w:color w:val="000000"/>
                <w:sz w:val="26"/>
                <w:szCs w:val="26"/>
              </w:rPr>
              <w:t>Исполняющий</w:t>
            </w:r>
            <w:proofErr w:type="gramEnd"/>
            <w:r>
              <w:rPr>
                <w:color w:val="000000"/>
                <w:sz w:val="26"/>
                <w:szCs w:val="26"/>
              </w:rPr>
              <w:t xml:space="preserve"> обязанности главы сельского поселения </w:t>
            </w:r>
            <w:proofErr w:type="spellStart"/>
            <w:r>
              <w:rPr>
                <w:color w:val="000000"/>
                <w:sz w:val="26"/>
                <w:szCs w:val="26"/>
              </w:rPr>
              <w:t>Леуши</w:t>
            </w:r>
            <w:proofErr w:type="spellEnd"/>
          </w:p>
        </w:tc>
        <w:tc>
          <w:tcPr>
            <w:tcW w:w="1870" w:type="dxa"/>
            <w:tcBorders>
              <w:top w:val="nil"/>
              <w:left w:val="nil"/>
              <w:bottom w:val="nil"/>
              <w:right w:val="nil"/>
            </w:tcBorders>
            <w:vAlign w:val="center"/>
            <w:hideMark/>
          </w:tcPr>
          <w:p w14:paraId="432FA110" w14:textId="77777777" w:rsidR="00AF0A8D" w:rsidRDefault="00AF0A8D">
            <w:pPr>
              <w:pStyle w:val="afff9"/>
              <w:spacing w:before="0" w:beforeAutospacing="0" w:after="0" w:afterAutospacing="0"/>
              <w:ind w:firstLine="720"/>
              <w:jc w:val="center"/>
            </w:pPr>
            <w:r>
              <w:t> </w:t>
            </w:r>
          </w:p>
        </w:tc>
        <w:tc>
          <w:tcPr>
            <w:tcW w:w="3288" w:type="dxa"/>
            <w:tcBorders>
              <w:top w:val="nil"/>
              <w:left w:val="nil"/>
              <w:bottom w:val="nil"/>
              <w:right w:val="nil"/>
            </w:tcBorders>
            <w:vAlign w:val="center"/>
            <w:hideMark/>
          </w:tcPr>
          <w:p w14:paraId="1542CC17" w14:textId="77777777" w:rsidR="00AF0A8D" w:rsidRDefault="00AF0A8D">
            <w:pPr>
              <w:pStyle w:val="afff9"/>
              <w:spacing w:before="0" w:beforeAutospacing="0" w:after="0" w:afterAutospacing="0"/>
              <w:ind w:firstLine="720"/>
              <w:jc w:val="right"/>
            </w:pPr>
            <w:r>
              <w:rPr>
                <w:color w:val="000000"/>
                <w:sz w:val="26"/>
                <w:szCs w:val="26"/>
              </w:rPr>
              <w:t xml:space="preserve">М.В. </w:t>
            </w:r>
            <w:proofErr w:type="spellStart"/>
            <w:r>
              <w:rPr>
                <w:color w:val="000000"/>
                <w:sz w:val="26"/>
                <w:szCs w:val="26"/>
              </w:rPr>
              <w:t>Вурм</w:t>
            </w:r>
            <w:proofErr w:type="spellEnd"/>
          </w:p>
        </w:tc>
      </w:tr>
    </w:tbl>
    <w:p w14:paraId="0CC42C7A" w14:textId="77777777" w:rsidR="00AF0A8D" w:rsidRDefault="00AF0A8D" w:rsidP="00AF0A8D">
      <w:pPr>
        <w:pStyle w:val="afff9"/>
        <w:spacing w:before="0" w:beforeAutospacing="0" w:after="0" w:afterAutospacing="0"/>
        <w:ind w:firstLine="720"/>
        <w:jc w:val="both"/>
      </w:pPr>
      <w:r>
        <w:t> </w:t>
      </w:r>
    </w:p>
    <w:p w14:paraId="5CEAECA1" w14:textId="77777777" w:rsidR="00AF0A8D" w:rsidRDefault="00AF0A8D" w:rsidP="00AF0A8D">
      <w:pPr>
        <w:pStyle w:val="afff9"/>
        <w:spacing w:before="0" w:beforeAutospacing="0" w:after="0" w:afterAutospacing="0"/>
        <w:ind w:firstLine="720"/>
        <w:jc w:val="both"/>
      </w:pPr>
      <w:r>
        <w:t> </w:t>
      </w:r>
    </w:p>
    <w:p w14:paraId="3B84D20D" w14:textId="77777777" w:rsidR="00AF0A8D" w:rsidRDefault="00AF0A8D" w:rsidP="00AF0A8D">
      <w:pPr>
        <w:pStyle w:val="afff9"/>
        <w:spacing w:before="0" w:beforeAutospacing="0" w:after="0" w:afterAutospacing="0"/>
        <w:ind w:firstLine="720"/>
        <w:jc w:val="both"/>
      </w:pPr>
      <w:r>
        <w:t> </w:t>
      </w:r>
    </w:p>
    <w:p w14:paraId="717B1656" w14:textId="77777777" w:rsidR="00AF0A8D" w:rsidRDefault="00AF0A8D" w:rsidP="00AF0A8D">
      <w:pPr>
        <w:pStyle w:val="afff9"/>
        <w:spacing w:before="0" w:beforeAutospacing="0" w:after="0" w:afterAutospacing="0"/>
        <w:ind w:firstLine="720"/>
        <w:jc w:val="both"/>
      </w:pPr>
      <w:r>
        <w:t> </w:t>
      </w:r>
    </w:p>
    <w:p w14:paraId="1A14C460" w14:textId="77777777" w:rsidR="00AF0A8D" w:rsidRDefault="00AF0A8D" w:rsidP="00AF0A8D">
      <w:pPr>
        <w:pStyle w:val="afff9"/>
        <w:spacing w:before="0" w:beforeAutospacing="0" w:after="0" w:afterAutospacing="0"/>
        <w:ind w:firstLine="720"/>
        <w:jc w:val="both"/>
      </w:pPr>
      <w:r>
        <w:t> </w:t>
      </w:r>
    </w:p>
    <w:p w14:paraId="29BE5657" w14:textId="77777777" w:rsidR="00AF0A8D" w:rsidRDefault="00AF0A8D" w:rsidP="00AF0A8D">
      <w:pPr>
        <w:pStyle w:val="afff9"/>
        <w:spacing w:before="0" w:beforeAutospacing="0" w:after="0" w:afterAutospacing="0"/>
        <w:ind w:firstLine="720"/>
        <w:jc w:val="both"/>
      </w:pPr>
      <w:r>
        <w:t> </w:t>
      </w:r>
    </w:p>
    <w:p w14:paraId="55A67F7E" w14:textId="77777777" w:rsidR="00AF0A8D" w:rsidRDefault="00AF0A8D" w:rsidP="00AF0A8D">
      <w:pPr>
        <w:pStyle w:val="docdata"/>
        <w:spacing w:before="0" w:beforeAutospacing="0" w:after="0" w:afterAutospacing="0"/>
        <w:jc w:val="center"/>
        <w:rPr>
          <w:b/>
          <w:bCs/>
          <w:i/>
          <w:iCs/>
          <w:color w:val="000000"/>
          <w:sz w:val="32"/>
          <w:szCs w:val="32"/>
        </w:rPr>
        <w:sectPr w:rsidR="00AF0A8D" w:rsidSect="00AF0A8D">
          <w:footerReference w:type="default" r:id="rId9"/>
          <w:pgSz w:w="11909" w:h="16834"/>
          <w:pgMar w:top="1133" w:right="566" w:bottom="1133" w:left="1700" w:header="720" w:footer="720" w:gutter="0"/>
          <w:pgNumType w:start="1"/>
          <w:cols w:space="720"/>
          <w:titlePg/>
          <w:docGrid w:linePitch="326"/>
        </w:sectPr>
      </w:pPr>
    </w:p>
    <w:p w14:paraId="597D1286" w14:textId="4CF7B34D" w:rsidR="00AF0A8D" w:rsidRDefault="00AF0A8D" w:rsidP="00AF0A8D">
      <w:pPr>
        <w:pStyle w:val="docdata"/>
        <w:spacing w:before="0" w:beforeAutospacing="0" w:after="0" w:afterAutospacing="0"/>
        <w:jc w:val="center"/>
      </w:pPr>
      <w:r>
        <w:rPr>
          <w:b/>
          <w:bCs/>
          <w:i/>
          <w:iCs/>
          <w:color w:val="000000"/>
          <w:sz w:val="32"/>
          <w:szCs w:val="32"/>
        </w:rPr>
        <w:lastRenderedPageBreak/>
        <w:t>Общество с ограниченной ответственностью</w:t>
      </w:r>
    </w:p>
    <w:p w14:paraId="2E3C78D2" w14:textId="77777777" w:rsidR="00AF0A8D" w:rsidRDefault="00AF0A8D" w:rsidP="00AF0A8D">
      <w:pPr>
        <w:pStyle w:val="afff9"/>
        <w:spacing w:before="0" w:beforeAutospacing="0" w:after="0" w:afterAutospacing="0"/>
        <w:jc w:val="center"/>
      </w:pPr>
      <w:r>
        <w:rPr>
          <w:b/>
          <w:bCs/>
          <w:i/>
          <w:iCs/>
          <w:color w:val="000000"/>
          <w:sz w:val="32"/>
          <w:szCs w:val="32"/>
        </w:rPr>
        <w:t>«Энергосбережение Западной Сибири»</w:t>
      </w:r>
    </w:p>
    <w:p w14:paraId="60F3D778" w14:textId="77777777" w:rsidR="00AF0A8D" w:rsidRDefault="00AF0A8D" w:rsidP="00AF0A8D">
      <w:pPr>
        <w:pStyle w:val="afff9"/>
        <w:spacing w:before="0" w:beforeAutospacing="0" w:after="0" w:afterAutospacing="0"/>
        <w:jc w:val="center"/>
      </w:pPr>
      <w:r>
        <w:t> </w:t>
      </w:r>
    </w:p>
    <w:p w14:paraId="059E05DE" w14:textId="77777777" w:rsidR="00AF0A8D" w:rsidRDefault="00AF0A8D" w:rsidP="00AF0A8D">
      <w:pPr>
        <w:pStyle w:val="afff9"/>
        <w:spacing w:before="0" w:beforeAutospacing="0" w:after="0" w:afterAutospacing="0"/>
        <w:jc w:val="center"/>
      </w:pPr>
      <w:r>
        <w:t> </w:t>
      </w:r>
    </w:p>
    <w:p w14:paraId="1A53BF03" w14:textId="77777777" w:rsidR="00AF0A8D" w:rsidRDefault="00AF0A8D" w:rsidP="00AF0A8D">
      <w:pPr>
        <w:pStyle w:val="afff9"/>
        <w:spacing w:before="0" w:beforeAutospacing="0" w:after="0" w:afterAutospacing="0"/>
        <w:jc w:val="center"/>
      </w:pPr>
      <w:r>
        <w:t> </w:t>
      </w:r>
    </w:p>
    <w:p w14:paraId="19D393C2" w14:textId="77777777" w:rsidR="00AF0A8D" w:rsidRDefault="00AF0A8D" w:rsidP="00AF0A8D">
      <w:pPr>
        <w:pStyle w:val="afff9"/>
        <w:spacing w:before="0" w:beforeAutospacing="0" w:after="0" w:afterAutospacing="0"/>
        <w:jc w:val="center"/>
      </w:pPr>
      <w:r>
        <w:t> </w:t>
      </w:r>
    </w:p>
    <w:p w14:paraId="64D83FC2" w14:textId="77777777" w:rsidR="00AF0A8D" w:rsidRDefault="00AF0A8D" w:rsidP="00AF0A8D">
      <w:pPr>
        <w:pStyle w:val="afff9"/>
        <w:spacing w:before="0" w:beforeAutospacing="0" w:after="0" w:afterAutospacing="0"/>
        <w:jc w:val="center"/>
      </w:pPr>
      <w:r>
        <w:t> </w:t>
      </w:r>
    </w:p>
    <w:p w14:paraId="5712DDDA" w14:textId="77777777" w:rsidR="00AF0A8D" w:rsidRDefault="00AF0A8D" w:rsidP="00AF0A8D">
      <w:pPr>
        <w:pStyle w:val="afff9"/>
        <w:spacing w:before="0" w:beforeAutospacing="0" w:after="0" w:afterAutospacing="0"/>
        <w:jc w:val="center"/>
      </w:pPr>
      <w:r>
        <w:t> </w:t>
      </w:r>
    </w:p>
    <w:p w14:paraId="09D5CF03" w14:textId="77777777" w:rsidR="00AF0A8D" w:rsidRDefault="00AF0A8D" w:rsidP="00AF0A8D">
      <w:pPr>
        <w:pStyle w:val="afff9"/>
        <w:spacing w:before="0" w:beforeAutospacing="0" w:after="0" w:afterAutospacing="0"/>
        <w:jc w:val="center"/>
      </w:pPr>
      <w:r>
        <w:t> </w:t>
      </w:r>
    </w:p>
    <w:p w14:paraId="6A735F42" w14:textId="77777777" w:rsidR="00AF0A8D" w:rsidRDefault="00AF0A8D" w:rsidP="00AF0A8D">
      <w:pPr>
        <w:pStyle w:val="afff9"/>
        <w:spacing w:before="0" w:beforeAutospacing="0" w:after="0" w:afterAutospacing="0"/>
        <w:jc w:val="center"/>
      </w:pPr>
      <w:r>
        <w:t> </w:t>
      </w:r>
    </w:p>
    <w:p w14:paraId="671A5784" w14:textId="77777777" w:rsidR="00AF0A8D" w:rsidRDefault="00AF0A8D" w:rsidP="00AF0A8D">
      <w:pPr>
        <w:pStyle w:val="afff9"/>
        <w:spacing w:before="0" w:beforeAutospacing="0" w:after="0" w:afterAutospacing="0"/>
        <w:jc w:val="center"/>
      </w:pPr>
      <w:r>
        <w:t> </w:t>
      </w:r>
    </w:p>
    <w:p w14:paraId="789C5C69" w14:textId="77777777" w:rsidR="00AF0A8D" w:rsidRDefault="00AF0A8D" w:rsidP="00AF0A8D">
      <w:pPr>
        <w:pStyle w:val="afff9"/>
        <w:spacing w:before="0" w:beforeAutospacing="0" w:after="0" w:afterAutospacing="0"/>
        <w:jc w:val="center"/>
      </w:pPr>
      <w:r>
        <w:t> </w:t>
      </w:r>
    </w:p>
    <w:p w14:paraId="219212D8" w14:textId="77777777" w:rsidR="00AF0A8D" w:rsidRDefault="00AF0A8D" w:rsidP="00AF0A8D">
      <w:pPr>
        <w:pStyle w:val="afff9"/>
        <w:spacing w:before="0" w:beforeAutospacing="0" w:after="0" w:afterAutospacing="0"/>
        <w:jc w:val="center"/>
      </w:pPr>
      <w:r>
        <w:t> </w:t>
      </w:r>
    </w:p>
    <w:p w14:paraId="7BE9B51E" w14:textId="77777777" w:rsidR="00AF0A8D" w:rsidRDefault="00AF0A8D" w:rsidP="00AF0A8D">
      <w:pPr>
        <w:pStyle w:val="afff9"/>
        <w:spacing w:before="0" w:beforeAutospacing="0" w:after="0" w:afterAutospacing="0"/>
        <w:jc w:val="center"/>
      </w:pPr>
      <w:r>
        <w:t> </w:t>
      </w:r>
    </w:p>
    <w:p w14:paraId="4FD63922" w14:textId="77777777" w:rsidR="00AF0A8D" w:rsidRDefault="00AF0A8D" w:rsidP="00AF0A8D">
      <w:pPr>
        <w:pStyle w:val="afff9"/>
        <w:spacing w:before="0" w:beforeAutospacing="0" w:after="0" w:afterAutospacing="0"/>
        <w:jc w:val="center"/>
      </w:pPr>
      <w:r>
        <w:t> </w:t>
      </w:r>
    </w:p>
    <w:p w14:paraId="685AA34B" w14:textId="77777777" w:rsidR="00AF0A8D" w:rsidRDefault="00AF0A8D" w:rsidP="00AF0A8D">
      <w:pPr>
        <w:pStyle w:val="afff9"/>
        <w:spacing w:before="0" w:beforeAutospacing="0" w:after="0" w:afterAutospacing="0"/>
        <w:jc w:val="center"/>
      </w:pPr>
      <w:r>
        <w:t> </w:t>
      </w:r>
    </w:p>
    <w:p w14:paraId="78375B32" w14:textId="77777777" w:rsidR="00AF0A8D" w:rsidRDefault="00AF0A8D" w:rsidP="00AF0A8D">
      <w:pPr>
        <w:pStyle w:val="afff9"/>
        <w:spacing w:before="0" w:beforeAutospacing="0" w:after="0" w:afterAutospacing="0"/>
        <w:jc w:val="center"/>
      </w:pPr>
      <w:r>
        <w:t> </w:t>
      </w:r>
    </w:p>
    <w:p w14:paraId="7EB27D07" w14:textId="77777777" w:rsidR="00AF0A8D" w:rsidRDefault="00AF0A8D" w:rsidP="00AF0A8D">
      <w:pPr>
        <w:pStyle w:val="afff9"/>
        <w:spacing w:before="0" w:beforeAutospacing="0" w:after="0" w:afterAutospacing="0"/>
        <w:jc w:val="center"/>
      </w:pPr>
      <w:r>
        <w:rPr>
          <w:b/>
          <w:bCs/>
          <w:color w:val="000000"/>
          <w:sz w:val="32"/>
          <w:szCs w:val="32"/>
        </w:rPr>
        <w:t>СХЕМА ТЕПЛОСНАБЖЕНИЯ</w:t>
      </w:r>
    </w:p>
    <w:p w14:paraId="20737D17" w14:textId="77777777" w:rsidR="00AF0A8D" w:rsidRDefault="00AF0A8D" w:rsidP="00AF0A8D">
      <w:pPr>
        <w:pStyle w:val="afff9"/>
        <w:spacing w:before="0" w:beforeAutospacing="0" w:after="0" w:afterAutospacing="0"/>
        <w:jc w:val="center"/>
      </w:pPr>
      <w:r>
        <w:rPr>
          <w:b/>
          <w:bCs/>
          <w:color w:val="000000"/>
          <w:sz w:val="28"/>
          <w:szCs w:val="28"/>
        </w:rPr>
        <w:t>СЕЛЬСКОГО ПОСЕЛЕНИЯ ЛЕУШИ</w:t>
      </w:r>
    </w:p>
    <w:p w14:paraId="0992A577" w14:textId="77777777" w:rsidR="00AF0A8D" w:rsidRDefault="00AF0A8D" w:rsidP="00AF0A8D">
      <w:pPr>
        <w:pStyle w:val="afff9"/>
        <w:spacing w:before="0" w:beforeAutospacing="0" w:after="0" w:afterAutospacing="0"/>
        <w:jc w:val="center"/>
      </w:pPr>
      <w:r>
        <w:rPr>
          <w:b/>
          <w:bCs/>
          <w:color w:val="000000"/>
          <w:sz w:val="28"/>
          <w:szCs w:val="28"/>
        </w:rPr>
        <w:t xml:space="preserve">КОНДИНСКОГО РАЙОНА </w:t>
      </w:r>
    </w:p>
    <w:p w14:paraId="59E26BFE" w14:textId="77777777" w:rsidR="00AF0A8D" w:rsidRDefault="00AF0A8D" w:rsidP="00AF0A8D">
      <w:pPr>
        <w:pStyle w:val="afff9"/>
        <w:spacing w:before="0" w:beforeAutospacing="0" w:after="0" w:afterAutospacing="0"/>
        <w:jc w:val="center"/>
      </w:pPr>
      <w:r>
        <w:rPr>
          <w:b/>
          <w:bCs/>
          <w:color w:val="000000"/>
          <w:sz w:val="28"/>
          <w:szCs w:val="28"/>
        </w:rPr>
        <w:t>ХАНТЫ-МАНСИЙСКОГО АВТОНОМНОГО ОКРУГА – ЮГРЫ</w:t>
      </w:r>
    </w:p>
    <w:p w14:paraId="5E55DE17" w14:textId="77777777" w:rsidR="00AF0A8D" w:rsidRDefault="00AF0A8D" w:rsidP="00AF0A8D">
      <w:pPr>
        <w:pStyle w:val="afff9"/>
        <w:spacing w:before="0" w:beforeAutospacing="0" w:after="0" w:afterAutospacing="0"/>
        <w:jc w:val="center"/>
      </w:pPr>
      <w:r>
        <w:rPr>
          <w:b/>
          <w:bCs/>
          <w:color w:val="000000"/>
          <w:sz w:val="28"/>
          <w:szCs w:val="28"/>
        </w:rPr>
        <w:t>на период до 2037 года</w:t>
      </w:r>
    </w:p>
    <w:p w14:paraId="1F360B00" w14:textId="77777777" w:rsidR="00AF0A8D" w:rsidRDefault="00AF0A8D" w:rsidP="00AF0A8D">
      <w:pPr>
        <w:pStyle w:val="afff9"/>
        <w:spacing w:before="0" w:beforeAutospacing="0" w:after="0" w:afterAutospacing="0"/>
        <w:jc w:val="center"/>
      </w:pPr>
      <w:r>
        <w:t> </w:t>
      </w:r>
    </w:p>
    <w:p w14:paraId="7750AF07" w14:textId="77777777" w:rsidR="00AF0A8D" w:rsidRDefault="00AF0A8D" w:rsidP="00AF0A8D">
      <w:pPr>
        <w:pStyle w:val="afff9"/>
        <w:spacing w:before="0" w:beforeAutospacing="0" w:after="0" w:afterAutospacing="0"/>
        <w:jc w:val="center"/>
      </w:pPr>
      <w:r>
        <w:rPr>
          <w:b/>
          <w:bCs/>
          <w:color w:val="000000"/>
          <w:sz w:val="28"/>
          <w:szCs w:val="28"/>
        </w:rPr>
        <w:t>Утверждаемая часть</w:t>
      </w:r>
    </w:p>
    <w:p w14:paraId="6D5789F0" w14:textId="77777777" w:rsidR="00AF0A8D" w:rsidRDefault="00AF0A8D" w:rsidP="00AF0A8D">
      <w:pPr>
        <w:pStyle w:val="afff9"/>
        <w:spacing w:before="0" w:beforeAutospacing="0" w:after="0" w:afterAutospacing="0"/>
        <w:jc w:val="center"/>
      </w:pPr>
      <w:r>
        <w:t> </w:t>
      </w:r>
    </w:p>
    <w:p w14:paraId="5253B9B1" w14:textId="77777777" w:rsidR="00AF0A8D" w:rsidRDefault="00AF0A8D" w:rsidP="00AF0A8D">
      <w:pPr>
        <w:pStyle w:val="afff9"/>
        <w:spacing w:before="0" w:beforeAutospacing="0" w:after="0" w:afterAutospacing="0"/>
        <w:jc w:val="center"/>
      </w:pPr>
      <w:r>
        <w:t> </w:t>
      </w:r>
    </w:p>
    <w:p w14:paraId="71079EBA" w14:textId="77777777" w:rsidR="00AF0A8D" w:rsidRDefault="00AF0A8D" w:rsidP="00AF0A8D">
      <w:pPr>
        <w:pStyle w:val="afff9"/>
        <w:spacing w:before="0" w:beforeAutospacing="0" w:after="0" w:afterAutospacing="0"/>
        <w:jc w:val="center"/>
      </w:pPr>
      <w:r>
        <w:t> </w:t>
      </w:r>
    </w:p>
    <w:p w14:paraId="4C614732" w14:textId="77777777" w:rsidR="00AF0A8D" w:rsidRDefault="00AF0A8D" w:rsidP="00AF0A8D">
      <w:pPr>
        <w:pStyle w:val="afff9"/>
        <w:spacing w:before="0" w:beforeAutospacing="0" w:after="0" w:afterAutospacing="0"/>
        <w:jc w:val="center"/>
      </w:pPr>
      <w:r>
        <w:t> </w:t>
      </w:r>
    </w:p>
    <w:p w14:paraId="4AF52C4B" w14:textId="77777777" w:rsidR="00AF0A8D" w:rsidRDefault="00AF0A8D" w:rsidP="00AF0A8D">
      <w:pPr>
        <w:pStyle w:val="afff9"/>
        <w:spacing w:before="0" w:beforeAutospacing="0" w:after="0" w:afterAutospacing="0"/>
        <w:jc w:val="center"/>
      </w:pPr>
      <w:r>
        <w:t> </w:t>
      </w:r>
    </w:p>
    <w:p w14:paraId="3AB11F00" w14:textId="77777777" w:rsidR="00AF0A8D" w:rsidRDefault="00AF0A8D" w:rsidP="00AF0A8D">
      <w:pPr>
        <w:pStyle w:val="afff9"/>
        <w:spacing w:before="0" w:beforeAutospacing="0" w:after="0" w:afterAutospacing="0"/>
        <w:jc w:val="center"/>
      </w:pPr>
      <w:r>
        <w:t> </w:t>
      </w:r>
    </w:p>
    <w:p w14:paraId="37FF101A" w14:textId="77777777" w:rsidR="00AF0A8D" w:rsidRDefault="00AF0A8D" w:rsidP="00AF0A8D">
      <w:pPr>
        <w:pStyle w:val="afff9"/>
        <w:spacing w:before="0" w:beforeAutospacing="0" w:after="0" w:afterAutospacing="0"/>
        <w:jc w:val="center"/>
      </w:pPr>
      <w:r>
        <w:t> </w:t>
      </w:r>
    </w:p>
    <w:p w14:paraId="4F198BC3" w14:textId="77777777" w:rsidR="00AF0A8D" w:rsidRDefault="00AF0A8D" w:rsidP="00AF0A8D">
      <w:pPr>
        <w:pStyle w:val="afff9"/>
        <w:spacing w:before="0" w:beforeAutospacing="0" w:after="0" w:afterAutospacing="0"/>
        <w:jc w:val="center"/>
      </w:pPr>
      <w:r>
        <w:t> </w:t>
      </w:r>
    </w:p>
    <w:p w14:paraId="22139B46" w14:textId="77777777" w:rsidR="00AF0A8D" w:rsidRDefault="00AF0A8D" w:rsidP="00AF0A8D">
      <w:pPr>
        <w:pStyle w:val="afff9"/>
        <w:spacing w:before="0" w:beforeAutospacing="0" w:after="0" w:afterAutospacing="0"/>
        <w:jc w:val="center"/>
      </w:pPr>
      <w:r>
        <w:t> </w:t>
      </w:r>
    </w:p>
    <w:p w14:paraId="65388154" w14:textId="77777777" w:rsidR="00AF0A8D" w:rsidRDefault="00AF0A8D" w:rsidP="00AF0A8D">
      <w:pPr>
        <w:pStyle w:val="afff9"/>
        <w:spacing w:before="0" w:beforeAutospacing="0" w:after="0" w:afterAutospacing="0"/>
        <w:jc w:val="center"/>
      </w:pPr>
      <w:r>
        <w:t> </w:t>
      </w:r>
    </w:p>
    <w:p w14:paraId="43C6567F" w14:textId="77777777" w:rsidR="00AF0A8D" w:rsidRDefault="00AF0A8D" w:rsidP="00AF0A8D">
      <w:pPr>
        <w:pStyle w:val="afff9"/>
        <w:spacing w:before="0" w:beforeAutospacing="0" w:after="0" w:afterAutospacing="0"/>
        <w:jc w:val="center"/>
      </w:pPr>
      <w:r>
        <w:t> </w:t>
      </w:r>
    </w:p>
    <w:p w14:paraId="2AF11DF4" w14:textId="77777777" w:rsidR="00AF0A8D" w:rsidRDefault="00AF0A8D" w:rsidP="00AF0A8D">
      <w:pPr>
        <w:pStyle w:val="afff9"/>
        <w:spacing w:before="0" w:beforeAutospacing="0" w:after="0" w:afterAutospacing="0"/>
        <w:jc w:val="center"/>
      </w:pPr>
      <w:r>
        <w:t> </w:t>
      </w:r>
    </w:p>
    <w:p w14:paraId="7F16EEFB" w14:textId="77777777" w:rsidR="00AF0A8D" w:rsidRDefault="00AF0A8D" w:rsidP="00AF0A8D">
      <w:pPr>
        <w:pStyle w:val="afff9"/>
        <w:spacing w:before="0" w:beforeAutospacing="0" w:after="0" w:afterAutospacing="0"/>
        <w:jc w:val="center"/>
      </w:pPr>
      <w:r>
        <w:t> </w:t>
      </w:r>
    </w:p>
    <w:p w14:paraId="2DDB0F1E" w14:textId="77777777" w:rsidR="00AF0A8D" w:rsidRDefault="00AF0A8D" w:rsidP="00AF0A8D">
      <w:pPr>
        <w:pStyle w:val="afff9"/>
        <w:spacing w:before="0" w:beforeAutospacing="0" w:after="0" w:afterAutospacing="0"/>
        <w:jc w:val="center"/>
      </w:pPr>
      <w:r>
        <w:t> </w:t>
      </w:r>
    </w:p>
    <w:p w14:paraId="47DFB628" w14:textId="77777777" w:rsidR="00AF0A8D" w:rsidRDefault="00AF0A8D" w:rsidP="00AF0A8D">
      <w:pPr>
        <w:pStyle w:val="afff9"/>
        <w:spacing w:before="0" w:beforeAutospacing="0" w:after="0" w:afterAutospacing="0"/>
        <w:jc w:val="center"/>
      </w:pPr>
      <w:r>
        <w:t> </w:t>
      </w:r>
    </w:p>
    <w:p w14:paraId="6C5C0893" w14:textId="77777777" w:rsidR="00AF0A8D" w:rsidRDefault="00AF0A8D" w:rsidP="00AF0A8D">
      <w:pPr>
        <w:pStyle w:val="afff9"/>
        <w:spacing w:before="0" w:beforeAutospacing="0" w:after="0" w:afterAutospacing="0"/>
        <w:jc w:val="center"/>
      </w:pPr>
      <w:r>
        <w:rPr>
          <w:b/>
          <w:bCs/>
          <w:color w:val="000000"/>
          <w:sz w:val="28"/>
          <w:szCs w:val="28"/>
        </w:rPr>
        <w:t>г. Тюмень, 2025</w:t>
      </w:r>
    </w:p>
    <w:p w14:paraId="21C1ECC2" w14:textId="77777777" w:rsidR="00AF0A8D" w:rsidRDefault="00AF0A8D" w:rsidP="00AF0A8D">
      <w:pPr>
        <w:pStyle w:val="afff9"/>
        <w:spacing w:before="0" w:beforeAutospacing="0" w:after="0" w:afterAutospacing="0"/>
      </w:pPr>
      <w:r>
        <w:rPr>
          <w:b/>
          <w:bCs/>
          <w:color w:val="000000"/>
          <w:sz w:val="28"/>
          <w:szCs w:val="28"/>
        </w:rPr>
        <w:br w:type="page"/>
      </w:r>
      <w:r>
        <w:rPr>
          <w:b/>
          <w:bCs/>
          <w:color w:val="000000"/>
          <w:sz w:val="28"/>
          <w:szCs w:val="28"/>
        </w:rPr>
        <w:lastRenderedPageBreak/>
        <w:t> </w:t>
      </w:r>
    </w:p>
    <w:p w14:paraId="27A4A3F9" w14:textId="77777777" w:rsidR="00AF0A8D" w:rsidRDefault="00AF0A8D" w:rsidP="00AF0A8D">
      <w:pPr>
        <w:pStyle w:val="afff9"/>
        <w:spacing w:before="0" w:beforeAutospacing="0" w:after="0" w:afterAutospacing="0"/>
        <w:ind w:firstLine="720"/>
        <w:jc w:val="center"/>
      </w:pPr>
      <w:r>
        <w:rPr>
          <w:b/>
          <w:bCs/>
          <w:color w:val="000000"/>
          <w:sz w:val="28"/>
          <w:szCs w:val="28"/>
        </w:rPr>
        <w:t>Оглавление</w:t>
      </w:r>
    </w:p>
    <w:bookmarkStart w:id="1" w:name="_yy1lzjaupcn5"/>
    <w:bookmarkEnd w:id="1"/>
    <w:p w14:paraId="72334499" w14:textId="77777777" w:rsidR="00AF0A8D" w:rsidRDefault="00AF0A8D" w:rsidP="00AF0A8D">
      <w:pPr>
        <w:pStyle w:val="afff9"/>
        <w:tabs>
          <w:tab w:val="left" w:pos="9020"/>
        </w:tabs>
        <w:spacing w:before="0" w:beforeAutospacing="0" w:afterAutospacing="0"/>
        <w:ind w:firstLine="720"/>
        <w:jc w:val="both"/>
      </w:pPr>
      <w:r>
        <w:fldChar w:fldCharType="begin"/>
      </w:r>
      <w:r>
        <w:instrText xml:space="preserve"> HYPERLINK "" \l "_Toc161173677" \o "#_Toc161173677" </w:instrText>
      </w:r>
      <w:r>
        <w:fldChar w:fldCharType="separate"/>
      </w:r>
      <w:r>
        <w:rPr>
          <w:rStyle w:val="afff"/>
          <w:color w:val="000000"/>
        </w:rPr>
        <w:t>Введение</w:t>
      </w:r>
      <w:r>
        <w:rPr>
          <w:rStyle w:val="afff"/>
          <w:color w:val="000000"/>
        </w:rPr>
        <w:tab/>
        <w:t>7</w:t>
      </w:r>
      <w:r>
        <w:fldChar w:fldCharType="end"/>
      </w:r>
    </w:p>
    <w:p w14:paraId="33DB83D0" w14:textId="77777777" w:rsidR="00AF0A8D" w:rsidRDefault="00AF0A8D" w:rsidP="00AF0A8D">
      <w:pPr>
        <w:pStyle w:val="afff9"/>
        <w:tabs>
          <w:tab w:val="left" w:pos="9020"/>
        </w:tabs>
        <w:spacing w:before="0" w:beforeAutospacing="0" w:afterAutospacing="0"/>
        <w:ind w:firstLine="720"/>
        <w:jc w:val="both"/>
      </w:pPr>
      <w:hyperlink w:anchor="_Toc161173678" w:tooltip="#_Toc161173678" w:history="1">
        <w:r>
          <w:rPr>
            <w:rStyle w:val="aff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Pr>
            <w:rStyle w:val="afff"/>
            <w:color w:val="000000"/>
          </w:rPr>
          <w:tab/>
          <w:t>9</w:t>
        </w:r>
      </w:hyperlink>
    </w:p>
    <w:p w14:paraId="075CA180" w14:textId="77777777" w:rsidR="00AF0A8D" w:rsidRDefault="00AF0A8D" w:rsidP="00AF0A8D">
      <w:pPr>
        <w:pStyle w:val="afff9"/>
        <w:tabs>
          <w:tab w:val="left" w:pos="9020"/>
        </w:tabs>
        <w:spacing w:before="0" w:beforeAutospacing="0" w:afterAutospacing="0"/>
        <w:ind w:left="240" w:firstLine="720"/>
        <w:jc w:val="both"/>
      </w:pPr>
      <w:hyperlink w:anchor="_Toc161173679" w:tooltip="#_Toc161173679" w:history="1">
        <w:r>
          <w:rPr>
            <w:rStyle w:val="aff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Pr>
            <w:rStyle w:val="afff"/>
            <w:color w:val="000000"/>
          </w:rPr>
          <w:tab/>
          <w:t>9</w:t>
        </w:r>
      </w:hyperlink>
    </w:p>
    <w:p w14:paraId="07AC644D" w14:textId="77777777" w:rsidR="00AF0A8D" w:rsidRDefault="00AF0A8D" w:rsidP="00AF0A8D">
      <w:pPr>
        <w:pStyle w:val="afff9"/>
        <w:tabs>
          <w:tab w:val="left" w:pos="9020"/>
        </w:tabs>
        <w:spacing w:before="0" w:beforeAutospacing="0" w:afterAutospacing="0"/>
        <w:ind w:left="240" w:firstLine="720"/>
        <w:jc w:val="both"/>
      </w:pPr>
      <w:hyperlink w:anchor="_Toc161173680" w:tooltip="#_Toc161173680" w:history="1">
        <w:r>
          <w:rPr>
            <w:rStyle w:val="aff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rStyle w:val="afff"/>
            <w:color w:val="000000"/>
          </w:rPr>
          <w:tab/>
          <w:t>9</w:t>
        </w:r>
      </w:hyperlink>
    </w:p>
    <w:p w14:paraId="7B90854F" w14:textId="77777777" w:rsidR="00AF0A8D" w:rsidRDefault="00AF0A8D" w:rsidP="00AF0A8D">
      <w:pPr>
        <w:pStyle w:val="afff9"/>
        <w:tabs>
          <w:tab w:val="left" w:pos="9020"/>
        </w:tabs>
        <w:spacing w:before="0" w:beforeAutospacing="0" w:afterAutospacing="0"/>
        <w:ind w:left="240" w:firstLine="720"/>
        <w:jc w:val="both"/>
      </w:pPr>
      <w:hyperlink w:anchor="_Toc161173681" w:tooltip="#_Toc161173681" w:history="1">
        <w:r>
          <w:rPr>
            <w:rStyle w:val="aff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rStyle w:val="afff"/>
            <w:color w:val="000000"/>
          </w:rPr>
          <w:tab/>
          <w:t>11</w:t>
        </w:r>
      </w:hyperlink>
    </w:p>
    <w:p w14:paraId="72570F66" w14:textId="77777777" w:rsidR="00AF0A8D" w:rsidRDefault="00AF0A8D" w:rsidP="00AF0A8D">
      <w:pPr>
        <w:pStyle w:val="afff9"/>
        <w:tabs>
          <w:tab w:val="left" w:pos="9020"/>
        </w:tabs>
        <w:spacing w:before="0" w:beforeAutospacing="0" w:afterAutospacing="0"/>
        <w:ind w:left="240" w:firstLine="720"/>
        <w:jc w:val="both"/>
      </w:pPr>
      <w:hyperlink w:anchor="_Toc161173682" w:tooltip="#_Toc161173682" w:history="1">
        <w:r>
          <w:rPr>
            <w:rStyle w:val="aff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Pr>
            <w:rStyle w:val="afff"/>
            <w:color w:val="000000"/>
          </w:rPr>
          <w:tab/>
          <w:t>11</w:t>
        </w:r>
      </w:hyperlink>
    </w:p>
    <w:p w14:paraId="10F6A4E2" w14:textId="77777777" w:rsidR="00AF0A8D" w:rsidRDefault="00AF0A8D" w:rsidP="00AF0A8D">
      <w:pPr>
        <w:pStyle w:val="afff9"/>
        <w:tabs>
          <w:tab w:val="left" w:pos="9020"/>
        </w:tabs>
        <w:spacing w:before="0" w:beforeAutospacing="0" w:afterAutospacing="0"/>
        <w:ind w:firstLine="720"/>
        <w:jc w:val="both"/>
      </w:pPr>
      <w:hyperlink w:anchor="_Toc161173683" w:tooltip="#_Toc161173683" w:history="1">
        <w:r>
          <w:rPr>
            <w:rStyle w:val="afff"/>
          </w:rPr>
          <w:t>Раздел 2 «Существующие и перспективные балансы тепловой мощности источников тепловой энергии и тепловой нагрузки потребителей»</w:t>
        </w:r>
        <w:r>
          <w:rPr>
            <w:rStyle w:val="afff"/>
            <w:color w:val="000000"/>
          </w:rPr>
          <w:tab/>
          <w:t>12</w:t>
        </w:r>
      </w:hyperlink>
    </w:p>
    <w:p w14:paraId="61202A12" w14:textId="77777777" w:rsidR="00AF0A8D" w:rsidRDefault="00AF0A8D" w:rsidP="00AF0A8D">
      <w:pPr>
        <w:pStyle w:val="afff9"/>
        <w:tabs>
          <w:tab w:val="left" w:pos="9020"/>
        </w:tabs>
        <w:spacing w:before="0" w:beforeAutospacing="0" w:afterAutospacing="0"/>
        <w:ind w:left="240" w:firstLine="720"/>
        <w:jc w:val="both"/>
      </w:pPr>
      <w:hyperlink w:anchor="_Toc161173684" w:tooltip="#_Toc161173684" w:history="1">
        <w:r>
          <w:rPr>
            <w:rStyle w:val="afff"/>
          </w:rPr>
          <w:t>а) описание существующих и перспективных зон действия систем теплоснабжения и источников тепловой энергии</w:t>
        </w:r>
        <w:r>
          <w:rPr>
            <w:rStyle w:val="afff"/>
            <w:color w:val="000000"/>
          </w:rPr>
          <w:tab/>
          <w:t>12</w:t>
        </w:r>
      </w:hyperlink>
    </w:p>
    <w:p w14:paraId="29FAE8AE" w14:textId="77777777" w:rsidR="00AF0A8D" w:rsidRDefault="00AF0A8D" w:rsidP="00AF0A8D">
      <w:pPr>
        <w:pStyle w:val="afff9"/>
        <w:tabs>
          <w:tab w:val="left" w:pos="9020"/>
        </w:tabs>
        <w:spacing w:before="0" w:beforeAutospacing="0" w:afterAutospacing="0"/>
        <w:ind w:left="240" w:firstLine="720"/>
        <w:jc w:val="both"/>
      </w:pPr>
      <w:hyperlink w:anchor="_Toc161173685" w:tooltip="#_Toc161173685" w:history="1">
        <w:r>
          <w:rPr>
            <w:rStyle w:val="afff"/>
          </w:rPr>
          <w:t>б) описание существующих и перспективных зон действия индивидуальных источников тепловой энергии</w:t>
        </w:r>
        <w:r>
          <w:rPr>
            <w:rStyle w:val="afff"/>
            <w:color w:val="000000"/>
          </w:rPr>
          <w:tab/>
          <w:t>14</w:t>
        </w:r>
      </w:hyperlink>
    </w:p>
    <w:p w14:paraId="19BD2385" w14:textId="77777777" w:rsidR="00AF0A8D" w:rsidRDefault="00AF0A8D" w:rsidP="00AF0A8D">
      <w:pPr>
        <w:pStyle w:val="afff9"/>
        <w:tabs>
          <w:tab w:val="left" w:pos="9020"/>
        </w:tabs>
        <w:spacing w:before="0" w:beforeAutospacing="0" w:afterAutospacing="0"/>
        <w:ind w:left="240" w:firstLine="720"/>
        <w:jc w:val="both"/>
      </w:pPr>
      <w:hyperlink w:anchor="_Toc161173686" w:tooltip="#_Toc161173686" w:history="1">
        <w:r>
          <w:rPr>
            <w:rStyle w:val="aff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rStyle w:val="afff"/>
            <w:color w:val="000000"/>
          </w:rPr>
          <w:tab/>
          <w:t>14</w:t>
        </w:r>
      </w:hyperlink>
    </w:p>
    <w:p w14:paraId="080863A9" w14:textId="77777777" w:rsidR="00AF0A8D" w:rsidRDefault="00AF0A8D" w:rsidP="00AF0A8D">
      <w:pPr>
        <w:pStyle w:val="afff9"/>
        <w:tabs>
          <w:tab w:val="left" w:pos="9020"/>
        </w:tabs>
        <w:spacing w:before="0" w:beforeAutospacing="0" w:afterAutospacing="0"/>
        <w:ind w:left="240" w:firstLine="720"/>
        <w:jc w:val="both"/>
      </w:pPr>
      <w:hyperlink w:anchor="_Toc161173687" w:tooltip="#_Toc161173687" w:history="1">
        <w:r>
          <w:rPr>
            <w:rStyle w:val="aff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Pr>
            <w:rStyle w:val="afff"/>
            <w:color w:val="000000"/>
          </w:rPr>
          <w:tab/>
          <w:t>15</w:t>
        </w:r>
      </w:hyperlink>
    </w:p>
    <w:p w14:paraId="44E402AA" w14:textId="77777777" w:rsidR="00AF0A8D" w:rsidRDefault="00AF0A8D" w:rsidP="00AF0A8D">
      <w:pPr>
        <w:pStyle w:val="afff9"/>
        <w:tabs>
          <w:tab w:val="left" w:pos="9020"/>
        </w:tabs>
        <w:spacing w:before="0" w:beforeAutospacing="0" w:afterAutospacing="0"/>
        <w:ind w:left="240" w:firstLine="720"/>
        <w:jc w:val="both"/>
      </w:pPr>
      <w:hyperlink w:anchor="_Toc161173688" w:tooltip="#_Toc161173688" w:history="1">
        <w:r>
          <w:rPr>
            <w:rStyle w:val="afff"/>
          </w:rPr>
          <w:t>д) радиус эффективного теплоснабжения, определяемый в соответствии с методическими указаниями по разработке схем теплоснабжения</w:t>
        </w:r>
        <w:r>
          <w:rPr>
            <w:rStyle w:val="afff"/>
            <w:color w:val="000000"/>
          </w:rPr>
          <w:tab/>
          <w:t>15</w:t>
        </w:r>
      </w:hyperlink>
    </w:p>
    <w:p w14:paraId="7A471D67" w14:textId="77777777" w:rsidR="00AF0A8D" w:rsidRDefault="00AF0A8D" w:rsidP="00AF0A8D">
      <w:pPr>
        <w:pStyle w:val="afff9"/>
        <w:tabs>
          <w:tab w:val="left" w:pos="9020"/>
        </w:tabs>
        <w:spacing w:before="0" w:beforeAutospacing="0" w:afterAutospacing="0"/>
        <w:ind w:firstLine="720"/>
        <w:jc w:val="both"/>
      </w:pPr>
      <w:hyperlink w:anchor="_Toc161173689" w:tooltip="#_Toc161173689" w:history="1">
        <w:r>
          <w:rPr>
            <w:rStyle w:val="afff"/>
          </w:rPr>
          <w:t>Раздел 3 «Существующие и перспективные балансы теплоносителя»</w:t>
        </w:r>
        <w:r>
          <w:rPr>
            <w:rStyle w:val="afff"/>
            <w:color w:val="000000"/>
          </w:rPr>
          <w:tab/>
          <w:t>20</w:t>
        </w:r>
      </w:hyperlink>
    </w:p>
    <w:p w14:paraId="153FFCF8" w14:textId="77777777" w:rsidR="00AF0A8D" w:rsidRDefault="00AF0A8D" w:rsidP="00AF0A8D">
      <w:pPr>
        <w:pStyle w:val="afff9"/>
        <w:tabs>
          <w:tab w:val="left" w:pos="9020"/>
        </w:tabs>
        <w:spacing w:before="0" w:beforeAutospacing="0" w:afterAutospacing="0"/>
        <w:ind w:left="240" w:firstLine="720"/>
        <w:jc w:val="both"/>
      </w:pPr>
      <w:hyperlink w:anchor="_Toc161173690" w:tooltip="#_Toc161173690" w:history="1">
        <w:r>
          <w:rPr>
            <w:rStyle w:val="afff"/>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rStyle w:val="afff"/>
          </w:rPr>
          <w:t>теплопотребляющими</w:t>
        </w:r>
        <w:proofErr w:type="spellEnd"/>
        <w:r>
          <w:rPr>
            <w:rStyle w:val="afff"/>
          </w:rPr>
          <w:t xml:space="preserve"> установками потребителей</w:t>
        </w:r>
        <w:r>
          <w:rPr>
            <w:rStyle w:val="afff"/>
            <w:color w:val="000000"/>
          </w:rPr>
          <w:tab/>
          <w:t>20</w:t>
        </w:r>
      </w:hyperlink>
    </w:p>
    <w:p w14:paraId="52D87602" w14:textId="77777777" w:rsidR="00AF0A8D" w:rsidRDefault="00AF0A8D" w:rsidP="00AF0A8D">
      <w:pPr>
        <w:pStyle w:val="afff9"/>
        <w:tabs>
          <w:tab w:val="left" w:pos="9020"/>
        </w:tabs>
        <w:spacing w:before="0" w:beforeAutospacing="0" w:afterAutospacing="0"/>
        <w:ind w:left="240" w:firstLine="720"/>
        <w:jc w:val="both"/>
      </w:pPr>
      <w:hyperlink w:anchor="_Toc161173691" w:tooltip="#_Toc161173691" w:history="1">
        <w:r>
          <w:rPr>
            <w:rStyle w:val="aff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rStyle w:val="afff"/>
            <w:color w:val="000000"/>
          </w:rPr>
          <w:tab/>
          <w:t>20</w:t>
        </w:r>
      </w:hyperlink>
    </w:p>
    <w:p w14:paraId="5534023E" w14:textId="77777777" w:rsidR="00AF0A8D" w:rsidRDefault="00AF0A8D" w:rsidP="00AF0A8D">
      <w:pPr>
        <w:pStyle w:val="afff9"/>
        <w:tabs>
          <w:tab w:val="left" w:pos="9020"/>
        </w:tabs>
        <w:spacing w:before="0" w:beforeAutospacing="0" w:afterAutospacing="0"/>
        <w:ind w:firstLine="720"/>
        <w:jc w:val="both"/>
      </w:pPr>
      <w:hyperlink w:anchor="_Toc161173692" w:tooltip="#_Toc161173692" w:history="1">
        <w:r>
          <w:rPr>
            <w:rStyle w:val="afff"/>
          </w:rPr>
          <w:t xml:space="preserve">Раздел 4 «Основные положения </w:t>
        </w:r>
        <w:proofErr w:type="gramStart"/>
        <w:r>
          <w:rPr>
            <w:rStyle w:val="afff"/>
          </w:rPr>
          <w:t>мастер-плана</w:t>
        </w:r>
        <w:proofErr w:type="gramEnd"/>
        <w:r>
          <w:rPr>
            <w:rStyle w:val="afff"/>
          </w:rPr>
          <w:t xml:space="preserve"> развития систем теплоснабжения поселения, городского округа, города федерального значения»</w:t>
        </w:r>
        <w:r>
          <w:rPr>
            <w:rStyle w:val="afff"/>
            <w:color w:val="000000"/>
          </w:rPr>
          <w:tab/>
          <w:t>24</w:t>
        </w:r>
      </w:hyperlink>
    </w:p>
    <w:p w14:paraId="4746E45B" w14:textId="77777777" w:rsidR="00AF0A8D" w:rsidRDefault="00AF0A8D" w:rsidP="00AF0A8D">
      <w:pPr>
        <w:pStyle w:val="afff9"/>
        <w:tabs>
          <w:tab w:val="left" w:pos="9020"/>
        </w:tabs>
        <w:spacing w:before="0" w:beforeAutospacing="0" w:afterAutospacing="0"/>
        <w:ind w:left="240" w:firstLine="720"/>
        <w:jc w:val="both"/>
      </w:pPr>
      <w:hyperlink w:anchor="_Toc161173693" w:tooltip="#_Toc161173693" w:history="1">
        <w:r>
          <w:rPr>
            <w:rStyle w:val="afff"/>
          </w:rPr>
          <w:t>а) описание сценариев развития теплоснабжения поселения</w:t>
        </w:r>
        <w:r>
          <w:rPr>
            <w:rStyle w:val="afff"/>
            <w:color w:val="000000"/>
          </w:rPr>
          <w:tab/>
          <w:t>24</w:t>
        </w:r>
      </w:hyperlink>
    </w:p>
    <w:p w14:paraId="05B35D1D" w14:textId="77777777" w:rsidR="00AF0A8D" w:rsidRDefault="00AF0A8D" w:rsidP="00AF0A8D">
      <w:pPr>
        <w:pStyle w:val="afff9"/>
        <w:tabs>
          <w:tab w:val="left" w:pos="9020"/>
        </w:tabs>
        <w:spacing w:before="0" w:beforeAutospacing="0" w:afterAutospacing="0"/>
        <w:ind w:left="240" w:firstLine="720"/>
        <w:jc w:val="both"/>
      </w:pPr>
      <w:hyperlink w:anchor="_Toc161173694" w:tooltip="#_Toc161173694" w:history="1">
        <w:r>
          <w:rPr>
            <w:rStyle w:val="afff"/>
          </w:rPr>
          <w:t xml:space="preserve">б) обоснование </w:t>
        </w:r>
        <w:proofErr w:type="gramStart"/>
        <w:r>
          <w:rPr>
            <w:rStyle w:val="afff"/>
          </w:rPr>
          <w:t>выбора приоритетного сценария развития теплоснабжения поселения</w:t>
        </w:r>
        <w:proofErr w:type="gramEnd"/>
        <w:r>
          <w:rPr>
            <w:rStyle w:val="afff"/>
            <w:color w:val="000000"/>
          </w:rPr>
          <w:tab/>
          <w:t>25</w:t>
        </w:r>
      </w:hyperlink>
    </w:p>
    <w:p w14:paraId="4D07E425" w14:textId="77777777" w:rsidR="00AF0A8D" w:rsidRDefault="00AF0A8D" w:rsidP="00AF0A8D">
      <w:pPr>
        <w:pStyle w:val="afff9"/>
        <w:tabs>
          <w:tab w:val="left" w:pos="9020"/>
        </w:tabs>
        <w:spacing w:before="0" w:beforeAutospacing="0" w:afterAutospacing="0"/>
        <w:ind w:firstLine="720"/>
        <w:jc w:val="both"/>
      </w:pPr>
      <w:hyperlink w:anchor="_Toc161173695" w:tooltip="#_Toc161173695" w:history="1">
        <w:r>
          <w:rPr>
            <w:rStyle w:val="afff"/>
          </w:rPr>
          <w:t>Раздел 5 «Предложения по строительству, реконструкции, техническому перевооружению и (или) модернизации источников тепловой энергии»:</w:t>
        </w:r>
        <w:r>
          <w:rPr>
            <w:rStyle w:val="afff"/>
            <w:color w:val="000000"/>
          </w:rPr>
          <w:tab/>
          <w:t>25</w:t>
        </w:r>
      </w:hyperlink>
    </w:p>
    <w:p w14:paraId="42C84BA3" w14:textId="77777777" w:rsidR="00AF0A8D" w:rsidRDefault="00AF0A8D" w:rsidP="00AF0A8D">
      <w:pPr>
        <w:pStyle w:val="afff9"/>
        <w:tabs>
          <w:tab w:val="left" w:pos="9020"/>
        </w:tabs>
        <w:spacing w:before="0" w:beforeAutospacing="0" w:afterAutospacing="0"/>
        <w:ind w:left="240" w:firstLine="720"/>
        <w:jc w:val="both"/>
      </w:pPr>
      <w:hyperlink w:anchor="_Toc161173696" w:tooltip="#_Toc161173696" w:history="1">
        <w:proofErr w:type="gramStart"/>
        <w:r>
          <w:rPr>
            <w:rStyle w:val="aff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Pr>
            <w:rStyle w:val="afff"/>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rStyle w:val="afff"/>
            <w:color w:val="000000"/>
          </w:rPr>
          <w:tab/>
          <w:t>26</w:t>
        </w:r>
      </w:hyperlink>
    </w:p>
    <w:p w14:paraId="190A9125" w14:textId="77777777" w:rsidR="00AF0A8D" w:rsidRDefault="00AF0A8D" w:rsidP="00AF0A8D">
      <w:pPr>
        <w:pStyle w:val="afff9"/>
        <w:tabs>
          <w:tab w:val="left" w:pos="9020"/>
        </w:tabs>
        <w:spacing w:before="0" w:beforeAutospacing="0" w:afterAutospacing="0"/>
        <w:ind w:left="240" w:firstLine="720"/>
        <w:jc w:val="both"/>
      </w:pPr>
      <w:hyperlink w:anchor="_Toc161173697" w:tooltip="#_Toc161173697" w:history="1">
        <w:r>
          <w:rPr>
            <w:rStyle w:val="aff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rStyle w:val="afff"/>
            <w:color w:val="000000"/>
          </w:rPr>
          <w:tab/>
          <w:t>26</w:t>
        </w:r>
      </w:hyperlink>
    </w:p>
    <w:p w14:paraId="456F059E" w14:textId="77777777" w:rsidR="00AF0A8D" w:rsidRDefault="00AF0A8D" w:rsidP="00AF0A8D">
      <w:pPr>
        <w:pStyle w:val="afff9"/>
        <w:tabs>
          <w:tab w:val="left" w:pos="9020"/>
        </w:tabs>
        <w:spacing w:before="0" w:beforeAutospacing="0" w:afterAutospacing="0"/>
        <w:ind w:left="240" w:firstLine="720"/>
        <w:jc w:val="both"/>
      </w:pPr>
      <w:hyperlink w:anchor="_Toc161173698" w:tooltip="#_Toc161173698" w:history="1">
        <w:r>
          <w:rPr>
            <w:rStyle w:val="afff"/>
          </w:rPr>
          <w:t xml:space="preserve">в) предложения по техническому перевооружению и (или) модернизации источников тепловой энергии с целью </w:t>
        </w:r>
        <w:proofErr w:type="gramStart"/>
        <w:r>
          <w:rPr>
            <w:rStyle w:val="afff"/>
          </w:rPr>
          <w:t>повышения эффективности работы систем теплоснабжения</w:t>
        </w:r>
        <w:proofErr w:type="gramEnd"/>
        <w:r>
          <w:rPr>
            <w:rStyle w:val="afff"/>
            <w:color w:val="000000"/>
          </w:rPr>
          <w:tab/>
          <w:t>26</w:t>
        </w:r>
      </w:hyperlink>
    </w:p>
    <w:p w14:paraId="4F375BAF" w14:textId="77777777" w:rsidR="00AF0A8D" w:rsidRDefault="00AF0A8D" w:rsidP="00AF0A8D">
      <w:pPr>
        <w:pStyle w:val="afff9"/>
        <w:tabs>
          <w:tab w:val="left" w:pos="9020"/>
        </w:tabs>
        <w:spacing w:before="0" w:beforeAutospacing="0" w:afterAutospacing="0"/>
        <w:ind w:left="240" w:firstLine="720"/>
        <w:jc w:val="both"/>
      </w:pPr>
      <w:hyperlink w:anchor="_Toc161173699" w:tooltip="#_Toc161173699" w:history="1">
        <w:r>
          <w:rPr>
            <w:rStyle w:val="aff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rStyle w:val="afff"/>
            <w:color w:val="000000"/>
          </w:rPr>
          <w:tab/>
          <w:t>26</w:t>
        </w:r>
      </w:hyperlink>
    </w:p>
    <w:p w14:paraId="19C527E3" w14:textId="77777777" w:rsidR="00AF0A8D" w:rsidRDefault="00AF0A8D" w:rsidP="00AF0A8D">
      <w:pPr>
        <w:pStyle w:val="afff9"/>
        <w:tabs>
          <w:tab w:val="left" w:pos="9020"/>
        </w:tabs>
        <w:spacing w:before="0" w:beforeAutospacing="0" w:afterAutospacing="0"/>
        <w:ind w:left="240" w:firstLine="720"/>
        <w:jc w:val="both"/>
      </w:pPr>
      <w:hyperlink w:anchor="_Toc161173700" w:tooltip="#_Toc161173700" w:history="1">
        <w:r>
          <w:rPr>
            <w:rStyle w:val="aff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rStyle w:val="afff"/>
            <w:color w:val="000000"/>
          </w:rPr>
          <w:tab/>
          <w:t>26</w:t>
        </w:r>
      </w:hyperlink>
    </w:p>
    <w:p w14:paraId="3B97E4BD" w14:textId="77777777" w:rsidR="00AF0A8D" w:rsidRDefault="00AF0A8D" w:rsidP="00AF0A8D">
      <w:pPr>
        <w:pStyle w:val="afff9"/>
        <w:tabs>
          <w:tab w:val="left" w:pos="9020"/>
        </w:tabs>
        <w:spacing w:before="0" w:beforeAutospacing="0" w:afterAutospacing="0"/>
        <w:ind w:left="240" w:firstLine="720"/>
        <w:jc w:val="both"/>
      </w:pPr>
      <w:hyperlink w:anchor="_Toc161173701" w:tooltip="#_Toc161173701" w:history="1">
        <w:r>
          <w:rPr>
            <w:rStyle w:val="aff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rStyle w:val="afff"/>
            <w:color w:val="000000"/>
          </w:rPr>
          <w:tab/>
          <w:t>27</w:t>
        </w:r>
      </w:hyperlink>
    </w:p>
    <w:p w14:paraId="4D2F061E" w14:textId="77777777" w:rsidR="00AF0A8D" w:rsidRDefault="00AF0A8D" w:rsidP="00AF0A8D">
      <w:pPr>
        <w:pStyle w:val="afff9"/>
        <w:tabs>
          <w:tab w:val="left" w:pos="9020"/>
        </w:tabs>
        <w:spacing w:before="0" w:beforeAutospacing="0" w:afterAutospacing="0"/>
        <w:ind w:left="240" w:firstLine="720"/>
        <w:jc w:val="both"/>
      </w:pPr>
      <w:hyperlink w:anchor="_Toc161173702" w:tooltip="#_Toc161173702" w:history="1">
        <w:r>
          <w:rPr>
            <w:rStyle w:val="aff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rStyle w:val="afff"/>
            <w:color w:val="000000"/>
          </w:rPr>
          <w:tab/>
          <w:t>27</w:t>
        </w:r>
      </w:hyperlink>
    </w:p>
    <w:p w14:paraId="200A967A" w14:textId="77777777" w:rsidR="00AF0A8D" w:rsidRDefault="00AF0A8D" w:rsidP="00AF0A8D">
      <w:pPr>
        <w:pStyle w:val="afff9"/>
        <w:tabs>
          <w:tab w:val="left" w:pos="9020"/>
        </w:tabs>
        <w:spacing w:before="0" w:beforeAutospacing="0" w:afterAutospacing="0"/>
        <w:ind w:left="240" w:firstLine="720"/>
        <w:jc w:val="both"/>
      </w:pPr>
      <w:hyperlink w:anchor="_Toc161173703" w:tooltip="#_Toc161173703" w:history="1">
        <w:r>
          <w:rPr>
            <w:rStyle w:val="aff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Pr>
            <w:rStyle w:val="afff"/>
            <w:color w:val="000000"/>
          </w:rPr>
          <w:tab/>
          <w:t>27</w:t>
        </w:r>
      </w:hyperlink>
    </w:p>
    <w:p w14:paraId="513B772C" w14:textId="77777777" w:rsidR="00AF0A8D" w:rsidRDefault="00AF0A8D" w:rsidP="00AF0A8D">
      <w:pPr>
        <w:pStyle w:val="afff9"/>
        <w:tabs>
          <w:tab w:val="left" w:pos="9020"/>
        </w:tabs>
        <w:spacing w:before="0" w:beforeAutospacing="0" w:afterAutospacing="0"/>
        <w:ind w:left="240" w:firstLine="720"/>
        <w:jc w:val="both"/>
      </w:pPr>
      <w:hyperlink w:anchor="_Toc161173704" w:tooltip="#_Toc161173704" w:history="1">
        <w:r>
          <w:rPr>
            <w:rStyle w:val="aff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rStyle w:val="afff"/>
            <w:color w:val="000000"/>
          </w:rPr>
          <w:tab/>
          <w:t>27</w:t>
        </w:r>
      </w:hyperlink>
    </w:p>
    <w:p w14:paraId="7157BD4E" w14:textId="77777777" w:rsidR="00AF0A8D" w:rsidRDefault="00AF0A8D" w:rsidP="00AF0A8D">
      <w:pPr>
        <w:pStyle w:val="afff9"/>
        <w:tabs>
          <w:tab w:val="left" w:pos="9020"/>
        </w:tabs>
        <w:spacing w:before="0" w:beforeAutospacing="0" w:afterAutospacing="0"/>
        <w:ind w:left="240" w:firstLine="720"/>
        <w:jc w:val="both"/>
      </w:pPr>
      <w:hyperlink w:anchor="_Toc161173705" w:tooltip="#_Toc161173705" w:history="1">
        <w:r>
          <w:rPr>
            <w:rStyle w:val="aff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rStyle w:val="afff"/>
            <w:color w:val="000000"/>
          </w:rPr>
          <w:tab/>
          <w:t>27</w:t>
        </w:r>
      </w:hyperlink>
    </w:p>
    <w:p w14:paraId="4E064FDF" w14:textId="77777777" w:rsidR="00AF0A8D" w:rsidRDefault="00AF0A8D" w:rsidP="00AF0A8D">
      <w:pPr>
        <w:pStyle w:val="afff9"/>
        <w:tabs>
          <w:tab w:val="left" w:pos="9020"/>
        </w:tabs>
        <w:spacing w:before="0" w:beforeAutospacing="0" w:afterAutospacing="0"/>
        <w:ind w:firstLine="720"/>
        <w:jc w:val="both"/>
      </w:pPr>
      <w:hyperlink w:anchor="_Toc161173706" w:tooltip="#_Toc161173706" w:history="1">
        <w:r>
          <w:rPr>
            <w:rStyle w:val="afff"/>
          </w:rPr>
          <w:t>Раздел 6 «Предложения по строительству, реконструкции и (или) модернизации тепловых сетей»</w:t>
        </w:r>
        <w:r>
          <w:rPr>
            <w:rStyle w:val="afff"/>
            <w:color w:val="000000"/>
          </w:rPr>
          <w:tab/>
          <w:t>28</w:t>
        </w:r>
      </w:hyperlink>
    </w:p>
    <w:p w14:paraId="633305A3" w14:textId="77777777" w:rsidR="00AF0A8D" w:rsidRDefault="00AF0A8D" w:rsidP="00AF0A8D">
      <w:pPr>
        <w:pStyle w:val="afff9"/>
        <w:tabs>
          <w:tab w:val="left" w:pos="9020"/>
        </w:tabs>
        <w:spacing w:before="0" w:beforeAutospacing="0" w:afterAutospacing="0"/>
        <w:ind w:left="240" w:firstLine="720"/>
        <w:jc w:val="both"/>
      </w:pPr>
      <w:hyperlink w:anchor="_Toc161173707" w:tooltip="#_Toc161173707" w:history="1">
        <w:r>
          <w:rPr>
            <w:rStyle w:val="afff"/>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rStyle w:val="afff"/>
            <w:color w:val="000000"/>
          </w:rPr>
          <w:tab/>
          <w:t>28</w:t>
        </w:r>
      </w:hyperlink>
    </w:p>
    <w:p w14:paraId="376C2012" w14:textId="77777777" w:rsidR="00AF0A8D" w:rsidRDefault="00AF0A8D" w:rsidP="00AF0A8D">
      <w:pPr>
        <w:pStyle w:val="afff9"/>
        <w:tabs>
          <w:tab w:val="left" w:pos="9020"/>
        </w:tabs>
        <w:spacing w:before="0" w:beforeAutospacing="0" w:afterAutospacing="0"/>
        <w:ind w:left="240" w:firstLine="720"/>
        <w:jc w:val="both"/>
      </w:pPr>
      <w:hyperlink w:anchor="_Toc161173708" w:tooltip="#_Toc161173708" w:history="1">
        <w:r>
          <w:rPr>
            <w:rStyle w:val="afff"/>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rStyle w:val="afff"/>
            <w:color w:val="000000"/>
          </w:rPr>
          <w:tab/>
          <w:t>28</w:t>
        </w:r>
      </w:hyperlink>
    </w:p>
    <w:p w14:paraId="4A1734EB" w14:textId="77777777" w:rsidR="00AF0A8D" w:rsidRDefault="00AF0A8D" w:rsidP="00AF0A8D">
      <w:pPr>
        <w:pStyle w:val="afff9"/>
        <w:tabs>
          <w:tab w:val="left" w:pos="9020"/>
        </w:tabs>
        <w:spacing w:before="0" w:beforeAutospacing="0" w:afterAutospacing="0"/>
        <w:ind w:left="240" w:firstLine="720"/>
        <w:jc w:val="both"/>
      </w:pPr>
      <w:hyperlink w:anchor="_Toc161173709" w:tooltip="#_Toc161173709" w:history="1">
        <w:r>
          <w:rPr>
            <w:rStyle w:val="afff"/>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rStyle w:val="afff"/>
            <w:color w:val="000000"/>
          </w:rPr>
          <w:tab/>
          <w:t>28</w:t>
        </w:r>
      </w:hyperlink>
    </w:p>
    <w:p w14:paraId="7756082A" w14:textId="77777777" w:rsidR="00AF0A8D" w:rsidRDefault="00AF0A8D" w:rsidP="00AF0A8D">
      <w:pPr>
        <w:pStyle w:val="afff9"/>
        <w:tabs>
          <w:tab w:val="left" w:pos="9020"/>
        </w:tabs>
        <w:spacing w:before="0" w:beforeAutospacing="0" w:afterAutospacing="0"/>
        <w:ind w:left="240" w:firstLine="720"/>
        <w:jc w:val="both"/>
      </w:pPr>
      <w:hyperlink w:anchor="_Toc161173710" w:tooltip="#_Toc161173710" w:history="1">
        <w:r>
          <w:rPr>
            <w:rStyle w:val="aff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rStyle w:val="afff"/>
            <w:color w:val="000000"/>
          </w:rPr>
          <w:tab/>
          <w:t>28</w:t>
        </w:r>
      </w:hyperlink>
    </w:p>
    <w:p w14:paraId="3A842992" w14:textId="77777777" w:rsidR="00AF0A8D" w:rsidRDefault="00AF0A8D" w:rsidP="00AF0A8D">
      <w:pPr>
        <w:pStyle w:val="afff9"/>
        <w:tabs>
          <w:tab w:val="left" w:pos="9020"/>
        </w:tabs>
        <w:spacing w:before="0" w:beforeAutospacing="0" w:afterAutospacing="0"/>
        <w:ind w:left="240" w:firstLine="720"/>
        <w:jc w:val="both"/>
      </w:pPr>
      <w:hyperlink w:anchor="_Toc161173711" w:tooltip="#_Toc161173711" w:history="1">
        <w:r>
          <w:rPr>
            <w:rStyle w:val="afff"/>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Pr>
            <w:rStyle w:val="afff"/>
            <w:color w:val="000000"/>
          </w:rPr>
          <w:tab/>
          <w:t>28</w:t>
        </w:r>
      </w:hyperlink>
    </w:p>
    <w:p w14:paraId="7B3B98AF" w14:textId="77777777" w:rsidR="00AF0A8D" w:rsidRDefault="00AF0A8D" w:rsidP="00AF0A8D">
      <w:pPr>
        <w:pStyle w:val="afff9"/>
        <w:tabs>
          <w:tab w:val="left" w:pos="9020"/>
        </w:tabs>
        <w:spacing w:before="0" w:beforeAutospacing="0" w:afterAutospacing="0"/>
        <w:ind w:firstLine="720"/>
        <w:jc w:val="both"/>
      </w:pPr>
      <w:hyperlink w:anchor="_Toc161173712" w:tooltip="#_Toc161173712" w:history="1">
        <w:r>
          <w:rPr>
            <w:rStyle w:val="afff"/>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Pr>
            <w:rStyle w:val="afff"/>
            <w:color w:val="000000"/>
          </w:rPr>
          <w:tab/>
          <w:t>29</w:t>
        </w:r>
      </w:hyperlink>
    </w:p>
    <w:p w14:paraId="385D58D4" w14:textId="77777777" w:rsidR="00AF0A8D" w:rsidRDefault="00AF0A8D" w:rsidP="00AF0A8D">
      <w:pPr>
        <w:pStyle w:val="afff9"/>
        <w:tabs>
          <w:tab w:val="left" w:pos="9020"/>
        </w:tabs>
        <w:spacing w:before="0" w:beforeAutospacing="0" w:afterAutospacing="0"/>
        <w:ind w:left="240" w:firstLine="720"/>
        <w:jc w:val="both"/>
      </w:pPr>
      <w:hyperlink w:anchor="_Toc161173713" w:tooltip="#_Toc161173713" w:history="1">
        <w:r>
          <w:rPr>
            <w:rStyle w:val="afff"/>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rStyle w:val="afff"/>
            <w:color w:val="000000"/>
          </w:rPr>
          <w:tab/>
          <w:t>29</w:t>
        </w:r>
      </w:hyperlink>
    </w:p>
    <w:p w14:paraId="70257C2D" w14:textId="77777777" w:rsidR="00AF0A8D" w:rsidRDefault="00AF0A8D" w:rsidP="00AF0A8D">
      <w:pPr>
        <w:pStyle w:val="afff9"/>
        <w:tabs>
          <w:tab w:val="left" w:pos="9020"/>
        </w:tabs>
        <w:spacing w:before="0" w:beforeAutospacing="0" w:afterAutospacing="0"/>
        <w:ind w:left="240" w:firstLine="720"/>
        <w:jc w:val="both"/>
      </w:pPr>
      <w:hyperlink w:anchor="_Toc161173714" w:tooltip="#_Toc161173714" w:history="1">
        <w:r>
          <w:rPr>
            <w:rStyle w:val="afff"/>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rStyle w:val="afff"/>
            <w:color w:val="000000"/>
          </w:rPr>
          <w:tab/>
          <w:t>29</w:t>
        </w:r>
      </w:hyperlink>
    </w:p>
    <w:p w14:paraId="6919CF45" w14:textId="77777777" w:rsidR="00AF0A8D" w:rsidRDefault="00AF0A8D" w:rsidP="00AF0A8D">
      <w:pPr>
        <w:pStyle w:val="afff9"/>
        <w:tabs>
          <w:tab w:val="left" w:pos="9020"/>
        </w:tabs>
        <w:spacing w:before="0" w:beforeAutospacing="0" w:afterAutospacing="0"/>
        <w:ind w:firstLine="720"/>
        <w:jc w:val="both"/>
      </w:pPr>
      <w:hyperlink w:anchor="_Toc161173715" w:tooltip="#_Toc161173715" w:history="1">
        <w:r>
          <w:rPr>
            <w:rStyle w:val="afff"/>
          </w:rPr>
          <w:t>Раздел 8 «Перспективные топливные балансы»:</w:t>
        </w:r>
        <w:r>
          <w:rPr>
            <w:rStyle w:val="afff"/>
            <w:color w:val="000000"/>
          </w:rPr>
          <w:tab/>
          <w:t>30</w:t>
        </w:r>
      </w:hyperlink>
    </w:p>
    <w:p w14:paraId="1E316CE6" w14:textId="77777777" w:rsidR="00AF0A8D" w:rsidRDefault="00AF0A8D" w:rsidP="00AF0A8D">
      <w:pPr>
        <w:pStyle w:val="afff9"/>
        <w:tabs>
          <w:tab w:val="left" w:pos="9020"/>
        </w:tabs>
        <w:spacing w:before="0" w:beforeAutospacing="0" w:afterAutospacing="0"/>
        <w:ind w:left="240" w:firstLine="720"/>
        <w:jc w:val="both"/>
      </w:pPr>
      <w:hyperlink w:anchor="_Toc161173716" w:tooltip="#_Toc161173716" w:history="1">
        <w:r>
          <w:rPr>
            <w:rStyle w:val="aff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rStyle w:val="afff"/>
            <w:color w:val="000000"/>
          </w:rPr>
          <w:tab/>
          <w:t>30</w:t>
        </w:r>
      </w:hyperlink>
    </w:p>
    <w:p w14:paraId="692B7D6F" w14:textId="77777777" w:rsidR="00AF0A8D" w:rsidRDefault="00AF0A8D" w:rsidP="00AF0A8D">
      <w:pPr>
        <w:pStyle w:val="afff9"/>
        <w:tabs>
          <w:tab w:val="left" w:pos="9020"/>
        </w:tabs>
        <w:spacing w:before="0" w:beforeAutospacing="0" w:afterAutospacing="0"/>
        <w:ind w:left="240" w:firstLine="720"/>
        <w:jc w:val="both"/>
      </w:pPr>
      <w:hyperlink w:anchor="_Toc161173717" w:tooltip="#_Toc161173717" w:history="1">
        <w:r>
          <w:rPr>
            <w:rStyle w:val="aff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rStyle w:val="afff"/>
            <w:color w:val="000000"/>
          </w:rPr>
          <w:tab/>
          <w:t>30</w:t>
        </w:r>
      </w:hyperlink>
    </w:p>
    <w:p w14:paraId="4477E8E9" w14:textId="77777777" w:rsidR="00AF0A8D" w:rsidRDefault="00AF0A8D" w:rsidP="00AF0A8D">
      <w:pPr>
        <w:pStyle w:val="afff9"/>
        <w:tabs>
          <w:tab w:val="left" w:pos="9020"/>
        </w:tabs>
        <w:spacing w:before="0" w:beforeAutospacing="0" w:afterAutospacing="0"/>
        <w:ind w:left="240" w:firstLine="720"/>
        <w:jc w:val="both"/>
      </w:pPr>
      <w:hyperlink w:anchor="_Toc161173718" w:tooltip="#_Toc161173718" w:history="1">
        <w:r>
          <w:rPr>
            <w:rStyle w:val="afff"/>
          </w:rPr>
          <w:t>в)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Pr>
            <w:rStyle w:val="afff"/>
            <w:color w:val="000000"/>
          </w:rPr>
          <w:tab/>
          <w:t>30</w:t>
        </w:r>
      </w:hyperlink>
    </w:p>
    <w:p w14:paraId="472F0777" w14:textId="77777777" w:rsidR="00AF0A8D" w:rsidRDefault="00AF0A8D" w:rsidP="00AF0A8D">
      <w:pPr>
        <w:pStyle w:val="afff9"/>
        <w:tabs>
          <w:tab w:val="left" w:pos="9020"/>
        </w:tabs>
        <w:spacing w:before="0" w:beforeAutospacing="0" w:afterAutospacing="0"/>
        <w:ind w:left="240" w:firstLine="720"/>
        <w:jc w:val="both"/>
      </w:pPr>
      <w:hyperlink w:anchor="_Toc161173719" w:tooltip="#_Toc161173719" w:history="1">
        <w:r>
          <w:rPr>
            <w:rStyle w:val="afff"/>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Pr>
            <w:rStyle w:val="afff"/>
            <w:color w:val="000000"/>
          </w:rPr>
          <w:tab/>
          <w:t>30</w:t>
        </w:r>
      </w:hyperlink>
    </w:p>
    <w:p w14:paraId="723E2B61" w14:textId="77777777" w:rsidR="00AF0A8D" w:rsidRDefault="00AF0A8D" w:rsidP="00AF0A8D">
      <w:pPr>
        <w:pStyle w:val="afff9"/>
        <w:tabs>
          <w:tab w:val="left" w:pos="9020"/>
        </w:tabs>
        <w:spacing w:before="0" w:beforeAutospacing="0" w:afterAutospacing="0"/>
        <w:ind w:left="240" w:firstLine="720"/>
        <w:jc w:val="both"/>
      </w:pPr>
      <w:hyperlink w:anchor="_Toc161173720" w:tooltip="#_Toc161173720" w:history="1">
        <w:r>
          <w:rPr>
            <w:rStyle w:val="afff"/>
          </w:rPr>
          <w:t>д) приоритетное направление развития топливного баланса поселения</w:t>
        </w:r>
        <w:r>
          <w:rPr>
            <w:rStyle w:val="afff"/>
            <w:color w:val="000000"/>
          </w:rPr>
          <w:tab/>
          <w:t>30</w:t>
        </w:r>
      </w:hyperlink>
    </w:p>
    <w:p w14:paraId="56132F8F" w14:textId="77777777" w:rsidR="00AF0A8D" w:rsidRDefault="00AF0A8D" w:rsidP="00AF0A8D">
      <w:pPr>
        <w:pStyle w:val="afff9"/>
        <w:tabs>
          <w:tab w:val="left" w:pos="9020"/>
        </w:tabs>
        <w:spacing w:before="0" w:beforeAutospacing="0" w:afterAutospacing="0"/>
        <w:ind w:firstLine="720"/>
        <w:jc w:val="both"/>
      </w:pPr>
      <w:hyperlink w:anchor="_Toc161173721" w:tooltip="#_Toc161173721" w:history="1">
        <w:r>
          <w:rPr>
            <w:rStyle w:val="afff"/>
          </w:rPr>
          <w:t>Раздел 9 «Инвестиции в строительство, реконструкцию, техническое перевооружение и (или) модернизацию»:</w:t>
        </w:r>
        <w:r>
          <w:rPr>
            <w:rStyle w:val="afff"/>
            <w:color w:val="000000"/>
          </w:rPr>
          <w:tab/>
          <w:t>32</w:t>
        </w:r>
      </w:hyperlink>
    </w:p>
    <w:p w14:paraId="39145C96" w14:textId="77777777" w:rsidR="00AF0A8D" w:rsidRDefault="00AF0A8D" w:rsidP="00AF0A8D">
      <w:pPr>
        <w:pStyle w:val="afff9"/>
        <w:tabs>
          <w:tab w:val="left" w:pos="9020"/>
        </w:tabs>
        <w:spacing w:before="0" w:beforeAutospacing="0" w:afterAutospacing="0"/>
        <w:ind w:left="240" w:firstLine="720"/>
        <w:jc w:val="both"/>
      </w:pPr>
      <w:hyperlink w:anchor="_Toc161173722" w:tooltip="#_Toc161173722" w:history="1">
        <w:r>
          <w:rPr>
            <w:rStyle w:val="afff"/>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Pr>
            <w:rStyle w:val="afff"/>
            <w:color w:val="000000"/>
          </w:rPr>
          <w:tab/>
          <w:t>32</w:t>
        </w:r>
      </w:hyperlink>
    </w:p>
    <w:p w14:paraId="5D30C5F3" w14:textId="77777777" w:rsidR="00AF0A8D" w:rsidRDefault="00AF0A8D" w:rsidP="00AF0A8D">
      <w:pPr>
        <w:pStyle w:val="afff9"/>
        <w:tabs>
          <w:tab w:val="left" w:pos="9020"/>
        </w:tabs>
        <w:spacing w:before="0" w:beforeAutospacing="0" w:afterAutospacing="0"/>
        <w:ind w:left="240" w:firstLine="720"/>
        <w:jc w:val="both"/>
      </w:pPr>
      <w:hyperlink w:anchor="_Toc161173723" w:tooltip="#_Toc161173723" w:history="1">
        <w:r>
          <w:rPr>
            <w:rStyle w:val="afff"/>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Pr>
            <w:rStyle w:val="afff"/>
            <w:color w:val="000000"/>
          </w:rPr>
          <w:tab/>
          <w:t>32</w:t>
        </w:r>
      </w:hyperlink>
    </w:p>
    <w:p w14:paraId="3326E4DA" w14:textId="77777777" w:rsidR="00AF0A8D" w:rsidRDefault="00AF0A8D" w:rsidP="00AF0A8D">
      <w:pPr>
        <w:pStyle w:val="afff9"/>
        <w:tabs>
          <w:tab w:val="left" w:pos="9020"/>
        </w:tabs>
        <w:spacing w:before="0" w:beforeAutospacing="0" w:afterAutospacing="0"/>
        <w:ind w:left="240" w:firstLine="720"/>
        <w:jc w:val="both"/>
      </w:pPr>
      <w:hyperlink w:anchor="_Toc161173724" w:tooltip="#_Toc161173724" w:history="1">
        <w:r>
          <w:rPr>
            <w:rStyle w:val="afff"/>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Pr>
            <w:rStyle w:val="afff"/>
            <w:color w:val="000000"/>
          </w:rPr>
          <w:tab/>
          <w:t>32</w:t>
        </w:r>
      </w:hyperlink>
    </w:p>
    <w:p w14:paraId="76265669" w14:textId="77777777" w:rsidR="00AF0A8D" w:rsidRDefault="00AF0A8D" w:rsidP="00AF0A8D">
      <w:pPr>
        <w:pStyle w:val="afff9"/>
        <w:tabs>
          <w:tab w:val="left" w:pos="9020"/>
        </w:tabs>
        <w:spacing w:before="0" w:beforeAutospacing="0" w:afterAutospacing="0"/>
        <w:ind w:left="240" w:firstLine="720"/>
        <w:jc w:val="both"/>
      </w:pPr>
      <w:hyperlink w:anchor="_Toc161173725" w:tooltip="#_Toc161173725" w:history="1">
        <w:r>
          <w:rPr>
            <w:rStyle w:val="afff"/>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Pr>
            <w:rStyle w:val="afff"/>
            <w:color w:val="000000"/>
          </w:rPr>
          <w:tab/>
          <w:t>32</w:t>
        </w:r>
      </w:hyperlink>
    </w:p>
    <w:p w14:paraId="37CDE478" w14:textId="77777777" w:rsidR="00AF0A8D" w:rsidRDefault="00AF0A8D" w:rsidP="00AF0A8D">
      <w:pPr>
        <w:pStyle w:val="afff9"/>
        <w:tabs>
          <w:tab w:val="left" w:pos="9020"/>
        </w:tabs>
        <w:spacing w:before="0" w:beforeAutospacing="0" w:afterAutospacing="0"/>
        <w:ind w:left="240" w:firstLine="720"/>
        <w:jc w:val="both"/>
      </w:pPr>
      <w:hyperlink w:anchor="_Toc161173726" w:tooltip="#_Toc161173726" w:history="1">
        <w:r>
          <w:rPr>
            <w:rStyle w:val="afff"/>
          </w:rPr>
          <w:t>д) оценка эффективности инвестиций по отдельным предложениям</w:t>
        </w:r>
        <w:r>
          <w:rPr>
            <w:rStyle w:val="afff"/>
            <w:color w:val="000000"/>
          </w:rPr>
          <w:tab/>
          <w:t>33</w:t>
        </w:r>
      </w:hyperlink>
    </w:p>
    <w:p w14:paraId="70C29FD7" w14:textId="77777777" w:rsidR="00AF0A8D" w:rsidRDefault="00AF0A8D" w:rsidP="00AF0A8D">
      <w:pPr>
        <w:pStyle w:val="afff9"/>
        <w:tabs>
          <w:tab w:val="left" w:pos="9020"/>
        </w:tabs>
        <w:spacing w:before="0" w:beforeAutospacing="0" w:afterAutospacing="0"/>
        <w:ind w:left="240" w:firstLine="720"/>
        <w:jc w:val="both"/>
      </w:pPr>
      <w:hyperlink w:anchor="_Toc161173727" w:tooltip="#_Toc161173727" w:history="1">
        <w:r>
          <w:rPr>
            <w:rStyle w:val="afff"/>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r>
          <w:rPr>
            <w:rStyle w:val="afff"/>
            <w:color w:val="000000"/>
          </w:rPr>
          <w:tab/>
          <w:t>33</w:t>
        </w:r>
      </w:hyperlink>
    </w:p>
    <w:p w14:paraId="757AE98C" w14:textId="77777777" w:rsidR="00AF0A8D" w:rsidRDefault="00AF0A8D" w:rsidP="00AF0A8D">
      <w:pPr>
        <w:pStyle w:val="afff9"/>
        <w:tabs>
          <w:tab w:val="left" w:pos="9020"/>
        </w:tabs>
        <w:spacing w:before="0" w:beforeAutospacing="0" w:afterAutospacing="0"/>
        <w:ind w:firstLine="720"/>
        <w:jc w:val="both"/>
      </w:pPr>
      <w:hyperlink w:anchor="_Toc161173728" w:tooltip="#_Toc161173728" w:history="1">
        <w:r>
          <w:rPr>
            <w:rStyle w:val="afff"/>
          </w:rPr>
          <w:t>Раздел 10 «Решение о присвоении статуса единой теплоснабжающей организации (организациям)»:</w:t>
        </w:r>
        <w:r>
          <w:rPr>
            <w:rStyle w:val="afff"/>
            <w:color w:val="000000"/>
          </w:rPr>
          <w:tab/>
          <w:t>35</w:t>
        </w:r>
      </w:hyperlink>
    </w:p>
    <w:p w14:paraId="075E962D" w14:textId="77777777" w:rsidR="00AF0A8D" w:rsidRDefault="00AF0A8D" w:rsidP="00AF0A8D">
      <w:pPr>
        <w:pStyle w:val="afff9"/>
        <w:tabs>
          <w:tab w:val="left" w:pos="9020"/>
        </w:tabs>
        <w:spacing w:before="0" w:beforeAutospacing="0" w:afterAutospacing="0"/>
        <w:ind w:left="240" w:firstLine="720"/>
        <w:jc w:val="both"/>
      </w:pPr>
      <w:hyperlink w:anchor="_Toc161173729" w:tooltip="#_Toc161173729" w:history="1">
        <w:r>
          <w:rPr>
            <w:rStyle w:val="afff"/>
          </w:rPr>
          <w:t>а) решение о присвоении статуса единой теплоснабжающей организации (организациям)</w:t>
        </w:r>
        <w:r>
          <w:rPr>
            <w:rStyle w:val="afff"/>
            <w:color w:val="000000"/>
          </w:rPr>
          <w:tab/>
          <w:t>35</w:t>
        </w:r>
      </w:hyperlink>
    </w:p>
    <w:p w14:paraId="52B3E8A1" w14:textId="77777777" w:rsidR="00AF0A8D" w:rsidRDefault="00AF0A8D" w:rsidP="00AF0A8D">
      <w:pPr>
        <w:pStyle w:val="afff9"/>
        <w:tabs>
          <w:tab w:val="left" w:pos="9020"/>
        </w:tabs>
        <w:spacing w:before="0" w:beforeAutospacing="0" w:afterAutospacing="0"/>
        <w:ind w:left="240" w:firstLine="720"/>
        <w:jc w:val="both"/>
      </w:pPr>
      <w:hyperlink w:anchor="_Toc161173730" w:tooltip="#_Toc161173730" w:history="1">
        <w:r>
          <w:rPr>
            <w:rStyle w:val="afff"/>
          </w:rPr>
          <w:t>б) реестр зон деятельности единой теплоснабжающей организации (организаций)</w:t>
        </w:r>
        <w:r>
          <w:rPr>
            <w:rStyle w:val="afff"/>
            <w:color w:val="000000"/>
          </w:rPr>
          <w:tab/>
          <w:t>35</w:t>
        </w:r>
      </w:hyperlink>
    </w:p>
    <w:p w14:paraId="5AF04FBD" w14:textId="77777777" w:rsidR="00AF0A8D" w:rsidRDefault="00AF0A8D" w:rsidP="00AF0A8D">
      <w:pPr>
        <w:pStyle w:val="afff9"/>
        <w:tabs>
          <w:tab w:val="left" w:pos="9020"/>
        </w:tabs>
        <w:spacing w:before="0" w:beforeAutospacing="0" w:afterAutospacing="0"/>
        <w:ind w:left="240" w:firstLine="720"/>
        <w:jc w:val="both"/>
      </w:pPr>
      <w:hyperlink w:anchor="_Toc161173731" w:tooltip="#_Toc161173731" w:history="1">
        <w:r>
          <w:rPr>
            <w:rStyle w:val="aff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rStyle w:val="afff"/>
            <w:color w:val="000000"/>
          </w:rPr>
          <w:tab/>
          <w:t>35</w:t>
        </w:r>
      </w:hyperlink>
    </w:p>
    <w:p w14:paraId="502FEB0A" w14:textId="77777777" w:rsidR="00AF0A8D" w:rsidRDefault="00AF0A8D" w:rsidP="00AF0A8D">
      <w:pPr>
        <w:pStyle w:val="afff9"/>
        <w:tabs>
          <w:tab w:val="left" w:pos="9020"/>
        </w:tabs>
        <w:spacing w:before="0" w:beforeAutospacing="0" w:afterAutospacing="0"/>
        <w:ind w:left="240" w:firstLine="720"/>
        <w:jc w:val="both"/>
      </w:pPr>
      <w:hyperlink w:anchor="_Toc161173732" w:tooltip="#_Toc161173732" w:history="1">
        <w:r>
          <w:rPr>
            <w:rStyle w:val="afff"/>
          </w:rPr>
          <w:t>г) информация о поданных теплоснабжающими организациями заявках на присвоение статуса единой теплоснабжающей организации</w:t>
        </w:r>
        <w:r>
          <w:rPr>
            <w:rStyle w:val="afff"/>
            <w:color w:val="000000"/>
          </w:rPr>
          <w:tab/>
          <w:t>35</w:t>
        </w:r>
      </w:hyperlink>
    </w:p>
    <w:p w14:paraId="5958AF41" w14:textId="77777777" w:rsidR="00AF0A8D" w:rsidRDefault="00AF0A8D" w:rsidP="00AF0A8D">
      <w:pPr>
        <w:pStyle w:val="afff9"/>
        <w:tabs>
          <w:tab w:val="left" w:pos="9020"/>
        </w:tabs>
        <w:spacing w:before="0" w:beforeAutospacing="0" w:afterAutospacing="0"/>
        <w:ind w:left="240" w:firstLine="720"/>
        <w:jc w:val="both"/>
      </w:pPr>
      <w:hyperlink w:anchor="_Toc161173733" w:tooltip="#_Toc161173733" w:history="1">
        <w:r>
          <w:rPr>
            <w:rStyle w:val="aff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rStyle w:val="afff"/>
            <w:color w:val="000000"/>
          </w:rPr>
          <w:tab/>
          <w:t>35</w:t>
        </w:r>
      </w:hyperlink>
    </w:p>
    <w:p w14:paraId="3A483B89" w14:textId="77777777" w:rsidR="00AF0A8D" w:rsidRDefault="00AF0A8D" w:rsidP="00AF0A8D">
      <w:pPr>
        <w:pStyle w:val="afff9"/>
        <w:tabs>
          <w:tab w:val="left" w:pos="9020"/>
        </w:tabs>
        <w:spacing w:before="0" w:beforeAutospacing="0" w:afterAutospacing="0"/>
        <w:ind w:firstLine="720"/>
        <w:jc w:val="both"/>
      </w:pPr>
      <w:hyperlink w:anchor="_Toc161173734" w:tooltip="#_Toc161173734" w:history="1">
        <w:r>
          <w:rPr>
            <w:rStyle w:val="afff"/>
          </w:rPr>
          <w:t>Раздел 11 «Решения о распределении тепловой нагрузки между источниками тепловой энергии»</w:t>
        </w:r>
        <w:r>
          <w:rPr>
            <w:rStyle w:val="afff"/>
            <w:color w:val="000000"/>
          </w:rPr>
          <w:tab/>
          <w:t>36</w:t>
        </w:r>
      </w:hyperlink>
    </w:p>
    <w:p w14:paraId="0020D855" w14:textId="77777777" w:rsidR="00AF0A8D" w:rsidRDefault="00AF0A8D" w:rsidP="00AF0A8D">
      <w:pPr>
        <w:pStyle w:val="afff9"/>
        <w:tabs>
          <w:tab w:val="left" w:pos="9020"/>
        </w:tabs>
        <w:spacing w:before="0" w:beforeAutospacing="0" w:afterAutospacing="0"/>
        <w:ind w:firstLine="720"/>
        <w:jc w:val="both"/>
      </w:pPr>
      <w:hyperlink w:anchor="_Toc161173735" w:tooltip="#_Toc161173735" w:history="1">
        <w:r>
          <w:rPr>
            <w:rStyle w:val="afff"/>
          </w:rPr>
          <w:t>Раздел 12 «Решения по бесхозяйным тепловым сетям»</w:t>
        </w:r>
        <w:r>
          <w:rPr>
            <w:rStyle w:val="afff"/>
            <w:color w:val="000000"/>
          </w:rPr>
          <w:tab/>
          <w:t>37</w:t>
        </w:r>
      </w:hyperlink>
    </w:p>
    <w:p w14:paraId="0717D507" w14:textId="77777777" w:rsidR="00AF0A8D" w:rsidRDefault="00AF0A8D" w:rsidP="00AF0A8D">
      <w:pPr>
        <w:pStyle w:val="afff9"/>
        <w:tabs>
          <w:tab w:val="left" w:pos="9020"/>
        </w:tabs>
        <w:spacing w:before="0" w:beforeAutospacing="0" w:afterAutospacing="0"/>
        <w:ind w:firstLine="720"/>
        <w:jc w:val="both"/>
      </w:pPr>
      <w:hyperlink w:anchor="_Toc161173736" w:tooltip="#_Toc161173736" w:history="1">
        <w:r>
          <w:rPr>
            <w:rStyle w:val="aff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rStyle w:val="afff"/>
            <w:color w:val="000000"/>
          </w:rPr>
          <w:tab/>
          <w:t>38</w:t>
        </w:r>
      </w:hyperlink>
    </w:p>
    <w:p w14:paraId="38541E19" w14:textId="77777777" w:rsidR="00AF0A8D" w:rsidRDefault="00AF0A8D" w:rsidP="00AF0A8D">
      <w:pPr>
        <w:pStyle w:val="afff9"/>
        <w:tabs>
          <w:tab w:val="left" w:pos="9020"/>
        </w:tabs>
        <w:spacing w:before="0" w:beforeAutospacing="0" w:afterAutospacing="0"/>
        <w:ind w:left="240" w:firstLine="720"/>
        <w:jc w:val="both"/>
      </w:pPr>
      <w:hyperlink w:anchor="_Toc161173737" w:tooltip="#_Toc161173737" w:history="1">
        <w:r>
          <w:rPr>
            <w:rStyle w:val="afff"/>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Style w:val="afff"/>
            <w:color w:val="000000"/>
          </w:rPr>
          <w:tab/>
          <w:t>38</w:t>
        </w:r>
      </w:hyperlink>
    </w:p>
    <w:p w14:paraId="0E1381EA" w14:textId="77777777" w:rsidR="00AF0A8D" w:rsidRDefault="00AF0A8D" w:rsidP="00AF0A8D">
      <w:pPr>
        <w:pStyle w:val="afff9"/>
        <w:tabs>
          <w:tab w:val="left" w:pos="9020"/>
        </w:tabs>
        <w:spacing w:before="0" w:beforeAutospacing="0" w:afterAutospacing="0"/>
        <w:ind w:left="240" w:firstLine="720"/>
        <w:jc w:val="both"/>
      </w:pPr>
      <w:hyperlink w:anchor="_Toc161173738" w:tooltip="#_Toc161173738" w:history="1">
        <w:r>
          <w:rPr>
            <w:rStyle w:val="afff"/>
          </w:rPr>
          <w:t xml:space="preserve">б) описание </w:t>
        </w:r>
        <w:proofErr w:type="gramStart"/>
        <w:r>
          <w:rPr>
            <w:rStyle w:val="afff"/>
          </w:rPr>
          <w:t>проблем организации газоснабжения источников тепловой энергии</w:t>
        </w:r>
        <w:proofErr w:type="gramEnd"/>
        <w:r>
          <w:rPr>
            <w:rStyle w:val="afff"/>
            <w:color w:val="000000"/>
          </w:rPr>
          <w:tab/>
          <w:t>38</w:t>
        </w:r>
      </w:hyperlink>
    </w:p>
    <w:p w14:paraId="1D6B9439" w14:textId="77777777" w:rsidR="00AF0A8D" w:rsidRDefault="00AF0A8D" w:rsidP="00AF0A8D">
      <w:pPr>
        <w:pStyle w:val="afff9"/>
        <w:tabs>
          <w:tab w:val="left" w:pos="9020"/>
        </w:tabs>
        <w:spacing w:before="0" w:beforeAutospacing="0" w:afterAutospacing="0"/>
        <w:ind w:left="240" w:firstLine="720"/>
        <w:jc w:val="both"/>
      </w:pPr>
      <w:hyperlink w:anchor="_Toc161173739" w:tooltip="#_Toc161173739" w:history="1">
        <w:proofErr w:type="gramStart"/>
        <w:r>
          <w:rPr>
            <w:rStyle w:val="aff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rStyle w:val="afff"/>
            <w:color w:val="000000"/>
          </w:rPr>
          <w:tab/>
          <w:t>39</w:t>
        </w:r>
      </w:hyperlink>
      <w:proofErr w:type="gramEnd"/>
    </w:p>
    <w:p w14:paraId="43221A9C" w14:textId="77777777" w:rsidR="00AF0A8D" w:rsidRDefault="00AF0A8D" w:rsidP="00AF0A8D">
      <w:pPr>
        <w:pStyle w:val="afff9"/>
        <w:tabs>
          <w:tab w:val="left" w:pos="9020"/>
        </w:tabs>
        <w:spacing w:before="0" w:beforeAutospacing="0" w:afterAutospacing="0"/>
        <w:ind w:left="240" w:firstLine="720"/>
        <w:jc w:val="both"/>
      </w:pPr>
      <w:hyperlink w:anchor="_Toc161173740" w:tooltip="#_Toc161173740" w:history="1">
        <w:proofErr w:type="gramStart"/>
        <w:r>
          <w:rPr>
            <w:rStyle w:val="afff"/>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 (в отношении технологически изолированных территориальных электроэнергетических систем в 2024 г.)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w:t>
        </w:r>
        <w:proofErr w:type="gramEnd"/>
        <w:r>
          <w:rPr>
            <w:rStyle w:val="afff"/>
          </w:rPr>
          <w:t xml:space="preserve"> </w:t>
        </w:r>
        <w:proofErr w:type="gramStart"/>
        <w:r>
          <w:rPr>
            <w:rStyle w:val="afff"/>
          </w:rPr>
          <w:t>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w:t>
        </w:r>
        <w:proofErr w:type="gramEnd"/>
        <w:r>
          <w:rPr>
            <w:rStyle w:val="afff"/>
          </w:rPr>
          <w:t xml:space="preserve"> мощности в схемах теплоснабжения</w:t>
        </w:r>
        <w:r>
          <w:rPr>
            <w:rStyle w:val="afff"/>
            <w:color w:val="000000"/>
          </w:rPr>
          <w:tab/>
          <w:t>40</w:t>
        </w:r>
      </w:hyperlink>
    </w:p>
    <w:p w14:paraId="0E63AC97" w14:textId="77777777" w:rsidR="00AF0A8D" w:rsidRDefault="00AF0A8D" w:rsidP="00AF0A8D">
      <w:pPr>
        <w:pStyle w:val="afff9"/>
        <w:tabs>
          <w:tab w:val="left" w:pos="9020"/>
        </w:tabs>
        <w:spacing w:before="0" w:beforeAutospacing="0" w:afterAutospacing="0"/>
        <w:ind w:left="240" w:firstLine="720"/>
        <w:jc w:val="both"/>
      </w:pPr>
      <w:hyperlink w:anchor="_Toc161173741" w:tooltip="#_Toc161173741" w:history="1">
        <w:proofErr w:type="gramStart"/>
        <w:r>
          <w:rPr>
            <w:rStyle w:val="afff"/>
          </w:rPr>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w:t>
        </w:r>
        <w:proofErr w:type="gramEnd"/>
        <w:r>
          <w:rPr>
            <w:rStyle w:val="afff"/>
          </w:rPr>
          <w:t xml:space="preserve"> покрытия перспективных тепловых нагрузок</w:t>
        </w:r>
        <w:r>
          <w:rPr>
            <w:rStyle w:val="afff"/>
            <w:color w:val="000000"/>
          </w:rPr>
          <w:tab/>
          <w:t>40</w:t>
        </w:r>
      </w:hyperlink>
    </w:p>
    <w:p w14:paraId="20E0CF22" w14:textId="77777777" w:rsidR="00AF0A8D" w:rsidRDefault="00AF0A8D" w:rsidP="00AF0A8D">
      <w:pPr>
        <w:pStyle w:val="afff9"/>
        <w:tabs>
          <w:tab w:val="left" w:pos="9020"/>
        </w:tabs>
        <w:spacing w:before="0" w:beforeAutospacing="0" w:afterAutospacing="0"/>
        <w:ind w:left="240" w:firstLine="720"/>
        <w:jc w:val="both"/>
      </w:pPr>
      <w:hyperlink w:anchor="_Toc161173742" w:tooltip="#_Toc161173742" w:history="1">
        <w:r>
          <w:rPr>
            <w:rStyle w:val="afff"/>
          </w:rPr>
          <w:t>е)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Pr>
            <w:rStyle w:val="afff"/>
            <w:color w:val="000000"/>
          </w:rPr>
          <w:tab/>
          <w:t>40</w:t>
        </w:r>
      </w:hyperlink>
    </w:p>
    <w:p w14:paraId="6B77209E" w14:textId="77777777" w:rsidR="00AF0A8D" w:rsidRDefault="00AF0A8D" w:rsidP="00AF0A8D">
      <w:pPr>
        <w:pStyle w:val="afff9"/>
        <w:tabs>
          <w:tab w:val="left" w:pos="9020"/>
        </w:tabs>
        <w:spacing w:before="0" w:beforeAutospacing="0" w:afterAutospacing="0"/>
        <w:ind w:left="240" w:firstLine="720"/>
        <w:jc w:val="both"/>
      </w:pPr>
      <w:hyperlink w:anchor="_Toc161173743" w:tooltip="#_Toc161173743" w:history="1">
        <w:r>
          <w:rPr>
            <w:rStyle w:val="afff"/>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rStyle w:val="afff"/>
            <w:color w:val="000000"/>
          </w:rPr>
          <w:tab/>
          <w:t>41</w:t>
        </w:r>
      </w:hyperlink>
    </w:p>
    <w:p w14:paraId="542B425C" w14:textId="77777777" w:rsidR="00AF0A8D" w:rsidRDefault="00AF0A8D" w:rsidP="00AF0A8D">
      <w:pPr>
        <w:pStyle w:val="afff9"/>
        <w:tabs>
          <w:tab w:val="left" w:pos="9020"/>
        </w:tabs>
        <w:spacing w:before="0" w:beforeAutospacing="0" w:afterAutospacing="0"/>
        <w:ind w:firstLine="720"/>
        <w:jc w:val="both"/>
      </w:pPr>
      <w:hyperlink w:anchor="_Toc161173744" w:tooltip="#_Toc161173744" w:history="1">
        <w:r>
          <w:rPr>
            <w:rStyle w:val="afff"/>
          </w:rPr>
          <w:t>Раздел 14 «Индикаторы развития систем теплоснабжения поселения»</w:t>
        </w:r>
        <w:r>
          <w:rPr>
            <w:rStyle w:val="afff"/>
            <w:color w:val="000000"/>
          </w:rPr>
          <w:tab/>
          <w:t>42</w:t>
        </w:r>
      </w:hyperlink>
    </w:p>
    <w:p w14:paraId="1A9DB218" w14:textId="77777777" w:rsidR="00AF0A8D" w:rsidRDefault="00AF0A8D" w:rsidP="00AF0A8D">
      <w:pPr>
        <w:pStyle w:val="afff9"/>
        <w:tabs>
          <w:tab w:val="left" w:pos="9020"/>
        </w:tabs>
        <w:spacing w:before="0" w:beforeAutospacing="0" w:afterAutospacing="0"/>
        <w:ind w:firstLine="720"/>
        <w:jc w:val="both"/>
      </w:pPr>
      <w:hyperlink w:anchor="_Toc161173745" w:tooltip="#_Toc161173745" w:history="1">
        <w:r>
          <w:rPr>
            <w:rStyle w:val="afff"/>
          </w:rPr>
          <w:t>Раздел 15 «Ценовые (тарифные) последствия»</w:t>
        </w:r>
        <w:r>
          <w:rPr>
            <w:rStyle w:val="afff"/>
            <w:color w:val="000000"/>
          </w:rPr>
          <w:tab/>
          <w:t>45</w:t>
        </w:r>
      </w:hyperlink>
    </w:p>
    <w:p w14:paraId="2EC6010F" w14:textId="77777777" w:rsidR="00AF0A8D" w:rsidRDefault="00AF0A8D" w:rsidP="00AF0A8D">
      <w:pPr>
        <w:pStyle w:val="afff9"/>
        <w:spacing w:before="0" w:beforeAutospacing="0" w:after="0" w:afterAutospacing="0"/>
        <w:ind w:firstLine="720"/>
        <w:jc w:val="both"/>
      </w:pPr>
      <w:r>
        <w:t> </w:t>
      </w:r>
    </w:p>
    <w:p w14:paraId="7D237B15" w14:textId="77777777" w:rsidR="00AF0A8D" w:rsidRDefault="00AF0A8D" w:rsidP="00AF0A8D">
      <w:pPr>
        <w:pStyle w:val="1"/>
      </w:pPr>
      <w:r>
        <w:t> </w:t>
      </w:r>
    </w:p>
    <w:p w14:paraId="5535BE47" w14:textId="77777777" w:rsidR="00AF0A8D" w:rsidRDefault="00AF0A8D" w:rsidP="00AF0A8D">
      <w:pPr>
        <w:pStyle w:val="1"/>
      </w:pPr>
      <w:bookmarkStart w:id="2" w:name="_Toc161173677"/>
      <w:r>
        <w:rPr>
          <w:color w:val="000000"/>
        </w:rPr>
        <w:t>Введение</w:t>
      </w:r>
      <w:bookmarkEnd w:id="2"/>
    </w:p>
    <w:p w14:paraId="09D18822" w14:textId="77777777" w:rsidR="00AF0A8D" w:rsidRDefault="00AF0A8D" w:rsidP="00AF0A8D">
      <w:pPr>
        <w:pStyle w:val="afff9"/>
        <w:spacing w:before="0" w:beforeAutospacing="0" w:after="0" w:afterAutospacing="0"/>
        <w:ind w:firstLine="720"/>
        <w:jc w:val="both"/>
      </w:pPr>
      <w:r>
        <w:rPr>
          <w:color w:val="000000"/>
        </w:rPr>
        <w:t xml:space="preserve">Основанием для разработки Схемы теплоснабжения сельского поселения </w:t>
      </w:r>
      <w:proofErr w:type="spellStart"/>
      <w:r>
        <w:rPr>
          <w:color w:val="000000"/>
        </w:rPr>
        <w:t>Леуши</w:t>
      </w:r>
      <w:proofErr w:type="spellEnd"/>
      <w:r>
        <w:rPr>
          <w:color w:val="000000"/>
        </w:rPr>
        <w:t> на период до 2037 года (далее – Схема теплоснабжения) является Федеральный закон Российской Федерации от 27.07.2010 № 190-ФЗ «О теплоснабжении». Схема теплоснабжения разработана в соответствии с Требованиями к схемам теплоснабжения, порядку их разработки и утверждения, утвержденными постановлением Российской Федерации от 22.02.2012 № 154 «О требованиях к схемам теплоснабжения, порядку их разработки и утверждения».</w:t>
      </w:r>
    </w:p>
    <w:p w14:paraId="466027C4" w14:textId="77777777" w:rsidR="00AF0A8D" w:rsidRDefault="00AF0A8D" w:rsidP="00AF0A8D">
      <w:pPr>
        <w:pStyle w:val="afff9"/>
        <w:spacing w:before="0" w:beforeAutospacing="0" w:after="0" w:afterAutospacing="0"/>
        <w:ind w:firstLine="720"/>
        <w:jc w:val="both"/>
      </w:pPr>
      <w:r>
        <w:rPr>
          <w:color w:val="000000"/>
        </w:rPr>
        <w:t>Цели разработки Схемы теплоснабжения:</w:t>
      </w:r>
    </w:p>
    <w:p w14:paraId="71E25282" w14:textId="77777777" w:rsidR="00AF0A8D" w:rsidRDefault="00AF0A8D" w:rsidP="00AF0A8D">
      <w:pPr>
        <w:pStyle w:val="afff9"/>
        <w:numPr>
          <w:ilvl w:val="0"/>
          <w:numId w:val="40"/>
        </w:numPr>
        <w:shd w:val="clear" w:color="auto" w:fill="FFFFFF"/>
        <w:spacing w:before="0" w:beforeAutospacing="0" w:after="0" w:afterAutospacing="0"/>
        <w:ind w:firstLine="720"/>
        <w:jc w:val="both"/>
      </w:pPr>
      <w:r>
        <w:rPr>
          <w:color w:val="000000"/>
        </w:rPr>
        <w:t>Улучшение качества жизни и охраны здоровья населения путем обеспечения бесперебойного и качественного теплоснабжения.</w:t>
      </w:r>
    </w:p>
    <w:p w14:paraId="128429EF" w14:textId="77777777" w:rsidR="00AF0A8D" w:rsidRDefault="00AF0A8D" w:rsidP="00AF0A8D">
      <w:pPr>
        <w:pStyle w:val="afff9"/>
        <w:numPr>
          <w:ilvl w:val="0"/>
          <w:numId w:val="40"/>
        </w:numPr>
        <w:shd w:val="clear" w:color="auto" w:fill="FFFFFF"/>
        <w:spacing w:before="0" w:beforeAutospacing="0" w:after="0" w:afterAutospacing="0"/>
        <w:ind w:firstLine="720"/>
        <w:jc w:val="both"/>
      </w:pPr>
      <w:r>
        <w:rPr>
          <w:color w:val="000000"/>
        </w:rPr>
        <w:lastRenderedPageBreak/>
        <w:t>Повышение энергетической эффективности систем теплоснабжения путем оптимизации процессов производства, транспорта и распределения в системах генерации и транспорта тепловой энергии.</w:t>
      </w:r>
    </w:p>
    <w:p w14:paraId="73496E18" w14:textId="77777777" w:rsidR="00AF0A8D" w:rsidRDefault="00AF0A8D" w:rsidP="00AF0A8D">
      <w:pPr>
        <w:pStyle w:val="afff9"/>
        <w:numPr>
          <w:ilvl w:val="0"/>
          <w:numId w:val="40"/>
        </w:numPr>
        <w:shd w:val="clear" w:color="auto" w:fill="FFFFFF"/>
        <w:spacing w:before="0" w:beforeAutospacing="0" w:after="0" w:afterAutospacing="0"/>
        <w:ind w:firstLine="720"/>
        <w:jc w:val="both"/>
      </w:pPr>
      <w:r>
        <w:rPr>
          <w:color w:val="000000"/>
        </w:rPr>
        <w:t>Снижение негативного воздействия на окружающую среду.</w:t>
      </w:r>
    </w:p>
    <w:p w14:paraId="6311785E" w14:textId="77777777" w:rsidR="00AF0A8D" w:rsidRDefault="00AF0A8D" w:rsidP="00AF0A8D">
      <w:pPr>
        <w:pStyle w:val="afff9"/>
        <w:numPr>
          <w:ilvl w:val="0"/>
          <w:numId w:val="40"/>
        </w:numPr>
        <w:shd w:val="clear" w:color="auto" w:fill="FFFFFF"/>
        <w:spacing w:before="0" w:beforeAutospacing="0" w:after="0" w:afterAutospacing="0"/>
        <w:ind w:firstLine="720"/>
        <w:jc w:val="both"/>
      </w:pPr>
      <w:r>
        <w:rPr>
          <w:color w:val="000000"/>
        </w:rPr>
        <w:t>Повышение доступности централизованного теплоснабжения для потребителей за счет повышения эффективности деятельности организаций, осуществляющих производство, транспорт и распределение тепловой энергии.</w:t>
      </w:r>
    </w:p>
    <w:p w14:paraId="30438C7C" w14:textId="77777777" w:rsidR="00AF0A8D" w:rsidRDefault="00AF0A8D" w:rsidP="00AF0A8D">
      <w:pPr>
        <w:pStyle w:val="afff9"/>
        <w:numPr>
          <w:ilvl w:val="0"/>
          <w:numId w:val="40"/>
        </w:numPr>
        <w:shd w:val="clear" w:color="auto" w:fill="FFFFFF"/>
        <w:spacing w:before="0" w:beforeAutospacing="0" w:after="0" w:afterAutospacing="0"/>
        <w:ind w:firstLine="720"/>
        <w:jc w:val="both"/>
      </w:pPr>
      <w:r>
        <w:rPr>
          <w:color w:val="000000"/>
        </w:rPr>
        <w:t>Обеспечение развития централизованных систем теплоснабжения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тепловой энергии и теплоносителя.</w:t>
      </w:r>
    </w:p>
    <w:p w14:paraId="2A713ED3" w14:textId="77777777" w:rsidR="00AF0A8D" w:rsidRDefault="00AF0A8D" w:rsidP="00AF0A8D">
      <w:pPr>
        <w:pStyle w:val="afff9"/>
        <w:spacing w:before="0" w:beforeAutospacing="0" w:after="0" w:afterAutospacing="0"/>
        <w:ind w:firstLine="720"/>
        <w:jc w:val="both"/>
      </w:pPr>
      <w:r>
        <w:rPr>
          <w:color w:val="000000"/>
        </w:rPr>
        <w:t>Схема теплоснабжения разработана на период до 2037 года. Базовый период разработки Схемы теплоснабжения – 2023 год.</w:t>
      </w:r>
    </w:p>
    <w:p w14:paraId="5583ECF5" w14:textId="77777777" w:rsidR="00AF0A8D" w:rsidRDefault="00AF0A8D" w:rsidP="00AF0A8D">
      <w:pPr>
        <w:pStyle w:val="afff9"/>
        <w:spacing w:before="0" w:beforeAutospacing="0" w:after="0" w:afterAutospacing="0"/>
        <w:ind w:left="720"/>
        <w:jc w:val="both"/>
      </w:pPr>
      <w:r>
        <w:rPr>
          <w:color w:val="000000"/>
        </w:rPr>
        <w:t>Этапы реализации Схемы теплоснабжения:</w:t>
      </w:r>
    </w:p>
    <w:p w14:paraId="412657B5" w14:textId="77777777" w:rsidR="00AF0A8D" w:rsidRDefault="00AF0A8D" w:rsidP="00AF0A8D">
      <w:pPr>
        <w:pStyle w:val="afff9"/>
        <w:spacing w:before="0" w:beforeAutospacing="0" w:after="0" w:afterAutospacing="0"/>
        <w:ind w:left="720"/>
        <w:jc w:val="both"/>
      </w:pPr>
      <w:r>
        <w:rPr>
          <w:color w:val="000000"/>
        </w:rPr>
        <w:t>1 этап – 2024–2028 годы;</w:t>
      </w:r>
    </w:p>
    <w:p w14:paraId="76FF9963" w14:textId="77777777" w:rsidR="00AF0A8D" w:rsidRDefault="00AF0A8D" w:rsidP="00AF0A8D">
      <w:pPr>
        <w:pStyle w:val="afff9"/>
        <w:spacing w:before="0" w:beforeAutospacing="0" w:after="0" w:afterAutospacing="0"/>
        <w:ind w:left="720"/>
        <w:jc w:val="both"/>
      </w:pPr>
      <w:r>
        <w:rPr>
          <w:color w:val="000000"/>
        </w:rPr>
        <w:t>2 этап – 2029–2033 годы;</w:t>
      </w:r>
    </w:p>
    <w:p w14:paraId="46AC549D" w14:textId="77777777" w:rsidR="00AF0A8D" w:rsidRDefault="00AF0A8D" w:rsidP="00AF0A8D">
      <w:pPr>
        <w:pStyle w:val="afff9"/>
        <w:spacing w:before="0" w:beforeAutospacing="0" w:after="0" w:afterAutospacing="0"/>
        <w:ind w:left="720"/>
        <w:jc w:val="both"/>
      </w:pPr>
      <w:r>
        <w:rPr>
          <w:color w:val="000000"/>
        </w:rPr>
        <w:t>3 этап – 2034–2037 годы.</w:t>
      </w:r>
    </w:p>
    <w:p w14:paraId="5C36E95E" w14:textId="77777777" w:rsidR="00AF0A8D" w:rsidRDefault="00AF0A8D" w:rsidP="00AF0A8D">
      <w:pPr>
        <w:pStyle w:val="afff9"/>
        <w:spacing w:before="0" w:beforeAutospacing="0" w:after="0" w:afterAutospacing="0"/>
        <w:ind w:firstLine="720"/>
        <w:jc w:val="both"/>
      </w:pPr>
      <w:r>
        <w:rPr>
          <w:color w:val="000000"/>
        </w:rPr>
        <w:t xml:space="preserve">Расчетными элементами территориального деления сельского поселения </w:t>
      </w:r>
      <w:proofErr w:type="spellStart"/>
      <w:r>
        <w:rPr>
          <w:color w:val="000000"/>
        </w:rPr>
        <w:t>Леуши</w:t>
      </w:r>
      <w:proofErr w:type="spellEnd"/>
      <w:r>
        <w:rPr>
          <w:color w:val="000000"/>
        </w:rPr>
        <w:t xml:space="preserve"> в границах </w:t>
      </w:r>
      <w:proofErr w:type="spellStart"/>
      <w:r>
        <w:rPr>
          <w:color w:val="000000"/>
        </w:rPr>
        <w:t>Кондинского</w:t>
      </w:r>
      <w:proofErr w:type="spellEnd"/>
      <w:r>
        <w:rPr>
          <w:color w:val="000000"/>
        </w:rPr>
        <w:t xml:space="preserve"> в целях разработки Схемы теплоснабжения приняты территории населенных пунктов:</w:t>
      </w:r>
    </w:p>
    <w:p w14:paraId="41A3AF4A" w14:textId="77777777" w:rsidR="00AF0A8D" w:rsidRDefault="00AF0A8D" w:rsidP="00AF0A8D">
      <w:pPr>
        <w:pStyle w:val="afff9"/>
        <w:numPr>
          <w:ilvl w:val="0"/>
          <w:numId w:val="41"/>
        </w:numPr>
        <w:shd w:val="clear" w:color="auto" w:fill="FFFFFF"/>
        <w:spacing w:before="0" w:beforeAutospacing="0" w:after="0" w:afterAutospacing="0"/>
        <w:ind w:left="1713" w:hanging="284"/>
        <w:jc w:val="both"/>
      </w:pPr>
      <w:r>
        <w:rPr>
          <w:color w:val="000000"/>
        </w:rPr>
        <w:t xml:space="preserve">с. </w:t>
      </w:r>
      <w:proofErr w:type="spellStart"/>
      <w:r>
        <w:rPr>
          <w:color w:val="000000"/>
        </w:rPr>
        <w:t>Леуши</w:t>
      </w:r>
      <w:proofErr w:type="spellEnd"/>
      <w:r>
        <w:rPr>
          <w:color w:val="000000"/>
        </w:rPr>
        <w:t>;</w:t>
      </w:r>
    </w:p>
    <w:p w14:paraId="3F887230" w14:textId="77777777" w:rsidR="00AF0A8D" w:rsidRDefault="00AF0A8D" w:rsidP="00AF0A8D">
      <w:pPr>
        <w:pStyle w:val="afff9"/>
        <w:numPr>
          <w:ilvl w:val="0"/>
          <w:numId w:val="41"/>
        </w:numPr>
        <w:shd w:val="clear" w:color="auto" w:fill="FFFFFF"/>
        <w:spacing w:before="0" w:beforeAutospacing="0" w:after="0" w:afterAutospacing="0"/>
        <w:ind w:left="1713" w:hanging="284"/>
        <w:jc w:val="both"/>
      </w:pPr>
      <w:r>
        <w:rPr>
          <w:color w:val="000000"/>
        </w:rPr>
        <w:t xml:space="preserve">п. </w:t>
      </w:r>
      <w:proofErr w:type="spellStart"/>
      <w:r>
        <w:rPr>
          <w:color w:val="000000"/>
        </w:rPr>
        <w:t>Лиственичный</w:t>
      </w:r>
      <w:proofErr w:type="spellEnd"/>
      <w:r>
        <w:rPr>
          <w:color w:val="000000"/>
        </w:rPr>
        <w:t>;</w:t>
      </w:r>
    </w:p>
    <w:p w14:paraId="70918023" w14:textId="77777777" w:rsidR="00AF0A8D" w:rsidRDefault="00AF0A8D" w:rsidP="00AF0A8D">
      <w:pPr>
        <w:pStyle w:val="afff9"/>
        <w:numPr>
          <w:ilvl w:val="0"/>
          <w:numId w:val="41"/>
        </w:numPr>
        <w:shd w:val="clear" w:color="auto" w:fill="FFFFFF"/>
        <w:spacing w:before="0" w:beforeAutospacing="0" w:after="0" w:afterAutospacing="0"/>
        <w:ind w:left="1713" w:hanging="284"/>
        <w:jc w:val="both"/>
      </w:pPr>
      <w:r>
        <w:rPr>
          <w:color w:val="000000"/>
        </w:rPr>
        <w:t>п. Ягодный;</w:t>
      </w:r>
    </w:p>
    <w:p w14:paraId="18EDC3B7" w14:textId="77777777" w:rsidR="00AF0A8D" w:rsidRDefault="00AF0A8D" w:rsidP="00AF0A8D">
      <w:pPr>
        <w:pStyle w:val="afff9"/>
        <w:numPr>
          <w:ilvl w:val="0"/>
          <w:numId w:val="41"/>
        </w:numPr>
        <w:shd w:val="clear" w:color="auto" w:fill="FFFFFF"/>
        <w:spacing w:before="0" w:beforeAutospacing="0" w:after="0" w:afterAutospacing="0"/>
        <w:ind w:left="1713" w:hanging="284"/>
        <w:jc w:val="both"/>
      </w:pPr>
      <w:r>
        <w:rPr>
          <w:color w:val="000000"/>
        </w:rPr>
        <w:t>п. Дальний.</w:t>
      </w:r>
    </w:p>
    <w:p w14:paraId="747A06D7" w14:textId="77777777" w:rsidR="00AF0A8D" w:rsidRDefault="00AF0A8D" w:rsidP="00AF0A8D">
      <w:pPr>
        <w:pStyle w:val="afff9"/>
        <w:spacing w:before="0" w:beforeAutospacing="0" w:after="0" w:afterAutospacing="0"/>
        <w:ind w:firstLine="720"/>
        <w:jc w:val="both"/>
      </w:pPr>
      <w:r>
        <w:t> </w:t>
      </w:r>
    </w:p>
    <w:p w14:paraId="08654B43" w14:textId="77777777" w:rsidR="00AF0A8D" w:rsidRDefault="00AF0A8D" w:rsidP="00AF0A8D">
      <w:pPr>
        <w:pStyle w:val="afff9"/>
        <w:spacing w:before="0" w:beforeAutospacing="0" w:after="0" w:afterAutospacing="0"/>
        <w:ind w:firstLine="720"/>
        <w:jc w:val="both"/>
      </w:pPr>
      <w:r>
        <w:t> </w:t>
      </w:r>
    </w:p>
    <w:p w14:paraId="31050535" w14:textId="77777777" w:rsidR="00AF0A8D" w:rsidRDefault="00AF0A8D" w:rsidP="00AF0A8D">
      <w:pPr>
        <w:pStyle w:val="afff9"/>
        <w:spacing w:before="0" w:beforeAutospacing="0" w:after="0" w:afterAutospacing="0"/>
        <w:ind w:firstLine="720"/>
        <w:jc w:val="both"/>
      </w:pPr>
      <w:r>
        <w:rPr>
          <w:b/>
          <w:bCs/>
          <w:color w:val="000000"/>
        </w:rPr>
        <w:t xml:space="preserve">Общие сведения о сельском поселении </w:t>
      </w:r>
      <w:proofErr w:type="spellStart"/>
      <w:r>
        <w:rPr>
          <w:b/>
          <w:bCs/>
          <w:color w:val="000000"/>
        </w:rPr>
        <w:t>Леуши</w:t>
      </w:r>
      <w:proofErr w:type="spellEnd"/>
    </w:p>
    <w:p w14:paraId="28A5A11D" w14:textId="77777777" w:rsidR="00AF0A8D" w:rsidRDefault="00AF0A8D" w:rsidP="00AF0A8D">
      <w:pPr>
        <w:pStyle w:val="afff9"/>
        <w:spacing w:before="0" w:beforeAutospacing="0" w:after="0" w:afterAutospacing="0"/>
        <w:ind w:firstLine="720"/>
        <w:jc w:val="both"/>
      </w:pPr>
      <w:r>
        <w:rPr>
          <w:color w:val="000000"/>
        </w:rPr>
        <w:t xml:space="preserve">Сельское поселение </w:t>
      </w:r>
      <w:proofErr w:type="spellStart"/>
      <w:r>
        <w:rPr>
          <w:color w:val="000000"/>
        </w:rPr>
        <w:t>Леуши</w:t>
      </w:r>
      <w:proofErr w:type="spellEnd"/>
      <w:r>
        <w:rPr>
          <w:color w:val="000000"/>
        </w:rPr>
        <w:t xml:space="preserve"> расположено в центральной части </w:t>
      </w:r>
      <w:proofErr w:type="spellStart"/>
      <w:r>
        <w:rPr>
          <w:color w:val="000000"/>
        </w:rPr>
        <w:t>Кондинского</w:t>
      </w:r>
      <w:proofErr w:type="spellEnd"/>
      <w:r>
        <w:rPr>
          <w:color w:val="000000"/>
        </w:rPr>
        <w:t xml:space="preserve"> района, входящего в Ханты-Мансийский автономный округ Тюменской области. </w:t>
      </w:r>
    </w:p>
    <w:p w14:paraId="7522ADB9" w14:textId="77777777" w:rsidR="00AF0A8D" w:rsidRDefault="00AF0A8D" w:rsidP="00AF0A8D">
      <w:pPr>
        <w:pStyle w:val="afff9"/>
        <w:spacing w:before="0" w:beforeAutospacing="0" w:after="0" w:afterAutospacing="0"/>
        <w:ind w:firstLine="691"/>
        <w:jc w:val="both"/>
      </w:pPr>
      <w:r>
        <w:rPr>
          <w:color w:val="000000"/>
        </w:rPr>
        <w:t xml:space="preserve">Общая площадь муниципального образования составляет 279,7 </w:t>
      </w:r>
      <w:proofErr w:type="spellStart"/>
      <w:r>
        <w:rPr>
          <w:color w:val="000000"/>
        </w:rPr>
        <w:t>тыс.кв.км</w:t>
      </w:r>
      <w:proofErr w:type="spellEnd"/>
      <w:r>
        <w:rPr>
          <w:color w:val="000000"/>
        </w:rPr>
        <w:t xml:space="preserve">. Застроенная площадь – 5,94 </w:t>
      </w:r>
      <w:proofErr w:type="spellStart"/>
      <w:r>
        <w:rPr>
          <w:color w:val="000000"/>
        </w:rPr>
        <w:t>тыс.кв.км</w:t>
      </w:r>
      <w:proofErr w:type="spellEnd"/>
      <w:r>
        <w:rPr>
          <w:color w:val="000000"/>
        </w:rPr>
        <w:t>.</w:t>
      </w:r>
    </w:p>
    <w:p w14:paraId="4E6F8A64" w14:textId="77777777" w:rsidR="00AF0A8D" w:rsidRDefault="00AF0A8D" w:rsidP="00AF0A8D">
      <w:pPr>
        <w:pStyle w:val="afff9"/>
        <w:spacing w:before="0" w:beforeAutospacing="0" w:after="0" w:afterAutospacing="0"/>
        <w:ind w:firstLine="720"/>
        <w:jc w:val="both"/>
      </w:pPr>
      <w:r>
        <w:rPr>
          <w:color w:val="000000"/>
        </w:rPr>
        <w:t xml:space="preserve">Численность населения сельского поселения </w:t>
      </w:r>
      <w:proofErr w:type="spellStart"/>
      <w:r>
        <w:rPr>
          <w:color w:val="000000"/>
        </w:rPr>
        <w:t>Леуши</w:t>
      </w:r>
      <w:proofErr w:type="spellEnd"/>
      <w:r>
        <w:rPr>
          <w:color w:val="000000"/>
        </w:rPr>
        <w:t xml:space="preserve"> по состоянию на 01.01.2024 года составила 2 555 чел., из них:</w:t>
      </w:r>
    </w:p>
    <w:p w14:paraId="281D05A8" w14:textId="77777777" w:rsidR="00AF0A8D" w:rsidRDefault="00AF0A8D" w:rsidP="00AF0A8D">
      <w:pPr>
        <w:pStyle w:val="afff9"/>
        <w:numPr>
          <w:ilvl w:val="0"/>
          <w:numId w:val="42"/>
        </w:numPr>
        <w:shd w:val="clear" w:color="auto" w:fill="FFFFFF"/>
        <w:spacing w:before="0" w:beforeAutospacing="0" w:after="0" w:afterAutospacing="0"/>
        <w:ind w:left="1713" w:hanging="284"/>
        <w:jc w:val="both"/>
      </w:pPr>
      <w:r>
        <w:rPr>
          <w:color w:val="000000"/>
        </w:rPr>
        <w:t xml:space="preserve">с. </w:t>
      </w:r>
      <w:proofErr w:type="spellStart"/>
      <w:r>
        <w:rPr>
          <w:color w:val="000000"/>
        </w:rPr>
        <w:t>Леуши</w:t>
      </w:r>
      <w:proofErr w:type="spellEnd"/>
      <w:r>
        <w:rPr>
          <w:color w:val="000000"/>
        </w:rPr>
        <w:t xml:space="preserve"> – 1016 чел.;</w:t>
      </w:r>
    </w:p>
    <w:p w14:paraId="7C6EC403" w14:textId="77777777" w:rsidR="00AF0A8D" w:rsidRDefault="00AF0A8D" w:rsidP="00AF0A8D">
      <w:pPr>
        <w:pStyle w:val="afff9"/>
        <w:numPr>
          <w:ilvl w:val="0"/>
          <w:numId w:val="42"/>
        </w:numPr>
        <w:shd w:val="clear" w:color="auto" w:fill="FFFFFF"/>
        <w:spacing w:before="0" w:beforeAutospacing="0" w:after="0" w:afterAutospacing="0"/>
        <w:ind w:left="1713" w:hanging="284"/>
        <w:jc w:val="both"/>
      </w:pPr>
      <w:r>
        <w:rPr>
          <w:color w:val="000000"/>
        </w:rPr>
        <w:t xml:space="preserve">п. </w:t>
      </w:r>
      <w:proofErr w:type="spellStart"/>
      <w:r>
        <w:rPr>
          <w:color w:val="000000"/>
        </w:rPr>
        <w:t>Лиственичный</w:t>
      </w:r>
      <w:proofErr w:type="spellEnd"/>
      <w:r>
        <w:rPr>
          <w:color w:val="000000"/>
        </w:rPr>
        <w:t xml:space="preserve"> – 678 чел.;</w:t>
      </w:r>
    </w:p>
    <w:p w14:paraId="406299F5" w14:textId="77777777" w:rsidR="00AF0A8D" w:rsidRDefault="00AF0A8D" w:rsidP="00AF0A8D">
      <w:pPr>
        <w:pStyle w:val="afff9"/>
        <w:numPr>
          <w:ilvl w:val="0"/>
          <w:numId w:val="42"/>
        </w:numPr>
        <w:shd w:val="clear" w:color="auto" w:fill="FFFFFF"/>
        <w:spacing w:before="0" w:beforeAutospacing="0" w:after="0" w:afterAutospacing="0"/>
        <w:ind w:left="1713" w:hanging="284"/>
        <w:jc w:val="both"/>
      </w:pPr>
      <w:r>
        <w:rPr>
          <w:color w:val="000000"/>
        </w:rPr>
        <w:t xml:space="preserve">п. </w:t>
      </w:r>
      <w:proofErr w:type="gramStart"/>
      <w:r>
        <w:rPr>
          <w:color w:val="000000"/>
        </w:rPr>
        <w:t>Ягодный</w:t>
      </w:r>
      <w:proofErr w:type="gramEnd"/>
      <w:r>
        <w:rPr>
          <w:color w:val="000000"/>
        </w:rPr>
        <w:t xml:space="preserve"> – 712 чел.;</w:t>
      </w:r>
    </w:p>
    <w:p w14:paraId="21B91104" w14:textId="77777777" w:rsidR="00AF0A8D" w:rsidRDefault="00AF0A8D" w:rsidP="00AF0A8D">
      <w:pPr>
        <w:pStyle w:val="afff9"/>
        <w:numPr>
          <w:ilvl w:val="0"/>
          <w:numId w:val="42"/>
        </w:numPr>
        <w:shd w:val="clear" w:color="auto" w:fill="FFFFFF"/>
        <w:spacing w:before="0" w:beforeAutospacing="0" w:after="0" w:afterAutospacing="0"/>
        <w:ind w:left="1713" w:hanging="284"/>
        <w:jc w:val="both"/>
      </w:pPr>
      <w:r>
        <w:rPr>
          <w:color w:val="000000"/>
        </w:rPr>
        <w:t xml:space="preserve">п. </w:t>
      </w:r>
      <w:proofErr w:type="gramStart"/>
      <w:r>
        <w:rPr>
          <w:color w:val="000000"/>
        </w:rPr>
        <w:t>Дальний</w:t>
      </w:r>
      <w:proofErr w:type="gramEnd"/>
      <w:r>
        <w:rPr>
          <w:color w:val="000000"/>
        </w:rPr>
        <w:t xml:space="preserve"> – 149 чел.</w:t>
      </w:r>
    </w:p>
    <w:p w14:paraId="53CE8518" w14:textId="77777777" w:rsidR="00AF0A8D" w:rsidRDefault="00AF0A8D" w:rsidP="00AF0A8D">
      <w:pPr>
        <w:pStyle w:val="afff9"/>
        <w:spacing w:before="0" w:beforeAutospacing="0" w:after="0" w:afterAutospacing="0"/>
        <w:ind w:firstLine="720"/>
        <w:jc w:val="both"/>
      </w:pPr>
      <w:r>
        <w:rPr>
          <w:color w:val="000000"/>
        </w:rPr>
        <w:t>Общая площадь жилищного фонда в сельском поселении в 2023 г. составила 69,0  тыс. м</w:t>
      </w:r>
      <w:proofErr w:type="gramStart"/>
      <w:r>
        <w:rPr>
          <w:color w:val="000000"/>
          <w:vertAlign w:val="superscript"/>
        </w:rPr>
        <w:t>2</w:t>
      </w:r>
      <w:proofErr w:type="gramEnd"/>
      <w:r>
        <w:rPr>
          <w:color w:val="000000"/>
        </w:rPr>
        <w:t>, их них 31,8 тыс. м</w:t>
      </w:r>
      <w:r>
        <w:rPr>
          <w:color w:val="000000"/>
          <w:vertAlign w:val="superscript"/>
        </w:rPr>
        <w:t xml:space="preserve">2 </w:t>
      </w:r>
      <w:r>
        <w:rPr>
          <w:color w:val="000000"/>
        </w:rPr>
        <w:t>– многоквартирные дома.</w:t>
      </w:r>
    </w:p>
    <w:p w14:paraId="34D4BDDD" w14:textId="77777777" w:rsidR="00AF0A8D" w:rsidRDefault="00AF0A8D" w:rsidP="00AF0A8D">
      <w:pPr>
        <w:pStyle w:val="afff9"/>
        <w:spacing w:before="0" w:beforeAutospacing="0" w:after="0" w:afterAutospacing="0"/>
        <w:ind w:firstLine="720"/>
        <w:jc w:val="both"/>
      </w:pPr>
      <w:r>
        <w:t> </w:t>
      </w:r>
    </w:p>
    <w:p w14:paraId="6084A073" w14:textId="77777777" w:rsidR="00AF0A8D" w:rsidRDefault="00AF0A8D" w:rsidP="00AF0A8D">
      <w:pPr>
        <w:pStyle w:val="afff9"/>
        <w:spacing w:before="0" w:beforeAutospacing="0" w:after="0" w:afterAutospacing="0"/>
        <w:ind w:firstLine="720"/>
        <w:jc w:val="both"/>
      </w:pPr>
      <w:r>
        <w:rPr>
          <w:b/>
          <w:bCs/>
          <w:color w:val="000000"/>
        </w:rPr>
        <w:br w:type="page"/>
      </w:r>
      <w:r>
        <w:rPr>
          <w:b/>
          <w:bCs/>
          <w:color w:val="000000"/>
        </w:rPr>
        <w:lastRenderedPageBreak/>
        <w:t> </w:t>
      </w:r>
    </w:p>
    <w:p w14:paraId="5B0C3B76" w14:textId="77777777" w:rsidR="00AF0A8D" w:rsidRDefault="00AF0A8D" w:rsidP="00AF0A8D">
      <w:pPr>
        <w:pStyle w:val="afff9"/>
        <w:spacing w:before="0" w:beforeAutospacing="0" w:after="0" w:afterAutospacing="0"/>
        <w:ind w:firstLine="720"/>
        <w:jc w:val="both"/>
      </w:pPr>
      <w:r>
        <w:rPr>
          <w:b/>
          <w:bCs/>
          <w:color w:val="000000"/>
        </w:rPr>
        <w:t>Климат</w:t>
      </w:r>
    </w:p>
    <w:p w14:paraId="7F51F5FB" w14:textId="77777777" w:rsidR="00AF0A8D" w:rsidRDefault="00AF0A8D" w:rsidP="00AF0A8D">
      <w:pPr>
        <w:pStyle w:val="afff9"/>
        <w:spacing w:before="0" w:beforeAutospacing="0" w:after="0" w:afterAutospacing="0"/>
        <w:ind w:firstLine="720"/>
        <w:jc w:val="both"/>
      </w:pPr>
      <w:r>
        <w:rPr>
          <w:color w:val="000000"/>
        </w:rPr>
        <w:t xml:space="preserve">Климат </w:t>
      </w:r>
      <w:proofErr w:type="spellStart"/>
      <w:r>
        <w:rPr>
          <w:color w:val="000000"/>
        </w:rPr>
        <w:t>Кондинского</w:t>
      </w:r>
      <w:proofErr w:type="spellEnd"/>
      <w:r>
        <w:rPr>
          <w:color w:val="000000"/>
        </w:rPr>
        <w:t xml:space="preserve"> района – резко континентальный. Зима суровая, холодная и продолжительная, лето жаркое непродолжительное, переходные сезоны (весна, осень) с поздними весенними и ранними осенними заморозками. </w:t>
      </w:r>
    </w:p>
    <w:p w14:paraId="06568F67" w14:textId="77777777" w:rsidR="00AF0A8D" w:rsidRDefault="00AF0A8D" w:rsidP="00AF0A8D">
      <w:pPr>
        <w:pStyle w:val="afff9"/>
        <w:spacing w:before="0" w:beforeAutospacing="0" w:after="0" w:afterAutospacing="0"/>
        <w:ind w:firstLine="720"/>
        <w:jc w:val="both"/>
      </w:pPr>
      <w:r>
        <w:rPr>
          <w:color w:val="000000"/>
        </w:rPr>
        <w:t xml:space="preserve">Климатические параметры сельского поселения </w:t>
      </w:r>
      <w:proofErr w:type="spellStart"/>
      <w:r>
        <w:rPr>
          <w:color w:val="000000"/>
        </w:rPr>
        <w:t>Леуши</w:t>
      </w:r>
      <w:proofErr w:type="spellEnd"/>
      <w:r>
        <w:rPr>
          <w:color w:val="000000"/>
        </w:rPr>
        <w:t xml:space="preserve"> в соответствии с </w:t>
      </w:r>
      <w:r>
        <w:rPr>
          <w:color w:val="000000"/>
        </w:rPr>
        <w:br/>
        <w:t xml:space="preserve"> СП 131.13330.2018 Строительная климатология «СНиП 23-01-99*» представлены в </w:t>
      </w:r>
      <w:r>
        <w:rPr>
          <w:color w:val="000000"/>
        </w:rPr>
        <w:br/>
        <w:t> табл. 1:</w:t>
      </w:r>
    </w:p>
    <w:p w14:paraId="41C82794" w14:textId="77777777" w:rsidR="00AF0A8D" w:rsidRDefault="00AF0A8D" w:rsidP="00AF0A8D">
      <w:pPr>
        <w:pStyle w:val="afff9"/>
        <w:spacing w:before="0" w:beforeAutospacing="0" w:after="0" w:afterAutospacing="0"/>
        <w:ind w:firstLine="720"/>
        <w:jc w:val="both"/>
      </w:pPr>
      <w:r>
        <w:t> </w:t>
      </w:r>
    </w:p>
    <w:p w14:paraId="36A32558" w14:textId="77777777" w:rsidR="00AF0A8D" w:rsidRDefault="00AF0A8D" w:rsidP="00AF0A8D">
      <w:pPr>
        <w:pStyle w:val="afff9"/>
        <w:spacing w:before="0" w:beforeAutospacing="0" w:after="0" w:afterAutospacing="0"/>
      </w:pPr>
      <w:r>
        <w:rPr>
          <w:color w:val="000000"/>
        </w:rPr>
        <w:t xml:space="preserve">Таблица 1 – Климатические параметры сельского поселения </w:t>
      </w:r>
      <w:proofErr w:type="spellStart"/>
      <w:r>
        <w:rPr>
          <w:color w:val="000000"/>
        </w:rPr>
        <w:t>Леуши</w:t>
      </w:r>
      <w:proofErr w:type="spellEnd"/>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1903"/>
        <w:gridCol w:w="1930"/>
      </w:tblGrid>
      <w:tr w:rsidR="00AF0A8D" w14:paraId="789813ED" w14:textId="77777777" w:rsidTr="00AF0A8D">
        <w:trPr>
          <w:tblCellSpacing w:w="0" w:type="dxa"/>
        </w:trPr>
        <w:tc>
          <w:tcPr>
            <w:tcW w:w="1999" w:type="dxa"/>
            <w:tcBorders>
              <w:top w:val="single" w:sz="4" w:space="0" w:color="000000"/>
              <w:left w:val="single" w:sz="4" w:space="0" w:color="000000"/>
              <w:bottom w:val="single" w:sz="4" w:space="0" w:color="000000"/>
              <w:right w:val="single" w:sz="4" w:space="0" w:color="000000"/>
            </w:tcBorders>
            <w:vAlign w:val="center"/>
            <w:hideMark/>
          </w:tcPr>
          <w:p w14:paraId="2BDC6CDF" w14:textId="77777777" w:rsidR="00AF0A8D" w:rsidRDefault="00AF0A8D">
            <w:pPr>
              <w:pStyle w:val="afff9"/>
              <w:shd w:val="clear" w:color="auto" w:fill="FFFFFF"/>
              <w:spacing w:before="0" w:beforeAutospacing="0" w:after="0" w:afterAutospacing="0"/>
              <w:jc w:val="center"/>
            </w:pPr>
            <w:r>
              <w:rPr>
                <w:color w:val="000000"/>
                <w:sz w:val="20"/>
                <w:szCs w:val="20"/>
              </w:rPr>
              <w:t>Наименование параметра</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424980ED" w14:textId="77777777" w:rsidR="00AF0A8D" w:rsidRDefault="00AF0A8D">
            <w:pPr>
              <w:pStyle w:val="afff9"/>
              <w:shd w:val="clear" w:color="auto" w:fill="FFFFFF"/>
              <w:spacing w:before="0" w:beforeAutospacing="0" w:after="0" w:afterAutospacing="0"/>
              <w:jc w:val="center"/>
            </w:pPr>
            <w:r>
              <w:rPr>
                <w:color w:val="000000"/>
                <w:sz w:val="20"/>
                <w:szCs w:val="20"/>
              </w:rPr>
              <w:t>Единица измерения</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18E3DCBE" w14:textId="77777777" w:rsidR="00AF0A8D" w:rsidRDefault="00AF0A8D">
            <w:pPr>
              <w:pStyle w:val="afff9"/>
              <w:shd w:val="clear" w:color="auto" w:fill="FFFFFF"/>
              <w:spacing w:before="0" w:beforeAutospacing="0" w:after="0" w:afterAutospacing="0"/>
              <w:jc w:val="center"/>
            </w:pPr>
            <w:r>
              <w:rPr>
                <w:color w:val="000000"/>
                <w:sz w:val="20"/>
                <w:szCs w:val="20"/>
              </w:rPr>
              <w:t>Значение параметра</w:t>
            </w:r>
          </w:p>
        </w:tc>
      </w:tr>
      <w:tr w:rsidR="00AF0A8D" w14:paraId="7051C773" w14:textId="77777777" w:rsidTr="00AF0A8D">
        <w:trPr>
          <w:tblCellSpacing w:w="0" w:type="dxa"/>
        </w:trPr>
        <w:tc>
          <w:tcPr>
            <w:tcW w:w="1999" w:type="dxa"/>
            <w:tcBorders>
              <w:top w:val="single" w:sz="4" w:space="0" w:color="000000"/>
              <w:left w:val="single" w:sz="4" w:space="0" w:color="000000"/>
              <w:bottom w:val="single" w:sz="4" w:space="0" w:color="000000"/>
              <w:right w:val="single" w:sz="4" w:space="0" w:color="000000"/>
            </w:tcBorders>
            <w:vAlign w:val="center"/>
            <w:hideMark/>
          </w:tcPr>
          <w:p w14:paraId="7D41600F" w14:textId="77777777" w:rsidR="00AF0A8D" w:rsidRDefault="00AF0A8D">
            <w:pPr>
              <w:pStyle w:val="afff9"/>
              <w:shd w:val="clear" w:color="auto" w:fill="FFFFFF"/>
              <w:spacing w:before="0" w:beforeAutospacing="0" w:after="0" w:afterAutospacing="0"/>
              <w:jc w:val="both"/>
            </w:pPr>
            <w:r>
              <w:rPr>
                <w:color w:val="000000"/>
                <w:sz w:val="20"/>
                <w:szCs w:val="20"/>
              </w:rPr>
              <w:t>Температура воздуха наиболее холодной пятидневки, обеспеченностью 0.92</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500F0E1E" w14:textId="77777777" w:rsidR="00AF0A8D" w:rsidRDefault="00AF0A8D">
            <w:pPr>
              <w:pStyle w:val="afff9"/>
              <w:shd w:val="clear" w:color="auto" w:fill="FFFFFF"/>
              <w:spacing w:before="0" w:beforeAutospacing="0" w:after="0" w:afterAutospacing="0"/>
              <w:jc w:val="center"/>
            </w:pPr>
            <w:r>
              <w:rPr>
                <w:color w:val="000000"/>
                <w:sz w:val="20"/>
                <w:szCs w:val="20"/>
              </w:rPr>
              <w:t>°С</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6C9D79AD" w14:textId="77777777" w:rsidR="00AF0A8D" w:rsidRDefault="00AF0A8D">
            <w:pPr>
              <w:pStyle w:val="afff9"/>
              <w:shd w:val="clear" w:color="auto" w:fill="FFFFFF"/>
              <w:spacing w:before="0" w:beforeAutospacing="0" w:after="0" w:afterAutospacing="0"/>
              <w:jc w:val="center"/>
            </w:pPr>
            <w:r>
              <w:rPr>
                <w:color w:val="000000"/>
                <w:sz w:val="20"/>
                <w:szCs w:val="20"/>
              </w:rPr>
              <w:t>-37</w:t>
            </w:r>
          </w:p>
        </w:tc>
      </w:tr>
      <w:tr w:rsidR="00AF0A8D" w14:paraId="027CD85D" w14:textId="77777777" w:rsidTr="00AF0A8D">
        <w:trPr>
          <w:tblCellSpacing w:w="0" w:type="dxa"/>
        </w:trPr>
        <w:tc>
          <w:tcPr>
            <w:tcW w:w="1999" w:type="dxa"/>
            <w:tcBorders>
              <w:top w:val="single" w:sz="4" w:space="0" w:color="000000"/>
              <w:left w:val="single" w:sz="4" w:space="0" w:color="000000"/>
              <w:bottom w:val="single" w:sz="4" w:space="0" w:color="000000"/>
              <w:right w:val="single" w:sz="4" w:space="0" w:color="000000"/>
            </w:tcBorders>
            <w:vAlign w:val="center"/>
            <w:hideMark/>
          </w:tcPr>
          <w:p w14:paraId="0C5D6C4F" w14:textId="77777777" w:rsidR="00AF0A8D" w:rsidRDefault="00AF0A8D">
            <w:pPr>
              <w:pStyle w:val="afff9"/>
              <w:shd w:val="clear" w:color="auto" w:fill="FFFFFF"/>
              <w:spacing w:before="0" w:beforeAutospacing="0" w:after="0" w:afterAutospacing="0"/>
              <w:jc w:val="both"/>
            </w:pPr>
            <w:r>
              <w:rPr>
                <w:color w:val="000000"/>
                <w:sz w:val="20"/>
                <w:szCs w:val="20"/>
              </w:rPr>
              <w:t>Абсолютная минимальная температура воздуха</w:t>
            </w:r>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7710CAF8" w14:textId="77777777" w:rsidR="00AF0A8D" w:rsidRDefault="00AF0A8D">
            <w:pPr>
              <w:pStyle w:val="afff9"/>
              <w:shd w:val="clear" w:color="auto" w:fill="FFFFFF"/>
              <w:spacing w:before="0" w:beforeAutospacing="0" w:after="0" w:afterAutospacing="0"/>
              <w:jc w:val="center"/>
            </w:pPr>
            <w:r>
              <w:rPr>
                <w:color w:val="000000"/>
                <w:sz w:val="20"/>
                <w:szCs w:val="20"/>
              </w:rPr>
              <w:t>°С</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5A4775BE" w14:textId="77777777" w:rsidR="00AF0A8D" w:rsidRDefault="00AF0A8D">
            <w:pPr>
              <w:pStyle w:val="afff9"/>
              <w:shd w:val="clear" w:color="auto" w:fill="FFFFFF"/>
              <w:spacing w:before="0" w:beforeAutospacing="0" w:after="0" w:afterAutospacing="0"/>
              <w:jc w:val="center"/>
            </w:pPr>
            <w:r>
              <w:rPr>
                <w:color w:val="000000"/>
                <w:sz w:val="20"/>
                <w:szCs w:val="20"/>
              </w:rPr>
              <w:t>-48</w:t>
            </w:r>
          </w:p>
        </w:tc>
      </w:tr>
      <w:tr w:rsidR="00AF0A8D" w14:paraId="14BFC797" w14:textId="77777777" w:rsidTr="00AF0A8D">
        <w:trPr>
          <w:tblCellSpacing w:w="0" w:type="dxa"/>
        </w:trPr>
        <w:tc>
          <w:tcPr>
            <w:tcW w:w="1999" w:type="dxa"/>
            <w:tcBorders>
              <w:top w:val="single" w:sz="4" w:space="0" w:color="000000"/>
              <w:left w:val="single" w:sz="4" w:space="0" w:color="000000"/>
              <w:bottom w:val="single" w:sz="4" w:space="0" w:color="000000"/>
              <w:right w:val="single" w:sz="4" w:space="0" w:color="000000"/>
            </w:tcBorders>
            <w:vAlign w:val="center"/>
            <w:hideMark/>
          </w:tcPr>
          <w:p w14:paraId="0A850F33" w14:textId="77777777" w:rsidR="00AF0A8D" w:rsidRDefault="00AF0A8D">
            <w:pPr>
              <w:pStyle w:val="afff9"/>
              <w:shd w:val="clear" w:color="auto" w:fill="FFFFFF"/>
              <w:spacing w:before="0" w:beforeAutospacing="0" w:after="0" w:afterAutospacing="0"/>
              <w:jc w:val="both"/>
            </w:pPr>
            <w:r>
              <w:rPr>
                <w:color w:val="000000"/>
                <w:sz w:val="20"/>
                <w:szCs w:val="20"/>
              </w:rPr>
              <w:t xml:space="preserve">Продолжительность, </w:t>
            </w:r>
            <w:proofErr w:type="spellStart"/>
            <w:r>
              <w:rPr>
                <w:color w:val="000000"/>
                <w:sz w:val="20"/>
                <w:szCs w:val="20"/>
              </w:rPr>
              <w:t>сут</w:t>
            </w:r>
            <w:proofErr w:type="spellEnd"/>
            <w:r>
              <w:rPr>
                <w:color w:val="000000"/>
                <w:sz w:val="20"/>
                <w:szCs w:val="20"/>
              </w:rPr>
              <w:t>., периода со среднесуточной температурой воздуха ≤8, °</w:t>
            </w:r>
            <w:proofErr w:type="gramStart"/>
            <w:r>
              <w:rPr>
                <w:color w:val="000000"/>
                <w:sz w:val="20"/>
                <w:szCs w:val="20"/>
              </w:rPr>
              <w:t>С</w:t>
            </w:r>
            <w:proofErr w:type="gramEnd"/>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2DA4DFD6" w14:textId="77777777" w:rsidR="00AF0A8D" w:rsidRDefault="00AF0A8D">
            <w:pPr>
              <w:pStyle w:val="afff9"/>
              <w:shd w:val="clear" w:color="auto" w:fill="FFFFFF"/>
              <w:spacing w:before="0" w:beforeAutospacing="0" w:after="0" w:afterAutospacing="0"/>
              <w:jc w:val="center"/>
            </w:pPr>
            <w:proofErr w:type="spellStart"/>
            <w:r>
              <w:rPr>
                <w:color w:val="000000"/>
                <w:sz w:val="20"/>
                <w:szCs w:val="20"/>
              </w:rPr>
              <w:t>сут</w:t>
            </w:r>
            <w:proofErr w:type="spellEnd"/>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292BEA14" w14:textId="77777777" w:rsidR="00AF0A8D" w:rsidRDefault="00AF0A8D">
            <w:pPr>
              <w:pStyle w:val="afff9"/>
              <w:shd w:val="clear" w:color="auto" w:fill="FFFFFF"/>
              <w:spacing w:before="0" w:beforeAutospacing="0" w:after="0" w:afterAutospacing="0"/>
              <w:jc w:val="center"/>
            </w:pPr>
            <w:r>
              <w:rPr>
                <w:color w:val="000000"/>
                <w:sz w:val="20"/>
                <w:szCs w:val="20"/>
              </w:rPr>
              <w:t>238</w:t>
            </w:r>
          </w:p>
        </w:tc>
      </w:tr>
      <w:tr w:rsidR="00AF0A8D" w14:paraId="7C52E51D" w14:textId="77777777" w:rsidTr="00AF0A8D">
        <w:trPr>
          <w:tblCellSpacing w:w="0" w:type="dxa"/>
        </w:trPr>
        <w:tc>
          <w:tcPr>
            <w:tcW w:w="1999" w:type="dxa"/>
            <w:tcBorders>
              <w:top w:val="single" w:sz="4" w:space="0" w:color="000000"/>
              <w:left w:val="single" w:sz="4" w:space="0" w:color="000000"/>
              <w:bottom w:val="single" w:sz="4" w:space="0" w:color="000000"/>
              <w:right w:val="single" w:sz="4" w:space="0" w:color="000000"/>
            </w:tcBorders>
            <w:vAlign w:val="center"/>
            <w:hideMark/>
          </w:tcPr>
          <w:p w14:paraId="1C589E2C" w14:textId="77777777" w:rsidR="00AF0A8D" w:rsidRDefault="00AF0A8D">
            <w:pPr>
              <w:pStyle w:val="afff9"/>
              <w:shd w:val="clear" w:color="auto" w:fill="FFFFFF"/>
              <w:spacing w:before="0" w:beforeAutospacing="0" w:after="0" w:afterAutospacing="0"/>
              <w:jc w:val="both"/>
            </w:pPr>
            <w:r>
              <w:rPr>
                <w:color w:val="000000"/>
                <w:sz w:val="20"/>
                <w:szCs w:val="20"/>
              </w:rPr>
              <w:t>Средняя температура воздуха периода со средней суточной температурой воздуха ≤8, °</w:t>
            </w:r>
            <w:proofErr w:type="gramStart"/>
            <w:r>
              <w:rPr>
                <w:color w:val="000000"/>
                <w:sz w:val="20"/>
                <w:szCs w:val="20"/>
              </w:rPr>
              <w:t>С</w:t>
            </w:r>
            <w:proofErr w:type="gramEnd"/>
          </w:p>
        </w:tc>
        <w:tc>
          <w:tcPr>
            <w:tcW w:w="1903" w:type="dxa"/>
            <w:tcBorders>
              <w:top w:val="single" w:sz="4" w:space="0" w:color="000000"/>
              <w:left w:val="single" w:sz="4" w:space="0" w:color="000000"/>
              <w:bottom w:val="single" w:sz="4" w:space="0" w:color="000000"/>
              <w:right w:val="single" w:sz="4" w:space="0" w:color="000000"/>
            </w:tcBorders>
            <w:vAlign w:val="center"/>
            <w:hideMark/>
          </w:tcPr>
          <w:p w14:paraId="0EB8C38F" w14:textId="77777777" w:rsidR="00AF0A8D" w:rsidRDefault="00AF0A8D">
            <w:pPr>
              <w:pStyle w:val="afff9"/>
              <w:shd w:val="clear" w:color="auto" w:fill="FFFFFF"/>
              <w:spacing w:before="0" w:beforeAutospacing="0" w:after="0" w:afterAutospacing="0"/>
              <w:jc w:val="center"/>
            </w:pPr>
            <w:r>
              <w:rPr>
                <w:color w:val="000000"/>
                <w:sz w:val="20"/>
                <w:szCs w:val="20"/>
              </w:rPr>
              <w:t>°С</w:t>
            </w:r>
          </w:p>
        </w:tc>
        <w:tc>
          <w:tcPr>
            <w:tcW w:w="1930" w:type="dxa"/>
            <w:tcBorders>
              <w:top w:val="single" w:sz="4" w:space="0" w:color="000000"/>
              <w:left w:val="single" w:sz="4" w:space="0" w:color="000000"/>
              <w:bottom w:val="single" w:sz="4" w:space="0" w:color="000000"/>
              <w:right w:val="single" w:sz="4" w:space="0" w:color="000000"/>
            </w:tcBorders>
            <w:vAlign w:val="center"/>
            <w:hideMark/>
          </w:tcPr>
          <w:p w14:paraId="6132FE4E" w14:textId="77777777" w:rsidR="00AF0A8D" w:rsidRDefault="00AF0A8D">
            <w:pPr>
              <w:pStyle w:val="afff9"/>
              <w:shd w:val="clear" w:color="auto" w:fill="FFFFFF"/>
              <w:spacing w:before="0" w:beforeAutospacing="0" w:after="0" w:afterAutospacing="0"/>
              <w:jc w:val="center"/>
            </w:pPr>
            <w:r>
              <w:rPr>
                <w:color w:val="000000"/>
                <w:sz w:val="20"/>
                <w:szCs w:val="20"/>
              </w:rPr>
              <w:t>-7,3</w:t>
            </w:r>
          </w:p>
        </w:tc>
      </w:tr>
    </w:tbl>
    <w:p w14:paraId="132C8BEA" w14:textId="77777777" w:rsidR="00AF0A8D" w:rsidRDefault="00AF0A8D" w:rsidP="00AF0A8D">
      <w:pPr>
        <w:pStyle w:val="afff9"/>
        <w:spacing w:before="0" w:beforeAutospacing="0" w:after="0" w:afterAutospacing="0"/>
        <w:ind w:firstLine="720"/>
        <w:jc w:val="both"/>
      </w:pPr>
      <w:r>
        <w:rPr>
          <w:color w:val="000000"/>
        </w:rPr>
        <w:t> </w:t>
      </w:r>
    </w:p>
    <w:p w14:paraId="2F004595" w14:textId="77777777" w:rsidR="00AF0A8D" w:rsidRDefault="00AF0A8D" w:rsidP="00AF0A8D">
      <w:pPr>
        <w:pStyle w:val="afff9"/>
        <w:spacing w:before="0" w:beforeAutospacing="0" w:after="0" w:afterAutospacing="0"/>
        <w:ind w:firstLine="720"/>
        <w:jc w:val="both"/>
      </w:pPr>
      <w:r>
        <w:rPr>
          <w:b/>
          <w:bCs/>
          <w:color w:val="000000"/>
        </w:rPr>
        <w:t>Краткое описание системы теплоснабжения</w:t>
      </w:r>
    </w:p>
    <w:p w14:paraId="387A3A19" w14:textId="77777777" w:rsidR="00AF0A8D" w:rsidRDefault="00AF0A8D" w:rsidP="00AF0A8D">
      <w:pPr>
        <w:pStyle w:val="afff9"/>
        <w:spacing w:before="0" w:beforeAutospacing="0" w:after="0" w:afterAutospacing="0"/>
        <w:ind w:firstLine="720"/>
        <w:jc w:val="both"/>
      </w:pPr>
      <w:r>
        <w:t> </w:t>
      </w:r>
    </w:p>
    <w:p w14:paraId="4413AA2C" w14:textId="77777777" w:rsidR="00AF0A8D" w:rsidRDefault="00AF0A8D" w:rsidP="00AF0A8D">
      <w:pPr>
        <w:pStyle w:val="afff9"/>
        <w:spacing w:before="0" w:beforeAutospacing="0" w:after="0" w:afterAutospacing="0"/>
        <w:ind w:firstLine="720"/>
        <w:jc w:val="both"/>
      </w:pPr>
      <w:r>
        <w:rPr>
          <w:color w:val="000000"/>
        </w:rPr>
        <w:t xml:space="preserve">На территории сельского поселения </w:t>
      </w:r>
      <w:proofErr w:type="spellStart"/>
      <w:r>
        <w:rPr>
          <w:color w:val="000000"/>
        </w:rPr>
        <w:t>Леуши</w:t>
      </w:r>
      <w:proofErr w:type="spellEnd"/>
      <w:r>
        <w:rPr>
          <w:color w:val="000000"/>
        </w:rPr>
        <w:t xml:space="preserve"> действуют четыре котельные на твердом топливе суммарной установленной мощностью 7,34 Гкал/ч, две из которых расположены в </w:t>
      </w:r>
      <w:r>
        <w:rPr>
          <w:color w:val="000000"/>
        </w:rPr>
        <w:br/>
        <w:t xml:space="preserve"> с. </w:t>
      </w:r>
      <w:proofErr w:type="spellStart"/>
      <w:r>
        <w:rPr>
          <w:color w:val="000000"/>
        </w:rPr>
        <w:t>Леуши</w:t>
      </w:r>
      <w:proofErr w:type="spellEnd"/>
      <w:r>
        <w:rPr>
          <w:color w:val="000000"/>
        </w:rPr>
        <w:t xml:space="preserve">, остальные две котельные – в п. </w:t>
      </w:r>
      <w:proofErr w:type="spellStart"/>
      <w:r>
        <w:rPr>
          <w:color w:val="000000"/>
        </w:rPr>
        <w:t>Лиственичный</w:t>
      </w:r>
      <w:proofErr w:type="spellEnd"/>
      <w:r>
        <w:rPr>
          <w:color w:val="000000"/>
        </w:rPr>
        <w:t xml:space="preserve"> и п. </w:t>
      </w:r>
      <w:proofErr w:type="gramStart"/>
      <w:r>
        <w:rPr>
          <w:color w:val="000000"/>
        </w:rPr>
        <w:t>Ягодный</w:t>
      </w:r>
      <w:proofErr w:type="gramEnd"/>
      <w:r>
        <w:rPr>
          <w:color w:val="000000"/>
        </w:rPr>
        <w:t xml:space="preserve">. Котельные обслуживаются теплоснабжающей организацией ООО «Мобильный мир». </w:t>
      </w:r>
    </w:p>
    <w:p w14:paraId="417432B3" w14:textId="77777777" w:rsidR="00AF0A8D" w:rsidRDefault="00AF0A8D" w:rsidP="00AF0A8D">
      <w:pPr>
        <w:pStyle w:val="afff9"/>
        <w:spacing w:before="0" w:beforeAutospacing="0" w:after="0" w:afterAutospacing="0"/>
        <w:ind w:firstLine="720"/>
        <w:jc w:val="both"/>
      </w:pPr>
      <w:r>
        <w:rPr>
          <w:color w:val="000000"/>
        </w:rPr>
        <w:t xml:space="preserve">Схеме теплоснабжения – </w:t>
      </w:r>
      <w:proofErr w:type="gramStart"/>
      <w:r>
        <w:rPr>
          <w:color w:val="000000"/>
        </w:rPr>
        <w:t>закрытая</w:t>
      </w:r>
      <w:proofErr w:type="gramEnd"/>
      <w:r>
        <w:rPr>
          <w:color w:val="000000"/>
        </w:rPr>
        <w:t>. Централизованное горячее водоснабжение на территории сельского поселения отсутствует. Основным видом топлива котельных является уголь и дрова.</w:t>
      </w:r>
    </w:p>
    <w:p w14:paraId="21C9D944" w14:textId="77777777" w:rsidR="00AF0A8D" w:rsidRDefault="00AF0A8D" w:rsidP="00AF0A8D">
      <w:pPr>
        <w:pStyle w:val="afff9"/>
        <w:spacing w:before="0" w:beforeAutospacing="0" w:after="0" w:afterAutospacing="0"/>
        <w:ind w:firstLine="720"/>
        <w:jc w:val="both"/>
      </w:pPr>
      <w:r>
        <w:rPr>
          <w:color w:val="000000"/>
        </w:rPr>
        <w:t xml:space="preserve">Тепловая энергия от котельной отпускается в виде горячей воды. </w:t>
      </w:r>
    </w:p>
    <w:p w14:paraId="57A0D02E" w14:textId="77777777" w:rsidR="00AF0A8D" w:rsidRDefault="00AF0A8D" w:rsidP="00AF0A8D">
      <w:pPr>
        <w:pStyle w:val="afff9"/>
        <w:spacing w:before="0" w:beforeAutospacing="0" w:after="0" w:afterAutospacing="0"/>
        <w:ind w:firstLine="720"/>
        <w:jc w:val="both"/>
      </w:pPr>
      <w:r>
        <w:rPr>
          <w:color w:val="000000"/>
        </w:rPr>
        <w:t xml:space="preserve">В п. </w:t>
      </w:r>
      <w:proofErr w:type="gramStart"/>
      <w:r>
        <w:rPr>
          <w:color w:val="000000"/>
        </w:rPr>
        <w:t>Дальний</w:t>
      </w:r>
      <w:proofErr w:type="gramEnd"/>
      <w:r>
        <w:rPr>
          <w:color w:val="000000"/>
        </w:rPr>
        <w:t xml:space="preserve"> централизованное теплоснабжение отсутствует.</w:t>
      </w:r>
    </w:p>
    <w:p w14:paraId="4F5F63AE" w14:textId="77777777" w:rsidR="00AF0A8D" w:rsidRDefault="00AF0A8D" w:rsidP="00AF0A8D">
      <w:pPr>
        <w:pStyle w:val="afff9"/>
        <w:spacing w:before="0" w:beforeAutospacing="0" w:after="0" w:afterAutospacing="0"/>
        <w:ind w:firstLine="720"/>
        <w:jc w:val="both"/>
      </w:pPr>
      <w:r>
        <w:rPr>
          <w:color w:val="000000"/>
        </w:rPr>
        <w:t>Протяженность сетей, находящихся в эксплуатац</w:t>
      </w:r>
      <w:proofErr w:type="gramStart"/>
      <w:r>
        <w:rPr>
          <w:color w:val="000000"/>
        </w:rPr>
        <w:t>ии ООО</w:t>
      </w:r>
      <w:proofErr w:type="gramEnd"/>
      <w:r>
        <w:rPr>
          <w:color w:val="000000"/>
        </w:rPr>
        <w:t xml:space="preserve"> «Мобильный мир», составляет 2,5 км (в двухтрубном исчислении).</w:t>
      </w:r>
    </w:p>
    <w:p w14:paraId="197FE46D" w14:textId="77777777" w:rsidR="00AF0A8D" w:rsidRDefault="00AF0A8D" w:rsidP="00AF0A8D">
      <w:pPr>
        <w:pStyle w:val="afff9"/>
        <w:spacing w:before="0" w:beforeAutospacing="0" w:after="0" w:afterAutospacing="0"/>
        <w:ind w:firstLine="720"/>
        <w:jc w:val="both"/>
      </w:pPr>
      <w:r>
        <w:t> </w:t>
      </w:r>
    </w:p>
    <w:p w14:paraId="5A6AF7BF" w14:textId="77777777" w:rsidR="00AF0A8D" w:rsidRDefault="00AF0A8D" w:rsidP="00AF0A8D">
      <w:pPr>
        <w:pStyle w:val="afff9"/>
        <w:spacing w:before="0" w:beforeAutospacing="0" w:after="0" w:afterAutospacing="0"/>
        <w:ind w:firstLine="720"/>
        <w:jc w:val="both"/>
      </w:pPr>
      <w:r>
        <w:rPr>
          <w:color w:val="000000"/>
          <w:shd w:val="clear" w:color="auto" w:fill="FFFF00"/>
        </w:rPr>
        <w:br w:type="page"/>
      </w:r>
      <w:r>
        <w:rPr>
          <w:color w:val="000000"/>
          <w:shd w:val="clear" w:color="auto" w:fill="FFFF00"/>
        </w:rPr>
        <w:lastRenderedPageBreak/>
        <w:t> </w:t>
      </w:r>
    </w:p>
    <w:p w14:paraId="54AF4589" w14:textId="77777777" w:rsidR="00AF0A8D" w:rsidRDefault="00AF0A8D" w:rsidP="00AF0A8D">
      <w:pPr>
        <w:pStyle w:val="1"/>
      </w:pPr>
      <w:bookmarkStart w:id="3" w:name="_fky7doyloi8g"/>
      <w:bookmarkStart w:id="4" w:name="_Toc161173678"/>
      <w:bookmarkEnd w:id="3"/>
      <w:r>
        <w:rPr>
          <w:color w:val="00000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bookmarkEnd w:id="4"/>
    </w:p>
    <w:p w14:paraId="630B68DE" w14:textId="77777777" w:rsidR="00AF0A8D" w:rsidRDefault="00AF0A8D" w:rsidP="00AF0A8D">
      <w:pPr>
        <w:pStyle w:val="2"/>
      </w:pPr>
      <w:bookmarkStart w:id="5" w:name="_Toc161173679"/>
      <w:r>
        <w:rPr>
          <w:color w:val="00000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5"/>
    </w:p>
    <w:p w14:paraId="47C2ED28" w14:textId="77777777" w:rsidR="00AF0A8D" w:rsidRDefault="00AF0A8D" w:rsidP="00AF0A8D">
      <w:pPr>
        <w:pStyle w:val="afff9"/>
        <w:spacing w:before="0" w:beforeAutospacing="0" w:after="0" w:afterAutospacing="0"/>
        <w:ind w:firstLine="720"/>
        <w:jc w:val="both"/>
      </w:pPr>
      <w:bookmarkStart w:id="6" w:name="_Toc161173680"/>
      <w:r>
        <w:rPr>
          <w:color w:val="000000"/>
        </w:rPr>
        <w:t xml:space="preserve">Базовое значение отапливаемой площади строительных фондов по расчетным элементам территориального деления и по зонам действия источников тепловой энергии сельского поселения </w:t>
      </w:r>
      <w:proofErr w:type="spellStart"/>
      <w:r>
        <w:rPr>
          <w:color w:val="000000"/>
        </w:rPr>
        <w:t>Леуши</w:t>
      </w:r>
      <w:proofErr w:type="spellEnd"/>
      <w:r>
        <w:rPr>
          <w:color w:val="000000"/>
        </w:rPr>
        <w:t xml:space="preserve"> представлено в табл. 2.</w:t>
      </w:r>
      <w:bookmarkEnd w:id="6"/>
    </w:p>
    <w:p w14:paraId="1C10EF93" w14:textId="77777777" w:rsidR="00AF0A8D" w:rsidRDefault="00AF0A8D" w:rsidP="00AF0A8D">
      <w:pPr>
        <w:pStyle w:val="afff9"/>
        <w:spacing w:before="0" w:beforeAutospacing="0" w:after="0" w:afterAutospacing="0"/>
      </w:pPr>
      <w:r>
        <w:t> </w:t>
      </w:r>
    </w:p>
    <w:p w14:paraId="50C39E49" w14:textId="77777777" w:rsidR="00AF0A8D" w:rsidRDefault="00AF0A8D" w:rsidP="00AF0A8D">
      <w:pPr>
        <w:pStyle w:val="afff9"/>
        <w:spacing w:before="0" w:beforeAutospacing="0" w:after="0" w:afterAutospacing="0"/>
      </w:pPr>
      <w:r>
        <w:rPr>
          <w:color w:val="000000"/>
        </w:rPr>
        <w:t xml:space="preserve">Таблица 2 - Сведения о площади отапливаемых строительных фондов в сельском поселении </w:t>
      </w:r>
      <w:proofErr w:type="spellStart"/>
      <w:r>
        <w:rPr>
          <w:color w:val="000000"/>
        </w:rPr>
        <w:t>Леуши</w:t>
      </w:r>
      <w:proofErr w:type="spellEnd"/>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7"/>
        <w:gridCol w:w="3651"/>
      </w:tblGrid>
      <w:tr w:rsidR="00AF0A8D" w14:paraId="7F926566" w14:textId="77777777" w:rsidTr="00AF0A8D">
        <w:trPr>
          <w:trHeight w:val="528"/>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C4616" w14:textId="77777777" w:rsidR="00AF0A8D" w:rsidRDefault="00AF0A8D">
            <w:pPr>
              <w:pStyle w:val="afff9"/>
              <w:spacing w:before="0" w:beforeAutospacing="0" w:after="0" w:afterAutospacing="0"/>
              <w:jc w:val="center"/>
            </w:pPr>
            <w:r>
              <w:rPr>
                <w:color w:val="000000"/>
                <w:sz w:val="20"/>
                <w:szCs w:val="20"/>
              </w:rPr>
              <w:t>Расчетная единица территориального деления (зона действия котельной)</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9A597" w14:textId="77777777" w:rsidR="00AF0A8D" w:rsidRDefault="00AF0A8D">
            <w:pPr>
              <w:pStyle w:val="afff9"/>
              <w:spacing w:before="0" w:beforeAutospacing="0" w:after="0" w:afterAutospacing="0"/>
              <w:jc w:val="center"/>
            </w:pPr>
            <w:r>
              <w:rPr>
                <w:color w:val="000000"/>
                <w:sz w:val="20"/>
                <w:szCs w:val="20"/>
              </w:rPr>
              <w:t>Отапливаемая площадь в 2023 г., тыс</w:t>
            </w:r>
            <w:proofErr w:type="gramStart"/>
            <w:r>
              <w:rPr>
                <w:color w:val="000000"/>
                <w:sz w:val="20"/>
                <w:szCs w:val="20"/>
              </w:rPr>
              <w:t>.м</w:t>
            </w:r>
            <w:proofErr w:type="gramEnd"/>
            <w:r>
              <w:rPr>
                <w:color w:val="000000"/>
                <w:sz w:val="20"/>
                <w:szCs w:val="20"/>
                <w:vertAlign w:val="superscript"/>
              </w:rPr>
              <w:t>2</w:t>
            </w:r>
          </w:p>
        </w:tc>
      </w:tr>
      <w:tr w:rsidR="00AF0A8D" w14:paraId="3EDDD4C9"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48E833" w14:textId="77777777" w:rsidR="00AF0A8D" w:rsidRDefault="00AF0A8D">
            <w:pPr>
              <w:pStyle w:val="afff9"/>
              <w:spacing w:before="0" w:beforeAutospacing="0" w:after="0" w:afterAutospacing="0"/>
            </w:pPr>
            <w:r>
              <w:rPr>
                <w:color w:val="000000"/>
                <w:sz w:val="20"/>
                <w:szCs w:val="20"/>
              </w:rPr>
              <w:t xml:space="preserve">Котельная № 1, с. </w:t>
            </w:r>
            <w:proofErr w:type="spellStart"/>
            <w:r>
              <w:rPr>
                <w:color w:val="000000"/>
                <w:sz w:val="20"/>
                <w:szCs w:val="20"/>
              </w:rPr>
              <w:t>Леуши</w:t>
            </w:r>
            <w:proofErr w:type="spellEnd"/>
            <w:r>
              <w:rPr>
                <w:color w:val="000000"/>
                <w:sz w:val="20"/>
                <w:szCs w:val="20"/>
              </w:rPr>
              <w:t>, ул. Волгоградская, д. 53</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00C6F7" w14:textId="77777777" w:rsidR="00AF0A8D" w:rsidRDefault="00AF0A8D">
            <w:pPr>
              <w:pStyle w:val="afff9"/>
              <w:spacing w:before="0" w:beforeAutospacing="0" w:after="0" w:afterAutospacing="0"/>
              <w:jc w:val="center"/>
            </w:pPr>
            <w:r>
              <w:rPr>
                <w:color w:val="000000"/>
                <w:sz w:val="20"/>
                <w:szCs w:val="20"/>
              </w:rPr>
              <w:t>10,79</w:t>
            </w:r>
          </w:p>
        </w:tc>
      </w:tr>
      <w:tr w:rsidR="00AF0A8D" w14:paraId="0E8CCE65"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3901CD" w14:textId="77777777" w:rsidR="00AF0A8D" w:rsidRDefault="00AF0A8D">
            <w:pPr>
              <w:pStyle w:val="afff9"/>
              <w:spacing w:before="0" w:beforeAutospacing="0" w:after="0" w:afterAutospacing="0"/>
              <w:jc w:val="right"/>
            </w:pPr>
            <w:r>
              <w:rPr>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070D0F" w14:textId="77777777" w:rsidR="00AF0A8D" w:rsidRDefault="00AF0A8D">
            <w:pPr>
              <w:pStyle w:val="afff9"/>
              <w:spacing w:before="0" w:beforeAutospacing="0" w:after="0" w:afterAutospacing="0"/>
              <w:jc w:val="center"/>
            </w:pPr>
            <w:r>
              <w:rPr>
                <w:color w:val="000000"/>
                <w:sz w:val="20"/>
                <w:szCs w:val="20"/>
              </w:rPr>
              <w:t>0,00</w:t>
            </w:r>
          </w:p>
        </w:tc>
      </w:tr>
      <w:tr w:rsidR="00AF0A8D" w14:paraId="42B4DC80"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6B947" w14:textId="77777777" w:rsidR="00AF0A8D" w:rsidRDefault="00AF0A8D">
            <w:pPr>
              <w:pStyle w:val="afff9"/>
              <w:spacing w:before="0" w:beforeAutospacing="0" w:after="0" w:afterAutospacing="0"/>
              <w:jc w:val="right"/>
            </w:pPr>
            <w:r>
              <w:rPr>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EC8AA" w14:textId="77777777" w:rsidR="00AF0A8D" w:rsidRDefault="00AF0A8D">
            <w:pPr>
              <w:pStyle w:val="afff9"/>
              <w:spacing w:before="0" w:beforeAutospacing="0" w:after="0" w:afterAutospacing="0"/>
              <w:jc w:val="center"/>
            </w:pPr>
            <w:r>
              <w:rPr>
                <w:color w:val="000000"/>
                <w:sz w:val="20"/>
                <w:szCs w:val="20"/>
              </w:rPr>
              <w:t>10,02</w:t>
            </w:r>
          </w:p>
        </w:tc>
      </w:tr>
      <w:tr w:rsidR="00AF0A8D" w14:paraId="3AAAA971"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7C03ED" w14:textId="77777777" w:rsidR="00AF0A8D" w:rsidRDefault="00AF0A8D">
            <w:pPr>
              <w:pStyle w:val="afff9"/>
              <w:spacing w:before="0" w:beforeAutospacing="0" w:after="0" w:afterAutospacing="0"/>
              <w:jc w:val="right"/>
            </w:pPr>
            <w:r>
              <w:rPr>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F6461" w14:textId="77777777" w:rsidR="00AF0A8D" w:rsidRDefault="00AF0A8D">
            <w:pPr>
              <w:pStyle w:val="afff9"/>
              <w:spacing w:before="0" w:beforeAutospacing="0" w:after="0" w:afterAutospacing="0"/>
              <w:jc w:val="center"/>
            </w:pPr>
            <w:r>
              <w:rPr>
                <w:color w:val="000000"/>
                <w:sz w:val="20"/>
                <w:szCs w:val="20"/>
              </w:rPr>
              <w:t>0,77</w:t>
            </w:r>
          </w:p>
        </w:tc>
      </w:tr>
      <w:tr w:rsidR="00AF0A8D" w14:paraId="57C56A16"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33237A" w14:textId="77777777" w:rsidR="00AF0A8D" w:rsidRDefault="00AF0A8D">
            <w:pPr>
              <w:pStyle w:val="afff9"/>
              <w:spacing w:before="0" w:beforeAutospacing="0" w:after="0" w:afterAutospacing="0"/>
            </w:pPr>
            <w:r>
              <w:rPr>
                <w:color w:val="000000"/>
                <w:sz w:val="20"/>
                <w:szCs w:val="20"/>
              </w:rPr>
              <w:t xml:space="preserve">Котельная № 2, с. </w:t>
            </w:r>
            <w:proofErr w:type="spellStart"/>
            <w:r>
              <w:rPr>
                <w:color w:val="000000"/>
                <w:sz w:val="20"/>
                <w:szCs w:val="20"/>
              </w:rPr>
              <w:t>Леуши</w:t>
            </w:r>
            <w:proofErr w:type="spellEnd"/>
            <w:r>
              <w:rPr>
                <w:color w:val="000000"/>
                <w:sz w:val="20"/>
                <w:szCs w:val="20"/>
              </w:rPr>
              <w:t>, ул. Волгоградская, 56</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E4C77B" w14:textId="77777777" w:rsidR="00AF0A8D" w:rsidRDefault="00AF0A8D">
            <w:pPr>
              <w:pStyle w:val="afff9"/>
              <w:spacing w:before="0" w:beforeAutospacing="0" w:after="0" w:afterAutospacing="0"/>
              <w:jc w:val="center"/>
            </w:pPr>
            <w:r>
              <w:rPr>
                <w:color w:val="000000"/>
                <w:sz w:val="20"/>
                <w:szCs w:val="20"/>
              </w:rPr>
              <w:t>6,87</w:t>
            </w:r>
          </w:p>
        </w:tc>
      </w:tr>
      <w:tr w:rsidR="00AF0A8D" w14:paraId="27E28D17"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83B4DE" w14:textId="77777777" w:rsidR="00AF0A8D" w:rsidRDefault="00AF0A8D">
            <w:pPr>
              <w:pStyle w:val="afff9"/>
              <w:spacing w:before="0" w:beforeAutospacing="0" w:after="0" w:afterAutospacing="0"/>
              <w:jc w:val="right"/>
            </w:pPr>
            <w:r>
              <w:rPr>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BE918D" w14:textId="77777777" w:rsidR="00AF0A8D" w:rsidRDefault="00AF0A8D">
            <w:pPr>
              <w:pStyle w:val="afff9"/>
              <w:spacing w:before="0" w:beforeAutospacing="0" w:after="0" w:afterAutospacing="0"/>
              <w:jc w:val="center"/>
            </w:pPr>
            <w:r>
              <w:rPr>
                <w:color w:val="000000"/>
                <w:sz w:val="20"/>
                <w:szCs w:val="20"/>
              </w:rPr>
              <w:t>0,00</w:t>
            </w:r>
          </w:p>
        </w:tc>
      </w:tr>
      <w:tr w:rsidR="00AF0A8D" w14:paraId="52C63AEA"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4B6E0B" w14:textId="77777777" w:rsidR="00AF0A8D" w:rsidRDefault="00AF0A8D">
            <w:pPr>
              <w:pStyle w:val="afff9"/>
              <w:spacing w:before="0" w:beforeAutospacing="0" w:after="0" w:afterAutospacing="0"/>
              <w:jc w:val="right"/>
            </w:pPr>
            <w:r>
              <w:rPr>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C968CD" w14:textId="77777777" w:rsidR="00AF0A8D" w:rsidRDefault="00AF0A8D">
            <w:pPr>
              <w:pStyle w:val="afff9"/>
              <w:spacing w:before="0" w:beforeAutospacing="0" w:after="0" w:afterAutospacing="0"/>
              <w:jc w:val="center"/>
            </w:pPr>
            <w:r>
              <w:rPr>
                <w:color w:val="000000"/>
                <w:sz w:val="20"/>
                <w:szCs w:val="20"/>
              </w:rPr>
              <w:t>6,87</w:t>
            </w:r>
          </w:p>
        </w:tc>
      </w:tr>
      <w:tr w:rsidR="00AF0A8D" w14:paraId="34A43A34"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F16ED" w14:textId="77777777" w:rsidR="00AF0A8D" w:rsidRDefault="00AF0A8D">
            <w:pPr>
              <w:pStyle w:val="afff9"/>
              <w:spacing w:before="0" w:beforeAutospacing="0" w:after="0" w:afterAutospacing="0"/>
              <w:jc w:val="right"/>
            </w:pPr>
            <w:r>
              <w:rPr>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AF3580" w14:textId="77777777" w:rsidR="00AF0A8D" w:rsidRDefault="00AF0A8D">
            <w:pPr>
              <w:pStyle w:val="afff9"/>
              <w:spacing w:before="0" w:beforeAutospacing="0" w:after="0" w:afterAutospacing="0"/>
              <w:jc w:val="center"/>
            </w:pPr>
            <w:r>
              <w:rPr>
                <w:color w:val="000000"/>
                <w:sz w:val="20"/>
                <w:szCs w:val="20"/>
              </w:rPr>
              <w:t>0,00</w:t>
            </w:r>
          </w:p>
        </w:tc>
      </w:tr>
      <w:tr w:rsidR="00AF0A8D" w14:paraId="232C5958"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59BA67" w14:textId="77777777" w:rsidR="00AF0A8D" w:rsidRDefault="00AF0A8D">
            <w:pPr>
              <w:pStyle w:val="afff9"/>
              <w:spacing w:before="0" w:beforeAutospacing="0" w:after="0" w:afterAutospacing="0"/>
            </w:pPr>
            <w:r>
              <w:rPr>
                <w:b/>
                <w:bCs/>
                <w:color w:val="000000"/>
                <w:sz w:val="20"/>
                <w:szCs w:val="20"/>
              </w:rPr>
              <w:t xml:space="preserve">Итого по с. </w:t>
            </w:r>
            <w:proofErr w:type="spellStart"/>
            <w:r>
              <w:rPr>
                <w:b/>
                <w:bCs/>
                <w:color w:val="000000"/>
                <w:sz w:val="20"/>
                <w:szCs w:val="20"/>
              </w:rPr>
              <w:t>Леуши</w:t>
            </w:r>
            <w:proofErr w:type="spellEnd"/>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50CF44" w14:textId="77777777" w:rsidR="00AF0A8D" w:rsidRDefault="00AF0A8D">
            <w:pPr>
              <w:pStyle w:val="afff9"/>
              <w:spacing w:before="0" w:beforeAutospacing="0" w:after="0" w:afterAutospacing="0"/>
              <w:jc w:val="center"/>
            </w:pPr>
            <w:r>
              <w:rPr>
                <w:b/>
                <w:bCs/>
                <w:color w:val="000000"/>
                <w:sz w:val="20"/>
                <w:szCs w:val="20"/>
              </w:rPr>
              <w:t>17,66</w:t>
            </w:r>
          </w:p>
        </w:tc>
      </w:tr>
      <w:tr w:rsidR="00AF0A8D" w14:paraId="1B48428B"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6C3F2F" w14:textId="77777777" w:rsidR="00AF0A8D" w:rsidRDefault="00AF0A8D">
            <w:pPr>
              <w:pStyle w:val="afff9"/>
              <w:spacing w:before="0" w:beforeAutospacing="0" w:after="0" w:afterAutospacing="0"/>
              <w:jc w:val="right"/>
            </w:pPr>
            <w:r>
              <w:rPr>
                <w:b/>
                <w:bCs/>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C0F373" w14:textId="77777777" w:rsidR="00AF0A8D" w:rsidRDefault="00AF0A8D">
            <w:pPr>
              <w:pStyle w:val="afff9"/>
              <w:spacing w:before="0" w:beforeAutospacing="0" w:after="0" w:afterAutospacing="0"/>
              <w:jc w:val="center"/>
            </w:pPr>
            <w:r>
              <w:rPr>
                <w:b/>
                <w:bCs/>
                <w:color w:val="000000"/>
                <w:sz w:val="20"/>
                <w:szCs w:val="20"/>
              </w:rPr>
              <w:t>0,00</w:t>
            </w:r>
          </w:p>
        </w:tc>
      </w:tr>
      <w:tr w:rsidR="00AF0A8D" w14:paraId="296F7420"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2D9813" w14:textId="77777777" w:rsidR="00AF0A8D" w:rsidRDefault="00AF0A8D">
            <w:pPr>
              <w:pStyle w:val="afff9"/>
              <w:spacing w:before="0" w:beforeAutospacing="0" w:after="0" w:afterAutospacing="0"/>
              <w:jc w:val="right"/>
            </w:pPr>
            <w:r>
              <w:rPr>
                <w:b/>
                <w:bCs/>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2FF8FA" w14:textId="77777777" w:rsidR="00AF0A8D" w:rsidRDefault="00AF0A8D">
            <w:pPr>
              <w:pStyle w:val="afff9"/>
              <w:spacing w:before="0" w:beforeAutospacing="0" w:after="0" w:afterAutospacing="0"/>
              <w:jc w:val="center"/>
            </w:pPr>
            <w:r>
              <w:rPr>
                <w:b/>
                <w:bCs/>
                <w:color w:val="000000"/>
                <w:sz w:val="20"/>
                <w:szCs w:val="20"/>
              </w:rPr>
              <w:t>16,88</w:t>
            </w:r>
          </w:p>
        </w:tc>
      </w:tr>
      <w:tr w:rsidR="00AF0A8D" w14:paraId="57053DEC"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C6B948" w14:textId="77777777" w:rsidR="00AF0A8D" w:rsidRDefault="00AF0A8D">
            <w:pPr>
              <w:pStyle w:val="afff9"/>
              <w:spacing w:before="0" w:beforeAutospacing="0" w:after="0" w:afterAutospacing="0"/>
              <w:jc w:val="right"/>
            </w:pPr>
            <w:r>
              <w:rPr>
                <w:b/>
                <w:bCs/>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BEC7D6" w14:textId="77777777" w:rsidR="00AF0A8D" w:rsidRDefault="00AF0A8D">
            <w:pPr>
              <w:pStyle w:val="afff9"/>
              <w:spacing w:before="0" w:beforeAutospacing="0" w:after="0" w:afterAutospacing="0"/>
              <w:jc w:val="center"/>
            </w:pPr>
            <w:r>
              <w:rPr>
                <w:b/>
                <w:bCs/>
                <w:color w:val="000000"/>
                <w:sz w:val="20"/>
                <w:szCs w:val="20"/>
              </w:rPr>
              <w:t>0,77</w:t>
            </w:r>
          </w:p>
        </w:tc>
      </w:tr>
      <w:tr w:rsidR="00AF0A8D" w14:paraId="57F16875"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257720" w14:textId="77777777" w:rsidR="00AF0A8D" w:rsidRDefault="00AF0A8D">
            <w:pPr>
              <w:pStyle w:val="afff9"/>
              <w:spacing w:before="0" w:beforeAutospacing="0" w:after="0" w:afterAutospacing="0"/>
            </w:pPr>
            <w:r>
              <w:rPr>
                <w:color w:val="000000"/>
                <w:sz w:val="20"/>
                <w:szCs w:val="20"/>
              </w:rPr>
              <w:t xml:space="preserve">Котельная № 10, п. </w:t>
            </w:r>
            <w:proofErr w:type="spellStart"/>
            <w:r>
              <w:rPr>
                <w:color w:val="000000"/>
                <w:sz w:val="20"/>
                <w:szCs w:val="20"/>
              </w:rPr>
              <w:t>Лиственичный</w:t>
            </w:r>
            <w:proofErr w:type="spellEnd"/>
            <w:r>
              <w:rPr>
                <w:color w:val="000000"/>
                <w:sz w:val="20"/>
                <w:szCs w:val="20"/>
              </w:rPr>
              <w:t>, ул. Юбилейная, д.22</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57F225" w14:textId="77777777" w:rsidR="00AF0A8D" w:rsidRDefault="00AF0A8D">
            <w:pPr>
              <w:pStyle w:val="afff9"/>
              <w:spacing w:before="0" w:beforeAutospacing="0" w:after="0" w:afterAutospacing="0"/>
              <w:jc w:val="center"/>
            </w:pPr>
            <w:r>
              <w:rPr>
                <w:color w:val="000000"/>
                <w:sz w:val="20"/>
                <w:szCs w:val="20"/>
              </w:rPr>
              <w:t>3,01</w:t>
            </w:r>
          </w:p>
        </w:tc>
      </w:tr>
      <w:tr w:rsidR="00AF0A8D" w14:paraId="20554C23"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41235F" w14:textId="77777777" w:rsidR="00AF0A8D" w:rsidRDefault="00AF0A8D">
            <w:pPr>
              <w:pStyle w:val="afff9"/>
              <w:spacing w:before="0" w:beforeAutospacing="0" w:after="0" w:afterAutospacing="0"/>
              <w:jc w:val="right"/>
            </w:pPr>
            <w:r>
              <w:rPr>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F6EFAB" w14:textId="77777777" w:rsidR="00AF0A8D" w:rsidRDefault="00AF0A8D">
            <w:pPr>
              <w:pStyle w:val="afff9"/>
              <w:spacing w:before="0" w:beforeAutospacing="0" w:after="0" w:afterAutospacing="0"/>
              <w:jc w:val="center"/>
            </w:pPr>
            <w:r>
              <w:rPr>
                <w:color w:val="000000"/>
                <w:sz w:val="20"/>
                <w:szCs w:val="20"/>
              </w:rPr>
              <w:t>0,00</w:t>
            </w:r>
          </w:p>
        </w:tc>
      </w:tr>
      <w:tr w:rsidR="00AF0A8D" w14:paraId="6E727A2C"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56AC77" w14:textId="77777777" w:rsidR="00AF0A8D" w:rsidRDefault="00AF0A8D">
            <w:pPr>
              <w:pStyle w:val="afff9"/>
              <w:spacing w:before="0" w:beforeAutospacing="0" w:after="0" w:afterAutospacing="0"/>
              <w:jc w:val="right"/>
            </w:pPr>
            <w:r>
              <w:rPr>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30B3A" w14:textId="77777777" w:rsidR="00AF0A8D" w:rsidRDefault="00AF0A8D">
            <w:pPr>
              <w:pStyle w:val="afff9"/>
              <w:spacing w:before="0" w:beforeAutospacing="0" w:after="0" w:afterAutospacing="0"/>
              <w:jc w:val="center"/>
            </w:pPr>
            <w:r>
              <w:rPr>
                <w:color w:val="000000"/>
                <w:sz w:val="20"/>
                <w:szCs w:val="20"/>
              </w:rPr>
              <w:t>2,86</w:t>
            </w:r>
          </w:p>
        </w:tc>
      </w:tr>
      <w:tr w:rsidR="00AF0A8D" w14:paraId="5C992A92"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C5DC7A" w14:textId="77777777" w:rsidR="00AF0A8D" w:rsidRDefault="00AF0A8D">
            <w:pPr>
              <w:pStyle w:val="afff9"/>
              <w:spacing w:before="0" w:beforeAutospacing="0" w:after="0" w:afterAutospacing="0"/>
              <w:jc w:val="right"/>
            </w:pPr>
            <w:r>
              <w:rPr>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A7FCC7" w14:textId="77777777" w:rsidR="00AF0A8D" w:rsidRDefault="00AF0A8D">
            <w:pPr>
              <w:pStyle w:val="afff9"/>
              <w:spacing w:before="0" w:beforeAutospacing="0" w:after="0" w:afterAutospacing="0"/>
              <w:jc w:val="center"/>
            </w:pPr>
            <w:r>
              <w:rPr>
                <w:color w:val="000000"/>
                <w:sz w:val="20"/>
                <w:szCs w:val="20"/>
              </w:rPr>
              <w:t>0,15</w:t>
            </w:r>
          </w:p>
        </w:tc>
      </w:tr>
      <w:tr w:rsidR="00AF0A8D" w14:paraId="60172F90"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02F96E" w14:textId="77777777" w:rsidR="00AF0A8D" w:rsidRDefault="00AF0A8D">
            <w:pPr>
              <w:pStyle w:val="afff9"/>
              <w:spacing w:before="0" w:beforeAutospacing="0" w:after="0" w:afterAutospacing="0"/>
            </w:pPr>
            <w:r>
              <w:rPr>
                <w:b/>
                <w:bCs/>
                <w:color w:val="000000"/>
                <w:sz w:val="20"/>
                <w:szCs w:val="20"/>
              </w:rPr>
              <w:t xml:space="preserve">Итого по п. </w:t>
            </w:r>
            <w:proofErr w:type="spellStart"/>
            <w:r>
              <w:rPr>
                <w:b/>
                <w:bCs/>
                <w:color w:val="000000"/>
                <w:sz w:val="20"/>
                <w:szCs w:val="20"/>
              </w:rPr>
              <w:t>Лиственичный</w:t>
            </w:r>
            <w:proofErr w:type="spellEnd"/>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7DB5C" w14:textId="77777777" w:rsidR="00AF0A8D" w:rsidRDefault="00AF0A8D">
            <w:pPr>
              <w:pStyle w:val="afff9"/>
              <w:spacing w:before="0" w:beforeAutospacing="0" w:after="0" w:afterAutospacing="0"/>
              <w:jc w:val="center"/>
            </w:pPr>
            <w:r>
              <w:rPr>
                <w:b/>
                <w:bCs/>
                <w:color w:val="000000"/>
                <w:sz w:val="20"/>
                <w:szCs w:val="20"/>
              </w:rPr>
              <w:t>3,01</w:t>
            </w:r>
          </w:p>
        </w:tc>
      </w:tr>
      <w:tr w:rsidR="00AF0A8D" w14:paraId="706347AE"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888AAA" w14:textId="77777777" w:rsidR="00AF0A8D" w:rsidRDefault="00AF0A8D">
            <w:pPr>
              <w:pStyle w:val="afff9"/>
              <w:spacing w:before="0" w:beforeAutospacing="0" w:after="0" w:afterAutospacing="0"/>
              <w:jc w:val="right"/>
            </w:pPr>
            <w:r>
              <w:rPr>
                <w:b/>
                <w:bCs/>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C966B" w14:textId="77777777" w:rsidR="00AF0A8D" w:rsidRDefault="00AF0A8D">
            <w:pPr>
              <w:pStyle w:val="afff9"/>
              <w:spacing w:before="0" w:beforeAutospacing="0" w:after="0" w:afterAutospacing="0"/>
              <w:jc w:val="center"/>
            </w:pPr>
            <w:r>
              <w:rPr>
                <w:b/>
                <w:bCs/>
                <w:color w:val="000000"/>
                <w:sz w:val="20"/>
                <w:szCs w:val="20"/>
              </w:rPr>
              <w:t>0,00</w:t>
            </w:r>
          </w:p>
        </w:tc>
      </w:tr>
      <w:tr w:rsidR="00AF0A8D" w14:paraId="1C1DAB6F"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C1E2FC" w14:textId="77777777" w:rsidR="00AF0A8D" w:rsidRDefault="00AF0A8D">
            <w:pPr>
              <w:pStyle w:val="afff9"/>
              <w:spacing w:before="0" w:beforeAutospacing="0" w:after="0" w:afterAutospacing="0"/>
              <w:jc w:val="right"/>
            </w:pPr>
            <w:r>
              <w:rPr>
                <w:b/>
                <w:bCs/>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2DB24A" w14:textId="77777777" w:rsidR="00AF0A8D" w:rsidRDefault="00AF0A8D">
            <w:pPr>
              <w:pStyle w:val="afff9"/>
              <w:spacing w:before="0" w:beforeAutospacing="0" w:after="0" w:afterAutospacing="0"/>
              <w:jc w:val="center"/>
            </w:pPr>
            <w:r>
              <w:rPr>
                <w:b/>
                <w:bCs/>
                <w:color w:val="000000"/>
                <w:sz w:val="20"/>
                <w:szCs w:val="20"/>
              </w:rPr>
              <w:t>2,86</w:t>
            </w:r>
          </w:p>
        </w:tc>
      </w:tr>
      <w:tr w:rsidR="00AF0A8D" w14:paraId="1596A66F"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46800A" w14:textId="77777777" w:rsidR="00AF0A8D" w:rsidRDefault="00AF0A8D">
            <w:pPr>
              <w:pStyle w:val="afff9"/>
              <w:spacing w:before="0" w:beforeAutospacing="0" w:after="0" w:afterAutospacing="0"/>
              <w:jc w:val="right"/>
            </w:pPr>
            <w:r>
              <w:rPr>
                <w:b/>
                <w:bCs/>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ADABE" w14:textId="77777777" w:rsidR="00AF0A8D" w:rsidRDefault="00AF0A8D">
            <w:pPr>
              <w:pStyle w:val="afff9"/>
              <w:spacing w:before="0" w:beforeAutospacing="0" w:after="0" w:afterAutospacing="0"/>
              <w:jc w:val="center"/>
            </w:pPr>
            <w:r>
              <w:rPr>
                <w:b/>
                <w:bCs/>
                <w:color w:val="000000"/>
                <w:sz w:val="20"/>
                <w:szCs w:val="20"/>
              </w:rPr>
              <w:t>0,15</w:t>
            </w:r>
          </w:p>
        </w:tc>
      </w:tr>
      <w:tr w:rsidR="00AF0A8D" w14:paraId="7D9DD6C1"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7BAA05" w14:textId="77777777" w:rsidR="00AF0A8D" w:rsidRDefault="00AF0A8D">
            <w:pPr>
              <w:pStyle w:val="afff9"/>
              <w:spacing w:before="0" w:beforeAutospacing="0" w:after="0" w:afterAutospacing="0"/>
            </w:pPr>
            <w:r>
              <w:rPr>
                <w:color w:val="000000"/>
                <w:sz w:val="20"/>
                <w:szCs w:val="20"/>
              </w:rPr>
              <w:t xml:space="preserve">Котельная № 8, п. </w:t>
            </w:r>
            <w:proofErr w:type="gramStart"/>
            <w:r>
              <w:rPr>
                <w:color w:val="000000"/>
                <w:sz w:val="20"/>
                <w:szCs w:val="20"/>
              </w:rPr>
              <w:t>Ягодный</w:t>
            </w:r>
            <w:proofErr w:type="gramEnd"/>
            <w:r>
              <w:rPr>
                <w:color w:val="000000"/>
                <w:sz w:val="20"/>
                <w:szCs w:val="20"/>
              </w:rPr>
              <w:t>, ул. Центральная, 27а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65669" w14:textId="77777777" w:rsidR="00AF0A8D" w:rsidRDefault="00AF0A8D">
            <w:pPr>
              <w:pStyle w:val="afff9"/>
              <w:spacing w:before="0" w:beforeAutospacing="0" w:after="0" w:afterAutospacing="0"/>
              <w:jc w:val="center"/>
            </w:pPr>
            <w:r>
              <w:rPr>
                <w:color w:val="000000"/>
                <w:sz w:val="20"/>
                <w:szCs w:val="20"/>
              </w:rPr>
              <w:t>6,56</w:t>
            </w:r>
          </w:p>
        </w:tc>
      </w:tr>
      <w:tr w:rsidR="00AF0A8D" w14:paraId="1A9DB6E6"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44976F" w14:textId="77777777" w:rsidR="00AF0A8D" w:rsidRDefault="00AF0A8D">
            <w:pPr>
              <w:pStyle w:val="afff9"/>
              <w:spacing w:before="0" w:beforeAutospacing="0" w:after="0" w:afterAutospacing="0"/>
              <w:jc w:val="right"/>
            </w:pPr>
            <w:r>
              <w:rPr>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7257C4" w14:textId="77777777" w:rsidR="00AF0A8D" w:rsidRDefault="00AF0A8D">
            <w:pPr>
              <w:pStyle w:val="afff9"/>
              <w:spacing w:before="0" w:beforeAutospacing="0" w:after="0" w:afterAutospacing="0"/>
              <w:jc w:val="center"/>
            </w:pPr>
            <w:r>
              <w:rPr>
                <w:color w:val="000000"/>
                <w:sz w:val="20"/>
                <w:szCs w:val="20"/>
              </w:rPr>
              <w:t>0,00</w:t>
            </w:r>
          </w:p>
        </w:tc>
      </w:tr>
      <w:tr w:rsidR="00AF0A8D" w14:paraId="70BF5516"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7E4DFA" w14:textId="77777777" w:rsidR="00AF0A8D" w:rsidRDefault="00AF0A8D">
            <w:pPr>
              <w:pStyle w:val="afff9"/>
              <w:spacing w:before="0" w:beforeAutospacing="0" w:after="0" w:afterAutospacing="0"/>
              <w:jc w:val="right"/>
            </w:pPr>
            <w:r>
              <w:rPr>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824C8C" w14:textId="77777777" w:rsidR="00AF0A8D" w:rsidRDefault="00AF0A8D">
            <w:pPr>
              <w:pStyle w:val="afff9"/>
              <w:spacing w:before="0" w:beforeAutospacing="0" w:after="0" w:afterAutospacing="0"/>
              <w:jc w:val="center"/>
            </w:pPr>
            <w:r>
              <w:rPr>
                <w:color w:val="000000"/>
                <w:sz w:val="20"/>
                <w:szCs w:val="20"/>
              </w:rPr>
              <w:t>6,48</w:t>
            </w:r>
          </w:p>
        </w:tc>
      </w:tr>
      <w:tr w:rsidR="00AF0A8D" w14:paraId="62274463"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30145A" w14:textId="77777777" w:rsidR="00AF0A8D" w:rsidRDefault="00AF0A8D">
            <w:pPr>
              <w:pStyle w:val="afff9"/>
              <w:spacing w:before="0" w:beforeAutospacing="0" w:after="0" w:afterAutospacing="0"/>
              <w:jc w:val="right"/>
            </w:pPr>
            <w:r>
              <w:rPr>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89C3C0" w14:textId="77777777" w:rsidR="00AF0A8D" w:rsidRDefault="00AF0A8D">
            <w:pPr>
              <w:pStyle w:val="afff9"/>
              <w:spacing w:before="0" w:beforeAutospacing="0" w:after="0" w:afterAutospacing="0"/>
              <w:jc w:val="center"/>
            </w:pPr>
            <w:r>
              <w:rPr>
                <w:color w:val="000000"/>
                <w:sz w:val="20"/>
                <w:szCs w:val="20"/>
              </w:rPr>
              <w:t>0,08</w:t>
            </w:r>
          </w:p>
        </w:tc>
      </w:tr>
      <w:tr w:rsidR="00AF0A8D" w14:paraId="46539CB2"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77672E" w14:textId="77777777" w:rsidR="00AF0A8D" w:rsidRDefault="00AF0A8D">
            <w:pPr>
              <w:pStyle w:val="afff9"/>
              <w:spacing w:before="0" w:beforeAutospacing="0" w:after="0" w:afterAutospacing="0"/>
            </w:pPr>
            <w:r>
              <w:rPr>
                <w:b/>
                <w:bCs/>
                <w:color w:val="000000"/>
                <w:sz w:val="20"/>
                <w:szCs w:val="20"/>
              </w:rPr>
              <w:t>Итого по п. Ягодный</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BE01B0" w14:textId="77777777" w:rsidR="00AF0A8D" w:rsidRDefault="00AF0A8D">
            <w:pPr>
              <w:pStyle w:val="afff9"/>
              <w:spacing w:before="0" w:beforeAutospacing="0" w:after="0" w:afterAutospacing="0"/>
              <w:jc w:val="center"/>
            </w:pPr>
            <w:r>
              <w:rPr>
                <w:b/>
                <w:bCs/>
                <w:color w:val="000000"/>
                <w:sz w:val="20"/>
                <w:szCs w:val="20"/>
              </w:rPr>
              <w:t>6,56</w:t>
            </w:r>
          </w:p>
        </w:tc>
      </w:tr>
      <w:tr w:rsidR="00AF0A8D" w14:paraId="222C6582"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AF37C0" w14:textId="77777777" w:rsidR="00AF0A8D" w:rsidRDefault="00AF0A8D">
            <w:pPr>
              <w:pStyle w:val="afff9"/>
              <w:spacing w:before="0" w:beforeAutospacing="0" w:after="0" w:afterAutospacing="0"/>
              <w:jc w:val="right"/>
            </w:pPr>
            <w:r>
              <w:rPr>
                <w:b/>
                <w:bCs/>
                <w:color w:val="000000"/>
                <w:sz w:val="20"/>
                <w:szCs w:val="20"/>
              </w:rPr>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FA877C" w14:textId="77777777" w:rsidR="00AF0A8D" w:rsidRDefault="00AF0A8D">
            <w:pPr>
              <w:pStyle w:val="afff9"/>
              <w:spacing w:before="0" w:beforeAutospacing="0" w:after="0" w:afterAutospacing="0"/>
              <w:jc w:val="center"/>
            </w:pPr>
            <w:r>
              <w:rPr>
                <w:b/>
                <w:bCs/>
                <w:color w:val="000000"/>
                <w:sz w:val="20"/>
                <w:szCs w:val="20"/>
              </w:rPr>
              <w:t>0,00</w:t>
            </w:r>
          </w:p>
        </w:tc>
      </w:tr>
      <w:tr w:rsidR="00AF0A8D" w14:paraId="5948BDE1"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3EEE51" w14:textId="77777777" w:rsidR="00AF0A8D" w:rsidRDefault="00AF0A8D">
            <w:pPr>
              <w:pStyle w:val="afff9"/>
              <w:spacing w:before="0" w:beforeAutospacing="0" w:after="0" w:afterAutospacing="0"/>
              <w:jc w:val="right"/>
            </w:pPr>
            <w:r>
              <w:rPr>
                <w:b/>
                <w:bCs/>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4954D8" w14:textId="77777777" w:rsidR="00AF0A8D" w:rsidRDefault="00AF0A8D">
            <w:pPr>
              <w:pStyle w:val="afff9"/>
              <w:spacing w:before="0" w:beforeAutospacing="0" w:after="0" w:afterAutospacing="0"/>
              <w:jc w:val="center"/>
            </w:pPr>
            <w:r>
              <w:rPr>
                <w:b/>
                <w:bCs/>
                <w:color w:val="000000"/>
                <w:sz w:val="20"/>
                <w:szCs w:val="20"/>
              </w:rPr>
              <w:t>6,48</w:t>
            </w:r>
          </w:p>
        </w:tc>
      </w:tr>
      <w:tr w:rsidR="00AF0A8D" w14:paraId="16163567"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951A7" w14:textId="77777777" w:rsidR="00AF0A8D" w:rsidRDefault="00AF0A8D">
            <w:pPr>
              <w:pStyle w:val="afff9"/>
              <w:spacing w:before="0" w:beforeAutospacing="0" w:after="0" w:afterAutospacing="0"/>
              <w:jc w:val="right"/>
            </w:pPr>
            <w:r>
              <w:rPr>
                <w:b/>
                <w:bCs/>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AE699B" w14:textId="77777777" w:rsidR="00AF0A8D" w:rsidRDefault="00AF0A8D">
            <w:pPr>
              <w:pStyle w:val="afff9"/>
              <w:spacing w:before="0" w:beforeAutospacing="0" w:after="0" w:afterAutospacing="0"/>
              <w:jc w:val="center"/>
            </w:pPr>
            <w:r>
              <w:rPr>
                <w:b/>
                <w:bCs/>
                <w:color w:val="000000"/>
                <w:sz w:val="20"/>
                <w:szCs w:val="20"/>
              </w:rPr>
              <w:t>0,08</w:t>
            </w:r>
          </w:p>
        </w:tc>
      </w:tr>
      <w:tr w:rsidR="00AF0A8D" w14:paraId="5EAC5F47"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0B7EF1" w14:textId="77777777" w:rsidR="00AF0A8D" w:rsidRDefault="00AF0A8D">
            <w:pPr>
              <w:pStyle w:val="afff9"/>
              <w:spacing w:before="0" w:beforeAutospacing="0" w:after="0" w:afterAutospacing="0"/>
            </w:pPr>
            <w:r>
              <w:rPr>
                <w:b/>
                <w:bCs/>
                <w:color w:val="000000"/>
                <w:sz w:val="20"/>
                <w:szCs w:val="20"/>
              </w:rPr>
              <w:t xml:space="preserve">Итого по сельскому поселению </w:t>
            </w:r>
            <w:proofErr w:type="spellStart"/>
            <w:r>
              <w:rPr>
                <w:b/>
                <w:bCs/>
                <w:color w:val="000000"/>
                <w:sz w:val="20"/>
                <w:szCs w:val="20"/>
              </w:rPr>
              <w:t>Леуши</w:t>
            </w:r>
            <w:proofErr w:type="spellEnd"/>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11CB2D" w14:textId="77777777" w:rsidR="00AF0A8D" w:rsidRDefault="00AF0A8D">
            <w:pPr>
              <w:pStyle w:val="afff9"/>
              <w:spacing w:before="0" w:beforeAutospacing="0" w:after="0" w:afterAutospacing="0"/>
              <w:jc w:val="center"/>
            </w:pPr>
            <w:r>
              <w:rPr>
                <w:b/>
                <w:bCs/>
                <w:color w:val="000000"/>
                <w:sz w:val="20"/>
                <w:szCs w:val="20"/>
              </w:rPr>
              <w:t>27,23</w:t>
            </w:r>
          </w:p>
        </w:tc>
      </w:tr>
      <w:tr w:rsidR="00AF0A8D" w14:paraId="42B0AF54"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D01038" w14:textId="77777777" w:rsidR="00AF0A8D" w:rsidRDefault="00AF0A8D">
            <w:pPr>
              <w:pStyle w:val="afff9"/>
              <w:spacing w:before="0" w:beforeAutospacing="0" w:after="0" w:afterAutospacing="0"/>
              <w:jc w:val="right"/>
            </w:pPr>
            <w:r>
              <w:rPr>
                <w:b/>
                <w:bCs/>
                <w:color w:val="000000"/>
                <w:sz w:val="20"/>
                <w:szCs w:val="20"/>
              </w:rPr>
              <w:lastRenderedPageBreak/>
              <w:t>многоквартирные жилые здания</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0AFD9F" w14:textId="77777777" w:rsidR="00AF0A8D" w:rsidRDefault="00AF0A8D">
            <w:pPr>
              <w:pStyle w:val="afff9"/>
              <w:spacing w:before="0" w:beforeAutospacing="0" w:after="0" w:afterAutospacing="0"/>
              <w:jc w:val="center"/>
            </w:pPr>
            <w:r>
              <w:rPr>
                <w:b/>
                <w:bCs/>
                <w:color w:val="000000"/>
                <w:sz w:val="20"/>
                <w:szCs w:val="20"/>
              </w:rPr>
              <w:t>0,00</w:t>
            </w:r>
          </w:p>
        </w:tc>
      </w:tr>
      <w:tr w:rsidR="00AF0A8D" w14:paraId="3295DF86"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42F8F1" w14:textId="77777777" w:rsidR="00AF0A8D" w:rsidRDefault="00AF0A8D">
            <w:pPr>
              <w:pStyle w:val="afff9"/>
              <w:spacing w:before="0" w:beforeAutospacing="0" w:after="0" w:afterAutospacing="0"/>
              <w:jc w:val="right"/>
            </w:pPr>
            <w:r>
              <w:rPr>
                <w:b/>
                <w:bCs/>
                <w:color w:val="000000"/>
                <w:sz w:val="20"/>
                <w:szCs w:val="20"/>
              </w:rPr>
              <w:t>общественно-деловая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54FDB6" w14:textId="77777777" w:rsidR="00AF0A8D" w:rsidRDefault="00AF0A8D">
            <w:pPr>
              <w:pStyle w:val="afff9"/>
              <w:spacing w:before="0" w:beforeAutospacing="0" w:after="0" w:afterAutospacing="0"/>
              <w:jc w:val="center"/>
            </w:pPr>
            <w:r>
              <w:rPr>
                <w:b/>
                <w:bCs/>
                <w:color w:val="000000"/>
                <w:sz w:val="20"/>
                <w:szCs w:val="20"/>
              </w:rPr>
              <w:t>26,23</w:t>
            </w:r>
          </w:p>
        </w:tc>
      </w:tr>
      <w:tr w:rsidR="00AF0A8D" w14:paraId="48309041" w14:textId="77777777" w:rsidTr="00AF0A8D">
        <w:trPr>
          <w:trHeight w:val="264"/>
          <w:tblCellSpacing w:w="0" w:type="dxa"/>
        </w:trPr>
        <w:tc>
          <w:tcPr>
            <w:tcW w:w="501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ACD832" w14:textId="77777777" w:rsidR="00AF0A8D" w:rsidRDefault="00AF0A8D">
            <w:pPr>
              <w:pStyle w:val="afff9"/>
              <w:spacing w:before="0" w:beforeAutospacing="0" w:after="0" w:afterAutospacing="0"/>
              <w:jc w:val="right"/>
            </w:pPr>
            <w:r>
              <w:rPr>
                <w:b/>
                <w:bCs/>
                <w:color w:val="000000"/>
                <w:sz w:val="20"/>
                <w:szCs w:val="20"/>
              </w:rPr>
              <w:t>индивидуальная жилищная застройка</w:t>
            </w:r>
          </w:p>
        </w:tc>
        <w:tc>
          <w:tcPr>
            <w:tcW w:w="36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EEB8B4" w14:textId="77777777" w:rsidR="00AF0A8D" w:rsidRDefault="00AF0A8D">
            <w:pPr>
              <w:pStyle w:val="afff9"/>
              <w:keepNext/>
              <w:spacing w:before="0" w:beforeAutospacing="0" w:after="0" w:afterAutospacing="0"/>
              <w:jc w:val="center"/>
            </w:pPr>
            <w:r>
              <w:rPr>
                <w:b/>
                <w:bCs/>
                <w:color w:val="000000"/>
                <w:sz w:val="20"/>
                <w:szCs w:val="20"/>
              </w:rPr>
              <w:t>1,00</w:t>
            </w:r>
          </w:p>
        </w:tc>
      </w:tr>
    </w:tbl>
    <w:p w14:paraId="0A1AF6AB" w14:textId="77777777" w:rsidR="00AF0A8D" w:rsidRDefault="00AF0A8D" w:rsidP="00AF0A8D">
      <w:pPr>
        <w:pStyle w:val="afff9"/>
        <w:spacing w:before="0" w:beforeAutospacing="0" w:after="0" w:afterAutospacing="0"/>
        <w:ind w:firstLine="720"/>
        <w:jc w:val="both"/>
      </w:pPr>
      <w:r>
        <w:t> </w:t>
      </w:r>
    </w:p>
    <w:p w14:paraId="4775A48F" w14:textId="77777777" w:rsidR="00AF0A8D" w:rsidRDefault="00AF0A8D" w:rsidP="00AF0A8D">
      <w:pPr>
        <w:pStyle w:val="afff9"/>
        <w:spacing w:before="0" w:beforeAutospacing="0" w:after="0" w:afterAutospacing="0"/>
        <w:ind w:firstLine="720"/>
        <w:jc w:val="both"/>
      </w:pPr>
      <w:r>
        <w:rPr>
          <w:color w:val="000000"/>
        </w:rPr>
        <w:t xml:space="preserve">С целью улучшение жилищных условий граждан, состоящих в очередности и проживающих в непригодном (аварийном) жилом фонде, в населенных пунктах сельского поселения </w:t>
      </w:r>
      <w:proofErr w:type="spellStart"/>
      <w:r>
        <w:rPr>
          <w:color w:val="000000"/>
        </w:rPr>
        <w:t>Леуши</w:t>
      </w:r>
      <w:proofErr w:type="spellEnd"/>
      <w:r>
        <w:rPr>
          <w:color w:val="000000"/>
        </w:rPr>
        <w:t xml:space="preserve"> планируется строительство 12 жилых домов общей площадью 1,44 тыс. м</w:t>
      </w:r>
      <w:proofErr w:type="gramStart"/>
      <w:r>
        <w:rPr>
          <w:color w:val="000000"/>
          <w:vertAlign w:val="superscript"/>
        </w:rPr>
        <w:t>2</w:t>
      </w:r>
      <w:proofErr w:type="gramEnd"/>
      <w:r>
        <w:rPr>
          <w:color w:val="000000"/>
        </w:rPr>
        <w:t xml:space="preserve"> с последующим сносом 0,55 тыс. м</w:t>
      </w:r>
      <w:r>
        <w:rPr>
          <w:color w:val="000000"/>
          <w:vertAlign w:val="superscript"/>
        </w:rPr>
        <w:t>2</w:t>
      </w:r>
      <w:r>
        <w:rPr>
          <w:color w:val="000000"/>
        </w:rPr>
        <w:t>:</w:t>
      </w:r>
    </w:p>
    <w:p w14:paraId="0736E2C3" w14:textId="77777777" w:rsidR="00AF0A8D" w:rsidRDefault="00AF0A8D" w:rsidP="00AF0A8D">
      <w:pPr>
        <w:pStyle w:val="afff9"/>
        <w:numPr>
          <w:ilvl w:val="0"/>
          <w:numId w:val="43"/>
        </w:numPr>
        <w:shd w:val="clear" w:color="auto" w:fill="FFFFFF"/>
        <w:tabs>
          <w:tab w:val="clear" w:pos="720"/>
          <w:tab w:val="left" w:pos="1134"/>
        </w:tabs>
        <w:spacing w:before="0" w:beforeAutospacing="0" w:after="0" w:afterAutospacing="0"/>
        <w:ind w:firstLine="720"/>
        <w:jc w:val="both"/>
      </w:pPr>
      <w:proofErr w:type="gramStart"/>
      <w:r>
        <w:rPr>
          <w:color w:val="000000"/>
        </w:rPr>
        <w:t xml:space="preserve">с. </w:t>
      </w:r>
      <w:proofErr w:type="spellStart"/>
      <w:r>
        <w:rPr>
          <w:color w:val="000000"/>
        </w:rPr>
        <w:t>Леуши</w:t>
      </w:r>
      <w:proofErr w:type="spellEnd"/>
      <w:r>
        <w:rPr>
          <w:color w:val="000000"/>
        </w:rPr>
        <w:t xml:space="preserve"> – 5 жилых домов (ул. Школьная, д.5, д.5а, ул. Полевая, д.54, ул. Советская, д. 21а, д.78); </w:t>
      </w:r>
      <w:proofErr w:type="gramEnd"/>
    </w:p>
    <w:p w14:paraId="5FA5FA07" w14:textId="77777777" w:rsidR="00AF0A8D" w:rsidRDefault="00AF0A8D" w:rsidP="00AF0A8D">
      <w:pPr>
        <w:pStyle w:val="afff9"/>
        <w:numPr>
          <w:ilvl w:val="0"/>
          <w:numId w:val="43"/>
        </w:numPr>
        <w:shd w:val="clear" w:color="auto" w:fill="FFFFFF"/>
        <w:tabs>
          <w:tab w:val="clear" w:pos="720"/>
          <w:tab w:val="left" w:pos="1134"/>
        </w:tabs>
        <w:spacing w:before="0" w:beforeAutospacing="0" w:after="0" w:afterAutospacing="0"/>
        <w:ind w:firstLine="720"/>
        <w:jc w:val="both"/>
      </w:pPr>
      <w:proofErr w:type="gramStart"/>
      <w:r>
        <w:rPr>
          <w:color w:val="000000"/>
        </w:rPr>
        <w:t>п. Ягодный – 5 жилых домов (ул. Центральная д. 52, д. 37б, д. 34б, д.23, д.23\1);</w:t>
      </w:r>
      <w:proofErr w:type="gramEnd"/>
    </w:p>
    <w:p w14:paraId="7D75B84E" w14:textId="77777777" w:rsidR="00AF0A8D" w:rsidRDefault="00AF0A8D" w:rsidP="00AF0A8D">
      <w:pPr>
        <w:pStyle w:val="afff9"/>
        <w:numPr>
          <w:ilvl w:val="0"/>
          <w:numId w:val="43"/>
        </w:numPr>
        <w:shd w:val="clear" w:color="auto" w:fill="FFFFFF"/>
        <w:tabs>
          <w:tab w:val="clear" w:pos="720"/>
          <w:tab w:val="left" w:pos="1134"/>
        </w:tabs>
        <w:spacing w:before="0" w:beforeAutospacing="0" w:after="0" w:afterAutospacing="0"/>
        <w:ind w:firstLine="720"/>
        <w:jc w:val="both"/>
      </w:pPr>
      <w:r>
        <w:rPr>
          <w:color w:val="000000"/>
        </w:rPr>
        <w:t xml:space="preserve">п. </w:t>
      </w:r>
      <w:proofErr w:type="spellStart"/>
      <w:r>
        <w:rPr>
          <w:color w:val="000000"/>
        </w:rPr>
        <w:t>Лиственичный</w:t>
      </w:r>
      <w:proofErr w:type="spellEnd"/>
      <w:r>
        <w:rPr>
          <w:color w:val="000000"/>
        </w:rPr>
        <w:t xml:space="preserve"> – 1 жилой дом (ул. </w:t>
      </w:r>
      <w:proofErr w:type="gramStart"/>
      <w:r>
        <w:rPr>
          <w:color w:val="000000"/>
        </w:rPr>
        <w:t>Садовая</w:t>
      </w:r>
      <w:proofErr w:type="gramEnd"/>
      <w:r>
        <w:rPr>
          <w:color w:val="000000"/>
        </w:rPr>
        <w:t>, д.10а);</w:t>
      </w:r>
    </w:p>
    <w:p w14:paraId="282C7968" w14:textId="77777777" w:rsidR="00AF0A8D" w:rsidRDefault="00AF0A8D" w:rsidP="00AF0A8D">
      <w:pPr>
        <w:pStyle w:val="afff9"/>
        <w:numPr>
          <w:ilvl w:val="0"/>
          <w:numId w:val="43"/>
        </w:numPr>
        <w:shd w:val="clear" w:color="auto" w:fill="FFFFFF"/>
        <w:tabs>
          <w:tab w:val="clear" w:pos="720"/>
          <w:tab w:val="left" w:pos="1134"/>
        </w:tabs>
        <w:spacing w:before="0" w:beforeAutospacing="0" w:after="0" w:afterAutospacing="0"/>
        <w:ind w:firstLine="720"/>
        <w:jc w:val="both"/>
      </w:pPr>
      <w:r>
        <w:rPr>
          <w:color w:val="000000"/>
        </w:rPr>
        <w:t xml:space="preserve">п. Дальний – 1 жилой дом (ул. </w:t>
      </w:r>
      <w:proofErr w:type="gramStart"/>
      <w:r>
        <w:rPr>
          <w:color w:val="000000"/>
        </w:rPr>
        <w:t>Зимняя</w:t>
      </w:r>
      <w:proofErr w:type="gramEnd"/>
      <w:r>
        <w:rPr>
          <w:color w:val="000000"/>
        </w:rPr>
        <w:t>, д.12).</w:t>
      </w:r>
    </w:p>
    <w:p w14:paraId="4D3A4201" w14:textId="77777777" w:rsidR="00AF0A8D" w:rsidRDefault="00AF0A8D" w:rsidP="00AF0A8D">
      <w:pPr>
        <w:pStyle w:val="afff9"/>
        <w:spacing w:before="0" w:beforeAutospacing="0" w:after="0" w:afterAutospacing="0"/>
        <w:ind w:firstLine="720"/>
        <w:jc w:val="both"/>
      </w:pPr>
      <w:r>
        <w:rPr>
          <w:color w:val="000000"/>
        </w:rPr>
        <w:t xml:space="preserve">В планируемых к строительству жилых домах планируется оборудовать </w:t>
      </w:r>
      <w:proofErr w:type="spellStart"/>
      <w:r>
        <w:rPr>
          <w:color w:val="000000"/>
        </w:rPr>
        <w:t>электроотопление</w:t>
      </w:r>
      <w:proofErr w:type="spellEnd"/>
      <w:r>
        <w:rPr>
          <w:color w:val="000000"/>
        </w:rPr>
        <w:t>.</w:t>
      </w:r>
    </w:p>
    <w:p w14:paraId="4F02F52E" w14:textId="77777777" w:rsidR="00AF0A8D" w:rsidRDefault="00AF0A8D" w:rsidP="00AF0A8D">
      <w:pPr>
        <w:pStyle w:val="2"/>
      </w:pPr>
      <w:r>
        <w:rPr>
          <w:color w:val="00000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3F84D73A" w14:textId="77777777" w:rsidR="00AF0A8D" w:rsidRDefault="00AF0A8D" w:rsidP="00AF0A8D">
      <w:pPr>
        <w:pStyle w:val="afff9"/>
        <w:spacing w:before="0" w:beforeAutospacing="0" w:after="0" w:afterAutospacing="0"/>
        <w:ind w:firstLine="720"/>
        <w:jc w:val="both"/>
      </w:pPr>
      <w:r>
        <w:rPr>
          <w:color w:val="000000"/>
        </w:rPr>
        <w:t>Существующие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представлены в табл. 3.</w:t>
      </w:r>
    </w:p>
    <w:p w14:paraId="6641AD07" w14:textId="77777777" w:rsidR="00AF0A8D" w:rsidRDefault="00AF0A8D" w:rsidP="00AF0A8D">
      <w:pPr>
        <w:pStyle w:val="afff9"/>
        <w:spacing w:before="0" w:beforeAutospacing="0" w:after="0" w:afterAutospacing="0"/>
        <w:ind w:firstLine="720"/>
        <w:jc w:val="both"/>
      </w:pPr>
      <w:r>
        <w:t> </w:t>
      </w:r>
    </w:p>
    <w:p w14:paraId="0097C109" w14:textId="77777777" w:rsidR="00AF0A8D" w:rsidRDefault="00AF0A8D" w:rsidP="00AF0A8D">
      <w:pPr>
        <w:pStyle w:val="afff9"/>
        <w:spacing w:before="0" w:beforeAutospacing="0" w:after="0" w:afterAutospacing="0"/>
      </w:pPr>
      <w:r>
        <w:rPr>
          <w:color w:val="000000"/>
        </w:rPr>
        <w:t xml:space="preserve">Таблица 3 – Базовый уровень потребления тепла в сельском поселении </w:t>
      </w:r>
      <w:proofErr w:type="spellStart"/>
      <w:r>
        <w:rPr>
          <w:color w:val="000000"/>
        </w:rPr>
        <w:t>Леуши</w:t>
      </w:r>
      <w:proofErr w:type="spellEnd"/>
      <w:r>
        <w:rPr>
          <w:color w:val="000000"/>
        </w:rPr>
        <w:t xml:space="preserve"> в 2023 г.</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
        <w:gridCol w:w="1500"/>
        <w:gridCol w:w="1118"/>
        <w:gridCol w:w="1207"/>
        <w:gridCol w:w="528"/>
        <w:gridCol w:w="1297"/>
        <w:gridCol w:w="1207"/>
        <w:gridCol w:w="528"/>
      </w:tblGrid>
      <w:tr w:rsidR="00AF0A8D" w14:paraId="1B208D4C" w14:textId="77777777" w:rsidTr="00AF0A8D">
        <w:trPr>
          <w:tblCellSpacing w:w="0" w:type="dxa"/>
        </w:trPr>
        <w:tc>
          <w:tcPr>
            <w:tcW w:w="38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D5216D"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xml:space="preserve">№ </w:t>
            </w:r>
            <w:proofErr w:type="gramStart"/>
            <w:r>
              <w:rPr>
                <w:rFonts w:ascii="Times New Roman&quot;" w:hAnsi="Times New Roman&quot;"/>
                <w:b/>
                <w:bCs/>
                <w:color w:val="000000"/>
                <w:sz w:val="20"/>
                <w:szCs w:val="20"/>
              </w:rPr>
              <w:t>п</w:t>
            </w:r>
            <w:proofErr w:type="gramEnd"/>
            <w:r>
              <w:rPr>
                <w:rFonts w:ascii="Times New Roman&quot;" w:hAnsi="Times New Roman&quot;"/>
                <w:b/>
                <w:bCs/>
                <w:color w:val="000000"/>
                <w:sz w:val="20"/>
                <w:szCs w:val="20"/>
              </w:rPr>
              <w:t>/п</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70446B"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Наименование источника тепловой энергии</w:t>
            </w:r>
          </w:p>
        </w:tc>
        <w:tc>
          <w:tcPr>
            <w:tcW w:w="109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FD7871"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xml:space="preserve">Всего суммарная нагрузка, </w:t>
            </w:r>
            <w:r>
              <w:rPr>
                <w:rFonts w:ascii="Times New Roman&quot;" w:hAnsi="Times New Roman&quot;"/>
                <w:b/>
                <w:bCs/>
                <w:color w:val="000000"/>
                <w:sz w:val="20"/>
                <w:szCs w:val="20"/>
              </w:rPr>
              <w:br/>
              <w:t> Гкал/</w:t>
            </w:r>
            <w:proofErr w:type="gramStart"/>
            <w:r>
              <w:rPr>
                <w:rFonts w:ascii="Times New Roman&quot;" w:hAnsi="Times New Roman&quot;"/>
                <w:b/>
                <w:bCs/>
                <w:color w:val="000000"/>
                <w:sz w:val="20"/>
                <w:szCs w:val="20"/>
              </w:rPr>
              <w:t>ч</w:t>
            </w:r>
            <w:proofErr w:type="gramEnd"/>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024A0A"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в т. ч.</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14:paraId="71DF23F1"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xml:space="preserve">Потребление </w:t>
            </w:r>
            <w:proofErr w:type="gramStart"/>
            <w:r>
              <w:rPr>
                <w:rFonts w:ascii="Times New Roman&quot;" w:hAnsi="Times New Roman&quot;"/>
                <w:b/>
                <w:bCs/>
                <w:color w:val="000000"/>
                <w:sz w:val="20"/>
                <w:szCs w:val="20"/>
              </w:rPr>
              <w:t>тепловой</w:t>
            </w:r>
            <w:proofErr w:type="gramEnd"/>
          </w:p>
          <w:p w14:paraId="1872CB3D"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xml:space="preserve">энергии </w:t>
            </w:r>
            <w:r>
              <w:rPr>
                <w:rFonts w:ascii="Times New Roman&quot;" w:hAnsi="Times New Roman&quot;"/>
                <w:b/>
                <w:bCs/>
                <w:color w:val="000000"/>
                <w:sz w:val="20"/>
                <w:szCs w:val="20"/>
              </w:rPr>
              <w:br/>
              <w:t> в 2023 г., Гкал</w:t>
            </w:r>
          </w:p>
        </w:tc>
        <w:tc>
          <w:tcPr>
            <w:tcW w:w="1694" w:type="dxa"/>
            <w:gridSpan w:val="2"/>
            <w:tcBorders>
              <w:top w:val="single" w:sz="4" w:space="0" w:color="000000"/>
              <w:left w:val="single" w:sz="4" w:space="0" w:color="000000"/>
              <w:bottom w:val="single" w:sz="4" w:space="0" w:color="000000"/>
              <w:right w:val="single" w:sz="4" w:space="0" w:color="000000"/>
            </w:tcBorders>
            <w:vAlign w:val="center"/>
            <w:hideMark/>
          </w:tcPr>
          <w:p w14:paraId="06EBB237"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в т. ч.</w:t>
            </w:r>
          </w:p>
        </w:tc>
      </w:tr>
      <w:tr w:rsidR="00AF0A8D" w14:paraId="22DB9ED3" w14:textId="77777777" w:rsidTr="00AF0A8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9619E"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82CF68"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5B7691" w14:textId="77777777" w:rsidR="00AF0A8D" w:rsidRDefault="00AF0A8D"/>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E04B7B"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отопление и вентиляция</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BC6701"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ГВС</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C8697A" w14:textId="77777777" w:rsidR="00AF0A8D" w:rsidRDefault="00AF0A8D"/>
        </w:tc>
        <w:tc>
          <w:tcPr>
            <w:tcW w:w="1187" w:type="dxa"/>
            <w:tcBorders>
              <w:top w:val="single" w:sz="4" w:space="0" w:color="000000"/>
              <w:left w:val="single" w:sz="4" w:space="0" w:color="000000"/>
              <w:bottom w:val="single" w:sz="4" w:space="0" w:color="000000"/>
              <w:right w:val="single" w:sz="4" w:space="0" w:color="000000"/>
            </w:tcBorders>
            <w:vAlign w:val="center"/>
            <w:hideMark/>
          </w:tcPr>
          <w:p w14:paraId="30835E8A"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отопление и вентиляция</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3ACE994B"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ГВС</w:t>
            </w:r>
          </w:p>
        </w:tc>
      </w:tr>
      <w:tr w:rsidR="00AF0A8D" w14:paraId="3F106B3B"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8D08E" w14:textId="77777777" w:rsidR="00AF0A8D" w:rsidRDefault="00AF0A8D">
            <w:pPr>
              <w:pStyle w:val="afff9"/>
              <w:spacing w:before="0" w:beforeAutospacing="0" w:after="0" w:afterAutospacing="0"/>
              <w:ind w:left="-57" w:right="-57"/>
              <w:jc w:val="center"/>
            </w:pPr>
            <w:r>
              <w:rPr>
                <w:rFonts w:ascii="Times New Roman&quot;" w:hAnsi="Times New Roman&quot;"/>
                <w:color w:val="000000"/>
                <w:sz w:val="20"/>
                <w:szCs w:val="20"/>
              </w:rPr>
              <w:t>1</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15B17F" w14:textId="77777777" w:rsidR="00AF0A8D" w:rsidRDefault="00AF0A8D">
            <w:pPr>
              <w:pStyle w:val="afff9"/>
              <w:spacing w:before="0" w:beforeAutospacing="0" w:after="0" w:afterAutospacing="0"/>
              <w:ind w:left="-57" w:right="-57"/>
            </w:pPr>
            <w:r>
              <w:rPr>
                <w:rFonts w:ascii="Times New Roman&quot;" w:hAnsi="Times New Roman&quot;"/>
                <w:color w:val="000000"/>
                <w:sz w:val="20"/>
                <w:szCs w:val="20"/>
              </w:rPr>
              <w:t xml:space="preserve">Котельная № 1, </w:t>
            </w:r>
            <w:r>
              <w:rPr>
                <w:rFonts w:ascii="Times New Roman&quot;" w:hAnsi="Times New Roman&quot;"/>
                <w:color w:val="000000"/>
                <w:sz w:val="20"/>
                <w:szCs w:val="20"/>
              </w:rPr>
              <w:br/>
              <w:t xml:space="preserve"> с. </w:t>
            </w:r>
            <w:proofErr w:type="spellStart"/>
            <w:r>
              <w:rPr>
                <w:rFonts w:ascii="Times New Roman&quot;" w:hAnsi="Times New Roman&quot;"/>
                <w:color w:val="000000"/>
                <w:sz w:val="20"/>
                <w:szCs w:val="20"/>
              </w:rPr>
              <w:t>Леуши</w:t>
            </w:r>
            <w:proofErr w:type="spellEnd"/>
            <w:r>
              <w:rPr>
                <w:rFonts w:ascii="Times New Roman&quot;" w:hAnsi="Times New Roman&quot;"/>
                <w:color w:val="000000"/>
                <w:sz w:val="20"/>
                <w:szCs w:val="20"/>
              </w:rPr>
              <w:t xml:space="preserve">, ул. Волгоградская, </w:t>
            </w:r>
            <w:r>
              <w:rPr>
                <w:rFonts w:ascii="Times New Roman&quot;" w:hAnsi="Times New Roman&quot;"/>
                <w:color w:val="000000"/>
                <w:sz w:val="20"/>
                <w:szCs w:val="20"/>
              </w:rPr>
              <w:br/>
              <w:t> д. 53</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475424" w14:textId="77777777" w:rsidR="00AF0A8D" w:rsidRDefault="00AF0A8D">
            <w:pPr>
              <w:pStyle w:val="afff9"/>
              <w:spacing w:before="0" w:beforeAutospacing="0" w:after="0" w:afterAutospacing="0"/>
              <w:ind w:left="-57" w:right="-57"/>
              <w:jc w:val="center"/>
            </w:pPr>
            <w:r>
              <w:rPr>
                <w:color w:val="000000"/>
                <w:sz w:val="20"/>
                <w:szCs w:val="20"/>
              </w:rPr>
              <w:t>0,769</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73BE6D" w14:textId="77777777" w:rsidR="00AF0A8D" w:rsidRDefault="00AF0A8D">
            <w:pPr>
              <w:pStyle w:val="afff9"/>
              <w:spacing w:before="0" w:beforeAutospacing="0" w:after="0" w:afterAutospacing="0"/>
              <w:ind w:left="-57" w:right="-57"/>
              <w:jc w:val="center"/>
            </w:pPr>
            <w:r>
              <w:rPr>
                <w:color w:val="000000"/>
                <w:sz w:val="20"/>
                <w:szCs w:val="20"/>
              </w:rPr>
              <w:t>0,769</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5D0ACD" w14:textId="77777777" w:rsidR="00AF0A8D" w:rsidRDefault="00AF0A8D">
            <w:pPr>
              <w:pStyle w:val="afff9"/>
              <w:spacing w:before="0" w:beforeAutospacing="0" w:after="0" w:afterAutospacing="0"/>
              <w:ind w:left="-57" w:right="-57"/>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37444F2" w14:textId="77777777" w:rsidR="00AF0A8D" w:rsidRDefault="00AF0A8D">
            <w:pPr>
              <w:pStyle w:val="afff9"/>
              <w:spacing w:before="0" w:beforeAutospacing="0" w:after="0" w:afterAutospacing="0"/>
              <w:ind w:left="-57" w:right="-57"/>
              <w:jc w:val="center"/>
            </w:pPr>
            <w:r>
              <w:rPr>
                <w:color w:val="000000"/>
                <w:sz w:val="20"/>
                <w:szCs w:val="20"/>
              </w:rPr>
              <w:t>1 046,71</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2E85E1A4" w14:textId="77777777" w:rsidR="00AF0A8D" w:rsidRDefault="00AF0A8D">
            <w:pPr>
              <w:pStyle w:val="afff9"/>
              <w:spacing w:before="0" w:beforeAutospacing="0" w:after="0" w:afterAutospacing="0"/>
              <w:ind w:left="-57" w:right="-57"/>
              <w:jc w:val="center"/>
            </w:pPr>
            <w:r>
              <w:rPr>
                <w:color w:val="000000"/>
                <w:sz w:val="20"/>
                <w:szCs w:val="20"/>
              </w:rPr>
              <w:t>1 046,71</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612E0F5E" w14:textId="77777777" w:rsidR="00AF0A8D" w:rsidRDefault="00AF0A8D">
            <w:pPr>
              <w:pStyle w:val="afff9"/>
              <w:spacing w:before="0" w:beforeAutospacing="0" w:after="0" w:afterAutospacing="0"/>
              <w:ind w:left="-57" w:right="-57"/>
              <w:jc w:val="center"/>
            </w:pPr>
            <w:r>
              <w:rPr>
                <w:color w:val="000000"/>
                <w:sz w:val="20"/>
                <w:szCs w:val="20"/>
              </w:rPr>
              <w:t>0</w:t>
            </w:r>
          </w:p>
        </w:tc>
      </w:tr>
      <w:tr w:rsidR="00AF0A8D" w14:paraId="6B0A7EA9"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EE875A" w14:textId="77777777" w:rsidR="00AF0A8D" w:rsidRDefault="00AF0A8D">
            <w:pPr>
              <w:pStyle w:val="afff9"/>
              <w:spacing w:before="0" w:beforeAutospacing="0" w:after="0" w:afterAutospacing="0"/>
              <w:ind w:left="-57" w:right="-57"/>
              <w:jc w:val="center"/>
            </w:pPr>
            <w:r>
              <w:rPr>
                <w:rFonts w:ascii="Times New Roman&quot;" w:hAnsi="Times New Roman&quot;"/>
                <w:color w:val="000000"/>
                <w:sz w:val="20"/>
                <w:szCs w:val="20"/>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CB8E7E" w14:textId="77777777" w:rsidR="00AF0A8D" w:rsidRDefault="00AF0A8D">
            <w:pPr>
              <w:pStyle w:val="afff9"/>
              <w:spacing w:before="0" w:beforeAutospacing="0" w:after="0" w:afterAutospacing="0"/>
              <w:ind w:left="-57" w:right="-57"/>
            </w:pPr>
            <w:r>
              <w:rPr>
                <w:rFonts w:ascii="Times New Roman&quot;" w:hAnsi="Times New Roman&quot;"/>
                <w:color w:val="000000"/>
                <w:sz w:val="20"/>
                <w:szCs w:val="20"/>
              </w:rPr>
              <w:t xml:space="preserve">Котельная № 2, </w:t>
            </w:r>
            <w:r>
              <w:rPr>
                <w:rFonts w:ascii="Times New Roman&quot;" w:hAnsi="Times New Roman&quot;"/>
                <w:color w:val="000000"/>
                <w:sz w:val="20"/>
                <w:szCs w:val="20"/>
              </w:rPr>
              <w:br/>
              <w:t xml:space="preserve"> с. </w:t>
            </w:r>
            <w:proofErr w:type="spellStart"/>
            <w:r>
              <w:rPr>
                <w:rFonts w:ascii="Times New Roman&quot;" w:hAnsi="Times New Roman&quot;"/>
                <w:color w:val="000000"/>
                <w:sz w:val="20"/>
                <w:szCs w:val="20"/>
              </w:rPr>
              <w:t>Леуши</w:t>
            </w:r>
            <w:proofErr w:type="spellEnd"/>
            <w:r>
              <w:rPr>
                <w:rFonts w:ascii="Times New Roman&quot;" w:hAnsi="Times New Roman&quot;"/>
                <w:color w:val="000000"/>
                <w:sz w:val="20"/>
                <w:szCs w:val="20"/>
              </w:rPr>
              <w:t>, ул. Волгоградская, 56</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648EC" w14:textId="77777777" w:rsidR="00AF0A8D" w:rsidRDefault="00AF0A8D">
            <w:pPr>
              <w:pStyle w:val="afff9"/>
              <w:spacing w:before="0" w:beforeAutospacing="0" w:after="0" w:afterAutospacing="0"/>
              <w:ind w:left="-57" w:right="-57"/>
              <w:jc w:val="center"/>
            </w:pPr>
            <w:r>
              <w:rPr>
                <w:color w:val="000000"/>
                <w:sz w:val="20"/>
                <w:szCs w:val="20"/>
              </w:rPr>
              <w:t>1,116</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C854B6" w14:textId="77777777" w:rsidR="00AF0A8D" w:rsidRDefault="00AF0A8D">
            <w:pPr>
              <w:pStyle w:val="afff9"/>
              <w:spacing w:before="0" w:beforeAutospacing="0" w:after="0" w:afterAutospacing="0"/>
              <w:ind w:left="-57" w:right="-57"/>
              <w:jc w:val="center"/>
            </w:pPr>
            <w:r>
              <w:rPr>
                <w:color w:val="000000"/>
                <w:sz w:val="20"/>
                <w:szCs w:val="20"/>
              </w:rPr>
              <w:t>1,116</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668ED3" w14:textId="77777777" w:rsidR="00AF0A8D" w:rsidRDefault="00AF0A8D">
            <w:pPr>
              <w:pStyle w:val="afff9"/>
              <w:spacing w:before="0" w:beforeAutospacing="0" w:after="0" w:afterAutospacing="0"/>
              <w:ind w:left="-57" w:right="-57"/>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4822426" w14:textId="77777777" w:rsidR="00AF0A8D" w:rsidRDefault="00AF0A8D">
            <w:pPr>
              <w:pStyle w:val="afff9"/>
              <w:spacing w:before="0" w:beforeAutospacing="0" w:after="0" w:afterAutospacing="0"/>
              <w:ind w:left="-57" w:right="-57"/>
              <w:jc w:val="center"/>
            </w:pPr>
            <w:r>
              <w:rPr>
                <w:color w:val="000000"/>
                <w:sz w:val="20"/>
                <w:szCs w:val="20"/>
              </w:rPr>
              <w:t>719,79</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5FB18412" w14:textId="77777777" w:rsidR="00AF0A8D" w:rsidRDefault="00AF0A8D">
            <w:pPr>
              <w:pStyle w:val="afff9"/>
              <w:spacing w:before="0" w:beforeAutospacing="0" w:after="0" w:afterAutospacing="0"/>
              <w:ind w:left="-57" w:right="-57"/>
              <w:jc w:val="center"/>
            </w:pPr>
            <w:r>
              <w:rPr>
                <w:color w:val="000000"/>
                <w:sz w:val="20"/>
                <w:szCs w:val="20"/>
              </w:rPr>
              <w:t>719,79</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38247E35" w14:textId="77777777" w:rsidR="00AF0A8D" w:rsidRDefault="00AF0A8D">
            <w:pPr>
              <w:pStyle w:val="afff9"/>
              <w:spacing w:before="0" w:beforeAutospacing="0" w:after="0" w:afterAutospacing="0"/>
              <w:ind w:left="-57" w:right="-57"/>
              <w:jc w:val="center"/>
            </w:pPr>
            <w:r>
              <w:rPr>
                <w:color w:val="000000"/>
                <w:sz w:val="20"/>
                <w:szCs w:val="20"/>
              </w:rPr>
              <w:t>0</w:t>
            </w:r>
          </w:p>
        </w:tc>
      </w:tr>
      <w:tr w:rsidR="00AF0A8D" w14:paraId="3A0B7642"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A9F735"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7D6F9D" w14:textId="77777777" w:rsidR="00AF0A8D" w:rsidRDefault="00AF0A8D">
            <w:pPr>
              <w:pStyle w:val="afff9"/>
              <w:spacing w:before="0" w:beforeAutospacing="0" w:after="0" w:afterAutospacing="0"/>
              <w:ind w:left="-57" w:right="-57"/>
            </w:pPr>
            <w:r>
              <w:rPr>
                <w:rFonts w:ascii="Times New Roman&quot;" w:hAnsi="Times New Roman&quot;"/>
                <w:b/>
                <w:bCs/>
                <w:color w:val="000000"/>
                <w:sz w:val="20"/>
                <w:szCs w:val="20"/>
              </w:rPr>
              <w:t xml:space="preserve">Итого по </w:t>
            </w:r>
            <w:r>
              <w:rPr>
                <w:rFonts w:ascii="Times New Roman&quot;" w:hAnsi="Times New Roman&quot;"/>
                <w:b/>
                <w:bCs/>
                <w:color w:val="000000"/>
                <w:sz w:val="20"/>
                <w:szCs w:val="20"/>
              </w:rPr>
              <w:br/>
              <w:t xml:space="preserve"> с. </w:t>
            </w:r>
            <w:proofErr w:type="spellStart"/>
            <w:r>
              <w:rPr>
                <w:rFonts w:ascii="Times New Roman&quot;" w:hAnsi="Times New Roman&quot;"/>
                <w:b/>
                <w:bCs/>
                <w:color w:val="000000"/>
                <w:sz w:val="20"/>
                <w:szCs w:val="20"/>
              </w:rPr>
              <w:t>Леуши</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2FBF30" w14:textId="77777777" w:rsidR="00AF0A8D" w:rsidRDefault="00AF0A8D">
            <w:pPr>
              <w:pStyle w:val="afff9"/>
              <w:spacing w:before="0" w:beforeAutospacing="0" w:after="0" w:afterAutospacing="0"/>
              <w:ind w:left="-57" w:right="-57"/>
              <w:jc w:val="center"/>
            </w:pPr>
            <w:r>
              <w:rPr>
                <w:b/>
                <w:bCs/>
                <w:color w:val="000000"/>
                <w:sz w:val="20"/>
                <w:szCs w:val="20"/>
              </w:rPr>
              <w:t>1,885</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C676AB" w14:textId="77777777" w:rsidR="00AF0A8D" w:rsidRDefault="00AF0A8D">
            <w:pPr>
              <w:pStyle w:val="afff9"/>
              <w:spacing w:before="0" w:beforeAutospacing="0" w:after="0" w:afterAutospacing="0"/>
              <w:ind w:left="-57" w:right="-57"/>
              <w:jc w:val="center"/>
            </w:pPr>
            <w:r>
              <w:rPr>
                <w:b/>
                <w:bCs/>
                <w:color w:val="000000"/>
                <w:sz w:val="20"/>
                <w:szCs w:val="20"/>
              </w:rPr>
              <w:t>1,885</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C35CFB" w14:textId="77777777" w:rsidR="00AF0A8D" w:rsidRDefault="00AF0A8D">
            <w:pPr>
              <w:pStyle w:val="afff9"/>
              <w:spacing w:before="0" w:beforeAutospacing="0" w:after="0" w:afterAutospacing="0"/>
              <w:ind w:left="-57" w:right="-57"/>
              <w:jc w:val="center"/>
            </w:pPr>
            <w:r>
              <w:rPr>
                <w:b/>
                <w:bCs/>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D2E160" w14:textId="77777777" w:rsidR="00AF0A8D" w:rsidRDefault="00AF0A8D">
            <w:pPr>
              <w:pStyle w:val="afff9"/>
              <w:spacing w:before="0" w:beforeAutospacing="0" w:after="0" w:afterAutospacing="0"/>
              <w:ind w:left="-57" w:right="-57"/>
              <w:jc w:val="center"/>
            </w:pPr>
            <w:r>
              <w:rPr>
                <w:b/>
                <w:bCs/>
                <w:color w:val="000000"/>
                <w:sz w:val="20"/>
                <w:szCs w:val="20"/>
              </w:rPr>
              <w:t>1 766,50</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2E1CF1B3" w14:textId="77777777" w:rsidR="00AF0A8D" w:rsidRDefault="00AF0A8D">
            <w:pPr>
              <w:pStyle w:val="afff9"/>
              <w:spacing w:before="0" w:beforeAutospacing="0" w:after="0" w:afterAutospacing="0"/>
              <w:ind w:left="-57" w:right="-57"/>
              <w:jc w:val="center"/>
            </w:pPr>
            <w:r>
              <w:rPr>
                <w:b/>
                <w:bCs/>
                <w:color w:val="000000"/>
                <w:sz w:val="20"/>
                <w:szCs w:val="20"/>
              </w:rPr>
              <w:t>1 766,50</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277120FE" w14:textId="77777777" w:rsidR="00AF0A8D" w:rsidRDefault="00AF0A8D">
            <w:pPr>
              <w:pStyle w:val="afff9"/>
              <w:spacing w:before="0" w:beforeAutospacing="0" w:after="0" w:afterAutospacing="0"/>
              <w:ind w:left="-57" w:right="-57"/>
              <w:jc w:val="center"/>
            </w:pPr>
            <w:r>
              <w:rPr>
                <w:b/>
                <w:bCs/>
                <w:color w:val="000000"/>
                <w:sz w:val="20"/>
                <w:szCs w:val="20"/>
              </w:rPr>
              <w:t>0</w:t>
            </w:r>
          </w:p>
        </w:tc>
      </w:tr>
      <w:tr w:rsidR="00AF0A8D" w14:paraId="3B3A52DA"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C48E7A" w14:textId="77777777" w:rsidR="00AF0A8D" w:rsidRDefault="00AF0A8D">
            <w:pPr>
              <w:pStyle w:val="afff9"/>
              <w:spacing w:before="0" w:beforeAutospacing="0" w:after="0" w:afterAutospacing="0"/>
              <w:ind w:left="-57" w:right="-57"/>
              <w:jc w:val="center"/>
            </w:pPr>
            <w:r>
              <w:rPr>
                <w:rFonts w:ascii="Times New Roman&quot;" w:hAnsi="Times New Roman&quot;"/>
                <w:color w:val="000000"/>
                <w:sz w:val="20"/>
                <w:szCs w:val="20"/>
              </w:rPr>
              <w:t>3</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9AC99E" w14:textId="77777777" w:rsidR="00AF0A8D" w:rsidRDefault="00AF0A8D">
            <w:pPr>
              <w:pStyle w:val="afff9"/>
              <w:spacing w:before="0" w:beforeAutospacing="0" w:after="0" w:afterAutospacing="0"/>
              <w:ind w:left="-57" w:right="-57"/>
            </w:pPr>
            <w:r>
              <w:rPr>
                <w:rFonts w:ascii="Times New Roman&quot;" w:hAnsi="Times New Roman&quot;"/>
                <w:color w:val="000000"/>
                <w:sz w:val="20"/>
                <w:szCs w:val="20"/>
              </w:rPr>
              <w:t xml:space="preserve">Котельная № 10, п. </w:t>
            </w:r>
            <w:proofErr w:type="spellStart"/>
            <w:r>
              <w:rPr>
                <w:rFonts w:ascii="Times New Roman&quot;" w:hAnsi="Times New Roman&quot;"/>
                <w:color w:val="000000"/>
                <w:sz w:val="20"/>
                <w:szCs w:val="20"/>
              </w:rPr>
              <w:t>Лиственичный</w:t>
            </w:r>
            <w:proofErr w:type="spellEnd"/>
            <w:r>
              <w:rPr>
                <w:rFonts w:ascii="Times New Roman&quot;" w:hAnsi="Times New Roman&quot;"/>
                <w:color w:val="000000"/>
                <w:sz w:val="20"/>
                <w:szCs w:val="20"/>
              </w:rPr>
              <w:t>, ул. Юбилейная, д.22</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35906F" w14:textId="77777777" w:rsidR="00AF0A8D" w:rsidRDefault="00AF0A8D">
            <w:pPr>
              <w:pStyle w:val="afff9"/>
              <w:spacing w:before="0" w:beforeAutospacing="0" w:after="0" w:afterAutospacing="0"/>
              <w:ind w:left="-57" w:right="-57"/>
              <w:jc w:val="center"/>
            </w:pPr>
            <w:r>
              <w:rPr>
                <w:color w:val="000000"/>
                <w:sz w:val="20"/>
                <w:szCs w:val="20"/>
              </w:rPr>
              <w:t>0,231</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F2CA97" w14:textId="77777777" w:rsidR="00AF0A8D" w:rsidRDefault="00AF0A8D">
            <w:pPr>
              <w:pStyle w:val="afff9"/>
              <w:spacing w:before="0" w:beforeAutospacing="0" w:after="0" w:afterAutospacing="0"/>
              <w:ind w:left="-57" w:right="-57"/>
              <w:jc w:val="center"/>
            </w:pPr>
            <w:r>
              <w:rPr>
                <w:color w:val="000000"/>
                <w:sz w:val="20"/>
                <w:szCs w:val="20"/>
              </w:rPr>
              <w:t>0,231</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52DBA5" w14:textId="77777777" w:rsidR="00AF0A8D" w:rsidRDefault="00AF0A8D">
            <w:pPr>
              <w:pStyle w:val="afff9"/>
              <w:spacing w:before="0" w:beforeAutospacing="0" w:after="0" w:afterAutospacing="0"/>
              <w:ind w:left="-57" w:right="-57"/>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BC12C26" w14:textId="77777777" w:rsidR="00AF0A8D" w:rsidRDefault="00AF0A8D">
            <w:pPr>
              <w:pStyle w:val="afff9"/>
              <w:spacing w:before="0" w:beforeAutospacing="0" w:after="0" w:afterAutospacing="0"/>
              <w:ind w:left="-57" w:right="-57"/>
              <w:jc w:val="center"/>
            </w:pPr>
            <w:r>
              <w:rPr>
                <w:color w:val="000000"/>
                <w:sz w:val="20"/>
                <w:szCs w:val="20"/>
              </w:rPr>
              <w:t>413,18</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2CC7742A" w14:textId="77777777" w:rsidR="00AF0A8D" w:rsidRDefault="00AF0A8D">
            <w:pPr>
              <w:pStyle w:val="afff9"/>
              <w:spacing w:before="0" w:beforeAutospacing="0" w:after="0" w:afterAutospacing="0"/>
              <w:ind w:left="-57" w:right="-57"/>
              <w:jc w:val="center"/>
            </w:pPr>
            <w:r>
              <w:rPr>
                <w:color w:val="000000"/>
                <w:sz w:val="20"/>
                <w:szCs w:val="20"/>
              </w:rPr>
              <w:t>413,18</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7AC0383C" w14:textId="77777777" w:rsidR="00AF0A8D" w:rsidRDefault="00AF0A8D">
            <w:pPr>
              <w:pStyle w:val="afff9"/>
              <w:spacing w:before="0" w:beforeAutospacing="0" w:after="0" w:afterAutospacing="0"/>
              <w:ind w:left="-57" w:right="-57"/>
              <w:jc w:val="center"/>
            </w:pPr>
            <w:r>
              <w:rPr>
                <w:b/>
                <w:bCs/>
                <w:color w:val="000000"/>
                <w:sz w:val="20"/>
                <w:szCs w:val="20"/>
              </w:rPr>
              <w:t>0</w:t>
            </w:r>
          </w:p>
        </w:tc>
      </w:tr>
      <w:tr w:rsidR="00AF0A8D" w14:paraId="6D5DEF69"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89552E"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59355" w14:textId="77777777" w:rsidR="00AF0A8D" w:rsidRDefault="00AF0A8D">
            <w:pPr>
              <w:pStyle w:val="afff9"/>
              <w:spacing w:before="0" w:beforeAutospacing="0" w:after="0" w:afterAutospacing="0"/>
              <w:ind w:left="-57" w:right="-57"/>
            </w:pPr>
            <w:r>
              <w:rPr>
                <w:rFonts w:ascii="Times New Roman&quot;" w:hAnsi="Times New Roman&quot;"/>
                <w:b/>
                <w:bCs/>
                <w:color w:val="000000"/>
                <w:sz w:val="20"/>
                <w:szCs w:val="20"/>
              </w:rPr>
              <w:t xml:space="preserve">Итого по </w:t>
            </w:r>
            <w:r>
              <w:rPr>
                <w:rFonts w:ascii="Times New Roman&quot;" w:hAnsi="Times New Roman&quot;"/>
                <w:b/>
                <w:bCs/>
                <w:color w:val="000000"/>
                <w:sz w:val="20"/>
                <w:szCs w:val="20"/>
              </w:rPr>
              <w:br/>
              <w:t xml:space="preserve"> п. </w:t>
            </w:r>
            <w:proofErr w:type="spellStart"/>
            <w:r>
              <w:rPr>
                <w:rFonts w:ascii="Times New Roman&quot;" w:hAnsi="Times New Roman&quot;"/>
                <w:b/>
                <w:bCs/>
                <w:color w:val="000000"/>
                <w:sz w:val="20"/>
                <w:szCs w:val="20"/>
              </w:rPr>
              <w:t>Лиственичный</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422AF9" w14:textId="77777777" w:rsidR="00AF0A8D" w:rsidRDefault="00AF0A8D">
            <w:pPr>
              <w:pStyle w:val="afff9"/>
              <w:spacing w:before="0" w:beforeAutospacing="0" w:after="0" w:afterAutospacing="0"/>
              <w:ind w:left="-57" w:right="-57"/>
              <w:jc w:val="center"/>
            </w:pPr>
            <w:r>
              <w:rPr>
                <w:b/>
                <w:bCs/>
                <w:color w:val="000000"/>
                <w:sz w:val="20"/>
                <w:szCs w:val="20"/>
              </w:rPr>
              <w:t>0,231</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777F7B" w14:textId="77777777" w:rsidR="00AF0A8D" w:rsidRDefault="00AF0A8D">
            <w:pPr>
              <w:pStyle w:val="afff9"/>
              <w:spacing w:before="0" w:beforeAutospacing="0" w:after="0" w:afterAutospacing="0"/>
              <w:ind w:left="-57" w:right="-57"/>
              <w:jc w:val="center"/>
            </w:pPr>
            <w:r>
              <w:rPr>
                <w:b/>
                <w:bCs/>
                <w:color w:val="000000"/>
                <w:sz w:val="20"/>
                <w:szCs w:val="20"/>
              </w:rPr>
              <w:t>0,231</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62502D" w14:textId="77777777" w:rsidR="00AF0A8D" w:rsidRDefault="00AF0A8D">
            <w:pPr>
              <w:pStyle w:val="afff9"/>
              <w:spacing w:before="0" w:beforeAutospacing="0" w:after="0" w:afterAutospacing="0"/>
              <w:ind w:left="-57" w:right="-57"/>
              <w:jc w:val="center"/>
            </w:pPr>
            <w:r>
              <w:rPr>
                <w:b/>
                <w:bCs/>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DAA948F" w14:textId="77777777" w:rsidR="00AF0A8D" w:rsidRDefault="00AF0A8D">
            <w:pPr>
              <w:pStyle w:val="afff9"/>
              <w:spacing w:before="0" w:beforeAutospacing="0" w:after="0" w:afterAutospacing="0"/>
              <w:ind w:left="-57" w:right="-57"/>
              <w:jc w:val="center"/>
            </w:pPr>
            <w:r>
              <w:rPr>
                <w:b/>
                <w:bCs/>
                <w:color w:val="000000"/>
                <w:sz w:val="20"/>
                <w:szCs w:val="20"/>
              </w:rPr>
              <w:t>413,18</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6411ECFE" w14:textId="77777777" w:rsidR="00AF0A8D" w:rsidRDefault="00AF0A8D">
            <w:pPr>
              <w:pStyle w:val="afff9"/>
              <w:spacing w:before="0" w:beforeAutospacing="0" w:after="0" w:afterAutospacing="0"/>
              <w:ind w:left="-57" w:right="-57"/>
              <w:jc w:val="center"/>
            </w:pPr>
            <w:r>
              <w:rPr>
                <w:b/>
                <w:bCs/>
                <w:color w:val="000000"/>
                <w:sz w:val="20"/>
                <w:szCs w:val="20"/>
              </w:rPr>
              <w:t>413,18</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1EBDAB36" w14:textId="77777777" w:rsidR="00AF0A8D" w:rsidRDefault="00AF0A8D">
            <w:pPr>
              <w:pStyle w:val="afff9"/>
              <w:spacing w:before="0" w:beforeAutospacing="0" w:after="0" w:afterAutospacing="0"/>
              <w:ind w:left="-57" w:right="-57"/>
              <w:jc w:val="center"/>
            </w:pPr>
            <w:r>
              <w:rPr>
                <w:b/>
                <w:bCs/>
                <w:color w:val="000000"/>
                <w:sz w:val="20"/>
                <w:szCs w:val="20"/>
              </w:rPr>
              <w:t>0</w:t>
            </w:r>
          </w:p>
        </w:tc>
      </w:tr>
      <w:tr w:rsidR="00AF0A8D" w14:paraId="0E054513"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B68335" w14:textId="77777777" w:rsidR="00AF0A8D" w:rsidRDefault="00AF0A8D">
            <w:pPr>
              <w:pStyle w:val="afff9"/>
              <w:spacing w:before="0" w:beforeAutospacing="0" w:after="0" w:afterAutospacing="0"/>
              <w:ind w:left="-57" w:right="-57"/>
              <w:jc w:val="center"/>
            </w:pPr>
            <w:r>
              <w:rPr>
                <w:rFonts w:ascii="Times New Roman&quot;" w:hAnsi="Times New Roman&quot;"/>
                <w:color w:val="000000"/>
                <w:sz w:val="20"/>
                <w:szCs w:val="20"/>
              </w:rPr>
              <w:t>4</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47008" w14:textId="77777777" w:rsidR="00AF0A8D" w:rsidRDefault="00AF0A8D">
            <w:pPr>
              <w:pStyle w:val="afff9"/>
              <w:spacing w:before="0" w:beforeAutospacing="0" w:after="0" w:afterAutospacing="0"/>
              <w:ind w:left="-57" w:right="-57"/>
            </w:pPr>
            <w:r>
              <w:rPr>
                <w:rFonts w:ascii="Times New Roman&quot;" w:hAnsi="Times New Roman&quot;"/>
                <w:color w:val="000000"/>
                <w:sz w:val="20"/>
                <w:szCs w:val="20"/>
              </w:rPr>
              <w:t xml:space="preserve">Котельная № 8, </w:t>
            </w:r>
            <w:r>
              <w:rPr>
                <w:rFonts w:ascii="Times New Roman&quot;" w:hAnsi="Times New Roman&quot;"/>
                <w:color w:val="000000"/>
                <w:sz w:val="20"/>
                <w:szCs w:val="20"/>
              </w:rPr>
              <w:br/>
              <w:t xml:space="preserve"> п. </w:t>
            </w:r>
            <w:proofErr w:type="gramStart"/>
            <w:r>
              <w:rPr>
                <w:rFonts w:ascii="Times New Roman&quot;" w:hAnsi="Times New Roman&quot;"/>
                <w:color w:val="000000"/>
                <w:sz w:val="20"/>
                <w:szCs w:val="20"/>
              </w:rPr>
              <w:t>Ягодный</w:t>
            </w:r>
            <w:proofErr w:type="gramEnd"/>
            <w:r>
              <w:rPr>
                <w:rFonts w:ascii="Times New Roman&quot;" w:hAnsi="Times New Roman&quot;"/>
                <w:color w:val="000000"/>
                <w:sz w:val="20"/>
                <w:szCs w:val="20"/>
              </w:rPr>
              <w:t xml:space="preserve">, </w:t>
            </w:r>
            <w:r>
              <w:rPr>
                <w:rFonts w:ascii="Times New Roman&quot;" w:hAnsi="Times New Roman&quot;"/>
                <w:color w:val="000000"/>
                <w:sz w:val="20"/>
                <w:szCs w:val="20"/>
              </w:rPr>
              <w:br/>
              <w:t> ул. Центральная, 27а</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DAAC56" w14:textId="77777777" w:rsidR="00AF0A8D" w:rsidRDefault="00AF0A8D">
            <w:pPr>
              <w:pStyle w:val="afff9"/>
              <w:spacing w:before="0" w:beforeAutospacing="0" w:after="0" w:afterAutospacing="0"/>
              <w:ind w:left="-57" w:right="-57"/>
              <w:jc w:val="center"/>
            </w:pPr>
            <w:r>
              <w:rPr>
                <w:color w:val="000000"/>
                <w:sz w:val="20"/>
                <w:szCs w:val="20"/>
              </w:rPr>
              <w:t>0,484</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123962" w14:textId="77777777" w:rsidR="00AF0A8D" w:rsidRDefault="00AF0A8D">
            <w:pPr>
              <w:pStyle w:val="afff9"/>
              <w:spacing w:before="0" w:beforeAutospacing="0" w:after="0" w:afterAutospacing="0"/>
              <w:ind w:left="-57" w:right="-57"/>
              <w:jc w:val="center"/>
            </w:pPr>
            <w:r>
              <w:rPr>
                <w:color w:val="000000"/>
                <w:sz w:val="20"/>
                <w:szCs w:val="20"/>
              </w:rPr>
              <w:t>0,484</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302BC8" w14:textId="77777777" w:rsidR="00AF0A8D" w:rsidRDefault="00AF0A8D">
            <w:pPr>
              <w:pStyle w:val="afff9"/>
              <w:spacing w:before="0" w:beforeAutospacing="0" w:after="0" w:afterAutospacing="0"/>
              <w:ind w:left="-57" w:right="-57"/>
              <w:jc w:val="center"/>
            </w:pPr>
            <w:r>
              <w:rPr>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00C86EE" w14:textId="77777777" w:rsidR="00AF0A8D" w:rsidRDefault="00AF0A8D">
            <w:pPr>
              <w:pStyle w:val="afff9"/>
              <w:spacing w:before="0" w:beforeAutospacing="0" w:after="0" w:afterAutospacing="0"/>
              <w:ind w:left="-57" w:right="-57"/>
              <w:jc w:val="center"/>
            </w:pPr>
            <w:r>
              <w:rPr>
                <w:color w:val="000000"/>
                <w:sz w:val="20"/>
                <w:szCs w:val="20"/>
              </w:rPr>
              <w:t>713,47</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4BA101D2" w14:textId="77777777" w:rsidR="00AF0A8D" w:rsidRDefault="00AF0A8D">
            <w:pPr>
              <w:pStyle w:val="afff9"/>
              <w:spacing w:before="0" w:beforeAutospacing="0" w:after="0" w:afterAutospacing="0"/>
              <w:ind w:left="-57" w:right="-57"/>
              <w:jc w:val="center"/>
            </w:pPr>
            <w:r>
              <w:rPr>
                <w:color w:val="000000"/>
                <w:sz w:val="20"/>
                <w:szCs w:val="20"/>
              </w:rPr>
              <w:t>713,47</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7ACFB951" w14:textId="77777777" w:rsidR="00AF0A8D" w:rsidRDefault="00AF0A8D">
            <w:pPr>
              <w:pStyle w:val="afff9"/>
              <w:spacing w:before="0" w:beforeAutospacing="0" w:after="0" w:afterAutospacing="0"/>
              <w:ind w:left="-57" w:right="-57"/>
              <w:jc w:val="center"/>
            </w:pPr>
            <w:r>
              <w:rPr>
                <w:color w:val="000000"/>
                <w:sz w:val="20"/>
                <w:szCs w:val="20"/>
              </w:rPr>
              <w:t>0</w:t>
            </w:r>
          </w:p>
        </w:tc>
      </w:tr>
      <w:tr w:rsidR="00AF0A8D" w14:paraId="5D63C134" w14:textId="77777777" w:rsidTr="00AF0A8D">
        <w:trPr>
          <w:tblCellSpacing w:w="0" w:type="dxa"/>
        </w:trPr>
        <w:tc>
          <w:tcPr>
            <w:tcW w:w="3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37AC10" w14:textId="77777777" w:rsidR="00AF0A8D" w:rsidRDefault="00AF0A8D">
            <w:pPr>
              <w:pStyle w:val="afff9"/>
              <w:spacing w:before="0" w:beforeAutospacing="0" w:after="0" w:afterAutospacing="0"/>
              <w:ind w:left="-57" w:right="-57"/>
              <w:jc w:val="center"/>
            </w:pPr>
            <w:r>
              <w:rPr>
                <w:rFonts w:ascii="Times New Roman&quot;" w:hAnsi="Times New Roman&quot;"/>
                <w:b/>
                <w:bCs/>
                <w:color w:val="000000"/>
                <w:sz w:val="20"/>
                <w:szCs w:val="20"/>
              </w:rPr>
              <w:t> </w:t>
            </w:r>
          </w:p>
        </w:tc>
        <w:tc>
          <w:tcPr>
            <w:tcW w:w="14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D0CA90" w14:textId="77777777" w:rsidR="00AF0A8D" w:rsidRDefault="00AF0A8D">
            <w:pPr>
              <w:pStyle w:val="afff9"/>
              <w:spacing w:before="0" w:beforeAutospacing="0" w:after="0" w:afterAutospacing="0"/>
              <w:ind w:left="-57" w:right="-57"/>
            </w:pPr>
            <w:r>
              <w:rPr>
                <w:rFonts w:ascii="Times New Roman&quot;" w:hAnsi="Times New Roman&quot;"/>
                <w:b/>
                <w:bCs/>
                <w:color w:val="000000"/>
                <w:sz w:val="20"/>
                <w:szCs w:val="20"/>
              </w:rPr>
              <w:t xml:space="preserve">Итого по </w:t>
            </w:r>
            <w:r>
              <w:rPr>
                <w:rFonts w:ascii="Times New Roman&quot;" w:hAnsi="Times New Roman&quot;"/>
                <w:b/>
                <w:bCs/>
                <w:color w:val="000000"/>
                <w:sz w:val="20"/>
                <w:szCs w:val="20"/>
              </w:rPr>
              <w:br/>
              <w:t> п. Ягодный</w:t>
            </w:r>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F7CDC1" w14:textId="77777777" w:rsidR="00AF0A8D" w:rsidRDefault="00AF0A8D">
            <w:pPr>
              <w:pStyle w:val="afff9"/>
              <w:spacing w:before="0" w:beforeAutospacing="0" w:after="0" w:afterAutospacing="0"/>
              <w:ind w:left="-57" w:right="-57"/>
              <w:jc w:val="center"/>
            </w:pPr>
            <w:r>
              <w:rPr>
                <w:b/>
                <w:bCs/>
                <w:color w:val="000000"/>
                <w:sz w:val="20"/>
                <w:szCs w:val="20"/>
              </w:rPr>
              <w:t>0,484</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D3DFA" w14:textId="77777777" w:rsidR="00AF0A8D" w:rsidRDefault="00AF0A8D">
            <w:pPr>
              <w:pStyle w:val="afff9"/>
              <w:spacing w:before="0" w:beforeAutospacing="0" w:after="0" w:afterAutospacing="0"/>
              <w:ind w:left="-57" w:right="-57"/>
              <w:jc w:val="center"/>
            </w:pPr>
            <w:r>
              <w:rPr>
                <w:b/>
                <w:bCs/>
                <w:color w:val="000000"/>
                <w:sz w:val="20"/>
                <w:szCs w:val="20"/>
              </w:rPr>
              <w:t>0,484</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5F89FE" w14:textId="77777777" w:rsidR="00AF0A8D" w:rsidRDefault="00AF0A8D">
            <w:pPr>
              <w:pStyle w:val="afff9"/>
              <w:spacing w:before="0" w:beforeAutospacing="0" w:after="0" w:afterAutospacing="0"/>
              <w:ind w:left="-57" w:right="-57"/>
              <w:jc w:val="center"/>
            </w:pPr>
            <w:r>
              <w:rPr>
                <w:b/>
                <w:bCs/>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53DBDF3" w14:textId="77777777" w:rsidR="00AF0A8D" w:rsidRDefault="00AF0A8D">
            <w:pPr>
              <w:pStyle w:val="afff9"/>
              <w:spacing w:before="0" w:beforeAutospacing="0" w:after="0" w:afterAutospacing="0"/>
              <w:ind w:left="-57" w:right="-57"/>
              <w:jc w:val="center"/>
            </w:pPr>
            <w:r>
              <w:rPr>
                <w:b/>
                <w:bCs/>
                <w:color w:val="000000"/>
                <w:sz w:val="20"/>
                <w:szCs w:val="20"/>
              </w:rPr>
              <w:t>713,47</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3CACE3AD" w14:textId="77777777" w:rsidR="00AF0A8D" w:rsidRDefault="00AF0A8D">
            <w:pPr>
              <w:pStyle w:val="afff9"/>
              <w:spacing w:before="0" w:beforeAutospacing="0" w:after="0" w:afterAutospacing="0"/>
              <w:ind w:left="-57" w:right="-57"/>
              <w:jc w:val="center"/>
            </w:pPr>
            <w:r>
              <w:rPr>
                <w:b/>
                <w:bCs/>
                <w:color w:val="000000"/>
                <w:sz w:val="20"/>
                <w:szCs w:val="20"/>
              </w:rPr>
              <w:t>713,47</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4FA739DD" w14:textId="77777777" w:rsidR="00AF0A8D" w:rsidRDefault="00AF0A8D">
            <w:pPr>
              <w:pStyle w:val="afff9"/>
              <w:spacing w:before="0" w:beforeAutospacing="0" w:after="0" w:afterAutospacing="0"/>
              <w:ind w:left="-57" w:right="-57"/>
              <w:jc w:val="center"/>
            </w:pPr>
            <w:r>
              <w:rPr>
                <w:b/>
                <w:bCs/>
                <w:color w:val="000000"/>
                <w:sz w:val="20"/>
                <w:szCs w:val="20"/>
              </w:rPr>
              <w:t>0</w:t>
            </w:r>
          </w:p>
        </w:tc>
      </w:tr>
      <w:tr w:rsidR="00AF0A8D" w14:paraId="552E375E" w14:textId="77777777" w:rsidTr="00AF0A8D">
        <w:trPr>
          <w:tblCellSpacing w:w="0" w:type="dxa"/>
        </w:trPr>
        <w:tc>
          <w:tcPr>
            <w:tcW w:w="18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F7D3A3" w14:textId="77777777" w:rsidR="00AF0A8D" w:rsidRDefault="00AF0A8D">
            <w:pPr>
              <w:pStyle w:val="afff9"/>
              <w:spacing w:before="0" w:beforeAutospacing="0" w:after="0" w:afterAutospacing="0"/>
              <w:ind w:left="-57" w:right="-57"/>
            </w:pPr>
            <w:r>
              <w:rPr>
                <w:rFonts w:ascii="Times New Roman&quot;" w:hAnsi="Times New Roman&quot;"/>
                <w:b/>
                <w:bCs/>
                <w:color w:val="000000"/>
                <w:sz w:val="20"/>
                <w:szCs w:val="20"/>
              </w:rPr>
              <w:lastRenderedPageBreak/>
              <w:t xml:space="preserve">ИТОГО по сельскому поселению </w:t>
            </w:r>
            <w:proofErr w:type="spellStart"/>
            <w:r>
              <w:rPr>
                <w:rFonts w:ascii="Times New Roman&quot;" w:hAnsi="Times New Roman&quot;"/>
                <w:b/>
                <w:bCs/>
                <w:color w:val="000000"/>
                <w:sz w:val="20"/>
                <w:szCs w:val="20"/>
              </w:rPr>
              <w:t>Леуши</w:t>
            </w:r>
            <w:proofErr w:type="spellEnd"/>
          </w:p>
        </w:tc>
        <w:tc>
          <w:tcPr>
            <w:tcW w:w="10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7EF5B1" w14:textId="77777777" w:rsidR="00AF0A8D" w:rsidRDefault="00AF0A8D">
            <w:pPr>
              <w:pStyle w:val="afff9"/>
              <w:spacing w:before="0" w:beforeAutospacing="0" w:after="0" w:afterAutospacing="0"/>
              <w:ind w:left="-57" w:right="-57"/>
              <w:jc w:val="center"/>
            </w:pPr>
            <w:r>
              <w:rPr>
                <w:b/>
                <w:bCs/>
                <w:color w:val="000000"/>
                <w:sz w:val="20"/>
                <w:szCs w:val="20"/>
              </w:rPr>
              <w:t>2,600</w:t>
            </w:r>
          </w:p>
        </w:tc>
        <w:tc>
          <w:tcPr>
            <w:tcW w:w="118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A49391" w14:textId="77777777" w:rsidR="00AF0A8D" w:rsidRDefault="00AF0A8D">
            <w:pPr>
              <w:pStyle w:val="afff9"/>
              <w:spacing w:before="0" w:beforeAutospacing="0" w:after="0" w:afterAutospacing="0"/>
              <w:ind w:left="-57" w:right="-57"/>
              <w:jc w:val="center"/>
            </w:pPr>
            <w:r>
              <w:rPr>
                <w:b/>
                <w:bCs/>
                <w:color w:val="000000"/>
                <w:sz w:val="20"/>
                <w:szCs w:val="20"/>
              </w:rPr>
              <w:t>2,600</w:t>
            </w: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BDFCB7" w14:textId="77777777" w:rsidR="00AF0A8D" w:rsidRDefault="00AF0A8D">
            <w:pPr>
              <w:pStyle w:val="afff9"/>
              <w:spacing w:before="0" w:beforeAutospacing="0" w:after="0" w:afterAutospacing="0"/>
              <w:ind w:left="-57" w:right="-57"/>
              <w:jc w:val="center"/>
            </w:pPr>
            <w:r>
              <w:rPr>
                <w:b/>
                <w:bCs/>
                <w:color w:val="000000"/>
                <w:sz w:val="20"/>
                <w:szCs w:val="20"/>
              </w:rPr>
              <w:t>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C94C68F" w14:textId="77777777" w:rsidR="00AF0A8D" w:rsidRDefault="00AF0A8D">
            <w:pPr>
              <w:pStyle w:val="afff9"/>
              <w:spacing w:before="0" w:beforeAutospacing="0" w:after="0" w:afterAutospacing="0"/>
              <w:ind w:left="-57" w:right="-57"/>
              <w:jc w:val="center"/>
            </w:pPr>
            <w:r>
              <w:rPr>
                <w:b/>
                <w:bCs/>
                <w:color w:val="000000"/>
                <w:sz w:val="20"/>
                <w:szCs w:val="20"/>
              </w:rPr>
              <w:t>2 893,15</w:t>
            </w:r>
          </w:p>
        </w:tc>
        <w:tc>
          <w:tcPr>
            <w:tcW w:w="1187" w:type="dxa"/>
            <w:tcBorders>
              <w:top w:val="single" w:sz="4" w:space="0" w:color="000000"/>
              <w:left w:val="single" w:sz="4" w:space="0" w:color="000000"/>
              <w:bottom w:val="single" w:sz="4" w:space="0" w:color="000000"/>
              <w:right w:val="single" w:sz="4" w:space="0" w:color="000000"/>
            </w:tcBorders>
            <w:vAlign w:val="center"/>
            <w:hideMark/>
          </w:tcPr>
          <w:p w14:paraId="129219C5" w14:textId="77777777" w:rsidR="00AF0A8D" w:rsidRDefault="00AF0A8D">
            <w:pPr>
              <w:pStyle w:val="afff9"/>
              <w:spacing w:before="0" w:beforeAutospacing="0" w:after="0" w:afterAutospacing="0"/>
              <w:ind w:left="-57" w:right="-57"/>
              <w:jc w:val="center"/>
            </w:pPr>
            <w:r>
              <w:rPr>
                <w:b/>
                <w:bCs/>
                <w:color w:val="000000"/>
                <w:sz w:val="20"/>
                <w:szCs w:val="20"/>
              </w:rPr>
              <w:t>2 893,15</w:t>
            </w:r>
          </w:p>
        </w:tc>
        <w:tc>
          <w:tcPr>
            <w:tcW w:w="507" w:type="dxa"/>
            <w:tcBorders>
              <w:top w:val="single" w:sz="4" w:space="0" w:color="000000"/>
              <w:left w:val="single" w:sz="4" w:space="0" w:color="000000"/>
              <w:bottom w:val="single" w:sz="4" w:space="0" w:color="000000"/>
              <w:right w:val="single" w:sz="4" w:space="0" w:color="000000"/>
            </w:tcBorders>
            <w:vAlign w:val="center"/>
            <w:hideMark/>
          </w:tcPr>
          <w:p w14:paraId="09F3486D" w14:textId="77777777" w:rsidR="00AF0A8D" w:rsidRDefault="00AF0A8D">
            <w:pPr>
              <w:pStyle w:val="afff9"/>
              <w:spacing w:before="0" w:beforeAutospacing="0" w:after="0" w:afterAutospacing="0"/>
              <w:ind w:left="-57" w:right="-57"/>
              <w:jc w:val="center"/>
            </w:pPr>
            <w:r>
              <w:rPr>
                <w:b/>
                <w:bCs/>
                <w:color w:val="000000"/>
                <w:sz w:val="20"/>
                <w:szCs w:val="20"/>
              </w:rPr>
              <w:t>0</w:t>
            </w:r>
          </w:p>
        </w:tc>
      </w:tr>
    </w:tbl>
    <w:p w14:paraId="690EECB5" w14:textId="77777777" w:rsidR="00AF0A8D" w:rsidRDefault="00AF0A8D" w:rsidP="00AF0A8D">
      <w:pPr>
        <w:pStyle w:val="afff9"/>
        <w:spacing w:before="0" w:beforeAutospacing="0" w:after="0" w:afterAutospacing="0"/>
        <w:ind w:firstLine="720"/>
        <w:jc w:val="both"/>
      </w:pPr>
      <w:r>
        <w:t> </w:t>
      </w:r>
    </w:p>
    <w:p w14:paraId="7C9BDA9B" w14:textId="77777777" w:rsidR="00AF0A8D" w:rsidRDefault="00AF0A8D" w:rsidP="00AF0A8D">
      <w:pPr>
        <w:pStyle w:val="afff9"/>
        <w:spacing w:before="0" w:beforeAutospacing="0" w:after="0" w:afterAutospacing="0"/>
        <w:ind w:firstLine="720"/>
        <w:jc w:val="both"/>
      </w:pPr>
      <w:r>
        <w:rPr>
          <w:color w:val="000000"/>
        </w:rPr>
        <w:t xml:space="preserve">Перспективные объемы потребления тепловой энергии (мощности) с разделением по видам теплопотребления в c. </w:t>
      </w:r>
      <w:proofErr w:type="spellStart"/>
      <w:r>
        <w:rPr>
          <w:color w:val="000000"/>
        </w:rPr>
        <w:t>Леуши</w:t>
      </w:r>
      <w:proofErr w:type="spellEnd"/>
      <w:r>
        <w:rPr>
          <w:color w:val="000000"/>
        </w:rPr>
        <w:t xml:space="preserve"> на каждом этапе </w:t>
      </w:r>
      <w:proofErr w:type="gramStart"/>
      <w:r>
        <w:rPr>
          <w:color w:val="000000"/>
        </w:rPr>
        <w:t>представлены</w:t>
      </w:r>
      <w:proofErr w:type="gramEnd"/>
      <w:r>
        <w:rPr>
          <w:color w:val="000000"/>
        </w:rPr>
        <w:t xml:space="preserve"> в табл. 4. В </w:t>
      </w:r>
      <w:proofErr w:type="gramStart"/>
      <w:r>
        <w:rPr>
          <w:color w:val="000000"/>
        </w:rPr>
        <w:t>населенном</w:t>
      </w:r>
      <w:proofErr w:type="gramEnd"/>
      <w:r>
        <w:rPr>
          <w:color w:val="000000"/>
        </w:rPr>
        <w:t xml:space="preserve"> пункты ожидается уменьшение объемов потребления тепловой энергии (мощности) с 2026 г. в связи с переводом части потребителей на </w:t>
      </w:r>
      <w:proofErr w:type="spellStart"/>
      <w:r>
        <w:rPr>
          <w:color w:val="000000"/>
        </w:rPr>
        <w:t>электроотопление</w:t>
      </w:r>
      <w:proofErr w:type="spellEnd"/>
      <w:r>
        <w:rPr>
          <w:color w:val="000000"/>
        </w:rPr>
        <w:t>.</w:t>
      </w:r>
    </w:p>
    <w:p w14:paraId="021E5A02" w14:textId="77777777" w:rsidR="00AF0A8D" w:rsidRDefault="00AF0A8D" w:rsidP="00AF0A8D">
      <w:pPr>
        <w:pStyle w:val="afff9"/>
        <w:keepNext/>
        <w:spacing w:before="0" w:beforeAutospacing="0" w:after="0" w:afterAutospacing="0"/>
        <w:jc w:val="both"/>
      </w:pPr>
      <w:r>
        <w:rPr>
          <w:color w:val="000000"/>
        </w:rPr>
        <w:br/>
        <w:t> </w:t>
      </w:r>
      <w:r>
        <w:rPr>
          <w:color w:val="000000"/>
        </w:rPr>
        <w:br/>
        <w:t xml:space="preserve"> Таблица 4 - Перспективные объемы потребления тепловой энергии (мощности) с разделением по видам теплопотребления </w:t>
      </w:r>
      <w:proofErr w:type="gramStart"/>
      <w:r>
        <w:rPr>
          <w:color w:val="000000"/>
        </w:rPr>
        <w:t>в</w:t>
      </w:r>
      <w:proofErr w:type="gramEnd"/>
      <w:r>
        <w:rPr>
          <w:color w:val="000000"/>
        </w:rPr>
        <w:t xml:space="preserve"> с. </w:t>
      </w:r>
      <w:proofErr w:type="spellStart"/>
      <w:r>
        <w:rPr>
          <w:color w:val="000000"/>
        </w:rPr>
        <w:t>Леуши</w:t>
      </w:r>
      <w:proofErr w:type="spellEnd"/>
      <w:r>
        <w:rPr>
          <w:color w:val="000000"/>
        </w:rPr>
        <w:t> </w:t>
      </w:r>
    </w:p>
    <w:tbl>
      <w:tblPr>
        <w:tblW w:w="0" w:type="auto"/>
        <w:tblCellSpacing w:w="0" w:type="dxa"/>
        <w:tblLook w:val="04A0" w:firstRow="1" w:lastRow="0" w:firstColumn="1" w:lastColumn="0" w:noHBand="0" w:noVBand="1"/>
      </w:tblPr>
      <w:tblGrid>
        <w:gridCol w:w="4774"/>
        <w:gridCol w:w="676"/>
        <w:gridCol w:w="676"/>
        <w:gridCol w:w="733"/>
        <w:gridCol w:w="676"/>
        <w:gridCol w:w="676"/>
        <w:gridCol w:w="735"/>
        <w:gridCol w:w="735"/>
      </w:tblGrid>
      <w:tr w:rsidR="00AF0A8D" w14:paraId="13070CD4" w14:textId="77777777" w:rsidTr="00AF0A8D">
        <w:trPr>
          <w:trHeight w:val="263"/>
          <w:tblCellSpacing w:w="0" w:type="dxa"/>
        </w:trPr>
        <w:tc>
          <w:tcPr>
            <w:tcW w:w="47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6FAF34" w14:textId="77777777" w:rsidR="00AF0A8D" w:rsidRDefault="00AF0A8D">
            <w:pPr>
              <w:pStyle w:val="afff9"/>
              <w:spacing w:before="0" w:beforeAutospacing="0" w:after="0" w:afterAutospacing="0"/>
              <w:jc w:val="center"/>
            </w:pPr>
            <w:r>
              <w:rPr>
                <w:color w:val="000000"/>
                <w:sz w:val="20"/>
                <w:szCs w:val="20"/>
              </w:rPr>
              <w:t>Показатель</w:t>
            </w:r>
          </w:p>
        </w:tc>
        <w:tc>
          <w:tcPr>
            <w:tcW w:w="3397" w:type="dxa"/>
            <w:gridSpan w:val="5"/>
            <w:tcBorders>
              <w:top w:val="single" w:sz="4" w:space="0" w:color="000000"/>
              <w:left w:val="nil"/>
              <w:bottom w:val="single" w:sz="4" w:space="0" w:color="000000"/>
              <w:right w:val="single" w:sz="4" w:space="0" w:color="000000"/>
            </w:tcBorders>
            <w:shd w:val="clear" w:color="auto" w:fill="FFFFFF"/>
            <w:vAlign w:val="center"/>
            <w:hideMark/>
          </w:tcPr>
          <w:p w14:paraId="14A14BBE" w14:textId="77777777" w:rsidR="00AF0A8D" w:rsidRDefault="00AF0A8D">
            <w:pPr>
              <w:pStyle w:val="afff9"/>
              <w:spacing w:before="0" w:beforeAutospacing="0" w:after="0" w:afterAutospacing="0"/>
              <w:jc w:val="center"/>
            </w:pPr>
            <w:r>
              <w:rPr>
                <w:color w:val="000000"/>
                <w:sz w:val="20"/>
                <w:szCs w:val="20"/>
              </w:rPr>
              <w:t>1 этап</w:t>
            </w:r>
          </w:p>
        </w:tc>
        <w:tc>
          <w:tcPr>
            <w:tcW w:w="735" w:type="dxa"/>
            <w:tcBorders>
              <w:top w:val="single" w:sz="4" w:space="0" w:color="000000"/>
              <w:left w:val="nil"/>
              <w:bottom w:val="single" w:sz="4" w:space="0" w:color="000000"/>
              <w:right w:val="single" w:sz="4" w:space="0" w:color="000000"/>
            </w:tcBorders>
            <w:shd w:val="clear" w:color="auto" w:fill="FFFFFF"/>
            <w:vAlign w:val="center"/>
            <w:hideMark/>
          </w:tcPr>
          <w:p w14:paraId="0AE36715" w14:textId="77777777" w:rsidR="00AF0A8D" w:rsidRDefault="00AF0A8D">
            <w:pPr>
              <w:pStyle w:val="afff9"/>
              <w:spacing w:before="0" w:beforeAutospacing="0" w:after="0" w:afterAutospacing="0"/>
              <w:jc w:val="center"/>
            </w:pPr>
            <w:r>
              <w:rPr>
                <w:color w:val="000000"/>
                <w:sz w:val="20"/>
                <w:szCs w:val="20"/>
              </w:rPr>
              <w:t>2 этап</w:t>
            </w:r>
          </w:p>
        </w:tc>
        <w:tc>
          <w:tcPr>
            <w:tcW w:w="735" w:type="dxa"/>
            <w:tcBorders>
              <w:top w:val="single" w:sz="4" w:space="0" w:color="000000"/>
              <w:left w:val="nil"/>
              <w:bottom w:val="single" w:sz="4" w:space="0" w:color="000000"/>
              <w:right w:val="single" w:sz="4" w:space="0" w:color="000000"/>
            </w:tcBorders>
            <w:shd w:val="clear" w:color="auto" w:fill="FFFFFF"/>
            <w:vAlign w:val="center"/>
            <w:hideMark/>
          </w:tcPr>
          <w:p w14:paraId="50F646CD" w14:textId="77777777" w:rsidR="00AF0A8D" w:rsidRDefault="00AF0A8D">
            <w:pPr>
              <w:pStyle w:val="afff9"/>
              <w:spacing w:before="0" w:beforeAutospacing="0" w:after="0" w:afterAutospacing="0"/>
              <w:jc w:val="center"/>
            </w:pPr>
            <w:r>
              <w:rPr>
                <w:color w:val="000000"/>
                <w:sz w:val="20"/>
                <w:szCs w:val="20"/>
              </w:rPr>
              <w:t>3 этап</w:t>
            </w:r>
          </w:p>
        </w:tc>
      </w:tr>
      <w:tr w:rsidR="00AF0A8D" w14:paraId="17D7AF57" w14:textId="77777777" w:rsidTr="00AF0A8D">
        <w:trPr>
          <w:trHeight w:val="25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83D924" w14:textId="77777777" w:rsidR="00AF0A8D" w:rsidRDefault="00AF0A8D"/>
        </w:tc>
        <w:tc>
          <w:tcPr>
            <w:tcW w:w="666" w:type="dxa"/>
            <w:tcBorders>
              <w:top w:val="nil"/>
              <w:left w:val="nil"/>
              <w:bottom w:val="single" w:sz="4" w:space="0" w:color="000000"/>
              <w:right w:val="single" w:sz="4" w:space="0" w:color="000000"/>
            </w:tcBorders>
            <w:shd w:val="clear" w:color="auto" w:fill="FFFFFF"/>
            <w:vAlign w:val="center"/>
            <w:hideMark/>
          </w:tcPr>
          <w:p w14:paraId="2D2DEF6E" w14:textId="77777777" w:rsidR="00AF0A8D" w:rsidRDefault="00AF0A8D">
            <w:pPr>
              <w:pStyle w:val="afff9"/>
              <w:spacing w:before="0" w:beforeAutospacing="0" w:after="0" w:afterAutospacing="0"/>
              <w:jc w:val="center"/>
            </w:pPr>
            <w:r>
              <w:rPr>
                <w:color w:val="000000"/>
                <w:sz w:val="20"/>
                <w:szCs w:val="20"/>
              </w:rPr>
              <w:t>2024</w:t>
            </w:r>
          </w:p>
        </w:tc>
        <w:tc>
          <w:tcPr>
            <w:tcW w:w="666" w:type="dxa"/>
            <w:tcBorders>
              <w:top w:val="nil"/>
              <w:left w:val="nil"/>
              <w:bottom w:val="single" w:sz="4" w:space="0" w:color="000000"/>
              <w:right w:val="single" w:sz="4" w:space="0" w:color="000000"/>
            </w:tcBorders>
            <w:shd w:val="clear" w:color="auto" w:fill="FFFFFF"/>
            <w:vAlign w:val="center"/>
            <w:hideMark/>
          </w:tcPr>
          <w:p w14:paraId="56470F06" w14:textId="77777777" w:rsidR="00AF0A8D" w:rsidRDefault="00AF0A8D">
            <w:pPr>
              <w:pStyle w:val="afff9"/>
              <w:spacing w:before="0" w:beforeAutospacing="0" w:after="0" w:afterAutospacing="0"/>
              <w:jc w:val="center"/>
            </w:pPr>
            <w:r>
              <w:rPr>
                <w:color w:val="000000"/>
                <w:sz w:val="20"/>
                <w:szCs w:val="20"/>
              </w:rPr>
              <w:t>2025</w:t>
            </w:r>
          </w:p>
        </w:tc>
        <w:tc>
          <w:tcPr>
            <w:tcW w:w="733" w:type="dxa"/>
            <w:tcBorders>
              <w:top w:val="nil"/>
              <w:left w:val="nil"/>
              <w:bottom w:val="single" w:sz="4" w:space="0" w:color="000000"/>
              <w:right w:val="single" w:sz="4" w:space="0" w:color="000000"/>
            </w:tcBorders>
            <w:shd w:val="clear" w:color="auto" w:fill="FFFFFF"/>
            <w:vAlign w:val="center"/>
            <w:hideMark/>
          </w:tcPr>
          <w:p w14:paraId="7F183EA1" w14:textId="77777777" w:rsidR="00AF0A8D" w:rsidRDefault="00AF0A8D">
            <w:pPr>
              <w:pStyle w:val="afff9"/>
              <w:spacing w:before="0" w:beforeAutospacing="0" w:after="0" w:afterAutospacing="0"/>
              <w:jc w:val="center"/>
            </w:pPr>
            <w:r>
              <w:rPr>
                <w:color w:val="000000"/>
                <w:sz w:val="20"/>
                <w:szCs w:val="20"/>
              </w:rPr>
              <w:t>2026</w:t>
            </w:r>
          </w:p>
        </w:tc>
        <w:tc>
          <w:tcPr>
            <w:tcW w:w="666" w:type="dxa"/>
            <w:tcBorders>
              <w:top w:val="nil"/>
              <w:left w:val="nil"/>
              <w:bottom w:val="single" w:sz="4" w:space="0" w:color="000000"/>
              <w:right w:val="single" w:sz="4" w:space="0" w:color="000000"/>
            </w:tcBorders>
            <w:shd w:val="clear" w:color="auto" w:fill="FFFFFF"/>
            <w:vAlign w:val="center"/>
            <w:hideMark/>
          </w:tcPr>
          <w:p w14:paraId="6027A471" w14:textId="77777777" w:rsidR="00AF0A8D" w:rsidRDefault="00AF0A8D">
            <w:pPr>
              <w:pStyle w:val="afff9"/>
              <w:spacing w:before="0" w:beforeAutospacing="0" w:after="0" w:afterAutospacing="0"/>
              <w:jc w:val="center"/>
            </w:pPr>
            <w:r>
              <w:rPr>
                <w:color w:val="000000"/>
                <w:sz w:val="20"/>
                <w:szCs w:val="20"/>
              </w:rPr>
              <w:t>2027</w:t>
            </w:r>
          </w:p>
        </w:tc>
        <w:tc>
          <w:tcPr>
            <w:tcW w:w="666" w:type="dxa"/>
            <w:tcBorders>
              <w:top w:val="nil"/>
              <w:left w:val="nil"/>
              <w:bottom w:val="single" w:sz="4" w:space="0" w:color="000000"/>
              <w:right w:val="single" w:sz="4" w:space="0" w:color="000000"/>
            </w:tcBorders>
            <w:shd w:val="clear" w:color="auto" w:fill="FFFFFF"/>
            <w:vAlign w:val="center"/>
            <w:hideMark/>
          </w:tcPr>
          <w:p w14:paraId="6BDC69ED" w14:textId="77777777" w:rsidR="00AF0A8D" w:rsidRDefault="00AF0A8D">
            <w:pPr>
              <w:pStyle w:val="afff9"/>
              <w:spacing w:before="0" w:beforeAutospacing="0" w:after="0" w:afterAutospacing="0"/>
              <w:jc w:val="center"/>
            </w:pPr>
            <w:r>
              <w:rPr>
                <w:color w:val="000000"/>
                <w:sz w:val="20"/>
                <w:szCs w:val="20"/>
              </w:rPr>
              <w:t>2028</w:t>
            </w:r>
          </w:p>
        </w:tc>
        <w:tc>
          <w:tcPr>
            <w:tcW w:w="735" w:type="dxa"/>
            <w:tcBorders>
              <w:top w:val="nil"/>
              <w:left w:val="nil"/>
              <w:bottom w:val="single" w:sz="4" w:space="0" w:color="000000"/>
              <w:right w:val="single" w:sz="4" w:space="0" w:color="000000"/>
            </w:tcBorders>
            <w:shd w:val="clear" w:color="auto" w:fill="FFFFFF"/>
            <w:vAlign w:val="center"/>
            <w:hideMark/>
          </w:tcPr>
          <w:p w14:paraId="01D89200" w14:textId="77777777" w:rsidR="00AF0A8D" w:rsidRDefault="00AF0A8D">
            <w:pPr>
              <w:pStyle w:val="afff9"/>
              <w:spacing w:before="0" w:beforeAutospacing="0" w:after="0" w:afterAutospacing="0"/>
              <w:jc w:val="center"/>
            </w:pPr>
            <w:r>
              <w:rPr>
                <w:color w:val="000000"/>
                <w:sz w:val="20"/>
                <w:szCs w:val="20"/>
              </w:rPr>
              <w:t>2033</w:t>
            </w:r>
          </w:p>
        </w:tc>
        <w:tc>
          <w:tcPr>
            <w:tcW w:w="735" w:type="dxa"/>
            <w:tcBorders>
              <w:top w:val="nil"/>
              <w:left w:val="nil"/>
              <w:bottom w:val="single" w:sz="4" w:space="0" w:color="000000"/>
              <w:right w:val="single" w:sz="4" w:space="0" w:color="000000"/>
            </w:tcBorders>
            <w:shd w:val="clear" w:color="auto" w:fill="FFFFFF"/>
            <w:vAlign w:val="center"/>
            <w:hideMark/>
          </w:tcPr>
          <w:p w14:paraId="6C65C8DD" w14:textId="77777777" w:rsidR="00AF0A8D" w:rsidRDefault="00AF0A8D">
            <w:pPr>
              <w:pStyle w:val="afff9"/>
              <w:spacing w:before="0" w:beforeAutospacing="0" w:after="0" w:afterAutospacing="0"/>
              <w:jc w:val="center"/>
            </w:pPr>
            <w:r>
              <w:rPr>
                <w:color w:val="000000"/>
                <w:sz w:val="20"/>
                <w:szCs w:val="20"/>
              </w:rPr>
              <w:t>2037</w:t>
            </w:r>
          </w:p>
        </w:tc>
      </w:tr>
      <w:tr w:rsidR="00AF0A8D" w14:paraId="31EA228B" w14:textId="77777777" w:rsidTr="00AF0A8D">
        <w:trPr>
          <w:trHeight w:val="255"/>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486E5A1F" w14:textId="77777777" w:rsidR="00AF0A8D" w:rsidRDefault="00AF0A8D">
            <w:pPr>
              <w:pStyle w:val="afff9"/>
              <w:spacing w:before="0" w:beforeAutospacing="0" w:after="0" w:afterAutospacing="0"/>
            </w:pPr>
            <w:r>
              <w:rPr>
                <w:color w:val="000000"/>
                <w:sz w:val="20"/>
                <w:szCs w:val="20"/>
              </w:rPr>
              <w:t>Тепловая нагрузка, Гкал/</w:t>
            </w:r>
            <w:proofErr w:type="gramStart"/>
            <w:r>
              <w:rPr>
                <w:color w:val="000000"/>
                <w:sz w:val="20"/>
                <w:szCs w:val="20"/>
              </w:rPr>
              <w:t>ч</w:t>
            </w:r>
            <w:proofErr w:type="gramEnd"/>
            <w:r>
              <w:rPr>
                <w:color w:val="000000"/>
                <w:sz w:val="20"/>
                <w:szCs w:val="20"/>
              </w:rPr>
              <w:t>, в т. ч.:</w:t>
            </w:r>
          </w:p>
        </w:tc>
        <w:tc>
          <w:tcPr>
            <w:tcW w:w="666" w:type="dxa"/>
            <w:tcBorders>
              <w:top w:val="nil"/>
              <w:left w:val="nil"/>
              <w:bottom w:val="single" w:sz="4" w:space="0" w:color="000000"/>
              <w:right w:val="single" w:sz="4" w:space="0" w:color="000000"/>
            </w:tcBorders>
            <w:shd w:val="clear" w:color="auto" w:fill="FFFFFF"/>
            <w:vAlign w:val="center"/>
            <w:hideMark/>
          </w:tcPr>
          <w:p w14:paraId="4C8435F8"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07175BB7" w14:textId="77777777" w:rsidR="00AF0A8D" w:rsidRDefault="00AF0A8D">
            <w:pPr>
              <w:pStyle w:val="afff9"/>
              <w:spacing w:before="0" w:beforeAutospacing="0" w:after="0" w:afterAutospacing="0"/>
              <w:jc w:val="center"/>
            </w:pPr>
            <w:r>
              <w:rPr>
                <w:color w:val="000000"/>
                <w:sz w:val="20"/>
                <w:szCs w:val="20"/>
              </w:rPr>
              <w:t>0,000</w:t>
            </w:r>
          </w:p>
        </w:tc>
        <w:tc>
          <w:tcPr>
            <w:tcW w:w="733" w:type="dxa"/>
            <w:tcBorders>
              <w:top w:val="nil"/>
              <w:left w:val="nil"/>
              <w:bottom w:val="single" w:sz="4" w:space="0" w:color="000000"/>
              <w:right w:val="single" w:sz="4" w:space="0" w:color="000000"/>
            </w:tcBorders>
            <w:shd w:val="clear" w:color="auto" w:fill="FFFFFF"/>
            <w:vAlign w:val="center"/>
            <w:hideMark/>
          </w:tcPr>
          <w:p w14:paraId="26262F2F" w14:textId="77777777" w:rsidR="00AF0A8D" w:rsidRDefault="00AF0A8D">
            <w:pPr>
              <w:pStyle w:val="afff9"/>
              <w:spacing w:before="0" w:beforeAutospacing="0" w:after="0" w:afterAutospacing="0"/>
              <w:jc w:val="center"/>
            </w:pPr>
            <w:r>
              <w:rPr>
                <w:color w:val="000000"/>
                <w:sz w:val="20"/>
                <w:szCs w:val="20"/>
              </w:rPr>
              <w:t>-0,130</w:t>
            </w:r>
          </w:p>
        </w:tc>
        <w:tc>
          <w:tcPr>
            <w:tcW w:w="666" w:type="dxa"/>
            <w:tcBorders>
              <w:top w:val="nil"/>
              <w:left w:val="nil"/>
              <w:bottom w:val="single" w:sz="4" w:space="0" w:color="000000"/>
              <w:right w:val="single" w:sz="4" w:space="0" w:color="000000"/>
            </w:tcBorders>
            <w:shd w:val="clear" w:color="auto" w:fill="FFFFFF"/>
            <w:vAlign w:val="center"/>
            <w:hideMark/>
          </w:tcPr>
          <w:p w14:paraId="21ECDE4A"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171889E9"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236F7EFF"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0767BDD4" w14:textId="77777777" w:rsidR="00AF0A8D" w:rsidRDefault="00AF0A8D">
            <w:pPr>
              <w:pStyle w:val="afff9"/>
              <w:spacing w:before="0" w:beforeAutospacing="0" w:after="0" w:afterAutospacing="0"/>
              <w:jc w:val="center"/>
            </w:pPr>
            <w:r>
              <w:rPr>
                <w:color w:val="000000"/>
                <w:sz w:val="20"/>
                <w:szCs w:val="20"/>
              </w:rPr>
              <w:t>0,000</w:t>
            </w:r>
          </w:p>
        </w:tc>
      </w:tr>
      <w:tr w:rsidR="00AF0A8D" w14:paraId="2C991CC0" w14:textId="77777777" w:rsidTr="00AF0A8D">
        <w:trPr>
          <w:trHeight w:val="255"/>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7E3BEEA2" w14:textId="77777777" w:rsidR="00AF0A8D" w:rsidRDefault="00AF0A8D">
            <w:pPr>
              <w:pStyle w:val="afff9"/>
              <w:spacing w:before="0" w:beforeAutospacing="0" w:after="0" w:afterAutospacing="0"/>
              <w:ind w:firstLine="400"/>
            </w:pPr>
            <w:r>
              <w:rPr>
                <w:color w:val="000000"/>
                <w:sz w:val="20"/>
                <w:szCs w:val="20"/>
              </w:rPr>
              <w:t>на отопление</w:t>
            </w:r>
          </w:p>
        </w:tc>
        <w:tc>
          <w:tcPr>
            <w:tcW w:w="666" w:type="dxa"/>
            <w:tcBorders>
              <w:top w:val="nil"/>
              <w:left w:val="nil"/>
              <w:bottom w:val="single" w:sz="4" w:space="0" w:color="000000"/>
              <w:right w:val="single" w:sz="4" w:space="0" w:color="000000"/>
            </w:tcBorders>
            <w:shd w:val="clear" w:color="auto" w:fill="FFFFFF"/>
            <w:vAlign w:val="center"/>
            <w:hideMark/>
          </w:tcPr>
          <w:p w14:paraId="5C3EA945"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6AF0B5F9" w14:textId="77777777" w:rsidR="00AF0A8D" w:rsidRDefault="00AF0A8D">
            <w:pPr>
              <w:pStyle w:val="afff9"/>
              <w:spacing w:before="0" w:beforeAutospacing="0" w:after="0" w:afterAutospacing="0"/>
              <w:jc w:val="center"/>
            </w:pPr>
            <w:r>
              <w:rPr>
                <w:color w:val="000000"/>
                <w:sz w:val="20"/>
                <w:szCs w:val="20"/>
              </w:rPr>
              <w:t>0,000</w:t>
            </w:r>
          </w:p>
        </w:tc>
        <w:tc>
          <w:tcPr>
            <w:tcW w:w="733" w:type="dxa"/>
            <w:tcBorders>
              <w:top w:val="nil"/>
              <w:left w:val="nil"/>
              <w:bottom w:val="single" w:sz="4" w:space="0" w:color="000000"/>
              <w:right w:val="single" w:sz="4" w:space="0" w:color="000000"/>
            </w:tcBorders>
            <w:shd w:val="clear" w:color="auto" w:fill="FFFFFF"/>
            <w:vAlign w:val="center"/>
            <w:hideMark/>
          </w:tcPr>
          <w:p w14:paraId="2F81FF9A" w14:textId="77777777" w:rsidR="00AF0A8D" w:rsidRDefault="00AF0A8D">
            <w:pPr>
              <w:pStyle w:val="afff9"/>
              <w:spacing w:before="0" w:beforeAutospacing="0" w:after="0" w:afterAutospacing="0"/>
              <w:jc w:val="center"/>
            </w:pPr>
            <w:r>
              <w:rPr>
                <w:color w:val="000000"/>
                <w:sz w:val="20"/>
                <w:szCs w:val="20"/>
              </w:rPr>
              <w:t>-0,065</w:t>
            </w:r>
          </w:p>
        </w:tc>
        <w:tc>
          <w:tcPr>
            <w:tcW w:w="666" w:type="dxa"/>
            <w:tcBorders>
              <w:top w:val="nil"/>
              <w:left w:val="nil"/>
              <w:bottom w:val="single" w:sz="4" w:space="0" w:color="000000"/>
              <w:right w:val="single" w:sz="4" w:space="0" w:color="000000"/>
            </w:tcBorders>
            <w:shd w:val="clear" w:color="auto" w:fill="FFFFFF"/>
            <w:vAlign w:val="center"/>
            <w:hideMark/>
          </w:tcPr>
          <w:p w14:paraId="29379163"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53D13FA8"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1D83EED1"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696D9925" w14:textId="77777777" w:rsidR="00AF0A8D" w:rsidRDefault="00AF0A8D">
            <w:pPr>
              <w:pStyle w:val="afff9"/>
              <w:spacing w:before="0" w:beforeAutospacing="0" w:after="0" w:afterAutospacing="0"/>
              <w:jc w:val="center"/>
            </w:pPr>
            <w:r>
              <w:rPr>
                <w:color w:val="000000"/>
                <w:sz w:val="20"/>
                <w:szCs w:val="20"/>
              </w:rPr>
              <w:t>0,000</w:t>
            </w:r>
          </w:p>
        </w:tc>
      </w:tr>
      <w:tr w:rsidR="00AF0A8D" w14:paraId="25BD1E6A" w14:textId="77777777" w:rsidTr="00AF0A8D">
        <w:trPr>
          <w:trHeight w:val="255"/>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08F0B258" w14:textId="77777777" w:rsidR="00AF0A8D" w:rsidRDefault="00AF0A8D">
            <w:pPr>
              <w:pStyle w:val="afff9"/>
              <w:spacing w:before="0" w:beforeAutospacing="0" w:after="0" w:afterAutospacing="0"/>
              <w:ind w:firstLine="400"/>
            </w:pPr>
            <w:r>
              <w:rPr>
                <w:color w:val="000000"/>
                <w:sz w:val="20"/>
                <w:szCs w:val="20"/>
              </w:rPr>
              <w:t>на горячее водоснабжение</w:t>
            </w:r>
          </w:p>
        </w:tc>
        <w:tc>
          <w:tcPr>
            <w:tcW w:w="666" w:type="dxa"/>
            <w:tcBorders>
              <w:top w:val="nil"/>
              <w:left w:val="nil"/>
              <w:bottom w:val="single" w:sz="4" w:space="0" w:color="000000"/>
              <w:right w:val="single" w:sz="4" w:space="0" w:color="000000"/>
            </w:tcBorders>
            <w:shd w:val="clear" w:color="auto" w:fill="FFFFFF"/>
            <w:vAlign w:val="center"/>
            <w:hideMark/>
          </w:tcPr>
          <w:p w14:paraId="14F67D1D"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4F2A7C47" w14:textId="77777777" w:rsidR="00AF0A8D" w:rsidRDefault="00AF0A8D">
            <w:pPr>
              <w:pStyle w:val="afff9"/>
              <w:spacing w:before="0" w:beforeAutospacing="0" w:after="0" w:afterAutospacing="0"/>
              <w:jc w:val="center"/>
            </w:pPr>
            <w:r>
              <w:rPr>
                <w:color w:val="000000"/>
                <w:sz w:val="20"/>
                <w:szCs w:val="20"/>
              </w:rPr>
              <w:t>0,000</w:t>
            </w:r>
          </w:p>
        </w:tc>
        <w:tc>
          <w:tcPr>
            <w:tcW w:w="733" w:type="dxa"/>
            <w:tcBorders>
              <w:top w:val="nil"/>
              <w:left w:val="nil"/>
              <w:bottom w:val="single" w:sz="4" w:space="0" w:color="000000"/>
              <w:right w:val="single" w:sz="4" w:space="0" w:color="000000"/>
            </w:tcBorders>
            <w:shd w:val="clear" w:color="auto" w:fill="FFFFFF"/>
            <w:vAlign w:val="center"/>
            <w:hideMark/>
          </w:tcPr>
          <w:p w14:paraId="2BEE9938" w14:textId="77777777" w:rsidR="00AF0A8D" w:rsidRDefault="00AF0A8D">
            <w:pPr>
              <w:pStyle w:val="afff9"/>
              <w:spacing w:before="0" w:beforeAutospacing="0" w:after="0" w:afterAutospacing="0"/>
              <w:jc w:val="center"/>
            </w:pPr>
            <w:r>
              <w:rPr>
                <w:color w:val="000000"/>
                <w:sz w:val="20"/>
                <w:szCs w:val="20"/>
              </w:rPr>
              <w:t>-0,065</w:t>
            </w:r>
          </w:p>
        </w:tc>
        <w:tc>
          <w:tcPr>
            <w:tcW w:w="666" w:type="dxa"/>
            <w:tcBorders>
              <w:top w:val="nil"/>
              <w:left w:val="nil"/>
              <w:bottom w:val="single" w:sz="4" w:space="0" w:color="000000"/>
              <w:right w:val="single" w:sz="4" w:space="0" w:color="000000"/>
            </w:tcBorders>
            <w:shd w:val="clear" w:color="auto" w:fill="FFFFFF"/>
            <w:vAlign w:val="center"/>
            <w:hideMark/>
          </w:tcPr>
          <w:p w14:paraId="7B78C29F" w14:textId="77777777" w:rsidR="00AF0A8D" w:rsidRDefault="00AF0A8D">
            <w:pPr>
              <w:pStyle w:val="afff9"/>
              <w:spacing w:before="0" w:beforeAutospacing="0" w:after="0" w:afterAutospacing="0"/>
              <w:jc w:val="center"/>
            </w:pPr>
            <w:r>
              <w:rPr>
                <w:color w:val="000000"/>
                <w:sz w:val="20"/>
                <w:szCs w:val="20"/>
              </w:rPr>
              <w:t>0,000</w:t>
            </w:r>
          </w:p>
        </w:tc>
        <w:tc>
          <w:tcPr>
            <w:tcW w:w="666" w:type="dxa"/>
            <w:tcBorders>
              <w:top w:val="nil"/>
              <w:left w:val="nil"/>
              <w:bottom w:val="single" w:sz="4" w:space="0" w:color="000000"/>
              <w:right w:val="single" w:sz="4" w:space="0" w:color="000000"/>
            </w:tcBorders>
            <w:shd w:val="clear" w:color="auto" w:fill="FFFFFF"/>
            <w:vAlign w:val="center"/>
            <w:hideMark/>
          </w:tcPr>
          <w:p w14:paraId="62CF4053"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43E3A604" w14:textId="77777777" w:rsidR="00AF0A8D" w:rsidRDefault="00AF0A8D">
            <w:pPr>
              <w:pStyle w:val="afff9"/>
              <w:spacing w:before="0" w:beforeAutospacing="0" w:after="0" w:afterAutospacing="0"/>
              <w:jc w:val="center"/>
            </w:pPr>
            <w:r>
              <w:rPr>
                <w:color w:val="000000"/>
                <w:sz w:val="20"/>
                <w:szCs w:val="20"/>
              </w:rPr>
              <w:t>0,000</w:t>
            </w:r>
          </w:p>
        </w:tc>
        <w:tc>
          <w:tcPr>
            <w:tcW w:w="735" w:type="dxa"/>
            <w:tcBorders>
              <w:top w:val="nil"/>
              <w:left w:val="nil"/>
              <w:bottom w:val="single" w:sz="4" w:space="0" w:color="000000"/>
              <w:right w:val="single" w:sz="4" w:space="0" w:color="000000"/>
            </w:tcBorders>
            <w:shd w:val="clear" w:color="auto" w:fill="FFFFFF"/>
            <w:vAlign w:val="center"/>
            <w:hideMark/>
          </w:tcPr>
          <w:p w14:paraId="0F64B695" w14:textId="77777777" w:rsidR="00AF0A8D" w:rsidRDefault="00AF0A8D">
            <w:pPr>
              <w:pStyle w:val="afff9"/>
              <w:spacing w:before="0" w:beforeAutospacing="0" w:after="0" w:afterAutospacing="0"/>
              <w:jc w:val="center"/>
            </w:pPr>
            <w:r>
              <w:rPr>
                <w:color w:val="000000"/>
                <w:sz w:val="20"/>
                <w:szCs w:val="20"/>
              </w:rPr>
              <w:t>0,000</w:t>
            </w:r>
          </w:p>
        </w:tc>
      </w:tr>
      <w:tr w:rsidR="00AF0A8D" w14:paraId="3A93557B" w14:textId="77777777" w:rsidTr="00AF0A8D">
        <w:trPr>
          <w:trHeight w:val="510"/>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63448965" w14:textId="77777777" w:rsidR="00AF0A8D" w:rsidRDefault="00AF0A8D">
            <w:pPr>
              <w:pStyle w:val="afff9"/>
              <w:spacing w:before="0" w:beforeAutospacing="0" w:after="0" w:afterAutospacing="0"/>
            </w:pPr>
            <w:r>
              <w:rPr>
                <w:color w:val="000000"/>
                <w:sz w:val="20"/>
                <w:szCs w:val="20"/>
              </w:rPr>
              <w:t>Потребление тепловой энергии, тыс. Гкал, всего, в т. ч.:</w:t>
            </w:r>
          </w:p>
        </w:tc>
        <w:tc>
          <w:tcPr>
            <w:tcW w:w="666" w:type="dxa"/>
            <w:tcBorders>
              <w:top w:val="nil"/>
              <w:left w:val="nil"/>
              <w:bottom w:val="single" w:sz="4" w:space="0" w:color="000000"/>
              <w:right w:val="single" w:sz="4" w:space="0" w:color="000000"/>
            </w:tcBorders>
            <w:shd w:val="clear" w:color="auto" w:fill="FFFFFF"/>
            <w:vAlign w:val="center"/>
            <w:hideMark/>
          </w:tcPr>
          <w:p w14:paraId="5757CD11"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5E62FC29" w14:textId="77777777" w:rsidR="00AF0A8D" w:rsidRDefault="00AF0A8D">
            <w:pPr>
              <w:pStyle w:val="afff9"/>
              <w:spacing w:before="0" w:beforeAutospacing="0" w:after="0" w:afterAutospacing="0"/>
              <w:jc w:val="center"/>
            </w:pPr>
            <w:r>
              <w:rPr>
                <w:color w:val="000000"/>
                <w:sz w:val="20"/>
                <w:szCs w:val="20"/>
              </w:rPr>
              <w:t>0,00</w:t>
            </w:r>
          </w:p>
        </w:tc>
        <w:tc>
          <w:tcPr>
            <w:tcW w:w="733" w:type="dxa"/>
            <w:tcBorders>
              <w:top w:val="nil"/>
              <w:left w:val="nil"/>
              <w:bottom w:val="single" w:sz="4" w:space="0" w:color="000000"/>
              <w:right w:val="single" w:sz="4" w:space="0" w:color="000000"/>
            </w:tcBorders>
            <w:shd w:val="clear" w:color="auto" w:fill="FFFFFF"/>
            <w:vAlign w:val="center"/>
            <w:hideMark/>
          </w:tcPr>
          <w:p w14:paraId="16709BD2" w14:textId="77777777" w:rsidR="00AF0A8D" w:rsidRDefault="00AF0A8D">
            <w:pPr>
              <w:pStyle w:val="afff9"/>
              <w:spacing w:before="0" w:beforeAutospacing="0" w:after="0" w:afterAutospacing="0"/>
              <w:jc w:val="center"/>
            </w:pPr>
            <w:r>
              <w:rPr>
                <w:color w:val="000000"/>
                <w:sz w:val="20"/>
                <w:szCs w:val="20"/>
              </w:rPr>
              <w:t>-0,09</w:t>
            </w:r>
          </w:p>
        </w:tc>
        <w:tc>
          <w:tcPr>
            <w:tcW w:w="666" w:type="dxa"/>
            <w:tcBorders>
              <w:top w:val="nil"/>
              <w:left w:val="nil"/>
              <w:bottom w:val="single" w:sz="4" w:space="0" w:color="000000"/>
              <w:right w:val="single" w:sz="4" w:space="0" w:color="000000"/>
            </w:tcBorders>
            <w:shd w:val="clear" w:color="auto" w:fill="FFFFFF"/>
            <w:vAlign w:val="center"/>
            <w:hideMark/>
          </w:tcPr>
          <w:p w14:paraId="7916827B"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6F98958D"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4BAE3F94"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76C9E641" w14:textId="77777777" w:rsidR="00AF0A8D" w:rsidRDefault="00AF0A8D">
            <w:pPr>
              <w:pStyle w:val="afff9"/>
              <w:spacing w:before="0" w:beforeAutospacing="0" w:after="0" w:afterAutospacing="0"/>
              <w:jc w:val="center"/>
            </w:pPr>
            <w:r>
              <w:rPr>
                <w:color w:val="000000"/>
                <w:sz w:val="20"/>
                <w:szCs w:val="20"/>
              </w:rPr>
              <w:t>0,00</w:t>
            </w:r>
          </w:p>
        </w:tc>
      </w:tr>
      <w:tr w:rsidR="00AF0A8D" w14:paraId="79AA5D3B" w14:textId="77777777" w:rsidTr="00AF0A8D">
        <w:trPr>
          <w:trHeight w:val="255"/>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414331EA" w14:textId="77777777" w:rsidR="00AF0A8D" w:rsidRDefault="00AF0A8D">
            <w:pPr>
              <w:pStyle w:val="afff9"/>
              <w:spacing w:before="0" w:beforeAutospacing="0" w:after="0" w:afterAutospacing="0"/>
              <w:ind w:firstLine="400"/>
            </w:pPr>
            <w:r>
              <w:rPr>
                <w:color w:val="000000"/>
                <w:sz w:val="20"/>
                <w:szCs w:val="20"/>
              </w:rPr>
              <w:t>на отопление</w:t>
            </w:r>
          </w:p>
        </w:tc>
        <w:tc>
          <w:tcPr>
            <w:tcW w:w="666" w:type="dxa"/>
            <w:tcBorders>
              <w:top w:val="nil"/>
              <w:left w:val="nil"/>
              <w:bottom w:val="single" w:sz="4" w:space="0" w:color="000000"/>
              <w:right w:val="single" w:sz="4" w:space="0" w:color="000000"/>
            </w:tcBorders>
            <w:shd w:val="clear" w:color="auto" w:fill="FFFFFF"/>
            <w:vAlign w:val="center"/>
            <w:hideMark/>
          </w:tcPr>
          <w:p w14:paraId="49DEBCDE"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010068D8" w14:textId="77777777" w:rsidR="00AF0A8D" w:rsidRDefault="00AF0A8D">
            <w:pPr>
              <w:pStyle w:val="afff9"/>
              <w:spacing w:before="0" w:beforeAutospacing="0" w:after="0" w:afterAutospacing="0"/>
              <w:jc w:val="center"/>
            </w:pPr>
            <w:r>
              <w:rPr>
                <w:color w:val="000000"/>
                <w:sz w:val="20"/>
                <w:szCs w:val="20"/>
              </w:rPr>
              <w:t>0,00</w:t>
            </w:r>
          </w:p>
        </w:tc>
        <w:tc>
          <w:tcPr>
            <w:tcW w:w="733" w:type="dxa"/>
            <w:tcBorders>
              <w:top w:val="nil"/>
              <w:left w:val="nil"/>
              <w:bottom w:val="single" w:sz="4" w:space="0" w:color="000000"/>
              <w:right w:val="single" w:sz="4" w:space="0" w:color="000000"/>
            </w:tcBorders>
            <w:shd w:val="clear" w:color="auto" w:fill="FFFFFF"/>
            <w:vAlign w:val="center"/>
            <w:hideMark/>
          </w:tcPr>
          <w:p w14:paraId="07C2D1EE" w14:textId="77777777" w:rsidR="00AF0A8D" w:rsidRDefault="00AF0A8D">
            <w:pPr>
              <w:pStyle w:val="afff9"/>
              <w:spacing w:before="0" w:beforeAutospacing="0" w:after="0" w:afterAutospacing="0"/>
              <w:jc w:val="center"/>
            </w:pPr>
            <w:r>
              <w:rPr>
                <w:color w:val="000000"/>
                <w:sz w:val="20"/>
                <w:szCs w:val="20"/>
              </w:rPr>
              <w:t>-0,09</w:t>
            </w:r>
          </w:p>
        </w:tc>
        <w:tc>
          <w:tcPr>
            <w:tcW w:w="666" w:type="dxa"/>
            <w:tcBorders>
              <w:top w:val="nil"/>
              <w:left w:val="nil"/>
              <w:bottom w:val="single" w:sz="4" w:space="0" w:color="000000"/>
              <w:right w:val="single" w:sz="4" w:space="0" w:color="000000"/>
            </w:tcBorders>
            <w:shd w:val="clear" w:color="auto" w:fill="FFFFFF"/>
            <w:vAlign w:val="center"/>
            <w:hideMark/>
          </w:tcPr>
          <w:p w14:paraId="57FC586C"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06D91F16"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528A43BE"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1D55A512" w14:textId="77777777" w:rsidR="00AF0A8D" w:rsidRDefault="00AF0A8D">
            <w:pPr>
              <w:pStyle w:val="afff9"/>
              <w:spacing w:before="0" w:beforeAutospacing="0" w:after="0" w:afterAutospacing="0"/>
              <w:jc w:val="center"/>
            </w:pPr>
            <w:r>
              <w:rPr>
                <w:color w:val="000000"/>
                <w:sz w:val="20"/>
                <w:szCs w:val="20"/>
              </w:rPr>
              <w:t>0,00</w:t>
            </w:r>
          </w:p>
        </w:tc>
      </w:tr>
      <w:tr w:rsidR="00AF0A8D" w14:paraId="09742A04" w14:textId="77777777" w:rsidTr="00AF0A8D">
        <w:trPr>
          <w:trHeight w:val="255"/>
          <w:tblCellSpacing w:w="0" w:type="dxa"/>
        </w:trPr>
        <w:tc>
          <w:tcPr>
            <w:tcW w:w="4774" w:type="dxa"/>
            <w:tcBorders>
              <w:top w:val="nil"/>
              <w:left w:val="single" w:sz="4" w:space="0" w:color="000000"/>
              <w:bottom w:val="single" w:sz="4" w:space="0" w:color="000000"/>
              <w:right w:val="single" w:sz="4" w:space="0" w:color="000000"/>
            </w:tcBorders>
            <w:shd w:val="clear" w:color="auto" w:fill="FFFFFF"/>
            <w:vAlign w:val="center"/>
            <w:hideMark/>
          </w:tcPr>
          <w:p w14:paraId="17C79B65" w14:textId="77777777" w:rsidR="00AF0A8D" w:rsidRDefault="00AF0A8D">
            <w:pPr>
              <w:pStyle w:val="afff9"/>
              <w:spacing w:before="0" w:beforeAutospacing="0" w:after="0" w:afterAutospacing="0"/>
              <w:ind w:firstLine="400"/>
            </w:pPr>
            <w:r>
              <w:rPr>
                <w:color w:val="000000"/>
                <w:sz w:val="20"/>
                <w:szCs w:val="20"/>
              </w:rPr>
              <w:t>на горячее водоснабжение</w:t>
            </w:r>
          </w:p>
        </w:tc>
        <w:tc>
          <w:tcPr>
            <w:tcW w:w="666" w:type="dxa"/>
            <w:tcBorders>
              <w:top w:val="nil"/>
              <w:left w:val="nil"/>
              <w:bottom w:val="single" w:sz="4" w:space="0" w:color="000000"/>
              <w:right w:val="single" w:sz="4" w:space="0" w:color="000000"/>
            </w:tcBorders>
            <w:shd w:val="clear" w:color="auto" w:fill="FFFFFF"/>
            <w:vAlign w:val="center"/>
            <w:hideMark/>
          </w:tcPr>
          <w:p w14:paraId="5FA12803"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4488EF61" w14:textId="77777777" w:rsidR="00AF0A8D" w:rsidRDefault="00AF0A8D">
            <w:pPr>
              <w:pStyle w:val="afff9"/>
              <w:spacing w:before="0" w:beforeAutospacing="0" w:after="0" w:afterAutospacing="0"/>
              <w:jc w:val="center"/>
            </w:pPr>
            <w:r>
              <w:rPr>
                <w:color w:val="000000"/>
                <w:sz w:val="20"/>
                <w:szCs w:val="20"/>
              </w:rPr>
              <w:t>0,00</w:t>
            </w:r>
          </w:p>
        </w:tc>
        <w:tc>
          <w:tcPr>
            <w:tcW w:w="733" w:type="dxa"/>
            <w:tcBorders>
              <w:top w:val="nil"/>
              <w:left w:val="nil"/>
              <w:bottom w:val="single" w:sz="4" w:space="0" w:color="000000"/>
              <w:right w:val="single" w:sz="4" w:space="0" w:color="000000"/>
            </w:tcBorders>
            <w:shd w:val="clear" w:color="auto" w:fill="FFFFFF"/>
            <w:vAlign w:val="center"/>
            <w:hideMark/>
          </w:tcPr>
          <w:p w14:paraId="5454327B"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3D217525" w14:textId="77777777" w:rsidR="00AF0A8D" w:rsidRDefault="00AF0A8D">
            <w:pPr>
              <w:pStyle w:val="afff9"/>
              <w:spacing w:before="0" w:beforeAutospacing="0" w:after="0" w:afterAutospacing="0"/>
              <w:jc w:val="center"/>
            </w:pPr>
            <w:r>
              <w:rPr>
                <w:color w:val="000000"/>
                <w:sz w:val="20"/>
                <w:szCs w:val="20"/>
              </w:rPr>
              <w:t>0,00</w:t>
            </w:r>
          </w:p>
        </w:tc>
        <w:tc>
          <w:tcPr>
            <w:tcW w:w="666" w:type="dxa"/>
            <w:tcBorders>
              <w:top w:val="nil"/>
              <w:left w:val="nil"/>
              <w:bottom w:val="single" w:sz="4" w:space="0" w:color="000000"/>
              <w:right w:val="single" w:sz="4" w:space="0" w:color="000000"/>
            </w:tcBorders>
            <w:shd w:val="clear" w:color="auto" w:fill="FFFFFF"/>
            <w:vAlign w:val="center"/>
            <w:hideMark/>
          </w:tcPr>
          <w:p w14:paraId="4797EBD3"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2A3EE042" w14:textId="77777777" w:rsidR="00AF0A8D" w:rsidRDefault="00AF0A8D">
            <w:pPr>
              <w:pStyle w:val="afff9"/>
              <w:spacing w:before="0" w:beforeAutospacing="0" w:after="0" w:afterAutospacing="0"/>
              <w:jc w:val="center"/>
            </w:pPr>
            <w:r>
              <w:rPr>
                <w:color w:val="000000"/>
                <w:sz w:val="20"/>
                <w:szCs w:val="20"/>
              </w:rPr>
              <w:t>0,00</w:t>
            </w:r>
          </w:p>
        </w:tc>
        <w:tc>
          <w:tcPr>
            <w:tcW w:w="735" w:type="dxa"/>
            <w:tcBorders>
              <w:top w:val="nil"/>
              <w:left w:val="nil"/>
              <w:bottom w:val="single" w:sz="4" w:space="0" w:color="000000"/>
              <w:right w:val="single" w:sz="4" w:space="0" w:color="000000"/>
            </w:tcBorders>
            <w:shd w:val="clear" w:color="auto" w:fill="FFFFFF"/>
            <w:vAlign w:val="center"/>
            <w:hideMark/>
          </w:tcPr>
          <w:p w14:paraId="492E1F50" w14:textId="77777777" w:rsidR="00AF0A8D" w:rsidRDefault="00AF0A8D">
            <w:pPr>
              <w:pStyle w:val="afff9"/>
              <w:spacing w:before="0" w:beforeAutospacing="0" w:after="0" w:afterAutospacing="0"/>
              <w:jc w:val="center"/>
            </w:pPr>
            <w:r>
              <w:rPr>
                <w:color w:val="000000"/>
                <w:sz w:val="20"/>
                <w:szCs w:val="20"/>
              </w:rPr>
              <w:t>0,00</w:t>
            </w:r>
          </w:p>
        </w:tc>
      </w:tr>
    </w:tbl>
    <w:p w14:paraId="487C88C9" w14:textId="77777777" w:rsidR="00AF0A8D" w:rsidRDefault="00AF0A8D" w:rsidP="00AF0A8D">
      <w:pPr>
        <w:pStyle w:val="afff9"/>
        <w:spacing w:before="0" w:beforeAutospacing="0" w:after="0" w:afterAutospacing="0"/>
        <w:ind w:firstLine="720"/>
        <w:jc w:val="both"/>
      </w:pPr>
      <w:r>
        <w:t> </w:t>
      </w:r>
    </w:p>
    <w:p w14:paraId="6C985CBC" w14:textId="77777777" w:rsidR="00AF0A8D" w:rsidRDefault="00AF0A8D" w:rsidP="00AF0A8D">
      <w:pPr>
        <w:pStyle w:val="afff9"/>
        <w:spacing w:before="0" w:beforeAutospacing="0" w:after="0" w:afterAutospacing="0"/>
        <w:ind w:firstLine="720"/>
        <w:jc w:val="both"/>
      </w:pPr>
      <w:r>
        <w:rPr>
          <w:color w:val="000000"/>
        </w:rPr>
        <w:t xml:space="preserve">В п. </w:t>
      </w:r>
      <w:proofErr w:type="gramStart"/>
      <w:r>
        <w:rPr>
          <w:color w:val="000000"/>
        </w:rPr>
        <w:t>Лиственничный</w:t>
      </w:r>
      <w:proofErr w:type="gramEnd"/>
      <w:r>
        <w:rPr>
          <w:color w:val="000000"/>
        </w:rPr>
        <w:t xml:space="preserve"> и п. Ягодный изменение объемов потребления тепловой энергии (мощности) не планируется.</w:t>
      </w:r>
    </w:p>
    <w:p w14:paraId="2C2A90B5" w14:textId="77777777" w:rsidR="00AF0A8D" w:rsidRDefault="00AF0A8D" w:rsidP="00AF0A8D">
      <w:pPr>
        <w:pStyle w:val="2"/>
      </w:pPr>
      <w:bookmarkStart w:id="7" w:name="_Toc161173681"/>
      <w:r>
        <w:rPr>
          <w:color w:val="000000"/>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7"/>
    </w:p>
    <w:p w14:paraId="77FE45B2" w14:textId="77777777" w:rsidR="00AF0A8D" w:rsidRDefault="00AF0A8D" w:rsidP="00AF0A8D">
      <w:pPr>
        <w:pStyle w:val="afff9"/>
        <w:spacing w:before="0" w:beforeAutospacing="0" w:after="0" w:afterAutospacing="0"/>
        <w:ind w:firstLine="720"/>
        <w:jc w:val="both"/>
      </w:pPr>
      <w:r>
        <w:rPr>
          <w:color w:val="000000"/>
        </w:rPr>
        <w:t>Сведения о существующих и перспективных объемах потребления тепловой энергии (мощности) и теплоносителя объектами, расположенными в производственных зонах, отсутствуют.</w:t>
      </w:r>
    </w:p>
    <w:p w14:paraId="70C4A49D" w14:textId="77777777" w:rsidR="00AF0A8D" w:rsidRDefault="00AF0A8D" w:rsidP="00AF0A8D">
      <w:pPr>
        <w:pStyle w:val="2"/>
      </w:pPr>
      <w:bookmarkStart w:id="8" w:name="_Toc161173682"/>
      <w:r>
        <w:rPr>
          <w:color w:val="000000"/>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Start w:id="9" w:name="_tnmjy5r3zrrt"/>
      <w:bookmarkEnd w:id="8"/>
      <w:bookmarkEnd w:id="9"/>
    </w:p>
    <w:p w14:paraId="42EC0B0E" w14:textId="77777777" w:rsidR="00AF0A8D" w:rsidRDefault="00AF0A8D" w:rsidP="00AF0A8D">
      <w:pPr>
        <w:pStyle w:val="afff9"/>
        <w:spacing w:before="0" w:beforeAutospacing="0" w:after="0" w:afterAutospacing="0"/>
        <w:ind w:firstLine="720"/>
        <w:jc w:val="both"/>
      </w:pPr>
      <w:r>
        <w:rPr>
          <w:color w:val="000000"/>
        </w:rPr>
        <w:t xml:space="preserve">Существующие и перспективные величины средневзвешенной плотности тепловой нагрузки в зоне котельной сельского поселения </w:t>
      </w:r>
      <w:proofErr w:type="spellStart"/>
      <w:r>
        <w:rPr>
          <w:color w:val="000000"/>
        </w:rPr>
        <w:t>Леуши</w:t>
      </w:r>
      <w:proofErr w:type="spellEnd"/>
      <w:r>
        <w:rPr>
          <w:color w:val="000000"/>
        </w:rPr>
        <w:t> представлены в</w:t>
      </w:r>
      <w:r>
        <w:rPr>
          <w:color w:val="000000"/>
        </w:rPr>
        <w:br/>
        <w:t> табл. 5.</w:t>
      </w:r>
    </w:p>
    <w:p w14:paraId="7470E0D7" w14:textId="77777777" w:rsidR="00AF0A8D" w:rsidRDefault="00AF0A8D" w:rsidP="00AF0A8D">
      <w:pPr>
        <w:pStyle w:val="afff9"/>
        <w:spacing w:before="0" w:beforeAutospacing="0" w:after="0" w:afterAutospacing="0"/>
        <w:ind w:firstLine="720"/>
        <w:jc w:val="both"/>
      </w:pPr>
      <w:r>
        <w:t> </w:t>
      </w:r>
    </w:p>
    <w:p w14:paraId="296E8042" w14:textId="77777777" w:rsidR="00AF0A8D" w:rsidRDefault="00AF0A8D" w:rsidP="00AF0A8D">
      <w:pPr>
        <w:pStyle w:val="afff9"/>
        <w:keepNext/>
        <w:spacing w:before="0" w:beforeAutospacing="0" w:after="0" w:afterAutospacing="0"/>
        <w:jc w:val="both"/>
      </w:pPr>
      <w:r>
        <w:rPr>
          <w:color w:val="000000"/>
        </w:rPr>
        <w:t xml:space="preserve">Таблица 5 - Плотность тепловой нагрузки в зоне действия источников тепловой энергии сельского поселения </w:t>
      </w:r>
      <w:proofErr w:type="spellStart"/>
      <w:r>
        <w:rPr>
          <w:color w:val="000000"/>
        </w:rPr>
        <w:t>Леуши</w:t>
      </w:r>
      <w:proofErr w:type="spellEnd"/>
    </w:p>
    <w:p w14:paraId="0F3B2A0A" w14:textId="77777777" w:rsidR="00AF0A8D" w:rsidRDefault="00AF0A8D" w:rsidP="00AF0A8D">
      <w:pPr>
        <w:pStyle w:val="afff9"/>
        <w:spacing w:before="0" w:beforeAutospacing="0" w:after="0" w:afterAutospacing="0"/>
        <w:ind w:firstLine="720"/>
        <w:jc w:val="right"/>
      </w:pPr>
      <w:r>
        <w:rPr>
          <w:color w:val="000000"/>
        </w:rPr>
        <w:t>(Гкал/ч)/га</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2"/>
        <w:gridCol w:w="710"/>
        <w:gridCol w:w="713"/>
        <w:gridCol w:w="713"/>
        <w:gridCol w:w="713"/>
        <w:gridCol w:w="711"/>
        <w:gridCol w:w="713"/>
        <w:gridCol w:w="713"/>
        <w:gridCol w:w="713"/>
      </w:tblGrid>
      <w:tr w:rsidR="00AF0A8D" w14:paraId="23732824" w14:textId="77777777" w:rsidTr="00AF0A8D">
        <w:trPr>
          <w:trHeight w:val="31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C86EBD" w14:textId="77777777" w:rsidR="00AF0A8D" w:rsidRDefault="00AF0A8D">
            <w:pPr>
              <w:pStyle w:val="afff9"/>
              <w:spacing w:before="0" w:beforeAutospacing="0" w:after="0" w:afterAutospacing="0"/>
              <w:jc w:val="center"/>
            </w:pPr>
            <w:r>
              <w:rPr>
                <w:color w:val="000000"/>
                <w:sz w:val="20"/>
                <w:szCs w:val="20"/>
              </w:rPr>
              <w:t>Показатель</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D2FD7" w14:textId="77777777" w:rsidR="00AF0A8D" w:rsidRDefault="00AF0A8D">
            <w:pPr>
              <w:pStyle w:val="afff9"/>
              <w:spacing w:before="0" w:beforeAutospacing="0" w:after="0" w:afterAutospacing="0"/>
              <w:jc w:val="center"/>
            </w:pPr>
            <w:r>
              <w:rPr>
                <w:color w:val="000000"/>
                <w:sz w:val="20"/>
                <w:szCs w:val="20"/>
              </w:rPr>
              <w:t>2023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31033A" w14:textId="77777777" w:rsidR="00AF0A8D" w:rsidRDefault="00AF0A8D">
            <w:pPr>
              <w:pStyle w:val="afff9"/>
              <w:spacing w:before="0" w:beforeAutospacing="0" w:after="0" w:afterAutospacing="0"/>
              <w:jc w:val="center"/>
            </w:pPr>
            <w:r>
              <w:rPr>
                <w:color w:val="000000"/>
                <w:sz w:val="20"/>
                <w:szCs w:val="20"/>
              </w:rPr>
              <w:t>2024</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55A3C9" w14:textId="77777777" w:rsidR="00AF0A8D" w:rsidRDefault="00AF0A8D">
            <w:pPr>
              <w:pStyle w:val="afff9"/>
              <w:spacing w:before="0" w:beforeAutospacing="0" w:after="0" w:afterAutospacing="0"/>
              <w:jc w:val="center"/>
            </w:pPr>
            <w:r>
              <w:rPr>
                <w:color w:val="000000"/>
                <w:sz w:val="20"/>
                <w:szCs w:val="20"/>
              </w:rPr>
              <w:t>2025</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792D16" w14:textId="77777777" w:rsidR="00AF0A8D" w:rsidRDefault="00AF0A8D">
            <w:pPr>
              <w:pStyle w:val="afff9"/>
              <w:spacing w:before="0" w:beforeAutospacing="0" w:after="0" w:afterAutospacing="0"/>
              <w:jc w:val="center"/>
            </w:pPr>
            <w:r>
              <w:rPr>
                <w:color w:val="000000"/>
                <w:sz w:val="20"/>
                <w:szCs w:val="20"/>
              </w:rPr>
              <w:t>2026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C38162" w14:textId="77777777" w:rsidR="00AF0A8D" w:rsidRDefault="00AF0A8D">
            <w:pPr>
              <w:pStyle w:val="afff9"/>
              <w:spacing w:before="0" w:beforeAutospacing="0" w:after="0" w:afterAutospacing="0"/>
              <w:jc w:val="center"/>
            </w:pPr>
            <w:r>
              <w:rPr>
                <w:color w:val="000000"/>
                <w:sz w:val="20"/>
                <w:szCs w:val="20"/>
              </w:rPr>
              <w:t>2027</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473EA8" w14:textId="77777777" w:rsidR="00AF0A8D" w:rsidRDefault="00AF0A8D">
            <w:pPr>
              <w:pStyle w:val="afff9"/>
              <w:spacing w:before="0" w:beforeAutospacing="0" w:after="0" w:afterAutospacing="0"/>
              <w:jc w:val="center"/>
            </w:pPr>
            <w:r>
              <w:rPr>
                <w:color w:val="000000"/>
                <w:sz w:val="20"/>
                <w:szCs w:val="20"/>
              </w:rPr>
              <w:t>2028</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3B7364" w14:textId="77777777" w:rsidR="00AF0A8D" w:rsidRDefault="00AF0A8D">
            <w:pPr>
              <w:pStyle w:val="afff9"/>
              <w:spacing w:before="0" w:beforeAutospacing="0" w:after="0" w:afterAutospacing="0"/>
              <w:jc w:val="center"/>
            </w:pPr>
            <w:r>
              <w:rPr>
                <w:color w:val="000000"/>
                <w:sz w:val="20"/>
                <w:szCs w:val="20"/>
              </w:rPr>
              <w:t>2033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C6C4A7" w14:textId="77777777" w:rsidR="00AF0A8D" w:rsidRDefault="00AF0A8D">
            <w:pPr>
              <w:pStyle w:val="afff9"/>
              <w:spacing w:before="0" w:beforeAutospacing="0" w:after="0" w:afterAutospacing="0"/>
              <w:jc w:val="center"/>
            </w:pPr>
            <w:r>
              <w:rPr>
                <w:color w:val="000000"/>
                <w:sz w:val="20"/>
                <w:szCs w:val="20"/>
              </w:rPr>
              <w:t>2037</w:t>
            </w:r>
          </w:p>
        </w:tc>
      </w:tr>
      <w:tr w:rsidR="00AF0A8D" w14:paraId="11810944" w14:textId="77777777" w:rsidTr="00AF0A8D">
        <w:trPr>
          <w:trHeight w:val="25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D7AF05" w14:textId="77777777" w:rsidR="00AF0A8D" w:rsidRDefault="00AF0A8D">
            <w:pPr>
              <w:pStyle w:val="afff9"/>
              <w:spacing w:before="0" w:beforeAutospacing="0" w:after="0" w:afterAutospacing="0"/>
            </w:pPr>
            <w:r>
              <w:rPr>
                <w:color w:val="000000"/>
                <w:sz w:val="20"/>
                <w:szCs w:val="20"/>
              </w:rPr>
              <w:t xml:space="preserve">Котельная № 1, с. </w:t>
            </w:r>
            <w:proofErr w:type="spellStart"/>
            <w:r>
              <w:rPr>
                <w:color w:val="000000"/>
                <w:sz w:val="20"/>
                <w:szCs w:val="20"/>
              </w:rPr>
              <w:t>Леуши</w:t>
            </w:r>
            <w:proofErr w:type="spellEnd"/>
            <w:r>
              <w:rPr>
                <w:color w:val="000000"/>
                <w:sz w:val="20"/>
                <w:szCs w:val="20"/>
              </w:rPr>
              <w:t xml:space="preserve">, </w:t>
            </w:r>
          </w:p>
          <w:p w14:paraId="5462004C" w14:textId="77777777" w:rsidR="00AF0A8D" w:rsidRDefault="00AF0A8D">
            <w:pPr>
              <w:pStyle w:val="afff9"/>
              <w:spacing w:before="0" w:beforeAutospacing="0" w:after="0" w:afterAutospacing="0"/>
            </w:pPr>
            <w:r>
              <w:rPr>
                <w:color w:val="000000"/>
                <w:sz w:val="20"/>
                <w:szCs w:val="20"/>
              </w:rPr>
              <w:t>ул. Волгоградская, д. 53</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B24743" w14:textId="77777777" w:rsidR="00AF0A8D" w:rsidRDefault="00AF0A8D">
            <w:pPr>
              <w:pStyle w:val="afff9"/>
              <w:spacing w:before="0" w:beforeAutospacing="0" w:after="0" w:afterAutospacing="0"/>
              <w:jc w:val="center"/>
            </w:pPr>
            <w:r>
              <w:rPr>
                <w:color w:val="000000"/>
                <w:sz w:val="20"/>
                <w:szCs w:val="20"/>
              </w:rPr>
              <w:t>0,030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64C582" w14:textId="77777777" w:rsidR="00AF0A8D" w:rsidRDefault="00AF0A8D">
            <w:pPr>
              <w:pStyle w:val="afff9"/>
              <w:spacing w:before="0" w:beforeAutospacing="0" w:after="0" w:afterAutospacing="0"/>
              <w:jc w:val="center"/>
            </w:pPr>
            <w:r>
              <w:rPr>
                <w:color w:val="000000"/>
                <w:sz w:val="20"/>
                <w:szCs w:val="20"/>
              </w:rPr>
              <w:t>0,030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F9E2D8" w14:textId="77777777" w:rsidR="00AF0A8D" w:rsidRDefault="00AF0A8D">
            <w:pPr>
              <w:pStyle w:val="afff9"/>
              <w:spacing w:before="0" w:beforeAutospacing="0" w:after="0" w:afterAutospacing="0"/>
              <w:jc w:val="center"/>
            </w:pPr>
            <w:r>
              <w:rPr>
                <w:color w:val="000000"/>
                <w:sz w:val="20"/>
                <w:szCs w:val="20"/>
              </w:rPr>
              <w:t>0,030</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805168" w14:textId="77777777" w:rsidR="00AF0A8D" w:rsidRDefault="00AF0A8D">
            <w:pPr>
              <w:pStyle w:val="afff9"/>
              <w:spacing w:before="0" w:beforeAutospacing="0" w:after="0" w:afterAutospacing="0"/>
              <w:jc w:val="center"/>
            </w:pPr>
            <w:r>
              <w:rPr>
                <w:color w:val="000000"/>
                <w:sz w:val="20"/>
                <w:szCs w:val="20"/>
              </w:rPr>
              <w:t>0,027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BFF3ED" w14:textId="77777777" w:rsidR="00AF0A8D" w:rsidRDefault="00AF0A8D">
            <w:pPr>
              <w:pStyle w:val="afff9"/>
              <w:spacing w:before="0" w:beforeAutospacing="0" w:after="0" w:afterAutospacing="0"/>
              <w:jc w:val="center"/>
            </w:pPr>
            <w:r>
              <w:rPr>
                <w:color w:val="000000"/>
                <w:sz w:val="20"/>
                <w:szCs w:val="20"/>
              </w:rPr>
              <w:t>0,027</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D8937" w14:textId="77777777" w:rsidR="00AF0A8D" w:rsidRDefault="00AF0A8D">
            <w:pPr>
              <w:pStyle w:val="afff9"/>
              <w:spacing w:before="0" w:beforeAutospacing="0" w:after="0" w:afterAutospacing="0"/>
              <w:jc w:val="center"/>
            </w:pPr>
            <w:r>
              <w:rPr>
                <w:color w:val="000000"/>
                <w:sz w:val="20"/>
                <w:szCs w:val="20"/>
              </w:rPr>
              <w:t>0,027</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85CCB6" w14:textId="77777777" w:rsidR="00AF0A8D" w:rsidRDefault="00AF0A8D">
            <w:pPr>
              <w:pStyle w:val="afff9"/>
              <w:spacing w:before="0" w:beforeAutospacing="0" w:after="0" w:afterAutospacing="0"/>
              <w:jc w:val="center"/>
            </w:pPr>
            <w:r>
              <w:rPr>
                <w:color w:val="000000"/>
                <w:sz w:val="20"/>
                <w:szCs w:val="20"/>
              </w:rPr>
              <w:t>0,027</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0B31C4" w14:textId="77777777" w:rsidR="00AF0A8D" w:rsidRDefault="00AF0A8D">
            <w:pPr>
              <w:pStyle w:val="afff9"/>
              <w:spacing w:before="0" w:beforeAutospacing="0" w:after="0" w:afterAutospacing="0"/>
              <w:jc w:val="center"/>
            </w:pPr>
            <w:r>
              <w:rPr>
                <w:color w:val="000000"/>
                <w:sz w:val="20"/>
                <w:szCs w:val="20"/>
              </w:rPr>
              <w:t>0,027</w:t>
            </w:r>
          </w:p>
        </w:tc>
      </w:tr>
      <w:tr w:rsidR="00AF0A8D" w14:paraId="0C78E95B" w14:textId="77777777" w:rsidTr="00AF0A8D">
        <w:trPr>
          <w:trHeight w:val="25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D401C" w14:textId="77777777" w:rsidR="00AF0A8D" w:rsidRDefault="00AF0A8D">
            <w:pPr>
              <w:pStyle w:val="afff9"/>
              <w:spacing w:before="0" w:beforeAutospacing="0" w:after="0" w:afterAutospacing="0"/>
            </w:pPr>
            <w:r>
              <w:rPr>
                <w:color w:val="000000"/>
                <w:sz w:val="20"/>
                <w:szCs w:val="20"/>
              </w:rPr>
              <w:t xml:space="preserve">Котельная № 2, с. </w:t>
            </w:r>
            <w:proofErr w:type="spellStart"/>
            <w:r>
              <w:rPr>
                <w:color w:val="000000"/>
                <w:sz w:val="20"/>
                <w:szCs w:val="20"/>
              </w:rPr>
              <w:t>Леуши</w:t>
            </w:r>
            <w:proofErr w:type="spellEnd"/>
            <w:r>
              <w:rPr>
                <w:color w:val="000000"/>
                <w:sz w:val="20"/>
                <w:szCs w:val="20"/>
              </w:rPr>
              <w:t xml:space="preserve">, </w:t>
            </w:r>
            <w:r>
              <w:rPr>
                <w:color w:val="000000"/>
                <w:sz w:val="20"/>
                <w:szCs w:val="20"/>
              </w:rPr>
              <w:br/>
              <w:t> ул. Волгоградская, 56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133D0"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4D6A8A"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FCD78C"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E5DE2A" w14:textId="77777777" w:rsidR="00AF0A8D" w:rsidRDefault="00AF0A8D">
            <w:pPr>
              <w:pStyle w:val="afff9"/>
              <w:spacing w:before="0" w:beforeAutospacing="0" w:after="0" w:afterAutospacing="0"/>
              <w:jc w:val="center"/>
            </w:pPr>
            <w:r>
              <w:rPr>
                <w:color w:val="000000"/>
                <w:sz w:val="20"/>
                <w:szCs w:val="20"/>
              </w:rPr>
              <w:t>0,172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88D5F6"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51D00"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B672A6" w14:textId="77777777" w:rsidR="00AF0A8D" w:rsidRDefault="00AF0A8D">
            <w:pPr>
              <w:pStyle w:val="afff9"/>
              <w:spacing w:before="0" w:beforeAutospacing="0" w:after="0" w:afterAutospacing="0"/>
              <w:jc w:val="center"/>
            </w:pPr>
            <w:r>
              <w:rPr>
                <w:color w:val="000000"/>
                <w:sz w:val="20"/>
                <w:szCs w:val="20"/>
              </w:rPr>
              <w:t>0,172</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928A4" w14:textId="77777777" w:rsidR="00AF0A8D" w:rsidRDefault="00AF0A8D">
            <w:pPr>
              <w:pStyle w:val="afff9"/>
              <w:spacing w:before="0" w:beforeAutospacing="0" w:after="0" w:afterAutospacing="0"/>
              <w:jc w:val="center"/>
            </w:pPr>
            <w:r>
              <w:rPr>
                <w:color w:val="000000"/>
                <w:sz w:val="20"/>
                <w:szCs w:val="20"/>
              </w:rPr>
              <w:t>0,172</w:t>
            </w:r>
          </w:p>
        </w:tc>
      </w:tr>
      <w:tr w:rsidR="00AF0A8D" w14:paraId="58718ABC" w14:textId="77777777" w:rsidTr="00AF0A8D">
        <w:trPr>
          <w:trHeight w:val="25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9D105E" w14:textId="77777777" w:rsidR="00AF0A8D" w:rsidRDefault="00AF0A8D">
            <w:pPr>
              <w:pStyle w:val="afff9"/>
              <w:spacing w:before="0" w:beforeAutospacing="0" w:after="0" w:afterAutospacing="0"/>
            </w:pPr>
            <w:r>
              <w:rPr>
                <w:b/>
                <w:bCs/>
                <w:color w:val="000000"/>
                <w:sz w:val="20"/>
                <w:szCs w:val="20"/>
              </w:rPr>
              <w:lastRenderedPageBreak/>
              <w:t xml:space="preserve">Итого по с. </w:t>
            </w:r>
            <w:proofErr w:type="spellStart"/>
            <w:r>
              <w:rPr>
                <w:b/>
                <w:bCs/>
                <w:color w:val="000000"/>
                <w:sz w:val="20"/>
                <w:szCs w:val="20"/>
              </w:rPr>
              <w:t>Леуши</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89A47D" w14:textId="77777777" w:rsidR="00AF0A8D" w:rsidRDefault="00AF0A8D">
            <w:pPr>
              <w:pStyle w:val="afff9"/>
              <w:spacing w:before="0" w:beforeAutospacing="0" w:after="0" w:afterAutospacing="0"/>
              <w:jc w:val="center"/>
            </w:pPr>
            <w:r>
              <w:rPr>
                <w:b/>
                <w:bCs/>
                <w:color w:val="000000"/>
                <w:sz w:val="20"/>
                <w:szCs w:val="20"/>
              </w:rPr>
              <w:t>0,058</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782E0B" w14:textId="77777777" w:rsidR="00AF0A8D" w:rsidRDefault="00AF0A8D">
            <w:pPr>
              <w:pStyle w:val="afff9"/>
              <w:spacing w:before="0" w:beforeAutospacing="0" w:after="0" w:afterAutospacing="0"/>
              <w:jc w:val="center"/>
            </w:pPr>
            <w:r>
              <w:rPr>
                <w:b/>
                <w:bCs/>
                <w:color w:val="000000"/>
                <w:sz w:val="20"/>
                <w:szCs w:val="20"/>
              </w:rPr>
              <w:t>0,058</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8B45A5" w14:textId="77777777" w:rsidR="00AF0A8D" w:rsidRDefault="00AF0A8D">
            <w:pPr>
              <w:pStyle w:val="afff9"/>
              <w:spacing w:before="0" w:beforeAutospacing="0" w:after="0" w:afterAutospacing="0"/>
              <w:jc w:val="center"/>
            </w:pPr>
            <w:r>
              <w:rPr>
                <w:b/>
                <w:bCs/>
                <w:color w:val="000000"/>
                <w:sz w:val="20"/>
                <w:szCs w:val="20"/>
              </w:rPr>
              <w:t>0,058</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BA921" w14:textId="77777777" w:rsidR="00AF0A8D" w:rsidRDefault="00AF0A8D">
            <w:pPr>
              <w:pStyle w:val="afff9"/>
              <w:spacing w:before="0" w:beforeAutospacing="0" w:after="0" w:afterAutospacing="0"/>
              <w:jc w:val="center"/>
            </w:pPr>
            <w:r>
              <w:rPr>
                <w:b/>
                <w:bCs/>
                <w:color w:val="000000"/>
                <w:sz w:val="20"/>
                <w:szCs w:val="20"/>
              </w:rPr>
              <w:t>0,056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416D5" w14:textId="77777777" w:rsidR="00AF0A8D" w:rsidRDefault="00AF0A8D">
            <w:pPr>
              <w:pStyle w:val="afff9"/>
              <w:spacing w:before="0" w:beforeAutospacing="0" w:after="0" w:afterAutospacing="0"/>
              <w:jc w:val="center"/>
            </w:pPr>
            <w:r>
              <w:rPr>
                <w:b/>
                <w:bCs/>
                <w:color w:val="000000"/>
                <w:sz w:val="20"/>
                <w:szCs w:val="20"/>
              </w:rPr>
              <w:t>0,056</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3C9390" w14:textId="77777777" w:rsidR="00AF0A8D" w:rsidRDefault="00AF0A8D">
            <w:pPr>
              <w:pStyle w:val="afff9"/>
              <w:spacing w:before="0" w:beforeAutospacing="0" w:after="0" w:afterAutospacing="0"/>
              <w:jc w:val="center"/>
            </w:pPr>
            <w:r>
              <w:rPr>
                <w:b/>
                <w:bCs/>
                <w:color w:val="000000"/>
                <w:sz w:val="20"/>
                <w:szCs w:val="20"/>
              </w:rPr>
              <w:t>0,056</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F5DF44" w14:textId="77777777" w:rsidR="00AF0A8D" w:rsidRDefault="00AF0A8D">
            <w:pPr>
              <w:pStyle w:val="afff9"/>
              <w:spacing w:before="0" w:beforeAutospacing="0" w:after="0" w:afterAutospacing="0"/>
              <w:jc w:val="center"/>
            </w:pPr>
            <w:r>
              <w:rPr>
                <w:b/>
                <w:bCs/>
                <w:color w:val="000000"/>
                <w:sz w:val="20"/>
                <w:szCs w:val="20"/>
              </w:rPr>
              <w:t>0,056</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831961" w14:textId="77777777" w:rsidR="00AF0A8D" w:rsidRDefault="00AF0A8D">
            <w:pPr>
              <w:pStyle w:val="afff9"/>
              <w:spacing w:before="0" w:beforeAutospacing="0" w:after="0" w:afterAutospacing="0"/>
              <w:jc w:val="center"/>
            </w:pPr>
            <w:r>
              <w:rPr>
                <w:b/>
                <w:bCs/>
                <w:color w:val="000000"/>
                <w:sz w:val="20"/>
                <w:szCs w:val="20"/>
              </w:rPr>
              <w:t>0,056</w:t>
            </w:r>
          </w:p>
        </w:tc>
      </w:tr>
      <w:tr w:rsidR="00AF0A8D" w14:paraId="3C2F93F3" w14:textId="77777777" w:rsidTr="00AF0A8D">
        <w:trPr>
          <w:trHeight w:val="25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E428BD" w14:textId="77777777" w:rsidR="00AF0A8D" w:rsidRDefault="00AF0A8D">
            <w:pPr>
              <w:pStyle w:val="afff9"/>
              <w:spacing w:before="0" w:beforeAutospacing="0" w:after="0" w:afterAutospacing="0"/>
            </w:pPr>
            <w:r>
              <w:rPr>
                <w:color w:val="000000"/>
                <w:sz w:val="20"/>
                <w:szCs w:val="20"/>
              </w:rPr>
              <w:t xml:space="preserve">п. </w:t>
            </w:r>
            <w:proofErr w:type="spellStart"/>
            <w:r>
              <w:rPr>
                <w:color w:val="000000"/>
                <w:sz w:val="20"/>
                <w:szCs w:val="20"/>
              </w:rPr>
              <w:t>Лиственичный</w:t>
            </w:r>
            <w:proofErr w:type="spellEnd"/>
          </w:p>
          <w:p w14:paraId="49FB975A" w14:textId="77777777" w:rsidR="00AF0A8D" w:rsidRDefault="00AF0A8D">
            <w:pPr>
              <w:pStyle w:val="afff9"/>
              <w:spacing w:before="0" w:beforeAutospacing="0" w:after="0" w:afterAutospacing="0"/>
            </w:pPr>
            <w:r>
              <w:rPr>
                <w:color w:val="000000"/>
                <w:sz w:val="20"/>
                <w:szCs w:val="20"/>
              </w:rPr>
              <w:t xml:space="preserve">Котельная № 10, п. </w:t>
            </w:r>
            <w:proofErr w:type="spellStart"/>
            <w:r>
              <w:rPr>
                <w:color w:val="000000"/>
                <w:sz w:val="20"/>
                <w:szCs w:val="20"/>
              </w:rPr>
              <w:t>Лиственичный</w:t>
            </w:r>
            <w:proofErr w:type="spellEnd"/>
            <w:r>
              <w:rPr>
                <w:color w:val="000000"/>
                <w:sz w:val="20"/>
                <w:szCs w:val="20"/>
              </w:rPr>
              <w:t xml:space="preserve">, </w:t>
            </w:r>
          </w:p>
          <w:p w14:paraId="53EA367B" w14:textId="77777777" w:rsidR="00AF0A8D" w:rsidRDefault="00AF0A8D">
            <w:pPr>
              <w:pStyle w:val="afff9"/>
              <w:spacing w:before="0" w:beforeAutospacing="0" w:after="0" w:afterAutospacing="0"/>
            </w:pPr>
            <w:r>
              <w:rPr>
                <w:color w:val="000000"/>
                <w:sz w:val="20"/>
                <w:szCs w:val="20"/>
              </w:rPr>
              <w:t>ул. Юбилейная, д.22</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38DDE8"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5E33A"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0AE8AA"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8C64E6" w14:textId="77777777" w:rsidR="00AF0A8D" w:rsidRDefault="00AF0A8D">
            <w:pPr>
              <w:pStyle w:val="afff9"/>
              <w:spacing w:before="0" w:beforeAutospacing="0" w:after="0" w:afterAutospacing="0"/>
              <w:jc w:val="center"/>
            </w:pPr>
            <w:r>
              <w:rPr>
                <w:color w:val="000000"/>
                <w:sz w:val="20"/>
                <w:szCs w:val="20"/>
              </w:rPr>
              <w:t>0,019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07ACAA"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77B8D2"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FA1992" w14:textId="77777777" w:rsidR="00AF0A8D" w:rsidRDefault="00AF0A8D">
            <w:pPr>
              <w:pStyle w:val="afff9"/>
              <w:spacing w:before="0" w:beforeAutospacing="0" w:after="0" w:afterAutospacing="0"/>
              <w:jc w:val="center"/>
            </w:pPr>
            <w:r>
              <w:rPr>
                <w:color w:val="000000"/>
                <w:sz w:val="20"/>
                <w:szCs w:val="20"/>
              </w:rPr>
              <w:t>0,019</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B3C23D" w14:textId="77777777" w:rsidR="00AF0A8D" w:rsidRDefault="00AF0A8D">
            <w:pPr>
              <w:pStyle w:val="afff9"/>
              <w:spacing w:before="0" w:beforeAutospacing="0" w:after="0" w:afterAutospacing="0"/>
              <w:jc w:val="center"/>
            </w:pPr>
            <w:r>
              <w:rPr>
                <w:color w:val="000000"/>
                <w:sz w:val="20"/>
                <w:szCs w:val="20"/>
              </w:rPr>
              <w:t>0,019</w:t>
            </w:r>
          </w:p>
        </w:tc>
      </w:tr>
      <w:tr w:rsidR="00AF0A8D" w14:paraId="78D277B2" w14:textId="77777777" w:rsidTr="00AF0A8D">
        <w:trPr>
          <w:trHeight w:val="255"/>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4B9970" w14:textId="77777777" w:rsidR="00AF0A8D" w:rsidRDefault="00AF0A8D">
            <w:pPr>
              <w:pStyle w:val="afff9"/>
              <w:spacing w:before="0" w:beforeAutospacing="0" w:after="0" w:afterAutospacing="0"/>
            </w:pPr>
            <w:r>
              <w:rPr>
                <w:color w:val="000000"/>
                <w:sz w:val="20"/>
                <w:szCs w:val="20"/>
              </w:rPr>
              <w:t>п. Ягодный</w:t>
            </w:r>
          </w:p>
          <w:p w14:paraId="574A0E17" w14:textId="77777777" w:rsidR="00AF0A8D" w:rsidRDefault="00AF0A8D">
            <w:pPr>
              <w:pStyle w:val="afff9"/>
              <w:spacing w:before="0" w:beforeAutospacing="0" w:after="0" w:afterAutospacing="0"/>
            </w:pPr>
            <w:r>
              <w:rPr>
                <w:color w:val="000000"/>
                <w:sz w:val="20"/>
                <w:szCs w:val="20"/>
              </w:rPr>
              <w:t xml:space="preserve">Котельная № 8, п. </w:t>
            </w:r>
            <w:proofErr w:type="gramStart"/>
            <w:r>
              <w:rPr>
                <w:color w:val="000000"/>
                <w:sz w:val="20"/>
                <w:szCs w:val="20"/>
              </w:rPr>
              <w:t>Ягодный</w:t>
            </w:r>
            <w:proofErr w:type="gramEnd"/>
            <w:r>
              <w:rPr>
                <w:color w:val="000000"/>
                <w:sz w:val="20"/>
                <w:szCs w:val="20"/>
              </w:rPr>
              <w:t xml:space="preserve">, </w:t>
            </w:r>
          </w:p>
          <w:p w14:paraId="4F0B6F3B" w14:textId="77777777" w:rsidR="00AF0A8D" w:rsidRDefault="00AF0A8D">
            <w:pPr>
              <w:pStyle w:val="afff9"/>
              <w:spacing w:before="0" w:beforeAutospacing="0" w:after="0" w:afterAutospacing="0"/>
            </w:pPr>
            <w:r>
              <w:rPr>
                <w:color w:val="000000"/>
                <w:sz w:val="20"/>
                <w:szCs w:val="20"/>
              </w:rPr>
              <w:t>ул. Центральная, 27а</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B71356"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6D891B"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31B9DC"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B3F9DF" w14:textId="77777777" w:rsidR="00AF0A8D" w:rsidRDefault="00AF0A8D">
            <w:pPr>
              <w:pStyle w:val="afff9"/>
              <w:spacing w:before="0" w:beforeAutospacing="0" w:after="0" w:afterAutospacing="0"/>
              <w:jc w:val="center"/>
            </w:pPr>
            <w:r>
              <w:rPr>
                <w:color w:val="000000"/>
                <w:sz w:val="20"/>
                <w:szCs w:val="20"/>
              </w:rPr>
              <w:t>0,033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85CEC2"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9ADCA"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6CD288" w14:textId="77777777" w:rsidR="00AF0A8D" w:rsidRDefault="00AF0A8D">
            <w:pPr>
              <w:pStyle w:val="afff9"/>
              <w:spacing w:before="0" w:beforeAutospacing="0" w:after="0" w:afterAutospacing="0"/>
              <w:jc w:val="center"/>
            </w:pPr>
            <w:r>
              <w:rPr>
                <w:color w:val="000000"/>
                <w:sz w:val="20"/>
                <w:szCs w:val="20"/>
              </w:rPr>
              <w:t>0,033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D5956F" w14:textId="77777777" w:rsidR="00AF0A8D" w:rsidRDefault="00AF0A8D">
            <w:pPr>
              <w:pStyle w:val="afff9"/>
              <w:spacing w:before="0" w:beforeAutospacing="0" w:after="0" w:afterAutospacing="0"/>
              <w:jc w:val="center"/>
            </w:pPr>
            <w:r>
              <w:rPr>
                <w:color w:val="000000"/>
                <w:sz w:val="20"/>
                <w:szCs w:val="20"/>
              </w:rPr>
              <w:t>0,033</w:t>
            </w:r>
          </w:p>
        </w:tc>
      </w:tr>
      <w:tr w:rsidR="00AF0A8D" w14:paraId="50E0E3CA" w14:textId="77777777" w:rsidTr="00AF0A8D">
        <w:trPr>
          <w:trHeight w:val="510"/>
          <w:tblCellSpacing w:w="0" w:type="dxa"/>
        </w:trPr>
        <w:tc>
          <w:tcPr>
            <w:tcW w:w="393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46E698" w14:textId="77777777" w:rsidR="00AF0A8D" w:rsidRDefault="00AF0A8D">
            <w:pPr>
              <w:pStyle w:val="afff9"/>
              <w:spacing w:before="0" w:beforeAutospacing="0" w:after="0" w:afterAutospacing="0"/>
              <w:jc w:val="center"/>
            </w:pPr>
            <w:r>
              <w:rPr>
                <w:color w:val="000000"/>
                <w:sz w:val="20"/>
                <w:szCs w:val="20"/>
              </w:rPr>
              <w:t xml:space="preserve">Итого по сельскому поселению </w:t>
            </w:r>
            <w:proofErr w:type="spellStart"/>
            <w:r>
              <w:rPr>
                <w:color w:val="000000"/>
                <w:sz w:val="20"/>
                <w:szCs w:val="20"/>
              </w:rPr>
              <w:t>Леуши</w:t>
            </w:r>
            <w:proofErr w:type="spellEnd"/>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923AB" w14:textId="77777777" w:rsidR="00AF0A8D" w:rsidRDefault="00AF0A8D">
            <w:pPr>
              <w:pStyle w:val="afff9"/>
              <w:spacing w:before="0" w:beforeAutospacing="0" w:after="0" w:afterAutospacing="0"/>
              <w:jc w:val="center"/>
            </w:pPr>
            <w:r>
              <w:rPr>
                <w:color w:val="000000"/>
                <w:sz w:val="20"/>
                <w:szCs w:val="20"/>
              </w:rPr>
              <w:t>0,044</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AA37C7" w14:textId="77777777" w:rsidR="00AF0A8D" w:rsidRDefault="00AF0A8D">
            <w:pPr>
              <w:pStyle w:val="afff9"/>
              <w:spacing w:before="0" w:beforeAutospacing="0" w:after="0" w:afterAutospacing="0"/>
              <w:jc w:val="center"/>
            </w:pPr>
            <w:r>
              <w:rPr>
                <w:color w:val="000000"/>
                <w:sz w:val="20"/>
                <w:szCs w:val="20"/>
              </w:rPr>
              <w:t>0,044</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2AB346" w14:textId="77777777" w:rsidR="00AF0A8D" w:rsidRDefault="00AF0A8D">
            <w:pPr>
              <w:pStyle w:val="afff9"/>
              <w:spacing w:before="0" w:beforeAutospacing="0" w:after="0" w:afterAutospacing="0"/>
              <w:jc w:val="center"/>
            </w:pPr>
            <w:r>
              <w:rPr>
                <w:color w:val="000000"/>
                <w:sz w:val="20"/>
                <w:szCs w:val="20"/>
              </w:rPr>
              <w:t>0,044</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2C4012" w14:textId="77777777" w:rsidR="00AF0A8D" w:rsidRDefault="00AF0A8D">
            <w:pPr>
              <w:pStyle w:val="afff9"/>
              <w:spacing w:before="0" w:beforeAutospacing="0" w:after="0" w:afterAutospacing="0"/>
              <w:jc w:val="center"/>
            </w:pPr>
            <w:r>
              <w:rPr>
                <w:color w:val="000000"/>
                <w:sz w:val="20"/>
                <w:szCs w:val="20"/>
              </w:rPr>
              <w:t>0,043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A2E2DB" w14:textId="77777777" w:rsidR="00AF0A8D" w:rsidRDefault="00AF0A8D">
            <w:pPr>
              <w:pStyle w:val="afff9"/>
              <w:spacing w:before="0" w:beforeAutospacing="0" w:after="0" w:afterAutospacing="0"/>
              <w:jc w:val="center"/>
            </w:pPr>
            <w:r>
              <w:rPr>
                <w:color w:val="000000"/>
                <w:sz w:val="20"/>
                <w:szCs w:val="20"/>
              </w:rPr>
              <w:t>0,043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E5D031" w14:textId="77777777" w:rsidR="00AF0A8D" w:rsidRDefault="00AF0A8D">
            <w:pPr>
              <w:pStyle w:val="afff9"/>
              <w:spacing w:before="0" w:beforeAutospacing="0" w:after="0" w:afterAutospacing="0"/>
              <w:jc w:val="center"/>
            </w:pPr>
            <w:r>
              <w:rPr>
                <w:color w:val="000000"/>
                <w:sz w:val="20"/>
                <w:szCs w:val="20"/>
              </w:rPr>
              <w:t>0,043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70991B" w14:textId="77777777" w:rsidR="00AF0A8D" w:rsidRDefault="00AF0A8D">
            <w:pPr>
              <w:pStyle w:val="afff9"/>
              <w:spacing w:before="0" w:beforeAutospacing="0" w:after="0" w:afterAutospacing="0"/>
              <w:jc w:val="center"/>
            </w:pPr>
            <w:r>
              <w:rPr>
                <w:color w:val="000000"/>
                <w:sz w:val="20"/>
                <w:szCs w:val="20"/>
              </w:rPr>
              <w:t>0,043</w:t>
            </w:r>
          </w:p>
        </w:tc>
        <w:tc>
          <w:tcPr>
            <w:tcW w:w="71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E6837" w14:textId="77777777" w:rsidR="00AF0A8D" w:rsidRDefault="00AF0A8D">
            <w:pPr>
              <w:pStyle w:val="afff9"/>
              <w:spacing w:before="0" w:beforeAutospacing="0" w:after="0" w:afterAutospacing="0"/>
              <w:jc w:val="center"/>
            </w:pPr>
            <w:r>
              <w:rPr>
                <w:color w:val="000000"/>
                <w:sz w:val="20"/>
                <w:szCs w:val="20"/>
              </w:rPr>
              <w:t>0,043</w:t>
            </w:r>
          </w:p>
        </w:tc>
      </w:tr>
    </w:tbl>
    <w:p w14:paraId="5E8FA61B" w14:textId="77777777" w:rsidR="00AF0A8D" w:rsidRDefault="00AF0A8D" w:rsidP="00AF0A8D">
      <w:pPr>
        <w:pStyle w:val="afff9"/>
        <w:spacing w:before="0" w:beforeAutospacing="0" w:after="0" w:afterAutospacing="0"/>
        <w:ind w:firstLine="720"/>
        <w:jc w:val="right"/>
      </w:pPr>
      <w:r>
        <w:t> </w:t>
      </w:r>
    </w:p>
    <w:p w14:paraId="47E43EF6" w14:textId="77777777" w:rsidR="00AF0A8D" w:rsidRDefault="00AF0A8D" w:rsidP="00AF0A8D">
      <w:pPr>
        <w:pStyle w:val="afff9"/>
        <w:spacing w:before="0" w:beforeAutospacing="0" w:after="0" w:afterAutospacing="0"/>
        <w:ind w:firstLine="720"/>
        <w:jc w:val="both"/>
      </w:pPr>
      <w:r>
        <w:t> </w:t>
      </w:r>
    </w:p>
    <w:p w14:paraId="1A504573" w14:textId="77777777" w:rsidR="00AF0A8D" w:rsidRDefault="00AF0A8D" w:rsidP="00AF0A8D">
      <w:pPr>
        <w:pStyle w:val="afff9"/>
        <w:spacing w:before="0" w:beforeAutospacing="0" w:after="0" w:afterAutospacing="0"/>
        <w:ind w:firstLine="720"/>
        <w:jc w:val="both"/>
      </w:pPr>
      <w:r>
        <w:t> </w:t>
      </w:r>
    </w:p>
    <w:p w14:paraId="14851DB4" w14:textId="77777777" w:rsidR="00AF0A8D" w:rsidRDefault="00AF0A8D" w:rsidP="00AF0A8D">
      <w:pPr>
        <w:pStyle w:val="afff9"/>
        <w:spacing w:before="0" w:beforeAutospacing="0" w:after="0" w:afterAutospacing="0"/>
      </w:pPr>
      <w:r>
        <w:rPr>
          <w:color w:val="000000"/>
          <w:shd w:val="clear" w:color="auto" w:fill="FFFF00"/>
        </w:rPr>
        <w:br w:type="page"/>
      </w:r>
      <w:r>
        <w:rPr>
          <w:color w:val="000000"/>
          <w:shd w:val="clear" w:color="auto" w:fill="FFFF00"/>
        </w:rPr>
        <w:lastRenderedPageBreak/>
        <w:t> </w:t>
      </w:r>
    </w:p>
    <w:p w14:paraId="51D13C76" w14:textId="77777777" w:rsidR="00AF0A8D" w:rsidRDefault="00AF0A8D" w:rsidP="00AF0A8D">
      <w:pPr>
        <w:pStyle w:val="1"/>
      </w:pPr>
      <w:bookmarkStart w:id="10" w:name="_Toc161173683"/>
      <w:r>
        <w:rPr>
          <w:color w:val="000000"/>
        </w:rPr>
        <w:t>Раздел 2 «Существующие и перспективные балансы тепловой мощности источников тепловой энергии и тепловой нагрузки потребителей»</w:t>
      </w:r>
      <w:bookmarkEnd w:id="10"/>
    </w:p>
    <w:p w14:paraId="63094BF0" w14:textId="77777777" w:rsidR="00AF0A8D" w:rsidRDefault="00AF0A8D" w:rsidP="00AF0A8D">
      <w:pPr>
        <w:pStyle w:val="2"/>
      </w:pPr>
      <w:bookmarkStart w:id="11" w:name="_Toc161173684"/>
      <w:r>
        <w:rPr>
          <w:color w:val="000000"/>
        </w:rPr>
        <w:t>а) описание существующих и перспективных зон действия систем теплоснабжения и источников тепловой энергии</w:t>
      </w:r>
      <w:bookmarkEnd w:id="11"/>
    </w:p>
    <w:p w14:paraId="76B3248E" w14:textId="77777777" w:rsidR="00AF0A8D" w:rsidRDefault="00AF0A8D" w:rsidP="00AF0A8D">
      <w:pPr>
        <w:pStyle w:val="afff9"/>
        <w:spacing w:before="0" w:beforeAutospacing="0" w:after="0" w:afterAutospacing="0"/>
        <w:ind w:firstLine="720"/>
        <w:jc w:val="both"/>
      </w:pPr>
      <w:proofErr w:type="gramStart"/>
      <w:r>
        <w:rPr>
          <w:color w:val="000000"/>
        </w:rPr>
        <w:t xml:space="preserve">В зону действия котельной № 1 с. </w:t>
      </w:r>
      <w:proofErr w:type="spellStart"/>
      <w:r>
        <w:rPr>
          <w:color w:val="000000"/>
        </w:rPr>
        <w:t>Леуши</w:t>
      </w:r>
      <w:proofErr w:type="spellEnd"/>
      <w:r>
        <w:rPr>
          <w:color w:val="000000"/>
        </w:rPr>
        <w:t xml:space="preserve"> входят объекты КОУ «Леушинская школа-интернат для обучающихся с ограниченными возможностями здоровья» и жилые дома по ул. Береговая и ул. Учительская в с. </w:t>
      </w:r>
      <w:proofErr w:type="spellStart"/>
      <w:r>
        <w:rPr>
          <w:color w:val="000000"/>
        </w:rPr>
        <w:t>Леуши</w:t>
      </w:r>
      <w:proofErr w:type="spellEnd"/>
      <w:r>
        <w:rPr>
          <w:color w:val="000000"/>
        </w:rPr>
        <w:t>. (рис.1). </w:t>
      </w:r>
      <w:proofErr w:type="gramEnd"/>
    </w:p>
    <w:p w14:paraId="518E4AC7" w14:textId="77777777" w:rsidR="00AF0A8D" w:rsidRDefault="00AF0A8D" w:rsidP="00AF0A8D">
      <w:pPr>
        <w:pStyle w:val="afff9"/>
        <w:spacing w:before="0" w:beforeAutospacing="0" w:after="0" w:afterAutospacing="0"/>
        <w:ind w:firstLine="720"/>
        <w:jc w:val="both"/>
      </w:pPr>
      <w:r>
        <w:rPr>
          <w:color w:val="000000"/>
        </w:rPr>
        <w:t xml:space="preserve">В зону действия котельной № 2 с. </w:t>
      </w:r>
      <w:proofErr w:type="spellStart"/>
      <w:r>
        <w:rPr>
          <w:color w:val="000000"/>
        </w:rPr>
        <w:t>Леуши</w:t>
      </w:r>
      <w:proofErr w:type="spellEnd"/>
      <w:r>
        <w:rPr>
          <w:color w:val="000000"/>
        </w:rPr>
        <w:t xml:space="preserve"> входят объекты МКОУ Леушинская СОШ (здание школы, гараж, теплица) (рис. 1).</w:t>
      </w:r>
    </w:p>
    <w:p w14:paraId="5AD7A369" w14:textId="77777777" w:rsidR="00AF0A8D" w:rsidRDefault="00AF0A8D" w:rsidP="00AF0A8D">
      <w:pPr>
        <w:pStyle w:val="afff9"/>
        <w:spacing w:before="0" w:beforeAutospacing="0" w:after="0" w:afterAutospacing="0"/>
        <w:ind w:firstLine="720"/>
        <w:jc w:val="both"/>
      </w:pPr>
      <w:r>
        <w:rPr>
          <w:color w:val="000000"/>
        </w:rPr>
        <w:t xml:space="preserve">Перспективные зоны действия котельных с. </w:t>
      </w:r>
      <w:proofErr w:type="spellStart"/>
      <w:r>
        <w:rPr>
          <w:color w:val="000000"/>
        </w:rPr>
        <w:t>Леуши</w:t>
      </w:r>
      <w:proofErr w:type="spellEnd"/>
      <w:r>
        <w:rPr>
          <w:color w:val="000000"/>
        </w:rPr>
        <w:t xml:space="preserve"> представлены на рис. 2</w:t>
      </w:r>
    </w:p>
    <w:p w14:paraId="1DA4DB4C" w14:textId="77777777" w:rsidR="00AF0A8D" w:rsidRDefault="00AF0A8D" w:rsidP="00AF0A8D">
      <w:pPr>
        <w:pStyle w:val="afff9"/>
        <w:spacing w:before="0" w:beforeAutospacing="0" w:after="0" w:afterAutospacing="0"/>
        <w:ind w:firstLine="720"/>
        <w:jc w:val="both"/>
      </w:pPr>
      <w:r>
        <w:rPr>
          <w:color w:val="000000"/>
        </w:rPr>
        <w:t xml:space="preserve">В зону действия котельной № 10 п. </w:t>
      </w:r>
      <w:proofErr w:type="spellStart"/>
      <w:r>
        <w:rPr>
          <w:color w:val="000000"/>
        </w:rPr>
        <w:t>Лиственичный</w:t>
      </w:r>
      <w:proofErr w:type="spellEnd"/>
      <w:r>
        <w:rPr>
          <w:color w:val="000000"/>
        </w:rPr>
        <w:t xml:space="preserve"> входят общественные здания и жилой дом по ул. </w:t>
      </w:r>
      <w:proofErr w:type="gramStart"/>
      <w:r>
        <w:rPr>
          <w:color w:val="000000"/>
        </w:rPr>
        <w:t>Центральная</w:t>
      </w:r>
      <w:proofErr w:type="gramEnd"/>
      <w:r>
        <w:rPr>
          <w:color w:val="000000"/>
        </w:rPr>
        <w:t xml:space="preserve"> (рис. 3).</w:t>
      </w:r>
    </w:p>
    <w:p w14:paraId="587DB884" w14:textId="77777777" w:rsidR="00AF0A8D" w:rsidRDefault="00AF0A8D" w:rsidP="00AF0A8D">
      <w:pPr>
        <w:pStyle w:val="afff9"/>
        <w:spacing w:before="0" w:beforeAutospacing="0" w:after="0" w:afterAutospacing="0"/>
        <w:ind w:firstLine="720"/>
        <w:jc w:val="both"/>
      </w:pPr>
      <w:r>
        <w:rPr>
          <w:color w:val="000000"/>
        </w:rPr>
        <w:t xml:space="preserve">В зону действия котельной № 8 п. Ягодный входят общественные здания и жилой дом по ул. </w:t>
      </w:r>
      <w:proofErr w:type="gramStart"/>
      <w:r>
        <w:rPr>
          <w:color w:val="000000"/>
        </w:rPr>
        <w:t>Центральная</w:t>
      </w:r>
      <w:proofErr w:type="gramEnd"/>
      <w:r>
        <w:rPr>
          <w:color w:val="000000"/>
        </w:rPr>
        <w:t xml:space="preserve"> и ФАП по ул. Лесной (рис. 4).</w:t>
      </w:r>
    </w:p>
    <w:p w14:paraId="6A1C8BD9" w14:textId="77777777" w:rsidR="00AF0A8D" w:rsidRDefault="00AF0A8D" w:rsidP="00AF0A8D">
      <w:pPr>
        <w:pStyle w:val="afff9"/>
        <w:spacing w:before="0" w:beforeAutospacing="0" w:after="0" w:afterAutospacing="0"/>
        <w:ind w:firstLine="720"/>
        <w:jc w:val="both"/>
      </w:pPr>
      <w:r>
        <w:t> </w:t>
      </w:r>
    </w:p>
    <w:p w14:paraId="642DF340" w14:textId="77777777" w:rsidR="00AF0A8D" w:rsidRDefault="00AF0A8D" w:rsidP="00AF0A8D">
      <w:pPr>
        <w:pStyle w:val="afff9"/>
        <w:keepNext/>
        <w:spacing w:before="0" w:beforeAutospacing="0" w:after="0" w:afterAutospacing="0"/>
        <w:jc w:val="center"/>
      </w:pPr>
    </w:p>
    <w:p w14:paraId="51D9BBE9" w14:textId="77777777" w:rsidR="00AF0A8D" w:rsidRDefault="00AF0A8D" w:rsidP="00AF0A8D">
      <w:pPr>
        <w:pStyle w:val="afff9"/>
        <w:spacing w:before="0" w:beforeAutospacing="0" w:after="0" w:afterAutospacing="0"/>
        <w:jc w:val="center"/>
      </w:pPr>
      <w:r>
        <w:rPr>
          <w:color w:val="000000"/>
        </w:rPr>
        <w:t xml:space="preserve">Рисунок 1 – Существующие зоны действия котельной № 1, с. </w:t>
      </w:r>
      <w:proofErr w:type="spellStart"/>
      <w:r>
        <w:rPr>
          <w:color w:val="000000"/>
        </w:rPr>
        <w:t>Леуши</w:t>
      </w:r>
      <w:proofErr w:type="spellEnd"/>
      <w:r>
        <w:rPr>
          <w:color w:val="000000"/>
        </w:rPr>
        <w:t xml:space="preserve">, ул. Волгоградская, </w:t>
      </w:r>
      <w:r>
        <w:rPr>
          <w:color w:val="000000"/>
        </w:rPr>
        <w:br/>
        <w:t xml:space="preserve"> д. 53, и котельной № 2, с. </w:t>
      </w:r>
      <w:proofErr w:type="spellStart"/>
      <w:r>
        <w:rPr>
          <w:color w:val="000000"/>
        </w:rPr>
        <w:t>Леуши</w:t>
      </w:r>
      <w:proofErr w:type="spellEnd"/>
      <w:r>
        <w:rPr>
          <w:color w:val="000000"/>
        </w:rPr>
        <w:t>, ул. Волгоградская, 56</w:t>
      </w:r>
    </w:p>
    <w:p w14:paraId="290AB56F" w14:textId="77777777" w:rsidR="00AF0A8D" w:rsidRDefault="00AF0A8D" w:rsidP="00AF0A8D">
      <w:pPr>
        <w:pStyle w:val="afff9"/>
        <w:spacing w:before="0" w:beforeAutospacing="0" w:after="0" w:afterAutospacing="0"/>
        <w:ind w:firstLine="720"/>
        <w:jc w:val="both"/>
      </w:pPr>
      <w:r>
        <w:t> </w:t>
      </w:r>
    </w:p>
    <w:p w14:paraId="1ADF2A5C" w14:textId="77777777" w:rsidR="00AF0A8D" w:rsidRDefault="00AF0A8D" w:rsidP="00AF0A8D">
      <w:pPr>
        <w:pStyle w:val="afff9"/>
        <w:keepNext/>
        <w:tabs>
          <w:tab w:val="left" w:pos="3627"/>
        </w:tabs>
        <w:spacing w:before="0" w:beforeAutospacing="0" w:after="0" w:afterAutospacing="0"/>
        <w:jc w:val="both"/>
      </w:pPr>
    </w:p>
    <w:p w14:paraId="7E68C663" w14:textId="77777777" w:rsidR="00AF0A8D" w:rsidRDefault="00AF0A8D" w:rsidP="00AF0A8D">
      <w:pPr>
        <w:pStyle w:val="afff9"/>
        <w:spacing w:before="0" w:beforeAutospacing="0" w:after="0" w:afterAutospacing="0"/>
        <w:jc w:val="center"/>
      </w:pPr>
      <w:r>
        <w:rPr>
          <w:color w:val="000000"/>
        </w:rPr>
        <w:t xml:space="preserve">Рисунок 2 - Перспективные зоны действия котельной № 1, с. </w:t>
      </w:r>
      <w:proofErr w:type="spellStart"/>
      <w:r>
        <w:rPr>
          <w:color w:val="000000"/>
        </w:rPr>
        <w:t>Леуши</w:t>
      </w:r>
      <w:proofErr w:type="spellEnd"/>
      <w:r>
        <w:rPr>
          <w:color w:val="000000"/>
        </w:rPr>
        <w:t xml:space="preserve">, ул. Волгоградская, </w:t>
      </w:r>
      <w:r>
        <w:rPr>
          <w:color w:val="000000"/>
        </w:rPr>
        <w:br/>
        <w:t xml:space="preserve"> д. 53, и котельной № 2, с. </w:t>
      </w:r>
      <w:proofErr w:type="spellStart"/>
      <w:r>
        <w:rPr>
          <w:color w:val="000000"/>
        </w:rPr>
        <w:t>Леуши</w:t>
      </w:r>
      <w:proofErr w:type="spellEnd"/>
      <w:r>
        <w:rPr>
          <w:color w:val="000000"/>
        </w:rPr>
        <w:t>, ул. Волгоградская, 56</w:t>
      </w:r>
    </w:p>
    <w:p w14:paraId="148FC24C" w14:textId="77777777" w:rsidR="00AF0A8D" w:rsidRDefault="00AF0A8D" w:rsidP="00AF0A8D">
      <w:pPr>
        <w:pStyle w:val="afff9"/>
        <w:spacing w:before="0" w:beforeAutospacing="0" w:after="0" w:afterAutospacing="0"/>
        <w:jc w:val="both"/>
      </w:pPr>
      <w:r>
        <w:t> </w:t>
      </w:r>
    </w:p>
    <w:p w14:paraId="6A1D9AAC" w14:textId="77777777" w:rsidR="00AF0A8D" w:rsidRDefault="00AF0A8D" w:rsidP="00AF0A8D">
      <w:pPr>
        <w:pStyle w:val="afff9"/>
        <w:spacing w:before="0" w:beforeAutospacing="0" w:after="0" w:afterAutospacing="0"/>
        <w:ind w:firstLine="720"/>
        <w:jc w:val="both"/>
      </w:pPr>
      <w:r>
        <w:t> </w:t>
      </w:r>
    </w:p>
    <w:p w14:paraId="0CC3BA1D" w14:textId="77777777" w:rsidR="00AF0A8D" w:rsidRDefault="00AF0A8D" w:rsidP="00AF0A8D">
      <w:pPr>
        <w:pStyle w:val="afff9"/>
        <w:tabs>
          <w:tab w:val="left" w:pos="3627"/>
        </w:tabs>
        <w:spacing w:before="0" w:beforeAutospacing="0" w:after="0" w:afterAutospacing="0"/>
        <w:jc w:val="both"/>
      </w:pPr>
    </w:p>
    <w:p w14:paraId="4BC7A727" w14:textId="77777777" w:rsidR="00AF0A8D" w:rsidRDefault="00AF0A8D" w:rsidP="00AF0A8D">
      <w:pPr>
        <w:pStyle w:val="afff9"/>
        <w:spacing w:before="0" w:beforeAutospacing="0" w:after="0" w:afterAutospacing="0"/>
        <w:jc w:val="center"/>
      </w:pPr>
      <w:r>
        <w:rPr>
          <w:color w:val="000000"/>
        </w:rPr>
        <w:t xml:space="preserve">Рисунок 3 – Существующая и перспективная зона действия котельной № 10, </w:t>
      </w:r>
      <w:r>
        <w:rPr>
          <w:color w:val="000000"/>
        </w:rPr>
        <w:br/>
        <w:t xml:space="preserve"> п. </w:t>
      </w:r>
      <w:proofErr w:type="spellStart"/>
      <w:r>
        <w:rPr>
          <w:color w:val="000000"/>
        </w:rPr>
        <w:t>Лиственичный</w:t>
      </w:r>
      <w:proofErr w:type="spellEnd"/>
      <w:r>
        <w:rPr>
          <w:color w:val="000000"/>
        </w:rPr>
        <w:t>, ул. Юбилейная, д.22</w:t>
      </w:r>
    </w:p>
    <w:p w14:paraId="45645AFC" w14:textId="77777777" w:rsidR="00AF0A8D" w:rsidRDefault="00AF0A8D" w:rsidP="00AF0A8D">
      <w:pPr>
        <w:pStyle w:val="afff9"/>
        <w:spacing w:before="0" w:beforeAutospacing="0" w:after="0" w:afterAutospacing="0"/>
        <w:ind w:firstLine="720"/>
        <w:jc w:val="both"/>
      </w:pPr>
      <w:r>
        <w:t> </w:t>
      </w:r>
    </w:p>
    <w:p w14:paraId="36034AE4" w14:textId="77777777" w:rsidR="00AF0A8D" w:rsidRDefault="00AF0A8D" w:rsidP="00AF0A8D">
      <w:pPr>
        <w:pStyle w:val="afff9"/>
        <w:spacing w:before="0" w:beforeAutospacing="0" w:after="0" w:afterAutospacing="0"/>
        <w:ind w:firstLine="720"/>
        <w:jc w:val="both"/>
      </w:pPr>
      <w:r>
        <w:t> </w:t>
      </w:r>
    </w:p>
    <w:p w14:paraId="375CE266" w14:textId="77777777" w:rsidR="00AF0A8D" w:rsidRDefault="00AF0A8D" w:rsidP="00AF0A8D">
      <w:pPr>
        <w:pStyle w:val="afff9"/>
        <w:tabs>
          <w:tab w:val="left" w:pos="2311"/>
        </w:tabs>
        <w:spacing w:before="0" w:beforeAutospacing="0" w:after="0" w:afterAutospacing="0"/>
        <w:jc w:val="both"/>
      </w:pPr>
    </w:p>
    <w:p w14:paraId="0166272B" w14:textId="77777777" w:rsidR="00AF0A8D" w:rsidRDefault="00AF0A8D" w:rsidP="00AF0A8D">
      <w:pPr>
        <w:pStyle w:val="afff9"/>
        <w:spacing w:before="0" w:beforeAutospacing="0" w:after="0" w:afterAutospacing="0"/>
        <w:jc w:val="center"/>
      </w:pPr>
      <w:proofErr w:type="gramStart"/>
      <w:r>
        <w:rPr>
          <w:color w:val="000000"/>
        </w:rPr>
        <w:t>Рисунок 4 – Существующая и перспективная зона действия котельной № 8, п. Ягодный, ул. Центральная, 27а</w:t>
      </w:r>
      <w:proofErr w:type="gramEnd"/>
    </w:p>
    <w:p w14:paraId="46F9545E" w14:textId="77777777" w:rsidR="00AF0A8D" w:rsidRDefault="00AF0A8D" w:rsidP="00AF0A8D">
      <w:pPr>
        <w:pStyle w:val="afff9"/>
        <w:spacing w:before="0" w:beforeAutospacing="0" w:after="0" w:afterAutospacing="0"/>
        <w:jc w:val="both"/>
      </w:pPr>
      <w:r>
        <w:t> </w:t>
      </w:r>
    </w:p>
    <w:p w14:paraId="66267962" w14:textId="77777777" w:rsidR="00AF0A8D" w:rsidRDefault="00AF0A8D" w:rsidP="00AF0A8D">
      <w:pPr>
        <w:pStyle w:val="2"/>
      </w:pPr>
      <w:bookmarkStart w:id="12" w:name="_Toc161173685"/>
      <w:r>
        <w:rPr>
          <w:color w:val="000000"/>
        </w:rPr>
        <w:t>б) описание существующих и перспективных зон действия индивидуальных источников тепловой энергии</w:t>
      </w:r>
      <w:bookmarkEnd w:id="12"/>
    </w:p>
    <w:p w14:paraId="6D0B84BB" w14:textId="77777777" w:rsidR="00AF0A8D" w:rsidRDefault="00AF0A8D" w:rsidP="00AF0A8D">
      <w:pPr>
        <w:pStyle w:val="afff9"/>
        <w:spacing w:before="0" w:beforeAutospacing="0" w:after="0" w:afterAutospacing="0"/>
        <w:ind w:firstLine="720"/>
        <w:jc w:val="both"/>
      </w:pPr>
      <w:r>
        <w:rPr>
          <w:color w:val="000000"/>
        </w:rPr>
        <w:t xml:space="preserve">Зона действия индивидуального теплоснабжения охватывает территорию жилой застройки сельского поселения </w:t>
      </w:r>
      <w:proofErr w:type="spellStart"/>
      <w:r>
        <w:rPr>
          <w:color w:val="000000"/>
        </w:rPr>
        <w:t>Леуши</w:t>
      </w:r>
      <w:proofErr w:type="spellEnd"/>
      <w:r>
        <w:rPr>
          <w:color w:val="000000"/>
        </w:rPr>
        <w:t xml:space="preserve">. </w:t>
      </w:r>
    </w:p>
    <w:p w14:paraId="6DEFFBDB" w14:textId="77777777" w:rsidR="00AF0A8D" w:rsidRDefault="00AF0A8D" w:rsidP="00AF0A8D">
      <w:pPr>
        <w:pStyle w:val="afff9"/>
        <w:spacing w:before="0" w:beforeAutospacing="0" w:after="0" w:afterAutospacing="0"/>
        <w:ind w:firstLine="720"/>
        <w:jc w:val="both"/>
      </w:pPr>
      <w:r>
        <w:rPr>
          <w:color w:val="000000"/>
        </w:rPr>
        <w:t xml:space="preserve">В связи с переводом на </w:t>
      </w:r>
      <w:proofErr w:type="spellStart"/>
      <w:r>
        <w:rPr>
          <w:color w:val="000000"/>
        </w:rPr>
        <w:t>электроотопление</w:t>
      </w:r>
      <w:proofErr w:type="spellEnd"/>
      <w:r>
        <w:rPr>
          <w:color w:val="000000"/>
        </w:rPr>
        <w:t xml:space="preserve"> части потребителей от котельной №1 с. </w:t>
      </w:r>
      <w:proofErr w:type="spellStart"/>
      <w:r>
        <w:rPr>
          <w:color w:val="000000"/>
        </w:rPr>
        <w:t>Леуши</w:t>
      </w:r>
      <w:proofErr w:type="spellEnd"/>
      <w:r>
        <w:rPr>
          <w:color w:val="000000"/>
        </w:rPr>
        <w:t xml:space="preserve"> в зону действия индивидуальных источников тепловой энергии с. </w:t>
      </w:r>
      <w:proofErr w:type="spellStart"/>
      <w:r>
        <w:rPr>
          <w:color w:val="000000"/>
        </w:rPr>
        <w:t>Леуши</w:t>
      </w:r>
      <w:proofErr w:type="spellEnd"/>
      <w:r>
        <w:rPr>
          <w:color w:val="000000"/>
        </w:rPr>
        <w:t xml:space="preserve"> войдут жилые дома </w:t>
      </w:r>
      <w:proofErr w:type="gramStart"/>
      <w:r>
        <w:rPr>
          <w:color w:val="000000"/>
        </w:rPr>
        <w:t>в</w:t>
      </w:r>
      <w:proofErr w:type="gramEnd"/>
      <w:r>
        <w:rPr>
          <w:color w:val="000000"/>
        </w:rPr>
        <w:t xml:space="preserve"> с. </w:t>
      </w:r>
      <w:proofErr w:type="spellStart"/>
      <w:r>
        <w:rPr>
          <w:color w:val="000000"/>
        </w:rPr>
        <w:t>Леуши</w:t>
      </w:r>
      <w:proofErr w:type="spellEnd"/>
      <w:r>
        <w:rPr>
          <w:color w:val="000000"/>
        </w:rPr>
        <w:t xml:space="preserve"> по адресам: Учительская, 2, 3, 4, ул. Береговая, 29, 52, 52а.</w:t>
      </w:r>
    </w:p>
    <w:p w14:paraId="2A9DFF90" w14:textId="77777777" w:rsidR="00AF0A8D" w:rsidRDefault="00AF0A8D" w:rsidP="00AF0A8D">
      <w:pPr>
        <w:pStyle w:val="afff9"/>
        <w:spacing w:before="0" w:beforeAutospacing="0" w:after="0" w:afterAutospacing="0"/>
        <w:ind w:firstLine="720"/>
        <w:jc w:val="both"/>
      </w:pPr>
      <w:r>
        <w:rPr>
          <w:color w:val="000000"/>
        </w:rPr>
        <w:t xml:space="preserve">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 Кроме того, наличие большой протяженности разветвленной тепловой сети увеличит объем потерь тепловой энергии в тепловых сетях. </w:t>
      </w:r>
      <w:r>
        <w:rPr>
          <w:color w:val="000000"/>
        </w:rPr>
        <w:lastRenderedPageBreak/>
        <w:t>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w:t>
      </w:r>
    </w:p>
    <w:p w14:paraId="0A620CA9" w14:textId="77777777" w:rsidR="00AF0A8D" w:rsidRDefault="00AF0A8D" w:rsidP="00AF0A8D">
      <w:pPr>
        <w:pStyle w:val="afff9"/>
        <w:spacing w:before="0" w:beforeAutospacing="0" w:after="0" w:afterAutospacing="0"/>
        <w:ind w:firstLine="720"/>
        <w:jc w:val="both"/>
      </w:pPr>
      <w:r>
        <w:rPr>
          <w:color w:val="000000"/>
        </w:rPr>
        <w:t>Ввиду изложенного, в зонах застройки поселения малоэтажными жилыми зданиями Схемой теплоснабжения предусматривается сохранение индивидуального теплоснабжения.</w:t>
      </w:r>
    </w:p>
    <w:p w14:paraId="6E8C5E99" w14:textId="77777777" w:rsidR="00AF0A8D" w:rsidRDefault="00AF0A8D" w:rsidP="00AF0A8D">
      <w:pPr>
        <w:pStyle w:val="2"/>
      </w:pPr>
      <w:bookmarkStart w:id="13" w:name="_Toc161173686"/>
      <w:r>
        <w:rPr>
          <w:color w:val="000000"/>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3"/>
    </w:p>
    <w:p w14:paraId="1A15FE0F" w14:textId="77777777" w:rsidR="00AF0A8D" w:rsidRDefault="00AF0A8D" w:rsidP="00AF0A8D">
      <w:pPr>
        <w:pStyle w:val="afff9"/>
        <w:spacing w:before="0" w:beforeAutospacing="0" w:after="0" w:afterAutospacing="0"/>
        <w:ind w:firstLine="720"/>
        <w:jc w:val="both"/>
      </w:pPr>
      <w:r>
        <w:rPr>
          <w:color w:val="000000"/>
        </w:rPr>
        <w:t xml:space="preserve">Баланс существующей тепловой мощности и перспективной тепловой нагрузки в каждой из зон действия источников тепловой энергии сельского поселения </w:t>
      </w:r>
      <w:proofErr w:type="spellStart"/>
      <w:r>
        <w:rPr>
          <w:color w:val="000000"/>
        </w:rPr>
        <w:t>Леуши</w:t>
      </w:r>
      <w:proofErr w:type="spellEnd"/>
      <w:r>
        <w:rPr>
          <w:color w:val="000000"/>
        </w:rPr>
        <w:t xml:space="preserve"> представлены в табл. 6.</w:t>
      </w:r>
    </w:p>
    <w:p w14:paraId="58C03D45" w14:textId="77777777" w:rsidR="00AF0A8D" w:rsidRDefault="00AF0A8D" w:rsidP="00AF0A8D">
      <w:pPr>
        <w:pStyle w:val="2"/>
      </w:pPr>
      <w:bookmarkStart w:id="14" w:name="_Toc161173687"/>
      <w:r>
        <w:rPr>
          <w:color w:val="00000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14"/>
    </w:p>
    <w:p w14:paraId="61FB6644" w14:textId="77777777" w:rsidR="00AF0A8D" w:rsidRDefault="00AF0A8D" w:rsidP="00AF0A8D">
      <w:pPr>
        <w:pStyle w:val="afff9"/>
        <w:spacing w:before="0" w:beforeAutospacing="0" w:after="0" w:afterAutospacing="0"/>
        <w:ind w:firstLine="720"/>
        <w:jc w:val="both"/>
      </w:pPr>
      <w:r>
        <w:rPr>
          <w:color w:val="000000"/>
        </w:rPr>
        <w:t xml:space="preserve">Зоны действия источников тепловой энергии сельского поселения </w:t>
      </w:r>
      <w:proofErr w:type="spellStart"/>
      <w:r>
        <w:rPr>
          <w:color w:val="000000"/>
        </w:rPr>
        <w:t>Леуши</w:t>
      </w:r>
      <w:proofErr w:type="spellEnd"/>
      <w:r>
        <w:rPr>
          <w:color w:val="000000"/>
        </w:rPr>
        <w:t> расположены в границах одного поселения.</w:t>
      </w:r>
    </w:p>
    <w:p w14:paraId="048F359E" w14:textId="77777777" w:rsidR="00AF0A8D" w:rsidRDefault="00AF0A8D" w:rsidP="00AF0A8D">
      <w:pPr>
        <w:pStyle w:val="2"/>
      </w:pPr>
      <w:bookmarkStart w:id="15" w:name="_Toc161173688"/>
      <w:r>
        <w:rPr>
          <w:color w:val="000000"/>
        </w:rPr>
        <w:t>д) радиус эффективного теплоснабжения, определяемый в соответствии с методическими указаниями по разработке схем теплоснабжения</w:t>
      </w:r>
      <w:bookmarkEnd w:id="15"/>
    </w:p>
    <w:p w14:paraId="0508ABFE" w14:textId="77777777" w:rsidR="00AF0A8D" w:rsidRDefault="00AF0A8D" w:rsidP="00AF0A8D">
      <w:pPr>
        <w:pStyle w:val="afff9"/>
        <w:spacing w:before="0" w:beforeAutospacing="0" w:after="0" w:afterAutospacing="0"/>
        <w:ind w:firstLine="720"/>
        <w:jc w:val="both"/>
      </w:pPr>
      <w:bookmarkStart w:id="16" w:name="_yulvbvf85z6j"/>
      <w:r>
        <w:rPr>
          <w:color w:val="000000"/>
        </w:rPr>
        <w:t xml:space="preserve">Радиус эффективного теплоснабжения означает максимальное расстояние от </w:t>
      </w:r>
      <w:proofErr w:type="spellStart"/>
      <w:r>
        <w:rPr>
          <w:color w:val="000000"/>
        </w:rPr>
        <w:t>теплопотребляющей</w:t>
      </w:r>
      <w:proofErr w:type="spellEnd"/>
      <w:r>
        <w:rPr>
          <w:color w:val="000000"/>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Pr>
          <w:color w:val="000000"/>
        </w:rPr>
        <w:t>теплопотребляющей</w:t>
      </w:r>
      <w:proofErr w:type="spellEnd"/>
      <w:r>
        <w:rPr>
          <w:color w:val="000000"/>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38BAEE97" w14:textId="77777777" w:rsidR="00AF0A8D" w:rsidRDefault="00AF0A8D" w:rsidP="00AF0A8D">
      <w:pPr>
        <w:pStyle w:val="afff9"/>
        <w:spacing w:before="0" w:beforeAutospacing="0" w:after="0" w:afterAutospacing="0"/>
        <w:ind w:firstLine="720"/>
        <w:jc w:val="both"/>
      </w:pPr>
      <w:r>
        <w:rPr>
          <w:color w:val="000000"/>
        </w:rPr>
        <w:t>В связи с тем, что Схемой теплоснабжения не предусматривается организация централизованного теплоснабжения за пределами существующих зон действия источников тепловой энергии, расчет радиуса эффективного теплоснабжения не приводится.</w:t>
      </w:r>
    </w:p>
    <w:p w14:paraId="765FDCFC" w14:textId="77777777" w:rsidR="00AF0A8D" w:rsidRDefault="00AF0A8D" w:rsidP="00AF0A8D">
      <w:pPr>
        <w:pStyle w:val="afff9"/>
        <w:spacing w:before="0" w:beforeAutospacing="0" w:after="0" w:afterAutospacing="0"/>
        <w:ind w:firstLine="720"/>
        <w:jc w:val="both"/>
      </w:pPr>
      <w:r>
        <w:t> </w:t>
      </w:r>
    </w:p>
    <w:p w14:paraId="56ADB059" w14:textId="77777777" w:rsidR="00AF0A8D" w:rsidRDefault="00AF0A8D" w:rsidP="00AF0A8D">
      <w:pPr>
        <w:pStyle w:val="afff9"/>
        <w:spacing w:before="0" w:beforeAutospacing="0" w:after="0" w:afterAutospacing="0"/>
      </w:pPr>
      <w:r>
        <w:rPr>
          <w:color w:val="000000"/>
        </w:rPr>
        <w:t>Таблица 6 – Существующие и перспективные балансы тепловой мощности источников тепловой энергии сельского поселения </w:t>
      </w:r>
      <w:proofErr w:type="spellStart"/>
      <w:r>
        <w:rPr>
          <w:color w:val="000000"/>
        </w:rPr>
        <w:t>Леуши</w:t>
      </w:r>
      <w:proofErr w:type="spellEnd"/>
    </w:p>
    <w:p w14:paraId="60532976" w14:textId="77777777" w:rsidR="00AF0A8D" w:rsidRDefault="00AF0A8D" w:rsidP="00AF0A8D">
      <w:pPr>
        <w:pStyle w:val="afff9"/>
        <w:spacing w:before="0" w:beforeAutospacing="0" w:after="0" w:afterAutospacing="0"/>
        <w:ind w:firstLine="720"/>
        <w:jc w:val="right"/>
      </w:pPr>
      <w:r>
        <w:rPr>
          <w:color w:val="000000"/>
        </w:rPr>
        <w:t>Гкал/</w:t>
      </w:r>
      <w:proofErr w:type="gramStart"/>
      <w:r>
        <w:rPr>
          <w:color w:val="000000"/>
        </w:rPr>
        <w:t>ч</w:t>
      </w:r>
      <w:proofErr w:type="gramEnd"/>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5"/>
        <w:gridCol w:w="1268"/>
        <w:gridCol w:w="731"/>
        <w:gridCol w:w="731"/>
        <w:gridCol w:w="731"/>
        <w:gridCol w:w="731"/>
        <w:gridCol w:w="731"/>
        <w:gridCol w:w="735"/>
        <w:gridCol w:w="736"/>
      </w:tblGrid>
      <w:tr w:rsidR="00AF0A8D" w14:paraId="064A4FE7" w14:textId="77777777" w:rsidTr="00AF0A8D">
        <w:trPr>
          <w:tblCellSpacing w:w="0" w:type="dxa"/>
        </w:trPr>
        <w:tc>
          <w:tcPr>
            <w:tcW w:w="164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6A799E" w14:textId="77777777" w:rsidR="00AF0A8D" w:rsidRDefault="00AF0A8D">
            <w:pPr>
              <w:pStyle w:val="afff9"/>
              <w:spacing w:before="0" w:beforeAutospacing="0" w:after="0" w:afterAutospacing="0"/>
              <w:jc w:val="center"/>
            </w:pPr>
            <w:r>
              <w:rPr>
                <w:color w:val="000000"/>
                <w:sz w:val="20"/>
                <w:szCs w:val="20"/>
              </w:rPr>
              <w:t>Наименование показателя</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C895DE" w14:textId="77777777" w:rsidR="00AF0A8D" w:rsidRDefault="00AF0A8D">
            <w:pPr>
              <w:pStyle w:val="afff9"/>
              <w:spacing w:before="0" w:beforeAutospacing="0" w:after="0" w:afterAutospacing="0"/>
              <w:jc w:val="center"/>
            </w:pPr>
            <w:r>
              <w:rPr>
                <w:color w:val="000000"/>
                <w:sz w:val="20"/>
                <w:szCs w:val="20"/>
              </w:rPr>
              <w:t>Базовый год</w:t>
            </w:r>
          </w:p>
        </w:tc>
        <w:tc>
          <w:tcPr>
            <w:tcW w:w="3555"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2A15AD" w14:textId="77777777" w:rsidR="00AF0A8D" w:rsidRDefault="00AF0A8D">
            <w:pPr>
              <w:pStyle w:val="afff9"/>
              <w:spacing w:before="0" w:beforeAutospacing="0" w:after="0" w:afterAutospacing="0"/>
              <w:jc w:val="center"/>
            </w:pPr>
            <w:r>
              <w:rPr>
                <w:color w:val="000000"/>
                <w:sz w:val="20"/>
                <w:szCs w:val="20"/>
              </w:rPr>
              <w:t>1 этап</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8E783F" w14:textId="77777777" w:rsidR="00AF0A8D" w:rsidRDefault="00AF0A8D">
            <w:pPr>
              <w:pStyle w:val="afff9"/>
              <w:spacing w:before="0" w:beforeAutospacing="0" w:after="0" w:afterAutospacing="0"/>
              <w:jc w:val="center"/>
            </w:pPr>
            <w:r>
              <w:rPr>
                <w:color w:val="000000"/>
                <w:sz w:val="20"/>
                <w:szCs w:val="20"/>
              </w:rPr>
              <w:t>2 этап</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A7E008" w14:textId="77777777" w:rsidR="00AF0A8D" w:rsidRDefault="00AF0A8D">
            <w:pPr>
              <w:pStyle w:val="afff9"/>
              <w:spacing w:before="0" w:beforeAutospacing="0" w:after="0" w:afterAutospacing="0"/>
              <w:jc w:val="center"/>
            </w:pPr>
            <w:r>
              <w:rPr>
                <w:color w:val="000000"/>
                <w:sz w:val="20"/>
                <w:szCs w:val="20"/>
              </w:rPr>
              <w:t>3 этап</w:t>
            </w:r>
          </w:p>
        </w:tc>
      </w:tr>
      <w:tr w:rsidR="00AF0A8D" w14:paraId="3C9256E3" w14:textId="77777777" w:rsidTr="00AF0A8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E7FED9" w14:textId="77777777" w:rsidR="00AF0A8D" w:rsidRDefault="00AF0A8D"/>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28B1EF" w14:textId="77777777" w:rsidR="00AF0A8D" w:rsidRDefault="00AF0A8D">
            <w:pPr>
              <w:pStyle w:val="afff9"/>
              <w:spacing w:before="0" w:beforeAutospacing="0" w:after="0" w:afterAutospacing="0"/>
              <w:jc w:val="center"/>
            </w:pPr>
            <w:r>
              <w:rPr>
                <w:color w:val="000000"/>
                <w:sz w:val="20"/>
                <w:szCs w:val="20"/>
              </w:rPr>
              <w:t>2023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EF544" w14:textId="77777777" w:rsidR="00AF0A8D" w:rsidRDefault="00AF0A8D">
            <w:pPr>
              <w:pStyle w:val="afff9"/>
              <w:spacing w:before="0" w:beforeAutospacing="0" w:after="0" w:afterAutospacing="0"/>
              <w:jc w:val="center"/>
            </w:pPr>
            <w:r>
              <w:rPr>
                <w:color w:val="000000"/>
                <w:sz w:val="20"/>
                <w:szCs w:val="20"/>
              </w:rPr>
              <w:t>2024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540A92" w14:textId="77777777" w:rsidR="00AF0A8D" w:rsidRDefault="00AF0A8D">
            <w:pPr>
              <w:pStyle w:val="afff9"/>
              <w:spacing w:before="0" w:beforeAutospacing="0" w:after="0" w:afterAutospacing="0"/>
              <w:jc w:val="center"/>
            </w:pPr>
            <w:r>
              <w:rPr>
                <w:color w:val="000000"/>
                <w:sz w:val="20"/>
                <w:szCs w:val="20"/>
              </w:rPr>
              <w:t>2025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2646D9" w14:textId="77777777" w:rsidR="00AF0A8D" w:rsidRDefault="00AF0A8D">
            <w:pPr>
              <w:pStyle w:val="afff9"/>
              <w:spacing w:before="0" w:beforeAutospacing="0" w:after="0" w:afterAutospacing="0"/>
              <w:jc w:val="center"/>
            </w:pPr>
            <w:r>
              <w:rPr>
                <w:color w:val="000000"/>
                <w:sz w:val="20"/>
                <w:szCs w:val="20"/>
              </w:rPr>
              <w:t>2026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78DB6E" w14:textId="77777777" w:rsidR="00AF0A8D" w:rsidRDefault="00AF0A8D">
            <w:pPr>
              <w:pStyle w:val="afff9"/>
              <w:spacing w:before="0" w:beforeAutospacing="0" w:after="0" w:afterAutospacing="0"/>
              <w:jc w:val="center"/>
            </w:pPr>
            <w:r>
              <w:rPr>
                <w:color w:val="000000"/>
                <w:sz w:val="20"/>
                <w:szCs w:val="20"/>
              </w:rPr>
              <w:t>2027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6FAAD" w14:textId="77777777" w:rsidR="00AF0A8D" w:rsidRDefault="00AF0A8D">
            <w:pPr>
              <w:pStyle w:val="afff9"/>
              <w:spacing w:before="0" w:beforeAutospacing="0" w:after="0" w:afterAutospacing="0"/>
              <w:jc w:val="center"/>
            </w:pPr>
            <w:r>
              <w:rPr>
                <w:color w:val="000000"/>
                <w:sz w:val="20"/>
                <w:szCs w:val="20"/>
              </w:rPr>
              <w:t>2028</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4BB861" w14:textId="77777777" w:rsidR="00AF0A8D" w:rsidRDefault="00AF0A8D">
            <w:pPr>
              <w:pStyle w:val="afff9"/>
              <w:spacing w:before="0" w:beforeAutospacing="0" w:after="0" w:afterAutospacing="0"/>
              <w:jc w:val="center"/>
            </w:pPr>
            <w:r>
              <w:rPr>
                <w:color w:val="000000"/>
                <w:sz w:val="20"/>
                <w:szCs w:val="20"/>
              </w:rPr>
              <w:t>2033</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D52E8" w14:textId="77777777" w:rsidR="00AF0A8D" w:rsidRDefault="00AF0A8D">
            <w:pPr>
              <w:pStyle w:val="afff9"/>
              <w:spacing w:before="0" w:beforeAutospacing="0" w:after="0" w:afterAutospacing="0"/>
              <w:jc w:val="center"/>
            </w:pPr>
            <w:r>
              <w:rPr>
                <w:color w:val="000000"/>
                <w:sz w:val="20"/>
                <w:szCs w:val="20"/>
              </w:rPr>
              <w:t>2037</w:t>
            </w:r>
          </w:p>
        </w:tc>
      </w:tr>
      <w:tr w:rsidR="00AF0A8D" w14:paraId="32850D5D" w14:textId="77777777" w:rsidTr="00AF0A8D">
        <w:trPr>
          <w:tblCellSpacing w:w="0" w:type="dxa"/>
        </w:trPr>
        <w:tc>
          <w:tcPr>
            <w:tcW w:w="79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C1CAD" w14:textId="77777777" w:rsidR="00AF0A8D" w:rsidRDefault="00AF0A8D">
            <w:pPr>
              <w:pStyle w:val="afff9"/>
              <w:spacing w:before="0" w:beforeAutospacing="0" w:after="0" w:afterAutospacing="0"/>
              <w:jc w:val="center"/>
            </w:pPr>
            <w:r>
              <w:rPr>
                <w:b/>
                <w:bCs/>
                <w:color w:val="000000"/>
                <w:sz w:val="20"/>
                <w:szCs w:val="20"/>
              </w:rPr>
              <w:t xml:space="preserve">Котельная № 1, с. </w:t>
            </w:r>
            <w:proofErr w:type="spellStart"/>
            <w:r>
              <w:rPr>
                <w:b/>
                <w:bCs/>
                <w:color w:val="000000"/>
                <w:sz w:val="20"/>
                <w:szCs w:val="20"/>
              </w:rPr>
              <w:t>Леуши</w:t>
            </w:r>
            <w:proofErr w:type="spellEnd"/>
            <w:r>
              <w:rPr>
                <w:b/>
                <w:bCs/>
                <w:color w:val="000000"/>
                <w:sz w:val="20"/>
                <w:szCs w:val="20"/>
              </w:rPr>
              <w:t>, ул. Волгоградская, д. 53</w:t>
            </w:r>
          </w:p>
        </w:tc>
      </w:tr>
      <w:tr w:rsidR="00AF0A8D" w14:paraId="0611E77E"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E6D92" w14:textId="77777777" w:rsidR="00AF0A8D" w:rsidRDefault="00AF0A8D">
            <w:pPr>
              <w:pStyle w:val="afff9"/>
              <w:spacing w:before="0" w:beforeAutospacing="0" w:after="0" w:afterAutospacing="0"/>
            </w:pPr>
            <w:r>
              <w:rPr>
                <w:color w:val="000000"/>
                <w:sz w:val="20"/>
                <w:szCs w:val="20"/>
              </w:rPr>
              <w:t>Установленная тепловая мощность,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9E4A24"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8F013A"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2EBFC0"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7F03A4"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BB6AB8"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F9DAE7"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4FA36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BF424"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r>
      <w:tr w:rsidR="00AF0A8D" w14:paraId="7556BD98"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EA7B27" w14:textId="77777777" w:rsidR="00AF0A8D" w:rsidRDefault="00AF0A8D">
            <w:pPr>
              <w:pStyle w:val="afff9"/>
              <w:spacing w:before="0" w:beforeAutospacing="0" w:after="0" w:afterAutospacing="0"/>
            </w:pPr>
            <w:r>
              <w:rPr>
                <w:color w:val="000000"/>
                <w:sz w:val="20"/>
                <w:szCs w:val="20"/>
              </w:rPr>
              <w:t>Располагаемая тепловая мощность станции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8371B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AE5EB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742EE1"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37418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D8F4EA"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3882E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03E11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E25A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2,540</w:t>
            </w:r>
          </w:p>
        </w:tc>
      </w:tr>
      <w:tr w:rsidR="00AF0A8D" w14:paraId="633B4D57"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B47931" w14:textId="77777777" w:rsidR="00AF0A8D" w:rsidRDefault="00AF0A8D">
            <w:pPr>
              <w:pStyle w:val="afff9"/>
              <w:spacing w:before="0" w:beforeAutospacing="0" w:after="0" w:afterAutospacing="0"/>
            </w:pPr>
            <w:r>
              <w:rPr>
                <w:color w:val="000000"/>
                <w:sz w:val="20"/>
                <w:szCs w:val="20"/>
              </w:rPr>
              <w:t>Затраты тепла на собственные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9A01C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2F2E1"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6C759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7B8C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A8C0D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FA354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DA710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2E2481"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0,005</w:t>
            </w:r>
          </w:p>
        </w:tc>
      </w:tr>
      <w:tr w:rsidR="00AF0A8D" w14:paraId="77DABE5E"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12F2C5" w14:textId="77777777" w:rsidR="00AF0A8D" w:rsidRDefault="00AF0A8D">
            <w:pPr>
              <w:pStyle w:val="afff9"/>
              <w:spacing w:before="0" w:beforeAutospacing="0" w:after="0" w:afterAutospacing="0"/>
            </w:pPr>
            <w:r>
              <w:rPr>
                <w:color w:val="000000"/>
                <w:sz w:val="20"/>
                <w:szCs w:val="20"/>
              </w:rPr>
              <w:t>Потери в тепловых сетях</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F86C8B"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0,053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90FC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0,053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8FF654"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0,035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E9B99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0,010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820E8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0,010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752DB0"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0,010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66731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0,010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59C4AB"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0,010</w:t>
            </w:r>
          </w:p>
        </w:tc>
      </w:tr>
      <w:tr w:rsidR="00AF0A8D" w14:paraId="2586D55F"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C60BDE" w14:textId="77777777" w:rsidR="00AF0A8D" w:rsidRDefault="00AF0A8D">
            <w:pPr>
              <w:pStyle w:val="afff9"/>
              <w:spacing w:before="0" w:beforeAutospacing="0" w:after="0" w:afterAutospacing="0"/>
            </w:pPr>
            <w:r>
              <w:rPr>
                <w:color w:val="000000"/>
                <w:sz w:val="20"/>
                <w:szCs w:val="20"/>
              </w:rPr>
              <w:t xml:space="preserve">Расчетная </w:t>
            </w:r>
            <w:r>
              <w:rPr>
                <w:color w:val="000000"/>
                <w:sz w:val="20"/>
                <w:szCs w:val="20"/>
              </w:rPr>
              <w:lastRenderedPageBreak/>
              <w:t>нагрузка на хозяйственные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C216E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lastRenderedPageBreak/>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52177"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1196A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CCE53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1A447"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880DF7"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C6BDB"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12BA6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r>
      <w:tr w:rsidR="00AF0A8D" w14:paraId="743C39E1"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B45509" w14:textId="77777777" w:rsidR="00AF0A8D" w:rsidRDefault="00AF0A8D">
            <w:pPr>
              <w:pStyle w:val="afff9"/>
              <w:spacing w:before="0" w:beforeAutospacing="0" w:after="0" w:afterAutospacing="0"/>
            </w:pPr>
            <w:r>
              <w:rPr>
                <w:color w:val="000000"/>
                <w:sz w:val="20"/>
                <w:szCs w:val="20"/>
              </w:rPr>
              <w:lastRenderedPageBreak/>
              <w:t>Присоединенная договорная тепловая нагрузка в горячей воде,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2F049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D0429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8637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DA62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4CD82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0E094C"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875F0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54A49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r>
      <w:tr w:rsidR="00AF0A8D" w14:paraId="17C3772B"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856FF0" w14:textId="77777777" w:rsidR="00AF0A8D" w:rsidRDefault="00AF0A8D">
            <w:pPr>
              <w:pStyle w:val="afff9"/>
              <w:spacing w:before="0" w:beforeAutospacing="0" w:after="0" w:afterAutospacing="0"/>
            </w:pPr>
            <w:r>
              <w:rPr>
                <w:color w:val="000000"/>
                <w:sz w:val="20"/>
                <w:szCs w:val="20"/>
              </w:rPr>
              <w:t>отопление и вентиляция</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242620"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D76E98"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BA964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52D6A"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4C17B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37C4D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8414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3C34D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r>
      <w:tr w:rsidR="00AF0A8D" w14:paraId="01C886AF"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BF7CDF" w14:textId="77777777" w:rsidR="00AF0A8D" w:rsidRDefault="00AF0A8D">
            <w:pPr>
              <w:pStyle w:val="afff9"/>
              <w:spacing w:before="0" w:beforeAutospacing="0" w:after="0" w:afterAutospacing="0"/>
            </w:pPr>
            <w:r>
              <w:rPr>
                <w:color w:val="000000"/>
                <w:sz w:val="20"/>
                <w:szCs w:val="20"/>
              </w:rPr>
              <w:t>горячее водоснабжение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263F1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4F4B8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0F1F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EDFC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7CA44D"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B7D5D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9492D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D14ECB"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0,000</w:t>
            </w:r>
          </w:p>
        </w:tc>
      </w:tr>
      <w:tr w:rsidR="00AF0A8D" w14:paraId="1E9AAD32"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E39F40" w14:textId="77777777" w:rsidR="00AF0A8D" w:rsidRDefault="00AF0A8D">
            <w:pPr>
              <w:pStyle w:val="afff9"/>
              <w:spacing w:before="0" w:beforeAutospacing="0" w:after="0" w:afterAutospacing="0"/>
            </w:pPr>
            <w:r>
              <w:rPr>
                <w:color w:val="000000"/>
                <w:sz w:val="20"/>
                <w:szCs w:val="20"/>
              </w:rPr>
              <w:t>Резерв/дефицит тепловой мощности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610C28"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1,713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1C23F4"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1,713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9C1288"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1,730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7FC71E"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1,822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6B053"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1,822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A745A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1,822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2902C5"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1,822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C223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1,822</w:t>
            </w:r>
          </w:p>
        </w:tc>
      </w:tr>
      <w:tr w:rsidR="00AF0A8D" w14:paraId="34CE1CB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316A1" w14:textId="77777777" w:rsidR="00AF0A8D" w:rsidRDefault="00AF0A8D">
            <w:pPr>
              <w:pStyle w:val="afff9"/>
              <w:spacing w:before="0" w:beforeAutospacing="0" w:after="0" w:afterAutospacing="0"/>
            </w:pPr>
            <w:r>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B7F28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12A2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1AB13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0E95A0"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8F0FDC"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06AF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F4BCA2"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F5551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1,242</w:t>
            </w:r>
          </w:p>
        </w:tc>
      </w:tr>
      <w:tr w:rsidR="00AF0A8D" w14:paraId="2AEB7BBC"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304549" w14:textId="77777777" w:rsidR="00AF0A8D" w:rsidRDefault="00AF0A8D">
            <w:pPr>
              <w:pStyle w:val="afff9"/>
              <w:spacing w:before="0" w:beforeAutospacing="0" w:after="0" w:afterAutospacing="0"/>
            </w:pPr>
            <w:r>
              <w:rPr>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EF32F"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2440F8"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DD3D56"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8704E0"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D2F04C"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59752A"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F0B921"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AFDE9" w14:textId="77777777" w:rsidR="00AF0A8D" w:rsidRDefault="00AF0A8D">
            <w:pPr>
              <w:pStyle w:val="afff9"/>
              <w:spacing w:before="0" w:beforeAutospacing="0" w:after="0" w:afterAutospacing="0"/>
              <w:jc w:val="right"/>
            </w:pPr>
            <w:r>
              <w:rPr>
                <w:rFonts w:ascii="Times New Roman&quot;" w:hAnsi="Times New Roman&quot;"/>
                <w:color w:val="000000"/>
                <w:sz w:val="20"/>
                <w:szCs w:val="20"/>
              </w:rPr>
              <w:t>0,704</w:t>
            </w:r>
          </w:p>
        </w:tc>
      </w:tr>
      <w:tr w:rsidR="00AF0A8D" w14:paraId="5CD5A7D5" w14:textId="77777777" w:rsidTr="00AF0A8D">
        <w:trPr>
          <w:tblCellSpacing w:w="0" w:type="dxa"/>
        </w:trPr>
        <w:tc>
          <w:tcPr>
            <w:tcW w:w="79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F69598" w14:textId="77777777" w:rsidR="00AF0A8D" w:rsidRDefault="00AF0A8D">
            <w:pPr>
              <w:pStyle w:val="afff9"/>
              <w:spacing w:before="0" w:beforeAutospacing="0" w:after="0" w:afterAutospacing="0"/>
              <w:jc w:val="center"/>
            </w:pPr>
            <w:r>
              <w:rPr>
                <w:b/>
                <w:bCs/>
                <w:color w:val="000000"/>
                <w:sz w:val="20"/>
                <w:szCs w:val="20"/>
              </w:rPr>
              <w:t xml:space="preserve">Котельная № 2, с. </w:t>
            </w:r>
            <w:proofErr w:type="spellStart"/>
            <w:r>
              <w:rPr>
                <w:b/>
                <w:bCs/>
                <w:color w:val="000000"/>
                <w:sz w:val="20"/>
                <w:szCs w:val="20"/>
              </w:rPr>
              <w:t>Леуши</w:t>
            </w:r>
            <w:proofErr w:type="spellEnd"/>
            <w:r>
              <w:rPr>
                <w:b/>
                <w:bCs/>
                <w:color w:val="000000"/>
                <w:sz w:val="20"/>
                <w:szCs w:val="20"/>
              </w:rPr>
              <w:t>, ул. Волгоградская, 56</w:t>
            </w:r>
          </w:p>
        </w:tc>
      </w:tr>
      <w:tr w:rsidR="00AF0A8D" w14:paraId="6FA96C45"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47863" w14:textId="77777777" w:rsidR="00AF0A8D" w:rsidRDefault="00AF0A8D">
            <w:pPr>
              <w:pStyle w:val="afff9"/>
              <w:spacing w:before="0" w:beforeAutospacing="0" w:after="0" w:afterAutospacing="0"/>
            </w:pPr>
            <w:r>
              <w:rPr>
                <w:color w:val="000000"/>
                <w:sz w:val="20"/>
                <w:szCs w:val="20"/>
              </w:rPr>
              <w:t>Установленная тепловая мощность,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DB37EB"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FD16ED"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6552CD"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2627A4"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B75A6"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6D4E8E" w14:textId="77777777" w:rsidR="00AF0A8D" w:rsidRDefault="00AF0A8D">
            <w:pPr>
              <w:pStyle w:val="afff9"/>
              <w:spacing w:before="0" w:beforeAutospacing="0" w:after="0" w:afterAutospacing="0"/>
              <w:jc w:val="right"/>
            </w:pPr>
            <w:r>
              <w:rPr>
                <w:color w:val="000000"/>
                <w:sz w:val="20"/>
                <w:szCs w:val="20"/>
              </w:rPr>
              <w:t>2,060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6B619F" w14:textId="77777777" w:rsidR="00AF0A8D" w:rsidRDefault="00AF0A8D">
            <w:pPr>
              <w:pStyle w:val="afff9"/>
              <w:spacing w:before="0" w:beforeAutospacing="0" w:after="0" w:afterAutospacing="0"/>
              <w:jc w:val="right"/>
            </w:pPr>
            <w:r>
              <w:rPr>
                <w:color w:val="000000"/>
                <w:sz w:val="20"/>
                <w:szCs w:val="20"/>
              </w:rPr>
              <w:t>2,060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8CE7E8" w14:textId="77777777" w:rsidR="00AF0A8D" w:rsidRDefault="00AF0A8D">
            <w:pPr>
              <w:pStyle w:val="afff9"/>
              <w:spacing w:before="0" w:beforeAutospacing="0" w:after="0" w:afterAutospacing="0"/>
              <w:jc w:val="right"/>
            </w:pPr>
            <w:r>
              <w:rPr>
                <w:color w:val="000000"/>
                <w:sz w:val="20"/>
                <w:szCs w:val="20"/>
              </w:rPr>
              <w:t>2,060</w:t>
            </w:r>
          </w:p>
        </w:tc>
      </w:tr>
      <w:tr w:rsidR="00AF0A8D" w14:paraId="1CDFE360"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AB8DB9" w14:textId="77777777" w:rsidR="00AF0A8D" w:rsidRDefault="00AF0A8D">
            <w:pPr>
              <w:pStyle w:val="afff9"/>
              <w:spacing w:before="0" w:beforeAutospacing="0" w:after="0" w:afterAutospacing="0"/>
            </w:pPr>
            <w:r>
              <w:rPr>
                <w:color w:val="000000"/>
                <w:sz w:val="20"/>
                <w:szCs w:val="20"/>
              </w:rPr>
              <w:t>Располагаемая тепловая мощность станции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68D962"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686302"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AB3ED6"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965C00"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54580C" w14:textId="77777777" w:rsidR="00AF0A8D" w:rsidRDefault="00AF0A8D">
            <w:pPr>
              <w:pStyle w:val="afff9"/>
              <w:spacing w:before="0" w:beforeAutospacing="0" w:after="0" w:afterAutospacing="0"/>
              <w:jc w:val="right"/>
            </w:pPr>
            <w:r>
              <w:rPr>
                <w:color w:val="000000"/>
                <w:sz w:val="20"/>
                <w:szCs w:val="20"/>
              </w:rPr>
              <w:t>2,060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C29B81" w14:textId="77777777" w:rsidR="00AF0A8D" w:rsidRDefault="00AF0A8D">
            <w:pPr>
              <w:pStyle w:val="afff9"/>
              <w:spacing w:before="0" w:beforeAutospacing="0" w:after="0" w:afterAutospacing="0"/>
              <w:jc w:val="right"/>
            </w:pPr>
            <w:r>
              <w:rPr>
                <w:color w:val="000000"/>
                <w:sz w:val="20"/>
                <w:szCs w:val="20"/>
              </w:rPr>
              <w:t>2,060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D460DA" w14:textId="77777777" w:rsidR="00AF0A8D" w:rsidRDefault="00AF0A8D">
            <w:pPr>
              <w:pStyle w:val="afff9"/>
              <w:spacing w:before="0" w:beforeAutospacing="0" w:after="0" w:afterAutospacing="0"/>
              <w:jc w:val="right"/>
            </w:pPr>
            <w:r>
              <w:rPr>
                <w:color w:val="000000"/>
                <w:sz w:val="20"/>
                <w:szCs w:val="20"/>
              </w:rPr>
              <w:t>2,060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9485DA" w14:textId="77777777" w:rsidR="00AF0A8D" w:rsidRDefault="00AF0A8D">
            <w:pPr>
              <w:pStyle w:val="afff9"/>
              <w:spacing w:before="0" w:beforeAutospacing="0" w:after="0" w:afterAutospacing="0"/>
              <w:jc w:val="right"/>
            </w:pPr>
            <w:r>
              <w:rPr>
                <w:color w:val="000000"/>
                <w:sz w:val="20"/>
                <w:szCs w:val="20"/>
              </w:rPr>
              <w:t>2,060</w:t>
            </w:r>
          </w:p>
        </w:tc>
      </w:tr>
      <w:tr w:rsidR="00AF0A8D" w14:paraId="72AB627D"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2291EC" w14:textId="77777777" w:rsidR="00AF0A8D" w:rsidRDefault="00AF0A8D">
            <w:pPr>
              <w:pStyle w:val="afff9"/>
              <w:spacing w:before="0" w:beforeAutospacing="0" w:after="0" w:afterAutospacing="0"/>
            </w:pPr>
            <w:r>
              <w:rPr>
                <w:color w:val="000000"/>
                <w:sz w:val="20"/>
                <w:szCs w:val="20"/>
              </w:rPr>
              <w:t>Затраты тепла на собственные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44DF7A" w14:textId="77777777" w:rsidR="00AF0A8D" w:rsidRDefault="00AF0A8D">
            <w:pPr>
              <w:pStyle w:val="afff9"/>
              <w:spacing w:before="0" w:beforeAutospacing="0" w:after="0" w:afterAutospacing="0"/>
              <w:jc w:val="right"/>
            </w:pPr>
            <w:r>
              <w:rPr>
                <w:color w:val="000000"/>
                <w:sz w:val="20"/>
                <w:szCs w:val="20"/>
              </w:rPr>
              <w:t>0,004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3E35DE" w14:textId="77777777" w:rsidR="00AF0A8D" w:rsidRDefault="00AF0A8D">
            <w:pPr>
              <w:pStyle w:val="afff9"/>
              <w:spacing w:before="0" w:beforeAutospacing="0" w:after="0" w:afterAutospacing="0"/>
              <w:jc w:val="right"/>
            </w:pPr>
            <w:r>
              <w:rPr>
                <w:color w:val="000000"/>
                <w:sz w:val="20"/>
                <w:szCs w:val="20"/>
              </w:rPr>
              <w:t>0,004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A56AB9" w14:textId="77777777" w:rsidR="00AF0A8D" w:rsidRDefault="00AF0A8D">
            <w:pPr>
              <w:pStyle w:val="afff9"/>
              <w:spacing w:before="0" w:beforeAutospacing="0" w:after="0" w:afterAutospacing="0"/>
              <w:jc w:val="right"/>
            </w:pPr>
            <w:r>
              <w:rPr>
                <w:color w:val="000000"/>
                <w:sz w:val="20"/>
                <w:szCs w:val="20"/>
              </w:rPr>
              <w:t>0,004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C3CB0" w14:textId="77777777" w:rsidR="00AF0A8D" w:rsidRDefault="00AF0A8D">
            <w:pPr>
              <w:pStyle w:val="afff9"/>
              <w:spacing w:before="0" w:beforeAutospacing="0" w:after="0" w:afterAutospacing="0"/>
              <w:jc w:val="right"/>
            </w:pPr>
            <w:r>
              <w:rPr>
                <w:color w:val="000000"/>
                <w:sz w:val="20"/>
                <w:szCs w:val="20"/>
              </w:rPr>
              <w:t>0,004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B0DA9E" w14:textId="77777777" w:rsidR="00AF0A8D" w:rsidRDefault="00AF0A8D">
            <w:pPr>
              <w:pStyle w:val="afff9"/>
              <w:spacing w:before="0" w:beforeAutospacing="0" w:after="0" w:afterAutospacing="0"/>
              <w:jc w:val="right"/>
            </w:pPr>
            <w:r>
              <w:rPr>
                <w:color w:val="000000"/>
                <w:sz w:val="20"/>
                <w:szCs w:val="20"/>
              </w:rPr>
              <w:t>0,004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BFBF74" w14:textId="77777777" w:rsidR="00AF0A8D" w:rsidRDefault="00AF0A8D">
            <w:pPr>
              <w:pStyle w:val="afff9"/>
              <w:spacing w:before="0" w:beforeAutospacing="0" w:after="0" w:afterAutospacing="0"/>
              <w:jc w:val="right"/>
            </w:pPr>
            <w:r>
              <w:rPr>
                <w:color w:val="000000"/>
                <w:sz w:val="20"/>
                <w:szCs w:val="20"/>
              </w:rPr>
              <w:t>0,004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20C019" w14:textId="77777777" w:rsidR="00AF0A8D" w:rsidRDefault="00AF0A8D">
            <w:pPr>
              <w:pStyle w:val="afff9"/>
              <w:spacing w:before="0" w:beforeAutospacing="0" w:after="0" w:afterAutospacing="0"/>
              <w:jc w:val="right"/>
            </w:pPr>
            <w:r>
              <w:rPr>
                <w:color w:val="000000"/>
                <w:sz w:val="20"/>
                <w:szCs w:val="20"/>
              </w:rPr>
              <w:t>0,004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765BC4" w14:textId="77777777" w:rsidR="00AF0A8D" w:rsidRDefault="00AF0A8D">
            <w:pPr>
              <w:pStyle w:val="afff9"/>
              <w:spacing w:before="0" w:beforeAutospacing="0" w:after="0" w:afterAutospacing="0"/>
              <w:jc w:val="right"/>
            </w:pPr>
            <w:r>
              <w:rPr>
                <w:color w:val="000000"/>
                <w:sz w:val="20"/>
                <w:szCs w:val="20"/>
              </w:rPr>
              <w:t>0,004</w:t>
            </w:r>
          </w:p>
        </w:tc>
      </w:tr>
      <w:tr w:rsidR="00AF0A8D" w14:paraId="2085BD19"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EE5204" w14:textId="77777777" w:rsidR="00AF0A8D" w:rsidRDefault="00AF0A8D">
            <w:pPr>
              <w:pStyle w:val="afff9"/>
              <w:spacing w:before="0" w:beforeAutospacing="0" w:after="0" w:afterAutospacing="0"/>
            </w:pPr>
            <w:r>
              <w:rPr>
                <w:color w:val="000000"/>
                <w:sz w:val="20"/>
                <w:szCs w:val="20"/>
              </w:rPr>
              <w:t>Потери в тепловых сетях</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CD3FFD" w14:textId="77777777" w:rsidR="00AF0A8D" w:rsidRDefault="00AF0A8D">
            <w:pPr>
              <w:pStyle w:val="afff9"/>
              <w:spacing w:before="0" w:beforeAutospacing="0" w:after="0" w:afterAutospacing="0"/>
              <w:jc w:val="right"/>
            </w:pPr>
            <w:r>
              <w:rPr>
                <w:color w:val="000000"/>
                <w:sz w:val="20"/>
                <w:szCs w:val="20"/>
              </w:rPr>
              <w:t>0,019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CB343" w14:textId="77777777" w:rsidR="00AF0A8D" w:rsidRDefault="00AF0A8D">
            <w:pPr>
              <w:pStyle w:val="afff9"/>
              <w:spacing w:before="0" w:beforeAutospacing="0" w:after="0" w:afterAutospacing="0"/>
              <w:jc w:val="right"/>
            </w:pPr>
            <w:r>
              <w:rPr>
                <w:color w:val="000000"/>
                <w:sz w:val="20"/>
                <w:szCs w:val="20"/>
              </w:rPr>
              <w:t>0,019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15EFD3" w14:textId="77777777" w:rsidR="00AF0A8D" w:rsidRDefault="00AF0A8D">
            <w:pPr>
              <w:pStyle w:val="afff9"/>
              <w:spacing w:before="0" w:beforeAutospacing="0" w:after="0" w:afterAutospacing="0"/>
              <w:jc w:val="right"/>
            </w:pPr>
            <w:r>
              <w:rPr>
                <w:color w:val="000000"/>
                <w:sz w:val="20"/>
                <w:szCs w:val="20"/>
              </w:rPr>
              <w:t>0,008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9E4D5D" w14:textId="77777777" w:rsidR="00AF0A8D" w:rsidRDefault="00AF0A8D">
            <w:pPr>
              <w:pStyle w:val="afff9"/>
              <w:spacing w:before="0" w:beforeAutospacing="0" w:after="0" w:afterAutospacing="0"/>
              <w:jc w:val="right"/>
            </w:pPr>
            <w:r>
              <w:rPr>
                <w:color w:val="000000"/>
                <w:sz w:val="20"/>
                <w:szCs w:val="20"/>
              </w:rPr>
              <w:t>0,008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0ACF35" w14:textId="77777777" w:rsidR="00AF0A8D" w:rsidRDefault="00AF0A8D">
            <w:pPr>
              <w:pStyle w:val="afff9"/>
              <w:spacing w:before="0" w:beforeAutospacing="0" w:after="0" w:afterAutospacing="0"/>
              <w:jc w:val="right"/>
            </w:pPr>
            <w:r>
              <w:rPr>
                <w:color w:val="000000"/>
                <w:sz w:val="20"/>
                <w:szCs w:val="20"/>
              </w:rPr>
              <w:t>0,008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BC3012" w14:textId="77777777" w:rsidR="00AF0A8D" w:rsidRDefault="00AF0A8D">
            <w:pPr>
              <w:pStyle w:val="afff9"/>
              <w:spacing w:before="0" w:beforeAutospacing="0" w:after="0" w:afterAutospacing="0"/>
              <w:jc w:val="right"/>
            </w:pPr>
            <w:r>
              <w:rPr>
                <w:color w:val="000000"/>
                <w:sz w:val="20"/>
                <w:szCs w:val="20"/>
              </w:rPr>
              <w:t>0,008</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8CFA49" w14:textId="77777777" w:rsidR="00AF0A8D" w:rsidRDefault="00AF0A8D">
            <w:pPr>
              <w:pStyle w:val="afff9"/>
              <w:spacing w:before="0" w:beforeAutospacing="0" w:after="0" w:afterAutospacing="0"/>
              <w:jc w:val="right"/>
            </w:pPr>
            <w:r>
              <w:rPr>
                <w:color w:val="000000"/>
                <w:sz w:val="20"/>
                <w:szCs w:val="20"/>
              </w:rPr>
              <w:t>0,008</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A6A88" w14:textId="77777777" w:rsidR="00AF0A8D" w:rsidRDefault="00AF0A8D">
            <w:pPr>
              <w:pStyle w:val="afff9"/>
              <w:spacing w:before="0" w:beforeAutospacing="0" w:after="0" w:afterAutospacing="0"/>
              <w:jc w:val="right"/>
            </w:pPr>
            <w:r>
              <w:rPr>
                <w:color w:val="000000"/>
                <w:sz w:val="20"/>
                <w:szCs w:val="20"/>
              </w:rPr>
              <w:t>0,008</w:t>
            </w:r>
          </w:p>
        </w:tc>
      </w:tr>
      <w:tr w:rsidR="00AF0A8D" w14:paraId="3E2204AA"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B42BD1" w14:textId="77777777" w:rsidR="00AF0A8D" w:rsidRDefault="00AF0A8D">
            <w:pPr>
              <w:pStyle w:val="afff9"/>
              <w:spacing w:before="0" w:beforeAutospacing="0" w:after="0" w:afterAutospacing="0"/>
            </w:pPr>
            <w:r>
              <w:rPr>
                <w:color w:val="000000"/>
                <w:sz w:val="20"/>
                <w:szCs w:val="20"/>
              </w:rPr>
              <w:t>Расчетная нагрузка на хозяйственные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01D28F"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7856C"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C67965"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2BE684"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373318"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AFCABA"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012572"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068B7D" w14:textId="77777777" w:rsidR="00AF0A8D" w:rsidRDefault="00AF0A8D">
            <w:pPr>
              <w:pStyle w:val="afff9"/>
              <w:spacing w:before="0" w:beforeAutospacing="0" w:after="0" w:afterAutospacing="0"/>
              <w:jc w:val="right"/>
            </w:pPr>
            <w:r>
              <w:rPr>
                <w:color w:val="000000"/>
                <w:sz w:val="20"/>
                <w:szCs w:val="20"/>
              </w:rPr>
              <w:t>0,000</w:t>
            </w:r>
          </w:p>
        </w:tc>
      </w:tr>
      <w:tr w:rsidR="00AF0A8D" w14:paraId="1E1E07D0"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19C7D3" w14:textId="77777777" w:rsidR="00AF0A8D" w:rsidRDefault="00AF0A8D">
            <w:pPr>
              <w:pStyle w:val="afff9"/>
              <w:spacing w:before="0" w:beforeAutospacing="0" w:after="0" w:afterAutospacing="0"/>
            </w:pPr>
            <w:r>
              <w:rPr>
                <w:color w:val="000000"/>
                <w:sz w:val="20"/>
                <w:szCs w:val="20"/>
              </w:rPr>
              <w:t>Присоединенная договорная тепловая нагрузка в горячей воде,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3A9DF"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876AD"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9D9A32"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3157B8"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FEE25E"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F16A6"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54CABA"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F2150A" w14:textId="77777777" w:rsidR="00AF0A8D" w:rsidRDefault="00AF0A8D">
            <w:pPr>
              <w:pStyle w:val="afff9"/>
              <w:spacing w:before="0" w:beforeAutospacing="0" w:after="0" w:afterAutospacing="0"/>
              <w:jc w:val="right"/>
            </w:pPr>
            <w:r>
              <w:rPr>
                <w:color w:val="000000"/>
                <w:sz w:val="20"/>
                <w:szCs w:val="20"/>
              </w:rPr>
              <w:t>1,116</w:t>
            </w:r>
          </w:p>
        </w:tc>
      </w:tr>
      <w:tr w:rsidR="00AF0A8D" w14:paraId="1A12709E"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1E6EB0" w14:textId="77777777" w:rsidR="00AF0A8D" w:rsidRDefault="00AF0A8D">
            <w:pPr>
              <w:pStyle w:val="afff9"/>
              <w:spacing w:before="0" w:beforeAutospacing="0" w:after="0" w:afterAutospacing="0"/>
            </w:pPr>
            <w:r>
              <w:rPr>
                <w:color w:val="000000"/>
                <w:sz w:val="20"/>
                <w:szCs w:val="20"/>
              </w:rPr>
              <w:lastRenderedPageBreak/>
              <w:t>отопление и вентиляция</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890B4A"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82D5F3"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5695DE"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04BE4"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2C2AB8"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6F93DC"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882F8C"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94DDEB" w14:textId="77777777" w:rsidR="00AF0A8D" w:rsidRDefault="00AF0A8D">
            <w:pPr>
              <w:pStyle w:val="afff9"/>
              <w:spacing w:before="0" w:beforeAutospacing="0" w:after="0" w:afterAutospacing="0"/>
              <w:jc w:val="right"/>
            </w:pPr>
            <w:r>
              <w:rPr>
                <w:color w:val="000000"/>
                <w:sz w:val="20"/>
                <w:szCs w:val="20"/>
              </w:rPr>
              <w:t>1,116</w:t>
            </w:r>
          </w:p>
        </w:tc>
      </w:tr>
      <w:tr w:rsidR="00AF0A8D" w14:paraId="2910490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714C5" w14:textId="77777777" w:rsidR="00AF0A8D" w:rsidRDefault="00AF0A8D">
            <w:pPr>
              <w:pStyle w:val="afff9"/>
              <w:spacing w:before="0" w:beforeAutospacing="0" w:after="0" w:afterAutospacing="0"/>
            </w:pPr>
            <w:r>
              <w:rPr>
                <w:color w:val="000000"/>
                <w:sz w:val="20"/>
                <w:szCs w:val="20"/>
              </w:rPr>
              <w:t>горячее водоснабжение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64AC53"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3AF10"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CFDA86"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EF4C3"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0AB84"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C0CD29"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8B4814"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590B39" w14:textId="77777777" w:rsidR="00AF0A8D" w:rsidRDefault="00AF0A8D">
            <w:pPr>
              <w:pStyle w:val="afff9"/>
              <w:spacing w:before="0" w:beforeAutospacing="0" w:after="0" w:afterAutospacing="0"/>
              <w:jc w:val="right"/>
            </w:pPr>
            <w:r>
              <w:rPr>
                <w:color w:val="000000"/>
                <w:sz w:val="20"/>
                <w:szCs w:val="20"/>
              </w:rPr>
              <w:t>0,000</w:t>
            </w:r>
          </w:p>
        </w:tc>
      </w:tr>
      <w:tr w:rsidR="00AF0A8D" w14:paraId="22C24965"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CE314F" w14:textId="77777777" w:rsidR="00AF0A8D" w:rsidRDefault="00AF0A8D">
            <w:pPr>
              <w:pStyle w:val="afff9"/>
              <w:spacing w:before="0" w:beforeAutospacing="0" w:after="0" w:afterAutospacing="0"/>
            </w:pPr>
            <w:r>
              <w:rPr>
                <w:color w:val="000000"/>
                <w:sz w:val="20"/>
                <w:szCs w:val="20"/>
              </w:rPr>
              <w:t>Резерв/дефицит тепловой мощности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46A481" w14:textId="77777777" w:rsidR="00AF0A8D" w:rsidRDefault="00AF0A8D">
            <w:pPr>
              <w:pStyle w:val="afff9"/>
              <w:spacing w:before="0" w:beforeAutospacing="0" w:after="0" w:afterAutospacing="0"/>
              <w:jc w:val="right"/>
            </w:pPr>
            <w:r>
              <w:rPr>
                <w:color w:val="000000"/>
                <w:sz w:val="20"/>
                <w:szCs w:val="20"/>
              </w:rPr>
              <w:t>0,921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21A5A0" w14:textId="77777777" w:rsidR="00AF0A8D" w:rsidRDefault="00AF0A8D">
            <w:pPr>
              <w:pStyle w:val="afff9"/>
              <w:spacing w:before="0" w:beforeAutospacing="0" w:after="0" w:afterAutospacing="0"/>
              <w:jc w:val="right"/>
            </w:pPr>
            <w:r>
              <w:rPr>
                <w:color w:val="000000"/>
                <w:sz w:val="20"/>
                <w:szCs w:val="20"/>
              </w:rPr>
              <w:t>0,921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DBF73D" w14:textId="77777777" w:rsidR="00AF0A8D" w:rsidRDefault="00AF0A8D">
            <w:pPr>
              <w:pStyle w:val="afff9"/>
              <w:spacing w:before="0" w:beforeAutospacing="0" w:after="0" w:afterAutospacing="0"/>
              <w:jc w:val="right"/>
            </w:pPr>
            <w:r>
              <w:rPr>
                <w:color w:val="000000"/>
                <w:sz w:val="20"/>
                <w:szCs w:val="20"/>
              </w:rPr>
              <w:t>0,932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A8D2C6" w14:textId="77777777" w:rsidR="00AF0A8D" w:rsidRDefault="00AF0A8D">
            <w:pPr>
              <w:pStyle w:val="afff9"/>
              <w:spacing w:before="0" w:beforeAutospacing="0" w:after="0" w:afterAutospacing="0"/>
              <w:jc w:val="right"/>
            </w:pPr>
            <w:r>
              <w:rPr>
                <w:color w:val="000000"/>
                <w:sz w:val="20"/>
                <w:szCs w:val="20"/>
              </w:rPr>
              <w:t>0,932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AADA43" w14:textId="77777777" w:rsidR="00AF0A8D" w:rsidRDefault="00AF0A8D">
            <w:pPr>
              <w:pStyle w:val="afff9"/>
              <w:spacing w:before="0" w:beforeAutospacing="0" w:after="0" w:afterAutospacing="0"/>
              <w:jc w:val="right"/>
            </w:pPr>
            <w:r>
              <w:rPr>
                <w:color w:val="000000"/>
                <w:sz w:val="20"/>
                <w:szCs w:val="20"/>
              </w:rPr>
              <w:t>0,932</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83F836" w14:textId="77777777" w:rsidR="00AF0A8D" w:rsidRDefault="00AF0A8D">
            <w:pPr>
              <w:pStyle w:val="afff9"/>
              <w:spacing w:before="0" w:beforeAutospacing="0" w:after="0" w:afterAutospacing="0"/>
              <w:jc w:val="right"/>
            </w:pPr>
            <w:r>
              <w:rPr>
                <w:color w:val="000000"/>
                <w:sz w:val="20"/>
                <w:szCs w:val="20"/>
              </w:rPr>
              <w:t>0,932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D5E81D" w14:textId="77777777" w:rsidR="00AF0A8D" w:rsidRDefault="00AF0A8D">
            <w:pPr>
              <w:pStyle w:val="afff9"/>
              <w:spacing w:before="0" w:beforeAutospacing="0" w:after="0" w:afterAutospacing="0"/>
              <w:jc w:val="right"/>
            </w:pPr>
            <w:r>
              <w:rPr>
                <w:color w:val="000000"/>
                <w:sz w:val="20"/>
                <w:szCs w:val="20"/>
              </w:rPr>
              <w:t>0,932</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678B9" w14:textId="77777777" w:rsidR="00AF0A8D" w:rsidRDefault="00AF0A8D">
            <w:pPr>
              <w:pStyle w:val="afff9"/>
              <w:spacing w:before="0" w:beforeAutospacing="0" w:after="0" w:afterAutospacing="0"/>
              <w:jc w:val="right"/>
            </w:pPr>
            <w:r>
              <w:rPr>
                <w:color w:val="000000"/>
                <w:sz w:val="20"/>
                <w:szCs w:val="20"/>
              </w:rPr>
              <w:t>0,932</w:t>
            </w:r>
          </w:p>
        </w:tc>
      </w:tr>
      <w:tr w:rsidR="00AF0A8D" w14:paraId="095E308C"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8668A8" w14:textId="77777777" w:rsidR="00AF0A8D" w:rsidRDefault="00AF0A8D">
            <w:pPr>
              <w:pStyle w:val="afff9"/>
              <w:spacing w:before="0" w:beforeAutospacing="0" w:after="0" w:afterAutospacing="0"/>
            </w:pPr>
            <w:r>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69BB04" w14:textId="77777777" w:rsidR="00AF0A8D" w:rsidRDefault="00AF0A8D">
            <w:pPr>
              <w:pStyle w:val="afff9"/>
              <w:spacing w:before="0" w:beforeAutospacing="0" w:after="0" w:afterAutospacing="0"/>
              <w:jc w:val="right"/>
            </w:pPr>
            <w:r>
              <w:rPr>
                <w:color w:val="000000"/>
                <w:sz w:val="20"/>
                <w:szCs w:val="20"/>
              </w:rPr>
              <w:t>1,369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3854F4" w14:textId="77777777" w:rsidR="00AF0A8D" w:rsidRDefault="00AF0A8D">
            <w:pPr>
              <w:pStyle w:val="afff9"/>
              <w:spacing w:before="0" w:beforeAutospacing="0" w:after="0" w:afterAutospacing="0"/>
              <w:jc w:val="right"/>
            </w:pPr>
            <w:r>
              <w:rPr>
                <w:color w:val="000000"/>
                <w:sz w:val="20"/>
                <w:szCs w:val="20"/>
              </w:rPr>
              <w:t>1,369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1FFFF1" w14:textId="77777777" w:rsidR="00AF0A8D" w:rsidRDefault="00AF0A8D">
            <w:pPr>
              <w:pStyle w:val="afff9"/>
              <w:spacing w:before="0" w:beforeAutospacing="0" w:after="0" w:afterAutospacing="0"/>
              <w:jc w:val="right"/>
            </w:pPr>
            <w:r>
              <w:rPr>
                <w:color w:val="000000"/>
                <w:sz w:val="20"/>
                <w:szCs w:val="20"/>
              </w:rPr>
              <w:t>1,369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AA7838" w14:textId="77777777" w:rsidR="00AF0A8D" w:rsidRDefault="00AF0A8D">
            <w:pPr>
              <w:pStyle w:val="afff9"/>
              <w:spacing w:before="0" w:beforeAutospacing="0" w:after="0" w:afterAutospacing="0"/>
              <w:jc w:val="right"/>
            </w:pPr>
            <w:r>
              <w:rPr>
                <w:color w:val="000000"/>
                <w:sz w:val="20"/>
                <w:szCs w:val="20"/>
              </w:rPr>
              <w:t>1,369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D2FAF8" w14:textId="77777777" w:rsidR="00AF0A8D" w:rsidRDefault="00AF0A8D">
            <w:pPr>
              <w:pStyle w:val="afff9"/>
              <w:spacing w:before="0" w:beforeAutospacing="0" w:after="0" w:afterAutospacing="0"/>
              <w:jc w:val="right"/>
            </w:pPr>
            <w:r>
              <w:rPr>
                <w:color w:val="000000"/>
                <w:sz w:val="20"/>
                <w:szCs w:val="20"/>
              </w:rPr>
              <w:t>1,369</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2FB65" w14:textId="77777777" w:rsidR="00AF0A8D" w:rsidRDefault="00AF0A8D">
            <w:pPr>
              <w:pStyle w:val="afff9"/>
              <w:spacing w:before="0" w:beforeAutospacing="0" w:after="0" w:afterAutospacing="0"/>
              <w:jc w:val="right"/>
            </w:pPr>
            <w:r>
              <w:rPr>
                <w:color w:val="000000"/>
                <w:sz w:val="20"/>
                <w:szCs w:val="20"/>
              </w:rPr>
              <w:t>1,369</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342E9" w14:textId="77777777" w:rsidR="00AF0A8D" w:rsidRDefault="00AF0A8D">
            <w:pPr>
              <w:pStyle w:val="afff9"/>
              <w:spacing w:before="0" w:beforeAutospacing="0" w:after="0" w:afterAutospacing="0"/>
              <w:jc w:val="right"/>
            </w:pPr>
            <w:r>
              <w:rPr>
                <w:color w:val="000000"/>
                <w:sz w:val="20"/>
                <w:szCs w:val="20"/>
              </w:rPr>
              <w:t>1,369</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4AA9BA" w14:textId="77777777" w:rsidR="00AF0A8D" w:rsidRDefault="00AF0A8D">
            <w:pPr>
              <w:pStyle w:val="afff9"/>
              <w:spacing w:before="0" w:beforeAutospacing="0" w:after="0" w:afterAutospacing="0"/>
              <w:jc w:val="right"/>
            </w:pPr>
            <w:r>
              <w:rPr>
                <w:color w:val="000000"/>
                <w:sz w:val="20"/>
                <w:szCs w:val="20"/>
              </w:rPr>
              <w:t>1,369</w:t>
            </w:r>
          </w:p>
        </w:tc>
      </w:tr>
      <w:tr w:rsidR="00AF0A8D" w14:paraId="020D3F51"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791484" w14:textId="77777777" w:rsidR="00AF0A8D" w:rsidRDefault="00AF0A8D">
            <w:pPr>
              <w:pStyle w:val="afff9"/>
              <w:spacing w:before="0" w:beforeAutospacing="0" w:after="0" w:afterAutospacing="0"/>
            </w:pPr>
            <w:r>
              <w:rPr>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150BDC"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74ACCC"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15D897"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22E176"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304614" w14:textId="77777777" w:rsidR="00AF0A8D" w:rsidRDefault="00AF0A8D">
            <w:pPr>
              <w:pStyle w:val="afff9"/>
              <w:spacing w:before="0" w:beforeAutospacing="0" w:after="0" w:afterAutospacing="0"/>
              <w:jc w:val="right"/>
            </w:pPr>
            <w:r>
              <w:rPr>
                <w:color w:val="000000"/>
                <w:sz w:val="20"/>
                <w:szCs w:val="20"/>
              </w:rPr>
              <w:t>1,116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FD61C8"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9CFA70" w14:textId="77777777" w:rsidR="00AF0A8D" w:rsidRDefault="00AF0A8D">
            <w:pPr>
              <w:pStyle w:val="afff9"/>
              <w:spacing w:before="0" w:beforeAutospacing="0" w:after="0" w:afterAutospacing="0"/>
              <w:jc w:val="right"/>
            </w:pPr>
            <w:r>
              <w:rPr>
                <w:color w:val="000000"/>
                <w:sz w:val="20"/>
                <w:szCs w:val="20"/>
              </w:rPr>
              <w:t>1,116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09127" w14:textId="77777777" w:rsidR="00AF0A8D" w:rsidRDefault="00AF0A8D">
            <w:pPr>
              <w:pStyle w:val="afff9"/>
              <w:spacing w:before="0" w:beforeAutospacing="0" w:after="0" w:afterAutospacing="0"/>
              <w:jc w:val="right"/>
            </w:pPr>
            <w:r>
              <w:rPr>
                <w:color w:val="000000"/>
                <w:sz w:val="20"/>
                <w:szCs w:val="20"/>
              </w:rPr>
              <w:t>1,116</w:t>
            </w:r>
          </w:p>
        </w:tc>
      </w:tr>
      <w:tr w:rsidR="00AF0A8D" w14:paraId="079DBEB2" w14:textId="77777777" w:rsidTr="00AF0A8D">
        <w:trPr>
          <w:tblCellSpacing w:w="0" w:type="dxa"/>
        </w:trPr>
        <w:tc>
          <w:tcPr>
            <w:tcW w:w="79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2B81B" w14:textId="77777777" w:rsidR="00AF0A8D" w:rsidRDefault="00AF0A8D">
            <w:pPr>
              <w:pStyle w:val="afff9"/>
              <w:spacing w:before="0" w:beforeAutospacing="0" w:after="0" w:afterAutospacing="0"/>
              <w:jc w:val="center"/>
            </w:pPr>
            <w:r>
              <w:rPr>
                <w:b/>
                <w:bCs/>
                <w:color w:val="000000"/>
                <w:sz w:val="20"/>
                <w:szCs w:val="20"/>
              </w:rPr>
              <w:t xml:space="preserve">Котельная № 10, п. </w:t>
            </w:r>
            <w:proofErr w:type="spellStart"/>
            <w:r>
              <w:rPr>
                <w:b/>
                <w:bCs/>
                <w:color w:val="000000"/>
                <w:sz w:val="20"/>
                <w:szCs w:val="20"/>
              </w:rPr>
              <w:t>Лиственичный</w:t>
            </w:r>
            <w:proofErr w:type="spellEnd"/>
            <w:r>
              <w:rPr>
                <w:b/>
                <w:bCs/>
                <w:color w:val="000000"/>
                <w:sz w:val="20"/>
                <w:szCs w:val="20"/>
              </w:rPr>
              <w:t>, ул. Юбилейная, д.22</w:t>
            </w:r>
          </w:p>
        </w:tc>
      </w:tr>
      <w:tr w:rsidR="00AF0A8D" w14:paraId="03F71954"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A96B29" w14:textId="77777777" w:rsidR="00AF0A8D" w:rsidRDefault="00AF0A8D">
            <w:pPr>
              <w:pStyle w:val="afff9"/>
              <w:spacing w:before="0" w:beforeAutospacing="0" w:after="0" w:afterAutospacing="0"/>
            </w:pPr>
            <w:r>
              <w:rPr>
                <w:color w:val="000000"/>
                <w:sz w:val="20"/>
                <w:szCs w:val="20"/>
              </w:rPr>
              <w:t>Установленная тепловая мощность,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80DC17"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809D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ED57E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518BD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1,930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6D828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1,930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355852"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1,930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8A358E"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1,930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35547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1,930</w:t>
            </w:r>
          </w:p>
        </w:tc>
      </w:tr>
      <w:tr w:rsidR="00AF0A8D" w14:paraId="5D6E28FB"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35DCB" w14:textId="77777777" w:rsidR="00AF0A8D" w:rsidRDefault="00AF0A8D">
            <w:pPr>
              <w:pStyle w:val="afff9"/>
              <w:spacing w:before="0" w:beforeAutospacing="0" w:after="0" w:afterAutospacing="0"/>
            </w:pPr>
            <w:r>
              <w:rPr>
                <w:color w:val="000000"/>
                <w:sz w:val="20"/>
                <w:szCs w:val="20"/>
              </w:rPr>
              <w:t>Располагаемая тепловая мощность станции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820A0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C70A0D"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D98352"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8F982A"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CD3FA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0FAC9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5C8B8D"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62554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1,880</w:t>
            </w:r>
          </w:p>
        </w:tc>
      </w:tr>
      <w:tr w:rsidR="00AF0A8D" w14:paraId="4D4EF0E2"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71B1E" w14:textId="77777777" w:rsidR="00AF0A8D" w:rsidRDefault="00AF0A8D">
            <w:pPr>
              <w:pStyle w:val="afff9"/>
              <w:spacing w:before="0" w:beforeAutospacing="0" w:after="0" w:afterAutospacing="0"/>
            </w:pPr>
            <w:r>
              <w:rPr>
                <w:color w:val="000000"/>
                <w:sz w:val="20"/>
                <w:szCs w:val="20"/>
              </w:rPr>
              <w:t>Затраты тепла на собственные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484A5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59539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E862C2"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2167F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9E7779"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5A49C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C411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E8D56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0,003</w:t>
            </w:r>
          </w:p>
        </w:tc>
      </w:tr>
      <w:tr w:rsidR="00AF0A8D" w14:paraId="160C1D0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BF799" w14:textId="77777777" w:rsidR="00AF0A8D" w:rsidRDefault="00AF0A8D">
            <w:pPr>
              <w:pStyle w:val="afff9"/>
              <w:spacing w:before="0" w:beforeAutospacing="0" w:after="0" w:afterAutospacing="0"/>
            </w:pPr>
            <w:r>
              <w:rPr>
                <w:color w:val="000000"/>
                <w:sz w:val="20"/>
                <w:szCs w:val="20"/>
              </w:rPr>
              <w:t>Потери в тепловых сетях</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D69F3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A6093F"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0,040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D85D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C4355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3E1E5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1EFF7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3B6ED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181C8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0,026</w:t>
            </w:r>
          </w:p>
        </w:tc>
      </w:tr>
      <w:tr w:rsidR="00AF0A8D" w14:paraId="3B1BDDA0"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233E3" w14:textId="77777777" w:rsidR="00AF0A8D" w:rsidRDefault="00AF0A8D">
            <w:pPr>
              <w:pStyle w:val="afff9"/>
              <w:spacing w:before="0" w:beforeAutospacing="0" w:after="0" w:afterAutospacing="0"/>
            </w:pPr>
            <w:r>
              <w:rPr>
                <w:color w:val="000000"/>
                <w:sz w:val="20"/>
                <w:szCs w:val="20"/>
              </w:rPr>
              <w:t>Расчетная нагрузка на хозяйственные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4D7AF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72EDA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13378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45B0B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99871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06E2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ED834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D17FA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r>
      <w:tr w:rsidR="00AF0A8D" w14:paraId="391B3CE1"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120B95" w14:textId="77777777" w:rsidR="00AF0A8D" w:rsidRDefault="00AF0A8D">
            <w:pPr>
              <w:pStyle w:val="afff9"/>
              <w:spacing w:before="0" w:beforeAutospacing="0" w:after="0" w:afterAutospacing="0"/>
            </w:pPr>
            <w:r>
              <w:rPr>
                <w:color w:val="000000"/>
                <w:sz w:val="20"/>
                <w:szCs w:val="20"/>
              </w:rPr>
              <w:t>Присоединенная договорная тепловая нагрузка в горячей воде,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531F6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E8AF2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5156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6227BF"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9B876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A56889"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A8109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91028A"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r>
      <w:tr w:rsidR="00AF0A8D" w14:paraId="320B5388"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FB47EC" w14:textId="77777777" w:rsidR="00AF0A8D" w:rsidRDefault="00AF0A8D">
            <w:pPr>
              <w:pStyle w:val="afff9"/>
              <w:spacing w:before="0" w:beforeAutospacing="0" w:after="0" w:afterAutospacing="0"/>
            </w:pPr>
            <w:r>
              <w:rPr>
                <w:color w:val="000000"/>
                <w:sz w:val="20"/>
                <w:szCs w:val="20"/>
              </w:rPr>
              <w:t>отопление и вентиляция</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030DD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35BFA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0724E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1F1EF7"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F39EED"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24E8F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099FF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4AEA4E"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r>
      <w:tr w:rsidR="00AF0A8D" w14:paraId="4218449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904DCA" w14:textId="77777777" w:rsidR="00AF0A8D" w:rsidRDefault="00AF0A8D">
            <w:pPr>
              <w:pStyle w:val="afff9"/>
              <w:spacing w:before="0" w:beforeAutospacing="0" w:after="0" w:afterAutospacing="0"/>
            </w:pPr>
            <w:r>
              <w:rPr>
                <w:color w:val="000000"/>
                <w:sz w:val="20"/>
                <w:szCs w:val="20"/>
              </w:rPr>
              <w:t>горячее водоснабжение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052B5D"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5D837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88A59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44C739"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9BD93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E8A33E"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CB44F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21572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0,000</w:t>
            </w:r>
          </w:p>
        </w:tc>
      </w:tr>
      <w:tr w:rsidR="00AF0A8D" w14:paraId="58DBF633"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0BFFCA" w14:textId="77777777" w:rsidR="00AF0A8D" w:rsidRDefault="00AF0A8D">
            <w:pPr>
              <w:pStyle w:val="afff9"/>
              <w:spacing w:before="0" w:beforeAutospacing="0" w:after="0" w:afterAutospacing="0"/>
            </w:pPr>
            <w:r>
              <w:rPr>
                <w:color w:val="000000"/>
                <w:sz w:val="20"/>
                <w:szCs w:val="20"/>
              </w:rPr>
              <w:t>Резерв/дефицит тепловой мощности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0C54B"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1,607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DB11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1,607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FF162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01672D"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00C1B"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3D2AE0"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A2764C"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A0E77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1,620</w:t>
            </w:r>
          </w:p>
        </w:tc>
      </w:tr>
      <w:tr w:rsidR="00AF0A8D" w14:paraId="1F433C1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80F10D" w14:textId="77777777" w:rsidR="00AF0A8D" w:rsidRDefault="00AF0A8D">
            <w:pPr>
              <w:pStyle w:val="afff9"/>
              <w:spacing w:before="0" w:beforeAutospacing="0" w:after="0" w:afterAutospacing="0"/>
            </w:pPr>
            <w:r>
              <w:rPr>
                <w:color w:val="000000"/>
                <w:sz w:val="20"/>
                <w:szCs w:val="20"/>
              </w:rPr>
              <w:t xml:space="preserve">Располагаемая тепловая </w:t>
            </w:r>
            <w:r>
              <w:rPr>
                <w:color w:val="000000"/>
                <w:sz w:val="20"/>
                <w:szCs w:val="20"/>
              </w:rPr>
              <w:lastRenderedPageBreak/>
              <w:t>мощность нетто (с учетом затрат на собственные нужды)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AC302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lastRenderedPageBreak/>
              <w:t>0,377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BF2281"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0,377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9B716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0,377</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5A3B48"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0,430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A1223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0,430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AA183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0,430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6F71B6"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0,430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6A1F65"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0,430</w:t>
            </w:r>
          </w:p>
        </w:tc>
      </w:tr>
      <w:tr w:rsidR="00AF0A8D" w14:paraId="3BBCF7A1"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64DC06" w14:textId="77777777" w:rsidR="00AF0A8D" w:rsidRDefault="00AF0A8D">
            <w:pPr>
              <w:pStyle w:val="afff9"/>
              <w:spacing w:before="0" w:beforeAutospacing="0" w:after="0" w:afterAutospacing="0"/>
            </w:pPr>
            <w:r>
              <w:rPr>
                <w:color w:val="000000"/>
                <w:sz w:val="20"/>
                <w:szCs w:val="20"/>
              </w:rPr>
              <w:lastRenderedPageBreak/>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59CFAF"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815002"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E7119F"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9C0A1B"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3C85B4"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E20057"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33DB0E"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676C93" w14:textId="77777777" w:rsidR="00AF0A8D" w:rsidRDefault="00AF0A8D">
            <w:pPr>
              <w:pStyle w:val="afff9"/>
              <w:spacing w:before="0" w:beforeAutospacing="0" w:after="0" w:afterAutospacing="0"/>
              <w:jc w:val="right"/>
            </w:pPr>
            <w:r>
              <w:rPr>
                <w:rFonts w:ascii="Times New Roman&quot;" w:hAnsi="Times New Roman&quot;"/>
                <w:color w:val="000000"/>
                <w:sz w:val="22"/>
                <w:szCs w:val="22"/>
              </w:rPr>
              <w:t>0,231</w:t>
            </w:r>
          </w:p>
        </w:tc>
      </w:tr>
      <w:tr w:rsidR="00AF0A8D" w14:paraId="2515A371" w14:textId="77777777" w:rsidTr="00AF0A8D">
        <w:trPr>
          <w:tblCellSpacing w:w="0" w:type="dxa"/>
        </w:trPr>
        <w:tc>
          <w:tcPr>
            <w:tcW w:w="7938"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74A61E" w14:textId="77777777" w:rsidR="00AF0A8D" w:rsidRDefault="00AF0A8D">
            <w:pPr>
              <w:pStyle w:val="afff9"/>
              <w:spacing w:before="0" w:beforeAutospacing="0" w:after="0" w:afterAutospacing="0"/>
              <w:jc w:val="center"/>
            </w:pPr>
            <w:r>
              <w:rPr>
                <w:b/>
                <w:bCs/>
                <w:color w:val="000000"/>
                <w:sz w:val="20"/>
                <w:szCs w:val="20"/>
              </w:rPr>
              <w:t xml:space="preserve">Котельная № 8, п. </w:t>
            </w:r>
            <w:proofErr w:type="gramStart"/>
            <w:r>
              <w:rPr>
                <w:b/>
                <w:bCs/>
                <w:color w:val="000000"/>
                <w:sz w:val="20"/>
                <w:szCs w:val="20"/>
              </w:rPr>
              <w:t>Ягодный</w:t>
            </w:r>
            <w:proofErr w:type="gramEnd"/>
            <w:r>
              <w:rPr>
                <w:b/>
                <w:bCs/>
                <w:color w:val="000000"/>
                <w:sz w:val="20"/>
                <w:szCs w:val="20"/>
              </w:rPr>
              <w:t>, ул. Центральная, 27а</w:t>
            </w:r>
          </w:p>
        </w:tc>
      </w:tr>
      <w:tr w:rsidR="00AF0A8D" w14:paraId="6FC1832D"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2BF806" w14:textId="77777777" w:rsidR="00AF0A8D" w:rsidRDefault="00AF0A8D">
            <w:pPr>
              <w:pStyle w:val="afff9"/>
              <w:spacing w:before="0" w:beforeAutospacing="0" w:after="0" w:afterAutospacing="0"/>
            </w:pPr>
            <w:r>
              <w:rPr>
                <w:color w:val="000000"/>
                <w:sz w:val="20"/>
                <w:szCs w:val="20"/>
              </w:rPr>
              <w:t>Установленная тепловая мощность,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D6CD15"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865C5F"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9275C3"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BC9E17"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09D9E7"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F9755E" w14:textId="77777777" w:rsidR="00AF0A8D" w:rsidRDefault="00AF0A8D">
            <w:pPr>
              <w:pStyle w:val="afff9"/>
              <w:spacing w:before="0" w:beforeAutospacing="0" w:after="0" w:afterAutospacing="0"/>
              <w:jc w:val="right"/>
            </w:pPr>
            <w:r>
              <w:rPr>
                <w:color w:val="000000"/>
                <w:sz w:val="20"/>
                <w:szCs w:val="20"/>
              </w:rPr>
              <w:t>0,860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187A21" w14:textId="77777777" w:rsidR="00AF0A8D" w:rsidRDefault="00AF0A8D">
            <w:pPr>
              <w:pStyle w:val="afff9"/>
              <w:spacing w:before="0" w:beforeAutospacing="0" w:after="0" w:afterAutospacing="0"/>
              <w:jc w:val="right"/>
            </w:pPr>
            <w:r>
              <w:rPr>
                <w:color w:val="000000"/>
                <w:sz w:val="20"/>
                <w:szCs w:val="20"/>
              </w:rPr>
              <w:t>0,860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121BCE" w14:textId="77777777" w:rsidR="00AF0A8D" w:rsidRDefault="00AF0A8D">
            <w:pPr>
              <w:pStyle w:val="afff9"/>
              <w:spacing w:before="0" w:beforeAutospacing="0" w:after="0" w:afterAutospacing="0"/>
              <w:jc w:val="right"/>
            </w:pPr>
            <w:r>
              <w:rPr>
                <w:color w:val="000000"/>
                <w:sz w:val="20"/>
                <w:szCs w:val="20"/>
              </w:rPr>
              <w:t>0,860</w:t>
            </w:r>
          </w:p>
        </w:tc>
      </w:tr>
      <w:tr w:rsidR="00AF0A8D" w14:paraId="6C45C3F1"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D25147" w14:textId="77777777" w:rsidR="00AF0A8D" w:rsidRDefault="00AF0A8D">
            <w:pPr>
              <w:pStyle w:val="afff9"/>
              <w:spacing w:before="0" w:beforeAutospacing="0" w:after="0" w:afterAutospacing="0"/>
            </w:pPr>
            <w:r>
              <w:rPr>
                <w:color w:val="000000"/>
                <w:sz w:val="20"/>
                <w:szCs w:val="20"/>
              </w:rPr>
              <w:t>Располагаемая тепловая мощность станции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84FB6B"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DFDA1"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E7E774"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6F814"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7CDD0" w14:textId="77777777" w:rsidR="00AF0A8D" w:rsidRDefault="00AF0A8D">
            <w:pPr>
              <w:pStyle w:val="afff9"/>
              <w:spacing w:before="0" w:beforeAutospacing="0" w:after="0" w:afterAutospacing="0"/>
              <w:jc w:val="right"/>
            </w:pPr>
            <w:r>
              <w:rPr>
                <w:color w:val="000000"/>
                <w:sz w:val="20"/>
                <w:szCs w:val="20"/>
              </w:rPr>
              <w:t>0,860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EF8765" w14:textId="77777777" w:rsidR="00AF0A8D" w:rsidRDefault="00AF0A8D">
            <w:pPr>
              <w:pStyle w:val="afff9"/>
              <w:spacing w:before="0" w:beforeAutospacing="0" w:after="0" w:afterAutospacing="0"/>
              <w:jc w:val="right"/>
            </w:pPr>
            <w:r>
              <w:rPr>
                <w:color w:val="000000"/>
                <w:sz w:val="20"/>
                <w:szCs w:val="20"/>
              </w:rPr>
              <w:t>0,860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29F793" w14:textId="77777777" w:rsidR="00AF0A8D" w:rsidRDefault="00AF0A8D">
            <w:pPr>
              <w:pStyle w:val="afff9"/>
              <w:spacing w:before="0" w:beforeAutospacing="0" w:after="0" w:afterAutospacing="0"/>
              <w:jc w:val="right"/>
            </w:pPr>
            <w:r>
              <w:rPr>
                <w:color w:val="000000"/>
                <w:sz w:val="20"/>
                <w:szCs w:val="20"/>
              </w:rPr>
              <w:t>0,860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0B799F" w14:textId="77777777" w:rsidR="00AF0A8D" w:rsidRDefault="00AF0A8D">
            <w:pPr>
              <w:pStyle w:val="afff9"/>
              <w:spacing w:before="0" w:beforeAutospacing="0" w:after="0" w:afterAutospacing="0"/>
              <w:jc w:val="right"/>
            </w:pPr>
            <w:r>
              <w:rPr>
                <w:color w:val="000000"/>
                <w:sz w:val="20"/>
                <w:szCs w:val="20"/>
              </w:rPr>
              <w:t>0,860</w:t>
            </w:r>
          </w:p>
        </w:tc>
      </w:tr>
      <w:tr w:rsidR="00AF0A8D" w14:paraId="19297B30"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AE611" w14:textId="77777777" w:rsidR="00AF0A8D" w:rsidRDefault="00AF0A8D">
            <w:pPr>
              <w:pStyle w:val="afff9"/>
              <w:spacing w:before="0" w:beforeAutospacing="0" w:after="0" w:afterAutospacing="0"/>
            </w:pPr>
            <w:r>
              <w:rPr>
                <w:color w:val="000000"/>
                <w:sz w:val="20"/>
                <w:szCs w:val="20"/>
              </w:rPr>
              <w:t>Затраты тепла на собственные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D8FB35" w14:textId="77777777" w:rsidR="00AF0A8D" w:rsidRDefault="00AF0A8D">
            <w:pPr>
              <w:pStyle w:val="afff9"/>
              <w:spacing w:before="0" w:beforeAutospacing="0" w:after="0" w:afterAutospacing="0"/>
              <w:jc w:val="right"/>
            </w:pPr>
            <w:r>
              <w:rPr>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A02B5" w14:textId="77777777" w:rsidR="00AF0A8D" w:rsidRDefault="00AF0A8D">
            <w:pPr>
              <w:pStyle w:val="afff9"/>
              <w:spacing w:before="0" w:beforeAutospacing="0" w:after="0" w:afterAutospacing="0"/>
              <w:jc w:val="right"/>
            </w:pPr>
            <w:r>
              <w:rPr>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B6CD86" w14:textId="77777777" w:rsidR="00AF0A8D" w:rsidRDefault="00AF0A8D">
            <w:pPr>
              <w:pStyle w:val="afff9"/>
              <w:spacing w:before="0" w:beforeAutospacing="0" w:after="0" w:afterAutospacing="0"/>
              <w:jc w:val="right"/>
            </w:pPr>
            <w:r>
              <w:rPr>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F73325" w14:textId="77777777" w:rsidR="00AF0A8D" w:rsidRDefault="00AF0A8D">
            <w:pPr>
              <w:pStyle w:val="afff9"/>
              <w:spacing w:before="0" w:beforeAutospacing="0" w:after="0" w:afterAutospacing="0"/>
              <w:jc w:val="right"/>
            </w:pPr>
            <w:r>
              <w:rPr>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1E562" w14:textId="77777777" w:rsidR="00AF0A8D" w:rsidRDefault="00AF0A8D">
            <w:pPr>
              <w:pStyle w:val="afff9"/>
              <w:spacing w:before="0" w:beforeAutospacing="0" w:after="0" w:afterAutospacing="0"/>
              <w:jc w:val="right"/>
            </w:pPr>
            <w:r>
              <w:rPr>
                <w:color w:val="000000"/>
                <w:sz w:val="20"/>
                <w:szCs w:val="20"/>
              </w:rPr>
              <w:t>0,005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79E3B9" w14:textId="77777777" w:rsidR="00AF0A8D" w:rsidRDefault="00AF0A8D">
            <w:pPr>
              <w:pStyle w:val="afff9"/>
              <w:spacing w:before="0" w:beforeAutospacing="0" w:after="0" w:afterAutospacing="0"/>
              <w:jc w:val="right"/>
            </w:pPr>
            <w:r>
              <w:rPr>
                <w:color w:val="000000"/>
                <w:sz w:val="20"/>
                <w:szCs w:val="20"/>
              </w:rPr>
              <w:t>0,005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222B9D" w14:textId="77777777" w:rsidR="00AF0A8D" w:rsidRDefault="00AF0A8D">
            <w:pPr>
              <w:pStyle w:val="afff9"/>
              <w:spacing w:before="0" w:beforeAutospacing="0" w:after="0" w:afterAutospacing="0"/>
              <w:jc w:val="right"/>
            </w:pPr>
            <w:r>
              <w:rPr>
                <w:color w:val="000000"/>
                <w:sz w:val="20"/>
                <w:szCs w:val="20"/>
              </w:rPr>
              <w:t>0,005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F0062B" w14:textId="77777777" w:rsidR="00AF0A8D" w:rsidRDefault="00AF0A8D">
            <w:pPr>
              <w:pStyle w:val="afff9"/>
              <w:spacing w:before="0" w:beforeAutospacing="0" w:after="0" w:afterAutospacing="0"/>
              <w:jc w:val="right"/>
            </w:pPr>
            <w:r>
              <w:rPr>
                <w:color w:val="000000"/>
                <w:sz w:val="20"/>
                <w:szCs w:val="20"/>
              </w:rPr>
              <w:t>0,005</w:t>
            </w:r>
          </w:p>
        </w:tc>
      </w:tr>
      <w:tr w:rsidR="00AF0A8D" w14:paraId="113EF4C0"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679290" w14:textId="77777777" w:rsidR="00AF0A8D" w:rsidRDefault="00AF0A8D">
            <w:pPr>
              <w:pStyle w:val="afff9"/>
              <w:spacing w:before="0" w:beforeAutospacing="0" w:after="0" w:afterAutospacing="0"/>
            </w:pPr>
            <w:r>
              <w:rPr>
                <w:color w:val="000000"/>
                <w:sz w:val="20"/>
                <w:szCs w:val="20"/>
              </w:rPr>
              <w:t>Потери в тепловых сетях</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6E8C03" w14:textId="77777777" w:rsidR="00AF0A8D" w:rsidRDefault="00AF0A8D">
            <w:pPr>
              <w:pStyle w:val="afff9"/>
              <w:spacing w:before="0" w:beforeAutospacing="0" w:after="0" w:afterAutospacing="0"/>
              <w:jc w:val="right"/>
            </w:pPr>
            <w:r>
              <w:rPr>
                <w:color w:val="000000"/>
                <w:sz w:val="20"/>
                <w:szCs w:val="20"/>
              </w:rPr>
              <w:t>0,081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FDFF92" w14:textId="77777777" w:rsidR="00AF0A8D" w:rsidRDefault="00AF0A8D">
            <w:pPr>
              <w:pStyle w:val="afff9"/>
              <w:spacing w:before="0" w:beforeAutospacing="0" w:after="0" w:afterAutospacing="0"/>
              <w:jc w:val="right"/>
            </w:pPr>
            <w:r>
              <w:rPr>
                <w:color w:val="000000"/>
                <w:sz w:val="20"/>
                <w:szCs w:val="20"/>
              </w:rPr>
              <w:t>0,081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424B85" w14:textId="77777777" w:rsidR="00AF0A8D" w:rsidRDefault="00AF0A8D">
            <w:pPr>
              <w:pStyle w:val="afff9"/>
              <w:spacing w:before="0" w:beforeAutospacing="0" w:after="0" w:afterAutospacing="0"/>
              <w:jc w:val="right"/>
            </w:pPr>
            <w:r>
              <w:rPr>
                <w:color w:val="000000"/>
                <w:sz w:val="20"/>
                <w:szCs w:val="20"/>
              </w:rPr>
              <w:t>0,028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81219" w14:textId="77777777" w:rsidR="00AF0A8D" w:rsidRDefault="00AF0A8D">
            <w:pPr>
              <w:pStyle w:val="afff9"/>
              <w:spacing w:before="0" w:beforeAutospacing="0" w:after="0" w:afterAutospacing="0"/>
              <w:jc w:val="right"/>
            </w:pPr>
            <w:r>
              <w:rPr>
                <w:color w:val="000000"/>
                <w:sz w:val="20"/>
                <w:szCs w:val="20"/>
              </w:rPr>
              <w:t>0,028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BB0866" w14:textId="77777777" w:rsidR="00AF0A8D" w:rsidRDefault="00AF0A8D">
            <w:pPr>
              <w:pStyle w:val="afff9"/>
              <w:spacing w:before="0" w:beforeAutospacing="0" w:after="0" w:afterAutospacing="0"/>
              <w:jc w:val="right"/>
            </w:pPr>
            <w:r>
              <w:rPr>
                <w:color w:val="000000"/>
                <w:sz w:val="20"/>
                <w:szCs w:val="20"/>
              </w:rPr>
              <w:t>0,028</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3DF731" w14:textId="77777777" w:rsidR="00AF0A8D" w:rsidRDefault="00AF0A8D">
            <w:pPr>
              <w:pStyle w:val="afff9"/>
              <w:spacing w:before="0" w:beforeAutospacing="0" w:after="0" w:afterAutospacing="0"/>
              <w:jc w:val="right"/>
            </w:pPr>
            <w:r>
              <w:rPr>
                <w:color w:val="000000"/>
                <w:sz w:val="20"/>
                <w:szCs w:val="20"/>
              </w:rPr>
              <w:t>0,028</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40C6E0" w14:textId="77777777" w:rsidR="00AF0A8D" w:rsidRDefault="00AF0A8D">
            <w:pPr>
              <w:pStyle w:val="afff9"/>
              <w:spacing w:before="0" w:beforeAutospacing="0" w:after="0" w:afterAutospacing="0"/>
              <w:jc w:val="right"/>
            </w:pPr>
            <w:r>
              <w:rPr>
                <w:color w:val="000000"/>
                <w:sz w:val="20"/>
                <w:szCs w:val="20"/>
              </w:rPr>
              <w:t>0,028</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1A626E" w14:textId="77777777" w:rsidR="00AF0A8D" w:rsidRDefault="00AF0A8D">
            <w:pPr>
              <w:pStyle w:val="afff9"/>
              <w:spacing w:before="0" w:beforeAutospacing="0" w:after="0" w:afterAutospacing="0"/>
              <w:jc w:val="right"/>
            </w:pPr>
            <w:r>
              <w:rPr>
                <w:color w:val="000000"/>
                <w:sz w:val="20"/>
                <w:szCs w:val="20"/>
              </w:rPr>
              <w:t>0,028</w:t>
            </w:r>
          </w:p>
        </w:tc>
      </w:tr>
      <w:tr w:rsidR="00AF0A8D" w14:paraId="7D6E723A"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0149C" w14:textId="77777777" w:rsidR="00AF0A8D" w:rsidRDefault="00AF0A8D">
            <w:pPr>
              <w:pStyle w:val="afff9"/>
              <w:spacing w:before="0" w:beforeAutospacing="0" w:after="0" w:afterAutospacing="0"/>
            </w:pPr>
            <w:r>
              <w:rPr>
                <w:color w:val="000000"/>
                <w:sz w:val="20"/>
                <w:szCs w:val="20"/>
              </w:rPr>
              <w:t>Расчетная нагрузка на хозяйственные нужды</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637A9E"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63BFFC"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C9166A"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6DC1B1"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AC6D55"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EB1B0A"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791B35"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5B286" w14:textId="77777777" w:rsidR="00AF0A8D" w:rsidRDefault="00AF0A8D">
            <w:pPr>
              <w:pStyle w:val="afff9"/>
              <w:spacing w:before="0" w:beforeAutospacing="0" w:after="0" w:afterAutospacing="0"/>
              <w:jc w:val="right"/>
            </w:pPr>
            <w:r>
              <w:rPr>
                <w:color w:val="000000"/>
                <w:sz w:val="20"/>
                <w:szCs w:val="20"/>
              </w:rPr>
              <w:t>0,000</w:t>
            </w:r>
          </w:p>
        </w:tc>
      </w:tr>
      <w:tr w:rsidR="00AF0A8D" w14:paraId="449C540C"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1A14" w14:textId="77777777" w:rsidR="00AF0A8D" w:rsidRDefault="00AF0A8D">
            <w:pPr>
              <w:pStyle w:val="afff9"/>
              <w:spacing w:before="0" w:beforeAutospacing="0" w:after="0" w:afterAutospacing="0"/>
            </w:pPr>
            <w:r>
              <w:rPr>
                <w:color w:val="000000"/>
                <w:sz w:val="20"/>
                <w:szCs w:val="20"/>
              </w:rPr>
              <w:t>Присоединенная договорная тепловая нагрузка в горячей воде, в том числе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F2203F"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CBE675"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54DA9E"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39726"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DA45AD"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FD284"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2BF589"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774B9B" w14:textId="77777777" w:rsidR="00AF0A8D" w:rsidRDefault="00AF0A8D">
            <w:pPr>
              <w:pStyle w:val="afff9"/>
              <w:spacing w:before="0" w:beforeAutospacing="0" w:after="0" w:afterAutospacing="0"/>
              <w:jc w:val="right"/>
            </w:pPr>
            <w:r>
              <w:rPr>
                <w:color w:val="000000"/>
                <w:sz w:val="20"/>
                <w:szCs w:val="20"/>
              </w:rPr>
              <w:t>0,484</w:t>
            </w:r>
          </w:p>
        </w:tc>
      </w:tr>
      <w:tr w:rsidR="00AF0A8D" w14:paraId="42A6A37F"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128ED" w14:textId="77777777" w:rsidR="00AF0A8D" w:rsidRDefault="00AF0A8D">
            <w:pPr>
              <w:pStyle w:val="afff9"/>
              <w:spacing w:before="0" w:beforeAutospacing="0" w:after="0" w:afterAutospacing="0"/>
            </w:pPr>
            <w:r>
              <w:rPr>
                <w:color w:val="000000"/>
                <w:sz w:val="20"/>
                <w:szCs w:val="20"/>
              </w:rPr>
              <w:t>отопление и вентиляция</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9BDA67"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164DC7"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B29326"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C3FA10"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D08D0"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7D499"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3E4E6"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4113F0" w14:textId="77777777" w:rsidR="00AF0A8D" w:rsidRDefault="00AF0A8D">
            <w:pPr>
              <w:pStyle w:val="afff9"/>
              <w:spacing w:before="0" w:beforeAutospacing="0" w:after="0" w:afterAutospacing="0"/>
              <w:jc w:val="right"/>
            </w:pPr>
            <w:r>
              <w:rPr>
                <w:color w:val="000000"/>
                <w:sz w:val="20"/>
                <w:szCs w:val="20"/>
              </w:rPr>
              <w:t>0,484</w:t>
            </w:r>
          </w:p>
        </w:tc>
      </w:tr>
      <w:tr w:rsidR="00AF0A8D" w14:paraId="43E62706"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B19A7" w14:textId="77777777" w:rsidR="00AF0A8D" w:rsidRDefault="00AF0A8D">
            <w:pPr>
              <w:pStyle w:val="afff9"/>
              <w:spacing w:before="0" w:beforeAutospacing="0" w:after="0" w:afterAutospacing="0"/>
            </w:pPr>
            <w:r>
              <w:rPr>
                <w:color w:val="000000"/>
                <w:sz w:val="20"/>
                <w:szCs w:val="20"/>
              </w:rPr>
              <w:t>горячее водоснабжение</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73DF54"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4B742D"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B4DA4F"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27DB1E"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0E069C" w14:textId="77777777" w:rsidR="00AF0A8D" w:rsidRDefault="00AF0A8D">
            <w:pPr>
              <w:pStyle w:val="afff9"/>
              <w:spacing w:before="0" w:beforeAutospacing="0" w:after="0" w:afterAutospacing="0"/>
              <w:jc w:val="right"/>
            </w:pPr>
            <w:r>
              <w:rPr>
                <w:color w:val="000000"/>
                <w:sz w:val="20"/>
                <w:szCs w:val="20"/>
              </w:rPr>
              <w:t>0,000</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205A0E"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2B7439" w14:textId="77777777" w:rsidR="00AF0A8D" w:rsidRDefault="00AF0A8D">
            <w:pPr>
              <w:pStyle w:val="afff9"/>
              <w:spacing w:before="0" w:beforeAutospacing="0" w:after="0" w:afterAutospacing="0"/>
              <w:jc w:val="right"/>
            </w:pPr>
            <w:r>
              <w:rPr>
                <w:color w:val="000000"/>
                <w:sz w:val="20"/>
                <w:szCs w:val="20"/>
              </w:rPr>
              <w:t>0,000</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167DD5" w14:textId="77777777" w:rsidR="00AF0A8D" w:rsidRDefault="00AF0A8D">
            <w:pPr>
              <w:pStyle w:val="afff9"/>
              <w:spacing w:before="0" w:beforeAutospacing="0" w:after="0" w:afterAutospacing="0"/>
              <w:jc w:val="right"/>
            </w:pPr>
            <w:r>
              <w:rPr>
                <w:color w:val="000000"/>
                <w:sz w:val="20"/>
                <w:szCs w:val="20"/>
              </w:rPr>
              <w:t>0,000</w:t>
            </w:r>
          </w:p>
        </w:tc>
      </w:tr>
      <w:tr w:rsidR="00AF0A8D" w14:paraId="44F9B424"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73F86E" w14:textId="77777777" w:rsidR="00AF0A8D" w:rsidRDefault="00AF0A8D">
            <w:pPr>
              <w:pStyle w:val="afff9"/>
              <w:spacing w:before="0" w:beforeAutospacing="0" w:after="0" w:afterAutospacing="0"/>
            </w:pPr>
            <w:r>
              <w:rPr>
                <w:color w:val="000000"/>
                <w:sz w:val="20"/>
                <w:szCs w:val="20"/>
              </w:rPr>
              <w:t>Резерв/дефицит тепловой мощности</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0E7957" w14:textId="77777777" w:rsidR="00AF0A8D" w:rsidRDefault="00AF0A8D">
            <w:pPr>
              <w:pStyle w:val="afff9"/>
              <w:spacing w:before="0" w:beforeAutospacing="0" w:after="0" w:afterAutospacing="0"/>
              <w:jc w:val="right"/>
            </w:pPr>
            <w:r>
              <w:rPr>
                <w:color w:val="000000"/>
                <w:sz w:val="20"/>
                <w:szCs w:val="20"/>
              </w:rPr>
              <w:t>0,291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51CF4D" w14:textId="77777777" w:rsidR="00AF0A8D" w:rsidRDefault="00AF0A8D">
            <w:pPr>
              <w:pStyle w:val="afff9"/>
              <w:spacing w:before="0" w:beforeAutospacing="0" w:after="0" w:afterAutospacing="0"/>
              <w:jc w:val="right"/>
            </w:pPr>
            <w:r>
              <w:rPr>
                <w:color w:val="000000"/>
                <w:sz w:val="20"/>
                <w:szCs w:val="20"/>
              </w:rPr>
              <w:t>0,291</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8AAEDD" w14:textId="77777777" w:rsidR="00AF0A8D" w:rsidRDefault="00AF0A8D">
            <w:pPr>
              <w:pStyle w:val="afff9"/>
              <w:spacing w:before="0" w:beforeAutospacing="0" w:after="0" w:afterAutospacing="0"/>
              <w:jc w:val="right"/>
            </w:pPr>
            <w:r>
              <w:rPr>
                <w:color w:val="000000"/>
                <w:sz w:val="20"/>
                <w:szCs w:val="20"/>
              </w:rPr>
              <w:t>0,343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6331B9" w14:textId="77777777" w:rsidR="00AF0A8D" w:rsidRDefault="00AF0A8D">
            <w:pPr>
              <w:pStyle w:val="afff9"/>
              <w:spacing w:before="0" w:beforeAutospacing="0" w:after="0" w:afterAutospacing="0"/>
              <w:jc w:val="right"/>
            </w:pPr>
            <w:r>
              <w:rPr>
                <w:color w:val="000000"/>
                <w:sz w:val="20"/>
                <w:szCs w:val="20"/>
              </w:rPr>
              <w:t>0,343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774D17" w14:textId="77777777" w:rsidR="00AF0A8D" w:rsidRDefault="00AF0A8D">
            <w:pPr>
              <w:pStyle w:val="afff9"/>
              <w:spacing w:before="0" w:beforeAutospacing="0" w:after="0" w:afterAutospacing="0"/>
              <w:jc w:val="right"/>
            </w:pPr>
            <w:r>
              <w:rPr>
                <w:color w:val="000000"/>
                <w:sz w:val="20"/>
                <w:szCs w:val="20"/>
              </w:rPr>
              <w:t>0,343</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D53EC0" w14:textId="77777777" w:rsidR="00AF0A8D" w:rsidRDefault="00AF0A8D">
            <w:pPr>
              <w:pStyle w:val="afff9"/>
              <w:spacing w:before="0" w:beforeAutospacing="0" w:after="0" w:afterAutospacing="0"/>
              <w:jc w:val="right"/>
            </w:pPr>
            <w:r>
              <w:rPr>
                <w:color w:val="000000"/>
                <w:sz w:val="20"/>
                <w:szCs w:val="20"/>
              </w:rPr>
              <w:t>0,343</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D52BF5" w14:textId="77777777" w:rsidR="00AF0A8D" w:rsidRDefault="00AF0A8D">
            <w:pPr>
              <w:pStyle w:val="afff9"/>
              <w:spacing w:before="0" w:beforeAutospacing="0" w:after="0" w:afterAutospacing="0"/>
              <w:jc w:val="right"/>
            </w:pPr>
            <w:r>
              <w:rPr>
                <w:color w:val="000000"/>
                <w:sz w:val="20"/>
                <w:szCs w:val="20"/>
              </w:rPr>
              <w:t>0,343</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043889" w14:textId="77777777" w:rsidR="00AF0A8D" w:rsidRDefault="00AF0A8D">
            <w:pPr>
              <w:pStyle w:val="afff9"/>
              <w:spacing w:before="0" w:beforeAutospacing="0" w:after="0" w:afterAutospacing="0"/>
              <w:jc w:val="right"/>
            </w:pPr>
            <w:r>
              <w:rPr>
                <w:color w:val="000000"/>
                <w:sz w:val="20"/>
                <w:szCs w:val="20"/>
              </w:rPr>
              <w:t>0,343</w:t>
            </w:r>
          </w:p>
        </w:tc>
      </w:tr>
      <w:tr w:rsidR="00AF0A8D" w14:paraId="3852BE67"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090C9" w14:textId="77777777" w:rsidR="00AF0A8D" w:rsidRDefault="00AF0A8D">
            <w:pPr>
              <w:pStyle w:val="afff9"/>
              <w:spacing w:before="0" w:beforeAutospacing="0" w:after="0" w:afterAutospacing="0"/>
            </w:pPr>
            <w:r>
              <w:rPr>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3F4256" w14:textId="77777777" w:rsidR="00AF0A8D" w:rsidRDefault="00AF0A8D">
            <w:pPr>
              <w:pStyle w:val="afff9"/>
              <w:spacing w:before="0" w:beforeAutospacing="0" w:after="0" w:afterAutospacing="0"/>
              <w:jc w:val="right"/>
            </w:pPr>
            <w:r>
              <w:rPr>
                <w:color w:val="000000"/>
                <w:sz w:val="20"/>
                <w:szCs w:val="20"/>
              </w:rPr>
              <w:t>0,425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E0DCD9" w14:textId="77777777" w:rsidR="00AF0A8D" w:rsidRDefault="00AF0A8D">
            <w:pPr>
              <w:pStyle w:val="afff9"/>
              <w:spacing w:before="0" w:beforeAutospacing="0" w:after="0" w:afterAutospacing="0"/>
              <w:jc w:val="right"/>
            </w:pPr>
            <w:r>
              <w:rPr>
                <w:color w:val="000000"/>
                <w:sz w:val="20"/>
                <w:szCs w:val="20"/>
              </w:rPr>
              <w:t>0,425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853132" w14:textId="77777777" w:rsidR="00AF0A8D" w:rsidRDefault="00AF0A8D">
            <w:pPr>
              <w:pStyle w:val="afff9"/>
              <w:spacing w:before="0" w:beforeAutospacing="0" w:after="0" w:afterAutospacing="0"/>
              <w:jc w:val="right"/>
            </w:pPr>
            <w:r>
              <w:rPr>
                <w:color w:val="000000"/>
                <w:sz w:val="20"/>
                <w:szCs w:val="20"/>
              </w:rPr>
              <w:t>0,425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BD2621" w14:textId="77777777" w:rsidR="00AF0A8D" w:rsidRDefault="00AF0A8D">
            <w:pPr>
              <w:pStyle w:val="afff9"/>
              <w:spacing w:before="0" w:beforeAutospacing="0" w:after="0" w:afterAutospacing="0"/>
              <w:jc w:val="right"/>
            </w:pPr>
            <w:r>
              <w:rPr>
                <w:color w:val="000000"/>
                <w:sz w:val="20"/>
                <w:szCs w:val="20"/>
              </w:rPr>
              <w:t>0,425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6C8718" w14:textId="77777777" w:rsidR="00AF0A8D" w:rsidRDefault="00AF0A8D">
            <w:pPr>
              <w:pStyle w:val="afff9"/>
              <w:spacing w:before="0" w:beforeAutospacing="0" w:after="0" w:afterAutospacing="0"/>
              <w:jc w:val="right"/>
            </w:pPr>
            <w:r>
              <w:rPr>
                <w:color w:val="000000"/>
                <w:sz w:val="20"/>
                <w:szCs w:val="20"/>
              </w:rPr>
              <w:t>0,425</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878C04" w14:textId="77777777" w:rsidR="00AF0A8D" w:rsidRDefault="00AF0A8D">
            <w:pPr>
              <w:pStyle w:val="afff9"/>
              <w:spacing w:before="0" w:beforeAutospacing="0" w:after="0" w:afterAutospacing="0"/>
              <w:jc w:val="right"/>
            </w:pPr>
            <w:r>
              <w:rPr>
                <w:color w:val="000000"/>
                <w:sz w:val="20"/>
                <w:szCs w:val="20"/>
              </w:rPr>
              <w:t>0,425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136FAA" w14:textId="77777777" w:rsidR="00AF0A8D" w:rsidRDefault="00AF0A8D">
            <w:pPr>
              <w:pStyle w:val="afff9"/>
              <w:spacing w:before="0" w:beforeAutospacing="0" w:after="0" w:afterAutospacing="0"/>
              <w:jc w:val="right"/>
            </w:pPr>
            <w:r>
              <w:rPr>
                <w:color w:val="000000"/>
                <w:sz w:val="20"/>
                <w:szCs w:val="20"/>
              </w:rPr>
              <w:t>0,425</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AF8A20" w14:textId="77777777" w:rsidR="00AF0A8D" w:rsidRDefault="00AF0A8D">
            <w:pPr>
              <w:pStyle w:val="afff9"/>
              <w:spacing w:before="0" w:beforeAutospacing="0" w:after="0" w:afterAutospacing="0"/>
              <w:jc w:val="right"/>
            </w:pPr>
            <w:r>
              <w:rPr>
                <w:color w:val="000000"/>
                <w:sz w:val="20"/>
                <w:szCs w:val="20"/>
              </w:rPr>
              <w:t>0,425</w:t>
            </w:r>
          </w:p>
        </w:tc>
      </w:tr>
      <w:tr w:rsidR="00AF0A8D" w14:paraId="02E913CD" w14:textId="77777777" w:rsidTr="00AF0A8D">
        <w:trPr>
          <w:tblCellSpacing w:w="0" w:type="dxa"/>
        </w:trPr>
        <w:tc>
          <w:tcPr>
            <w:tcW w:w="164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5F388D" w14:textId="77777777" w:rsidR="00AF0A8D" w:rsidRDefault="00AF0A8D">
            <w:pPr>
              <w:pStyle w:val="afff9"/>
              <w:spacing w:before="0" w:beforeAutospacing="0" w:after="0" w:afterAutospacing="0"/>
            </w:pPr>
            <w:r>
              <w:rPr>
                <w:color w:val="000000"/>
                <w:sz w:val="20"/>
                <w:szCs w:val="20"/>
              </w:rPr>
              <w:t xml:space="preserve">Минимально допустимое </w:t>
            </w:r>
            <w:r>
              <w:rPr>
                <w:color w:val="000000"/>
                <w:sz w:val="20"/>
                <w:szCs w:val="20"/>
              </w:rPr>
              <w:lastRenderedPageBreak/>
              <w:t>значение тепловой нагрузки на коллекторах источника тепловой энергии при аварийном выводе самого мощного котла</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096FD6" w14:textId="77777777" w:rsidR="00AF0A8D" w:rsidRDefault="00AF0A8D">
            <w:pPr>
              <w:pStyle w:val="afff9"/>
              <w:spacing w:before="0" w:beforeAutospacing="0" w:after="0" w:afterAutospacing="0"/>
              <w:jc w:val="right"/>
            </w:pPr>
            <w:r>
              <w:rPr>
                <w:color w:val="000000"/>
                <w:sz w:val="20"/>
                <w:szCs w:val="20"/>
              </w:rPr>
              <w:lastRenderedPageBreak/>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142CD3"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086A74"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E8A8C6"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F9C75" w14:textId="77777777" w:rsidR="00AF0A8D" w:rsidRDefault="00AF0A8D">
            <w:pPr>
              <w:pStyle w:val="afff9"/>
              <w:spacing w:before="0" w:beforeAutospacing="0" w:after="0" w:afterAutospacing="0"/>
              <w:jc w:val="right"/>
            </w:pPr>
            <w:r>
              <w:rPr>
                <w:color w:val="000000"/>
                <w:sz w:val="20"/>
                <w:szCs w:val="20"/>
              </w:rPr>
              <w:t>0,484</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41F6E3"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9601E" w14:textId="77777777" w:rsidR="00AF0A8D" w:rsidRDefault="00AF0A8D">
            <w:pPr>
              <w:pStyle w:val="afff9"/>
              <w:spacing w:before="0" w:beforeAutospacing="0" w:after="0" w:afterAutospacing="0"/>
              <w:jc w:val="right"/>
            </w:pPr>
            <w:r>
              <w:rPr>
                <w:color w:val="000000"/>
                <w:sz w:val="20"/>
                <w:szCs w:val="20"/>
              </w:rPr>
              <w:t>0,484</w:t>
            </w:r>
          </w:p>
        </w:tc>
        <w:tc>
          <w:tcPr>
            <w:tcW w:w="7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D95044" w14:textId="77777777" w:rsidR="00AF0A8D" w:rsidRDefault="00AF0A8D">
            <w:pPr>
              <w:pStyle w:val="afff9"/>
              <w:spacing w:before="0" w:beforeAutospacing="0" w:after="0" w:afterAutospacing="0"/>
              <w:jc w:val="right"/>
            </w:pPr>
            <w:r>
              <w:rPr>
                <w:color w:val="000000"/>
                <w:sz w:val="20"/>
                <w:szCs w:val="20"/>
              </w:rPr>
              <w:t>0,484</w:t>
            </w:r>
          </w:p>
        </w:tc>
      </w:tr>
    </w:tbl>
    <w:p w14:paraId="42A963CF" w14:textId="77777777" w:rsidR="00AF0A8D" w:rsidRDefault="00AF0A8D" w:rsidP="00AF0A8D">
      <w:pPr>
        <w:pStyle w:val="afff9"/>
        <w:spacing w:before="0" w:beforeAutospacing="0" w:after="0" w:afterAutospacing="0"/>
        <w:ind w:firstLine="720"/>
        <w:jc w:val="right"/>
      </w:pPr>
      <w:r>
        <w:lastRenderedPageBreak/>
        <w:t> </w:t>
      </w:r>
    </w:p>
    <w:p w14:paraId="7766C8DA" w14:textId="77777777" w:rsidR="00AF0A8D" w:rsidRDefault="00AF0A8D" w:rsidP="00AF0A8D">
      <w:pPr>
        <w:pStyle w:val="afff9"/>
        <w:spacing w:before="0" w:beforeAutospacing="0" w:after="0" w:afterAutospacing="0"/>
        <w:jc w:val="center"/>
      </w:pPr>
      <w:r>
        <w:t> </w:t>
      </w:r>
    </w:p>
    <w:p w14:paraId="3D343D12" w14:textId="77777777" w:rsidR="00AF0A8D" w:rsidRDefault="00AF0A8D" w:rsidP="00AF0A8D">
      <w:pPr>
        <w:pStyle w:val="afff9"/>
        <w:spacing w:before="0" w:beforeAutospacing="0" w:after="0" w:afterAutospacing="0"/>
        <w:ind w:firstLine="720"/>
        <w:jc w:val="both"/>
      </w:pPr>
      <w:r>
        <w:t> </w:t>
      </w:r>
    </w:p>
    <w:p w14:paraId="1817A858" w14:textId="77777777" w:rsidR="00AF0A8D" w:rsidRDefault="00AF0A8D" w:rsidP="00AF0A8D">
      <w:pPr>
        <w:pStyle w:val="afff9"/>
        <w:spacing w:before="0" w:beforeAutospacing="0" w:after="0" w:afterAutospacing="0"/>
        <w:ind w:firstLine="720"/>
        <w:jc w:val="both"/>
      </w:pPr>
      <w:r>
        <w:t> </w:t>
      </w:r>
    </w:p>
    <w:p w14:paraId="5EA1F269" w14:textId="77777777" w:rsidR="00AF0A8D" w:rsidRDefault="00AF0A8D" w:rsidP="00AF0A8D">
      <w:pPr>
        <w:pStyle w:val="afff9"/>
        <w:spacing w:before="0" w:beforeAutospacing="0" w:after="0" w:afterAutospacing="0"/>
        <w:ind w:firstLine="720"/>
        <w:jc w:val="both"/>
      </w:pPr>
      <w:r>
        <w:t> </w:t>
      </w:r>
    </w:p>
    <w:p w14:paraId="05DD9A10" w14:textId="77777777" w:rsidR="00AF0A8D" w:rsidRDefault="00AF0A8D" w:rsidP="00AF0A8D">
      <w:pPr>
        <w:pStyle w:val="1"/>
      </w:pPr>
      <w:bookmarkStart w:id="17" w:name="_Toc161173689"/>
      <w:bookmarkEnd w:id="16"/>
      <w:r>
        <w:rPr>
          <w:color w:val="000000"/>
        </w:rPr>
        <w:t>Раздел 3 «Существующие и перспективные балансы теплоносителя»</w:t>
      </w:r>
      <w:bookmarkEnd w:id="17"/>
    </w:p>
    <w:p w14:paraId="216C0B37" w14:textId="77777777" w:rsidR="00AF0A8D" w:rsidRDefault="00AF0A8D" w:rsidP="00AF0A8D">
      <w:pPr>
        <w:pStyle w:val="2"/>
      </w:pPr>
      <w:bookmarkStart w:id="18" w:name="_Toc161173690"/>
      <w:r>
        <w:rPr>
          <w:color w:val="000000"/>
        </w:rPr>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Pr>
          <w:color w:val="000000"/>
        </w:rPr>
        <w:t>теплопотребляющими</w:t>
      </w:r>
      <w:proofErr w:type="spellEnd"/>
      <w:r>
        <w:rPr>
          <w:color w:val="000000"/>
        </w:rPr>
        <w:t xml:space="preserve"> установками потребителей</w:t>
      </w:r>
      <w:bookmarkEnd w:id="18"/>
    </w:p>
    <w:p w14:paraId="48F707AF" w14:textId="77777777" w:rsidR="00AF0A8D" w:rsidRDefault="00AF0A8D" w:rsidP="00AF0A8D">
      <w:pPr>
        <w:pStyle w:val="afff9"/>
        <w:spacing w:before="0" w:beforeAutospacing="0" w:after="0" w:afterAutospacing="0"/>
        <w:ind w:firstLine="720"/>
        <w:jc w:val="both"/>
      </w:pPr>
      <w:r>
        <w:rPr>
          <w:color w:val="000000"/>
        </w:rPr>
        <w:t xml:space="preserve">Котельные сельского поселения </w:t>
      </w:r>
      <w:proofErr w:type="spellStart"/>
      <w:r>
        <w:rPr>
          <w:color w:val="000000"/>
        </w:rPr>
        <w:t>Леуши</w:t>
      </w:r>
      <w:proofErr w:type="spellEnd"/>
      <w:r>
        <w:rPr>
          <w:color w:val="000000"/>
        </w:rPr>
        <w:t xml:space="preserve"> не оборудованы системами водоподготовки, подпитка тепловой сети осуществляется из централизованной системы водоснабжения без предварительной подготовки воды. </w:t>
      </w:r>
    </w:p>
    <w:p w14:paraId="47EEA216" w14:textId="77777777" w:rsidR="00AF0A8D" w:rsidRDefault="00AF0A8D" w:rsidP="00AF0A8D">
      <w:pPr>
        <w:pStyle w:val="afff9"/>
        <w:spacing w:before="0" w:beforeAutospacing="0" w:after="0" w:afterAutospacing="0"/>
        <w:ind w:firstLine="720"/>
        <w:jc w:val="both"/>
      </w:pPr>
      <w:r>
        <w:rPr>
          <w:color w:val="000000"/>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водопровода.</w:t>
      </w:r>
    </w:p>
    <w:p w14:paraId="28CCF3D8" w14:textId="77777777" w:rsidR="00AF0A8D" w:rsidRDefault="00AF0A8D" w:rsidP="00AF0A8D">
      <w:pPr>
        <w:pStyle w:val="afff9"/>
        <w:spacing w:before="0" w:beforeAutospacing="0" w:after="0" w:afterAutospacing="0"/>
        <w:ind w:firstLine="720"/>
        <w:jc w:val="both"/>
      </w:pPr>
      <w:r>
        <w:rPr>
          <w:color w:val="000000"/>
        </w:rPr>
        <w:t>В закрытых системах теплоснабжения расход теплоносителя осуществляется только на компенсацию потерь сетевой воды вследствие утечек.</w:t>
      </w:r>
    </w:p>
    <w:p w14:paraId="59B374BE" w14:textId="77777777" w:rsidR="00AF0A8D" w:rsidRDefault="00AF0A8D" w:rsidP="00AF0A8D">
      <w:pPr>
        <w:pStyle w:val="afff9"/>
        <w:spacing w:before="0" w:beforeAutospacing="0" w:after="0" w:afterAutospacing="0"/>
        <w:ind w:firstLine="720"/>
        <w:jc w:val="both"/>
      </w:pPr>
      <w:r>
        <w:rPr>
          <w:color w:val="000000"/>
        </w:rPr>
        <w:t xml:space="preserve">Согласно требованиям СП 124.13330.2012 «СНиП 41-02-2003 Тепловые сети» среднегодовая утечка теплоносителя из водяных тепловых сетей должна быть не более 0,25 % среднегодового объема воды в тепловой сети и присоединенных системах теплоснабжения.  </w:t>
      </w:r>
    </w:p>
    <w:p w14:paraId="54927D9B" w14:textId="77777777" w:rsidR="00AF0A8D" w:rsidRDefault="00AF0A8D" w:rsidP="00AF0A8D">
      <w:pPr>
        <w:pStyle w:val="afff9"/>
        <w:spacing w:before="0" w:beforeAutospacing="0" w:after="0" w:afterAutospacing="0"/>
        <w:ind w:firstLine="720"/>
        <w:jc w:val="both"/>
      </w:pPr>
      <w:r>
        <w:rPr>
          <w:color w:val="000000"/>
        </w:rPr>
        <w:t xml:space="preserve">Расчетные балансы теплоносителя с учетом развития схемы теплоснабжения сельского поселения </w:t>
      </w:r>
      <w:proofErr w:type="spellStart"/>
      <w:r>
        <w:rPr>
          <w:color w:val="000000"/>
        </w:rPr>
        <w:t>Леуши</w:t>
      </w:r>
      <w:proofErr w:type="spellEnd"/>
      <w:r>
        <w:rPr>
          <w:color w:val="000000"/>
        </w:rPr>
        <w:t> представлены в табл. 7.</w:t>
      </w:r>
    </w:p>
    <w:p w14:paraId="12E98252" w14:textId="77777777" w:rsidR="00AF0A8D" w:rsidRDefault="00AF0A8D" w:rsidP="00AF0A8D">
      <w:pPr>
        <w:pStyle w:val="2"/>
      </w:pPr>
      <w:bookmarkStart w:id="19" w:name="_Toc161173691"/>
      <w:r>
        <w:rPr>
          <w:color w:val="00000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9"/>
    </w:p>
    <w:p w14:paraId="2339438E" w14:textId="77777777" w:rsidR="00AF0A8D" w:rsidRDefault="00AF0A8D" w:rsidP="00AF0A8D">
      <w:pPr>
        <w:pStyle w:val="afff9"/>
        <w:spacing w:before="0" w:beforeAutospacing="0" w:after="0" w:afterAutospacing="0"/>
        <w:ind w:firstLine="720"/>
        <w:jc w:val="both"/>
      </w:pPr>
      <w:bookmarkStart w:id="20" w:name="_7m3g50fejcut"/>
      <w:r>
        <w:rPr>
          <w:color w:val="000000"/>
        </w:rPr>
        <w:t xml:space="preserve">Согласно требованиям СП 124.13330.2012 «СНиП 41-02-2003 Тепловые сети» для открытых и закрытых систем теплоснабжения должна также предусматриваться дополнительно аварийная подпитка химически не обработанной и </w:t>
      </w:r>
      <w:proofErr w:type="spellStart"/>
      <w:r>
        <w:rPr>
          <w:color w:val="000000"/>
        </w:rPr>
        <w:t>недеаэрированной</w:t>
      </w:r>
      <w:proofErr w:type="spellEnd"/>
      <w:r>
        <w:rPr>
          <w:color w:val="000000"/>
        </w:rPr>
        <w:t xml:space="preserve"> водой, расход которой принимается в количестве 2 % среднегодового объема воды в тепловой сети и присоединенных системах теплоснабжения.</w:t>
      </w:r>
    </w:p>
    <w:p w14:paraId="66E1682A" w14:textId="77777777" w:rsidR="00AF0A8D" w:rsidRDefault="00AF0A8D" w:rsidP="00AF0A8D">
      <w:pPr>
        <w:pStyle w:val="afff9"/>
        <w:spacing w:before="0" w:beforeAutospacing="0" w:after="0" w:afterAutospacing="0"/>
        <w:ind w:firstLine="720"/>
        <w:jc w:val="both"/>
      </w:pPr>
      <w:r>
        <w:rPr>
          <w:color w:val="000000"/>
        </w:rPr>
        <w:t xml:space="preserve">Расчетные балансы теплоносителя с учетом компенсации потерь теплоносителя в аварийных режимах работы систем теплоснабжения сельского поселения </w:t>
      </w:r>
      <w:proofErr w:type="spellStart"/>
      <w:r>
        <w:rPr>
          <w:color w:val="000000"/>
        </w:rPr>
        <w:t>Леуши</w:t>
      </w:r>
      <w:proofErr w:type="spellEnd"/>
      <w:r>
        <w:rPr>
          <w:color w:val="000000"/>
        </w:rPr>
        <w:t> представлены в табл. 7.</w:t>
      </w:r>
    </w:p>
    <w:p w14:paraId="7065FB55" w14:textId="77777777" w:rsidR="00AF0A8D" w:rsidRDefault="00AF0A8D" w:rsidP="00AF0A8D">
      <w:pPr>
        <w:pStyle w:val="afff9"/>
        <w:spacing w:before="0" w:beforeAutospacing="0" w:after="0" w:afterAutospacing="0"/>
        <w:ind w:firstLine="720"/>
        <w:jc w:val="both"/>
      </w:pPr>
      <w:r>
        <w:t> </w:t>
      </w:r>
    </w:p>
    <w:p w14:paraId="1367D12F" w14:textId="77777777" w:rsidR="00AF0A8D" w:rsidRDefault="00AF0A8D" w:rsidP="00AF0A8D">
      <w:pPr>
        <w:pStyle w:val="afff9"/>
        <w:spacing w:before="0" w:beforeAutospacing="0" w:after="0" w:afterAutospacing="0"/>
        <w:ind w:firstLine="720"/>
        <w:jc w:val="both"/>
      </w:pPr>
      <w:r>
        <w:t> </w:t>
      </w:r>
    </w:p>
    <w:p w14:paraId="10D0C1BB" w14:textId="77777777" w:rsidR="00AF0A8D" w:rsidRDefault="00AF0A8D" w:rsidP="00AF0A8D">
      <w:pPr>
        <w:pStyle w:val="afff9"/>
        <w:spacing w:before="0" w:beforeAutospacing="0" w:after="0" w:afterAutospacing="0"/>
        <w:ind w:firstLine="720"/>
        <w:jc w:val="both"/>
      </w:pPr>
      <w:r>
        <w:t> </w:t>
      </w:r>
    </w:p>
    <w:p w14:paraId="33A4EB9D" w14:textId="77777777" w:rsidR="00AF0A8D" w:rsidRDefault="00AF0A8D" w:rsidP="00AF0A8D">
      <w:pPr>
        <w:pStyle w:val="afff9"/>
        <w:keepNext/>
        <w:spacing w:before="0" w:beforeAutospacing="0" w:after="0" w:afterAutospacing="0"/>
      </w:pPr>
      <w:r>
        <w:rPr>
          <w:color w:val="000000"/>
        </w:rPr>
        <w:lastRenderedPageBreak/>
        <w:t xml:space="preserve">Таблица 7 - Существующий и перспективный баланс производительности водоподготовительных установок с учетом развития системы теплоснабжения сельского поселения </w:t>
      </w:r>
      <w:proofErr w:type="spellStart"/>
      <w:r>
        <w:rPr>
          <w:color w:val="000000"/>
        </w:rPr>
        <w:t>Леуши</w:t>
      </w:r>
      <w:proofErr w:type="spellEnd"/>
      <w:r>
        <w:rPr>
          <w:color w:val="000000"/>
        </w:rPr>
        <w:t> на период до 2037 г.</w:t>
      </w:r>
    </w:p>
    <w:tbl>
      <w:tblPr>
        <w:tblW w:w="0" w:type="auto"/>
        <w:tblCellSpacing w:w="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1"/>
        <w:gridCol w:w="890"/>
        <w:gridCol w:w="890"/>
        <w:gridCol w:w="890"/>
        <w:gridCol w:w="889"/>
        <w:gridCol w:w="889"/>
        <w:gridCol w:w="889"/>
        <w:gridCol w:w="889"/>
        <w:gridCol w:w="889"/>
      </w:tblGrid>
      <w:tr w:rsidR="00AF0A8D" w14:paraId="49112C82" w14:textId="77777777" w:rsidTr="00AF0A8D">
        <w:trPr>
          <w:trHeight w:val="315"/>
          <w:tblCellSpacing w:w="0" w:type="dxa"/>
        </w:trPr>
        <w:tc>
          <w:tcPr>
            <w:tcW w:w="40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EFC737" w14:textId="77777777" w:rsidR="00AF0A8D" w:rsidRDefault="00AF0A8D">
            <w:pPr>
              <w:pStyle w:val="afff9"/>
              <w:spacing w:before="0" w:beforeAutospacing="0" w:after="0" w:afterAutospacing="0"/>
              <w:jc w:val="center"/>
            </w:pPr>
            <w:r>
              <w:rPr>
                <w:color w:val="000000"/>
                <w:sz w:val="20"/>
                <w:szCs w:val="20"/>
              </w:rPr>
              <w:t>Параметр</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BA7961" w14:textId="77777777" w:rsidR="00AF0A8D" w:rsidRDefault="00AF0A8D">
            <w:pPr>
              <w:pStyle w:val="afff9"/>
              <w:spacing w:before="0" w:beforeAutospacing="0" w:after="0" w:afterAutospacing="0"/>
              <w:jc w:val="center"/>
            </w:pPr>
            <w:r>
              <w:rPr>
                <w:color w:val="000000"/>
                <w:sz w:val="20"/>
                <w:szCs w:val="20"/>
              </w:rPr>
              <w:t>2023</w:t>
            </w:r>
          </w:p>
        </w:tc>
        <w:tc>
          <w:tcPr>
            <w:tcW w:w="660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CF1D08" w14:textId="77777777" w:rsidR="00AF0A8D" w:rsidRDefault="00AF0A8D">
            <w:pPr>
              <w:pStyle w:val="afff9"/>
              <w:spacing w:before="0" w:beforeAutospacing="0" w:after="0" w:afterAutospacing="0"/>
              <w:jc w:val="center"/>
            </w:pPr>
            <w:r>
              <w:rPr>
                <w:color w:val="000000"/>
                <w:sz w:val="20"/>
                <w:szCs w:val="20"/>
              </w:rPr>
              <w:t>1 этап</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99AED9" w14:textId="77777777" w:rsidR="00AF0A8D" w:rsidRDefault="00AF0A8D">
            <w:pPr>
              <w:pStyle w:val="afff9"/>
              <w:spacing w:before="0" w:beforeAutospacing="0" w:after="0" w:afterAutospacing="0"/>
              <w:jc w:val="center"/>
            </w:pPr>
            <w:r>
              <w:rPr>
                <w:color w:val="000000"/>
                <w:sz w:val="20"/>
                <w:szCs w:val="20"/>
              </w:rPr>
              <w:t>2 этап</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D59DBD" w14:textId="77777777" w:rsidR="00AF0A8D" w:rsidRDefault="00AF0A8D">
            <w:pPr>
              <w:pStyle w:val="afff9"/>
              <w:spacing w:before="0" w:beforeAutospacing="0" w:after="0" w:afterAutospacing="0"/>
              <w:jc w:val="center"/>
            </w:pPr>
            <w:r>
              <w:rPr>
                <w:color w:val="000000"/>
                <w:sz w:val="20"/>
                <w:szCs w:val="20"/>
              </w:rPr>
              <w:t>3 этап</w:t>
            </w:r>
          </w:p>
        </w:tc>
      </w:tr>
      <w:tr w:rsidR="00AF0A8D" w14:paraId="0E69039A" w14:textId="77777777" w:rsidTr="00AF0A8D">
        <w:trPr>
          <w:trHeight w:val="25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E550B1"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556B7F" w14:textId="77777777" w:rsidR="00AF0A8D" w:rsidRDefault="00AF0A8D"/>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9AEC5" w14:textId="77777777" w:rsidR="00AF0A8D" w:rsidRDefault="00AF0A8D">
            <w:pPr>
              <w:pStyle w:val="afff9"/>
              <w:spacing w:before="0" w:beforeAutospacing="0" w:after="0" w:afterAutospacing="0"/>
              <w:jc w:val="center"/>
            </w:pPr>
            <w:r>
              <w:rPr>
                <w:color w:val="000000"/>
                <w:sz w:val="20"/>
                <w:szCs w:val="20"/>
              </w:rPr>
              <w:t>2024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8287EC" w14:textId="77777777" w:rsidR="00AF0A8D" w:rsidRDefault="00AF0A8D">
            <w:pPr>
              <w:pStyle w:val="afff9"/>
              <w:spacing w:before="0" w:beforeAutospacing="0" w:after="0" w:afterAutospacing="0"/>
              <w:jc w:val="center"/>
            </w:pPr>
            <w:r>
              <w:rPr>
                <w:color w:val="000000"/>
                <w:sz w:val="20"/>
                <w:szCs w:val="20"/>
              </w:rPr>
              <w:t>2025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A51FBC" w14:textId="77777777" w:rsidR="00AF0A8D" w:rsidRDefault="00AF0A8D">
            <w:pPr>
              <w:pStyle w:val="afff9"/>
              <w:spacing w:before="0" w:beforeAutospacing="0" w:after="0" w:afterAutospacing="0"/>
              <w:jc w:val="center"/>
            </w:pPr>
            <w:r>
              <w:rPr>
                <w:color w:val="000000"/>
                <w:sz w:val="20"/>
                <w:szCs w:val="20"/>
              </w:rPr>
              <w:t>2026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BF2F35" w14:textId="77777777" w:rsidR="00AF0A8D" w:rsidRDefault="00AF0A8D">
            <w:pPr>
              <w:pStyle w:val="afff9"/>
              <w:spacing w:before="0" w:beforeAutospacing="0" w:after="0" w:afterAutospacing="0"/>
              <w:jc w:val="center"/>
            </w:pPr>
            <w:r>
              <w:rPr>
                <w:color w:val="000000"/>
                <w:sz w:val="20"/>
                <w:szCs w:val="20"/>
              </w:rPr>
              <w:t>2027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830222" w14:textId="77777777" w:rsidR="00AF0A8D" w:rsidRDefault="00AF0A8D">
            <w:pPr>
              <w:pStyle w:val="afff9"/>
              <w:spacing w:before="0" w:beforeAutospacing="0" w:after="0" w:afterAutospacing="0"/>
              <w:jc w:val="center"/>
            </w:pPr>
            <w:r>
              <w:rPr>
                <w:color w:val="000000"/>
                <w:sz w:val="20"/>
                <w:szCs w:val="20"/>
              </w:rPr>
              <w:t>2028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F5B230" w14:textId="77777777" w:rsidR="00AF0A8D" w:rsidRDefault="00AF0A8D">
            <w:pPr>
              <w:pStyle w:val="afff9"/>
              <w:spacing w:before="0" w:beforeAutospacing="0" w:after="0" w:afterAutospacing="0"/>
              <w:jc w:val="center"/>
            </w:pPr>
            <w:r>
              <w:rPr>
                <w:color w:val="000000"/>
                <w:sz w:val="20"/>
                <w:szCs w:val="20"/>
              </w:rPr>
              <w:t>2033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19B21" w14:textId="77777777" w:rsidR="00AF0A8D" w:rsidRDefault="00AF0A8D">
            <w:pPr>
              <w:pStyle w:val="afff9"/>
              <w:spacing w:before="0" w:beforeAutospacing="0" w:after="0" w:afterAutospacing="0"/>
              <w:jc w:val="center"/>
            </w:pPr>
            <w:r>
              <w:rPr>
                <w:color w:val="000000"/>
                <w:sz w:val="20"/>
                <w:szCs w:val="20"/>
              </w:rPr>
              <w:t>2037</w:t>
            </w:r>
          </w:p>
        </w:tc>
      </w:tr>
      <w:tr w:rsidR="00AF0A8D" w14:paraId="5E10E738" w14:textId="77777777" w:rsidTr="00AF0A8D">
        <w:trPr>
          <w:trHeight w:val="255"/>
          <w:tblCellSpacing w:w="0" w:type="dxa"/>
        </w:trPr>
        <w:tc>
          <w:tcPr>
            <w:tcW w:w="145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BBF0C7" w14:textId="77777777" w:rsidR="00AF0A8D" w:rsidRDefault="00AF0A8D">
            <w:pPr>
              <w:pStyle w:val="afff9"/>
              <w:spacing w:before="0" w:beforeAutospacing="0" w:after="0" w:afterAutospacing="0"/>
              <w:jc w:val="center"/>
            </w:pPr>
            <w:r>
              <w:rPr>
                <w:b/>
                <w:bCs/>
                <w:color w:val="000000"/>
                <w:sz w:val="20"/>
                <w:szCs w:val="20"/>
              </w:rPr>
              <w:t xml:space="preserve">Котельная № 1, с. </w:t>
            </w:r>
            <w:proofErr w:type="spellStart"/>
            <w:r>
              <w:rPr>
                <w:b/>
                <w:bCs/>
                <w:color w:val="000000"/>
                <w:sz w:val="20"/>
                <w:szCs w:val="20"/>
              </w:rPr>
              <w:t>Леуши</w:t>
            </w:r>
            <w:proofErr w:type="spellEnd"/>
            <w:r>
              <w:rPr>
                <w:b/>
                <w:bCs/>
                <w:color w:val="000000"/>
                <w:sz w:val="20"/>
                <w:szCs w:val="20"/>
              </w:rPr>
              <w:t>, ул. Волгоградская, д. 53</w:t>
            </w:r>
          </w:p>
        </w:tc>
      </w:tr>
      <w:tr w:rsidR="00AF0A8D" w14:paraId="371C2677"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8342F5" w14:textId="77777777" w:rsidR="00AF0A8D" w:rsidRDefault="00AF0A8D">
            <w:pPr>
              <w:pStyle w:val="afff9"/>
              <w:spacing w:before="0" w:beforeAutospacing="0" w:after="0" w:afterAutospacing="0"/>
            </w:pPr>
            <w:r>
              <w:rPr>
                <w:color w:val="000000"/>
                <w:sz w:val="20"/>
                <w:szCs w:val="20"/>
              </w:rPr>
              <w:t>Производительность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AC954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E6E02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328745"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7C3E0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63815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65731F"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FE2CA0"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02D116" w14:textId="77777777" w:rsidR="00AF0A8D" w:rsidRDefault="00AF0A8D">
            <w:pPr>
              <w:pStyle w:val="afff9"/>
              <w:spacing w:before="0" w:beforeAutospacing="0" w:after="0" w:afterAutospacing="0"/>
              <w:jc w:val="right"/>
            </w:pPr>
            <w:r>
              <w:rPr>
                <w:color w:val="000000"/>
                <w:sz w:val="20"/>
                <w:szCs w:val="20"/>
              </w:rPr>
              <w:t>0,056</w:t>
            </w:r>
          </w:p>
        </w:tc>
      </w:tr>
      <w:tr w:rsidR="00AF0A8D" w14:paraId="76C2DCCD"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FC653E" w14:textId="77777777" w:rsidR="00AF0A8D" w:rsidRDefault="00AF0A8D">
            <w:pPr>
              <w:pStyle w:val="afff9"/>
              <w:spacing w:before="0" w:beforeAutospacing="0" w:after="0" w:afterAutospacing="0"/>
            </w:pPr>
            <w:r>
              <w:rPr>
                <w:color w:val="000000"/>
                <w:sz w:val="20"/>
                <w:szCs w:val="20"/>
              </w:rPr>
              <w:t>Срок службы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C4D65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5F80C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DC1C78"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3D210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29DA7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B00DC2"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0CA5B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EB56C" w14:textId="77777777" w:rsidR="00AF0A8D" w:rsidRDefault="00AF0A8D">
            <w:pPr>
              <w:pStyle w:val="afff9"/>
              <w:spacing w:before="0" w:beforeAutospacing="0" w:after="0" w:afterAutospacing="0"/>
            </w:pPr>
            <w:r>
              <w:rPr>
                <w:color w:val="000000"/>
                <w:sz w:val="20"/>
                <w:szCs w:val="20"/>
              </w:rPr>
              <w:t>-</w:t>
            </w:r>
          </w:p>
        </w:tc>
      </w:tr>
      <w:tr w:rsidR="00AF0A8D" w14:paraId="5C04EDB6"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DAC52" w14:textId="77777777" w:rsidR="00AF0A8D" w:rsidRDefault="00AF0A8D">
            <w:pPr>
              <w:pStyle w:val="afff9"/>
              <w:spacing w:before="0" w:beforeAutospacing="0" w:after="0" w:afterAutospacing="0"/>
            </w:pPr>
            <w:r>
              <w:rPr>
                <w:color w:val="000000"/>
                <w:sz w:val="20"/>
                <w:szCs w:val="20"/>
              </w:rPr>
              <w:t>Количество баков-аккумуляторов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8856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52A26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DF98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CB7AD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34D4F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D9C99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16730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46B119" w14:textId="77777777" w:rsidR="00AF0A8D" w:rsidRDefault="00AF0A8D">
            <w:pPr>
              <w:pStyle w:val="afff9"/>
              <w:spacing w:before="0" w:beforeAutospacing="0" w:after="0" w:afterAutospacing="0"/>
            </w:pPr>
            <w:r>
              <w:rPr>
                <w:color w:val="000000"/>
                <w:sz w:val="20"/>
                <w:szCs w:val="20"/>
              </w:rPr>
              <w:t>-</w:t>
            </w:r>
          </w:p>
        </w:tc>
      </w:tr>
      <w:tr w:rsidR="00AF0A8D" w14:paraId="65E0C545"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2052F5" w14:textId="77777777" w:rsidR="00AF0A8D" w:rsidRDefault="00AF0A8D">
            <w:pPr>
              <w:pStyle w:val="afff9"/>
              <w:spacing w:before="0" w:beforeAutospacing="0" w:after="0" w:afterAutospacing="0"/>
            </w:pPr>
            <w:r>
              <w:rPr>
                <w:color w:val="000000"/>
                <w:sz w:val="20"/>
                <w:szCs w:val="20"/>
              </w:rPr>
              <w:t>Общая емкость баков-аккумуляторов</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1B53C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AAE4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AD76B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14EC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274C5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A91DC5"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7D8D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75CA5A" w14:textId="77777777" w:rsidR="00AF0A8D" w:rsidRDefault="00AF0A8D">
            <w:pPr>
              <w:pStyle w:val="afff9"/>
              <w:spacing w:before="0" w:beforeAutospacing="0" w:after="0" w:afterAutospacing="0"/>
            </w:pPr>
            <w:r>
              <w:rPr>
                <w:color w:val="000000"/>
                <w:sz w:val="20"/>
                <w:szCs w:val="20"/>
              </w:rPr>
              <w:t>-</w:t>
            </w:r>
          </w:p>
        </w:tc>
      </w:tr>
      <w:tr w:rsidR="00AF0A8D" w14:paraId="2145ED8D"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FCDB87" w14:textId="77777777" w:rsidR="00AF0A8D" w:rsidRDefault="00AF0A8D">
            <w:pPr>
              <w:pStyle w:val="afff9"/>
              <w:spacing w:before="0" w:beforeAutospacing="0" w:after="0" w:afterAutospacing="0"/>
            </w:pPr>
            <w:r>
              <w:rPr>
                <w:color w:val="000000"/>
                <w:sz w:val="20"/>
                <w:szCs w:val="20"/>
              </w:rPr>
              <w:t>Расчетный часовой расход для подпитки системы теплоснабжения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7EC6B9"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9A8AA4"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C56A7A"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2AD4E"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0F3ACA"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4F2CBB"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73B123"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5F7631" w14:textId="77777777" w:rsidR="00AF0A8D" w:rsidRDefault="00AF0A8D">
            <w:pPr>
              <w:pStyle w:val="afff9"/>
              <w:spacing w:before="0" w:beforeAutospacing="0" w:after="0" w:afterAutospacing="0"/>
              <w:jc w:val="right"/>
            </w:pPr>
            <w:r>
              <w:rPr>
                <w:color w:val="000000"/>
                <w:sz w:val="20"/>
                <w:szCs w:val="20"/>
              </w:rPr>
              <w:t>0,056</w:t>
            </w:r>
          </w:p>
        </w:tc>
      </w:tr>
      <w:tr w:rsidR="00AF0A8D" w14:paraId="5C552F62"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B6F319" w14:textId="77777777" w:rsidR="00AF0A8D" w:rsidRDefault="00AF0A8D">
            <w:pPr>
              <w:pStyle w:val="afff9"/>
              <w:spacing w:before="0" w:beforeAutospacing="0" w:after="0" w:afterAutospacing="0"/>
            </w:pPr>
            <w:r>
              <w:rPr>
                <w:color w:val="000000"/>
                <w:sz w:val="20"/>
                <w:szCs w:val="20"/>
              </w:rPr>
              <w:t>Всего подпитка тепловой сети, в том числе:</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98B464"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D1D8B"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7346B2"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6BF567"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248FB"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6B9D8"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348C8D"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00EB71" w14:textId="77777777" w:rsidR="00AF0A8D" w:rsidRDefault="00AF0A8D">
            <w:pPr>
              <w:pStyle w:val="afff9"/>
              <w:spacing w:before="0" w:beforeAutospacing="0" w:after="0" w:afterAutospacing="0"/>
              <w:jc w:val="right"/>
            </w:pPr>
            <w:r>
              <w:rPr>
                <w:color w:val="000000"/>
                <w:sz w:val="20"/>
                <w:szCs w:val="20"/>
              </w:rPr>
              <w:t>0,007</w:t>
            </w:r>
          </w:p>
        </w:tc>
      </w:tr>
      <w:tr w:rsidR="00AF0A8D" w14:paraId="0BDFB7D7"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079A91" w14:textId="77777777" w:rsidR="00AF0A8D" w:rsidRDefault="00AF0A8D">
            <w:pPr>
              <w:pStyle w:val="afff9"/>
              <w:spacing w:before="0" w:beforeAutospacing="0" w:after="0" w:afterAutospacing="0"/>
            </w:pPr>
            <w:r>
              <w:rPr>
                <w:color w:val="000000"/>
                <w:sz w:val="20"/>
                <w:szCs w:val="20"/>
              </w:rPr>
              <w:t>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C18FF4"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BC7755"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3ABCBD" w14:textId="77777777" w:rsidR="00AF0A8D" w:rsidRDefault="00AF0A8D">
            <w:pPr>
              <w:pStyle w:val="afff9"/>
              <w:spacing w:before="0" w:beforeAutospacing="0" w:after="0" w:afterAutospacing="0"/>
              <w:jc w:val="right"/>
            </w:pPr>
            <w:r>
              <w:rPr>
                <w:color w:val="000000"/>
                <w:sz w:val="20"/>
                <w:szCs w:val="20"/>
              </w:rPr>
              <w:t>0,024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6775BA"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1C3CF5"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B5B6A"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CEFE99" w14:textId="77777777" w:rsidR="00AF0A8D" w:rsidRDefault="00AF0A8D">
            <w:pPr>
              <w:pStyle w:val="afff9"/>
              <w:spacing w:before="0" w:beforeAutospacing="0" w:after="0" w:afterAutospacing="0"/>
              <w:jc w:val="right"/>
            </w:pPr>
            <w:r>
              <w:rPr>
                <w:color w:val="000000"/>
                <w:sz w:val="20"/>
                <w:szCs w:val="20"/>
              </w:rPr>
              <w:t>0,007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0A0E9F" w14:textId="77777777" w:rsidR="00AF0A8D" w:rsidRDefault="00AF0A8D">
            <w:pPr>
              <w:pStyle w:val="afff9"/>
              <w:spacing w:before="0" w:beforeAutospacing="0" w:after="0" w:afterAutospacing="0"/>
              <w:jc w:val="right"/>
            </w:pPr>
            <w:r>
              <w:rPr>
                <w:color w:val="000000"/>
                <w:sz w:val="20"/>
                <w:szCs w:val="20"/>
              </w:rPr>
              <w:t>0,007</w:t>
            </w:r>
          </w:p>
        </w:tc>
      </w:tr>
      <w:tr w:rsidR="00AF0A8D" w14:paraId="57A8F467"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9C70EC" w14:textId="77777777" w:rsidR="00AF0A8D" w:rsidRDefault="00AF0A8D">
            <w:pPr>
              <w:pStyle w:val="afff9"/>
              <w:spacing w:before="0" w:beforeAutospacing="0" w:after="0" w:afterAutospacing="0"/>
            </w:pPr>
            <w:r>
              <w:rPr>
                <w:color w:val="000000"/>
                <w:sz w:val="20"/>
                <w:szCs w:val="20"/>
              </w:rPr>
              <w:t>сверхнормативные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A4E1F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7D2DC6"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51E07D"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E1A4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E26A1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0D91F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633E8"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22306F" w14:textId="77777777" w:rsidR="00AF0A8D" w:rsidRDefault="00AF0A8D">
            <w:pPr>
              <w:pStyle w:val="afff9"/>
              <w:spacing w:before="0" w:beforeAutospacing="0" w:after="0" w:afterAutospacing="0"/>
              <w:jc w:val="right"/>
            </w:pPr>
            <w:r>
              <w:rPr>
                <w:color w:val="000000"/>
                <w:sz w:val="20"/>
                <w:szCs w:val="20"/>
              </w:rPr>
              <w:t>0</w:t>
            </w:r>
          </w:p>
        </w:tc>
      </w:tr>
      <w:tr w:rsidR="00AF0A8D" w14:paraId="401844BD"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B50AB5" w14:textId="77777777" w:rsidR="00AF0A8D" w:rsidRDefault="00AF0A8D">
            <w:pPr>
              <w:pStyle w:val="afff9"/>
              <w:spacing w:before="0" w:beforeAutospacing="0" w:after="0" w:afterAutospacing="0"/>
            </w:pPr>
            <w:r>
              <w:rPr>
                <w:color w:val="000000"/>
                <w:sz w:val="20"/>
                <w:szCs w:val="20"/>
              </w:rPr>
              <w:t>Отпуск теплоносителя из тепловых сетей на цели ГВС</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687BD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631EB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E8D9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AA2F98"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F0C957"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68D06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0F789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92717A" w14:textId="77777777" w:rsidR="00AF0A8D" w:rsidRDefault="00AF0A8D">
            <w:pPr>
              <w:pStyle w:val="afff9"/>
              <w:spacing w:before="0" w:beforeAutospacing="0" w:after="0" w:afterAutospacing="0"/>
              <w:jc w:val="right"/>
            </w:pPr>
            <w:r>
              <w:rPr>
                <w:color w:val="000000"/>
                <w:sz w:val="20"/>
                <w:szCs w:val="20"/>
              </w:rPr>
              <w:t>0</w:t>
            </w:r>
          </w:p>
        </w:tc>
      </w:tr>
      <w:tr w:rsidR="00AF0A8D" w14:paraId="561F33B6"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11E451" w14:textId="77777777" w:rsidR="00AF0A8D" w:rsidRDefault="00AF0A8D">
            <w:pPr>
              <w:pStyle w:val="afff9"/>
              <w:spacing w:before="0" w:beforeAutospacing="0" w:after="0" w:afterAutospacing="0"/>
            </w:pPr>
            <w:r>
              <w:rPr>
                <w:color w:val="000000"/>
                <w:sz w:val="20"/>
                <w:szCs w:val="20"/>
              </w:rPr>
              <w:t xml:space="preserve">Объем аварийной подпитки (химически не обработанной и не </w:t>
            </w:r>
            <w:proofErr w:type="spellStart"/>
            <w:r>
              <w:rPr>
                <w:color w:val="000000"/>
                <w:sz w:val="20"/>
                <w:szCs w:val="20"/>
              </w:rPr>
              <w:t>деаэрированной</w:t>
            </w:r>
            <w:proofErr w:type="spellEnd"/>
            <w:r>
              <w:rPr>
                <w:color w:val="000000"/>
                <w:sz w:val="20"/>
                <w:szCs w:val="20"/>
              </w:rPr>
              <w:t xml:space="preserve"> водой)</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70F994"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2369DF"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A1784F" w14:textId="77777777" w:rsidR="00AF0A8D" w:rsidRDefault="00AF0A8D">
            <w:pPr>
              <w:pStyle w:val="afff9"/>
              <w:spacing w:before="0" w:beforeAutospacing="0" w:after="0" w:afterAutospacing="0"/>
              <w:jc w:val="right"/>
            </w:pPr>
            <w:r>
              <w:rPr>
                <w:color w:val="000000"/>
                <w:sz w:val="20"/>
                <w:szCs w:val="20"/>
              </w:rPr>
              <w:t>0,195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9168E8"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727003"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3FF3DD"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7B37C9" w14:textId="77777777" w:rsidR="00AF0A8D" w:rsidRDefault="00AF0A8D">
            <w:pPr>
              <w:pStyle w:val="afff9"/>
              <w:spacing w:before="0" w:beforeAutospacing="0" w:after="0" w:afterAutospacing="0"/>
              <w:jc w:val="right"/>
            </w:pPr>
            <w:r>
              <w:rPr>
                <w:color w:val="000000"/>
                <w:sz w:val="20"/>
                <w:szCs w:val="20"/>
              </w:rPr>
              <w:t>0,056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17CCF9" w14:textId="77777777" w:rsidR="00AF0A8D" w:rsidRDefault="00AF0A8D">
            <w:pPr>
              <w:pStyle w:val="afff9"/>
              <w:spacing w:before="0" w:beforeAutospacing="0" w:after="0" w:afterAutospacing="0"/>
              <w:jc w:val="right"/>
            </w:pPr>
            <w:r>
              <w:rPr>
                <w:color w:val="000000"/>
                <w:sz w:val="20"/>
                <w:szCs w:val="20"/>
              </w:rPr>
              <w:t>0,056</w:t>
            </w:r>
          </w:p>
        </w:tc>
      </w:tr>
      <w:tr w:rsidR="00AF0A8D" w14:paraId="5EA853C1"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0FC35C"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C645A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6B48C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D4A33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87089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607F5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02E0B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7387D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E7E19" w14:textId="77777777" w:rsidR="00AF0A8D" w:rsidRDefault="00AF0A8D">
            <w:pPr>
              <w:pStyle w:val="afff9"/>
              <w:spacing w:before="0" w:beforeAutospacing="0" w:after="0" w:afterAutospacing="0"/>
            </w:pPr>
            <w:r>
              <w:rPr>
                <w:color w:val="000000"/>
                <w:sz w:val="20"/>
                <w:szCs w:val="20"/>
              </w:rPr>
              <w:t>-</w:t>
            </w:r>
          </w:p>
        </w:tc>
      </w:tr>
      <w:tr w:rsidR="00AF0A8D" w14:paraId="2F4FD9C3"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A208AC" w14:textId="77777777" w:rsidR="00AF0A8D" w:rsidRDefault="00AF0A8D">
            <w:pPr>
              <w:pStyle w:val="afff9"/>
              <w:spacing w:before="0" w:beforeAutospacing="0" w:after="0" w:afterAutospacing="0"/>
            </w:pPr>
            <w:r>
              <w:rPr>
                <w:color w:val="000000"/>
                <w:sz w:val="20"/>
                <w:szCs w:val="20"/>
              </w:rPr>
              <w:t>Доля резерва</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3AE7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B8C80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DD676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D4346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EC364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EB253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FFD70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E9AAF2" w14:textId="77777777" w:rsidR="00AF0A8D" w:rsidRDefault="00AF0A8D">
            <w:pPr>
              <w:pStyle w:val="afff9"/>
              <w:spacing w:before="0" w:beforeAutospacing="0" w:after="0" w:afterAutospacing="0"/>
            </w:pPr>
            <w:r>
              <w:rPr>
                <w:color w:val="000000"/>
                <w:sz w:val="20"/>
                <w:szCs w:val="20"/>
              </w:rPr>
              <w:t>-</w:t>
            </w:r>
          </w:p>
        </w:tc>
      </w:tr>
      <w:tr w:rsidR="00AF0A8D" w14:paraId="33BAA128" w14:textId="77777777" w:rsidTr="00AF0A8D">
        <w:trPr>
          <w:trHeight w:val="255"/>
          <w:tblCellSpacing w:w="0" w:type="dxa"/>
        </w:trPr>
        <w:tc>
          <w:tcPr>
            <w:tcW w:w="145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61CB22" w14:textId="77777777" w:rsidR="00AF0A8D" w:rsidRDefault="00AF0A8D">
            <w:pPr>
              <w:pStyle w:val="afff9"/>
              <w:spacing w:before="0" w:beforeAutospacing="0" w:after="0" w:afterAutospacing="0"/>
              <w:jc w:val="center"/>
            </w:pPr>
            <w:r>
              <w:rPr>
                <w:b/>
                <w:bCs/>
                <w:color w:val="000000"/>
                <w:sz w:val="20"/>
                <w:szCs w:val="20"/>
              </w:rPr>
              <w:t xml:space="preserve">Котельная № 2, с. </w:t>
            </w:r>
            <w:proofErr w:type="spellStart"/>
            <w:r>
              <w:rPr>
                <w:b/>
                <w:bCs/>
                <w:color w:val="000000"/>
                <w:sz w:val="20"/>
                <w:szCs w:val="20"/>
              </w:rPr>
              <w:t>Леуши</w:t>
            </w:r>
            <w:proofErr w:type="spellEnd"/>
            <w:r>
              <w:rPr>
                <w:b/>
                <w:bCs/>
                <w:color w:val="000000"/>
                <w:sz w:val="20"/>
                <w:szCs w:val="20"/>
              </w:rPr>
              <w:t>, ул. Волгоградская, 56</w:t>
            </w:r>
          </w:p>
        </w:tc>
      </w:tr>
      <w:tr w:rsidR="00AF0A8D" w14:paraId="4193139F"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55227" w14:textId="77777777" w:rsidR="00AF0A8D" w:rsidRDefault="00AF0A8D">
            <w:pPr>
              <w:pStyle w:val="afff9"/>
              <w:spacing w:before="0" w:beforeAutospacing="0" w:after="0" w:afterAutospacing="0"/>
            </w:pPr>
            <w:r>
              <w:rPr>
                <w:color w:val="000000"/>
                <w:sz w:val="20"/>
                <w:szCs w:val="20"/>
              </w:rPr>
              <w:t>Производительность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ED54B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D8EE2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35A5B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240D6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2284F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447E1" w14:textId="77777777" w:rsidR="00AF0A8D" w:rsidRDefault="00AF0A8D">
            <w:pPr>
              <w:pStyle w:val="afff9"/>
              <w:spacing w:before="0" w:beforeAutospacing="0" w:after="0" w:afterAutospacing="0"/>
              <w:jc w:val="right"/>
            </w:pPr>
            <w:r>
              <w:rPr>
                <w:color w:val="000000"/>
                <w:sz w:val="20"/>
                <w:szCs w:val="20"/>
              </w:rPr>
              <w:t>0,10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567382" w14:textId="77777777" w:rsidR="00AF0A8D" w:rsidRDefault="00AF0A8D">
            <w:pPr>
              <w:pStyle w:val="afff9"/>
              <w:spacing w:before="0" w:beforeAutospacing="0" w:after="0" w:afterAutospacing="0"/>
              <w:jc w:val="right"/>
            </w:pPr>
            <w:r>
              <w:rPr>
                <w:color w:val="000000"/>
                <w:sz w:val="20"/>
                <w:szCs w:val="20"/>
              </w:rPr>
              <w:t>0,10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9A03DD" w14:textId="77777777" w:rsidR="00AF0A8D" w:rsidRDefault="00AF0A8D">
            <w:pPr>
              <w:pStyle w:val="afff9"/>
              <w:spacing w:before="0" w:beforeAutospacing="0" w:after="0" w:afterAutospacing="0"/>
              <w:jc w:val="right"/>
            </w:pPr>
            <w:r>
              <w:rPr>
                <w:color w:val="000000"/>
                <w:sz w:val="20"/>
                <w:szCs w:val="20"/>
              </w:rPr>
              <w:t>0,10</w:t>
            </w:r>
          </w:p>
        </w:tc>
      </w:tr>
      <w:tr w:rsidR="00AF0A8D" w14:paraId="67A50B88"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64888A" w14:textId="77777777" w:rsidR="00AF0A8D" w:rsidRDefault="00AF0A8D">
            <w:pPr>
              <w:pStyle w:val="afff9"/>
              <w:spacing w:before="0" w:beforeAutospacing="0" w:after="0" w:afterAutospacing="0"/>
            </w:pPr>
            <w:r>
              <w:rPr>
                <w:color w:val="000000"/>
                <w:sz w:val="20"/>
                <w:szCs w:val="20"/>
              </w:rPr>
              <w:t>Срок службы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D6DE7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20536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2C01F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54240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F68BA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57D27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33034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120DB7" w14:textId="77777777" w:rsidR="00AF0A8D" w:rsidRDefault="00AF0A8D">
            <w:pPr>
              <w:pStyle w:val="afff9"/>
              <w:spacing w:before="0" w:beforeAutospacing="0" w:after="0" w:afterAutospacing="0"/>
            </w:pPr>
            <w:r>
              <w:rPr>
                <w:color w:val="000000"/>
                <w:sz w:val="20"/>
                <w:szCs w:val="20"/>
              </w:rPr>
              <w:t>-</w:t>
            </w:r>
          </w:p>
        </w:tc>
      </w:tr>
      <w:tr w:rsidR="00AF0A8D" w14:paraId="67F2B4E7"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B84988" w14:textId="77777777" w:rsidR="00AF0A8D" w:rsidRDefault="00AF0A8D">
            <w:pPr>
              <w:pStyle w:val="afff9"/>
              <w:spacing w:before="0" w:beforeAutospacing="0" w:after="0" w:afterAutospacing="0"/>
            </w:pPr>
            <w:r>
              <w:rPr>
                <w:color w:val="000000"/>
                <w:sz w:val="20"/>
                <w:szCs w:val="20"/>
              </w:rPr>
              <w:t>Количество баков-аккумуляторов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9BA2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982D0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04803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B6D468"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FF8D3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DA804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780E3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544F1" w14:textId="77777777" w:rsidR="00AF0A8D" w:rsidRDefault="00AF0A8D">
            <w:pPr>
              <w:pStyle w:val="afff9"/>
              <w:spacing w:before="0" w:beforeAutospacing="0" w:after="0" w:afterAutospacing="0"/>
            </w:pPr>
            <w:r>
              <w:rPr>
                <w:color w:val="000000"/>
                <w:sz w:val="20"/>
                <w:szCs w:val="20"/>
              </w:rPr>
              <w:t>-</w:t>
            </w:r>
          </w:p>
        </w:tc>
      </w:tr>
      <w:tr w:rsidR="00AF0A8D" w14:paraId="09B4AAA3"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12FC93" w14:textId="77777777" w:rsidR="00AF0A8D" w:rsidRDefault="00AF0A8D">
            <w:pPr>
              <w:pStyle w:val="afff9"/>
              <w:spacing w:before="0" w:beforeAutospacing="0" w:after="0" w:afterAutospacing="0"/>
            </w:pPr>
            <w:r>
              <w:rPr>
                <w:color w:val="000000"/>
                <w:sz w:val="20"/>
                <w:szCs w:val="20"/>
              </w:rPr>
              <w:t>Общая емкость баков-аккумуляторов</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707A8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87E4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24F3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9541B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0658A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2E1D8"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1EEEA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B5D4E1" w14:textId="77777777" w:rsidR="00AF0A8D" w:rsidRDefault="00AF0A8D">
            <w:pPr>
              <w:pStyle w:val="afff9"/>
              <w:spacing w:before="0" w:beforeAutospacing="0" w:after="0" w:afterAutospacing="0"/>
            </w:pPr>
            <w:r>
              <w:rPr>
                <w:color w:val="000000"/>
                <w:sz w:val="20"/>
                <w:szCs w:val="20"/>
              </w:rPr>
              <w:t>-</w:t>
            </w:r>
          </w:p>
        </w:tc>
      </w:tr>
      <w:tr w:rsidR="00AF0A8D" w14:paraId="0BD8B2EE"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02DC18" w14:textId="77777777" w:rsidR="00AF0A8D" w:rsidRDefault="00AF0A8D">
            <w:pPr>
              <w:pStyle w:val="afff9"/>
              <w:spacing w:before="0" w:beforeAutospacing="0" w:after="0" w:afterAutospacing="0"/>
            </w:pPr>
            <w:r>
              <w:rPr>
                <w:color w:val="000000"/>
                <w:sz w:val="20"/>
                <w:szCs w:val="20"/>
              </w:rPr>
              <w:t>Расчетный часовой расход для подпитки системы теплоснабжения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C27D5A"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4FD09D"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031EF4"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C763AA"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472F40"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EC7076"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A319EA"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25DE95" w14:textId="77777777" w:rsidR="00AF0A8D" w:rsidRDefault="00AF0A8D">
            <w:pPr>
              <w:pStyle w:val="afff9"/>
              <w:spacing w:before="0" w:beforeAutospacing="0" w:after="0" w:afterAutospacing="0"/>
              <w:jc w:val="right"/>
            </w:pPr>
            <w:r>
              <w:rPr>
                <w:color w:val="000000"/>
                <w:sz w:val="20"/>
                <w:szCs w:val="20"/>
              </w:rPr>
              <w:t>0,096</w:t>
            </w:r>
          </w:p>
        </w:tc>
      </w:tr>
      <w:tr w:rsidR="00AF0A8D" w14:paraId="25924FD9"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54FBCD" w14:textId="77777777" w:rsidR="00AF0A8D" w:rsidRDefault="00AF0A8D">
            <w:pPr>
              <w:pStyle w:val="afff9"/>
              <w:spacing w:before="0" w:beforeAutospacing="0" w:after="0" w:afterAutospacing="0"/>
            </w:pPr>
            <w:r>
              <w:rPr>
                <w:color w:val="000000"/>
                <w:sz w:val="20"/>
                <w:szCs w:val="20"/>
              </w:rPr>
              <w:t>Всего подпитка тепловой сети, в том числе:</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4CA8D0"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4F607"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8F2270"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90FDB"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23759"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2235AA"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71768E"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DDD71D" w14:textId="77777777" w:rsidR="00AF0A8D" w:rsidRDefault="00AF0A8D">
            <w:pPr>
              <w:pStyle w:val="afff9"/>
              <w:spacing w:before="0" w:beforeAutospacing="0" w:after="0" w:afterAutospacing="0"/>
              <w:jc w:val="right"/>
            </w:pPr>
            <w:r>
              <w:rPr>
                <w:color w:val="000000"/>
                <w:sz w:val="20"/>
                <w:szCs w:val="20"/>
              </w:rPr>
              <w:t>0,012</w:t>
            </w:r>
          </w:p>
        </w:tc>
      </w:tr>
      <w:tr w:rsidR="00AF0A8D" w14:paraId="59D4FA42"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0E0947" w14:textId="77777777" w:rsidR="00AF0A8D" w:rsidRDefault="00AF0A8D">
            <w:pPr>
              <w:pStyle w:val="afff9"/>
              <w:spacing w:before="0" w:beforeAutospacing="0" w:after="0" w:afterAutospacing="0"/>
            </w:pPr>
            <w:r>
              <w:rPr>
                <w:color w:val="000000"/>
                <w:sz w:val="20"/>
                <w:szCs w:val="20"/>
              </w:rPr>
              <w:t>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6D3A4"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721552"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A89CFD"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9B8A93"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1FFC1F"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181F7B"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7C92F1"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DF88D" w14:textId="77777777" w:rsidR="00AF0A8D" w:rsidRDefault="00AF0A8D">
            <w:pPr>
              <w:pStyle w:val="afff9"/>
              <w:spacing w:before="0" w:beforeAutospacing="0" w:after="0" w:afterAutospacing="0"/>
              <w:jc w:val="right"/>
            </w:pPr>
            <w:r>
              <w:rPr>
                <w:color w:val="000000"/>
                <w:sz w:val="20"/>
                <w:szCs w:val="20"/>
              </w:rPr>
              <w:t>0,012</w:t>
            </w:r>
          </w:p>
        </w:tc>
      </w:tr>
      <w:tr w:rsidR="00AF0A8D" w14:paraId="083C375F"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91A94A" w14:textId="77777777" w:rsidR="00AF0A8D" w:rsidRDefault="00AF0A8D">
            <w:pPr>
              <w:pStyle w:val="afff9"/>
              <w:spacing w:before="0" w:beforeAutospacing="0" w:after="0" w:afterAutospacing="0"/>
            </w:pPr>
            <w:r>
              <w:rPr>
                <w:color w:val="000000"/>
                <w:sz w:val="20"/>
                <w:szCs w:val="20"/>
              </w:rPr>
              <w:t>сверхнормативные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86AA1"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BF67C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FDD7A0"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45D8C8"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9A71B0"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08182D"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942268"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F8C220" w14:textId="77777777" w:rsidR="00AF0A8D" w:rsidRDefault="00AF0A8D">
            <w:pPr>
              <w:pStyle w:val="afff9"/>
              <w:spacing w:before="0" w:beforeAutospacing="0" w:after="0" w:afterAutospacing="0"/>
              <w:jc w:val="right"/>
            </w:pPr>
            <w:r>
              <w:rPr>
                <w:color w:val="000000"/>
                <w:sz w:val="20"/>
                <w:szCs w:val="20"/>
              </w:rPr>
              <w:t>0</w:t>
            </w:r>
          </w:p>
        </w:tc>
      </w:tr>
      <w:tr w:rsidR="00AF0A8D" w14:paraId="67CE109A"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24E0A7" w14:textId="77777777" w:rsidR="00AF0A8D" w:rsidRDefault="00AF0A8D">
            <w:pPr>
              <w:pStyle w:val="afff9"/>
              <w:spacing w:before="0" w:beforeAutospacing="0" w:after="0" w:afterAutospacing="0"/>
            </w:pPr>
            <w:r>
              <w:rPr>
                <w:color w:val="000000"/>
                <w:sz w:val="20"/>
                <w:szCs w:val="20"/>
              </w:rPr>
              <w:t>Отпуск теплоносителя из тепловых сетей на цели ГВС</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CB0F6D"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BC19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DF3E90"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6FD95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F13C2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9CF5A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884FC6"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692571" w14:textId="77777777" w:rsidR="00AF0A8D" w:rsidRDefault="00AF0A8D">
            <w:pPr>
              <w:pStyle w:val="afff9"/>
              <w:spacing w:before="0" w:beforeAutospacing="0" w:after="0" w:afterAutospacing="0"/>
              <w:jc w:val="right"/>
            </w:pPr>
            <w:r>
              <w:rPr>
                <w:color w:val="000000"/>
                <w:sz w:val="20"/>
                <w:szCs w:val="20"/>
              </w:rPr>
              <w:t>0</w:t>
            </w:r>
          </w:p>
        </w:tc>
      </w:tr>
      <w:tr w:rsidR="00AF0A8D" w14:paraId="2D07E2F8"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FD8C2" w14:textId="77777777" w:rsidR="00AF0A8D" w:rsidRDefault="00AF0A8D">
            <w:pPr>
              <w:pStyle w:val="afff9"/>
              <w:spacing w:before="0" w:beforeAutospacing="0" w:after="0" w:afterAutospacing="0"/>
            </w:pPr>
            <w:r>
              <w:rPr>
                <w:color w:val="000000"/>
                <w:sz w:val="20"/>
                <w:szCs w:val="20"/>
              </w:rPr>
              <w:t xml:space="preserve">Объем аварийной подпитки (химически не обработанной и не </w:t>
            </w:r>
            <w:proofErr w:type="spellStart"/>
            <w:r>
              <w:rPr>
                <w:color w:val="000000"/>
                <w:sz w:val="20"/>
                <w:szCs w:val="20"/>
              </w:rPr>
              <w:t>деаэрированной</w:t>
            </w:r>
            <w:proofErr w:type="spellEnd"/>
            <w:r>
              <w:rPr>
                <w:color w:val="000000"/>
                <w:sz w:val="20"/>
                <w:szCs w:val="20"/>
              </w:rPr>
              <w:t xml:space="preserve"> водой)</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0B6B22"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9DD54"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4CC186"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A8FBA2"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CA5A68"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FB187A"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E6F237" w14:textId="77777777" w:rsidR="00AF0A8D" w:rsidRDefault="00AF0A8D">
            <w:pPr>
              <w:pStyle w:val="afff9"/>
              <w:spacing w:before="0" w:beforeAutospacing="0" w:after="0" w:afterAutospacing="0"/>
              <w:jc w:val="right"/>
            </w:pPr>
            <w:r>
              <w:rPr>
                <w:color w:val="000000"/>
                <w:sz w:val="20"/>
                <w:szCs w:val="20"/>
              </w:rPr>
              <w:t>0,096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E6DF0D" w14:textId="77777777" w:rsidR="00AF0A8D" w:rsidRDefault="00AF0A8D">
            <w:pPr>
              <w:pStyle w:val="afff9"/>
              <w:spacing w:before="0" w:beforeAutospacing="0" w:after="0" w:afterAutospacing="0"/>
              <w:jc w:val="right"/>
            </w:pPr>
            <w:r>
              <w:rPr>
                <w:color w:val="000000"/>
                <w:sz w:val="20"/>
                <w:szCs w:val="20"/>
              </w:rPr>
              <w:t>0,096</w:t>
            </w:r>
          </w:p>
        </w:tc>
      </w:tr>
      <w:tr w:rsidR="00AF0A8D" w14:paraId="2CBD86AC"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9B177E"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E0F69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61EDE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F197D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5A8E3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0F752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0D4AF5"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0155ED"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4A0C0F" w14:textId="77777777" w:rsidR="00AF0A8D" w:rsidRDefault="00AF0A8D">
            <w:pPr>
              <w:pStyle w:val="afff9"/>
              <w:spacing w:before="0" w:beforeAutospacing="0" w:after="0" w:afterAutospacing="0"/>
            </w:pPr>
            <w:r>
              <w:rPr>
                <w:color w:val="000000"/>
                <w:sz w:val="20"/>
                <w:szCs w:val="20"/>
              </w:rPr>
              <w:t> </w:t>
            </w:r>
          </w:p>
        </w:tc>
      </w:tr>
      <w:tr w:rsidR="00AF0A8D" w14:paraId="5D1504D5"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E44B8C" w14:textId="77777777" w:rsidR="00AF0A8D" w:rsidRDefault="00AF0A8D">
            <w:pPr>
              <w:pStyle w:val="afff9"/>
              <w:spacing w:before="0" w:beforeAutospacing="0" w:after="0" w:afterAutospacing="0"/>
            </w:pPr>
            <w:r>
              <w:rPr>
                <w:color w:val="000000"/>
                <w:sz w:val="20"/>
                <w:szCs w:val="20"/>
              </w:rPr>
              <w:t>Доля резерва</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33C9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A9052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7E39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2EEB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2C108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82302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7E3BC9"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84BE9" w14:textId="77777777" w:rsidR="00AF0A8D" w:rsidRDefault="00AF0A8D">
            <w:pPr>
              <w:pStyle w:val="afff9"/>
              <w:spacing w:before="0" w:beforeAutospacing="0" w:after="0" w:afterAutospacing="0"/>
            </w:pPr>
            <w:r>
              <w:rPr>
                <w:color w:val="000000"/>
                <w:sz w:val="20"/>
                <w:szCs w:val="20"/>
              </w:rPr>
              <w:t> </w:t>
            </w:r>
          </w:p>
        </w:tc>
      </w:tr>
      <w:tr w:rsidR="00AF0A8D" w14:paraId="355E4744" w14:textId="77777777" w:rsidTr="00AF0A8D">
        <w:trPr>
          <w:trHeight w:val="255"/>
          <w:tblCellSpacing w:w="0" w:type="dxa"/>
        </w:trPr>
        <w:tc>
          <w:tcPr>
            <w:tcW w:w="145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673B65" w14:textId="77777777" w:rsidR="00AF0A8D" w:rsidRDefault="00AF0A8D">
            <w:pPr>
              <w:pStyle w:val="afff9"/>
              <w:spacing w:before="0" w:beforeAutospacing="0" w:after="0" w:afterAutospacing="0"/>
              <w:jc w:val="center"/>
            </w:pPr>
            <w:r>
              <w:rPr>
                <w:b/>
                <w:bCs/>
                <w:color w:val="000000"/>
                <w:sz w:val="20"/>
                <w:szCs w:val="20"/>
              </w:rPr>
              <w:lastRenderedPageBreak/>
              <w:t xml:space="preserve">Котельная № 10, п. </w:t>
            </w:r>
            <w:proofErr w:type="spellStart"/>
            <w:r>
              <w:rPr>
                <w:b/>
                <w:bCs/>
                <w:color w:val="000000"/>
                <w:sz w:val="20"/>
                <w:szCs w:val="20"/>
              </w:rPr>
              <w:t>Лиственичный</w:t>
            </w:r>
            <w:proofErr w:type="spellEnd"/>
            <w:r>
              <w:rPr>
                <w:b/>
                <w:bCs/>
                <w:color w:val="000000"/>
                <w:sz w:val="20"/>
                <w:szCs w:val="20"/>
              </w:rPr>
              <w:t>, ул. Юбилейная, д.22</w:t>
            </w:r>
          </w:p>
        </w:tc>
      </w:tr>
      <w:tr w:rsidR="00AF0A8D" w14:paraId="1F2AE392"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E0D0AB" w14:textId="77777777" w:rsidR="00AF0A8D" w:rsidRDefault="00AF0A8D">
            <w:pPr>
              <w:pStyle w:val="afff9"/>
              <w:spacing w:before="0" w:beforeAutospacing="0" w:after="0" w:afterAutospacing="0"/>
            </w:pPr>
            <w:r>
              <w:rPr>
                <w:color w:val="000000"/>
                <w:sz w:val="20"/>
                <w:szCs w:val="20"/>
              </w:rPr>
              <w:t>Производительность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B22F9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D7F33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9820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D4D1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230DF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DBE027" w14:textId="77777777" w:rsidR="00AF0A8D" w:rsidRDefault="00AF0A8D">
            <w:pPr>
              <w:pStyle w:val="afff9"/>
              <w:spacing w:before="0" w:beforeAutospacing="0" w:after="0" w:afterAutospacing="0"/>
              <w:jc w:val="right"/>
            </w:pPr>
            <w:r>
              <w:rPr>
                <w:color w:val="000000"/>
                <w:sz w:val="20"/>
                <w:szCs w:val="20"/>
              </w:rPr>
              <w:t>0,20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2F1B7" w14:textId="77777777" w:rsidR="00AF0A8D" w:rsidRDefault="00AF0A8D">
            <w:pPr>
              <w:pStyle w:val="afff9"/>
              <w:spacing w:before="0" w:beforeAutospacing="0" w:after="0" w:afterAutospacing="0"/>
              <w:jc w:val="right"/>
            </w:pPr>
            <w:r>
              <w:rPr>
                <w:color w:val="000000"/>
                <w:sz w:val="20"/>
                <w:szCs w:val="20"/>
              </w:rPr>
              <w:t>0,20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6FC024" w14:textId="77777777" w:rsidR="00AF0A8D" w:rsidRDefault="00AF0A8D">
            <w:pPr>
              <w:pStyle w:val="afff9"/>
              <w:spacing w:before="0" w:beforeAutospacing="0" w:after="0" w:afterAutospacing="0"/>
              <w:jc w:val="right"/>
            </w:pPr>
            <w:r>
              <w:rPr>
                <w:color w:val="000000"/>
                <w:sz w:val="20"/>
                <w:szCs w:val="20"/>
              </w:rPr>
              <w:t>0,20</w:t>
            </w:r>
          </w:p>
        </w:tc>
      </w:tr>
      <w:tr w:rsidR="00AF0A8D" w14:paraId="2F2CF3CE"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691E3F" w14:textId="77777777" w:rsidR="00AF0A8D" w:rsidRDefault="00AF0A8D">
            <w:pPr>
              <w:pStyle w:val="afff9"/>
              <w:spacing w:before="0" w:beforeAutospacing="0" w:after="0" w:afterAutospacing="0"/>
            </w:pPr>
            <w:r>
              <w:rPr>
                <w:color w:val="000000"/>
                <w:sz w:val="20"/>
                <w:szCs w:val="20"/>
              </w:rPr>
              <w:t>Срок службы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BA384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0E742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8BE7D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4B23D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ABA48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D4E28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0368C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D861CE" w14:textId="77777777" w:rsidR="00AF0A8D" w:rsidRDefault="00AF0A8D">
            <w:pPr>
              <w:pStyle w:val="afff9"/>
              <w:spacing w:before="0" w:beforeAutospacing="0" w:after="0" w:afterAutospacing="0"/>
            </w:pPr>
            <w:r>
              <w:rPr>
                <w:color w:val="000000"/>
                <w:sz w:val="20"/>
                <w:szCs w:val="20"/>
              </w:rPr>
              <w:t>-</w:t>
            </w:r>
          </w:p>
        </w:tc>
      </w:tr>
      <w:tr w:rsidR="00AF0A8D" w14:paraId="141054CC"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91E2C0" w14:textId="77777777" w:rsidR="00AF0A8D" w:rsidRDefault="00AF0A8D">
            <w:pPr>
              <w:pStyle w:val="afff9"/>
              <w:spacing w:before="0" w:beforeAutospacing="0" w:after="0" w:afterAutospacing="0"/>
            </w:pPr>
            <w:r>
              <w:rPr>
                <w:color w:val="000000"/>
                <w:sz w:val="20"/>
                <w:szCs w:val="20"/>
              </w:rPr>
              <w:t>Количество баков-аккумуляторов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B4D37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05AE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4C73C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02C95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F43C2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524B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4EA4A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0F4D2C" w14:textId="77777777" w:rsidR="00AF0A8D" w:rsidRDefault="00AF0A8D">
            <w:pPr>
              <w:pStyle w:val="afff9"/>
              <w:spacing w:before="0" w:beforeAutospacing="0" w:after="0" w:afterAutospacing="0"/>
            </w:pPr>
            <w:r>
              <w:rPr>
                <w:color w:val="000000"/>
                <w:sz w:val="20"/>
                <w:szCs w:val="20"/>
              </w:rPr>
              <w:t>-</w:t>
            </w:r>
          </w:p>
        </w:tc>
      </w:tr>
      <w:tr w:rsidR="00AF0A8D" w14:paraId="6A152C92"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91D858" w14:textId="77777777" w:rsidR="00AF0A8D" w:rsidRDefault="00AF0A8D">
            <w:pPr>
              <w:pStyle w:val="afff9"/>
              <w:spacing w:before="0" w:beforeAutospacing="0" w:after="0" w:afterAutospacing="0"/>
            </w:pPr>
            <w:r>
              <w:rPr>
                <w:color w:val="000000"/>
                <w:sz w:val="20"/>
                <w:szCs w:val="20"/>
              </w:rPr>
              <w:t>Общая емкость баков-аккумуляторов</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2597A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390E1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DF137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FAF7D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3397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BF765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2B129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73F1EF" w14:textId="77777777" w:rsidR="00AF0A8D" w:rsidRDefault="00AF0A8D">
            <w:pPr>
              <w:pStyle w:val="afff9"/>
              <w:spacing w:before="0" w:beforeAutospacing="0" w:after="0" w:afterAutospacing="0"/>
            </w:pPr>
            <w:r>
              <w:rPr>
                <w:color w:val="000000"/>
                <w:sz w:val="20"/>
                <w:szCs w:val="20"/>
              </w:rPr>
              <w:t>-</w:t>
            </w:r>
          </w:p>
        </w:tc>
      </w:tr>
      <w:tr w:rsidR="00AF0A8D" w14:paraId="368D87BF"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5BD992" w14:textId="77777777" w:rsidR="00AF0A8D" w:rsidRDefault="00AF0A8D">
            <w:pPr>
              <w:pStyle w:val="afff9"/>
              <w:spacing w:before="0" w:beforeAutospacing="0" w:after="0" w:afterAutospacing="0"/>
            </w:pPr>
            <w:r>
              <w:rPr>
                <w:color w:val="000000"/>
                <w:sz w:val="20"/>
                <w:szCs w:val="20"/>
              </w:rPr>
              <w:t>Расчетный часовой расход для подпитки системы теплоснабжения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B68B88"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13C3E9"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4FA3E1"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4EA74F"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7560DD"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11A5A0"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0BAC76"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E41F31" w14:textId="77777777" w:rsidR="00AF0A8D" w:rsidRDefault="00AF0A8D">
            <w:pPr>
              <w:pStyle w:val="afff9"/>
              <w:spacing w:before="0" w:beforeAutospacing="0" w:after="0" w:afterAutospacing="0"/>
              <w:jc w:val="right"/>
            </w:pPr>
            <w:r>
              <w:rPr>
                <w:color w:val="000000"/>
                <w:sz w:val="20"/>
                <w:szCs w:val="20"/>
              </w:rPr>
              <w:t>0,199</w:t>
            </w:r>
          </w:p>
        </w:tc>
      </w:tr>
      <w:tr w:rsidR="00AF0A8D" w14:paraId="12864E0A"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9D8845" w14:textId="77777777" w:rsidR="00AF0A8D" w:rsidRDefault="00AF0A8D">
            <w:pPr>
              <w:pStyle w:val="afff9"/>
              <w:spacing w:before="0" w:beforeAutospacing="0" w:after="0" w:afterAutospacing="0"/>
            </w:pPr>
            <w:r>
              <w:rPr>
                <w:color w:val="000000"/>
                <w:sz w:val="20"/>
                <w:szCs w:val="20"/>
              </w:rPr>
              <w:t>Всего подпитка тепловой сети, в том числе:</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81AFC3"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408683"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750BAE"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4E05FA"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813B9"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297A1F"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3ECFE7"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BAA631" w14:textId="77777777" w:rsidR="00AF0A8D" w:rsidRDefault="00AF0A8D">
            <w:pPr>
              <w:pStyle w:val="afff9"/>
              <w:spacing w:before="0" w:beforeAutospacing="0" w:after="0" w:afterAutospacing="0"/>
              <w:jc w:val="right"/>
            </w:pPr>
            <w:r>
              <w:rPr>
                <w:color w:val="000000"/>
                <w:sz w:val="20"/>
                <w:szCs w:val="20"/>
              </w:rPr>
              <w:t>0,025</w:t>
            </w:r>
          </w:p>
        </w:tc>
      </w:tr>
      <w:tr w:rsidR="00AF0A8D" w14:paraId="4103F78C"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6C9DDD" w14:textId="77777777" w:rsidR="00AF0A8D" w:rsidRDefault="00AF0A8D">
            <w:pPr>
              <w:pStyle w:val="afff9"/>
              <w:spacing w:before="0" w:beforeAutospacing="0" w:after="0" w:afterAutospacing="0"/>
            </w:pPr>
            <w:r>
              <w:rPr>
                <w:color w:val="000000"/>
                <w:sz w:val="20"/>
                <w:szCs w:val="20"/>
              </w:rPr>
              <w:t>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F10505"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A7393"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109176"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A94B82"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C2ACCA"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6BB73E"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1BB03" w14:textId="77777777" w:rsidR="00AF0A8D" w:rsidRDefault="00AF0A8D">
            <w:pPr>
              <w:pStyle w:val="afff9"/>
              <w:spacing w:before="0" w:beforeAutospacing="0" w:after="0" w:afterAutospacing="0"/>
              <w:jc w:val="right"/>
            </w:pPr>
            <w:r>
              <w:rPr>
                <w:color w:val="000000"/>
                <w:sz w:val="20"/>
                <w:szCs w:val="20"/>
              </w:rPr>
              <w:t>0,025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034BD" w14:textId="77777777" w:rsidR="00AF0A8D" w:rsidRDefault="00AF0A8D">
            <w:pPr>
              <w:pStyle w:val="afff9"/>
              <w:spacing w:before="0" w:beforeAutospacing="0" w:after="0" w:afterAutospacing="0"/>
              <w:jc w:val="right"/>
            </w:pPr>
            <w:r>
              <w:rPr>
                <w:color w:val="000000"/>
                <w:sz w:val="20"/>
                <w:szCs w:val="20"/>
              </w:rPr>
              <w:t>0,025</w:t>
            </w:r>
          </w:p>
        </w:tc>
      </w:tr>
      <w:tr w:rsidR="00AF0A8D" w14:paraId="312CC84B"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3C9B3D" w14:textId="77777777" w:rsidR="00AF0A8D" w:rsidRDefault="00AF0A8D">
            <w:pPr>
              <w:pStyle w:val="afff9"/>
              <w:spacing w:before="0" w:beforeAutospacing="0" w:after="0" w:afterAutospacing="0"/>
            </w:pPr>
            <w:r>
              <w:rPr>
                <w:color w:val="000000"/>
                <w:sz w:val="20"/>
                <w:szCs w:val="20"/>
              </w:rPr>
              <w:t>сверхнормативные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1C43C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13A9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11215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3833A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2B150"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F9188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E3A3F"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D68DD" w14:textId="77777777" w:rsidR="00AF0A8D" w:rsidRDefault="00AF0A8D">
            <w:pPr>
              <w:pStyle w:val="afff9"/>
              <w:spacing w:before="0" w:beforeAutospacing="0" w:after="0" w:afterAutospacing="0"/>
              <w:jc w:val="right"/>
            </w:pPr>
            <w:r>
              <w:rPr>
                <w:color w:val="000000"/>
                <w:sz w:val="20"/>
                <w:szCs w:val="20"/>
              </w:rPr>
              <w:t>0</w:t>
            </w:r>
          </w:p>
        </w:tc>
      </w:tr>
      <w:tr w:rsidR="00AF0A8D" w14:paraId="26395DA2"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0CAF34" w14:textId="77777777" w:rsidR="00AF0A8D" w:rsidRDefault="00AF0A8D">
            <w:pPr>
              <w:pStyle w:val="afff9"/>
              <w:spacing w:before="0" w:beforeAutospacing="0" w:after="0" w:afterAutospacing="0"/>
            </w:pPr>
            <w:r>
              <w:rPr>
                <w:color w:val="000000"/>
                <w:sz w:val="20"/>
                <w:szCs w:val="20"/>
              </w:rPr>
              <w:t>Отпуск теплоносителя из тепловых сетей на цели ГВС</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A1C1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04225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A5BC0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2BCF6E"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C19C36"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9270A6"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F8708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013420" w14:textId="77777777" w:rsidR="00AF0A8D" w:rsidRDefault="00AF0A8D">
            <w:pPr>
              <w:pStyle w:val="afff9"/>
              <w:spacing w:before="0" w:beforeAutospacing="0" w:after="0" w:afterAutospacing="0"/>
              <w:jc w:val="right"/>
            </w:pPr>
            <w:r>
              <w:rPr>
                <w:color w:val="000000"/>
                <w:sz w:val="20"/>
                <w:szCs w:val="20"/>
              </w:rPr>
              <w:t>0</w:t>
            </w:r>
          </w:p>
        </w:tc>
      </w:tr>
      <w:tr w:rsidR="00AF0A8D" w14:paraId="3B16165C"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C9D790" w14:textId="77777777" w:rsidR="00AF0A8D" w:rsidRDefault="00AF0A8D">
            <w:pPr>
              <w:pStyle w:val="afff9"/>
              <w:spacing w:before="0" w:beforeAutospacing="0" w:after="0" w:afterAutospacing="0"/>
            </w:pPr>
            <w:r>
              <w:rPr>
                <w:color w:val="000000"/>
                <w:sz w:val="20"/>
                <w:szCs w:val="20"/>
              </w:rPr>
              <w:t xml:space="preserve">Объем аварийной подпитки (химически не обработанной и не </w:t>
            </w:r>
            <w:proofErr w:type="spellStart"/>
            <w:r>
              <w:rPr>
                <w:color w:val="000000"/>
                <w:sz w:val="20"/>
                <w:szCs w:val="20"/>
              </w:rPr>
              <w:t>деаэрированной</w:t>
            </w:r>
            <w:proofErr w:type="spellEnd"/>
            <w:r>
              <w:rPr>
                <w:color w:val="000000"/>
                <w:sz w:val="20"/>
                <w:szCs w:val="20"/>
              </w:rPr>
              <w:t xml:space="preserve"> водой)</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5F67C6"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CD874"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A8D82C"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79D763"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48F524"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12971"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CF92D7" w14:textId="77777777" w:rsidR="00AF0A8D" w:rsidRDefault="00AF0A8D">
            <w:pPr>
              <w:pStyle w:val="afff9"/>
              <w:spacing w:before="0" w:beforeAutospacing="0" w:after="0" w:afterAutospacing="0"/>
              <w:jc w:val="right"/>
            </w:pPr>
            <w:r>
              <w:rPr>
                <w:color w:val="000000"/>
                <w:sz w:val="20"/>
                <w:szCs w:val="20"/>
              </w:rPr>
              <w:t>0,199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412431" w14:textId="77777777" w:rsidR="00AF0A8D" w:rsidRDefault="00AF0A8D">
            <w:pPr>
              <w:pStyle w:val="afff9"/>
              <w:spacing w:before="0" w:beforeAutospacing="0" w:after="0" w:afterAutospacing="0"/>
              <w:jc w:val="right"/>
            </w:pPr>
            <w:r>
              <w:rPr>
                <w:color w:val="000000"/>
                <w:sz w:val="20"/>
                <w:szCs w:val="20"/>
              </w:rPr>
              <w:t>0,199</w:t>
            </w:r>
          </w:p>
        </w:tc>
      </w:tr>
      <w:tr w:rsidR="00AF0A8D" w14:paraId="1EC24F3A"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4A7DB"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88591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ED41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AA950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23E2E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C42B4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BC421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F5DE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02CEBE" w14:textId="77777777" w:rsidR="00AF0A8D" w:rsidRDefault="00AF0A8D">
            <w:pPr>
              <w:pStyle w:val="afff9"/>
              <w:spacing w:before="0" w:beforeAutospacing="0" w:after="0" w:afterAutospacing="0"/>
            </w:pPr>
            <w:r>
              <w:rPr>
                <w:color w:val="000000"/>
                <w:sz w:val="20"/>
                <w:szCs w:val="20"/>
              </w:rPr>
              <w:t>-</w:t>
            </w:r>
          </w:p>
        </w:tc>
      </w:tr>
      <w:tr w:rsidR="00AF0A8D" w14:paraId="0FD5A41B"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635D2" w14:textId="77777777" w:rsidR="00AF0A8D" w:rsidRDefault="00AF0A8D">
            <w:pPr>
              <w:pStyle w:val="afff9"/>
              <w:spacing w:before="0" w:beforeAutospacing="0" w:after="0" w:afterAutospacing="0"/>
            </w:pPr>
            <w:r>
              <w:rPr>
                <w:color w:val="000000"/>
                <w:sz w:val="20"/>
                <w:szCs w:val="20"/>
              </w:rPr>
              <w:t>Доля резерва</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2B734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F281A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63A34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7ABD1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B427D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68535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134D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6459CB" w14:textId="77777777" w:rsidR="00AF0A8D" w:rsidRDefault="00AF0A8D">
            <w:pPr>
              <w:pStyle w:val="afff9"/>
              <w:spacing w:before="0" w:beforeAutospacing="0" w:after="0" w:afterAutospacing="0"/>
            </w:pPr>
            <w:r>
              <w:rPr>
                <w:color w:val="000000"/>
                <w:sz w:val="20"/>
                <w:szCs w:val="20"/>
              </w:rPr>
              <w:t>-</w:t>
            </w:r>
          </w:p>
        </w:tc>
      </w:tr>
      <w:tr w:rsidR="00AF0A8D" w14:paraId="708432C2" w14:textId="77777777" w:rsidTr="00AF0A8D">
        <w:trPr>
          <w:trHeight w:val="255"/>
          <w:tblCellSpacing w:w="0" w:type="dxa"/>
        </w:trPr>
        <w:tc>
          <w:tcPr>
            <w:tcW w:w="14560" w:type="dxa"/>
            <w:gridSpan w:val="9"/>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054DBE" w14:textId="77777777" w:rsidR="00AF0A8D" w:rsidRDefault="00AF0A8D">
            <w:pPr>
              <w:pStyle w:val="afff9"/>
              <w:spacing w:before="0" w:beforeAutospacing="0" w:after="0" w:afterAutospacing="0"/>
              <w:jc w:val="center"/>
            </w:pPr>
            <w:r>
              <w:rPr>
                <w:b/>
                <w:bCs/>
                <w:color w:val="000000"/>
                <w:sz w:val="20"/>
                <w:szCs w:val="20"/>
              </w:rPr>
              <w:t xml:space="preserve">Котельная № 8, п. </w:t>
            </w:r>
            <w:proofErr w:type="gramStart"/>
            <w:r>
              <w:rPr>
                <w:b/>
                <w:bCs/>
                <w:color w:val="000000"/>
                <w:sz w:val="20"/>
                <w:szCs w:val="20"/>
              </w:rPr>
              <w:t>Ягодный</w:t>
            </w:r>
            <w:proofErr w:type="gramEnd"/>
            <w:r>
              <w:rPr>
                <w:b/>
                <w:bCs/>
                <w:color w:val="000000"/>
                <w:sz w:val="20"/>
                <w:szCs w:val="20"/>
              </w:rPr>
              <w:t>, ул. Центральная, 27а</w:t>
            </w:r>
          </w:p>
        </w:tc>
      </w:tr>
      <w:tr w:rsidR="00AF0A8D" w14:paraId="1622C955"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9C3A49" w14:textId="77777777" w:rsidR="00AF0A8D" w:rsidRDefault="00AF0A8D">
            <w:pPr>
              <w:pStyle w:val="afff9"/>
              <w:spacing w:before="0" w:beforeAutospacing="0" w:after="0" w:afterAutospacing="0"/>
            </w:pPr>
            <w:r>
              <w:rPr>
                <w:color w:val="000000"/>
                <w:sz w:val="20"/>
                <w:szCs w:val="20"/>
              </w:rPr>
              <w:t>Производительность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74B518"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544AD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C8BE8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42FEF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3C181A"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759D80" w14:textId="77777777" w:rsidR="00AF0A8D" w:rsidRDefault="00AF0A8D">
            <w:pPr>
              <w:pStyle w:val="afff9"/>
              <w:spacing w:before="0" w:beforeAutospacing="0" w:after="0" w:afterAutospacing="0"/>
              <w:jc w:val="right"/>
            </w:pPr>
            <w:r>
              <w:rPr>
                <w:color w:val="000000"/>
                <w:sz w:val="20"/>
                <w:szCs w:val="20"/>
              </w:rPr>
              <w:t>0,40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27FB50" w14:textId="77777777" w:rsidR="00AF0A8D" w:rsidRDefault="00AF0A8D">
            <w:pPr>
              <w:pStyle w:val="afff9"/>
              <w:spacing w:before="0" w:beforeAutospacing="0" w:after="0" w:afterAutospacing="0"/>
              <w:jc w:val="right"/>
            </w:pPr>
            <w:r>
              <w:rPr>
                <w:color w:val="000000"/>
                <w:sz w:val="20"/>
                <w:szCs w:val="20"/>
              </w:rPr>
              <w:t>0,40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E0EE4C" w14:textId="77777777" w:rsidR="00AF0A8D" w:rsidRDefault="00AF0A8D">
            <w:pPr>
              <w:pStyle w:val="afff9"/>
              <w:spacing w:before="0" w:beforeAutospacing="0" w:after="0" w:afterAutospacing="0"/>
              <w:jc w:val="right"/>
            </w:pPr>
            <w:r>
              <w:rPr>
                <w:color w:val="000000"/>
                <w:sz w:val="20"/>
                <w:szCs w:val="20"/>
              </w:rPr>
              <w:t>0,40</w:t>
            </w:r>
          </w:p>
        </w:tc>
      </w:tr>
      <w:tr w:rsidR="00AF0A8D" w14:paraId="7CEA6045"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926EC3" w14:textId="77777777" w:rsidR="00AF0A8D" w:rsidRDefault="00AF0A8D">
            <w:pPr>
              <w:pStyle w:val="afff9"/>
              <w:spacing w:before="0" w:beforeAutospacing="0" w:after="0" w:afterAutospacing="0"/>
            </w:pPr>
            <w:r>
              <w:rPr>
                <w:color w:val="000000"/>
                <w:sz w:val="20"/>
                <w:szCs w:val="20"/>
              </w:rPr>
              <w:t>Срок службы</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B0011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2779F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7E0C8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B3B28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46E7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9F608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4771A4"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DF5C71" w14:textId="77777777" w:rsidR="00AF0A8D" w:rsidRDefault="00AF0A8D">
            <w:pPr>
              <w:pStyle w:val="afff9"/>
              <w:spacing w:before="0" w:beforeAutospacing="0" w:after="0" w:afterAutospacing="0"/>
            </w:pPr>
            <w:r>
              <w:rPr>
                <w:color w:val="000000"/>
                <w:sz w:val="20"/>
                <w:szCs w:val="20"/>
              </w:rPr>
              <w:t>-</w:t>
            </w:r>
          </w:p>
        </w:tc>
      </w:tr>
      <w:tr w:rsidR="00AF0A8D" w14:paraId="557E35A8"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7C35C5" w14:textId="77777777" w:rsidR="00AF0A8D" w:rsidRDefault="00AF0A8D">
            <w:pPr>
              <w:pStyle w:val="afff9"/>
              <w:spacing w:before="0" w:beforeAutospacing="0" w:after="0" w:afterAutospacing="0"/>
            </w:pPr>
            <w:r>
              <w:rPr>
                <w:color w:val="000000"/>
                <w:sz w:val="20"/>
                <w:szCs w:val="20"/>
              </w:rPr>
              <w:t>Количество баков-аккумуляторов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27A66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277D1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F75DC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D5ADD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B692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CBDC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8A3EC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677CA" w14:textId="77777777" w:rsidR="00AF0A8D" w:rsidRDefault="00AF0A8D">
            <w:pPr>
              <w:pStyle w:val="afff9"/>
              <w:spacing w:before="0" w:beforeAutospacing="0" w:after="0" w:afterAutospacing="0"/>
            </w:pPr>
            <w:r>
              <w:rPr>
                <w:color w:val="000000"/>
                <w:sz w:val="20"/>
                <w:szCs w:val="20"/>
              </w:rPr>
              <w:t>-</w:t>
            </w:r>
          </w:p>
        </w:tc>
      </w:tr>
      <w:tr w:rsidR="00AF0A8D" w14:paraId="3C76FF20"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DD4D7D" w14:textId="77777777" w:rsidR="00AF0A8D" w:rsidRDefault="00AF0A8D">
            <w:pPr>
              <w:pStyle w:val="afff9"/>
              <w:spacing w:before="0" w:beforeAutospacing="0" w:after="0" w:afterAutospacing="0"/>
            </w:pPr>
            <w:r>
              <w:rPr>
                <w:color w:val="000000"/>
                <w:sz w:val="20"/>
                <w:szCs w:val="20"/>
              </w:rPr>
              <w:t>Общая емкость баков-аккумуляторов</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F29DF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A3A3C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CE5A2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65CD82"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89BC4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09F27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A8DD2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849E0" w14:textId="77777777" w:rsidR="00AF0A8D" w:rsidRDefault="00AF0A8D">
            <w:pPr>
              <w:pStyle w:val="afff9"/>
              <w:spacing w:before="0" w:beforeAutospacing="0" w:after="0" w:afterAutospacing="0"/>
            </w:pPr>
            <w:r>
              <w:rPr>
                <w:color w:val="000000"/>
                <w:sz w:val="20"/>
                <w:szCs w:val="20"/>
              </w:rPr>
              <w:t>-</w:t>
            </w:r>
          </w:p>
        </w:tc>
      </w:tr>
      <w:tr w:rsidR="00AF0A8D" w14:paraId="7A0236B0"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2645EB" w14:textId="77777777" w:rsidR="00AF0A8D" w:rsidRDefault="00AF0A8D">
            <w:pPr>
              <w:pStyle w:val="afff9"/>
              <w:spacing w:before="0" w:beforeAutospacing="0" w:after="0" w:afterAutospacing="0"/>
            </w:pPr>
            <w:r>
              <w:rPr>
                <w:color w:val="000000"/>
                <w:sz w:val="20"/>
                <w:szCs w:val="20"/>
              </w:rPr>
              <w:t>Расчетный часовой расход для подпитки системы теплоснабжения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5134D"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23D07"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7BF708"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C0BE4E"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18C5C"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82469D"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DBE0C8"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4B3A23" w14:textId="77777777" w:rsidR="00AF0A8D" w:rsidRDefault="00AF0A8D">
            <w:pPr>
              <w:pStyle w:val="afff9"/>
              <w:spacing w:before="0" w:beforeAutospacing="0" w:after="0" w:afterAutospacing="0"/>
              <w:jc w:val="right"/>
            </w:pPr>
            <w:r>
              <w:rPr>
                <w:color w:val="000000"/>
                <w:sz w:val="20"/>
                <w:szCs w:val="20"/>
              </w:rPr>
              <w:t>0,404</w:t>
            </w:r>
          </w:p>
        </w:tc>
      </w:tr>
      <w:tr w:rsidR="00AF0A8D" w14:paraId="46F28E59"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F90662" w14:textId="77777777" w:rsidR="00AF0A8D" w:rsidRDefault="00AF0A8D">
            <w:pPr>
              <w:pStyle w:val="afff9"/>
              <w:spacing w:before="0" w:beforeAutospacing="0" w:after="0" w:afterAutospacing="0"/>
            </w:pPr>
            <w:r>
              <w:rPr>
                <w:color w:val="000000"/>
                <w:sz w:val="20"/>
                <w:szCs w:val="20"/>
              </w:rPr>
              <w:t>Всего подпитка тепловой сети, в том числе:</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76AE9A"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150AFC"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533280"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C520E2"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8B4369"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5EDA8"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9B300E"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F63BF" w14:textId="77777777" w:rsidR="00AF0A8D" w:rsidRDefault="00AF0A8D">
            <w:pPr>
              <w:pStyle w:val="afff9"/>
              <w:spacing w:before="0" w:beforeAutospacing="0" w:after="0" w:afterAutospacing="0"/>
              <w:jc w:val="right"/>
            </w:pPr>
            <w:r>
              <w:rPr>
                <w:color w:val="000000"/>
                <w:sz w:val="20"/>
                <w:szCs w:val="20"/>
              </w:rPr>
              <w:t>0,051</w:t>
            </w:r>
          </w:p>
        </w:tc>
      </w:tr>
      <w:tr w:rsidR="00AF0A8D" w14:paraId="72547761"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4BBED4" w14:textId="77777777" w:rsidR="00AF0A8D" w:rsidRDefault="00AF0A8D">
            <w:pPr>
              <w:pStyle w:val="afff9"/>
              <w:spacing w:before="0" w:beforeAutospacing="0" w:after="0" w:afterAutospacing="0"/>
            </w:pPr>
            <w:r>
              <w:rPr>
                <w:color w:val="000000"/>
                <w:sz w:val="20"/>
                <w:szCs w:val="20"/>
              </w:rPr>
              <w:t>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E4A455"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811822"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7C697"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DA5A9B"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D2DEA7"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B46731"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E770F5" w14:textId="77777777" w:rsidR="00AF0A8D" w:rsidRDefault="00AF0A8D">
            <w:pPr>
              <w:pStyle w:val="afff9"/>
              <w:spacing w:before="0" w:beforeAutospacing="0" w:after="0" w:afterAutospacing="0"/>
              <w:jc w:val="right"/>
            </w:pPr>
            <w:r>
              <w:rPr>
                <w:color w:val="000000"/>
                <w:sz w:val="20"/>
                <w:szCs w:val="20"/>
              </w:rPr>
              <w:t>0,051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53CA6" w14:textId="77777777" w:rsidR="00AF0A8D" w:rsidRDefault="00AF0A8D">
            <w:pPr>
              <w:pStyle w:val="afff9"/>
              <w:spacing w:before="0" w:beforeAutospacing="0" w:after="0" w:afterAutospacing="0"/>
              <w:jc w:val="right"/>
            </w:pPr>
            <w:r>
              <w:rPr>
                <w:color w:val="000000"/>
                <w:sz w:val="20"/>
                <w:szCs w:val="20"/>
              </w:rPr>
              <w:t>0,051</w:t>
            </w:r>
          </w:p>
        </w:tc>
      </w:tr>
      <w:tr w:rsidR="00AF0A8D" w14:paraId="0374D6C1"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74C498" w14:textId="77777777" w:rsidR="00AF0A8D" w:rsidRDefault="00AF0A8D">
            <w:pPr>
              <w:pStyle w:val="afff9"/>
              <w:spacing w:before="0" w:beforeAutospacing="0" w:after="0" w:afterAutospacing="0"/>
            </w:pPr>
            <w:r>
              <w:rPr>
                <w:color w:val="000000"/>
                <w:sz w:val="20"/>
                <w:szCs w:val="20"/>
              </w:rPr>
              <w:t>сверхнормативные утечки теплоносителя</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A6B48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68EA3F"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EF641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E024E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42AC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1ACA7F"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D743A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4C2004" w14:textId="77777777" w:rsidR="00AF0A8D" w:rsidRDefault="00AF0A8D">
            <w:pPr>
              <w:pStyle w:val="afff9"/>
              <w:spacing w:before="0" w:beforeAutospacing="0" w:after="0" w:afterAutospacing="0"/>
              <w:jc w:val="right"/>
            </w:pPr>
            <w:r>
              <w:rPr>
                <w:color w:val="000000"/>
                <w:sz w:val="20"/>
                <w:szCs w:val="20"/>
              </w:rPr>
              <w:t>0</w:t>
            </w:r>
          </w:p>
        </w:tc>
      </w:tr>
      <w:tr w:rsidR="00AF0A8D" w14:paraId="1263CC01"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5F5E6A" w14:textId="77777777" w:rsidR="00AF0A8D" w:rsidRDefault="00AF0A8D">
            <w:pPr>
              <w:pStyle w:val="afff9"/>
              <w:spacing w:before="0" w:beforeAutospacing="0" w:after="0" w:afterAutospacing="0"/>
            </w:pPr>
            <w:r>
              <w:rPr>
                <w:color w:val="000000"/>
                <w:sz w:val="20"/>
                <w:szCs w:val="20"/>
              </w:rPr>
              <w:t>Отпуск теплоносителя из тепловых сетей на цели ГВС</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B5E87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A46D6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682F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DB9A3E"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B92C2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E039D2"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17231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A97E6C" w14:textId="77777777" w:rsidR="00AF0A8D" w:rsidRDefault="00AF0A8D">
            <w:pPr>
              <w:pStyle w:val="afff9"/>
              <w:spacing w:before="0" w:beforeAutospacing="0" w:after="0" w:afterAutospacing="0"/>
              <w:jc w:val="right"/>
            </w:pPr>
            <w:r>
              <w:rPr>
                <w:color w:val="000000"/>
                <w:sz w:val="20"/>
                <w:szCs w:val="20"/>
              </w:rPr>
              <w:t>0</w:t>
            </w:r>
          </w:p>
        </w:tc>
      </w:tr>
      <w:tr w:rsidR="00AF0A8D" w14:paraId="6CD1D8BF" w14:textId="77777777" w:rsidTr="00AF0A8D">
        <w:trPr>
          <w:trHeight w:val="510"/>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9602E1" w14:textId="77777777" w:rsidR="00AF0A8D" w:rsidRDefault="00AF0A8D">
            <w:pPr>
              <w:pStyle w:val="afff9"/>
              <w:spacing w:before="0" w:beforeAutospacing="0" w:after="0" w:afterAutospacing="0"/>
            </w:pPr>
            <w:r>
              <w:rPr>
                <w:color w:val="000000"/>
                <w:sz w:val="20"/>
                <w:szCs w:val="20"/>
              </w:rPr>
              <w:t xml:space="preserve">Объем аварийной подпитки (химически не обработанной и не </w:t>
            </w:r>
            <w:proofErr w:type="spellStart"/>
            <w:r>
              <w:rPr>
                <w:color w:val="000000"/>
                <w:sz w:val="20"/>
                <w:szCs w:val="20"/>
              </w:rPr>
              <w:t>деаэрированной</w:t>
            </w:r>
            <w:proofErr w:type="spellEnd"/>
            <w:r>
              <w:rPr>
                <w:color w:val="000000"/>
                <w:sz w:val="20"/>
                <w:szCs w:val="20"/>
              </w:rPr>
              <w:t xml:space="preserve"> водой)</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F93447"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5746A9"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3E8414"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5DE66F"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5DEAD9"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0734FD"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88A38F" w14:textId="77777777" w:rsidR="00AF0A8D" w:rsidRDefault="00AF0A8D">
            <w:pPr>
              <w:pStyle w:val="afff9"/>
              <w:spacing w:before="0" w:beforeAutospacing="0" w:after="0" w:afterAutospacing="0"/>
              <w:jc w:val="right"/>
            </w:pPr>
            <w:r>
              <w:rPr>
                <w:color w:val="000000"/>
                <w:sz w:val="20"/>
                <w:szCs w:val="20"/>
              </w:rPr>
              <w:t>0,404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F749AB" w14:textId="77777777" w:rsidR="00AF0A8D" w:rsidRDefault="00AF0A8D">
            <w:pPr>
              <w:pStyle w:val="afff9"/>
              <w:spacing w:before="0" w:beforeAutospacing="0" w:after="0" w:afterAutospacing="0"/>
              <w:jc w:val="right"/>
            </w:pPr>
            <w:r>
              <w:rPr>
                <w:color w:val="000000"/>
                <w:sz w:val="20"/>
                <w:szCs w:val="20"/>
              </w:rPr>
              <w:t>0,404</w:t>
            </w:r>
          </w:p>
        </w:tc>
      </w:tr>
      <w:tr w:rsidR="00AF0A8D" w14:paraId="778FEE8C"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74F6FF"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ВПУ</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3465C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319EF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AD6159"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C5C7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F3FF7F"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9D82C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AFE03D"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3A886A" w14:textId="77777777" w:rsidR="00AF0A8D" w:rsidRDefault="00AF0A8D">
            <w:pPr>
              <w:pStyle w:val="afff9"/>
              <w:spacing w:before="0" w:beforeAutospacing="0" w:after="0" w:afterAutospacing="0"/>
            </w:pPr>
            <w:r>
              <w:rPr>
                <w:color w:val="000000"/>
                <w:sz w:val="20"/>
                <w:szCs w:val="20"/>
              </w:rPr>
              <w:t>-</w:t>
            </w:r>
          </w:p>
        </w:tc>
      </w:tr>
      <w:tr w:rsidR="00AF0A8D" w14:paraId="4ADB85A9" w14:textId="77777777" w:rsidTr="00AF0A8D">
        <w:trPr>
          <w:trHeight w:val="255"/>
          <w:tblCellSpacing w:w="0" w:type="dxa"/>
        </w:trPr>
        <w:tc>
          <w:tcPr>
            <w:tcW w:w="40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BF58DC" w14:textId="77777777" w:rsidR="00AF0A8D" w:rsidRDefault="00AF0A8D">
            <w:pPr>
              <w:pStyle w:val="afff9"/>
              <w:spacing w:before="0" w:beforeAutospacing="0" w:after="0" w:afterAutospacing="0"/>
            </w:pPr>
            <w:r>
              <w:rPr>
                <w:color w:val="000000"/>
                <w:sz w:val="20"/>
                <w:szCs w:val="20"/>
              </w:rPr>
              <w:t>Доля резерва</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C0E556"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2ADFEC"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DD25B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FDCF07"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FC13B1"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8C201B"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86520"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0C7B1C" w14:textId="77777777" w:rsidR="00AF0A8D" w:rsidRDefault="00AF0A8D">
            <w:pPr>
              <w:pStyle w:val="afff9"/>
              <w:spacing w:before="0" w:beforeAutospacing="0" w:after="0" w:afterAutospacing="0"/>
            </w:pPr>
            <w:r>
              <w:rPr>
                <w:color w:val="000000"/>
                <w:sz w:val="20"/>
                <w:szCs w:val="20"/>
              </w:rPr>
              <w:t>-</w:t>
            </w:r>
          </w:p>
        </w:tc>
      </w:tr>
    </w:tbl>
    <w:p w14:paraId="62A38FD7" w14:textId="77777777" w:rsidR="00AF0A8D" w:rsidRDefault="00AF0A8D" w:rsidP="00AF0A8D">
      <w:pPr>
        <w:pStyle w:val="afff9"/>
        <w:spacing w:before="0" w:beforeAutospacing="0" w:after="0" w:afterAutospacing="0"/>
        <w:ind w:firstLine="720"/>
        <w:jc w:val="both"/>
      </w:pPr>
      <w:r>
        <w:t> </w:t>
      </w:r>
    </w:p>
    <w:p w14:paraId="37D21714" w14:textId="77777777" w:rsidR="00AF0A8D" w:rsidRDefault="00AF0A8D" w:rsidP="00AF0A8D">
      <w:pPr>
        <w:pStyle w:val="afff9"/>
        <w:spacing w:before="0" w:beforeAutospacing="0" w:after="0" w:afterAutospacing="0"/>
        <w:ind w:firstLine="720"/>
        <w:jc w:val="both"/>
      </w:pPr>
      <w:r>
        <w:t> </w:t>
      </w:r>
    </w:p>
    <w:p w14:paraId="11CC2A4B" w14:textId="77777777" w:rsidR="00AF0A8D" w:rsidRDefault="00AF0A8D" w:rsidP="00AF0A8D">
      <w:pPr>
        <w:pStyle w:val="1"/>
      </w:pPr>
      <w:bookmarkStart w:id="21" w:name="_Toc161173692"/>
      <w:bookmarkEnd w:id="20"/>
      <w:r>
        <w:rPr>
          <w:color w:val="000000"/>
        </w:rPr>
        <w:lastRenderedPageBreak/>
        <w:t xml:space="preserve">Раздел 4 «Основные положения </w:t>
      </w:r>
      <w:proofErr w:type="gramStart"/>
      <w:r>
        <w:rPr>
          <w:color w:val="000000"/>
        </w:rPr>
        <w:t>мастер-плана</w:t>
      </w:r>
      <w:proofErr w:type="gramEnd"/>
      <w:r>
        <w:rPr>
          <w:color w:val="000000"/>
        </w:rPr>
        <w:t xml:space="preserve"> развития систем теплоснабжения поселения, городского округа, города федерального значения»</w:t>
      </w:r>
      <w:bookmarkEnd w:id="21"/>
    </w:p>
    <w:p w14:paraId="607F326C" w14:textId="77777777" w:rsidR="00AF0A8D" w:rsidRDefault="00AF0A8D" w:rsidP="00AF0A8D">
      <w:pPr>
        <w:pStyle w:val="2"/>
      </w:pPr>
      <w:bookmarkStart w:id="22" w:name="_Toc161173693"/>
      <w:r>
        <w:rPr>
          <w:color w:val="000000"/>
        </w:rPr>
        <w:t>а) описание сценариев развития теплоснабжения поселения</w:t>
      </w:r>
      <w:bookmarkEnd w:id="22"/>
    </w:p>
    <w:p w14:paraId="0ABE3566" w14:textId="77777777" w:rsidR="00AF0A8D" w:rsidRDefault="00AF0A8D" w:rsidP="00AF0A8D">
      <w:pPr>
        <w:pStyle w:val="afff9"/>
        <w:spacing w:before="0" w:beforeAutospacing="0" w:after="0" w:afterAutospacing="0"/>
        <w:ind w:firstLine="720"/>
        <w:jc w:val="both"/>
      </w:pPr>
      <w:proofErr w:type="gramStart"/>
      <w:r>
        <w:rPr>
          <w:color w:val="000000"/>
        </w:rPr>
        <w:t xml:space="preserve">По результатам гидравлических расчетов, выполненных в Электронной модели системы теплоснабжения сельского поселения </w:t>
      </w:r>
      <w:proofErr w:type="spellStart"/>
      <w:r>
        <w:rPr>
          <w:color w:val="000000"/>
        </w:rPr>
        <w:t>Леуши</w:t>
      </w:r>
      <w:proofErr w:type="spellEnd"/>
      <w:r>
        <w:rPr>
          <w:color w:val="000000"/>
        </w:rPr>
        <w:t xml:space="preserve"> (см. Главу 3 Раздел 3.), определено, что участки трубопроводов тепловых сетей от котельной № 1 с. </w:t>
      </w:r>
      <w:proofErr w:type="spellStart"/>
      <w:r>
        <w:rPr>
          <w:color w:val="000000"/>
        </w:rPr>
        <w:t>Леуши</w:t>
      </w:r>
      <w:proofErr w:type="spellEnd"/>
      <w:r>
        <w:rPr>
          <w:color w:val="000000"/>
        </w:rPr>
        <w:t xml:space="preserve"> до жилых домов </w:t>
      </w:r>
      <w:r>
        <w:rPr>
          <w:color w:val="000000"/>
        </w:rPr>
        <w:br/>
        <w:t> ул. Береговая, 29, 52, 52а, ул. Учительская, 2, 3, 4, имеют высокую протяженность, при этом,  подключенные к ним потребители имеют низкую присоединенную тепловую нагрузку.</w:t>
      </w:r>
      <w:proofErr w:type="gramEnd"/>
      <w:r>
        <w:rPr>
          <w:color w:val="000000"/>
        </w:rPr>
        <w:t xml:space="preserve">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 </w:t>
      </w:r>
    </w:p>
    <w:p w14:paraId="3E134D91" w14:textId="77777777" w:rsidR="00AF0A8D" w:rsidRDefault="00AF0A8D" w:rsidP="00AF0A8D">
      <w:pPr>
        <w:pStyle w:val="afff9"/>
        <w:spacing w:before="0" w:beforeAutospacing="0" w:after="0" w:afterAutospacing="0"/>
        <w:ind w:firstLine="720"/>
        <w:jc w:val="both"/>
      </w:pPr>
      <w:r>
        <w:rPr>
          <w:color w:val="000000"/>
        </w:rPr>
        <w:t xml:space="preserve">В связи с </w:t>
      </w:r>
      <w:proofErr w:type="gramStart"/>
      <w:r>
        <w:rPr>
          <w:color w:val="000000"/>
        </w:rPr>
        <w:t>изложенным</w:t>
      </w:r>
      <w:proofErr w:type="gramEnd"/>
      <w:r>
        <w:rPr>
          <w:color w:val="000000"/>
        </w:rPr>
        <w:t xml:space="preserve">, в мастер-плане рассматриваются следующие варианты развития системы теплоснабжения сельского поселения </w:t>
      </w:r>
      <w:proofErr w:type="spellStart"/>
      <w:r>
        <w:rPr>
          <w:color w:val="000000"/>
        </w:rPr>
        <w:t>Леуши</w:t>
      </w:r>
      <w:proofErr w:type="spellEnd"/>
      <w:r>
        <w:rPr>
          <w:color w:val="000000"/>
        </w:rPr>
        <w:t>:</w:t>
      </w:r>
    </w:p>
    <w:p w14:paraId="05938068" w14:textId="77777777" w:rsidR="00AF0A8D" w:rsidRDefault="00AF0A8D" w:rsidP="00AF0A8D">
      <w:pPr>
        <w:pStyle w:val="afff9"/>
        <w:spacing w:before="0" w:beforeAutospacing="0" w:after="0" w:afterAutospacing="0"/>
        <w:ind w:firstLine="720"/>
        <w:jc w:val="both"/>
      </w:pPr>
      <w:r>
        <w:rPr>
          <w:color w:val="000000"/>
        </w:rPr>
        <w:t> Вариант 1 – перевод с 2026 г. жилых домов по ул. Учительская, 2, 3, 4 и ул. Береговая, 29, 52, 52а с. </w:t>
      </w:r>
      <w:proofErr w:type="spellStart"/>
      <w:r>
        <w:rPr>
          <w:color w:val="000000"/>
        </w:rPr>
        <w:t>Леуши</w:t>
      </w:r>
      <w:proofErr w:type="spellEnd"/>
      <w:r>
        <w:rPr>
          <w:color w:val="000000"/>
        </w:rPr>
        <w:t xml:space="preserve"> на нецентрализованное теплоснабжение (</w:t>
      </w:r>
      <w:proofErr w:type="spellStart"/>
      <w:r>
        <w:rPr>
          <w:color w:val="000000"/>
        </w:rPr>
        <w:t>электроотопление</w:t>
      </w:r>
      <w:proofErr w:type="spellEnd"/>
      <w:r>
        <w:rPr>
          <w:color w:val="000000"/>
        </w:rPr>
        <w:t>) с выводом неэффективных участков тепловых сетей от котельной № 1 из эксплуатации;</w:t>
      </w:r>
    </w:p>
    <w:p w14:paraId="06B1C943" w14:textId="77777777" w:rsidR="00AF0A8D" w:rsidRDefault="00AF0A8D" w:rsidP="00AF0A8D">
      <w:pPr>
        <w:pStyle w:val="afff9"/>
        <w:spacing w:before="0" w:beforeAutospacing="0" w:after="0" w:afterAutospacing="0"/>
        <w:ind w:firstLine="720"/>
        <w:jc w:val="both"/>
      </w:pPr>
      <w:r>
        <w:rPr>
          <w:color w:val="000000"/>
        </w:rPr>
        <w:t>Вариант 2 – сохранение централизованного теплоснабжения жилых домов по ул. Учительская, 2, 3, 4 и ул. Береговая, 29, 52, 52а с. </w:t>
      </w:r>
      <w:proofErr w:type="spellStart"/>
      <w:r>
        <w:rPr>
          <w:color w:val="000000"/>
        </w:rPr>
        <w:t>Леуши</w:t>
      </w:r>
      <w:proofErr w:type="spellEnd"/>
      <w:r>
        <w:rPr>
          <w:color w:val="000000"/>
        </w:rPr>
        <w:t xml:space="preserve"> и реконструкция участков тепловых сетей от котельной № 1 до указанных потребителей.</w:t>
      </w:r>
    </w:p>
    <w:p w14:paraId="6D82BAA5" w14:textId="77777777" w:rsidR="00AF0A8D" w:rsidRDefault="00AF0A8D" w:rsidP="00AF0A8D">
      <w:pPr>
        <w:pStyle w:val="afff9"/>
        <w:spacing w:before="0" w:beforeAutospacing="0" w:after="0" w:afterAutospacing="0"/>
        <w:ind w:firstLine="720"/>
        <w:jc w:val="both"/>
      </w:pPr>
      <w:r>
        <w:rPr>
          <w:color w:val="000000"/>
        </w:rPr>
        <w:t xml:space="preserve">Технико-экономическое сравнение </w:t>
      </w:r>
      <w:proofErr w:type="gramStart"/>
      <w:r>
        <w:rPr>
          <w:color w:val="000000"/>
        </w:rPr>
        <w:t>вариантов перспективного развития системы теплоснабжения сельского поселения</w:t>
      </w:r>
      <w:proofErr w:type="gramEnd"/>
      <w:r>
        <w:rPr>
          <w:color w:val="000000"/>
        </w:rPr>
        <w:t xml:space="preserve"> </w:t>
      </w:r>
      <w:proofErr w:type="spellStart"/>
      <w:r>
        <w:rPr>
          <w:color w:val="000000"/>
        </w:rPr>
        <w:t>Леуши</w:t>
      </w:r>
      <w:proofErr w:type="spellEnd"/>
      <w:r>
        <w:rPr>
          <w:color w:val="000000"/>
        </w:rPr>
        <w:t xml:space="preserve"> представлено в табл. 8.</w:t>
      </w:r>
    </w:p>
    <w:p w14:paraId="4B3F4BB2" w14:textId="77777777" w:rsidR="00AF0A8D" w:rsidRDefault="00AF0A8D" w:rsidP="00AF0A8D">
      <w:pPr>
        <w:pStyle w:val="afff9"/>
        <w:spacing w:before="0" w:beforeAutospacing="0" w:after="0" w:afterAutospacing="0"/>
        <w:ind w:firstLine="720"/>
        <w:jc w:val="both"/>
      </w:pPr>
      <w:r>
        <w:t> </w:t>
      </w:r>
    </w:p>
    <w:p w14:paraId="5647B9F7" w14:textId="77777777" w:rsidR="00AF0A8D" w:rsidRDefault="00AF0A8D" w:rsidP="00AF0A8D">
      <w:pPr>
        <w:pStyle w:val="afff9"/>
        <w:spacing w:before="0" w:beforeAutospacing="0" w:after="0" w:afterAutospacing="0"/>
      </w:pPr>
      <w:r>
        <w:rPr>
          <w:color w:val="000000"/>
        </w:rPr>
        <w:t xml:space="preserve">Таблица 8 - Технико-экономическое сравнение </w:t>
      </w:r>
      <w:proofErr w:type="gramStart"/>
      <w:r>
        <w:rPr>
          <w:color w:val="000000"/>
        </w:rPr>
        <w:t>вариантов перспективного развития системы теплоснабжения сельского поселения</w:t>
      </w:r>
      <w:proofErr w:type="gramEnd"/>
      <w:r>
        <w:rPr>
          <w:color w:val="000000"/>
        </w:rPr>
        <w:t xml:space="preserve"> </w:t>
      </w:r>
      <w:proofErr w:type="spellStart"/>
      <w:r>
        <w:rPr>
          <w:color w:val="000000"/>
        </w:rPr>
        <w:t>Леуши</w:t>
      </w:r>
      <w:proofErr w:type="spellEnd"/>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3"/>
        <w:gridCol w:w="991"/>
        <w:gridCol w:w="1078"/>
        <w:gridCol w:w="1078"/>
      </w:tblGrid>
      <w:tr w:rsidR="00AF0A8D" w14:paraId="640249E9"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B60B74" w14:textId="77777777" w:rsidR="00AF0A8D" w:rsidRDefault="00AF0A8D">
            <w:pPr>
              <w:pStyle w:val="afff9"/>
              <w:spacing w:before="0" w:beforeAutospacing="0" w:after="0" w:afterAutospacing="0"/>
              <w:jc w:val="center"/>
            </w:pPr>
            <w:r>
              <w:rPr>
                <w:color w:val="000000"/>
                <w:sz w:val="20"/>
                <w:szCs w:val="20"/>
              </w:rPr>
              <w:t>Показатель</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E22900" w14:textId="77777777" w:rsidR="00AF0A8D" w:rsidRDefault="00AF0A8D">
            <w:pPr>
              <w:pStyle w:val="afff9"/>
              <w:spacing w:before="0" w:beforeAutospacing="0" w:after="0" w:afterAutospacing="0"/>
              <w:jc w:val="center"/>
            </w:pPr>
            <w:r>
              <w:rPr>
                <w:color w:val="000000"/>
                <w:sz w:val="20"/>
                <w:szCs w:val="20"/>
              </w:rPr>
              <w:t>Ед. изм.</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4B9FE4" w14:textId="77777777" w:rsidR="00AF0A8D" w:rsidRDefault="00AF0A8D">
            <w:pPr>
              <w:pStyle w:val="afff9"/>
              <w:spacing w:before="0" w:beforeAutospacing="0" w:after="0" w:afterAutospacing="0"/>
              <w:jc w:val="center"/>
            </w:pPr>
            <w:r>
              <w:rPr>
                <w:color w:val="000000"/>
                <w:sz w:val="20"/>
                <w:szCs w:val="20"/>
              </w:rPr>
              <w:t>Вариант 1</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41E52F" w14:textId="77777777" w:rsidR="00AF0A8D" w:rsidRDefault="00AF0A8D">
            <w:pPr>
              <w:pStyle w:val="afff9"/>
              <w:spacing w:before="0" w:beforeAutospacing="0" w:after="0" w:afterAutospacing="0"/>
              <w:jc w:val="center"/>
            </w:pPr>
            <w:r>
              <w:rPr>
                <w:color w:val="000000"/>
                <w:sz w:val="20"/>
                <w:szCs w:val="20"/>
              </w:rPr>
              <w:t>Вариант 2</w:t>
            </w:r>
          </w:p>
        </w:tc>
      </w:tr>
      <w:tr w:rsidR="00AF0A8D" w14:paraId="16484F14"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DA6A01" w14:textId="77777777" w:rsidR="00AF0A8D" w:rsidRDefault="00AF0A8D">
            <w:pPr>
              <w:pStyle w:val="afff9"/>
              <w:spacing w:before="0" w:beforeAutospacing="0" w:after="0" w:afterAutospacing="0"/>
              <w:jc w:val="center"/>
            </w:pPr>
            <w:r>
              <w:rPr>
                <w:color w:val="000000"/>
                <w:sz w:val="20"/>
                <w:szCs w:val="20"/>
              </w:rPr>
              <w:t xml:space="preserve">Баланс мощности котельной № 1, с. </w:t>
            </w:r>
            <w:proofErr w:type="spellStart"/>
            <w:r>
              <w:rPr>
                <w:color w:val="000000"/>
                <w:sz w:val="20"/>
                <w:szCs w:val="20"/>
              </w:rPr>
              <w:t>Леуши</w:t>
            </w:r>
            <w:proofErr w:type="spellEnd"/>
            <w:r>
              <w:rPr>
                <w:color w:val="000000"/>
                <w:sz w:val="20"/>
                <w:szCs w:val="20"/>
              </w:rPr>
              <w:t>, ул. Волгоградская, д. 53</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217397" w14:textId="77777777" w:rsidR="00AF0A8D" w:rsidRDefault="00AF0A8D">
            <w:pPr>
              <w:pStyle w:val="afff9"/>
              <w:spacing w:before="0" w:beforeAutospacing="0" w:after="0" w:afterAutospacing="0"/>
              <w:jc w:val="center"/>
            </w:pPr>
            <w:r>
              <w:rPr>
                <w:color w:val="000000"/>
                <w:sz w:val="20"/>
                <w:szCs w:val="20"/>
              </w:rPr>
              <w:t> </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5C4FC8" w14:textId="77777777" w:rsidR="00AF0A8D" w:rsidRDefault="00AF0A8D">
            <w:pPr>
              <w:pStyle w:val="afff9"/>
              <w:spacing w:before="0" w:beforeAutospacing="0" w:after="0" w:afterAutospacing="0"/>
              <w:jc w:val="center"/>
            </w:pPr>
            <w:r>
              <w:rPr>
                <w:color w:val="000000"/>
                <w:sz w:val="20"/>
                <w:szCs w:val="20"/>
              </w:rPr>
              <w:t> </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6D8306" w14:textId="77777777" w:rsidR="00AF0A8D" w:rsidRDefault="00AF0A8D">
            <w:pPr>
              <w:pStyle w:val="afff9"/>
              <w:spacing w:before="0" w:beforeAutospacing="0" w:after="0" w:afterAutospacing="0"/>
              <w:jc w:val="center"/>
            </w:pPr>
            <w:r>
              <w:rPr>
                <w:color w:val="000000"/>
                <w:sz w:val="20"/>
                <w:szCs w:val="20"/>
              </w:rPr>
              <w:t> </w:t>
            </w:r>
          </w:p>
        </w:tc>
      </w:tr>
      <w:tr w:rsidR="00AF0A8D" w14:paraId="7C90E670"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E7A32" w14:textId="77777777" w:rsidR="00AF0A8D" w:rsidRDefault="00AF0A8D">
            <w:pPr>
              <w:pStyle w:val="afff9"/>
              <w:spacing w:before="0" w:beforeAutospacing="0" w:after="0" w:afterAutospacing="0"/>
            </w:pPr>
            <w:r>
              <w:rPr>
                <w:color w:val="000000"/>
                <w:sz w:val="20"/>
                <w:szCs w:val="20"/>
              </w:rPr>
              <w:t xml:space="preserve">Установленная тепловая мощность </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72B864"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18A147" w14:textId="77777777" w:rsidR="00AF0A8D" w:rsidRDefault="00AF0A8D">
            <w:pPr>
              <w:pStyle w:val="afff9"/>
              <w:spacing w:before="0" w:beforeAutospacing="0" w:after="0" w:afterAutospacing="0"/>
              <w:jc w:val="center"/>
            </w:pPr>
            <w:r>
              <w:rPr>
                <w:color w:val="000000"/>
                <w:sz w:val="20"/>
                <w:szCs w:val="20"/>
              </w:rPr>
              <w:t>2,54</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F00F8A" w14:textId="77777777" w:rsidR="00AF0A8D" w:rsidRDefault="00AF0A8D">
            <w:pPr>
              <w:pStyle w:val="afff9"/>
              <w:spacing w:before="0" w:beforeAutospacing="0" w:after="0" w:afterAutospacing="0"/>
              <w:jc w:val="center"/>
            </w:pPr>
            <w:r>
              <w:rPr>
                <w:color w:val="000000"/>
                <w:sz w:val="20"/>
                <w:szCs w:val="20"/>
              </w:rPr>
              <w:t>2,54</w:t>
            </w:r>
          </w:p>
        </w:tc>
      </w:tr>
      <w:tr w:rsidR="00AF0A8D" w14:paraId="78AD8D28"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E55790" w14:textId="77777777" w:rsidR="00AF0A8D" w:rsidRDefault="00AF0A8D">
            <w:pPr>
              <w:pStyle w:val="afff9"/>
              <w:spacing w:before="0" w:beforeAutospacing="0" w:after="0" w:afterAutospacing="0"/>
            </w:pPr>
            <w:r>
              <w:rPr>
                <w:color w:val="000000"/>
                <w:sz w:val="20"/>
                <w:szCs w:val="20"/>
              </w:rPr>
              <w:t>Собственные нужды котельной</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5D1956"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A1D2E9" w14:textId="77777777" w:rsidR="00AF0A8D" w:rsidRDefault="00AF0A8D">
            <w:pPr>
              <w:pStyle w:val="afff9"/>
              <w:spacing w:before="0" w:beforeAutospacing="0" w:after="0" w:afterAutospacing="0"/>
              <w:jc w:val="center"/>
            </w:pPr>
            <w:r>
              <w:rPr>
                <w:color w:val="000000"/>
                <w:sz w:val="20"/>
                <w:szCs w:val="20"/>
              </w:rPr>
              <w:t>0,005</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24DFE1" w14:textId="77777777" w:rsidR="00AF0A8D" w:rsidRDefault="00AF0A8D">
            <w:pPr>
              <w:pStyle w:val="afff9"/>
              <w:spacing w:before="0" w:beforeAutospacing="0" w:after="0" w:afterAutospacing="0"/>
              <w:jc w:val="center"/>
            </w:pPr>
            <w:r>
              <w:rPr>
                <w:color w:val="000000"/>
                <w:sz w:val="20"/>
                <w:szCs w:val="20"/>
              </w:rPr>
              <w:t>0,005</w:t>
            </w:r>
          </w:p>
        </w:tc>
      </w:tr>
      <w:tr w:rsidR="00AF0A8D" w14:paraId="2383A290"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0D303E" w14:textId="77777777" w:rsidR="00AF0A8D" w:rsidRDefault="00AF0A8D">
            <w:pPr>
              <w:pStyle w:val="afff9"/>
              <w:spacing w:before="0" w:beforeAutospacing="0" w:after="0" w:afterAutospacing="0"/>
            </w:pPr>
            <w:r>
              <w:rPr>
                <w:color w:val="000000"/>
                <w:sz w:val="20"/>
                <w:szCs w:val="20"/>
              </w:rPr>
              <w:t>Потери тепловой энергии при передаче тепловой энергии</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0085FA"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09E49" w14:textId="77777777" w:rsidR="00AF0A8D" w:rsidRDefault="00AF0A8D">
            <w:pPr>
              <w:pStyle w:val="afff9"/>
              <w:spacing w:before="0" w:beforeAutospacing="0" w:after="0" w:afterAutospacing="0"/>
              <w:jc w:val="center"/>
            </w:pPr>
            <w:r>
              <w:rPr>
                <w:color w:val="000000"/>
                <w:sz w:val="20"/>
                <w:szCs w:val="20"/>
              </w:rPr>
              <w:t>0,010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547E4" w14:textId="77777777" w:rsidR="00AF0A8D" w:rsidRDefault="00AF0A8D">
            <w:pPr>
              <w:pStyle w:val="afff9"/>
              <w:spacing w:before="0" w:beforeAutospacing="0" w:after="0" w:afterAutospacing="0"/>
              <w:jc w:val="center"/>
            </w:pPr>
            <w:r>
              <w:rPr>
                <w:color w:val="000000"/>
                <w:sz w:val="20"/>
                <w:szCs w:val="20"/>
              </w:rPr>
              <w:t>0,035</w:t>
            </w:r>
          </w:p>
        </w:tc>
      </w:tr>
      <w:tr w:rsidR="00AF0A8D" w14:paraId="5BAB3473"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032A7" w14:textId="77777777" w:rsidR="00AF0A8D" w:rsidRDefault="00AF0A8D">
            <w:pPr>
              <w:pStyle w:val="afff9"/>
              <w:spacing w:before="0" w:beforeAutospacing="0" w:after="0" w:afterAutospacing="0"/>
            </w:pPr>
            <w:r>
              <w:rPr>
                <w:color w:val="000000"/>
                <w:sz w:val="20"/>
                <w:szCs w:val="20"/>
              </w:rPr>
              <w:t>Присоединенная тепловая нагрузка на коллекторах котельной</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A3D6F4"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7A47DF" w14:textId="77777777" w:rsidR="00AF0A8D" w:rsidRDefault="00AF0A8D">
            <w:pPr>
              <w:pStyle w:val="afff9"/>
              <w:spacing w:before="0" w:beforeAutospacing="0" w:after="0" w:afterAutospacing="0"/>
              <w:jc w:val="center"/>
            </w:pPr>
            <w:r>
              <w:rPr>
                <w:color w:val="000000"/>
                <w:sz w:val="20"/>
                <w:szCs w:val="20"/>
              </w:rPr>
              <w:t>0,704</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243251" w14:textId="77777777" w:rsidR="00AF0A8D" w:rsidRDefault="00AF0A8D">
            <w:pPr>
              <w:pStyle w:val="afff9"/>
              <w:spacing w:before="0" w:beforeAutospacing="0" w:after="0" w:afterAutospacing="0"/>
              <w:jc w:val="center"/>
            </w:pPr>
            <w:r>
              <w:rPr>
                <w:color w:val="000000"/>
                <w:sz w:val="20"/>
                <w:szCs w:val="20"/>
              </w:rPr>
              <w:t>0,769</w:t>
            </w:r>
          </w:p>
        </w:tc>
      </w:tr>
      <w:tr w:rsidR="00AF0A8D" w14:paraId="262B3E7E"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08169D" w14:textId="77777777" w:rsidR="00AF0A8D" w:rsidRDefault="00AF0A8D">
            <w:pPr>
              <w:pStyle w:val="afff9"/>
              <w:spacing w:before="0" w:beforeAutospacing="0" w:after="0" w:afterAutospacing="0"/>
            </w:pPr>
            <w:r>
              <w:rPr>
                <w:color w:val="000000"/>
                <w:sz w:val="20"/>
                <w:szCs w:val="20"/>
              </w:rPr>
              <w:t xml:space="preserve">Резерв тепловой мощности </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586206"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B5439E" w14:textId="77777777" w:rsidR="00AF0A8D" w:rsidRDefault="00AF0A8D">
            <w:pPr>
              <w:pStyle w:val="afff9"/>
              <w:spacing w:before="0" w:beforeAutospacing="0" w:after="0" w:afterAutospacing="0"/>
              <w:jc w:val="center"/>
            </w:pPr>
            <w:r>
              <w:rPr>
                <w:color w:val="000000"/>
                <w:sz w:val="20"/>
                <w:szCs w:val="20"/>
              </w:rPr>
              <w:t>1,822</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EFCA28" w14:textId="77777777" w:rsidR="00AF0A8D" w:rsidRDefault="00AF0A8D">
            <w:pPr>
              <w:pStyle w:val="afff9"/>
              <w:spacing w:before="0" w:beforeAutospacing="0" w:after="0" w:afterAutospacing="0"/>
              <w:jc w:val="center"/>
            </w:pPr>
            <w:r>
              <w:rPr>
                <w:color w:val="000000"/>
                <w:sz w:val="20"/>
                <w:szCs w:val="20"/>
              </w:rPr>
              <w:t>1,730</w:t>
            </w:r>
          </w:p>
        </w:tc>
      </w:tr>
      <w:tr w:rsidR="00AF0A8D" w14:paraId="4BC922CF"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93912" w14:textId="77777777" w:rsidR="00AF0A8D" w:rsidRDefault="00AF0A8D">
            <w:pPr>
              <w:pStyle w:val="afff9"/>
              <w:spacing w:before="0" w:beforeAutospacing="0" w:after="0" w:afterAutospacing="0"/>
            </w:pPr>
            <w:r>
              <w:rPr>
                <w:color w:val="000000"/>
                <w:sz w:val="20"/>
                <w:szCs w:val="20"/>
              </w:rPr>
              <w:t xml:space="preserve">Протяженность сетей от котельной № 1, с. </w:t>
            </w:r>
            <w:proofErr w:type="spellStart"/>
            <w:r>
              <w:rPr>
                <w:color w:val="000000"/>
                <w:sz w:val="20"/>
                <w:szCs w:val="20"/>
              </w:rPr>
              <w:t>Леуши</w:t>
            </w:r>
            <w:proofErr w:type="spellEnd"/>
            <w:r>
              <w:rPr>
                <w:color w:val="000000"/>
                <w:sz w:val="20"/>
                <w:szCs w:val="20"/>
              </w:rPr>
              <w:t>, ул. Волгоградская, д. 53</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DF4473" w14:textId="77777777" w:rsidR="00AF0A8D" w:rsidRDefault="00AF0A8D">
            <w:pPr>
              <w:pStyle w:val="afff9"/>
              <w:spacing w:before="0" w:beforeAutospacing="0" w:after="0" w:afterAutospacing="0"/>
              <w:jc w:val="center"/>
            </w:pPr>
            <w:r>
              <w:rPr>
                <w:color w:val="000000"/>
                <w:sz w:val="20"/>
                <w:szCs w:val="20"/>
              </w:rPr>
              <w:t>км</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51D29C" w14:textId="77777777" w:rsidR="00AF0A8D" w:rsidRDefault="00AF0A8D">
            <w:pPr>
              <w:pStyle w:val="afff9"/>
              <w:spacing w:before="0" w:beforeAutospacing="0" w:after="0" w:afterAutospacing="0"/>
              <w:jc w:val="center"/>
            </w:pPr>
            <w:r>
              <w:rPr>
                <w:color w:val="000000"/>
                <w:sz w:val="20"/>
                <w:szCs w:val="20"/>
              </w:rPr>
              <w:t>0,271</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09748C" w14:textId="77777777" w:rsidR="00AF0A8D" w:rsidRDefault="00AF0A8D">
            <w:pPr>
              <w:pStyle w:val="afff9"/>
              <w:spacing w:before="0" w:beforeAutospacing="0" w:after="0" w:afterAutospacing="0"/>
              <w:jc w:val="center"/>
            </w:pPr>
            <w:r>
              <w:rPr>
                <w:color w:val="000000"/>
                <w:sz w:val="20"/>
                <w:szCs w:val="20"/>
              </w:rPr>
              <w:t>0,962</w:t>
            </w:r>
          </w:p>
        </w:tc>
      </w:tr>
      <w:tr w:rsidR="00AF0A8D" w14:paraId="10D75F83"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493417" w14:textId="77777777" w:rsidR="00AF0A8D" w:rsidRDefault="00AF0A8D">
            <w:pPr>
              <w:pStyle w:val="afff9"/>
              <w:spacing w:before="0" w:beforeAutospacing="0" w:after="0" w:afterAutospacing="0"/>
            </w:pPr>
            <w:r>
              <w:rPr>
                <w:b/>
                <w:bCs/>
                <w:color w:val="000000"/>
                <w:sz w:val="20"/>
                <w:szCs w:val="20"/>
              </w:rPr>
              <w:t>Финансовые потребности для реализации варианта развития за 2024–2037 гг., в т. ч. по группам проектов</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04ED7" w14:textId="77777777" w:rsidR="00AF0A8D" w:rsidRDefault="00AF0A8D">
            <w:pPr>
              <w:pStyle w:val="afff9"/>
              <w:spacing w:before="0" w:beforeAutospacing="0" w:after="0" w:afterAutospacing="0"/>
              <w:jc w:val="center"/>
            </w:pPr>
            <w:proofErr w:type="spellStart"/>
            <w:r>
              <w:rPr>
                <w:b/>
                <w:bCs/>
                <w:color w:val="000000"/>
                <w:sz w:val="20"/>
                <w:szCs w:val="20"/>
              </w:rPr>
              <w:t>тыс</w:t>
            </w:r>
            <w:proofErr w:type="gramStart"/>
            <w:r>
              <w:rPr>
                <w:b/>
                <w:bCs/>
                <w:color w:val="000000"/>
                <w:sz w:val="20"/>
                <w:szCs w:val="20"/>
              </w:rPr>
              <w:t>.р</w:t>
            </w:r>
            <w:proofErr w:type="gramEnd"/>
            <w:r>
              <w:rPr>
                <w:b/>
                <w:bCs/>
                <w:color w:val="000000"/>
                <w:sz w:val="20"/>
                <w:szCs w:val="20"/>
              </w:rPr>
              <w:t>уб</w:t>
            </w:r>
            <w:proofErr w:type="spellEnd"/>
            <w:r>
              <w:rPr>
                <w:b/>
                <w:bCs/>
                <w:color w:val="000000"/>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BD6AF1" w14:textId="77777777" w:rsidR="00AF0A8D" w:rsidRDefault="00AF0A8D">
            <w:pPr>
              <w:pStyle w:val="afff9"/>
              <w:spacing w:before="0" w:beforeAutospacing="0" w:after="0" w:afterAutospacing="0"/>
              <w:jc w:val="center"/>
            </w:pPr>
            <w:r>
              <w:rPr>
                <w:b/>
                <w:bCs/>
                <w:color w:val="000000"/>
                <w:sz w:val="20"/>
                <w:szCs w:val="20"/>
              </w:rPr>
              <w:t>920,60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BC7B6A" w14:textId="77777777" w:rsidR="00AF0A8D" w:rsidRDefault="00AF0A8D">
            <w:pPr>
              <w:pStyle w:val="afff9"/>
              <w:spacing w:before="0" w:beforeAutospacing="0" w:after="0" w:afterAutospacing="0"/>
              <w:jc w:val="center"/>
            </w:pPr>
            <w:r>
              <w:rPr>
                <w:b/>
                <w:bCs/>
                <w:color w:val="000000"/>
                <w:sz w:val="20"/>
                <w:szCs w:val="20"/>
              </w:rPr>
              <w:t>13 556,03</w:t>
            </w:r>
          </w:p>
        </w:tc>
      </w:tr>
      <w:tr w:rsidR="00AF0A8D" w14:paraId="0800672F"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77DB70" w14:textId="77777777" w:rsidR="00AF0A8D" w:rsidRDefault="00AF0A8D">
            <w:pPr>
              <w:pStyle w:val="afff9"/>
              <w:spacing w:before="0" w:beforeAutospacing="0" w:after="0" w:afterAutospacing="0"/>
            </w:pPr>
            <w:r>
              <w:rPr>
                <w:color w:val="000000"/>
                <w:sz w:val="20"/>
                <w:szCs w:val="20"/>
              </w:rPr>
              <w:t>Группа проектов «Источники тепловой энергии»</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2A3007"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815C4E" w14:textId="77777777" w:rsidR="00AF0A8D" w:rsidRDefault="00AF0A8D">
            <w:pPr>
              <w:pStyle w:val="afff9"/>
              <w:spacing w:before="0" w:beforeAutospacing="0" w:after="0" w:afterAutospacing="0"/>
              <w:jc w:val="center"/>
            </w:pPr>
            <w:r>
              <w:rPr>
                <w:color w:val="000000"/>
                <w:sz w:val="20"/>
                <w:szCs w:val="20"/>
              </w:rPr>
              <w:t>920,60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BED50E" w14:textId="77777777" w:rsidR="00AF0A8D" w:rsidRDefault="00AF0A8D">
            <w:pPr>
              <w:pStyle w:val="afff9"/>
              <w:spacing w:before="0" w:beforeAutospacing="0" w:after="0" w:afterAutospacing="0"/>
              <w:jc w:val="center"/>
            </w:pPr>
            <w:r>
              <w:rPr>
                <w:color w:val="000000"/>
                <w:sz w:val="20"/>
                <w:szCs w:val="20"/>
              </w:rPr>
              <w:t>0,00</w:t>
            </w:r>
          </w:p>
        </w:tc>
      </w:tr>
      <w:tr w:rsidR="00AF0A8D" w14:paraId="6A0ADE5E"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833B89" w14:textId="77777777" w:rsidR="00AF0A8D" w:rsidRDefault="00AF0A8D">
            <w:pPr>
              <w:pStyle w:val="afff9"/>
              <w:spacing w:before="0" w:beforeAutospacing="0" w:after="0" w:afterAutospacing="0"/>
            </w:pPr>
            <w:r>
              <w:rPr>
                <w:color w:val="000000"/>
                <w:sz w:val="20"/>
                <w:szCs w:val="20"/>
              </w:rPr>
              <w:lastRenderedPageBreak/>
              <w:t xml:space="preserve">Установка </w:t>
            </w:r>
            <w:proofErr w:type="spellStart"/>
            <w:r>
              <w:rPr>
                <w:color w:val="000000"/>
                <w:sz w:val="20"/>
                <w:szCs w:val="20"/>
              </w:rPr>
              <w:t>электрокотлов</w:t>
            </w:r>
            <w:proofErr w:type="spellEnd"/>
            <w:r>
              <w:rPr>
                <w:color w:val="000000"/>
                <w:sz w:val="20"/>
                <w:szCs w:val="20"/>
              </w:rPr>
              <w:t xml:space="preserve"> у потребителей ул. Учительская, 2, 3, 4 и ул. Береговая, 29, 52, 52а</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8FB8DB"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B38B57" w14:textId="77777777" w:rsidR="00AF0A8D" w:rsidRDefault="00AF0A8D">
            <w:pPr>
              <w:pStyle w:val="afff9"/>
              <w:spacing w:before="0" w:beforeAutospacing="0" w:after="0" w:afterAutospacing="0"/>
              <w:jc w:val="center"/>
            </w:pPr>
            <w:r>
              <w:rPr>
                <w:color w:val="000000"/>
                <w:sz w:val="20"/>
                <w:szCs w:val="20"/>
              </w:rPr>
              <w:t>920,60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56405" w14:textId="77777777" w:rsidR="00AF0A8D" w:rsidRDefault="00AF0A8D">
            <w:pPr>
              <w:pStyle w:val="afff9"/>
              <w:spacing w:before="0" w:beforeAutospacing="0" w:after="0" w:afterAutospacing="0"/>
              <w:jc w:val="center"/>
            </w:pPr>
            <w:r>
              <w:rPr>
                <w:color w:val="000000"/>
                <w:sz w:val="20"/>
                <w:szCs w:val="20"/>
              </w:rPr>
              <w:t>0,00</w:t>
            </w:r>
          </w:p>
        </w:tc>
      </w:tr>
      <w:tr w:rsidR="00AF0A8D" w14:paraId="0EB408A0"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01B216" w14:textId="77777777" w:rsidR="00AF0A8D" w:rsidRDefault="00AF0A8D">
            <w:pPr>
              <w:pStyle w:val="afff9"/>
              <w:spacing w:before="0" w:beforeAutospacing="0" w:after="0" w:afterAutospacing="0"/>
            </w:pPr>
            <w:r>
              <w:rPr>
                <w:color w:val="000000"/>
                <w:sz w:val="20"/>
                <w:szCs w:val="20"/>
              </w:rPr>
              <w:t>Группа проектов «Тепловые сети и сооружения на них»</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9CC15"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B73685" w14:textId="77777777" w:rsidR="00AF0A8D" w:rsidRDefault="00AF0A8D">
            <w:pPr>
              <w:pStyle w:val="afff9"/>
              <w:spacing w:before="0" w:beforeAutospacing="0" w:after="0" w:afterAutospacing="0"/>
              <w:jc w:val="center"/>
            </w:pPr>
            <w:r>
              <w:rPr>
                <w:color w:val="000000"/>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B34D95" w14:textId="77777777" w:rsidR="00AF0A8D" w:rsidRDefault="00AF0A8D">
            <w:pPr>
              <w:pStyle w:val="afff9"/>
              <w:spacing w:before="0" w:beforeAutospacing="0" w:after="0" w:afterAutospacing="0"/>
              <w:jc w:val="center"/>
            </w:pPr>
            <w:r>
              <w:rPr>
                <w:color w:val="000000"/>
                <w:sz w:val="20"/>
                <w:szCs w:val="20"/>
              </w:rPr>
              <w:t>13 556,03</w:t>
            </w:r>
          </w:p>
        </w:tc>
      </w:tr>
      <w:tr w:rsidR="00AF0A8D" w14:paraId="318A4F7E" w14:textId="77777777" w:rsidTr="00AF0A8D">
        <w:trPr>
          <w:tblCellSpacing w:w="0" w:type="dxa"/>
        </w:trPr>
        <w:tc>
          <w:tcPr>
            <w:tcW w:w="253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BB9E25" w14:textId="77777777" w:rsidR="00AF0A8D" w:rsidRDefault="00AF0A8D">
            <w:pPr>
              <w:pStyle w:val="afff9"/>
              <w:spacing w:before="0" w:beforeAutospacing="0" w:after="0" w:afterAutospacing="0"/>
            </w:pPr>
            <w:r>
              <w:rPr>
                <w:color w:val="000000"/>
                <w:sz w:val="20"/>
                <w:szCs w:val="20"/>
              </w:rPr>
              <w:t>Замена ветхих тепловых сетей от котельной № 1 до потребителей, 0,44 км</w:t>
            </w:r>
          </w:p>
        </w:tc>
        <w:tc>
          <w:tcPr>
            <w:tcW w:w="97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AEB7DF"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D0DC52" w14:textId="77777777" w:rsidR="00AF0A8D" w:rsidRDefault="00AF0A8D">
            <w:pPr>
              <w:pStyle w:val="afff9"/>
              <w:spacing w:before="0" w:beforeAutospacing="0" w:after="0" w:afterAutospacing="0"/>
              <w:jc w:val="center"/>
            </w:pPr>
            <w:r>
              <w:rPr>
                <w:color w:val="000000"/>
                <w:sz w:val="20"/>
                <w:szCs w:val="20"/>
              </w:rPr>
              <w:t>0,00</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A12EB9" w14:textId="77777777" w:rsidR="00AF0A8D" w:rsidRDefault="00AF0A8D">
            <w:pPr>
              <w:pStyle w:val="afff9"/>
              <w:spacing w:before="0" w:beforeAutospacing="0" w:after="0" w:afterAutospacing="0"/>
              <w:jc w:val="center"/>
            </w:pPr>
            <w:r>
              <w:rPr>
                <w:color w:val="000000"/>
                <w:sz w:val="20"/>
                <w:szCs w:val="20"/>
              </w:rPr>
              <w:t>13 556,03</w:t>
            </w:r>
          </w:p>
        </w:tc>
      </w:tr>
    </w:tbl>
    <w:p w14:paraId="221857E9" w14:textId="77777777" w:rsidR="00AF0A8D" w:rsidRDefault="00AF0A8D" w:rsidP="00AF0A8D">
      <w:pPr>
        <w:pStyle w:val="afff9"/>
        <w:spacing w:before="0" w:beforeAutospacing="0" w:after="0" w:afterAutospacing="0"/>
        <w:ind w:firstLine="720"/>
        <w:jc w:val="both"/>
      </w:pPr>
      <w:r>
        <w:t> </w:t>
      </w:r>
    </w:p>
    <w:p w14:paraId="1AF155E5" w14:textId="77777777" w:rsidR="00AF0A8D" w:rsidRDefault="00AF0A8D" w:rsidP="00AF0A8D">
      <w:pPr>
        <w:pStyle w:val="2"/>
      </w:pPr>
      <w:bookmarkStart w:id="23" w:name="_Toc161173694"/>
      <w:r>
        <w:rPr>
          <w:color w:val="000000"/>
        </w:rPr>
        <w:t xml:space="preserve">б) обоснование </w:t>
      </w:r>
      <w:proofErr w:type="gramStart"/>
      <w:r>
        <w:rPr>
          <w:color w:val="000000"/>
        </w:rPr>
        <w:t>выбора приоритетного сценария развития теплоснабжения поселения</w:t>
      </w:r>
      <w:bookmarkEnd w:id="23"/>
      <w:proofErr w:type="gramEnd"/>
    </w:p>
    <w:p w14:paraId="3778FA46" w14:textId="77777777" w:rsidR="00AF0A8D" w:rsidRDefault="00AF0A8D" w:rsidP="00AF0A8D">
      <w:pPr>
        <w:pStyle w:val="afff9"/>
        <w:spacing w:before="0" w:beforeAutospacing="0" w:after="0" w:afterAutospacing="0"/>
        <w:ind w:firstLine="720"/>
        <w:jc w:val="both"/>
      </w:pPr>
      <w:bookmarkStart w:id="24" w:name="_Toc161173695"/>
      <w:proofErr w:type="gramStart"/>
      <w:r>
        <w:rPr>
          <w:color w:val="000000"/>
        </w:rPr>
        <w:t xml:space="preserve">При реализации второго варианта развития системы теплоснабжения, предусматривающего сохранение централизованного теплоснабжения жилых домов по </w:t>
      </w:r>
      <w:r>
        <w:rPr>
          <w:color w:val="000000"/>
        </w:rPr>
        <w:br/>
        <w:t xml:space="preserve"> ул. Учительская, 2, 3, 4 и ул. Береговая, 29, 52, 52а от котельной № 1 с. </w:t>
      </w:r>
      <w:proofErr w:type="spellStart"/>
      <w:r>
        <w:rPr>
          <w:color w:val="000000"/>
        </w:rPr>
        <w:t>Леуши</w:t>
      </w:r>
      <w:proofErr w:type="spellEnd"/>
      <w:r>
        <w:rPr>
          <w:color w:val="000000"/>
        </w:rPr>
        <w:t>, тариф на тепловую энергию выше в связи с более высокими затратами на топливо и затратами на замену ветхих сетей до указанных потребителей, включенными в необходимую валовую выручку.</w:t>
      </w:r>
      <w:bookmarkEnd w:id="24"/>
      <w:proofErr w:type="gramEnd"/>
    </w:p>
    <w:p w14:paraId="37261F3B" w14:textId="77777777" w:rsidR="00AF0A8D" w:rsidRDefault="00AF0A8D" w:rsidP="00AF0A8D">
      <w:pPr>
        <w:pStyle w:val="afff9"/>
        <w:spacing w:before="0" w:beforeAutospacing="0" w:after="0" w:afterAutospacing="0"/>
        <w:ind w:firstLine="720"/>
        <w:jc w:val="both"/>
      </w:pPr>
      <w:r>
        <w:rPr>
          <w:color w:val="000000"/>
        </w:rPr>
        <w:t xml:space="preserve">Учитывая ценовые последствия при реализации вариантов развития системы теплоснабжения, а также тот факт, что при текущей схеме тепловых сетей до жилых домов по ул. Учительская, 2, 3, 4 и ул. Береговая, 29, 52, 52а, не позволяет обеспечить нормативное качество теплоснабжения потребителей, Схемой теплоснабжения в качестве основного принят первый вариант развития. </w:t>
      </w:r>
    </w:p>
    <w:p w14:paraId="4C88DF11" w14:textId="77777777" w:rsidR="00AF0A8D" w:rsidRDefault="00AF0A8D" w:rsidP="00AF0A8D">
      <w:pPr>
        <w:pStyle w:val="afff9"/>
        <w:spacing w:before="0" w:beforeAutospacing="0" w:after="0" w:afterAutospacing="0"/>
      </w:pPr>
      <w:r>
        <w:rPr>
          <w:color w:val="000000"/>
          <w:shd w:val="clear" w:color="auto" w:fill="FFFF00"/>
        </w:rPr>
        <w:br w:type="page"/>
      </w:r>
      <w:r>
        <w:rPr>
          <w:color w:val="000000"/>
          <w:shd w:val="clear" w:color="auto" w:fill="FFFF00"/>
        </w:rPr>
        <w:lastRenderedPageBreak/>
        <w:t> </w:t>
      </w:r>
    </w:p>
    <w:p w14:paraId="39E277B4" w14:textId="77777777" w:rsidR="00AF0A8D" w:rsidRDefault="00AF0A8D" w:rsidP="00AF0A8D">
      <w:pPr>
        <w:pStyle w:val="1"/>
      </w:pPr>
      <w:r>
        <w:rPr>
          <w:color w:val="000000"/>
        </w:rPr>
        <w:t>Раздел 5 «Предложения по строительству, реконструкции, техническому перевооружению и (или) модернизации источников тепловой энергии»:</w:t>
      </w:r>
    </w:p>
    <w:p w14:paraId="4016F6C7" w14:textId="77777777" w:rsidR="00AF0A8D" w:rsidRDefault="00AF0A8D" w:rsidP="00AF0A8D">
      <w:pPr>
        <w:pStyle w:val="2"/>
      </w:pPr>
      <w:bookmarkStart w:id="25" w:name="_Toc161173696"/>
      <w:proofErr w:type="gramStart"/>
      <w:r>
        <w:rPr>
          <w:color w:val="00000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w:t>
      </w:r>
      <w:proofErr w:type="gramEnd"/>
      <w:r>
        <w:rPr>
          <w:color w:val="000000"/>
        </w:rPr>
        <w:t xml:space="preserve">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5"/>
    </w:p>
    <w:p w14:paraId="4C060796" w14:textId="77777777" w:rsidR="00AF0A8D" w:rsidRDefault="00AF0A8D" w:rsidP="00AF0A8D">
      <w:pPr>
        <w:pStyle w:val="afff9"/>
        <w:spacing w:before="0" w:beforeAutospacing="0" w:after="0" w:afterAutospacing="0"/>
        <w:ind w:firstLine="720"/>
        <w:jc w:val="both"/>
      </w:pPr>
      <w:r>
        <w:rPr>
          <w:color w:val="000000"/>
        </w:rPr>
        <w:t>Строительство новых источников тепловой энергии Схемой теплоснабжения не предусмотрено.</w:t>
      </w:r>
    </w:p>
    <w:p w14:paraId="1E5DD06C" w14:textId="77777777" w:rsidR="00AF0A8D" w:rsidRDefault="00AF0A8D" w:rsidP="00AF0A8D">
      <w:pPr>
        <w:pStyle w:val="2"/>
      </w:pPr>
      <w:bookmarkStart w:id="26" w:name="_Toc161173697"/>
      <w:r>
        <w:rPr>
          <w:color w:val="00000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6"/>
    </w:p>
    <w:p w14:paraId="10118B4A" w14:textId="77777777" w:rsidR="00AF0A8D" w:rsidRDefault="00AF0A8D" w:rsidP="00AF0A8D">
      <w:pPr>
        <w:pStyle w:val="afff9"/>
        <w:spacing w:before="0" w:beforeAutospacing="0" w:after="0" w:afterAutospacing="0"/>
        <w:ind w:firstLine="720"/>
        <w:jc w:val="both"/>
      </w:pPr>
      <w:r>
        <w:rPr>
          <w:color w:val="000000"/>
        </w:rPr>
        <w:t>Реконструкция источников тепловой энергии Схемой теплоснабжения не предусмотрена.</w:t>
      </w:r>
    </w:p>
    <w:p w14:paraId="0C195760" w14:textId="77777777" w:rsidR="00AF0A8D" w:rsidRDefault="00AF0A8D" w:rsidP="00AF0A8D">
      <w:pPr>
        <w:pStyle w:val="2"/>
      </w:pPr>
      <w:bookmarkStart w:id="27" w:name="_Toc161173698"/>
      <w:r>
        <w:rPr>
          <w:color w:val="000000"/>
        </w:rPr>
        <w:t xml:space="preserve">в) предложения по техническому перевооружению и (или) модернизации источников тепловой энергии с целью </w:t>
      </w:r>
      <w:proofErr w:type="gramStart"/>
      <w:r>
        <w:rPr>
          <w:color w:val="000000"/>
        </w:rPr>
        <w:t>повышения эффективности работы систем теплоснабжения</w:t>
      </w:r>
      <w:bookmarkEnd w:id="27"/>
      <w:proofErr w:type="gramEnd"/>
    </w:p>
    <w:p w14:paraId="4339A7E9" w14:textId="77777777" w:rsidR="00AF0A8D" w:rsidRDefault="00AF0A8D" w:rsidP="00AF0A8D">
      <w:pPr>
        <w:pStyle w:val="afff9"/>
        <w:spacing w:before="0" w:beforeAutospacing="0" w:after="0" w:afterAutospacing="0"/>
        <w:ind w:firstLine="720"/>
        <w:jc w:val="both"/>
      </w:pPr>
      <w:bookmarkStart w:id="28" w:name="_Toc161173699"/>
      <w:r>
        <w:rPr>
          <w:color w:val="000000"/>
        </w:rPr>
        <w:t xml:space="preserve">Схемой теплоснабжения предусматривается установка систем </w:t>
      </w:r>
      <w:proofErr w:type="spellStart"/>
      <w:r>
        <w:rPr>
          <w:color w:val="000000"/>
        </w:rPr>
        <w:t>химводоподготовки</w:t>
      </w:r>
      <w:proofErr w:type="spellEnd"/>
      <w:r>
        <w:rPr>
          <w:color w:val="000000"/>
        </w:rPr>
        <w:t xml:space="preserve"> котельных, а также установка резервного котла в котельной № 10 п. </w:t>
      </w:r>
      <w:proofErr w:type="spellStart"/>
      <w:r>
        <w:rPr>
          <w:color w:val="000000"/>
        </w:rPr>
        <w:t>Лиственичный</w:t>
      </w:r>
      <w:proofErr w:type="spellEnd"/>
      <w:r>
        <w:rPr>
          <w:color w:val="000000"/>
        </w:rPr>
        <w:t>.</w:t>
      </w:r>
      <w:bookmarkEnd w:id="28"/>
    </w:p>
    <w:p w14:paraId="15EB6BAA" w14:textId="77777777" w:rsidR="00AF0A8D" w:rsidRDefault="00AF0A8D" w:rsidP="00AF0A8D">
      <w:pPr>
        <w:pStyle w:val="2"/>
      </w:pPr>
      <w:r>
        <w:rPr>
          <w:color w:val="00000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038E2051" w14:textId="77777777" w:rsidR="00AF0A8D" w:rsidRDefault="00AF0A8D" w:rsidP="00AF0A8D">
      <w:pPr>
        <w:pStyle w:val="afff9"/>
        <w:spacing w:before="0" w:beforeAutospacing="0" w:after="0" w:afterAutospacing="0"/>
        <w:ind w:firstLine="720"/>
        <w:jc w:val="both"/>
      </w:pPr>
      <w:r>
        <w:rPr>
          <w:color w:val="000000"/>
        </w:rPr>
        <w:t xml:space="preserve">Источники тепловой энергии, функционирующие в режиме комбинированной выработки электрической и тепловой энергии, на территории сельского поселения </w:t>
      </w:r>
      <w:proofErr w:type="spellStart"/>
      <w:r>
        <w:rPr>
          <w:color w:val="000000"/>
        </w:rPr>
        <w:t>Леуши</w:t>
      </w:r>
      <w:proofErr w:type="spellEnd"/>
      <w:r>
        <w:rPr>
          <w:color w:val="000000"/>
        </w:rPr>
        <w:t> отсутствуют.</w:t>
      </w:r>
    </w:p>
    <w:p w14:paraId="7E7A88CE" w14:textId="77777777" w:rsidR="00AF0A8D" w:rsidRDefault="00AF0A8D" w:rsidP="00AF0A8D">
      <w:pPr>
        <w:pStyle w:val="2"/>
      </w:pPr>
      <w:bookmarkStart w:id="29" w:name="_Toc161173700"/>
      <w:r>
        <w:rPr>
          <w:color w:val="00000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9"/>
    </w:p>
    <w:p w14:paraId="3DDF4EAE" w14:textId="77777777" w:rsidR="00AF0A8D" w:rsidRDefault="00AF0A8D" w:rsidP="00AF0A8D">
      <w:pPr>
        <w:pStyle w:val="afff9"/>
        <w:spacing w:before="0" w:beforeAutospacing="0" w:after="0" w:afterAutospacing="0"/>
        <w:ind w:firstLine="720"/>
        <w:jc w:val="both"/>
      </w:pPr>
      <w:r>
        <w:rPr>
          <w:color w:val="000000"/>
        </w:rPr>
        <w:t>Вывод источников тепловой энергии Схемой теплоснабжения не предусмотрен.</w:t>
      </w:r>
    </w:p>
    <w:p w14:paraId="3ADA4F30" w14:textId="77777777" w:rsidR="00AF0A8D" w:rsidRDefault="00AF0A8D" w:rsidP="00AF0A8D">
      <w:pPr>
        <w:pStyle w:val="2"/>
      </w:pPr>
      <w:bookmarkStart w:id="30" w:name="_Toc161173701"/>
      <w:r>
        <w:rPr>
          <w:color w:val="000000"/>
        </w:rPr>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30"/>
    </w:p>
    <w:p w14:paraId="641CC671" w14:textId="77777777" w:rsidR="00AF0A8D" w:rsidRDefault="00AF0A8D" w:rsidP="00AF0A8D">
      <w:pPr>
        <w:pStyle w:val="afff9"/>
        <w:spacing w:before="0" w:beforeAutospacing="0" w:after="0" w:afterAutospacing="0"/>
        <w:ind w:firstLine="720"/>
        <w:jc w:val="both"/>
      </w:pPr>
      <w:r>
        <w:rPr>
          <w:color w:val="000000"/>
        </w:rPr>
        <w:t>Переоборудование котельных в источники тепловой энергии, функционирующие в режиме комбинированной выработки электрической и тепловой энергии, Схемой теплоснабжения не предусмотрено.</w:t>
      </w:r>
    </w:p>
    <w:p w14:paraId="3EF5CD5E" w14:textId="77777777" w:rsidR="00AF0A8D" w:rsidRDefault="00AF0A8D" w:rsidP="00AF0A8D">
      <w:pPr>
        <w:pStyle w:val="2"/>
      </w:pPr>
      <w:bookmarkStart w:id="31" w:name="_Toc161173702"/>
      <w:r>
        <w:rPr>
          <w:color w:val="00000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31"/>
    </w:p>
    <w:p w14:paraId="76D473B3" w14:textId="77777777" w:rsidR="00AF0A8D" w:rsidRDefault="00AF0A8D" w:rsidP="00AF0A8D">
      <w:pPr>
        <w:pStyle w:val="afff9"/>
        <w:spacing w:before="0" w:beforeAutospacing="0" w:after="0" w:afterAutospacing="0"/>
        <w:ind w:firstLine="720"/>
        <w:jc w:val="both"/>
      </w:pPr>
      <w:r>
        <w:rPr>
          <w:color w:val="000000"/>
        </w:rPr>
        <w:t xml:space="preserve">Источники тепловой энергии, функционирующие в режиме комбинированной выработки электрической и тепловой энергии, на территории сельского поселения </w:t>
      </w:r>
      <w:proofErr w:type="spellStart"/>
      <w:r>
        <w:rPr>
          <w:color w:val="000000"/>
        </w:rPr>
        <w:t>Леуши</w:t>
      </w:r>
      <w:proofErr w:type="spellEnd"/>
      <w:r>
        <w:rPr>
          <w:color w:val="000000"/>
        </w:rPr>
        <w:t> отсутствуют.</w:t>
      </w:r>
    </w:p>
    <w:p w14:paraId="4F679116" w14:textId="77777777" w:rsidR="00AF0A8D" w:rsidRDefault="00AF0A8D" w:rsidP="00AF0A8D">
      <w:pPr>
        <w:pStyle w:val="2"/>
      </w:pPr>
      <w:bookmarkStart w:id="32" w:name="_Toc161173703"/>
      <w:r>
        <w:rPr>
          <w:color w:val="00000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32"/>
    </w:p>
    <w:p w14:paraId="5335EAF5" w14:textId="77777777" w:rsidR="00AF0A8D" w:rsidRDefault="00AF0A8D" w:rsidP="00AF0A8D">
      <w:pPr>
        <w:pStyle w:val="afff9"/>
        <w:spacing w:before="0" w:beforeAutospacing="0" w:after="0" w:afterAutospacing="0"/>
        <w:ind w:firstLine="720"/>
        <w:jc w:val="both"/>
      </w:pPr>
      <w:r>
        <w:rPr>
          <w:color w:val="000000"/>
        </w:rPr>
        <w:t xml:space="preserve">В котельных сельского поселения </w:t>
      </w:r>
      <w:proofErr w:type="spellStart"/>
      <w:r>
        <w:rPr>
          <w:color w:val="000000"/>
        </w:rPr>
        <w:t>Леуши</w:t>
      </w:r>
      <w:proofErr w:type="spellEnd"/>
      <w:r>
        <w:rPr>
          <w:color w:val="000000"/>
        </w:rPr>
        <w:t xml:space="preserve">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 </w:t>
      </w:r>
    </w:p>
    <w:p w14:paraId="56839D68" w14:textId="77777777" w:rsidR="00AF0A8D" w:rsidRDefault="00AF0A8D" w:rsidP="00AF0A8D">
      <w:pPr>
        <w:pStyle w:val="afff9"/>
        <w:spacing w:before="0" w:beforeAutospacing="0" w:after="0" w:afterAutospacing="0"/>
        <w:ind w:firstLine="720"/>
        <w:jc w:val="both"/>
      </w:pPr>
      <w:r>
        <w:rPr>
          <w:color w:val="000000"/>
        </w:rPr>
        <w:t xml:space="preserve">Температурный график отпуска тепла с котельных сельского поселения </w:t>
      </w:r>
      <w:proofErr w:type="spellStart"/>
      <w:r>
        <w:rPr>
          <w:color w:val="000000"/>
        </w:rPr>
        <w:t>Леуши</w:t>
      </w:r>
      <w:proofErr w:type="spellEnd"/>
      <w:r>
        <w:rPr>
          <w:color w:val="000000"/>
        </w:rPr>
        <w:t xml:space="preserve"> - 82/62 </w:t>
      </w:r>
      <w:proofErr w:type="spellStart"/>
      <w:r>
        <w:rPr>
          <w:color w:val="000000"/>
          <w:vertAlign w:val="superscript"/>
        </w:rPr>
        <w:t>о</w:t>
      </w:r>
      <w:r>
        <w:rPr>
          <w:color w:val="000000"/>
        </w:rPr>
        <w:t>С</w:t>
      </w:r>
      <w:proofErr w:type="spellEnd"/>
      <w:r>
        <w:rPr>
          <w:color w:val="000000"/>
        </w:rPr>
        <w:t>.</w:t>
      </w:r>
    </w:p>
    <w:p w14:paraId="123A87E9" w14:textId="77777777" w:rsidR="00AF0A8D" w:rsidRDefault="00AF0A8D" w:rsidP="00AF0A8D">
      <w:pPr>
        <w:pStyle w:val="afff9"/>
        <w:spacing w:before="0" w:beforeAutospacing="0" w:after="0" w:afterAutospacing="0"/>
        <w:ind w:firstLine="720"/>
        <w:jc w:val="both"/>
      </w:pPr>
      <w:r>
        <w:rPr>
          <w:color w:val="000000"/>
        </w:rPr>
        <w:t xml:space="preserve">Изменение температурного графика котельных сельского поселения </w:t>
      </w:r>
      <w:proofErr w:type="spellStart"/>
      <w:r>
        <w:rPr>
          <w:color w:val="000000"/>
        </w:rPr>
        <w:t>Леуши</w:t>
      </w:r>
      <w:proofErr w:type="spellEnd"/>
      <w:r>
        <w:rPr>
          <w:color w:val="000000"/>
        </w:rPr>
        <w:t> Схемой теплоснабжения не предусмотрено.</w:t>
      </w:r>
    </w:p>
    <w:p w14:paraId="6A7CA30C" w14:textId="77777777" w:rsidR="00AF0A8D" w:rsidRDefault="00AF0A8D" w:rsidP="00AF0A8D">
      <w:pPr>
        <w:pStyle w:val="2"/>
      </w:pPr>
      <w:bookmarkStart w:id="33" w:name="_Toc161173704"/>
      <w:r>
        <w:rPr>
          <w:color w:val="00000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33"/>
    </w:p>
    <w:p w14:paraId="4A880669" w14:textId="77777777" w:rsidR="00AF0A8D" w:rsidRDefault="00AF0A8D" w:rsidP="00AF0A8D">
      <w:pPr>
        <w:pStyle w:val="afff9"/>
        <w:shd w:val="clear" w:color="auto" w:fill="FFFFFF"/>
        <w:spacing w:before="0" w:beforeAutospacing="0" w:after="0" w:afterAutospacing="0"/>
        <w:ind w:firstLine="720"/>
        <w:jc w:val="both"/>
      </w:pPr>
      <w:r>
        <w:rPr>
          <w:color w:val="000000"/>
        </w:rPr>
        <w:t>На расчетный период Схемы теплоснабжения предусматривается сохранение существующей установленной мощности котельных.</w:t>
      </w:r>
    </w:p>
    <w:p w14:paraId="5F6AB812" w14:textId="77777777" w:rsidR="00AF0A8D" w:rsidRDefault="00AF0A8D" w:rsidP="00AF0A8D">
      <w:pPr>
        <w:pStyle w:val="2"/>
      </w:pPr>
      <w:bookmarkStart w:id="34" w:name="_Toc161173705"/>
      <w:r>
        <w:rPr>
          <w:color w:val="00000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34"/>
    </w:p>
    <w:p w14:paraId="1C2460C9" w14:textId="77777777" w:rsidR="00AF0A8D" w:rsidRDefault="00AF0A8D" w:rsidP="00AF0A8D">
      <w:pPr>
        <w:pStyle w:val="afff9"/>
        <w:spacing w:before="0" w:beforeAutospacing="0" w:after="0" w:afterAutospacing="0"/>
        <w:ind w:firstLine="720"/>
        <w:jc w:val="both"/>
      </w:pPr>
      <w:bookmarkStart w:id="35" w:name="_7omq8xbj6q7e"/>
      <w:bookmarkEnd w:id="35"/>
      <w:r>
        <w:rPr>
          <w:color w:val="000000"/>
        </w:rPr>
        <w:t xml:space="preserve">Строительство новых источников тепловой энергии с использованием возобновляемых источников энергии и местных видов топлива Схемой теплоснабжения не предусматривается. </w:t>
      </w:r>
    </w:p>
    <w:p w14:paraId="3AA1B51E" w14:textId="77777777" w:rsidR="00AF0A8D" w:rsidRDefault="00AF0A8D" w:rsidP="00AF0A8D">
      <w:pPr>
        <w:pStyle w:val="1"/>
      </w:pPr>
      <w:r>
        <w:lastRenderedPageBreak/>
        <w:t> </w:t>
      </w:r>
    </w:p>
    <w:p w14:paraId="68AE1F48" w14:textId="77777777" w:rsidR="00AF0A8D" w:rsidRDefault="00AF0A8D" w:rsidP="00AF0A8D">
      <w:pPr>
        <w:pStyle w:val="1"/>
      </w:pPr>
      <w:bookmarkStart w:id="36" w:name="_Toc161173706"/>
      <w:r>
        <w:rPr>
          <w:color w:val="000000"/>
        </w:rPr>
        <w:t>Раздел 6 «Предложения по строительству, реконструкции и (или) модернизации тепловых сетей»</w:t>
      </w:r>
      <w:bookmarkEnd w:id="36"/>
    </w:p>
    <w:p w14:paraId="7AF2EFC2" w14:textId="77777777" w:rsidR="00AF0A8D" w:rsidRDefault="00AF0A8D" w:rsidP="00AF0A8D">
      <w:pPr>
        <w:pStyle w:val="2"/>
      </w:pPr>
      <w:bookmarkStart w:id="37" w:name="_Toc161173707"/>
      <w:r>
        <w:rPr>
          <w:color w:val="000000"/>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37"/>
    </w:p>
    <w:p w14:paraId="54E4E72D" w14:textId="77777777" w:rsidR="00AF0A8D" w:rsidRDefault="00AF0A8D" w:rsidP="00AF0A8D">
      <w:pPr>
        <w:pStyle w:val="afff9"/>
        <w:spacing w:before="0" w:beforeAutospacing="0" w:after="0" w:afterAutospacing="0"/>
        <w:ind w:firstLine="720"/>
        <w:jc w:val="both"/>
      </w:pPr>
      <w:bookmarkStart w:id="38" w:name="_Toc161173708"/>
      <w:r>
        <w:rPr>
          <w:color w:val="000000"/>
        </w:rPr>
        <w:t xml:space="preserve">Зоны дефицита тепловой мощности в сельском поселении </w:t>
      </w:r>
      <w:proofErr w:type="spellStart"/>
      <w:r>
        <w:rPr>
          <w:color w:val="000000"/>
        </w:rPr>
        <w:t>Леуши</w:t>
      </w:r>
      <w:proofErr w:type="spellEnd"/>
      <w:r>
        <w:rPr>
          <w:color w:val="000000"/>
        </w:rPr>
        <w:t xml:space="preserve"> отсутствуют.</w:t>
      </w:r>
      <w:bookmarkEnd w:id="38"/>
    </w:p>
    <w:p w14:paraId="6C85935E" w14:textId="77777777" w:rsidR="00AF0A8D" w:rsidRDefault="00AF0A8D" w:rsidP="00AF0A8D">
      <w:pPr>
        <w:pStyle w:val="2"/>
      </w:pPr>
      <w:r>
        <w:rPr>
          <w:color w:val="000000"/>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p>
    <w:p w14:paraId="5B737E2C" w14:textId="77777777" w:rsidR="00AF0A8D" w:rsidRDefault="00AF0A8D" w:rsidP="00AF0A8D">
      <w:pPr>
        <w:pStyle w:val="afff9"/>
        <w:spacing w:before="0" w:beforeAutospacing="0" w:after="0" w:afterAutospacing="0"/>
        <w:ind w:firstLine="720"/>
        <w:jc w:val="both"/>
      </w:pPr>
      <w:bookmarkStart w:id="39" w:name="_Toc161173709"/>
      <w:r>
        <w:rPr>
          <w:color w:val="000000"/>
        </w:rPr>
        <w:t xml:space="preserve">Развитие жилищной, комплексной и производственной застройки во вновь осваиваемых районах сельского поселения </w:t>
      </w:r>
      <w:proofErr w:type="spellStart"/>
      <w:r>
        <w:rPr>
          <w:color w:val="000000"/>
        </w:rPr>
        <w:t>Леуши</w:t>
      </w:r>
      <w:proofErr w:type="spellEnd"/>
      <w:r>
        <w:rPr>
          <w:color w:val="000000"/>
        </w:rPr>
        <w:t xml:space="preserve"> не планируется. </w:t>
      </w:r>
      <w:bookmarkEnd w:id="39"/>
    </w:p>
    <w:p w14:paraId="78BC5617" w14:textId="77777777" w:rsidR="00AF0A8D" w:rsidRDefault="00AF0A8D" w:rsidP="00AF0A8D">
      <w:pPr>
        <w:pStyle w:val="2"/>
      </w:pPr>
      <w:r>
        <w:rPr>
          <w:color w:val="000000"/>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C3FB713" w14:textId="77777777" w:rsidR="00AF0A8D" w:rsidRDefault="00AF0A8D" w:rsidP="00AF0A8D">
      <w:pPr>
        <w:pStyle w:val="afff9"/>
        <w:spacing w:before="0" w:beforeAutospacing="0" w:after="0" w:afterAutospacing="0"/>
        <w:ind w:firstLine="720"/>
        <w:jc w:val="both"/>
      </w:pPr>
      <w:r>
        <w:rPr>
          <w:color w:val="000000"/>
        </w:rPr>
        <w:t>Строительство, реконструкция и (или) модернизация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p>
    <w:p w14:paraId="635F4485" w14:textId="77777777" w:rsidR="00AF0A8D" w:rsidRDefault="00AF0A8D" w:rsidP="00AF0A8D">
      <w:pPr>
        <w:pStyle w:val="2"/>
      </w:pPr>
      <w:bookmarkStart w:id="40" w:name="_Toc161173710"/>
      <w:r>
        <w:rPr>
          <w:color w:val="000000"/>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0"/>
    </w:p>
    <w:p w14:paraId="58D47C74" w14:textId="77777777" w:rsidR="00AF0A8D" w:rsidRDefault="00AF0A8D" w:rsidP="00AF0A8D">
      <w:pPr>
        <w:pStyle w:val="afff9"/>
        <w:spacing w:before="0" w:beforeAutospacing="0" w:after="0" w:afterAutospacing="0"/>
        <w:ind w:firstLine="720"/>
        <w:jc w:val="both"/>
      </w:pPr>
      <w:r>
        <w:rPr>
          <w:color w:val="000000"/>
        </w:rPr>
        <w:t>Строительство, реконструкция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предусмотрены.</w:t>
      </w:r>
    </w:p>
    <w:p w14:paraId="6AB75BAF" w14:textId="77777777" w:rsidR="00AF0A8D" w:rsidRDefault="00AF0A8D" w:rsidP="00AF0A8D">
      <w:pPr>
        <w:pStyle w:val="2"/>
      </w:pPr>
      <w:bookmarkStart w:id="41" w:name="_Toc161173711"/>
      <w:r>
        <w:rPr>
          <w:color w:val="000000"/>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41"/>
    </w:p>
    <w:p w14:paraId="174537D8" w14:textId="77777777" w:rsidR="00AF0A8D" w:rsidRDefault="00AF0A8D" w:rsidP="00AF0A8D">
      <w:pPr>
        <w:pStyle w:val="afff9"/>
        <w:spacing w:before="0" w:beforeAutospacing="0" w:after="0" w:afterAutospacing="0"/>
        <w:ind w:firstLine="720"/>
        <w:jc w:val="both"/>
      </w:pPr>
      <w:r>
        <w:rPr>
          <w:color w:val="000000"/>
        </w:rPr>
        <w:t>Для обеспечения нормативной надежности теплоснабжения Схемой теплоснабжения предусмотрена замена тепловых сетей, выработавших свой эксплуатационный ресурс. Общая протяженность тепловых сетей, планируемых к замене, составляет 0,7 км в двухтрубном исчислении, что составляет 28% от общей протяженности тепловых сетей.</w:t>
      </w:r>
    </w:p>
    <w:p w14:paraId="557C2931" w14:textId="77777777" w:rsidR="00AF0A8D" w:rsidRDefault="00AF0A8D" w:rsidP="00AF0A8D">
      <w:pPr>
        <w:pStyle w:val="1"/>
      </w:pPr>
      <w:bookmarkStart w:id="42" w:name="_3b5gq4m64vxk"/>
      <w:bookmarkStart w:id="43" w:name="_Toc161173712"/>
      <w:bookmarkEnd w:id="42"/>
      <w:r>
        <w:rPr>
          <w:color w:val="000000"/>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43"/>
    </w:p>
    <w:p w14:paraId="174520D5" w14:textId="77777777" w:rsidR="00AF0A8D" w:rsidRDefault="00AF0A8D" w:rsidP="00AF0A8D">
      <w:pPr>
        <w:pStyle w:val="2"/>
      </w:pPr>
      <w:bookmarkStart w:id="44" w:name="_Toc161173713"/>
      <w:r>
        <w:rPr>
          <w:color w:val="000000"/>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44"/>
    </w:p>
    <w:p w14:paraId="520951A9" w14:textId="77777777" w:rsidR="00AF0A8D" w:rsidRDefault="00AF0A8D" w:rsidP="00AF0A8D">
      <w:pPr>
        <w:pStyle w:val="afff9"/>
        <w:spacing w:before="0" w:beforeAutospacing="0" w:after="0" w:afterAutospacing="0"/>
        <w:ind w:firstLine="720"/>
        <w:jc w:val="both"/>
      </w:pPr>
      <w:r>
        <w:rPr>
          <w:color w:val="000000"/>
        </w:rPr>
        <w:t>В сельском поселении </w:t>
      </w:r>
      <w:proofErr w:type="spellStart"/>
      <w:r>
        <w:rPr>
          <w:color w:val="000000"/>
        </w:rPr>
        <w:t>Леуши</w:t>
      </w:r>
      <w:proofErr w:type="spellEnd"/>
      <w:r>
        <w:rPr>
          <w:color w:val="000000"/>
        </w:rPr>
        <w:t xml:space="preserve"> отсутствуют открытые системы теплоснабжения (горячего водоснабжения).</w:t>
      </w:r>
    </w:p>
    <w:p w14:paraId="4A8EA8C5" w14:textId="77777777" w:rsidR="00AF0A8D" w:rsidRDefault="00AF0A8D" w:rsidP="00AF0A8D">
      <w:pPr>
        <w:pStyle w:val="2"/>
      </w:pPr>
      <w:bookmarkStart w:id="45" w:name="_Toc161173714"/>
      <w:r>
        <w:rPr>
          <w:color w:val="000000"/>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45"/>
    </w:p>
    <w:p w14:paraId="5DED6861" w14:textId="77777777" w:rsidR="00AF0A8D" w:rsidRDefault="00AF0A8D" w:rsidP="00AF0A8D">
      <w:pPr>
        <w:pStyle w:val="afff9"/>
        <w:spacing w:before="0" w:beforeAutospacing="0" w:after="0" w:afterAutospacing="0"/>
        <w:ind w:firstLine="720"/>
        <w:jc w:val="both"/>
      </w:pPr>
      <w:r>
        <w:rPr>
          <w:color w:val="000000"/>
        </w:rPr>
        <w:t xml:space="preserve">В сельском поселении </w:t>
      </w:r>
      <w:proofErr w:type="spellStart"/>
      <w:r>
        <w:rPr>
          <w:color w:val="000000"/>
        </w:rPr>
        <w:t>Леуши</w:t>
      </w:r>
      <w:proofErr w:type="spellEnd"/>
      <w:r>
        <w:rPr>
          <w:color w:val="000000"/>
        </w:rPr>
        <w:t> отсутствуют открытые системы теплоснабжения (горячего водоснабжения).</w:t>
      </w:r>
    </w:p>
    <w:p w14:paraId="77CA30C5" w14:textId="77777777" w:rsidR="00AF0A8D" w:rsidRDefault="00AF0A8D" w:rsidP="00AF0A8D">
      <w:pPr>
        <w:pStyle w:val="afff9"/>
        <w:spacing w:before="0" w:beforeAutospacing="0" w:after="0" w:afterAutospacing="0"/>
        <w:ind w:firstLine="720"/>
        <w:jc w:val="both"/>
      </w:pPr>
      <w:r>
        <w:t> </w:t>
      </w:r>
    </w:p>
    <w:p w14:paraId="22BDE61C" w14:textId="77777777" w:rsidR="00AF0A8D" w:rsidRDefault="00AF0A8D" w:rsidP="00AF0A8D">
      <w:pPr>
        <w:pStyle w:val="afff9"/>
        <w:spacing w:before="0" w:beforeAutospacing="0" w:after="0" w:afterAutospacing="0"/>
        <w:ind w:firstLine="720"/>
        <w:jc w:val="both"/>
      </w:pPr>
      <w:r>
        <w:t> </w:t>
      </w:r>
    </w:p>
    <w:p w14:paraId="6A31936A" w14:textId="77777777" w:rsidR="00AF0A8D" w:rsidRDefault="00AF0A8D" w:rsidP="00AF0A8D">
      <w:pPr>
        <w:pStyle w:val="1"/>
      </w:pPr>
      <w:bookmarkStart w:id="46" w:name="_vshsvbjxq4ce"/>
      <w:bookmarkStart w:id="47" w:name="_Toc161173715"/>
      <w:bookmarkEnd w:id="46"/>
      <w:r>
        <w:rPr>
          <w:color w:val="000000"/>
        </w:rPr>
        <w:t>Раздел 8 «Перспективные топливные балансы»:</w:t>
      </w:r>
      <w:bookmarkEnd w:id="47"/>
    </w:p>
    <w:p w14:paraId="0AF14225" w14:textId="77777777" w:rsidR="00AF0A8D" w:rsidRDefault="00AF0A8D" w:rsidP="00AF0A8D">
      <w:pPr>
        <w:pStyle w:val="2"/>
      </w:pPr>
      <w:bookmarkStart w:id="48" w:name="_Toc161173716"/>
      <w:r>
        <w:rPr>
          <w:color w:val="000000"/>
        </w:rPr>
        <w:t xml:space="preserve">а) </w:t>
      </w:r>
      <w:bookmarkStart w:id="49" w:name="_Hlk136817175"/>
      <w:bookmarkEnd w:id="48"/>
      <w:r>
        <w:rPr>
          <w:color w:val="000000"/>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49"/>
    </w:p>
    <w:p w14:paraId="648349D9" w14:textId="77777777" w:rsidR="00AF0A8D" w:rsidRDefault="00AF0A8D" w:rsidP="00AF0A8D">
      <w:pPr>
        <w:pStyle w:val="afff9"/>
        <w:spacing w:before="0" w:beforeAutospacing="0" w:after="0" w:afterAutospacing="0"/>
        <w:ind w:firstLine="720"/>
        <w:jc w:val="both"/>
      </w:pPr>
      <w:r>
        <w:rPr>
          <w:color w:val="000000"/>
        </w:rPr>
        <w:t>Перспективные топливные балансы для каждого источника тепловой энергии на каждом этапе представлены в табл. 10.</w:t>
      </w:r>
    </w:p>
    <w:p w14:paraId="1BB503D1" w14:textId="77777777" w:rsidR="00AF0A8D" w:rsidRDefault="00AF0A8D" w:rsidP="00AF0A8D">
      <w:pPr>
        <w:pStyle w:val="2"/>
      </w:pPr>
      <w:bookmarkStart w:id="50" w:name="_Toc161173717"/>
      <w:r>
        <w:rPr>
          <w:color w:val="000000"/>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50"/>
    </w:p>
    <w:p w14:paraId="0A6037AE" w14:textId="77777777" w:rsidR="00AF0A8D" w:rsidRDefault="00AF0A8D" w:rsidP="00AF0A8D">
      <w:pPr>
        <w:pStyle w:val="afff9"/>
        <w:spacing w:before="0" w:beforeAutospacing="0" w:after="0" w:afterAutospacing="0"/>
        <w:ind w:firstLine="720"/>
        <w:jc w:val="both"/>
      </w:pPr>
      <w:bookmarkStart w:id="51" w:name="_Toc161173718"/>
      <w:r>
        <w:rPr>
          <w:color w:val="000000"/>
        </w:rPr>
        <w:t xml:space="preserve">Основным видом топлива котельной № 1 с. </w:t>
      </w:r>
      <w:proofErr w:type="spellStart"/>
      <w:r>
        <w:rPr>
          <w:color w:val="000000"/>
        </w:rPr>
        <w:t>Леуши</w:t>
      </w:r>
      <w:proofErr w:type="spellEnd"/>
      <w:r>
        <w:rPr>
          <w:color w:val="000000"/>
        </w:rPr>
        <w:t>, котельной № 10 п. </w:t>
      </w:r>
      <w:proofErr w:type="spellStart"/>
      <w:r>
        <w:rPr>
          <w:color w:val="000000"/>
        </w:rPr>
        <w:t>Лиственичный</w:t>
      </w:r>
      <w:proofErr w:type="spellEnd"/>
      <w:r>
        <w:rPr>
          <w:color w:val="000000"/>
        </w:rPr>
        <w:t xml:space="preserve"> и котельной № 8 п. Ягодный является уголь, резервный вид топлива – местное топливо дрова. </w:t>
      </w:r>
      <w:bookmarkEnd w:id="51"/>
    </w:p>
    <w:p w14:paraId="2844BE04" w14:textId="77777777" w:rsidR="00AF0A8D" w:rsidRDefault="00AF0A8D" w:rsidP="00AF0A8D">
      <w:pPr>
        <w:pStyle w:val="afff9"/>
        <w:spacing w:before="0" w:beforeAutospacing="0" w:after="0" w:afterAutospacing="0"/>
        <w:ind w:firstLine="720"/>
        <w:jc w:val="both"/>
      </w:pPr>
      <w:r>
        <w:rPr>
          <w:color w:val="000000"/>
        </w:rPr>
        <w:t xml:space="preserve">На котельной № 2 с. </w:t>
      </w:r>
      <w:proofErr w:type="spellStart"/>
      <w:r>
        <w:rPr>
          <w:color w:val="000000"/>
        </w:rPr>
        <w:t>Леуши</w:t>
      </w:r>
      <w:proofErr w:type="spellEnd"/>
      <w:r>
        <w:rPr>
          <w:color w:val="000000"/>
        </w:rPr>
        <w:t xml:space="preserve"> в качестве основного топливо используются дрова, резервное топливо – уголь.</w:t>
      </w:r>
    </w:p>
    <w:p w14:paraId="703A74F2" w14:textId="77777777" w:rsidR="00AF0A8D" w:rsidRDefault="00AF0A8D" w:rsidP="00AF0A8D">
      <w:pPr>
        <w:pStyle w:val="afff9"/>
        <w:spacing w:before="0" w:beforeAutospacing="0" w:after="0" w:afterAutospacing="0"/>
        <w:ind w:firstLine="720"/>
        <w:jc w:val="both"/>
      </w:pPr>
      <w:r>
        <w:rPr>
          <w:color w:val="000000"/>
        </w:rPr>
        <w:t>Схемой теплоснабжения не предусматривается изменения топливного режима котельных.</w:t>
      </w:r>
    </w:p>
    <w:p w14:paraId="0DA54B6C" w14:textId="77777777" w:rsidR="00AF0A8D" w:rsidRDefault="00AF0A8D" w:rsidP="00AF0A8D">
      <w:pPr>
        <w:pStyle w:val="2"/>
      </w:pPr>
      <w:r>
        <w:rPr>
          <w:color w:val="000000"/>
        </w:rPr>
        <w:t>в)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14:paraId="194B2A1B" w14:textId="77777777" w:rsidR="00AF0A8D" w:rsidRDefault="00AF0A8D" w:rsidP="00AF0A8D">
      <w:pPr>
        <w:pStyle w:val="afff9"/>
        <w:spacing w:before="0" w:beforeAutospacing="0" w:after="0" w:afterAutospacing="0"/>
        <w:ind w:firstLine="720"/>
        <w:jc w:val="both"/>
      </w:pPr>
      <w:r>
        <w:rPr>
          <w:color w:val="000000"/>
        </w:rPr>
        <w:t xml:space="preserve">Описание доли потребления каждого вида топлива в системах теплоснабжения сельского поселения </w:t>
      </w:r>
      <w:proofErr w:type="spellStart"/>
      <w:r>
        <w:rPr>
          <w:color w:val="000000"/>
        </w:rPr>
        <w:t>Леуши</w:t>
      </w:r>
      <w:proofErr w:type="spellEnd"/>
      <w:r>
        <w:rPr>
          <w:color w:val="000000"/>
        </w:rPr>
        <w:t xml:space="preserve"> представлено в табл. 9.</w:t>
      </w:r>
    </w:p>
    <w:p w14:paraId="739B064D" w14:textId="77777777" w:rsidR="00AF0A8D" w:rsidRDefault="00AF0A8D" w:rsidP="00AF0A8D">
      <w:pPr>
        <w:pStyle w:val="afff9"/>
        <w:spacing w:before="0" w:beforeAutospacing="0" w:after="0" w:afterAutospacing="0"/>
        <w:ind w:firstLine="720"/>
        <w:jc w:val="both"/>
      </w:pPr>
      <w:r>
        <w:t> </w:t>
      </w:r>
    </w:p>
    <w:p w14:paraId="1D4DB687" w14:textId="77777777" w:rsidR="00AF0A8D" w:rsidRDefault="00AF0A8D" w:rsidP="00AF0A8D">
      <w:pPr>
        <w:pStyle w:val="afff9"/>
        <w:spacing w:before="0" w:beforeAutospacing="0" w:after="0" w:afterAutospacing="0"/>
      </w:pPr>
      <w:r>
        <w:rPr>
          <w:color w:val="000000"/>
        </w:rPr>
        <w:t xml:space="preserve">Таблица 9 – Структура потребления видов топлива котельными сельского поселения </w:t>
      </w:r>
      <w:proofErr w:type="spellStart"/>
      <w:r>
        <w:rPr>
          <w:color w:val="000000"/>
        </w:rPr>
        <w:t>Леуши</w:t>
      </w:r>
      <w:proofErr w:type="spellEnd"/>
    </w:p>
    <w:tbl>
      <w:tblPr>
        <w:tblW w:w="0" w:type="auto"/>
        <w:tblCellSpacing w:w="0" w:type="dxa"/>
        <w:tblLook w:val="04A0" w:firstRow="1" w:lastRow="0" w:firstColumn="1" w:lastColumn="0" w:noHBand="0" w:noVBand="1"/>
      </w:tblPr>
      <w:tblGrid>
        <w:gridCol w:w="1293"/>
        <w:gridCol w:w="812"/>
        <w:gridCol w:w="1492"/>
        <w:gridCol w:w="992"/>
        <w:gridCol w:w="1163"/>
        <w:gridCol w:w="1424"/>
      </w:tblGrid>
      <w:tr w:rsidR="00AF0A8D" w14:paraId="177B9486" w14:textId="77777777" w:rsidTr="00AF0A8D">
        <w:trPr>
          <w:trHeight w:val="255"/>
          <w:tblCellSpacing w:w="0" w:type="dxa"/>
        </w:trPr>
        <w:tc>
          <w:tcPr>
            <w:tcW w:w="12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602AF0" w14:textId="77777777" w:rsidR="00AF0A8D" w:rsidRDefault="00AF0A8D">
            <w:pPr>
              <w:pStyle w:val="afff9"/>
              <w:spacing w:before="0" w:beforeAutospacing="0" w:after="0" w:afterAutospacing="0"/>
              <w:jc w:val="center"/>
            </w:pPr>
            <w:r>
              <w:rPr>
                <w:color w:val="000000"/>
                <w:sz w:val="20"/>
                <w:szCs w:val="20"/>
              </w:rPr>
              <w:t xml:space="preserve">Вид </w:t>
            </w:r>
            <w:r>
              <w:rPr>
                <w:color w:val="000000"/>
                <w:sz w:val="20"/>
                <w:szCs w:val="20"/>
              </w:rPr>
              <w:lastRenderedPageBreak/>
              <w:t>топлива</w:t>
            </w:r>
          </w:p>
        </w:tc>
        <w:tc>
          <w:tcPr>
            <w:tcW w:w="4417" w:type="dxa"/>
            <w:gridSpan w:val="4"/>
            <w:tcBorders>
              <w:top w:val="single" w:sz="4" w:space="0" w:color="000000"/>
              <w:left w:val="nil"/>
              <w:bottom w:val="single" w:sz="4" w:space="0" w:color="000000"/>
              <w:right w:val="single" w:sz="4" w:space="0" w:color="000000"/>
            </w:tcBorders>
            <w:shd w:val="clear" w:color="auto" w:fill="FFFFFF"/>
            <w:vAlign w:val="center"/>
            <w:hideMark/>
          </w:tcPr>
          <w:p w14:paraId="095C277C" w14:textId="77777777" w:rsidR="00AF0A8D" w:rsidRDefault="00AF0A8D">
            <w:pPr>
              <w:pStyle w:val="afff9"/>
              <w:spacing w:before="0" w:beforeAutospacing="0" w:after="0" w:afterAutospacing="0"/>
              <w:jc w:val="center"/>
            </w:pPr>
            <w:r>
              <w:rPr>
                <w:color w:val="000000"/>
                <w:sz w:val="20"/>
                <w:szCs w:val="20"/>
              </w:rPr>
              <w:lastRenderedPageBreak/>
              <w:t xml:space="preserve">Доля потребления в пересчете в условное </w:t>
            </w:r>
            <w:r>
              <w:rPr>
                <w:color w:val="000000"/>
                <w:sz w:val="20"/>
                <w:szCs w:val="20"/>
              </w:rPr>
              <w:lastRenderedPageBreak/>
              <w:t>топливо в 2023 г., %</w:t>
            </w:r>
          </w:p>
        </w:tc>
        <w:tc>
          <w:tcPr>
            <w:tcW w:w="140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381E9" w14:textId="77777777" w:rsidR="00AF0A8D" w:rsidRDefault="00AF0A8D">
            <w:pPr>
              <w:pStyle w:val="afff9"/>
              <w:spacing w:before="0" w:beforeAutospacing="0" w:after="0" w:afterAutospacing="0"/>
              <w:jc w:val="center"/>
            </w:pPr>
            <w:r>
              <w:rPr>
                <w:color w:val="000000"/>
                <w:sz w:val="20"/>
                <w:szCs w:val="20"/>
              </w:rPr>
              <w:lastRenderedPageBreak/>
              <w:t xml:space="preserve">Теплотворная </w:t>
            </w:r>
            <w:r>
              <w:rPr>
                <w:color w:val="000000"/>
                <w:sz w:val="20"/>
                <w:szCs w:val="20"/>
              </w:rPr>
              <w:lastRenderedPageBreak/>
              <w:t xml:space="preserve">способность, </w:t>
            </w:r>
            <w:proofErr w:type="gramStart"/>
            <w:r>
              <w:rPr>
                <w:color w:val="000000"/>
                <w:sz w:val="20"/>
                <w:szCs w:val="20"/>
              </w:rPr>
              <w:t>ккал</w:t>
            </w:r>
            <w:proofErr w:type="gramEnd"/>
            <w:r>
              <w:rPr>
                <w:color w:val="000000"/>
                <w:sz w:val="20"/>
                <w:szCs w:val="20"/>
              </w:rPr>
              <w:t>/кг (м</w:t>
            </w:r>
            <w:r>
              <w:rPr>
                <w:color w:val="000000"/>
                <w:sz w:val="20"/>
                <w:szCs w:val="20"/>
                <w:vertAlign w:val="superscript"/>
              </w:rPr>
              <w:t>3</w:t>
            </w:r>
            <w:r>
              <w:rPr>
                <w:color w:val="000000"/>
                <w:sz w:val="20"/>
                <w:szCs w:val="20"/>
              </w:rPr>
              <w:t>)</w:t>
            </w:r>
          </w:p>
        </w:tc>
      </w:tr>
      <w:tr w:rsidR="00AF0A8D" w14:paraId="519E2515" w14:textId="77777777" w:rsidTr="00AF0A8D">
        <w:trPr>
          <w:trHeight w:val="102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FD9A17" w14:textId="77777777" w:rsidR="00AF0A8D" w:rsidRDefault="00AF0A8D"/>
        </w:tc>
        <w:tc>
          <w:tcPr>
            <w:tcW w:w="801" w:type="dxa"/>
            <w:tcBorders>
              <w:top w:val="nil"/>
              <w:left w:val="nil"/>
              <w:bottom w:val="single" w:sz="4" w:space="0" w:color="000000"/>
              <w:right w:val="single" w:sz="4" w:space="0" w:color="000000"/>
            </w:tcBorders>
            <w:shd w:val="clear" w:color="auto" w:fill="FFFFFF"/>
            <w:vAlign w:val="center"/>
            <w:hideMark/>
          </w:tcPr>
          <w:p w14:paraId="6E0D5425" w14:textId="77777777" w:rsidR="00AF0A8D" w:rsidRDefault="00AF0A8D">
            <w:pPr>
              <w:pStyle w:val="afff9"/>
              <w:spacing w:before="0" w:beforeAutospacing="0" w:after="0" w:afterAutospacing="0"/>
              <w:jc w:val="center"/>
            </w:pPr>
            <w:r>
              <w:rPr>
                <w:color w:val="000000"/>
                <w:sz w:val="20"/>
                <w:szCs w:val="20"/>
              </w:rPr>
              <w:t xml:space="preserve">с. </w:t>
            </w:r>
            <w:proofErr w:type="spellStart"/>
            <w:r>
              <w:rPr>
                <w:color w:val="000000"/>
                <w:sz w:val="20"/>
                <w:szCs w:val="20"/>
              </w:rPr>
              <w:t>Леуши</w:t>
            </w:r>
            <w:proofErr w:type="spellEnd"/>
          </w:p>
        </w:tc>
        <w:tc>
          <w:tcPr>
            <w:tcW w:w="1481" w:type="dxa"/>
            <w:tcBorders>
              <w:top w:val="nil"/>
              <w:left w:val="nil"/>
              <w:bottom w:val="single" w:sz="4" w:space="0" w:color="000000"/>
              <w:right w:val="single" w:sz="4" w:space="0" w:color="000000"/>
            </w:tcBorders>
            <w:shd w:val="clear" w:color="auto" w:fill="FFFFFF"/>
            <w:vAlign w:val="center"/>
            <w:hideMark/>
          </w:tcPr>
          <w:p w14:paraId="10620FF2" w14:textId="77777777" w:rsidR="00AF0A8D" w:rsidRDefault="00AF0A8D">
            <w:pPr>
              <w:pStyle w:val="afff9"/>
              <w:spacing w:before="0" w:beforeAutospacing="0" w:after="0" w:afterAutospacing="0"/>
              <w:jc w:val="center"/>
            </w:pPr>
            <w:r>
              <w:rPr>
                <w:color w:val="000000"/>
                <w:sz w:val="20"/>
                <w:szCs w:val="20"/>
              </w:rPr>
              <w:t xml:space="preserve">п. </w:t>
            </w:r>
            <w:proofErr w:type="spellStart"/>
            <w:r>
              <w:rPr>
                <w:color w:val="000000"/>
                <w:sz w:val="20"/>
                <w:szCs w:val="20"/>
              </w:rPr>
              <w:t>Лиственичный</w:t>
            </w:r>
            <w:proofErr w:type="spellEnd"/>
          </w:p>
        </w:tc>
        <w:tc>
          <w:tcPr>
            <w:tcW w:w="982" w:type="dxa"/>
            <w:tcBorders>
              <w:top w:val="nil"/>
              <w:left w:val="nil"/>
              <w:bottom w:val="single" w:sz="4" w:space="0" w:color="000000"/>
              <w:right w:val="single" w:sz="4" w:space="0" w:color="000000"/>
            </w:tcBorders>
            <w:shd w:val="clear" w:color="auto" w:fill="FFFFFF"/>
            <w:vAlign w:val="center"/>
            <w:hideMark/>
          </w:tcPr>
          <w:p w14:paraId="1D0A7E2C" w14:textId="77777777" w:rsidR="00AF0A8D" w:rsidRDefault="00AF0A8D">
            <w:pPr>
              <w:pStyle w:val="afff9"/>
              <w:spacing w:before="0" w:beforeAutospacing="0" w:after="0" w:afterAutospacing="0"/>
              <w:jc w:val="center"/>
            </w:pPr>
            <w:r>
              <w:rPr>
                <w:color w:val="000000"/>
                <w:sz w:val="20"/>
                <w:szCs w:val="20"/>
              </w:rPr>
              <w:t>п. Ягодный</w:t>
            </w:r>
          </w:p>
        </w:tc>
        <w:tc>
          <w:tcPr>
            <w:tcW w:w="1153" w:type="dxa"/>
            <w:tcBorders>
              <w:top w:val="nil"/>
              <w:left w:val="nil"/>
              <w:bottom w:val="single" w:sz="4" w:space="0" w:color="000000"/>
              <w:right w:val="single" w:sz="4" w:space="0" w:color="000000"/>
            </w:tcBorders>
            <w:shd w:val="clear" w:color="auto" w:fill="FFFFFF"/>
            <w:vAlign w:val="center"/>
            <w:hideMark/>
          </w:tcPr>
          <w:p w14:paraId="36972DDC" w14:textId="77777777" w:rsidR="00AF0A8D" w:rsidRDefault="00AF0A8D">
            <w:pPr>
              <w:pStyle w:val="afff9"/>
              <w:spacing w:before="0" w:beforeAutospacing="0" w:after="0" w:afterAutospacing="0"/>
              <w:jc w:val="center"/>
            </w:pPr>
            <w:r>
              <w:rPr>
                <w:color w:val="000000"/>
                <w:sz w:val="20"/>
                <w:szCs w:val="20"/>
              </w:rPr>
              <w:t xml:space="preserve">Итого по сельскому поселению </w:t>
            </w:r>
            <w:proofErr w:type="spellStart"/>
            <w:r>
              <w:rPr>
                <w:color w:val="000000"/>
                <w:sz w:val="20"/>
                <w:szCs w:val="20"/>
              </w:rPr>
              <w:t>Леуши</w:t>
            </w:r>
            <w:proofErr w:type="spell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C71C86" w14:textId="77777777" w:rsidR="00AF0A8D" w:rsidRDefault="00AF0A8D"/>
        </w:tc>
      </w:tr>
      <w:tr w:rsidR="00AF0A8D" w14:paraId="3D39A379" w14:textId="77777777" w:rsidTr="00AF0A8D">
        <w:trPr>
          <w:trHeight w:val="255"/>
          <w:tblCellSpacing w:w="0" w:type="dxa"/>
        </w:trPr>
        <w:tc>
          <w:tcPr>
            <w:tcW w:w="1293" w:type="dxa"/>
            <w:tcBorders>
              <w:top w:val="nil"/>
              <w:left w:val="single" w:sz="4" w:space="0" w:color="000000"/>
              <w:bottom w:val="single" w:sz="4" w:space="0" w:color="000000"/>
              <w:right w:val="single" w:sz="4" w:space="0" w:color="000000"/>
            </w:tcBorders>
            <w:shd w:val="clear" w:color="auto" w:fill="FFFFFF"/>
            <w:vAlign w:val="center"/>
            <w:hideMark/>
          </w:tcPr>
          <w:p w14:paraId="3B017FC1" w14:textId="77777777" w:rsidR="00AF0A8D" w:rsidRDefault="00AF0A8D">
            <w:pPr>
              <w:pStyle w:val="afff9"/>
              <w:spacing w:before="0" w:beforeAutospacing="0" w:after="0" w:afterAutospacing="0"/>
              <w:jc w:val="center"/>
            </w:pPr>
            <w:r>
              <w:rPr>
                <w:color w:val="000000"/>
                <w:sz w:val="20"/>
                <w:szCs w:val="20"/>
              </w:rPr>
              <w:t>Дрова</w:t>
            </w:r>
          </w:p>
        </w:tc>
        <w:tc>
          <w:tcPr>
            <w:tcW w:w="801" w:type="dxa"/>
            <w:tcBorders>
              <w:top w:val="nil"/>
              <w:left w:val="nil"/>
              <w:bottom w:val="single" w:sz="4" w:space="0" w:color="000000"/>
              <w:right w:val="single" w:sz="4" w:space="0" w:color="000000"/>
            </w:tcBorders>
            <w:shd w:val="clear" w:color="auto" w:fill="FFFFFF"/>
            <w:vAlign w:val="center"/>
            <w:hideMark/>
          </w:tcPr>
          <w:p w14:paraId="438EE2E2" w14:textId="77777777" w:rsidR="00AF0A8D" w:rsidRDefault="00AF0A8D">
            <w:pPr>
              <w:pStyle w:val="afff9"/>
              <w:spacing w:before="0" w:beforeAutospacing="0" w:after="0" w:afterAutospacing="0"/>
              <w:jc w:val="center"/>
            </w:pPr>
            <w:r>
              <w:rPr>
                <w:color w:val="000000"/>
                <w:sz w:val="20"/>
                <w:szCs w:val="20"/>
              </w:rPr>
              <w:t>77%</w:t>
            </w:r>
          </w:p>
        </w:tc>
        <w:tc>
          <w:tcPr>
            <w:tcW w:w="1481" w:type="dxa"/>
            <w:tcBorders>
              <w:top w:val="nil"/>
              <w:left w:val="nil"/>
              <w:bottom w:val="single" w:sz="4" w:space="0" w:color="000000"/>
              <w:right w:val="single" w:sz="4" w:space="0" w:color="000000"/>
            </w:tcBorders>
            <w:shd w:val="clear" w:color="auto" w:fill="FFFFFF"/>
            <w:vAlign w:val="center"/>
            <w:hideMark/>
          </w:tcPr>
          <w:p w14:paraId="5BA2D4C9" w14:textId="77777777" w:rsidR="00AF0A8D" w:rsidRDefault="00AF0A8D">
            <w:pPr>
              <w:pStyle w:val="afff9"/>
              <w:spacing w:before="0" w:beforeAutospacing="0" w:after="0" w:afterAutospacing="0"/>
              <w:jc w:val="center"/>
            </w:pPr>
            <w:r>
              <w:rPr>
                <w:color w:val="000000"/>
                <w:sz w:val="20"/>
                <w:szCs w:val="20"/>
              </w:rPr>
              <w:t>95%</w:t>
            </w:r>
          </w:p>
        </w:tc>
        <w:tc>
          <w:tcPr>
            <w:tcW w:w="982" w:type="dxa"/>
            <w:tcBorders>
              <w:top w:val="nil"/>
              <w:left w:val="nil"/>
              <w:bottom w:val="single" w:sz="4" w:space="0" w:color="000000"/>
              <w:right w:val="single" w:sz="4" w:space="0" w:color="000000"/>
            </w:tcBorders>
            <w:shd w:val="clear" w:color="auto" w:fill="FFFFFF"/>
            <w:vAlign w:val="center"/>
            <w:hideMark/>
          </w:tcPr>
          <w:p w14:paraId="10CA1750" w14:textId="77777777" w:rsidR="00AF0A8D" w:rsidRDefault="00AF0A8D">
            <w:pPr>
              <w:pStyle w:val="afff9"/>
              <w:spacing w:before="0" w:beforeAutospacing="0" w:after="0" w:afterAutospacing="0"/>
              <w:jc w:val="center"/>
            </w:pPr>
            <w:r>
              <w:rPr>
                <w:color w:val="000000"/>
                <w:sz w:val="20"/>
                <w:szCs w:val="20"/>
              </w:rPr>
              <w:t>98%</w:t>
            </w:r>
          </w:p>
        </w:tc>
        <w:tc>
          <w:tcPr>
            <w:tcW w:w="1153" w:type="dxa"/>
            <w:tcBorders>
              <w:top w:val="nil"/>
              <w:left w:val="nil"/>
              <w:bottom w:val="single" w:sz="4" w:space="0" w:color="000000"/>
              <w:right w:val="single" w:sz="4" w:space="0" w:color="000000"/>
            </w:tcBorders>
            <w:shd w:val="clear" w:color="auto" w:fill="FFFFFF"/>
            <w:vAlign w:val="center"/>
            <w:hideMark/>
          </w:tcPr>
          <w:p w14:paraId="33ED07F1" w14:textId="77777777" w:rsidR="00AF0A8D" w:rsidRDefault="00AF0A8D">
            <w:pPr>
              <w:pStyle w:val="afff9"/>
              <w:spacing w:before="0" w:beforeAutospacing="0" w:after="0" w:afterAutospacing="0"/>
              <w:jc w:val="center"/>
            </w:pPr>
            <w:r>
              <w:rPr>
                <w:color w:val="000000"/>
                <w:sz w:val="20"/>
                <w:szCs w:val="20"/>
              </w:rPr>
              <w:t>86%</w:t>
            </w:r>
          </w:p>
        </w:tc>
        <w:tc>
          <w:tcPr>
            <w:tcW w:w="1403" w:type="dxa"/>
            <w:tcBorders>
              <w:top w:val="nil"/>
              <w:left w:val="nil"/>
              <w:bottom w:val="single" w:sz="4" w:space="0" w:color="000000"/>
              <w:right w:val="single" w:sz="4" w:space="0" w:color="000000"/>
            </w:tcBorders>
            <w:shd w:val="clear" w:color="auto" w:fill="FFFFFF"/>
            <w:vAlign w:val="center"/>
            <w:hideMark/>
          </w:tcPr>
          <w:p w14:paraId="27568504" w14:textId="77777777" w:rsidR="00AF0A8D" w:rsidRDefault="00AF0A8D">
            <w:pPr>
              <w:pStyle w:val="afff9"/>
              <w:spacing w:before="0" w:beforeAutospacing="0" w:after="0" w:afterAutospacing="0"/>
              <w:jc w:val="center"/>
            </w:pPr>
            <w:r>
              <w:rPr>
                <w:color w:val="000000"/>
                <w:sz w:val="20"/>
                <w:szCs w:val="20"/>
              </w:rPr>
              <w:t>1862</w:t>
            </w:r>
          </w:p>
        </w:tc>
      </w:tr>
      <w:tr w:rsidR="00AF0A8D" w14:paraId="6EEE903D" w14:textId="77777777" w:rsidTr="00AF0A8D">
        <w:trPr>
          <w:trHeight w:val="255"/>
          <w:tblCellSpacing w:w="0" w:type="dxa"/>
        </w:trPr>
        <w:tc>
          <w:tcPr>
            <w:tcW w:w="1293" w:type="dxa"/>
            <w:tcBorders>
              <w:top w:val="nil"/>
              <w:left w:val="single" w:sz="4" w:space="0" w:color="000000"/>
              <w:bottom w:val="single" w:sz="4" w:space="0" w:color="000000"/>
              <w:right w:val="single" w:sz="4" w:space="0" w:color="000000"/>
            </w:tcBorders>
            <w:shd w:val="clear" w:color="auto" w:fill="FFFFFF"/>
            <w:vAlign w:val="center"/>
            <w:hideMark/>
          </w:tcPr>
          <w:p w14:paraId="67413B90" w14:textId="77777777" w:rsidR="00AF0A8D" w:rsidRDefault="00AF0A8D">
            <w:pPr>
              <w:pStyle w:val="afff9"/>
              <w:spacing w:before="0" w:beforeAutospacing="0" w:after="0" w:afterAutospacing="0"/>
              <w:jc w:val="center"/>
            </w:pPr>
            <w:r>
              <w:rPr>
                <w:color w:val="000000"/>
                <w:sz w:val="20"/>
                <w:szCs w:val="20"/>
              </w:rPr>
              <w:t>Уголь</w:t>
            </w:r>
          </w:p>
        </w:tc>
        <w:tc>
          <w:tcPr>
            <w:tcW w:w="801" w:type="dxa"/>
            <w:tcBorders>
              <w:top w:val="nil"/>
              <w:left w:val="nil"/>
              <w:bottom w:val="single" w:sz="4" w:space="0" w:color="000000"/>
              <w:right w:val="single" w:sz="4" w:space="0" w:color="000000"/>
            </w:tcBorders>
            <w:shd w:val="clear" w:color="auto" w:fill="FFFFFF"/>
            <w:vAlign w:val="center"/>
            <w:hideMark/>
          </w:tcPr>
          <w:p w14:paraId="4C96DEA6" w14:textId="77777777" w:rsidR="00AF0A8D" w:rsidRDefault="00AF0A8D">
            <w:pPr>
              <w:pStyle w:val="afff9"/>
              <w:spacing w:before="0" w:beforeAutospacing="0" w:after="0" w:afterAutospacing="0"/>
              <w:jc w:val="center"/>
            </w:pPr>
            <w:r>
              <w:rPr>
                <w:color w:val="000000"/>
                <w:sz w:val="20"/>
                <w:szCs w:val="20"/>
              </w:rPr>
              <w:t>23%</w:t>
            </w:r>
          </w:p>
        </w:tc>
        <w:tc>
          <w:tcPr>
            <w:tcW w:w="1481" w:type="dxa"/>
            <w:tcBorders>
              <w:top w:val="nil"/>
              <w:left w:val="nil"/>
              <w:bottom w:val="single" w:sz="4" w:space="0" w:color="000000"/>
              <w:right w:val="single" w:sz="4" w:space="0" w:color="000000"/>
            </w:tcBorders>
            <w:shd w:val="clear" w:color="auto" w:fill="FFFFFF"/>
            <w:vAlign w:val="center"/>
            <w:hideMark/>
          </w:tcPr>
          <w:p w14:paraId="52E87041" w14:textId="77777777" w:rsidR="00AF0A8D" w:rsidRDefault="00AF0A8D">
            <w:pPr>
              <w:pStyle w:val="afff9"/>
              <w:spacing w:before="0" w:beforeAutospacing="0" w:after="0" w:afterAutospacing="0"/>
              <w:jc w:val="center"/>
            </w:pPr>
            <w:r>
              <w:rPr>
                <w:color w:val="000000"/>
                <w:sz w:val="20"/>
                <w:szCs w:val="20"/>
              </w:rPr>
              <w:t>5%</w:t>
            </w:r>
          </w:p>
        </w:tc>
        <w:tc>
          <w:tcPr>
            <w:tcW w:w="982" w:type="dxa"/>
            <w:tcBorders>
              <w:top w:val="nil"/>
              <w:left w:val="nil"/>
              <w:bottom w:val="single" w:sz="4" w:space="0" w:color="000000"/>
              <w:right w:val="single" w:sz="4" w:space="0" w:color="000000"/>
            </w:tcBorders>
            <w:shd w:val="clear" w:color="auto" w:fill="FFFFFF"/>
            <w:vAlign w:val="center"/>
            <w:hideMark/>
          </w:tcPr>
          <w:p w14:paraId="3A27414F" w14:textId="77777777" w:rsidR="00AF0A8D" w:rsidRDefault="00AF0A8D">
            <w:pPr>
              <w:pStyle w:val="afff9"/>
              <w:spacing w:before="0" w:beforeAutospacing="0" w:after="0" w:afterAutospacing="0"/>
              <w:jc w:val="center"/>
            </w:pPr>
            <w:r>
              <w:rPr>
                <w:color w:val="000000"/>
                <w:sz w:val="20"/>
                <w:szCs w:val="20"/>
              </w:rPr>
              <w:t>5%</w:t>
            </w:r>
          </w:p>
        </w:tc>
        <w:tc>
          <w:tcPr>
            <w:tcW w:w="1153" w:type="dxa"/>
            <w:tcBorders>
              <w:top w:val="nil"/>
              <w:left w:val="nil"/>
              <w:bottom w:val="single" w:sz="4" w:space="0" w:color="000000"/>
              <w:right w:val="single" w:sz="4" w:space="0" w:color="000000"/>
            </w:tcBorders>
            <w:shd w:val="clear" w:color="auto" w:fill="FFFFFF"/>
            <w:vAlign w:val="center"/>
            <w:hideMark/>
          </w:tcPr>
          <w:p w14:paraId="0F01496C" w14:textId="77777777" w:rsidR="00AF0A8D" w:rsidRDefault="00AF0A8D">
            <w:pPr>
              <w:pStyle w:val="afff9"/>
              <w:spacing w:before="0" w:beforeAutospacing="0" w:after="0" w:afterAutospacing="0"/>
              <w:jc w:val="center"/>
            </w:pPr>
            <w:r>
              <w:rPr>
                <w:color w:val="000000"/>
                <w:sz w:val="20"/>
                <w:szCs w:val="20"/>
              </w:rPr>
              <w:t>14%</w:t>
            </w:r>
          </w:p>
        </w:tc>
        <w:tc>
          <w:tcPr>
            <w:tcW w:w="1403" w:type="dxa"/>
            <w:tcBorders>
              <w:top w:val="nil"/>
              <w:left w:val="nil"/>
              <w:bottom w:val="single" w:sz="4" w:space="0" w:color="000000"/>
              <w:right w:val="single" w:sz="4" w:space="0" w:color="000000"/>
            </w:tcBorders>
            <w:shd w:val="clear" w:color="auto" w:fill="FFFFFF"/>
            <w:vAlign w:val="center"/>
            <w:hideMark/>
          </w:tcPr>
          <w:p w14:paraId="3F6A5FEB" w14:textId="77777777" w:rsidR="00AF0A8D" w:rsidRDefault="00AF0A8D">
            <w:pPr>
              <w:pStyle w:val="afff9"/>
              <w:spacing w:before="0" w:beforeAutospacing="0" w:after="0" w:afterAutospacing="0"/>
              <w:jc w:val="center"/>
            </w:pPr>
            <w:r>
              <w:rPr>
                <w:color w:val="000000"/>
                <w:sz w:val="20"/>
                <w:szCs w:val="20"/>
              </w:rPr>
              <w:t>5201</w:t>
            </w:r>
          </w:p>
        </w:tc>
      </w:tr>
    </w:tbl>
    <w:p w14:paraId="51205425" w14:textId="77777777" w:rsidR="00AF0A8D" w:rsidRDefault="00AF0A8D" w:rsidP="00AF0A8D">
      <w:pPr>
        <w:pStyle w:val="2"/>
      </w:pPr>
      <w:bookmarkStart w:id="52" w:name="_Toc161173719"/>
      <w:r>
        <w:rPr>
          <w:color w:val="000000"/>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52"/>
    </w:p>
    <w:p w14:paraId="6048DD24" w14:textId="77777777" w:rsidR="00AF0A8D" w:rsidRDefault="00AF0A8D" w:rsidP="00AF0A8D">
      <w:pPr>
        <w:pStyle w:val="afff9"/>
        <w:spacing w:before="0" w:beforeAutospacing="0" w:after="0" w:afterAutospacing="0"/>
        <w:ind w:firstLine="720"/>
        <w:jc w:val="both"/>
      </w:pPr>
      <w:bookmarkStart w:id="53" w:name="_Toc161173720"/>
      <w:r>
        <w:rPr>
          <w:color w:val="000000"/>
        </w:rPr>
        <w:t xml:space="preserve">Преобладающим видом топлива в общем объеме топлива, потребляемого котельными сельского поселения </w:t>
      </w:r>
      <w:proofErr w:type="spellStart"/>
      <w:r>
        <w:rPr>
          <w:color w:val="000000"/>
        </w:rPr>
        <w:t>Леуши</w:t>
      </w:r>
      <w:proofErr w:type="spellEnd"/>
      <w:r>
        <w:rPr>
          <w:color w:val="000000"/>
        </w:rPr>
        <w:t>, по факту 2023 г. являются дрова.</w:t>
      </w:r>
      <w:bookmarkEnd w:id="53"/>
    </w:p>
    <w:p w14:paraId="665895C7" w14:textId="77777777" w:rsidR="00AF0A8D" w:rsidRDefault="00AF0A8D" w:rsidP="00AF0A8D">
      <w:pPr>
        <w:pStyle w:val="afff9"/>
        <w:spacing w:before="0" w:beforeAutospacing="0" w:after="0" w:afterAutospacing="0"/>
        <w:ind w:firstLine="720"/>
        <w:jc w:val="both"/>
      </w:pPr>
      <w:r>
        <w:rPr>
          <w:color w:val="000000"/>
        </w:rPr>
        <w:t xml:space="preserve">На период разработки Схемы теплоснабжения планируется использование котельными основных видов топлива. Таким образом, преобладающим топливом на период для всех систем теплоснабжения сельского поселение </w:t>
      </w:r>
      <w:proofErr w:type="spellStart"/>
      <w:r>
        <w:rPr>
          <w:color w:val="000000"/>
        </w:rPr>
        <w:t>Леуши</w:t>
      </w:r>
      <w:proofErr w:type="spellEnd"/>
      <w:r>
        <w:rPr>
          <w:color w:val="000000"/>
        </w:rPr>
        <w:t xml:space="preserve"> на период до 2037 г. станет уголь.</w:t>
      </w:r>
    </w:p>
    <w:p w14:paraId="6F76DC1D" w14:textId="77777777" w:rsidR="00AF0A8D" w:rsidRDefault="00AF0A8D" w:rsidP="00AF0A8D">
      <w:pPr>
        <w:pStyle w:val="2"/>
      </w:pPr>
      <w:r>
        <w:rPr>
          <w:color w:val="000000"/>
        </w:rPr>
        <w:t>д) приоритетное направление развития топливного баланса поселения</w:t>
      </w:r>
      <w:bookmarkStart w:id="54" w:name="_jpo6p11b1612"/>
    </w:p>
    <w:p w14:paraId="3DE74929" w14:textId="77777777" w:rsidR="00AF0A8D" w:rsidRDefault="00AF0A8D" w:rsidP="00AF0A8D">
      <w:pPr>
        <w:pStyle w:val="afff9"/>
        <w:spacing w:before="0" w:beforeAutospacing="0" w:after="0" w:afterAutospacing="0"/>
        <w:ind w:firstLine="720"/>
        <w:jc w:val="both"/>
      </w:pPr>
      <w:bookmarkStart w:id="55" w:name="_Hlk160919000"/>
      <w:bookmarkEnd w:id="54"/>
      <w:r>
        <w:rPr>
          <w:color w:val="000000"/>
        </w:rPr>
        <w:t xml:space="preserve">Приоритетным направлением развития топливного баланса сельского поселения </w:t>
      </w:r>
      <w:proofErr w:type="spellStart"/>
      <w:r>
        <w:rPr>
          <w:color w:val="000000"/>
        </w:rPr>
        <w:t>Леуши</w:t>
      </w:r>
      <w:proofErr w:type="spellEnd"/>
      <w:r>
        <w:rPr>
          <w:color w:val="000000"/>
        </w:rPr>
        <w:t xml:space="preserve"> является применение котельными основных видов топлива. </w:t>
      </w:r>
      <w:bookmarkEnd w:id="55"/>
    </w:p>
    <w:p w14:paraId="6CEE70D9" w14:textId="77777777" w:rsidR="00AF0A8D" w:rsidRDefault="00AF0A8D" w:rsidP="00AF0A8D">
      <w:pPr>
        <w:pStyle w:val="afff9"/>
        <w:spacing w:before="0" w:beforeAutospacing="0" w:after="0" w:afterAutospacing="0"/>
        <w:jc w:val="both"/>
      </w:pPr>
      <w:r>
        <w:t> </w:t>
      </w:r>
    </w:p>
    <w:p w14:paraId="126C3590" w14:textId="77777777" w:rsidR="00AF0A8D" w:rsidRDefault="00AF0A8D" w:rsidP="00AF0A8D">
      <w:pPr>
        <w:pStyle w:val="afff9"/>
        <w:spacing w:before="0" w:beforeAutospacing="0" w:after="0" w:afterAutospacing="0"/>
        <w:jc w:val="both"/>
      </w:pPr>
      <w:r>
        <w:t> </w:t>
      </w:r>
    </w:p>
    <w:p w14:paraId="5C4F8B2F" w14:textId="77777777" w:rsidR="00AF0A8D" w:rsidRDefault="00AF0A8D" w:rsidP="00AF0A8D">
      <w:pPr>
        <w:pStyle w:val="afff9"/>
        <w:spacing w:before="0" w:beforeAutospacing="0" w:after="0" w:afterAutospacing="0"/>
        <w:jc w:val="both"/>
      </w:pPr>
      <w:r>
        <w:t> </w:t>
      </w:r>
    </w:p>
    <w:p w14:paraId="729B7AEA" w14:textId="77777777" w:rsidR="00AF0A8D" w:rsidRDefault="00AF0A8D" w:rsidP="00AF0A8D">
      <w:pPr>
        <w:pStyle w:val="afff9"/>
        <w:keepNext/>
        <w:spacing w:before="0" w:beforeAutospacing="0" w:after="0" w:afterAutospacing="0"/>
      </w:pPr>
      <w:r>
        <w:rPr>
          <w:color w:val="000000"/>
        </w:rPr>
        <w:t xml:space="preserve">Таблица 10 - Прогнозные значения расходов основного топлива на выработку тепловой энергии источниками тепловой энергии сельского поселения </w:t>
      </w:r>
      <w:proofErr w:type="spellStart"/>
      <w:r>
        <w:rPr>
          <w:color w:val="000000"/>
        </w:rPr>
        <w:t>Леуши</w:t>
      </w:r>
      <w:proofErr w:type="spellEnd"/>
      <w:r>
        <w:rPr>
          <w:color w:val="000000"/>
        </w:rPr>
        <w:t> на период до 2037 г.</w:t>
      </w:r>
    </w:p>
    <w:p w14:paraId="51C751FA" w14:textId="77777777" w:rsidR="00AF0A8D" w:rsidRDefault="00AF0A8D" w:rsidP="00AF0A8D">
      <w:pPr>
        <w:pStyle w:val="afff9"/>
        <w:spacing w:before="0" w:beforeAutospacing="0" w:after="0" w:afterAutospacing="0"/>
        <w:ind w:firstLine="720"/>
        <w:jc w:val="both"/>
      </w:pPr>
      <w:r>
        <w:t> </w:t>
      </w:r>
    </w:p>
    <w:tbl>
      <w:tblPr>
        <w:tblW w:w="0" w:type="auto"/>
        <w:tblCellSpacing w:w="0" w:type="dxa"/>
        <w:tblLook w:val="04A0" w:firstRow="1" w:lastRow="0" w:firstColumn="1" w:lastColumn="0" w:noHBand="0" w:noVBand="1"/>
      </w:tblPr>
      <w:tblGrid>
        <w:gridCol w:w="976"/>
        <w:gridCol w:w="1278"/>
        <w:gridCol w:w="1714"/>
        <w:gridCol w:w="913"/>
        <w:gridCol w:w="959"/>
        <w:gridCol w:w="577"/>
        <w:gridCol w:w="577"/>
        <w:gridCol w:w="577"/>
        <w:gridCol w:w="577"/>
        <w:gridCol w:w="577"/>
        <w:gridCol w:w="577"/>
        <w:gridCol w:w="577"/>
      </w:tblGrid>
      <w:tr w:rsidR="00AF0A8D" w14:paraId="1F433109" w14:textId="77777777" w:rsidTr="00AF0A8D">
        <w:trPr>
          <w:tblCellSpacing w:w="0" w:type="dxa"/>
        </w:trPr>
        <w:tc>
          <w:tcPr>
            <w:tcW w:w="94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A0BE1B" w14:textId="77777777" w:rsidR="00AF0A8D" w:rsidRDefault="00AF0A8D">
            <w:pPr>
              <w:pStyle w:val="afff9"/>
              <w:spacing w:before="0" w:beforeAutospacing="0" w:after="0" w:afterAutospacing="0"/>
              <w:jc w:val="center"/>
            </w:pPr>
            <w:r>
              <w:rPr>
                <w:b/>
                <w:bCs/>
                <w:color w:val="000000"/>
                <w:sz w:val="20"/>
                <w:szCs w:val="20"/>
              </w:rPr>
              <w:t>N котельной</w:t>
            </w:r>
          </w:p>
        </w:tc>
        <w:tc>
          <w:tcPr>
            <w:tcW w:w="12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AA0D4A" w14:textId="77777777" w:rsidR="00AF0A8D" w:rsidRDefault="00AF0A8D">
            <w:pPr>
              <w:pStyle w:val="afff9"/>
              <w:spacing w:before="0" w:beforeAutospacing="0" w:after="0" w:afterAutospacing="0"/>
              <w:jc w:val="center"/>
            </w:pPr>
            <w:r>
              <w:rPr>
                <w:b/>
                <w:bCs/>
                <w:color w:val="000000"/>
                <w:sz w:val="20"/>
                <w:szCs w:val="20"/>
              </w:rPr>
              <w:t>Наименование котельной</w:t>
            </w:r>
          </w:p>
        </w:tc>
        <w:tc>
          <w:tcPr>
            <w:tcW w:w="16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CCB6E8" w14:textId="77777777" w:rsidR="00AF0A8D" w:rsidRDefault="00AF0A8D">
            <w:pPr>
              <w:pStyle w:val="afff9"/>
              <w:spacing w:before="0" w:beforeAutospacing="0" w:after="0" w:afterAutospacing="0"/>
              <w:jc w:val="center"/>
            </w:pPr>
            <w:r>
              <w:rPr>
                <w:b/>
                <w:bCs/>
                <w:color w:val="000000"/>
                <w:sz w:val="20"/>
                <w:szCs w:val="20"/>
              </w:rPr>
              <w:t>Вид топлива (основное/резервное)</w:t>
            </w:r>
          </w:p>
        </w:tc>
        <w:tc>
          <w:tcPr>
            <w:tcW w:w="5770" w:type="dxa"/>
            <w:gridSpan w:val="9"/>
            <w:tcBorders>
              <w:top w:val="single" w:sz="4" w:space="0" w:color="000000"/>
              <w:left w:val="nil"/>
              <w:bottom w:val="single" w:sz="4" w:space="0" w:color="000000"/>
              <w:right w:val="single" w:sz="4" w:space="0" w:color="000000"/>
            </w:tcBorders>
            <w:shd w:val="clear" w:color="auto" w:fill="FFFFFF"/>
            <w:vAlign w:val="center"/>
            <w:hideMark/>
          </w:tcPr>
          <w:p w14:paraId="3D91D91E" w14:textId="77777777" w:rsidR="00AF0A8D" w:rsidRDefault="00AF0A8D">
            <w:pPr>
              <w:pStyle w:val="afff9"/>
              <w:spacing w:before="0" w:beforeAutospacing="0" w:after="0" w:afterAutospacing="0"/>
              <w:jc w:val="center"/>
            </w:pPr>
            <w:r>
              <w:rPr>
                <w:b/>
                <w:bCs/>
                <w:color w:val="000000"/>
                <w:sz w:val="20"/>
                <w:szCs w:val="20"/>
              </w:rPr>
              <w:t>Расход натурального топлива, т (м</w:t>
            </w:r>
            <w:r>
              <w:rPr>
                <w:b/>
                <w:bCs/>
                <w:color w:val="000000"/>
                <w:sz w:val="20"/>
                <w:szCs w:val="20"/>
                <w:vertAlign w:val="superscript"/>
              </w:rPr>
              <w:t>3</w:t>
            </w:r>
            <w:r>
              <w:rPr>
                <w:b/>
                <w:bCs/>
                <w:color w:val="000000"/>
                <w:sz w:val="20"/>
                <w:szCs w:val="20"/>
              </w:rPr>
              <w:t>) натурального топлива</w:t>
            </w:r>
          </w:p>
        </w:tc>
      </w:tr>
      <w:tr w:rsidR="00AF0A8D" w14:paraId="07F4C24D" w14:textId="77777777" w:rsidTr="00AF0A8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BCF7A4"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753275"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1D914B" w14:textId="77777777" w:rsidR="00AF0A8D" w:rsidRDefault="00AF0A8D"/>
        </w:tc>
        <w:tc>
          <w:tcPr>
            <w:tcW w:w="183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5B951B" w14:textId="77777777" w:rsidR="00AF0A8D" w:rsidRDefault="00AF0A8D">
            <w:pPr>
              <w:pStyle w:val="afff9"/>
              <w:spacing w:before="0" w:beforeAutospacing="0" w:after="0" w:afterAutospacing="0"/>
              <w:jc w:val="center"/>
            </w:pPr>
            <w:r>
              <w:rPr>
                <w:color w:val="000000"/>
                <w:sz w:val="20"/>
                <w:szCs w:val="20"/>
              </w:rPr>
              <w:t>2023</w:t>
            </w:r>
          </w:p>
        </w:tc>
        <w:tc>
          <w:tcPr>
            <w:tcW w:w="2812" w:type="dxa"/>
            <w:gridSpan w:val="5"/>
            <w:tcBorders>
              <w:top w:val="single" w:sz="4" w:space="0" w:color="000000"/>
              <w:left w:val="nil"/>
              <w:bottom w:val="single" w:sz="4" w:space="0" w:color="000000"/>
              <w:right w:val="single" w:sz="4" w:space="0" w:color="000000"/>
            </w:tcBorders>
            <w:shd w:val="clear" w:color="auto" w:fill="FFFFFF"/>
            <w:vAlign w:val="center"/>
            <w:hideMark/>
          </w:tcPr>
          <w:p w14:paraId="177402C1" w14:textId="77777777" w:rsidR="00AF0A8D" w:rsidRDefault="00AF0A8D">
            <w:pPr>
              <w:pStyle w:val="afff9"/>
              <w:spacing w:before="0" w:beforeAutospacing="0" w:after="0" w:afterAutospacing="0"/>
              <w:jc w:val="center"/>
            </w:pPr>
            <w:r>
              <w:rPr>
                <w:color w:val="000000"/>
                <w:sz w:val="20"/>
                <w:szCs w:val="20"/>
              </w:rPr>
              <w:t>1 этап</w:t>
            </w:r>
          </w:p>
        </w:tc>
        <w:tc>
          <w:tcPr>
            <w:tcW w:w="562" w:type="dxa"/>
            <w:tcBorders>
              <w:top w:val="nil"/>
              <w:left w:val="nil"/>
              <w:bottom w:val="single" w:sz="4" w:space="0" w:color="000000"/>
              <w:right w:val="single" w:sz="4" w:space="0" w:color="000000"/>
            </w:tcBorders>
            <w:shd w:val="clear" w:color="auto" w:fill="FFFFFF"/>
            <w:vAlign w:val="center"/>
            <w:hideMark/>
          </w:tcPr>
          <w:p w14:paraId="589A66B3" w14:textId="77777777" w:rsidR="00AF0A8D" w:rsidRDefault="00AF0A8D">
            <w:pPr>
              <w:pStyle w:val="afff9"/>
              <w:spacing w:before="0" w:beforeAutospacing="0" w:after="0" w:afterAutospacing="0"/>
              <w:jc w:val="center"/>
            </w:pPr>
            <w:r>
              <w:rPr>
                <w:color w:val="000000"/>
                <w:sz w:val="20"/>
                <w:szCs w:val="20"/>
              </w:rPr>
              <w:t>2 этап</w:t>
            </w:r>
          </w:p>
        </w:tc>
        <w:tc>
          <w:tcPr>
            <w:tcW w:w="562" w:type="dxa"/>
            <w:tcBorders>
              <w:top w:val="nil"/>
              <w:left w:val="nil"/>
              <w:bottom w:val="single" w:sz="4" w:space="0" w:color="000000"/>
              <w:right w:val="single" w:sz="4" w:space="0" w:color="000000"/>
            </w:tcBorders>
            <w:shd w:val="clear" w:color="auto" w:fill="FFFFFF"/>
            <w:vAlign w:val="center"/>
            <w:hideMark/>
          </w:tcPr>
          <w:p w14:paraId="3662D0E5" w14:textId="77777777" w:rsidR="00AF0A8D" w:rsidRDefault="00AF0A8D">
            <w:pPr>
              <w:pStyle w:val="afff9"/>
              <w:spacing w:before="0" w:beforeAutospacing="0" w:after="0" w:afterAutospacing="0"/>
              <w:jc w:val="center"/>
            </w:pPr>
            <w:r>
              <w:rPr>
                <w:color w:val="000000"/>
                <w:sz w:val="20"/>
                <w:szCs w:val="20"/>
              </w:rPr>
              <w:t>3 этап</w:t>
            </w:r>
          </w:p>
        </w:tc>
      </w:tr>
      <w:tr w:rsidR="00AF0A8D" w14:paraId="631E997B" w14:textId="77777777" w:rsidTr="00AF0A8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EC708"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B66D8D"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95866C" w14:textId="77777777" w:rsidR="00AF0A8D" w:rsidRDefault="00AF0A8D"/>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E52D306" w14:textId="77777777" w:rsidR="00AF0A8D" w:rsidRDefault="00AF0A8D"/>
        </w:tc>
        <w:tc>
          <w:tcPr>
            <w:tcW w:w="562" w:type="dxa"/>
            <w:tcBorders>
              <w:top w:val="nil"/>
              <w:left w:val="nil"/>
              <w:bottom w:val="single" w:sz="4" w:space="0" w:color="000000"/>
              <w:right w:val="single" w:sz="4" w:space="0" w:color="000000"/>
            </w:tcBorders>
            <w:shd w:val="clear" w:color="auto" w:fill="FFFFFF"/>
            <w:vAlign w:val="center"/>
            <w:hideMark/>
          </w:tcPr>
          <w:p w14:paraId="0A765557" w14:textId="77777777" w:rsidR="00AF0A8D" w:rsidRDefault="00AF0A8D">
            <w:pPr>
              <w:pStyle w:val="afff9"/>
              <w:spacing w:before="0" w:beforeAutospacing="0" w:after="0" w:afterAutospacing="0"/>
              <w:jc w:val="center"/>
            </w:pPr>
            <w:r>
              <w:rPr>
                <w:color w:val="000000"/>
                <w:sz w:val="20"/>
                <w:szCs w:val="20"/>
              </w:rPr>
              <w:t>2024</w:t>
            </w:r>
          </w:p>
        </w:tc>
        <w:tc>
          <w:tcPr>
            <w:tcW w:w="562" w:type="dxa"/>
            <w:tcBorders>
              <w:top w:val="nil"/>
              <w:left w:val="nil"/>
              <w:bottom w:val="single" w:sz="4" w:space="0" w:color="000000"/>
              <w:right w:val="single" w:sz="4" w:space="0" w:color="000000"/>
            </w:tcBorders>
            <w:shd w:val="clear" w:color="auto" w:fill="FFFFFF"/>
            <w:vAlign w:val="center"/>
            <w:hideMark/>
          </w:tcPr>
          <w:p w14:paraId="78B49B02" w14:textId="77777777" w:rsidR="00AF0A8D" w:rsidRDefault="00AF0A8D">
            <w:pPr>
              <w:pStyle w:val="afff9"/>
              <w:spacing w:before="0" w:beforeAutospacing="0" w:after="0" w:afterAutospacing="0"/>
              <w:jc w:val="center"/>
            </w:pPr>
            <w:r>
              <w:rPr>
                <w:color w:val="000000"/>
                <w:sz w:val="20"/>
                <w:szCs w:val="20"/>
              </w:rPr>
              <w:t>2025</w:t>
            </w:r>
          </w:p>
        </w:tc>
        <w:tc>
          <w:tcPr>
            <w:tcW w:w="562" w:type="dxa"/>
            <w:tcBorders>
              <w:top w:val="nil"/>
              <w:left w:val="nil"/>
              <w:bottom w:val="single" w:sz="4" w:space="0" w:color="000000"/>
              <w:right w:val="single" w:sz="4" w:space="0" w:color="000000"/>
            </w:tcBorders>
            <w:shd w:val="clear" w:color="auto" w:fill="FFFFFF"/>
            <w:vAlign w:val="center"/>
            <w:hideMark/>
          </w:tcPr>
          <w:p w14:paraId="43AB829A" w14:textId="77777777" w:rsidR="00AF0A8D" w:rsidRDefault="00AF0A8D">
            <w:pPr>
              <w:pStyle w:val="afff9"/>
              <w:spacing w:before="0" w:beforeAutospacing="0" w:after="0" w:afterAutospacing="0"/>
              <w:jc w:val="center"/>
            </w:pPr>
            <w:r>
              <w:rPr>
                <w:color w:val="000000"/>
                <w:sz w:val="20"/>
                <w:szCs w:val="20"/>
              </w:rPr>
              <w:t>2026</w:t>
            </w:r>
          </w:p>
        </w:tc>
        <w:tc>
          <w:tcPr>
            <w:tcW w:w="562" w:type="dxa"/>
            <w:tcBorders>
              <w:top w:val="nil"/>
              <w:left w:val="nil"/>
              <w:bottom w:val="single" w:sz="4" w:space="0" w:color="000000"/>
              <w:right w:val="single" w:sz="4" w:space="0" w:color="000000"/>
            </w:tcBorders>
            <w:shd w:val="clear" w:color="auto" w:fill="FFFFFF"/>
            <w:vAlign w:val="center"/>
            <w:hideMark/>
          </w:tcPr>
          <w:p w14:paraId="25BE36EC" w14:textId="77777777" w:rsidR="00AF0A8D" w:rsidRDefault="00AF0A8D">
            <w:pPr>
              <w:pStyle w:val="afff9"/>
              <w:spacing w:before="0" w:beforeAutospacing="0" w:after="0" w:afterAutospacing="0"/>
              <w:jc w:val="center"/>
            </w:pPr>
            <w:r>
              <w:rPr>
                <w:color w:val="000000"/>
                <w:sz w:val="20"/>
                <w:szCs w:val="20"/>
              </w:rPr>
              <w:t>2027</w:t>
            </w:r>
          </w:p>
        </w:tc>
        <w:tc>
          <w:tcPr>
            <w:tcW w:w="562" w:type="dxa"/>
            <w:tcBorders>
              <w:top w:val="nil"/>
              <w:left w:val="nil"/>
              <w:bottom w:val="single" w:sz="4" w:space="0" w:color="000000"/>
              <w:right w:val="single" w:sz="4" w:space="0" w:color="000000"/>
            </w:tcBorders>
            <w:shd w:val="clear" w:color="auto" w:fill="FFFFFF"/>
            <w:vAlign w:val="center"/>
            <w:hideMark/>
          </w:tcPr>
          <w:p w14:paraId="0D4DC192" w14:textId="77777777" w:rsidR="00AF0A8D" w:rsidRDefault="00AF0A8D">
            <w:pPr>
              <w:pStyle w:val="afff9"/>
              <w:spacing w:before="0" w:beforeAutospacing="0" w:after="0" w:afterAutospacing="0"/>
              <w:jc w:val="center"/>
            </w:pPr>
            <w:r>
              <w:rPr>
                <w:color w:val="000000"/>
                <w:sz w:val="20"/>
                <w:szCs w:val="20"/>
              </w:rPr>
              <w:t>2028</w:t>
            </w:r>
          </w:p>
        </w:tc>
        <w:tc>
          <w:tcPr>
            <w:tcW w:w="562" w:type="dxa"/>
            <w:tcBorders>
              <w:top w:val="nil"/>
              <w:left w:val="nil"/>
              <w:bottom w:val="single" w:sz="4" w:space="0" w:color="000000"/>
              <w:right w:val="single" w:sz="4" w:space="0" w:color="000000"/>
            </w:tcBorders>
            <w:shd w:val="clear" w:color="auto" w:fill="FFFFFF"/>
            <w:vAlign w:val="center"/>
            <w:hideMark/>
          </w:tcPr>
          <w:p w14:paraId="7B07BC9A" w14:textId="77777777" w:rsidR="00AF0A8D" w:rsidRDefault="00AF0A8D">
            <w:pPr>
              <w:pStyle w:val="afff9"/>
              <w:spacing w:before="0" w:beforeAutospacing="0" w:after="0" w:afterAutospacing="0"/>
              <w:jc w:val="center"/>
            </w:pPr>
            <w:r>
              <w:rPr>
                <w:color w:val="000000"/>
                <w:sz w:val="20"/>
                <w:szCs w:val="20"/>
              </w:rPr>
              <w:t>2033</w:t>
            </w:r>
          </w:p>
        </w:tc>
        <w:tc>
          <w:tcPr>
            <w:tcW w:w="562" w:type="dxa"/>
            <w:tcBorders>
              <w:top w:val="nil"/>
              <w:left w:val="nil"/>
              <w:bottom w:val="single" w:sz="4" w:space="0" w:color="000000"/>
              <w:right w:val="single" w:sz="4" w:space="0" w:color="000000"/>
            </w:tcBorders>
            <w:shd w:val="clear" w:color="auto" w:fill="FFFFFF"/>
            <w:vAlign w:val="center"/>
            <w:hideMark/>
          </w:tcPr>
          <w:p w14:paraId="72DB537B" w14:textId="77777777" w:rsidR="00AF0A8D" w:rsidRDefault="00AF0A8D">
            <w:pPr>
              <w:pStyle w:val="afff9"/>
              <w:spacing w:before="0" w:beforeAutospacing="0" w:after="0" w:afterAutospacing="0"/>
              <w:jc w:val="center"/>
            </w:pPr>
            <w:r>
              <w:rPr>
                <w:color w:val="000000"/>
                <w:sz w:val="20"/>
                <w:szCs w:val="20"/>
              </w:rPr>
              <w:t>2037</w:t>
            </w:r>
          </w:p>
        </w:tc>
      </w:tr>
      <w:tr w:rsidR="00AF0A8D" w14:paraId="4638B27E" w14:textId="77777777" w:rsidTr="00AF0A8D">
        <w:trPr>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F2F101"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148DBA"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8DF4A8" w14:textId="77777777" w:rsidR="00AF0A8D" w:rsidRDefault="00AF0A8D"/>
        </w:tc>
        <w:tc>
          <w:tcPr>
            <w:tcW w:w="893" w:type="dxa"/>
            <w:tcBorders>
              <w:top w:val="nil"/>
              <w:left w:val="nil"/>
              <w:bottom w:val="single" w:sz="4" w:space="0" w:color="000000"/>
              <w:right w:val="single" w:sz="4" w:space="0" w:color="000000"/>
            </w:tcBorders>
            <w:shd w:val="clear" w:color="auto" w:fill="FFFFFF"/>
            <w:vAlign w:val="center"/>
            <w:hideMark/>
          </w:tcPr>
          <w:p w14:paraId="11EFB3F1" w14:textId="77777777" w:rsidR="00AF0A8D" w:rsidRDefault="00AF0A8D">
            <w:pPr>
              <w:pStyle w:val="afff9"/>
              <w:spacing w:before="0" w:beforeAutospacing="0" w:after="0" w:afterAutospacing="0"/>
              <w:jc w:val="center"/>
            </w:pPr>
            <w:r>
              <w:rPr>
                <w:color w:val="000000"/>
                <w:sz w:val="20"/>
                <w:szCs w:val="20"/>
              </w:rPr>
              <w:t>основного</w:t>
            </w:r>
          </w:p>
        </w:tc>
        <w:tc>
          <w:tcPr>
            <w:tcW w:w="940" w:type="dxa"/>
            <w:tcBorders>
              <w:top w:val="nil"/>
              <w:left w:val="nil"/>
              <w:bottom w:val="single" w:sz="4" w:space="0" w:color="000000"/>
              <w:right w:val="single" w:sz="4" w:space="0" w:color="000000"/>
            </w:tcBorders>
            <w:shd w:val="clear" w:color="auto" w:fill="FFFFFF"/>
            <w:vAlign w:val="center"/>
            <w:hideMark/>
          </w:tcPr>
          <w:p w14:paraId="33D6CF09" w14:textId="77777777" w:rsidR="00AF0A8D" w:rsidRDefault="00AF0A8D">
            <w:pPr>
              <w:pStyle w:val="afff9"/>
              <w:spacing w:before="0" w:beforeAutospacing="0" w:after="0" w:afterAutospacing="0"/>
              <w:jc w:val="center"/>
            </w:pPr>
            <w:r>
              <w:rPr>
                <w:color w:val="000000"/>
                <w:sz w:val="20"/>
                <w:szCs w:val="20"/>
              </w:rPr>
              <w:t>резервного</w:t>
            </w:r>
          </w:p>
        </w:tc>
        <w:tc>
          <w:tcPr>
            <w:tcW w:w="3937" w:type="dxa"/>
            <w:gridSpan w:val="7"/>
            <w:tcBorders>
              <w:top w:val="single" w:sz="4" w:space="0" w:color="000000"/>
              <w:left w:val="nil"/>
              <w:bottom w:val="single" w:sz="4" w:space="0" w:color="000000"/>
              <w:right w:val="nil"/>
            </w:tcBorders>
            <w:shd w:val="clear" w:color="auto" w:fill="FFFFFF"/>
            <w:vAlign w:val="center"/>
            <w:hideMark/>
          </w:tcPr>
          <w:p w14:paraId="52D165BC" w14:textId="77777777" w:rsidR="00AF0A8D" w:rsidRDefault="00AF0A8D">
            <w:pPr>
              <w:pStyle w:val="afff9"/>
              <w:spacing w:before="0" w:beforeAutospacing="0" w:after="0" w:afterAutospacing="0"/>
              <w:jc w:val="center"/>
            </w:pPr>
            <w:r>
              <w:rPr>
                <w:color w:val="000000"/>
                <w:sz w:val="20"/>
                <w:szCs w:val="20"/>
              </w:rPr>
              <w:t>основного</w:t>
            </w:r>
          </w:p>
        </w:tc>
      </w:tr>
      <w:tr w:rsidR="00AF0A8D" w14:paraId="6EE2C319" w14:textId="77777777" w:rsidTr="00AF0A8D">
        <w:trPr>
          <w:tblCellSpacing w:w="0" w:type="dxa"/>
        </w:trPr>
        <w:tc>
          <w:tcPr>
            <w:tcW w:w="948" w:type="dxa"/>
            <w:tcBorders>
              <w:top w:val="nil"/>
              <w:left w:val="single" w:sz="4" w:space="0" w:color="000000"/>
              <w:bottom w:val="single" w:sz="4" w:space="0" w:color="000000"/>
              <w:right w:val="single" w:sz="4" w:space="0" w:color="000000"/>
            </w:tcBorders>
            <w:shd w:val="clear" w:color="auto" w:fill="FFFFFF"/>
            <w:vAlign w:val="center"/>
            <w:hideMark/>
          </w:tcPr>
          <w:p w14:paraId="08245369" w14:textId="77777777" w:rsidR="00AF0A8D" w:rsidRDefault="00AF0A8D">
            <w:pPr>
              <w:pStyle w:val="afff9"/>
              <w:spacing w:before="0" w:beforeAutospacing="0" w:after="0" w:afterAutospacing="0"/>
              <w:jc w:val="center"/>
            </w:pPr>
            <w:r>
              <w:rPr>
                <w:b/>
                <w:bCs/>
                <w:color w:val="000000"/>
                <w:sz w:val="20"/>
                <w:szCs w:val="20"/>
              </w:rPr>
              <w:t>1</w:t>
            </w:r>
          </w:p>
        </w:tc>
        <w:tc>
          <w:tcPr>
            <w:tcW w:w="1246" w:type="dxa"/>
            <w:tcBorders>
              <w:top w:val="nil"/>
              <w:left w:val="nil"/>
              <w:bottom w:val="single" w:sz="4" w:space="0" w:color="000000"/>
              <w:right w:val="single" w:sz="4" w:space="0" w:color="000000"/>
            </w:tcBorders>
            <w:shd w:val="clear" w:color="auto" w:fill="FFFFFF"/>
            <w:vAlign w:val="center"/>
            <w:hideMark/>
          </w:tcPr>
          <w:p w14:paraId="74A08921" w14:textId="77777777" w:rsidR="00AF0A8D" w:rsidRDefault="00AF0A8D">
            <w:pPr>
              <w:pStyle w:val="afff9"/>
              <w:spacing w:before="0" w:beforeAutospacing="0" w:after="0" w:afterAutospacing="0"/>
            </w:pPr>
            <w:r>
              <w:rPr>
                <w:color w:val="000000"/>
                <w:sz w:val="20"/>
                <w:szCs w:val="20"/>
              </w:rPr>
              <w:t xml:space="preserve">Котельная № 1, </w:t>
            </w:r>
            <w:r>
              <w:rPr>
                <w:color w:val="000000"/>
                <w:sz w:val="20"/>
                <w:szCs w:val="20"/>
              </w:rPr>
              <w:br/>
              <w:t xml:space="preserve"> с. </w:t>
            </w:r>
            <w:proofErr w:type="spellStart"/>
            <w:r>
              <w:rPr>
                <w:color w:val="000000"/>
                <w:sz w:val="20"/>
                <w:szCs w:val="20"/>
              </w:rPr>
              <w:t>Леуши</w:t>
            </w:r>
            <w:proofErr w:type="spellEnd"/>
            <w:r>
              <w:rPr>
                <w:color w:val="000000"/>
                <w:sz w:val="20"/>
                <w:szCs w:val="20"/>
              </w:rPr>
              <w:t xml:space="preserve">, </w:t>
            </w:r>
          </w:p>
          <w:p w14:paraId="4DB9BAB6" w14:textId="77777777" w:rsidR="00AF0A8D" w:rsidRDefault="00AF0A8D">
            <w:pPr>
              <w:pStyle w:val="afff9"/>
              <w:spacing w:before="0" w:beforeAutospacing="0" w:after="0" w:afterAutospacing="0"/>
              <w:ind w:right="-127"/>
            </w:pPr>
            <w:r>
              <w:rPr>
                <w:color w:val="000000"/>
                <w:sz w:val="20"/>
                <w:szCs w:val="20"/>
              </w:rPr>
              <w:t xml:space="preserve">ул. Волгоградская, </w:t>
            </w:r>
          </w:p>
          <w:p w14:paraId="693CBE8B" w14:textId="77777777" w:rsidR="00AF0A8D" w:rsidRDefault="00AF0A8D">
            <w:pPr>
              <w:pStyle w:val="afff9"/>
              <w:spacing w:before="0" w:beforeAutospacing="0" w:after="0" w:afterAutospacing="0"/>
            </w:pPr>
            <w:r>
              <w:rPr>
                <w:color w:val="000000"/>
                <w:sz w:val="20"/>
                <w:szCs w:val="20"/>
              </w:rPr>
              <w:t>д. 53</w:t>
            </w:r>
          </w:p>
        </w:tc>
        <w:tc>
          <w:tcPr>
            <w:tcW w:w="1677" w:type="dxa"/>
            <w:tcBorders>
              <w:top w:val="nil"/>
              <w:left w:val="nil"/>
              <w:bottom w:val="single" w:sz="4" w:space="0" w:color="000000"/>
              <w:right w:val="single" w:sz="4" w:space="0" w:color="000000"/>
            </w:tcBorders>
            <w:shd w:val="clear" w:color="auto" w:fill="FFFFFF"/>
            <w:vAlign w:val="center"/>
            <w:hideMark/>
          </w:tcPr>
          <w:p w14:paraId="5A66BFF3" w14:textId="77777777" w:rsidR="00AF0A8D" w:rsidRDefault="00AF0A8D">
            <w:pPr>
              <w:pStyle w:val="afff9"/>
              <w:spacing w:before="0" w:beforeAutospacing="0" w:after="0" w:afterAutospacing="0"/>
              <w:jc w:val="center"/>
            </w:pPr>
            <w:r>
              <w:rPr>
                <w:color w:val="000000"/>
                <w:sz w:val="20"/>
                <w:szCs w:val="20"/>
              </w:rPr>
              <w:t>уголь/дрова</w:t>
            </w:r>
          </w:p>
        </w:tc>
        <w:tc>
          <w:tcPr>
            <w:tcW w:w="893" w:type="dxa"/>
            <w:tcBorders>
              <w:top w:val="nil"/>
              <w:left w:val="nil"/>
              <w:bottom w:val="single" w:sz="4" w:space="0" w:color="000000"/>
              <w:right w:val="single" w:sz="4" w:space="0" w:color="000000"/>
            </w:tcBorders>
            <w:shd w:val="clear" w:color="auto" w:fill="FFFFFF"/>
            <w:vAlign w:val="center"/>
            <w:hideMark/>
          </w:tcPr>
          <w:p w14:paraId="32DEA4DF" w14:textId="77777777" w:rsidR="00AF0A8D" w:rsidRDefault="00AF0A8D">
            <w:pPr>
              <w:pStyle w:val="afff9"/>
              <w:spacing w:before="0" w:beforeAutospacing="0" w:after="0" w:afterAutospacing="0"/>
              <w:jc w:val="center"/>
            </w:pPr>
            <w:r>
              <w:rPr>
                <w:color w:val="000000"/>
                <w:sz w:val="20"/>
                <w:szCs w:val="20"/>
              </w:rPr>
              <w:t>162,4</w:t>
            </w:r>
          </w:p>
        </w:tc>
        <w:tc>
          <w:tcPr>
            <w:tcW w:w="940" w:type="dxa"/>
            <w:tcBorders>
              <w:top w:val="nil"/>
              <w:left w:val="nil"/>
              <w:bottom w:val="single" w:sz="4" w:space="0" w:color="000000"/>
              <w:right w:val="single" w:sz="4" w:space="0" w:color="000000"/>
            </w:tcBorders>
            <w:shd w:val="clear" w:color="auto" w:fill="FFFFFF"/>
            <w:vAlign w:val="center"/>
            <w:hideMark/>
          </w:tcPr>
          <w:p w14:paraId="2267BF74" w14:textId="77777777" w:rsidR="00AF0A8D" w:rsidRDefault="00AF0A8D">
            <w:pPr>
              <w:pStyle w:val="afff9"/>
              <w:spacing w:before="0" w:beforeAutospacing="0" w:after="0" w:afterAutospacing="0"/>
              <w:jc w:val="center"/>
            </w:pPr>
            <w:r>
              <w:rPr>
                <w:color w:val="000000"/>
                <w:sz w:val="20"/>
                <w:szCs w:val="20"/>
              </w:rPr>
              <w:t>835,4</w:t>
            </w:r>
          </w:p>
        </w:tc>
        <w:tc>
          <w:tcPr>
            <w:tcW w:w="562" w:type="dxa"/>
            <w:tcBorders>
              <w:top w:val="nil"/>
              <w:left w:val="nil"/>
              <w:bottom w:val="single" w:sz="4" w:space="0" w:color="000000"/>
              <w:right w:val="single" w:sz="4" w:space="0" w:color="000000"/>
            </w:tcBorders>
            <w:shd w:val="clear" w:color="auto" w:fill="FFFFFF"/>
            <w:vAlign w:val="center"/>
            <w:hideMark/>
          </w:tcPr>
          <w:p w14:paraId="012880B6" w14:textId="77777777" w:rsidR="00AF0A8D" w:rsidRDefault="00AF0A8D">
            <w:pPr>
              <w:pStyle w:val="afff9"/>
              <w:spacing w:before="0" w:beforeAutospacing="0" w:after="0" w:afterAutospacing="0"/>
              <w:jc w:val="center"/>
            </w:pPr>
            <w:r>
              <w:rPr>
                <w:color w:val="000000"/>
                <w:sz w:val="20"/>
                <w:szCs w:val="20"/>
              </w:rPr>
              <w:t>321,1</w:t>
            </w:r>
          </w:p>
        </w:tc>
        <w:tc>
          <w:tcPr>
            <w:tcW w:w="562" w:type="dxa"/>
            <w:tcBorders>
              <w:top w:val="nil"/>
              <w:left w:val="nil"/>
              <w:bottom w:val="single" w:sz="4" w:space="0" w:color="000000"/>
              <w:right w:val="single" w:sz="4" w:space="0" w:color="000000"/>
            </w:tcBorders>
            <w:shd w:val="clear" w:color="auto" w:fill="FFFFFF"/>
            <w:vAlign w:val="center"/>
            <w:hideMark/>
          </w:tcPr>
          <w:p w14:paraId="09DE891B" w14:textId="77777777" w:rsidR="00AF0A8D" w:rsidRDefault="00AF0A8D">
            <w:pPr>
              <w:pStyle w:val="afff9"/>
              <w:spacing w:before="0" w:beforeAutospacing="0" w:after="0" w:afterAutospacing="0"/>
              <w:jc w:val="center"/>
            </w:pPr>
            <w:r>
              <w:rPr>
                <w:color w:val="000000"/>
                <w:sz w:val="20"/>
                <w:szCs w:val="20"/>
              </w:rPr>
              <w:t>321,1</w:t>
            </w:r>
          </w:p>
        </w:tc>
        <w:tc>
          <w:tcPr>
            <w:tcW w:w="562" w:type="dxa"/>
            <w:tcBorders>
              <w:top w:val="nil"/>
              <w:left w:val="nil"/>
              <w:bottom w:val="single" w:sz="4" w:space="0" w:color="000000"/>
              <w:right w:val="single" w:sz="4" w:space="0" w:color="000000"/>
            </w:tcBorders>
            <w:shd w:val="clear" w:color="auto" w:fill="FFFFFF"/>
            <w:vAlign w:val="center"/>
            <w:hideMark/>
          </w:tcPr>
          <w:p w14:paraId="393E931F" w14:textId="77777777" w:rsidR="00AF0A8D" w:rsidRDefault="00AF0A8D">
            <w:pPr>
              <w:pStyle w:val="afff9"/>
              <w:spacing w:before="0" w:beforeAutospacing="0" w:after="0" w:afterAutospacing="0"/>
              <w:jc w:val="center"/>
            </w:pPr>
            <w:r>
              <w:rPr>
                <w:color w:val="000000"/>
                <w:sz w:val="20"/>
                <w:szCs w:val="20"/>
              </w:rPr>
              <w:t>260,9</w:t>
            </w:r>
          </w:p>
        </w:tc>
        <w:tc>
          <w:tcPr>
            <w:tcW w:w="562" w:type="dxa"/>
            <w:tcBorders>
              <w:top w:val="nil"/>
              <w:left w:val="nil"/>
              <w:bottom w:val="single" w:sz="4" w:space="0" w:color="000000"/>
              <w:right w:val="single" w:sz="4" w:space="0" w:color="000000"/>
            </w:tcBorders>
            <w:shd w:val="clear" w:color="auto" w:fill="FFFFFF"/>
            <w:vAlign w:val="center"/>
            <w:hideMark/>
          </w:tcPr>
          <w:p w14:paraId="309EE816" w14:textId="77777777" w:rsidR="00AF0A8D" w:rsidRDefault="00AF0A8D">
            <w:pPr>
              <w:pStyle w:val="afff9"/>
              <w:spacing w:before="0" w:beforeAutospacing="0" w:after="0" w:afterAutospacing="0"/>
              <w:jc w:val="center"/>
            </w:pPr>
            <w:r>
              <w:rPr>
                <w:color w:val="000000"/>
                <w:sz w:val="20"/>
                <w:szCs w:val="20"/>
              </w:rPr>
              <w:t>260,9</w:t>
            </w:r>
          </w:p>
        </w:tc>
        <w:tc>
          <w:tcPr>
            <w:tcW w:w="562" w:type="dxa"/>
            <w:tcBorders>
              <w:top w:val="nil"/>
              <w:left w:val="nil"/>
              <w:bottom w:val="single" w:sz="4" w:space="0" w:color="000000"/>
              <w:right w:val="single" w:sz="4" w:space="0" w:color="000000"/>
            </w:tcBorders>
            <w:shd w:val="clear" w:color="auto" w:fill="FFFFFF"/>
            <w:vAlign w:val="center"/>
            <w:hideMark/>
          </w:tcPr>
          <w:p w14:paraId="5B3A71A7" w14:textId="77777777" w:rsidR="00AF0A8D" w:rsidRDefault="00AF0A8D">
            <w:pPr>
              <w:pStyle w:val="afff9"/>
              <w:spacing w:before="0" w:beforeAutospacing="0" w:after="0" w:afterAutospacing="0"/>
              <w:jc w:val="center"/>
            </w:pPr>
            <w:r>
              <w:rPr>
                <w:color w:val="000000"/>
                <w:sz w:val="20"/>
                <w:szCs w:val="20"/>
              </w:rPr>
              <w:t>260,9</w:t>
            </w:r>
          </w:p>
        </w:tc>
        <w:tc>
          <w:tcPr>
            <w:tcW w:w="562" w:type="dxa"/>
            <w:tcBorders>
              <w:top w:val="nil"/>
              <w:left w:val="nil"/>
              <w:bottom w:val="single" w:sz="4" w:space="0" w:color="000000"/>
              <w:right w:val="single" w:sz="4" w:space="0" w:color="000000"/>
            </w:tcBorders>
            <w:shd w:val="clear" w:color="auto" w:fill="FFFFFF"/>
            <w:vAlign w:val="center"/>
            <w:hideMark/>
          </w:tcPr>
          <w:p w14:paraId="6C26EF74" w14:textId="77777777" w:rsidR="00AF0A8D" w:rsidRDefault="00AF0A8D">
            <w:pPr>
              <w:pStyle w:val="afff9"/>
              <w:spacing w:before="0" w:beforeAutospacing="0" w:after="0" w:afterAutospacing="0"/>
              <w:jc w:val="center"/>
            </w:pPr>
            <w:r>
              <w:rPr>
                <w:color w:val="000000"/>
                <w:sz w:val="20"/>
                <w:szCs w:val="20"/>
              </w:rPr>
              <w:t>260,9</w:t>
            </w:r>
          </w:p>
        </w:tc>
        <w:tc>
          <w:tcPr>
            <w:tcW w:w="562" w:type="dxa"/>
            <w:tcBorders>
              <w:top w:val="nil"/>
              <w:left w:val="nil"/>
              <w:bottom w:val="single" w:sz="4" w:space="0" w:color="000000"/>
              <w:right w:val="single" w:sz="4" w:space="0" w:color="000000"/>
            </w:tcBorders>
            <w:shd w:val="clear" w:color="auto" w:fill="FFFFFF"/>
            <w:vAlign w:val="center"/>
            <w:hideMark/>
          </w:tcPr>
          <w:p w14:paraId="2CBD228A" w14:textId="77777777" w:rsidR="00AF0A8D" w:rsidRDefault="00AF0A8D">
            <w:pPr>
              <w:pStyle w:val="afff9"/>
              <w:spacing w:before="0" w:beforeAutospacing="0" w:after="0" w:afterAutospacing="0"/>
              <w:jc w:val="center"/>
            </w:pPr>
            <w:r>
              <w:rPr>
                <w:color w:val="000000"/>
                <w:sz w:val="20"/>
                <w:szCs w:val="20"/>
              </w:rPr>
              <w:t>260,9</w:t>
            </w:r>
          </w:p>
        </w:tc>
      </w:tr>
      <w:tr w:rsidR="00AF0A8D" w14:paraId="7F131168" w14:textId="77777777" w:rsidTr="00AF0A8D">
        <w:trPr>
          <w:tblCellSpacing w:w="0" w:type="dxa"/>
        </w:trPr>
        <w:tc>
          <w:tcPr>
            <w:tcW w:w="948" w:type="dxa"/>
            <w:tcBorders>
              <w:top w:val="nil"/>
              <w:left w:val="single" w:sz="4" w:space="0" w:color="000000"/>
              <w:bottom w:val="single" w:sz="4" w:space="0" w:color="000000"/>
              <w:right w:val="single" w:sz="4" w:space="0" w:color="000000"/>
            </w:tcBorders>
            <w:shd w:val="clear" w:color="auto" w:fill="FFFFFF"/>
            <w:vAlign w:val="center"/>
            <w:hideMark/>
          </w:tcPr>
          <w:p w14:paraId="0C63946A" w14:textId="77777777" w:rsidR="00AF0A8D" w:rsidRDefault="00AF0A8D">
            <w:pPr>
              <w:pStyle w:val="afff9"/>
              <w:spacing w:before="0" w:beforeAutospacing="0" w:after="0" w:afterAutospacing="0"/>
              <w:jc w:val="center"/>
            </w:pPr>
            <w:r>
              <w:rPr>
                <w:b/>
                <w:bCs/>
                <w:color w:val="000000"/>
                <w:sz w:val="20"/>
                <w:szCs w:val="20"/>
              </w:rPr>
              <w:t>2</w:t>
            </w:r>
          </w:p>
        </w:tc>
        <w:tc>
          <w:tcPr>
            <w:tcW w:w="1246" w:type="dxa"/>
            <w:tcBorders>
              <w:top w:val="nil"/>
              <w:left w:val="nil"/>
              <w:bottom w:val="single" w:sz="4" w:space="0" w:color="000000"/>
              <w:right w:val="single" w:sz="4" w:space="0" w:color="000000"/>
            </w:tcBorders>
            <w:shd w:val="clear" w:color="auto" w:fill="FFFFFF"/>
            <w:vAlign w:val="center"/>
            <w:hideMark/>
          </w:tcPr>
          <w:p w14:paraId="63416393" w14:textId="77777777" w:rsidR="00AF0A8D" w:rsidRDefault="00AF0A8D">
            <w:pPr>
              <w:pStyle w:val="afff9"/>
              <w:spacing w:before="0" w:beforeAutospacing="0" w:after="0" w:afterAutospacing="0"/>
              <w:ind w:right="-127"/>
            </w:pPr>
            <w:r>
              <w:rPr>
                <w:color w:val="000000"/>
                <w:sz w:val="20"/>
                <w:szCs w:val="20"/>
              </w:rPr>
              <w:t xml:space="preserve">Котельная № 2, </w:t>
            </w:r>
            <w:r>
              <w:rPr>
                <w:color w:val="000000"/>
                <w:sz w:val="20"/>
                <w:szCs w:val="20"/>
              </w:rPr>
              <w:br/>
              <w:t xml:space="preserve"> с. </w:t>
            </w:r>
            <w:proofErr w:type="spellStart"/>
            <w:r>
              <w:rPr>
                <w:color w:val="000000"/>
                <w:sz w:val="20"/>
                <w:szCs w:val="20"/>
              </w:rPr>
              <w:t>Леуши</w:t>
            </w:r>
            <w:proofErr w:type="spellEnd"/>
            <w:r>
              <w:rPr>
                <w:color w:val="000000"/>
                <w:sz w:val="20"/>
                <w:szCs w:val="20"/>
              </w:rPr>
              <w:t xml:space="preserve">, </w:t>
            </w:r>
            <w:r>
              <w:rPr>
                <w:color w:val="000000"/>
                <w:sz w:val="20"/>
                <w:szCs w:val="20"/>
              </w:rPr>
              <w:br/>
              <w:t> ул. Волгоградская, 56</w:t>
            </w:r>
          </w:p>
        </w:tc>
        <w:tc>
          <w:tcPr>
            <w:tcW w:w="1677" w:type="dxa"/>
            <w:tcBorders>
              <w:top w:val="nil"/>
              <w:left w:val="nil"/>
              <w:bottom w:val="single" w:sz="4" w:space="0" w:color="000000"/>
              <w:right w:val="single" w:sz="4" w:space="0" w:color="000000"/>
            </w:tcBorders>
            <w:shd w:val="clear" w:color="auto" w:fill="FFFFFF"/>
            <w:vAlign w:val="center"/>
            <w:hideMark/>
          </w:tcPr>
          <w:p w14:paraId="5E95D9AA" w14:textId="77777777" w:rsidR="00AF0A8D" w:rsidRDefault="00AF0A8D">
            <w:pPr>
              <w:pStyle w:val="afff9"/>
              <w:spacing w:before="0" w:beforeAutospacing="0" w:after="0" w:afterAutospacing="0"/>
              <w:jc w:val="center"/>
            </w:pPr>
            <w:r>
              <w:rPr>
                <w:color w:val="000000"/>
                <w:sz w:val="20"/>
                <w:szCs w:val="20"/>
              </w:rPr>
              <w:t>дрова/уголь</w:t>
            </w:r>
          </w:p>
        </w:tc>
        <w:tc>
          <w:tcPr>
            <w:tcW w:w="893" w:type="dxa"/>
            <w:tcBorders>
              <w:top w:val="nil"/>
              <w:left w:val="nil"/>
              <w:bottom w:val="single" w:sz="4" w:space="0" w:color="000000"/>
              <w:right w:val="single" w:sz="4" w:space="0" w:color="000000"/>
            </w:tcBorders>
            <w:shd w:val="clear" w:color="auto" w:fill="FFFFFF"/>
            <w:vAlign w:val="center"/>
            <w:hideMark/>
          </w:tcPr>
          <w:p w14:paraId="35CC31BD" w14:textId="77777777" w:rsidR="00AF0A8D" w:rsidRDefault="00AF0A8D">
            <w:pPr>
              <w:pStyle w:val="afff9"/>
              <w:spacing w:before="0" w:beforeAutospacing="0" w:after="0" w:afterAutospacing="0"/>
              <w:jc w:val="center"/>
            </w:pPr>
            <w:r>
              <w:rPr>
                <w:color w:val="000000"/>
                <w:sz w:val="20"/>
                <w:szCs w:val="20"/>
              </w:rPr>
              <w:t>879,0</w:t>
            </w:r>
          </w:p>
        </w:tc>
        <w:tc>
          <w:tcPr>
            <w:tcW w:w="940" w:type="dxa"/>
            <w:tcBorders>
              <w:top w:val="nil"/>
              <w:left w:val="nil"/>
              <w:bottom w:val="single" w:sz="4" w:space="0" w:color="000000"/>
              <w:right w:val="single" w:sz="4" w:space="0" w:color="000000"/>
            </w:tcBorders>
            <w:shd w:val="clear" w:color="auto" w:fill="FFFFFF"/>
            <w:vAlign w:val="center"/>
            <w:hideMark/>
          </w:tcPr>
          <w:p w14:paraId="759CF779" w14:textId="77777777" w:rsidR="00AF0A8D" w:rsidRDefault="00AF0A8D">
            <w:pPr>
              <w:pStyle w:val="afff9"/>
              <w:spacing w:before="0" w:beforeAutospacing="0" w:after="0" w:afterAutospacing="0"/>
              <w:jc w:val="center"/>
            </w:pPr>
            <w:r>
              <w:rPr>
                <w:color w:val="000000"/>
                <w:sz w:val="20"/>
                <w:szCs w:val="20"/>
              </w:rPr>
              <w:t>20,0</w:t>
            </w:r>
          </w:p>
        </w:tc>
        <w:tc>
          <w:tcPr>
            <w:tcW w:w="562" w:type="dxa"/>
            <w:tcBorders>
              <w:top w:val="nil"/>
              <w:left w:val="nil"/>
              <w:bottom w:val="single" w:sz="4" w:space="0" w:color="000000"/>
              <w:right w:val="single" w:sz="4" w:space="0" w:color="000000"/>
            </w:tcBorders>
            <w:shd w:val="clear" w:color="auto" w:fill="FFFFFF"/>
            <w:vAlign w:val="center"/>
            <w:hideMark/>
          </w:tcPr>
          <w:p w14:paraId="21CED8AA"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175AC767"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10A08580"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792E331F"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7C6C323B"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5DCFF8F1" w14:textId="77777777" w:rsidR="00AF0A8D" w:rsidRDefault="00AF0A8D">
            <w:pPr>
              <w:pStyle w:val="afff9"/>
              <w:spacing w:before="0" w:beforeAutospacing="0" w:after="0" w:afterAutospacing="0"/>
              <w:jc w:val="center"/>
            </w:pPr>
            <w:r>
              <w:rPr>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0E8E2AF7" w14:textId="77777777" w:rsidR="00AF0A8D" w:rsidRDefault="00AF0A8D">
            <w:pPr>
              <w:pStyle w:val="afff9"/>
              <w:spacing w:before="0" w:beforeAutospacing="0" w:after="0" w:afterAutospacing="0"/>
              <w:jc w:val="center"/>
            </w:pPr>
            <w:r>
              <w:rPr>
                <w:color w:val="000000"/>
                <w:sz w:val="20"/>
                <w:szCs w:val="20"/>
              </w:rPr>
              <w:t>590,2</w:t>
            </w:r>
          </w:p>
        </w:tc>
      </w:tr>
      <w:tr w:rsidR="00AF0A8D" w14:paraId="5B49F11F" w14:textId="77777777" w:rsidTr="00AF0A8D">
        <w:trPr>
          <w:tblCellSpacing w:w="0" w:type="dxa"/>
        </w:trPr>
        <w:tc>
          <w:tcPr>
            <w:tcW w:w="948" w:type="dxa"/>
            <w:tcBorders>
              <w:top w:val="nil"/>
              <w:left w:val="single" w:sz="4" w:space="0" w:color="000000"/>
              <w:bottom w:val="single" w:sz="4" w:space="0" w:color="000000"/>
              <w:right w:val="single" w:sz="4" w:space="0" w:color="000000"/>
            </w:tcBorders>
            <w:shd w:val="clear" w:color="auto" w:fill="FFFFFF"/>
            <w:vAlign w:val="center"/>
            <w:hideMark/>
          </w:tcPr>
          <w:p w14:paraId="198FAE28" w14:textId="77777777" w:rsidR="00AF0A8D" w:rsidRDefault="00AF0A8D">
            <w:pPr>
              <w:pStyle w:val="afff9"/>
              <w:spacing w:before="0" w:beforeAutospacing="0" w:after="0" w:afterAutospacing="0"/>
              <w:jc w:val="center"/>
            </w:pPr>
            <w:r>
              <w:rPr>
                <w:b/>
                <w:bCs/>
                <w:color w:val="000000"/>
                <w:sz w:val="20"/>
                <w:szCs w:val="20"/>
              </w:rPr>
              <w:t>3</w:t>
            </w:r>
          </w:p>
        </w:tc>
        <w:tc>
          <w:tcPr>
            <w:tcW w:w="1246" w:type="dxa"/>
            <w:tcBorders>
              <w:top w:val="nil"/>
              <w:left w:val="nil"/>
              <w:bottom w:val="single" w:sz="4" w:space="0" w:color="000000"/>
              <w:right w:val="single" w:sz="4" w:space="0" w:color="000000"/>
            </w:tcBorders>
            <w:shd w:val="clear" w:color="auto" w:fill="FFFFFF"/>
            <w:vAlign w:val="center"/>
            <w:hideMark/>
          </w:tcPr>
          <w:p w14:paraId="3818F33F" w14:textId="77777777" w:rsidR="00AF0A8D" w:rsidRDefault="00AF0A8D">
            <w:pPr>
              <w:pStyle w:val="afff9"/>
              <w:spacing w:before="0" w:beforeAutospacing="0" w:after="0" w:afterAutospacing="0"/>
            </w:pPr>
            <w:r>
              <w:rPr>
                <w:color w:val="000000"/>
                <w:sz w:val="20"/>
                <w:szCs w:val="20"/>
              </w:rPr>
              <w:t xml:space="preserve">Котельная № 10, п. </w:t>
            </w:r>
            <w:proofErr w:type="spellStart"/>
            <w:r>
              <w:rPr>
                <w:color w:val="000000"/>
                <w:sz w:val="20"/>
                <w:szCs w:val="20"/>
              </w:rPr>
              <w:t>Лиственичный</w:t>
            </w:r>
            <w:proofErr w:type="spellEnd"/>
            <w:r>
              <w:rPr>
                <w:color w:val="000000"/>
                <w:sz w:val="20"/>
                <w:szCs w:val="20"/>
              </w:rPr>
              <w:t>, ул. Юбилейная, д.22</w:t>
            </w:r>
          </w:p>
        </w:tc>
        <w:tc>
          <w:tcPr>
            <w:tcW w:w="1677" w:type="dxa"/>
            <w:tcBorders>
              <w:top w:val="nil"/>
              <w:left w:val="nil"/>
              <w:bottom w:val="single" w:sz="4" w:space="0" w:color="000000"/>
              <w:right w:val="single" w:sz="4" w:space="0" w:color="000000"/>
            </w:tcBorders>
            <w:shd w:val="clear" w:color="auto" w:fill="FFFFFF"/>
            <w:vAlign w:val="center"/>
            <w:hideMark/>
          </w:tcPr>
          <w:p w14:paraId="30389300" w14:textId="77777777" w:rsidR="00AF0A8D" w:rsidRDefault="00AF0A8D">
            <w:pPr>
              <w:pStyle w:val="afff9"/>
              <w:spacing w:before="0" w:beforeAutospacing="0" w:after="0" w:afterAutospacing="0"/>
              <w:jc w:val="center"/>
            </w:pPr>
            <w:r>
              <w:rPr>
                <w:color w:val="000000"/>
                <w:sz w:val="20"/>
                <w:szCs w:val="20"/>
              </w:rPr>
              <w:t>уголь/дрова</w:t>
            </w:r>
          </w:p>
        </w:tc>
        <w:tc>
          <w:tcPr>
            <w:tcW w:w="893" w:type="dxa"/>
            <w:tcBorders>
              <w:top w:val="nil"/>
              <w:left w:val="nil"/>
              <w:bottom w:val="single" w:sz="4" w:space="0" w:color="000000"/>
              <w:right w:val="single" w:sz="4" w:space="0" w:color="000000"/>
            </w:tcBorders>
            <w:shd w:val="clear" w:color="auto" w:fill="FFFFFF"/>
            <w:vAlign w:val="center"/>
            <w:hideMark/>
          </w:tcPr>
          <w:p w14:paraId="056C3C0C" w14:textId="77777777" w:rsidR="00AF0A8D" w:rsidRDefault="00AF0A8D">
            <w:pPr>
              <w:pStyle w:val="afff9"/>
              <w:spacing w:before="0" w:beforeAutospacing="0" w:after="0" w:afterAutospacing="0"/>
              <w:jc w:val="center"/>
            </w:pPr>
            <w:r>
              <w:rPr>
                <w:color w:val="000000"/>
                <w:sz w:val="20"/>
                <w:szCs w:val="20"/>
              </w:rPr>
              <w:t>10,0</w:t>
            </w:r>
          </w:p>
        </w:tc>
        <w:tc>
          <w:tcPr>
            <w:tcW w:w="940" w:type="dxa"/>
            <w:tcBorders>
              <w:top w:val="nil"/>
              <w:left w:val="nil"/>
              <w:bottom w:val="single" w:sz="4" w:space="0" w:color="000000"/>
              <w:right w:val="single" w:sz="4" w:space="0" w:color="000000"/>
            </w:tcBorders>
            <w:shd w:val="clear" w:color="auto" w:fill="FFFFFF"/>
            <w:vAlign w:val="center"/>
            <w:hideMark/>
          </w:tcPr>
          <w:p w14:paraId="2448520E" w14:textId="77777777" w:rsidR="00AF0A8D" w:rsidRDefault="00AF0A8D">
            <w:pPr>
              <w:pStyle w:val="afff9"/>
              <w:spacing w:before="0" w:beforeAutospacing="0" w:after="0" w:afterAutospacing="0"/>
              <w:jc w:val="center"/>
            </w:pPr>
            <w:r>
              <w:rPr>
                <w:color w:val="000000"/>
                <w:sz w:val="20"/>
                <w:szCs w:val="20"/>
              </w:rPr>
              <w:t>574,3</w:t>
            </w:r>
          </w:p>
        </w:tc>
        <w:tc>
          <w:tcPr>
            <w:tcW w:w="562" w:type="dxa"/>
            <w:tcBorders>
              <w:top w:val="nil"/>
              <w:left w:val="nil"/>
              <w:bottom w:val="single" w:sz="4" w:space="0" w:color="000000"/>
              <w:right w:val="single" w:sz="4" w:space="0" w:color="000000"/>
            </w:tcBorders>
            <w:shd w:val="clear" w:color="auto" w:fill="FFFFFF"/>
            <w:vAlign w:val="center"/>
            <w:hideMark/>
          </w:tcPr>
          <w:p w14:paraId="0580B7AF"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36136AD3"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21F5E79D"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71C32608"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6697035B"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4A689D0A" w14:textId="77777777" w:rsidR="00AF0A8D" w:rsidRDefault="00AF0A8D">
            <w:pPr>
              <w:pStyle w:val="afff9"/>
              <w:spacing w:before="0" w:beforeAutospacing="0" w:after="0" w:afterAutospacing="0"/>
              <w:jc w:val="center"/>
            </w:pPr>
            <w:r>
              <w:rPr>
                <w:color w:val="000000"/>
                <w:sz w:val="20"/>
                <w:szCs w:val="20"/>
              </w:rPr>
              <w:t>144,8</w:t>
            </w:r>
          </w:p>
        </w:tc>
        <w:tc>
          <w:tcPr>
            <w:tcW w:w="562" w:type="dxa"/>
            <w:tcBorders>
              <w:top w:val="nil"/>
              <w:left w:val="nil"/>
              <w:bottom w:val="single" w:sz="4" w:space="0" w:color="000000"/>
              <w:right w:val="single" w:sz="4" w:space="0" w:color="000000"/>
            </w:tcBorders>
            <w:shd w:val="clear" w:color="auto" w:fill="FFFFFF"/>
            <w:vAlign w:val="center"/>
            <w:hideMark/>
          </w:tcPr>
          <w:p w14:paraId="2A5D6073" w14:textId="77777777" w:rsidR="00AF0A8D" w:rsidRDefault="00AF0A8D">
            <w:pPr>
              <w:pStyle w:val="afff9"/>
              <w:spacing w:before="0" w:beforeAutospacing="0" w:after="0" w:afterAutospacing="0"/>
              <w:jc w:val="center"/>
            </w:pPr>
            <w:r>
              <w:rPr>
                <w:color w:val="000000"/>
                <w:sz w:val="20"/>
                <w:szCs w:val="20"/>
              </w:rPr>
              <w:t>144,8</w:t>
            </w:r>
          </w:p>
        </w:tc>
      </w:tr>
      <w:tr w:rsidR="00AF0A8D" w14:paraId="51765B3C" w14:textId="77777777" w:rsidTr="00AF0A8D">
        <w:trPr>
          <w:tblCellSpacing w:w="0" w:type="dxa"/>
        </w:trPr>
        <w:tc>
          <w:tcPr>
            <w:tcW w:w="948" w:type="dxa"/>
            <w:tcBorders>
              <w:top w:val="nil"/>
              <w:left w:val="single" w:sz="4" w:space="0" w:color="000000"/>
              <w:bottom w:val="single" w:sz="4" w:space="0" w:color="000000"/>
              <w:right w:val="single" w:sz="4" w:space="0" w:color="000000"/>
            </w:tcBorders>
            <w:shd w:val="clear" w:color="auto" w:fill="FFFFFF"/>
            <w:vAlign w:val="center"/>
            <w:hideMark/>
          </w:tcPr>
          <w:p w14:paraId="3EB407D5" w14:textId="77777777" w:rsidR="00AF0A8D" w:rsidRDefault="00AF0A8D">
            <w:pPr>
              <w:pStyle w:val="afff9"/>
              <w:spacing w:before="0" w:beforeAutospacing="0" w:after="0" w:afterAutospacing="0"/>
              <w:jc w:val="center"/>
            </w:pPr>
            <w:r>
              <w:rPr>
                <w:b/>
                <w:bCs/>
                <w:color w:val="000000"/>
                <w:sz w:val="20"/>
                <w:szCs w:val="20"/>
              </w:rPr>
              <w:t>4</w:t>
            </w:r>
          </w:p>
        </w:tc>
        <w:tc>
          <w:tcPr>
            <w:tcW w:w="1246" w:type="dxa"/>
            <w:tcBorders>
              <w:top w:val="nil"/>
              <w:left w:val="nil"/>
              <w:bottom w:val="single" w:sz="4" w:space="0" w:color="000000"/>
              <w:right w:val="single" w:sz="4" w:space="0" w:color="000000"/>
            </w:tcBorders>
            <w:shd w:val="clear" w:color="auto" w:fill="FFFFFF"/>
            <w:vAlign w:val="center"/>
            <w:hideMark/>
          </w:tcPr>
          <w:p w14:paraId="1B9D3A7E" w14:textId="77777777" w:rsidR="00AF0A8D" w:rsidRDefault="00AF0A8D">
            <w:pPr>
              <w:pStyle w:val="afff9"/>
              <w:spacing w:before="0" w:beforeAutospacing="0" w:after="0" w:afterAutospacing="0"/>
            </w:pPr>
            <w:r>
              <w:rPr>
                <w:color w:val="000000"/>
                <w:sz w:val="20"/>
                <w:szCs w:val="20"/>
              </w:rPr>
              <w:t xml:space="preserve">Котельная </w:t>
            </w:r>
            <w:r>
              <w:rPr>
                <w:color w:val="000000"/>
                <w:sz w:val="20"/>
                <w:szCs w:val="20"/>
              </w:rPr>
              <w:lastRenderedPageBreak/>
              <w:t xml:space="preserve">№ 8, </w:t>
            </w:r>
            <w:r>
              <w:rPr>
                <w:color w:val="000000"/>
                <w:sz w:val="20"/>
                <w:szCs w:val="20"/>
              </w:rPr>
              <w:br/>
              <w:t xml:space="preserve"> п. </w:t>
            </w:r>
            <w:proofErr w:type="gramStart"/>
            <w:r>
              <w:rPr>
                <w:color w:val="000000"/>
                <w:sz w:val="20"/>
                <w:szCs w:val="20"/>
              </w:rPr>
              <w:t>Ягодный</w:t>
            </w:r>
            <w:proofErr w:type="gramEnd"/>
            <w:r>
              <w:rPr>
                <w:color w:val="000000"/>
                <w:sz w:val="20"/>
                <w:szCs w:val="20"/>
              </w:rPr>
              <w:t>, ул. Центральная, 27а</w:t>
            </w:r>
          </w:p>
        </w:tc>
        <w:tc>
          <w:tcPr>
            <w:tcW w:w="1677" w:type="dxa"/>
            <w:tcBorders>
              <w:top w:val="nil"/>
              <w:left w:val="nil"/>
              <w:bottom w:val="single" w:sz="4" w:space="0" w:color="000000"/>
              <w:right w:val="single" w:sz="4" w:space="0" w:color="000000"/>
            </w:tcBorders>
            <w:shd w:val="clear" w:color="auto" w:fill="FFFFFF"/>
            <w:vAlign w:val="center"/>
            <w:hideMark/>
          </w:tcPr>
          <w:p w14:paraId="79D9AB84" w14:textId="77777777" w:rsidR="00AF0A8D" w:rsidRDefault="00AF0A8D">
            <w:pPr>
              <w:pStyle w:val="afff9"/>
              <w:spacing w:before="0" w:beforeAutospacing="0" w:after="0" w:afterAutospacing="0"/>
              <w:jc w:val="center"/>
            </w:pPr>
            <w:r>
              <w:rPr>
                <w:color w:val="000000"/>
                <w:sz w:val="20"/>
                <w:szCs w:val="20"/>
              </w:rPr>
              <w:lastRenderedPageBreak/>
              <w:t>уголь/дрова</w:t>
            </w:r>
          </w:p>
        </w:tc>
        <w:tc>
          <w:tcPr>
            <w:tcW w:w="893" w:type="dxa"/>
            <w:tcBorders>
              <w:top w:val="nil"/>
              <w:left w:val="nil"/>
              <w:bottom w:val="single" w:sz="4" w:space="0" w:color="000000"/>
              <w:right w:val="single" w:sz="4" w:space="0" w:color="000000"/>
            </w:tcBorders>
            <w:shd w:val="clear" w:color="auto" w:fill="FFFFFF"/>
            <w:vAlign w:val="center"/>
            <w:hideMark/>
          </w:tcPr>
          <w:p w14:paraId="2E95EC8D" w14:textId="77777777" w:rsidR="00AF0A8D" w:rsidRDefault="00AF0A8D">
            <w:pPr>
              <w:pStyle w:val="afff9"/>
              <w:spacing w:before="0" w:beforeAutospacing="0" w:after="0" w:afterAutospacing="0"/>
              <w:jc w:val="center"/>
            </w:pPr>
            <w:r>
              <w:rPr>
                <w:color w:val="000000"/>
                <w:sz w:val="20"/>
                <w:szCs w:val="20"/>
              </w:rPr>
              <w:t>9,3</w:t>
            </w:r>
          </w:p>
        </w:tc>
        <w:tc>
          <w:tcPr>
            <w:tcW w:w="940" w:type="dxa"/>
            <w:tcBorders>
              <w:top w:val="nil"/>
              <w:left w:val="nil"/>
              <w:bottom w:val="single" w:sz="4" w:space="0" w:color="000000"/>
              <w:right w:val="single" w:sz="4" w:space="0" w:color="000000"/>
            </w:tcBorders>
            <w:shd w:val="clear" w:color="auto" w:fill="FFFFFF"/>
            <w:vAlign w:val="center"/>
            <w:hideMark/>
          </w:tcPr>
          <w:p w14:paraId="48A0B1F7" w14:textId="77777777" w:rsidR="00AF0A8D" w:rsidRDefault="00AF0A8D">
            <w:pPr>
              <w:pStyle w:val="afff9"/>
              <w:spacing w:before="0" w:beforeAutospacing="0" w:after="0" w:afterAutospacing="0"/>
              <w:jc w:val="center"/>
            </w:pPr>
            <w:r>
              <w:rPr>
                <w:color w:val="000000"/>
                <w:sz w:val="20"/>
                <w:szCs w:val="20"/>
              </w:rPr>
              <w:t>1 118,0</w:t>
            </w:r>
          </w:p>
        </w:tc>
        <w:tc>
          <w:tcPr>
            <w:tcW w:w="562" w:type="dxa"/>
            <w:tcBorders>
              <w:top w:val="nil"/>
              <w:left w:val="nil"/>
              <w:bottom w:val="single" w:sz="4" w:space="0" w:color="000000"/>
              <w:right w:val="single" w:sz="4" w:space="0" w:color="000000"/>
            </w:tcBorders>
            <w:shd w:val="clear" w:color="auto" w:fill="FFFFFF"/>
            <w:vAlign w:val="center"/>
            <w:hideMark/>
          </w:tcPr>
          <w:p w14:paraId="57D83B47" w14:textId="77777777" w:rsidR="00AF0A8D" w:rsidRDefault="00AF0A8D">
            <w:pPr>
              <w:pStyle w:val="afff9"/>
              <w:spacing w:before="0" w:beforeAutospacing="0" w:after="0" w:afterAutospacing="0"/>
              <w:jc w:val="center"/>
            </w:pPr>
            <w:r>
              <w:rPr>
                <w:color w:val="000000"/>
                <w:sz w:val="20"/>
                <w:szCs w:val="20"/>
              </w:rPr>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1D66F7E0"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12400121"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3C77FDAB"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624B692D"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020EDE4F"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c>
          <w:tcPr>
            <w:tcW w:w="562" w:type="dxa"/>
            <w:tcBorders>
              <w:top w:val="nil"/>
              <w:left w:val="nil"/>
              <w:bottom w:val="single" w:sz="4" w:space="0" w:color="000000"/>
              <w:right w:val="single" w:sz="4" w:space="0" w:color="000000"/>
            </w:tcBorders>
            <w:shd w:val="clear" w:color="auto" w:fill="FFFFFF"/>
            <w:vAlign w:val="center"/>
            <w:hideMark/>
          </w:tcPr>
          <w:p w14:paraId="0F7332F3" w14:textId="77777777" w:rsidR="00AF0A8D" w:rsidRDefault="00AF0A8D">
            <w:pPr>
              <w:pStyle w:val="afff9"/>
              <w:spacing w:before="0" w:beforeAutospacing="0" w:after="0" w:afterAutospacing="0"/>
              <w:jc w:val="center"/>
            </w:pPr>
            <w:r>
              <w:rPr>
                <w:color w:val="000000"/>
                <w:sz w:val="20"/>
                <w:szCs w:val="20"/>
              </w:rPr>
              <w:lastRenderedPageBreak/>
              <w:t>196,</w:t>
            </w:r>
            <w:r>
              <w:rPr>
                <w:color w:val="000000"/>
                <w:sz w:val="20"/>
                <w:szCs w:val="20"/>
              </w:rPr>
              <w:lastRenderedPageBreak/>
              <w:t>5</w:t>
            </w:r>
          </w:p>
        </w:tc>
      </w:tr>
      <w:tr w:rsidR="00AF0A8D" w14:paraId="7D781532" w14:textId="77777777" w:rsidTr="00AF0A8D">
        <w:trPr>
          <w:tblCellSpacing w:w="0" w:type="dxa"/>
        </w:trPr>
        <w:tc>
          <w:tcPr>
            <w:tcW w:w="21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96FE2A" w14:textId="77777777" w:rsidR="00AF0A8D" w:rsidRDefault="00AF0A8D">
            <w:pPr>
              <w:pStyle w:val="afff9"/>
              <w:spacing w:before="0" w:beforeAutospacing="0" w:after="0" w:afterAutospacing="0"/>
              <w:jc w:val="center"/>
            </w:pPr>
            <w:r>
              <w:rPr>
                <w:color w:val="000000"/>
                <w:sz w:val="20"/>
                <w:szCs w:val="20"/>
              </w:rPr>
              <w:lastRenderedPageBreak/>
              <w:t>Всего по видам топлива</w:t>
            </w:r>
          </w:p>
        </w:tc>
        <w:tc>
          <w:tcPr>
            <w:tcW w:w="1677" w:type="dxa"/>
            <w:tcBorders>
              <w:top w:val="nil"/>
              <w:left w:val="nil"/>
              <w:bottom w:val="single" w:sz="4" w:space="0" w:color="000000"/>
              <w:right w:val="single" w:sz="4" w:space="0" w:color="000000"/>
            </w:tcBorders>
            <w:shd w:val="clear" w:color="auto" w:fill="FFFFFF"/>
            <w:vAlign w:val="center"/>
            <w:hideMark/>
          </w:tcPr>
          <w:p w14:paraId="6FA16447" w14:textId="77777777" w:rsidR="00AF0A8D" w:rsidRDefault="00AF0A8D">
            <w:pPr>
              <w:pStyle w:val="afff9"/>
              <w:spacing w:before="0" w:beforeAutospacing="0" w:after="0" w:afterAutospacing="0"/>
              <w:jc w:val="center"/>
            </w:pPr>
            <w:r>
              <w:rPr>
                <w:b/>
                <w:bCs/>
                <w:color w:val="000000"/>
                <w:sz w:val="20"/>
                <w:szCs w:val="20"/>
              </w:rPr>
              <w:t> </w:t>
            </w:r>
          </w:p>
        </w:tc>
        <w:tc>
          <w:tcPr>
            <w:tcW w:w="893" w:type="dxa"/>
            <w:tcBorders>
              <w:top w:val="nil"/>
              <w:left w:val="nil"/>
              <w:bottom w:val="single" w:sz="4" w:space="0" w:color="000000"/>
              <w:right w:val="single" w:sz="4" w:space="0" w:color="000000"/>
            </w:tcBorders>
            <w:shd w:val="clear" w:color="auto" w:fill="FFFFFF"/>
            <w:vAlign w:val="center"/>
            <w:hideMark/>
          </w:tcPr>
          <w:p w14:paraId="1D90DB86" w14:textId="77777777" w:rsidR="00AF0A8D" w:rsidRDefault="00AF0A8D">
            <w:pPr>
              <w:pStyle w:val="afff9"/>
              <w:spacing w:before="0" w:beforeAutospacing="0" w:after="0" w:afterAutospacing="0"/>
              <w:jc w:val="center"/>
            </w:pPr>
            <w:r>
              <w:rPr>
                <w:b/>
                <w:bCs/>
                <w:color w:val="000000"/>
                <w:sz w:val="20"/>
                <w:szCs w:val="20"/>
              </w:rPr>
              <w:t> </w:t>
            </w:r>
          </w:p>
        </w:tc>
        <w:tc>
          <w:tcPr>
            <w:tcW w:w="940" w:type="dxa"/>
            <w:tcBorders>
              <w:top w:val="nil"/>
              <w:left w:val="nil"/>
              <w:bottom w:val="single" w:sz="4" w:space="0" w:color="000000"/>
              <w:right w:val="single" w:sz="4" w:space="0" w:color="000000"/>
            </w:tcBorders>
            <w:shd w:val="clear" w:color="auto" w:fill="FFFFFF"/>
            <w:vAlign w:val="center"/>
            <w:hideMark/>
          </w:tcPr>
          <w:p w14:paraId="59427487"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657D3881"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0FEDA86C"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2B62FEDE"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0FD85701"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798E785C"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69AC47B2" w14:textId="77777777" w:rsidR="00AF0A8D" w:rsidRDefault="00AF0A8D">
            <w:pPr>
              <w:pStyle w:val="afff9"/>
              <w:spacing w:before="0" w:beforeAutospacing="0" w:after="0" w:afterAutospacing="0"/>
              <w:jc w:val="center"/>
            </w:pPr>
            <w:r>
              <w:rPr>
                <w:b/>
                <w:bCs/>
                <w:color w:val="000000"/>
                <w:sz w:val="20"/>
                <w:szCs w:val="20"/>
              </w:rPr>
              <w:t> </w:t>
            </w:r>
          </w:p>
        </w:tc>
        <w:tc>
          <w:tcPr>
            <w:tcW w:w="562" w:type="dxa"/>
            <w:tcBorders>
              <w:top w:val="nil"/>
              <w:left w:val="nil"/>
              <w:bottom w:val="single" w:sz="4" w:space="0" w:color="000000"/>
              <w:right w:val="single" w:sz="4" w:space="0" w:color="000000"/>
            </w:tcBorders>
            <w:shd w:val="clear" w:color="auto" w:fill="FFFFFF"/>
            <w:vAlign w:val="center"/>
            <w:hideMark/>
          </w:tcPr>
          <w:p w14:paraId="1147759F" w14:textId="77777777" w:rsidR="00AF0A8D" w:rsidRDefault="00AF0A8D">
            <w:pPr>
              <w:pStyle w:val="afff9"/>
              <w:spacing w:before="0" w:beforeAutospacing="0" w:after="0" w:afterAutospacing="0"/>
              <w:jc w:val="center"/>
            </w:pPr>
            <w:r>
              <w:rPr>
                <w:b/>
                <w:bCs/>
                <w:color w:val="000000"/>
                <w:sz w:val="20"/>
                <w:szCs w:val="20"/>
              </w:rPr>
              <w:t> </w:t>
            </w:r>
          </w:p>
        </w:tc>
      </w:tr>
      <w:tr w:rsidR="00AF0A8D" w14:paraId="2DA7B138" w14:textId="77777777" w:rsidTr="00AF0A8D">
        <w:trPr>
          <w:tblCellSpacing w:w="0" w:type="dxa"/>
        </w:trPr>
        <w:tc>
          <w:tcPr>
            <w:tcW w:w="21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D22776" w14:textId="77777777" w:rsidR="00AF0A8D" w:rsidRDefault="00AF0A8D">
            <w:pPr>
              <w:pStyle w:val="afff9"/>
              <w:spacing w:before="0" w:beforeAutospacing="0" w:after="0" w:afterAutospacing="0"/>
              <w:jc w:val="center"/>
            </w:pPr>
            <w:r>
              <w:rPr>
                <w:b/>
                <w:bCs/>
                <w:color w:val="000000"/>
                <w:sz w:val="20"/>
                <w:szCs w:val="20"/>
              </w:rPr>
              <w:t>Уголь</w:t>
            </w:r>
          </w:p>
        </w:tc>
        <w:tc>
          <w:tcPr>
            <w:tcW w:w="1677" w:type="dxa"/>
            <w:tcBorders>
              <w:top w:val="nil"/>
              <w:left w:val="nil"/>
              <w:bottom w:val="single" w:sz="4" w:space="0" w:color="000000"/>
              <w:right w:val="single" w:sz="4" w:space="0" w:color="000000"/>
            </w:tcBorders>
            <w:shd w:val="clear" w:color="auto" w:fill="FFFFFF"/>
            <w:vAlign w:val="center"/>
            <w:hideMark/>
          </w:tcPr>
          <w:p w14:paraId="53409CED" w14:textId="77777777" w:rsidR="00AF0A8D" w:rsidRDefault="00AF0A8D">
            <w:pPr>
              <w:pStyle w:val="afff9"/>
              <w:spacing w:before="0" w:beforeAutospacing="0" w:after="0" w:afterAutospacing="0"/>
              <w:jc w:val="center"/>
            </w:pPr>
            <w:r>
              <w:rPr>
                <w:b/>
                <w:bCs/>
                <w:color w:val="000000"/>
                <w:sz w:val="20"/>
                <w:szCs w:val="20"/>
              </w:rPr>
              <w:t>т</w:t>
            </w:r>
          </w:p>
        </w:tc>
        <w:tc>
          <w:tcPr>
            <w:tcW w:w="893" w:type="dxa"/>
            <w:tcBorders>
              <w:top w:val="nil"/>
              <w:left w:val="nil"/>
              <w:bottom w:val="single" w:sz="4" w:space="0" w:color="000000"/>
              <w:right w:val="single" w:sz="4" w:space="0" w:color="000000"/>
            </w:tcBorders>
            <w:shd w:val="clear" w:color="auto" w:fill="FFFFFF"/>
            <w:vAlign w:val="center"/>
            <w:hideMark/>
          </w:tcPr>
          <w:p w14:paraId="70D11FBE" w14:textId="77777777" w:rsidR="00AF0A8D" w:rsidRDefault="00AF0A8D">
            <w:pPr>
              <w:pStyle w:val="afff9"/>
              <w:spacing w:before="0" w:beforeAutospacing="0" w:after="0" w:afterAutospacing="0"/>
              <w:jc w:val="center"/>
            </w:pPr>
            <w:r>
              <w:rPr>
                <w:b/>
                <w:bCs/>
                <w:color w:val="000000"/>
                <w:sz w:val="20"/>
                <w:szCs w:val="20"/>
              </w:rPr>
              <w:t>182</w:t>
            </w:r>
          </w:p>
        </w:tc>
        <w:tc>
          <w:tcPr>
            <w:tcW w:w="940" w:type="dxa"/>
            <w:tcBorders>
              <w:top w:val="nil"/>
              <w:left w:val="nil"/>
              <w:bottom w:val="single" w:sz="4" w:space="0" w:color="000000"/>
              <w:right w:val="single" w:sz="4" w:space="0" w:color="000000"/>
            </w:tcBorders>
            <w:shd w:val="clear" w:color="auto" w:fill="FFFFFF"/>
            <w:vAlign w:val="center"/>
            <w:hideMark/>
          </w:tcPr>
          <w:p w14:paraId="21BB9F3B" w14:textId="77777777" w:rsidR="00AF0A8D" w:rsidRDefault="00AF0A8D">
            <w:pPr>
              <w:pStyle w:val="afff9"/>
              <w:spacing w:before="0" w:beforeAutospacing="0" w:after="0" w:afterAutospacing="0"/>
              <w:jc w:val="center"/>
            </w:pPr>
            <w:r>
              <w:rPr>
                <w:b/>
                <w:bCs/>
                <w:color w:val="000000"/>
                <w:sz w:val="20"/>
                <w:szCs w:val="20"/>
              </w:rPr>
              <w:t>20,0</w:t>
            </w:r>
          </w:p>
        </w:tc>
        <w:tc>
          <w:tcPr>
            <w:tcW w:w="562" w:type="dxa"/>
            <w:tcBorders>
              <w:top w:val="nil"/>
              <w:left w:val="nil"/>
              <w:bottom w:val="single" w:sz="4" w:space="0" w:color="000000"/>
              <w:right w:val="single" w:sz="4" w:space="0" w:color="000000"/>
            </w:tcBorders>
            <w:shd w:val="clear" w:color="auto" w:fill="FFFFFF"/>
            <w:vAlign w:val="center"/>
            <w:hideMark/>
          </w:tcPr>
          <w:p w14:paraId="35D860CB" w14:textId="77777777" w:rsidR="00AF0A8D" w:rsidRDefault="00AF0A8D">
            <w:pPr>
              <w:pStyle w:val="afff9"/>
              <w:spacing w:before="0" w:beforeAutospacing="0" w:after="0" w:afterAutospacing="0"/>
              <w:jc w:val="center"/>
            </w:pPr>
            <w:r>
              <w:rPr>
                <w:b/>
                <w:bCs/>
                <w:color w:val="000000"/>
                <w:sz w:val="20"/>
                <w:szCs w:val="20"/>
              </w:rPr>
              <w:t>662,4</w:t>
            </w:r>
          </w:p>
        </w:tc>
        <w:tc>
          <w:tcPr>
            <w:tcW w:w="562" w:type="dxa"/>
            <w:tcBorders>
              <w:top w:val="nil"/>
              <w:left w:val="nil"/>
              <w:bottom w:val="single" w:sz="4" w:space="0" w:color="000000"/>
              <w:right w:val="single" w:sz="4" w:space="0" w:color="000000"/>
            </w:tcBorders>
            <w:shd w:val="clear" w:color="auto" w:fill="FFFFFF"/>
            <w:vAlign w:val="center"/>
            <w:hideMark/>
          </w:tcPr>
          <w:p w14:paraId="490614BA" w14:textId="77777777" w:rsidR="00AF0A8D" w:rsidRDefault="00AF0A8D">
            <w:pPr>
              <w:pStyle w:val="afff9"/>
              <w:spacing w:before="0" w:beforeAutospacing="0" w:after="0" w:afterAutospacing="0"/>
              <w:jc w:val="center"/>
            </w:pPr>
            <w:r>
              <w:rPr>
                <w:b/>
                <w:bCs/>
                <w:color w:val="000000"/>
                <w:sz w:val="20"/>
                <w:szCs w:val="20"/>
              </w:rPr>
              <w:t>662,4</w:t>
            </w:r>
          </w:p>
        </w:tc>
        <w:tc>
          <w:tcPr>
            <w:tcW w:w="562" w:type="dxa"/>
            <w:tcBorders>
              <w:top w:val="nil"/>
              <w:left w:val="nil"/>
              <w:bottom w:val="single" w:sz="4" w:space="0" w:color="000000"/>
              <w:right w:val="single" w:sz="4" w:space="0" w:color="000000"/>
            </w:tcBorders>
            <w:shd w:val="clear" w:color="auto" w:fill="FFFFFF"/>
            <w:vAlign w:val="center"/>
            <w:hideMark/>
          </w:tcPr>
          <w:p w14:paraId="0955FA44" w14:textId="77777777" w:rsidR="00AF0A8D" w:rsidRDefault="00AF0A8D">
            <w:pPr>
              <w:pStyle w:val="afff9"/>
              <w:spacing w:before="0" w:beforeAutospacing="0" w:after="0" w:afterAutospacing="0"/>
              <w:jc w:val="center"/>
            </w:pPr>
            <w:r>
              <w:rPr>
                <w:b/>
                <w:bCs/>
                <w:color w:val="000000"/>
                <w:sz w:val="20"/>
                <w:szCs w:val="20"/>
              </w:rPr>
              <w:t>602,2</w:t>
            </w:r>
          </w:p>
        </w:tc>
        <w:tc>
          <w:tcPr>
            <w:tcW w:w="562" w:type="dxa"/>
            <w:tcBorders>
              <w:top w:val="nil"/>
              <w:left w:val="nil"/>
              <w:bottom w:val="single" w:sz="4" w:space="0" w:color="000000"/>
              <w:right w:val="single" w:sz="4" w:space="0" w:color="000000"/>
            </w:tcBorders>
            <w:shd w:val="clear" w:color="auto" w:fill="FFFFFF"/>
            <w:vAlign w:val="center"/>
            <w:hideMark/>
          </w:tcPr>
          <w:p w14:paraId="426EBC40" w14:textId="77777777" w:rsidR="00AF0A8D" w:rsidRDefault="00AF0A8D">
            <w:pPr>
              <w:pStyle w:val="afff9"/>
              <w:spacing w:before="0" w:beforeAutospacing="0" w:after="0" w:afterAutospacing="0"/>
              <w:jc w:val="center"/>
            </w:pPr>
            <w:r>
              <w:rPr>
                <w:b/>
                <w:bCs/>
                <w:color w:val="000000"/>
                <w:sz w:val="20"/>
                <w:szCs w:val="20"/>
              </w:rPr>
              <w:t>602,2</w:t>
            </w:r>
          </w:p>
        </w:tc>
        <w:tc>
          <w:tcPr>
            <w:tcW w:w="562" w:type="dxa"/>
            <w:tcBorders>
              <w:top w:val="nil"/>
              <w:left w:val="nil"/>
              <w:bottom w:val="single" w:sz="4" w:space="0" w:color="000000"/>
              <w:right w:val="single" w:sz="4" w:space="0" w:color="000000"/>
            </w:tcBorders>
            <w:shd w:val="clear" w:color="auto" w:fill="FFFFFF"/>
            <w:vAlign w:val="center"/>
            <w:hideMark/>
          </w:tcPr>
          <w:p w14:paraId="2D38A9E9" w14:textId="77777777" w:rsidR="00AF0A8D" w:rsidRDefault="00AF0A8D">
            <w:pPr>
              <w:pStyle w:val="afff9"/>
              <w:spacing w:before="0" w:beforeAutospacing="0" w:after="0" w:afterAutospacing="0"/>
              <w:jc w:val="center"/>
            </w:pPr>
            <w:r>
              <w:rPr>
                <w:b/>
                <w:bCs/>
                <w:color w:val="000000"/>
                <w:sz w:val="20"/>
                <w:szCs w:val="20"/>
              </w:rPr>
              <w:t>602,2</w:t>
            </w:r>
          </w:p>
        </w:tc>
        <w:tc>
          <w:tcPr>
            <w:tcW w:w="562" w:type="dxa"/>
            <w:tcBorders>
              <w:top w:val="nil"/>
              <w:left w:val="nil"/>
              <w:bottom w:val="single" w:sz="4" w:space="0" w:color="000000"/>
              <w:right w:val="single" w:sz="4" w:space="0" w:color="000000"/>
            </w:tcBorders>
            <w:shd w:val="clear" w:color="auto" w:fill="FFFFFF"/>
            <w:vAlign w:val="center"/>
            <w:hideMark/>
          </w:tcPr>
          <w:p w14:paraId="71DB0E22" w14:textId="77777777" w:rsidR="00AF0A8D" w:rsidRDefault="00AF0A8D">
            <w:pPr>
              <w:pStyle w:val="afff9"/>
              <w:spacing w:before="0" w:beforeAutospacing="0" w:after="0" w:afterAutospacing="0"/>
              <w:jc w:val="center"/>
            </w:pPr>
            <w:r>
              <w:rPr>
                <w:b/>
                <w:bCs/>
                <w:color w:val="000000"/>
                <w:sz w:val="20"/>
                <w:szCs w:val="20"/>
              </w:rPr>
              <w:t>602,2</w:t>
            </w:r>
          </w:p>
        </w:tc>
        <w:tc>
          <w:tcPr>
            <w:tcW w:w="562" w:type="dxa"/>
            <w:tcBorders>
              <w:top w:val="nil"/>
              <w:left w:val="nil"/>
              <w:bottom w:val="single" w:sz="4" w:space="0" w:color="000000"/>
              <w:right w:val="single" w:sz="4" w:space="0" w:color="000000"/>
            </w:tcBorders>
            <w:shd w:val="clear" w:color="auto" w:fill="FFFFFF"/>
            <w:vAlign w:val="center"/>
            <w:hideMark/>
          </w:tcPr>
          <w:p w14:paraId="7BBA1AEB" w14:textId="77777777" w:rsidR="00AF0A8D" w:rsidRDefault="00AF0A8D">
            <w:pPr>
              <w:pStyle w:val="afff9"/>
              <w:spacing w:before="0" w:beforeAutospacing="0" w:after="0" w:afterAutospacing="0"/>
              <w:jc w:val="center"/>
            </w:pPr>
            <w:r>
              <w:rPr>
                <w:b/>
                <w:bCs/>
                <w:color w:val="000000"/>
                <w:sz w:val="20"/>
                <w:szCs w:val="20"/>
              </w:rPr>
              <w:t>602,2</w:t>
            </w:r>
          </w:p>
        </w:tc>
      </w:tr>
      <w:tr w:rsidR="00AF0A8D" w14:paraId="76B0A877" w14:textId="77777777" w:rsidTr="00AF0A8D">
        <w:trPr>
          <w:tblCellSpacing w:w="0" w:type="dxa"/>
        </w:trPr>
        <w:tc>
          <w:tcPr>
            <w:tcW w:w="21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4670F6" w14:textId="77777777" w:rsidR="00AF0A8D" w:rsidRDefault="00AF0A8D">
            <w:pPr>
              <w:pStyle w:val="afff9"/>
              <w:spacing w:before="0" w:beforeAutospacing="0" w:after="0" w:afterAutospacing="0"/>
              <w:jc w:val="center"/>
            </w:pPr>
            <w:r>
              <w:rPr>
                <w:b/>
                <w:bCs/>
                <w:color w:val="000000"/>
                <w:sz w:val="20"/>
                <w:szCs w:val="20"/>
              </w:rPr>
              <w:t>Дрова</w:t>
            </w:r>
          </w:p>
        </w:tc>
        <w:tc>
          <w:tcPr>
            <w:tcW w:w="1677" w:type="dxa"/>
            <w:tcBorders>
              <w:top w:val="nil"/>
              <w:left w:val="nil"/>
              <w:bottom w:val="single" w:sz="4" w:space="0" w:color="000000"/>
              <w:right w:val="single" w:sz="4" w:space="0" w:color="000000"/>
            </w:tcBorders>
            <w:shd w:val="clear" w:color="auto" w:fill="FFFFFF"/>
            <w:vAlign w:val="center"/>
            <w:hideMark/>
          </w:tcPr>
          <w:p w14:paraId="4A684903" w14:textId="77777777" w:rsidR="00AF0A8D" w:rsidRDefault="00AF0A8D">
            <w:pPr>
              <w:pStyle w:val="afff9"/>
              <w:spacing w:before="0" w:beforeAutospacing="0" w:after="0" w:afterAutospacing="0"/>
              <w:jc w:val="center"/>
            </w:pPr>
            <w:r>
              <w:rPr>
                <w:b/>
                <w:bCs/>
                <w:color w:val="000000"/>
                <w:sz w:val="20"/>
                <w:szCs w:val="20"/>
              </w:rPr>
              <w:t>м</w:t>
            </w:r>
            <w:r>
              <w:rPr>
                <w:b/>
                <w:bCs/>
                <w:color w:val="000000"/>
                <w:sz w:val="20"/>
                <w:szCs w:val="20"/>
                <w:vertAlign w:val="superscript"/>
              </w:rPr>
              <w:t>3</w:t>
            </w:r>
          </w:p>
        </w:tc>
        <w:tc>
          <w:tcPr>
            <w:tcW w:w="893" w:type="dxa"/>
            <w:tcBorders>
              <w:top w:val="nil"/>
              <w:left w:val="nil"/>
              <w:bottom w:val="single" w:sz="4" w:space="0" w:color="000000"/>
              <w:right w:val="single" w:sz="4" w:space="0" w:color="000000"/>
            </w:tcBorders>
            <w:shd w:val="clear" w:color="auto" w:fill="FFFFFF"/>
            <w:vAlign w:val="center"/>
            <w:hideMark/>
          </w:tcPr>
          <w:p w14:paraId="1DC5C20C" w14:textId="77777777" w:rsidR="00AF0A8D" w:rsidRDefault="00AF0A8D">
            <w:pPr>
              <w:pStyle w:val="afff9"/>
              <w:spacing w:before="0" w:beforeAutospacing="0" w:after="0" w:afterAutospacing="0"/>
              <w:jc w:val="center"/>
            </w:pPr>
            <w:r>
              <w:rPr>
                <w:b/>
                <w:bCs/>
                <w:color w:val="000000"/>
                <w:sz w:val="20"/>
                <w:szCs w:val="20"/>
              </w:rPr>
              <w:t>879</w:t>
            </w:r>
          </w:p>
        </w:tc>
        <w:tc>
          <w:tcPr>
            <w:tcW w:w="940" w:type="dxa"/>
            <w:tcBorders>
              <w:top w:val="nil"/>
              <w:left w:val="nil"/>
              <w:bottom w:val="single" w:sz="4" w:space="0" w:color="000000"/>
              <w:right w:val="single" w:sz="4" w:space="0" w:color="000000"/>
            </w:tcBorders>
            <w:shd w:val="clear" w:color="auto" w:fill="FFFFFF"/>
            <w:vAlign w:val="center"/>
            <w:hideMark/>
          </w:tcPr>
          <w:p w14:paraId="46B2048D" w14:textId="77777777" w:rsidR="00AF0A8D" w:rsidRDefault="00AF0A8D">
            <w:pPr>
              <w:pStyle w:val="afff9"/>
              <w:spacing w:before="0" w:beforeAutospacing="0" w:after="0" w:afterAutospacing="0"/>
              <w:jc w:val="center"/>
            </w:pPr>
            <w:r>
              <w:rPr>
                <w:b/>
                <w:bCs/>
                <w:color w:val="000000"/>
                <w:sz w:val="20"/>
                <w:szCs w:val="20"/>
              </w:rPr>
              <w:t>2 527,7</w:t>
            </w:r>
          </w:p>
        </w:tc>
        <w:tc>
          <w:tcPr>
            <w:tcW w:w="562" w:type="dxa"/>
            <w:tcBorders>
              <w:top w:val="nil"/>
              <w:left w:val="nil"/>
              <w:bottom w:val="single" w:sz="4" w:space="0" w:color="000000"/>
              <w:right w:val="single" w:sz="4" w:space="0" w:color="000000"/>
            </w:tcBorders>
            <w:shd w:val="clear" w:color="auto" w:fill="FFFFFF"/>
            <w:vAlign w:val="center"/>
            <w:hideMark/>
          </w:tcPr>
          <w:p w14:paraId="366565EC"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6B03DA43"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0DD919C7"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5CBEAE40"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1A2FA79E"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313E0E20" w14:textId="77777777" w:rsidR="00AF0A8D" w:rsidRDefault="00AF0A8D">
            <w:pPr>
              <w:pStyle w:val="afff9"/>
              <w:spacing w:before="0" w:beforeAutospacing="0" w:after="0" w:afterAutospacing="0"/>
              <w:jc w:val="center"/>
            </w:pPr>
            <w:r>
              <w:rPr>
                <w:b/>
                <w:bCs/>
                <w:color w:val="000000"/>
                <w:sz w:val="20"/>
                <w:szCs w:val="20"/>
              </w:rPr>
              <w:t>590,2</w:t>
            </w:r>
          </w:p>
        </w:tc>
        <w:tc>
          <w:tcPr>
            <w:tcW w:w="562" w:type="dxa"/>
            <w:tcBorders>
              <w:top w:val="nil"/>
              <w:left w:val="nil"/>
              <w:bottom w:val="single" w:sz="4" w:space="0" w:color="000000"/>
              <w:right w:val="single" w:sz="4" w:space="0" w:color="000000"/>
            </w:tcBorders>
            <w:shd w:val="clear" w:color="auto" w:fill="FFFFFF"/>
            <w:vAlign w:val="center"/>
            <w:hideMark/>
          </w:tcPr>
          <w:p w14:paraId="34B09E2B" w14:textId="77777777" w:rsidR="00AF0A8D" w:rsidRDefault="00AF0A8D">
            <w:pPr>
              <w:pStyle w:val="afff9"/>
              <w:spacing w:before="0" w:beforeAutospacing="0" w:after="0" w:afterAutospacing="0"/>
              <w:jc w:val="center"/>
            </w:pPr>
            <w:r>
              <w:rPr>
                <w:b/>
                <w:bCs/>
                <w:color w:val="000000"/>
                <w:sz w:val="20"/>
                <w:szCs w:val="20"/>
              </w:rPr>
              <w:t>590,2</w:t>
            </w:r>
          </w:p>
        </w:tc>
      </w:tr>
    </w:tbl>
    <w:p w14:paraId="723BDD0E" w14:textId="77777777" w:rsidR="00AF0A8D" w:rsidRDefault="00AF0A8D" w:rsidP="00AF0A8D">
      <w:pPr>
        <w:pStyle w:val="afff9"/>
        <w:spacing w:before="0" w:beforeAutospacing="0" w:after="0" w:afterAutospacing="0"/>
        <w:jc w:val="both"/>
      </w:pPr>
      <w:r>
        <w:t> </w:t>
      </w:r>
    </w:p>
    <w:p w14:paraId="7D9C5DCA" w14:textId="77777777" w:rsidR="00AF0A8D" w:rsidRDefault="00AF0A8D" w:rsidP="00AF0A8D">
      <w:pPr>
        <w:pStyle w:val="afff9"/>
        <w:spacing w:before="0" w:beforeAutospacing="0" w:after="0" w:afterAutospacing="0"/>
        <w:jc w:val="both"/>
      </w:pPr>
      <w:r>
        <w:t> </w:t>
      </w:r>
    </w:p>
    <w:p w14:paraId="72C70A63" w14:textId="77777777" w:rsidR="00AF0A8D" w:rsidRDefault="00AF0A8D" w:rsidP="00AF0A8D">
      <w:pPr>
        <w:pStyle w:val="afff9"/>
        <w:spacing w:before="0" w:beforeAutospacing="0" w:after="0" w:afterAutospacing="0"/>
        <w:jc w:val="both"/>
      </w:pPr>
      <w:r>
        <w:t> </w:t>
      </w:r>
    </w:p>
    <w:p w14:paraId="58E6697B" w14:textId="77777777" w:rsidR="00AF0A8D" w:rsidRDefault="00AF0A8D" w:rsidP="00AF0A8D">
      <w:pPr>
        <w:pStyle w:val="afff9"/>
        <w:spacing w:before="0" w:beforeAutospacing="0" w:after="0" w:afterAutospacing="0"/>
        <w:jc w:val="both"/>
      </w:pPr>
      <w:r>
        <w:t> </w:t>
      </w:r>
    </w:p>
    <w:p w14:paraId="1A6974B8" w14:textId="77777777" w:rsidR="00AF0A8D" w:rsidRDefault="00AF0A8D" w:rsidP="00AF0A8D">
      <w:pPr>
        <w:pStyle w:val="1"/>
      </w:pPr>
      <w:bookmarkStart w:id="56" w:name="_Toc161173721"/>
      <w:r>
        <w:rPr>
          <w:color w:val="000000"/>
        </w:rPr>
        <w:t>Раздел 9 «Инвестиции в строительство, реконструкцию, техническое перевооружение и (или) модернизацию»:</w:t>
      </w:r>
      <w:bookmarkEnd w:id="56"/>
    </w:p>
    <w:p w14:paraId="5AAF72EF" w14:textId="77777777" w:rsidR="00AF0A8D" w:rsidRDefault="00AF0A8D" w:rsidP="00AF0A8D">
      <w:pPr>
        <w:pStyle w:val="2"/>
      </w:pPr>
      <w:bookmarkStart w:id="57" w:name="_Toc161173722"/>
      <w:r>
        <w:rPr>
          <w:color w:val="000000"/>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57"/>
    </w:p>
    <w:p w14:paraId="17D92E97" w14:textId="77777777" w:rsidR="00AF0A8D" w:rsidRDefault="00AF0A8D" w:rsidP="00AF0A8D">
      <w:pPr>
        <w:pStyle w:val="afff9"/>
        <w:spacing w:before="0" w:beforeAutospacing="0" w:after="0" w:afterAutospacing="0"/>
        <w:ind w:firstLine="720"/>
        <w:jc w:val="both"/>
      </w:pPr>
      <w:r>
        <w:rPr>
          <w:color w:val="000000"/>
        </w:rPr>
        <w:t>Сумма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определена с учетом следующих источников информации:</w:t>
      </w:r>
    </w:p>
    <w:p w14:paraId="01DD22B0" w14:textId="77777777" w:rsidR="00AF0A8D" w:rsidRDefault="00AF0A8D" w:rsidP="00AF0A8D">
      <w:pPr>
        <w:pStyle w:val="afff9"/>
        <w:widowControl w:val="0"/>
        <w:numPr>
          <w:ilvl w:val="0"/>
          <w:numId w:val="44"/>
        </w:numPr>
        <w:tabs>
          <w:tab w:val="clear" w:pos="720"/>
          <w:tab w:val="left" w:pos="709"/>
          <w:tab w:val="left" w:pos="993"/>
        </w:tabs>
        <w:spacing w:before="0" w:beforeAutospacing="0" w:after="0" w:afterAutospacing="0"/>
        <w:ind w:firstLine="709"/>
        <w:jc w:val="both"/>
      </w:pPr>
      <w:r>
        <w:rPr>
          <w:color w:val="000000"/>
        </w:rPr>
        <w:t>Укрупненные нормативы цены строительства. НЦС 81-02-13-2024. Сборник № 13. Наружные тепловые сети, утвержденные Приказом Минстроя России от 26.02.2024 № 142/</w:t>
      </w:r>
      <w:proofErr w:type="spellStart"/>
      <w:proofErr w:type="gramStart"/>
      <w:r>
        <w:rPr>
          <w:color w:val="000000"/>
        </w:rPr>
        <w:t>пр</w:t>
      </w:r>
      <w:proofErr w:type="spellEnd"/>
      <w:proofErr w:type="gramEnd"/>
      <w:r>
        <w:rPr>
          <w:color w:val="000000"/>
        </w:rPr>
        <w:t>;</w:t>
      </w:r>
    </w:p>
    <w:p w14:paraId="1B886686" w14:textId="77777777" w:rsidR="00AF0A8D" w:rsidRDefault="00AF0A8D" w:rsidP="00AF0A8D">
      <w:pPr>
        <w:pStyle w:val="afff9"/>
        <w:widowControl w:val="0"/>
        <w:numPr>
          <w:ilvl w:val="0"/>
          <w:numId w:val="44"/>
        </w:numPr>
        <w:tabs>
          <w:tab w:val="clear" w:pos="720"/>
          <w:tab w:val="left" w:pos="709"/>
          <w:tab w:val="left" w:pos="993"/>
        </w:tabs>
        <w:spacing w:before="0" w:beforeAutospacing="0" w:after="0" w:afterAutospacing="0"/>
        <w:ind w:firstLine="709"/>
        <w:jc w:val="both"/>
      </w:pPr>
      <w:r>
        <w:rPr>
          <w:color w:val="000000"/>
        </w:rPr>
        <w:t>Укрупненные нормативы цены строительства. НЦС 81-02-19-2024. Сборник № 19. Здания и сооружения городской инфраструктуры, утвержденные Приказом Минстроя России от 16.02.2024 № 118/</w:t>
      </w:r>
      <w:proofErr w:type="spellStart"/>
      <w:proofErr w:type="gramStart"/>
      <w:r>
        <w:rPr>
          <w:color w:val="000000"/>
        </w:rPr>
        <w:t>пр</w:t>
      </w:r>
      <w:proofErr w:type="spellEnd"/>
      <w:proofErr w:type="gramEnd"/>
      <w:r>
        <w:rPr>
          <w:color w:val="000000"/>
        </w:rPr>
        <w:t>;</w:t>
      </w:r>
    </w:p>
    <w:p w14:paraId="5AD1D914" w14:textId="77777777" w:rsidR="00AF0A8D" w:rsidRDefault="00AF0A8D" w:rsidP="00AF0A8D">
      <w:pPr>
        <w:pStyle w:val="afff9"/>
        <w:widowControl w:val="0"/>
        <w:numPr>
          <w:ilvl w:val="0"/>
          <w:numId w:val="44"/>
        </w:numPr>
        <w:tabs>
          <w:tab w:val="clear" w:pos="720"/>
          <w:tab w:val="left" w:pos="709"/>
          <w:tab w:val="left" w:pos="993"/>
        </w:tabs>
        <w:spacing w:before="0" w:beforeAutospacing="0" w:after="0" w:afterAutospacing="0"/>
        <w:ind w:firstLine="709"/>
        <w:jc w:val="both"/>
      </w:pPr>
      <w:r>
        <w:rPr>
          <w:color w:val="000000"/>
        </w:rPr>
        <w:t xml:space="preserve">прейскуранты производителей котельного и </w:t>
      </w:r>
      <w:proofErr w:type="spellStart"/>
      <w:r>
        <w:rPr>
          <w:color w:val="000000"/>
        </w:rPr>
        <w:t>теплосетевого</w:t>
      </w:r>
      <w:proofErr w:type="spellEnd"/>
      <w:r>
        <w:rPr>
          <w:color w:val="000000"/>
        </w:rPr>
        <w:t xml:space="preserve"> оборудования и др.;</w:t>
      </w:r>
    </w:p>
    <w:p w14:paraId="3F81C02A" w14:textId="77777777" w:rsidR="00AF0A8D" w:rsidRDefault="00AF0A8D" w:rsidP="00AF0A8D">
      <w:pPr>
        <w:pStyle w:val="afff9"/>
        <w:widowControl w:val="0"/>
        <w:numPr>
          <w:ilvl w:val="0"/>
          <w:numId w:val="44"/>
        </w:numPr>
        <w:tabs>
          <w:tab w:val="clear" w:pos="720"/>
          <w:tab w:val="left" w:pos="709"/>
          <w:tab w:val="left" w:pos="993"/>
        </w:tabs>
        <w:spacing w:before="0" w:beforeAutospacing="0" w:after="0" w:afterAutospacing="0"/>
        <w:ind w:firstLine="709"/>
        <w:jc w:val="both"/>
      </w:pPr>
      <w:r>
        <w:rPr>
          <w:color w:val="000000"/>
        </w:rPr>
        <w:t>индексы-дефляторы в соответствии с Основными параметрами прогноза социально-экономического развития Российской Федерации на 2024 г. и на плановый период 2025 и 2026 гг., опубликованными на официальном сайте Министерства экономического развития Российской Федерации 22.09.2023</w:t>
      </w:r>
      <w:r>
        <w:rPr>
          <w:rStyle w:val="afff2"/>
          <w:color w:val="000000"/>
        </w:rPr>
        <w:footnoteReference w:id="1"/>
      </w:r>
      <w:r>
        <w:rPr>
          <w:rStyle w:val="afff2"/>
          <w:color w:val="000000"/>
        </w:rPr>
        <w:t>[1]</w:t>
      </w:r>
      <w:r>
        <w:rPr>
          <w:color w:val="000000"/>
        </w:rPr>
        <w:t>.</w:t>
      </w:r>
    </w:p>
    <w:p w14:paraId="6FB5D44F" w14:textId="77777777" w:rsidR="00AF0A8D" w:rsidRDefault="00AF0A8D" w:rsidP="00AF0A8D">
      <w:pPr>
        <w:pStyle w:val="afff9"/>
        <w:spacing w:before="0" w:beforeAutospacing="0" w:after="0" w:afterAutospacing="0"/>
        <w:ind w:firstLine="720"/>
        <w:jc w:val="both"/>
      </w:pPr>
      <w:r>
        <w:rPr>
          <w:color w:val="000000"/>
        </w:rPr>
        <w:t>Величина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представлена в табл. 11.</w:t>
      </w:r>
    </w:p>
    <w:p w14:paraId="2D9EDEB9" w14:textId="77777777" w:rsidR="00AF0A8D" w:rsidRDefault="00AF0A8D" w:rsidP="00AF0A8D">
      <w:pPr>
        <w:pStyle w:val="2"/>
      </w:pPr>
      <w:bookmarkStart w:id="58" w:name="_Toc161173723"/>
      <w:r>
        <w:rPr>
          <w:color w:val="000000"/>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58"/>
    </w:p>
    <w:p w14:paraId="42D33B25" w14:textId="77777777" w:rsidR="00AF0A8D" w:rsidRDefault="00AF0A8D" w:rsidP="00AF0A8D">
      <w:pPr>
        <w:pStyle w:val="afff9"/>
        <w:spacing w:before="0" w:beforeAutospacing="0" w:after="0" w:afterAutospacing="0"/>
        <w:ind w:firstLine="720"/>
        <w:jc w:val="both"/>
      </w:pPr>
      <w:r>
        <w:rPr>
          <w:color w:val="000000"/>
        </w:rPr>
        <w:t>Величина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представлена в табл. 11.</w:t>
      </w:r>
    </w:p>
    <w:p w14:paraId="3C90CF69" w14:textId="77777777" w:rsidR="00AF0A8D" w:rsidRDefault="00AF0A8D" w:rsidP="00AF0A8D">
      <w:pPr>
        <w:pStyle w:val="2"/>
      </w:pPr>
      <w:bookmarkStart w:id="59" w:name="_Toc161173724"/>
      <w:r>
        <w:rPr>
          <w:color w:val="000000"/>
        </w:rPr>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59"/>
    </w:p>
    <w:p w14:paraId="1A71C83D" w14:textId="77777777" w:rsidR="00AF0A8D" w:rsidRDefault="00AF0A8D" w:rsidP="00AF0A8D">
      <w:pPr>
        <w:pStyle w:val="afff9"/>
        <w:spacing w:before="0" w:beforeAutospacing="0" w:after="0" w:afterAutospacing="0"/>
        <w:ind w:firstLine="720"/>
        <w:jc w:val="both"/>
      </w:pPr>
      <w:r>
        <w:rPr>
          <w:color w:val="000000"/>
        </w:rPr>
        <w:t>Изменение температурного графика и гидравлического режима работы системы теплоснабжения Схемой теплоснабжения не предусмотрено.</w:t>
      </w:r>
    </w:p>
    <w:p w14:paraId="1A1B7E84" w14:textId="77777777" w:rsidR="00AF0A8D" w:rsidRDefault="00AF0A8D" w:rsidP="00AF0A8D">
      <w:pPr>
        <w:pStyle w:val="2"/>
      </w:pPr>
      <w:bookmarkStart w:id="60" w:name="_Toc161173725"/>
      <w:r>
        <w:rPr>
          <w:color w:val="000000"/>
        </w:rPr>
        <w:t>г)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60"/>
    </w:p>
    <w:p w14:paraId="2BD143D4" w14:textId="77777777" w:rsidR="00AF0A8D" w:rsidRDefault="00AF0A8D" w:rsidP="00AF0A8D">
      <w:pPr>
        <w:pStyle w:val="afff9"/>
        <w:spacing w:before="0" w:beforeAutospacing="0" w:after="0" w:afterAutospacing="0"/>
        <w:ind w:firstLine="720"/>
        <w:jc w:val="both"/>
      </w:pPr>
      <w:r>
        <w:rPr>
          <w:color w:val="000000"/>
        </w:rPr>
        <w:t xml:space="preserve">На территории сельского поселения </w:t>
      </w:r>
      <w:proofErr w:type="spellStart"/>
      <w:r>
        <w:rPr>
          <w:color w:val="000000"/>
        </w:rPr>
        <w:t>Леуши</w:t>
      </w:r>
      <w:proofErr w:type="spellEnd"/>
      <w:r>
        <w:rPr>
          <w:color w:val="000000"/>
        </w:rPr>
        <w:t> отсутствуют открытые системы теплоснабжения.</w:t>
      </w:r>
    </w:p>
    <w:p w14:paraId="1623E67F" w14:textId="77777777" w:rsidR="00AF0A8D" w:rsidRDefault="00AF0A8D" w:rsidP="00AF0A8D">
      <w:pPr>
        <w:pStyle w:val="2"/>
      </w:pPr>
      <w:bookmarkStart w:id="61" w:name="_Toc161173726"/>
      <w:r>
        <w:rPr>
          <w:color w:val="000000"/>
        </w:rPr>
        <w:t>д) оценка эффективности инвестиций по отдельным предложениям</w:t>
      </w:r>
      <w:bookmarkEnd w:id="61"/>
    </w:p>
    <w:p w14:paraId="7A4E5EBD" w14:textId="77777777" w:rsidR="00AF0A8D" w:rsidRDefault="00AF0A8D" w:rsidP="00AF0A8D">
      <w:pPr>
        <w:pStyle w:val="afff9"/>
        <w:spacing w:before="0" w:beforeAutospacing="0" w:after="0" w:afterAutospacing="0"/>
        <w:ind w:firstLine="720"/>
        <w:jc w:val="both"/>
      </w:pPr>
      <w:r>
        <w:rPr>
          <w:color w:val="000000"/>
        </w:rPr>
        <w:t>Для реализации мероприятий 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организации, осуществляющей регулируемые виды деятельности в сфере теплоснабжения, разрабатывают инвестиционные программы.</w:t>
      </w:r>
    </w:p>
    <w:p w14:paraId="2B95793D" w14:textId="77777777" w:rsidR="00AF0A8D" w:rsidRDefault="00AF0A8D" w:rsidP="00AF0A8D">
      <w:pPr>
        <w:pStyle w:val="afff9"/>
        <w:spacing w:before="0" w:beforeAutospacing="0" w:after="0" w:afterAutospacing="0"/>
        <w:ind w:firstLine="720"/>
        <w:jc w:val="both"/>
      </w:pPr>
      <w:r>
        <w:rPr>
          <w:color w:val="000000"/>
        </w:rPr>
        <w:t>Степень реализации инвестиционной программы оценивается достижением плановых значений показателей надежности и энергетической эффективности объектов теплоснабжения, входящих в состав системы централизованного теплоснабжения.</w:t>
      </w:r>
    </w:p>
    <w:p w14:paraId="2058E750" w14:textId="77777777" w:rsidR="00AF0A8D" w:rsidRDefault="00AF0A8D" w:rsidP="00AF0A8D">
      <w:pPr>
        <w:pStyle w:val="2"/>
      </w:pPr>
      <w:bookmarkStart w:id="62" w:name="_Toc161173727"/>
      <w:r>
        <w:rPr>
          <w:color w:val="000000"/>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разработки</w:t>
      </w:r>
      <w:bookmarkStart w:id="63" w:name="_u8tnjtx1uvg3"/>
      <w:bookmarkEnd w:id="62"/>
      <w:bookmarkEnd w:id="63"/>
    </w:p>
    <w:p w14:paraId="0DAEACDA" w14:textId="77777777" w:rsidR="00AF0A8D" w:rsidRDefault="00AF0A8D" w:rsidP="00AF0A8D">
      <w:pPr>
        <w:pStyle w:val="afff9"/>
        <w:spacing w:before="0" w:beforeAutospacing="0" w:after="0" w:afterAutospacing="0"/>
        <w:ind w:firstLine="720"/>
        <w:jc w:val="both"/>
      </w:pPr>
      <w:r>
        <w:rPr>
          <w:color w:val="000000"/>
        </w:rPr>
        <w:t xml:space="preserve">За базовый период инвестиции в строительство, реконструкцию, техническое перевооружение и (или) модернизацию объектов теплоснабжения сельского поселения </w:t>
      </w:r>
      <w:proofErr w:type="spellStart"/>
      <w:r>
        <w:rPr>
          <w:color w:val="000000"/>
        </w:rPr>
        <w:t>Леуши</w:t>
      </w:r>
      <w:proofErr w:type="spellEnd"/>
      <w:r>
        <w:rPr>
          <w:color w:val="000000"/>
        </w:rPr>
        <w:t xml:space="preserve"> не осуществлялись.</w:t>
      </w:r>
    </w:p>
    <w:p w14:paraId="0129D0EF" w14:textId="77777777" w:rsidR="00AF0A8D" w:rsidRDefault="00AF0A8D" w:rsidP="00AF0A8D">
      <w:pPr>
        <w:pStyle w:val="afff9"/>
        <w:spacing w:before="0" w:beforeAutospacing="0" w:after="0" w:afterAutospacing="0"/>
        <w:ind w:firstLine="720"/>
        <w:jc w:val="both"/>
      </w:pPr>
      <w:r>
        <w:t> </w:t>
      </w:r>
    </w:p>
    <w:p w14:paraId="3C411AF8" w14:textId="77777777" w:rsidR="00AF0A8D" w:rsidRDefault="00AF0A8D" w:rsidP="00AF0A8D">
      <w:pPr>
        <w:pStyle w:val="afff9"/>
        <w:spacing w:before="0" w:beforeAutospacing="0" w:after="0" w:afterAutospacing="0"/>
        <w:ind w:firstLine="720"/>
        <w:jc w:val="both"/>
      </w:pPr>
      <w:r>
        <w:t> </w:t>
      </w:r>
    </w:p>
    <w:p w14:paraId="28B47423" w14:textId="77777777" w:rsidR="00AF0A8D" w:rsidRDefault="00AF0A8D" w:rsidP="00AF0A8D">
      <w:pPr>
        <w:pStyle w:val="afff9"/>
        <w:spacing w:before="0" w:beforeAutospacing="0" w:after="0" w:afterAutospacing="0"/>
        <w:ind w:firstLine="720"/>
        <w:jc w:val="both"/>
      </w:pPr>
      <w:r>
        <w:t> </w:t>
      </w:r>
    </w:p>
    <w:p w14:paraId="2DD83211" w14:textId="77777777" w:rsidR="00AF0A8D" w:rsidRDefault="00AF0A8D" w:rsidP="00AF0A8D">
      <w:pPr>
        <w:pStyle w:val="afff9"/>
        <w:spacing w:before="0" w:beforeAutospacing="0" w:after="0" w:afterAutospacing="0"/>
        <w:ind w:firstLine="720"/>
        <w:jc w:val="both"/>
      </w:pPr>
      <w:r>
        <w:t> </w:t>
      </w:r>
    </w:p>
    <w:p w14:paraId="5A05775D" w14:textId="77777777" w:rsidR="00AF0A8D" w:rsidRDefault="00AF0A8D" w:rsidP="00AF0A8D">
      <w:pPr>
        <w:pStyle w:val="afff9"/>
        <w:keepNext/>
        <w:spacing w:before="0" w:beforeAutospacing="0" w:after="0" w:afterAutospacing="0"/>
      </w:pPr>
      <w:r>
        <w:rPr>
          <w:color w:val="000000"/>
        </w:rPr>
        <w:t>Таблица 11 –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bl>
      <w:tblPr>
        <w:tblW w:w="0" w:type="auto"/>
        <w:tblCellSpacing w:w="0" w:type="dxa"/>
        <w:tblLook w:val="04A0" w:firstRow="1" w:lastRow="0" w:firstColumn="1" w:lastColumn="0" w:noHBand="0" w:noVBand="1"/>
      </w:tblPr>
      <w:tblGrid>
        <w:gridCol w:w="637"/>
        <w:gridCol w:w="1840"/>
        <w:gridCol w:w="1223"/>
        <w:gridCol w:w="717"/>
        <w:gridCol w:w="715"/>
        <w:gridCol w:w="715"/>
        <w:gridCol w:w="715"/>
        <w:gridCol w:w="715"/>
        <w:gridCol w:w="715"/>
        <w:gridCol w:w="715"/>
        <w:gridCol w:w="1172"/>
      </w:tblGrid>
      <w:tr w:rsidR="00AF0A8D" w14:paraId="3E10CFB6" w14:textId="77777777" w:rsidTr="00AF0A8D">
        <w:trPr>
          <w:trHeight w:val="317"/>
          <w:tblCellSpacing w:w="0" w:type="dxa"/>
        </w:trPr>
        <w:tc>
          <w:tcPr>
            <w:tcW w:w="5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C105AD" w14:textId="77777777" w:rsidR="00AF0A8D" w:rsidRDefault="00AF0A8D">
            <w:pPr>
              <w:pStyle w:val="afff9"/>
              <w:spacing w:before="0" w:beforeAutospacing="0" w:after="0" w:afterAutospacing="0"/>
              <w:jc w:val="center"/>
            </w:pPr>
            <w:r>
              <w:rPr>
                <w:color w:val="000000"/>
                <w:sz w:val="20"/>
                <w:szCs w:val="20"/>
              </w:rPr>
              <w:t xml:space="preserve">№ </w:t>
            </w:r>
            <w:proofErr w:type="gramStart"/>
            <w:r>
              <w:rPr>
                <w:color w:val="000000"/>
                <w:sz w:val="20"/>
                <w:szCs w:val="20"/>
              </w:rPr>
              <w:t>п</w:t>
            </w:r>
            <w:proofErr w:type="gramEnd"/>
            <w:r>
              <w:rPr>
                <w:color w:val="000000"/>
                <w:sz w:val="20"/>
                <w:szCs w:val="20"/>
              </w:rPr>
              <w:t>/п</w:t>
            </w:r>
          </w:p>
        </w:tc>
        <w:tc>
          <w:tcPr>
            <w:tcW w:w="190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037DFC" w14:textId="77777777" w:rsidR="00AF0A8D" w:rsidRDefault="00AF0A8D">
            <w:pPr>
              <w:pStyle w:val="afff9"/>
              <w:spacing w:before="0" w:beforeAutospacing="0" w:after="0" w:afterAutospacing="0"/>
              <w:jc w:val="center"/>
            </w:pPr>
            <w:r>
              <w:rPr>
                <w:color w:val="000000"/>
                <w:sz w:val="20"/>
                <w:szCs w:val="20"/>
              </w:rPr>
              <w:t>Наименование мероприятия</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0518F9" w14:textId="77777777" w:rsidR="00AF0A8D" w:rsidRDefault="00AF0A8D">
            <w:pPr>
              <w:pStyle w:val="afff9"/>
              <w:spacing w:before="0" w:beforeAutospacing="0" w:after="0" w:afterAutospacing="0"/>
              <w:jc w:val="center"/>
            </w:pPr>
            <w:r>
              <w:rPr>
                <w:color w:val="000000"/>
                <w:sz w:val="20"/>
                <w:szCs w:val="20"/>
              </w:rPr>
              <w:t>Годы реализации мероприятия</w:t>
            </w:r>
          </w:p>
        </w:tc>
        <w:tc>
          <w:tcPr>
            <w:tcW w:w="522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BB5A4" w14:textId="77777777" w:rsidR="00AF0A8D" w:rsidRDefault="00AF0A8D">
            <w:pPr>
              <w:pStyle w:val="afff9"/>
              <w:spacing w:before="0" w:beforeAutospacing="0" w:after="0" w:afterAutospacing="0"/>
              <w:jc w:val="center"/>
            </w:pPr>
            <w:r>
              <w:rPr>
                <w:color w:val="000000"/>
                <w:sz w:val="20"/>
                <w:szCs w:val="20"/>
              </w:rPr>
              <w:t>Объем инвестиций, тыс. руб. (с НДС)</w:t>
            </w:r>
          </w:p>
        </w:tc>
        <w:tc>
          <w:tcPr>
            <w:tcW w:w="95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941C5D" w14:textId="77777777" w:rsidR="00AF0A8D" w:rsidRDefault="00AF0A8D">
            <w:pPr>
              <w:pStyle w:val="afff9"/>
              <w:spacing w:before="0" w:beforeAutospacing="0" w:after="0" w:afterAutospacing="0"/>
              <w:jc w:val="center"/>
            </w:pPr>
            <w:r>
              <w:rPr>
                <w:color w:val="000000"/>
                <w:sz w:val="20"/>
                <w:szCs w:val="20"/>
              </w:rPr>
              <w:t>Всего инвестиций, 2024–2037 гг.</w:t>
            </w:r>
          </w:p>
        </w:tc>
      </w:tr>
      <w:tr w:rsidR="00AF0A8D" w14:paraId="6AB04C3D" w14:textId="77777777" w:rsidTr="00AF0A8D">
        <w:trPr>
          <w:trHeight w:val="510"/>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D4E3D"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AF3AD4"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708120" w14:textId="77777777" w:rsidR="00AF0A8D" w:rsidRDefault="00AF0A8D"/>
        </w:tc>
        <w:tc>
          <w:tcPr>
            <w:tcW w:w="706" w:type="dxa"/>
            <w:tcBorders>
              <w:top w:val="nil"/>
              <w:left w:val="nil"/>
              <w:bottom w:val="single" w:sz="4" w:space="0" w:color="000000"/>
              <w:right w:val="single" w:sz="4" w:space="0" w:color="000000"/>
            </w:tcBorders>
            <w:shd w:val="clear" w:color="auto" w:fill="FFFFFF"/>
            <w:vAlign w:val="center"/>
            <w:hideMark/>
          </w:tcPr>
          <w:p w14:paraId="0916859E" w14:textId="77777777" w:rsidR="00AF0A8D" w:rsidRDefault="00AF0A8D">
            <w:pPr>
              <w:pStyle w:val="afff9"/>
              <w:spacing w:before="0" w:beforeAutospacing="0" w:after="0" w:afterAutospacing="0"/>
              <w:jc w:val="center"/>
            </w:pPr>
            <w:r>
              <w:rPr>
                <w:color w:val="000000"/>
                <w:sz w:val="20"/>
                <w:szCs w:val="20"/>
              </w:rPr>
              <w:t>2024</w:t>
            </w:r>
          </w:p>
        </w:tc>
        <w:tc>
          <w:tcPr>
            <w:tcW w:w="706" w:type="dxa"/>
            <w:tcBorders>
              <w:top w:val="nil"/>
              <w:left w:val="nil"/>
              <w:bottom w:val="single" w:sz="4" w:space="0" w:color="000000"/>
              <w:right w:val="single" w:sz="4" w:space="0" w:color="000000"/>
            </w:tcBorders>
            <w:shd w:val="clear" w:color="auto" w:fill="FFFFFF"/>
            <w:vAlign w:val="center"/>
            <w:hideMark/>
          </w:tcPr>
          <w:p w14:paraId="4010B279" w14:textId="77777777" w:rsidR="00AF0A8D" w:rsidRDefault="00AF0A8D">
            <w:pPr>
              <w:pStyle w:val="afff9"/>
              <w:spacing w:before="0" w:beforeAutospacing="0" w:after="0" w:afterAutospacing="0"/>
              <w:jc w:val="center"/>
            </w:pPr>
            <w:r>
              <w:rPr>
                <w:color w:val="000000"/>
                <w:sz w:val="20"/>
                <w:szCs w:val="20"/>
              </w:rPr>
              <w:t>2025</w:t>
            </w:r>
          </w:p>
        </w:tc>
        <w:tc>
          <w:tcPr>
            <w:tcW w:w="706" w:type="dxa"/>
            <w:tcBorders>
              <w:top w:val="nil"/>
              <w:left w:val="nil"/>
              <w:bottom w:val="single" w:sz="4" w:space="0" w:color="000000"/>
              <w:right w:val="single" w:sz="4" w:space="0" w:color="000000"/>
            </w:tcBorders>
            <w:shd w:val="clear" w:color="auto" w:fill="FFFFFF"/>
            <w:vAlign w:val="center"/>
            <w:hideMark/>
          </w:tcPr>
          <w:p w14:paraId="5B9BAF03" w14:textId="77777777" w:rsidR="00AF0A8D" w:rsidRDefault="00AF0A8D">
            <w:pPr>
              <w:pStyle w:val="afff9"/>
              <w:spacing w:before="0" w:beforeAutospacing="0" w:after="0" w:afterAutospacing="0"/>
              <w:jc w:val="center"/>
            </w:pPr>
            <w:r>
              <w:rPr>
                <w:color w:val="000000"/>
                <w:sz w:val="20"/>
                <w:szCs w:val="20"/>
              </w:rPr>
              <w:t>2026</w:t>
            </w:r>
          </w:p>
        </w:tc>
        <w:tc>
          <w:tcPr>
            <w:tcW w:w="706" w:type="dxa"/>
            <w:tcBorders>
              <w:top w:val="nil"/>
              <w:left w:val="nil"/>
              <w:bottom w:val="single" w:sz="4" w:space="0" w:color="000000"/>
              <w:right w:val="single" w:sz="4" w:space="0" w:color="000000"/>
            </w:tcBorders>
            <w:shd w:val="clear" w:color="auto" w:fill="FFFFFF"/>
            <w:vAlign w:val="center"/>
            <w:hideMark/>
          </w:tcPr>
          <w:p w14:paraId="7E95E4DF" w14:textId="77777777" w:rsidR="00AF0A8D" w:rsidRDefault="00AF0A8D">
            <w:pPr>
              <w:pStyle w:val="afff9"/>
              <w:spacing w:before="0" w:beforeAutospacing="0" w:after="0" w:afterAutospacing="0"/>
              <w:jc w:val="center"/>
            </w:pPr>
            <w:r>
              <w:rPr>
                <w:color w:val="000000"/>
                <w:sz w:val="20"/>
                <w:szCs w:val="20"/>
              </w:rPr>
              <w:t>2027</w:t>
            </w:r>
          </w:p>
        </w:tc>
        <w:tc>
          <w:tcPr>
            <w:tcW w:w="706" w:type="dxa"/>
            <w:tcBorders>
              <w:top w:val="nil"/>
              <w:left w:val="nil"/>
              <w:bottom w:val="single" w:sz="4" w:space="0" w:color="000000"/>
              <w:right w:val="single" w:sz="4" w:space="0" w:color="000000"/>
            </w:tcBorders>
            <w:shd w:val="clear" w:color="auto" w:fill="FFFFFF"/>
            <w:vAlign w:val="center"/>
            <w:hideMark/>
          </w:tcPr>
          <w:p w14:paraId="577A3699" w14:textId="77777777" w:rsidR="00AF0A8D" w:rsidRDefault="00AF0A8D">
            <w:pPr>
              <w:pStyle w:val="afff9"/>
              <w:spacing w:before="0" w:beforeAutospacing="0" w:after="0" w:afterAutospacing="0"/>
              <w:jc w:val="center"/>
            </w:pPr>
            <w:r>
              <w:rPr>
                <w:color w:val="000000"/>
                <w:sz w:val="20"/>
                <w:szCs w:val="20"/>
              </w:rPr>
              <w:t>2028</w:t>
            </w:r>
          </w:p>
        </w:tc>
        <w:tc>
          <w:tcPr>
            <w:tcW w:w="846" w:type="dxa"/>
            <w:tcBorders>
              <w:top w:val="nil"/>
              <w:left w:val="nil"/>
              <w:bottom w:val="single" w:sz="4" w:space="0" w:color="000000"/>
              <w:right w:val="single" w:sz="4" w:space="0" w:color="000000"/>
            </w:tcBorders>
            <w:shd w:val="clear" w:color="auto" w:fill="FFFFFF"/>
            <w:vAlign w:val="center"/>
            <w:hideMark/>
          </w:tcPr>
          <w:p w14:paraId="068D6187" w14:textId="77777777" w:rsidR="00AF0A8D" w:rsidRDefault="00AF0A8D">
            <w:pPr>
              <w:pStyle w:val="afff9"/>
              <w:spacing w:before="0" w:beforeAutospacing="0" w:after="0" w:afterAutospacing="0"/>
              <w:jc w:val="center"/>
            </w:pPr>
            <w:r>
              <w:rPr>
                <w:color w:val="000000"/>
                <w:sz w:val="20"/>
                <w:szCs w:val="20"/>
              </w:rPr>
              <w:t>2029–2033</w:t>
            </w:r>
          </w:p>
        </w:tc>
        <w:tc>
          <w:tcPr>
            <w:tcW w:w="846" w:type="dxa"/>
            <w:tcBorders>
              <w:top w:val="nil"/>
              <w:left w:val="nil"/>
              <w:bottom w:val="single" w:sz="4" w:space="0" w:color="000000"/>
              <w:right w:val="single" w:sz="4" w:space="0" w:color="000000"/>
            </w:tcBorders>
            <w:shd w:val="clear" w:color="auto" w:fill="FFFFFF"/>
            <w:vAlign w:val="center"/>
            <w:hideMark/>
          </w:tcPr>
          <w:p w14:paraId="78E338A1" w14:textId="77777777" w:rsidR="00AF0A8D" w:rsidRDefault="00AF0A8D">
            <w:pPr>
              <w:pStyle w:val="afff9"/>
              <w:spacing w:before="0" w:beforeAutospacing="0" w:after="0" w:afterAutospacing="0"/>
              <w:jc w:val="center"/>
            </w:pPr>
            <w:r>
              <w:rPr>
                <w:color w:val="000000"/>
                <w:sz w:val="20"/>
                <w:szCs w:val="20"/>
              </w:rPr>
              <w:t>2034–2037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00685B" w14:textId="77777777" w:rsidR="00AF0A8D" w:rsidRDefault="00AF0A8D"/>
        </w:tc>
      </w:tr>
      <w:tr w:rsidR="00AF0A8D" w14:paraId="7F07DDFE" w14:textId="77777777" w:rsidTr="00AF0A8D">
        <w:trPr>
          <w:trHeight w:val="510"/>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0869B08E" w14:textId="77777777" w:rsidR="00AF0A8D" w:rsidRDefault="00AF0A8D">
            <w:pPr>
              <w:pStyle w:val="afff9"/>
              <w:spacing w:before="0" w:beforeAutospacing="0" w:after="0" w:afterAutospacing="0"/>
              <w:jc w:val="center"/>
            </w:pPr>
            <w:r>
              <w:rPr>
                <w:color w:val="000000"/>
                <w:sz w:val="20"/>
                <w:szCs w:val="20"/>
              </w:rPr>
              <w:t>1</w:t>
            </w:r>
          </w:p>
        </w:tc>
        <w:tc>
          <w:tcPr>
            <w:tcW w:w="1901" w:type="dxa"/>
            <w:tcBorders>
              <w:top w:val="nil"/>
              <w:left w:val="nil"/>
              <w:bottom w:val="single" w:sz="4" w:space="0" w:color="000000"/>
              <w:right w:val="single" w:sz="4" w:space="0" w:color="000000"/>
            </w:tcBorders>
            <w:shd w:val="clear" w:color="auto" w:fill="FFFFFF"/>
            <w:vAlign w:val="center"/>
            <w:hideMark/>
          </w:tcPr>
          <w:p w14:paraId="59A6FCBE" w14:textId="77777777" w:rsidR="00AF0A8D" w:rsidRDefault="00AF0A8D">
            <w:pPr>
              <w:pStyle w:val="afff9"/>
              <w:spacing w:before="0" w:beforeAutospacing="0" w:after="0" w:afterAutospacing="0"/>
            </w:pPr>
            <w:r>
              <w:rPr>
                <w:color w:val="000000"/>
                <w:sz w:val="20"/>
                <w:szCs w:val="20"/>
              </w:rPr>
              <w:t>Группа проектов «Источники тепловой энергии»</w:t>
            </w:r>
          </w:p>
        </w:tc>
        <w:tc>
          <w:tcPr>
            <w:tcW w:w="992" w:type="dxa"/>
            <w:tcBorders>
              <w:top w:val="nil"/>
              <w:left w:val="nil"/>
              <w:bottom w:val="single" w:sz="4" w:space="0" w:color="000000"/>
              <w:right w:val="single" w:sz="4" w:space="0" w:color="000000"/>
            </w:tcBorders>
            <w:shd w:val="clear" w:color="auto" w:fill="FFFFFF"/>
            <w:vAlign w:val="center"/>
            <w:hideMark/>
          </w:tcPr>
          <w:p w14:paraId="763AF7F6"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4F478AA2" w14:textId="77777777" w:rsidR="00AF0A8D" w:rsidRDefault="00AF0A8D">
            <w:pPr>
              <w:pStyle w:val="afff9"/>
              <w:spacing w:before="0" w:beforeAutospacing="0" w:after="0" w:afterAutospacing="0"/>
              <w:jc w:val="center"/>
            </w:pPr>
            <w:r>
              <w:rPr>
                <w:color w:val="000000"/>
                <w:sz w:val="20"/>
                <w:szCs w:val="20"/>
              </w:rPr>
              <w:t>0,00</w:t>
            </w:r>
          </w:p>
        </w:tc>
        <w:tc>
          <w:tcPr>
            <w:tcW w:w="706" w:type="dxa"/>
            <w:tcBorders>
              <w:top w:val="nil"/>
              <w:left w:val="nil"/>
              <w:bottom w:val="single" w:sz="4" w:space="0" w:color="000000"/>
              <w:right w:val="single" w:sz="4" w:space="0" w:color="000000"/>
            </w:tcBorders>
            <w:shd w:val="clear" w:color="auto" w:fill="FFFFFF"/>
            <w:vAlign w:val="center"/>
            <w:hideMark/>
          </w:tcPr>
          <w:p w14:paraId="069E42D8" w14:textId="77777777" w:rsidR="00AF0A8D" w:rsidRDefault="00AF0A8D">
            <w:pPr>
              <w:pStyle w:val="afff9"/>
              <w:spacing w:before="0" w:beforeAutospacing="0" w:after="0" w:afterAutospacing="0"/>
              <w:jc w:val="center"/>
            </w:pPr>
            <w:r>
              <w:rPr>
                <w:color w:val="000000"/>
                <w:sz w:val="20"/>
                <w:szCs w:val="20"/>
              </w:rPr>
              <w:t>0,00</w:t>
            </w:r>
          </w:p>
        </w:tc>
        <w:tc>
          <w:tcPr>
            <w:tcW w:w="706" w:type="dxa"/>
            <w:tcBorders>
              <w:top w:val="nil"/>
              <w:left w:val="nil"/>
              <w:bottom w:val="single" w:sz="4" w:space="0" w:color="000000"/>
              <w:right w:val="single" w:sz="4" w:space="0" w:color="000000"/>
            </w:tcBorders>
            <w:shd w:val="clear" w:color="auto" w:fill="FFFFFF"/>
            <w:vAlign w:val="center"/>
            <w:hideMark/>
          </w:tcPr>
          <w:p w14:paraId="007711B8" w14:textId="77777777" w:rsidR="00AF0A8D" w:rsidRDefault="00AF0A8D">
            <w:pPr>
              <w:pStyle w:val="afff9"/>
              <w:spacing w:before="0" w:beforeAutospacing="0" w:after="0" w:afterAutospacing="0"/>
              <w:jc w:val="center"/>
            </w:pPr>
            <w:r>
              <w:rPr>
                <w:color w:val="000000"/>
                <w:sz w:val="20"/>
                <w:szCs w:val="20"/>
              </w:rPr>
              <w:t>1 979,26</w:t>
            </w:r>
          </w:p>
        </w:tc>
        <w:tc>
          <w:tcPr>
            <w:tcW w:w="706" w:type="dxa"/>
            <w:tcBorders>
              <w:top w:val="nil"/>
              <w:left w:val="nil"/>
              <w:bottom w:val="single" w:sz="4" w:space="0" w:color="000000"/>
              <w:right w:val="single" w:sz="4" w:space="0" w:color="000000"/>
            </w:tcBorders>
            <w:shd w:val="clear" w:color="auto" w:fill="FFFFFF"/>
            <w:vAlign w:val="center"/>
            <w:hideMark/>
          </w:tcPr>
          <w:p w14:paraId="72EF6AA0" w14:textId="77777777" w:rsidR="00AF0A8D" w:rsidRDefault="00AF0A8D">
            <w:pPr>
              <w:pStyle w:val="afff9"/>
              <w:spacing w:before="0" w:beforeAutospacing="0" w:after="0" w:afterAutospacing="0"/>
              <w:jc w:val="center"/>
            </w:pPr>
            <w:r>
              <w:rPr>
                <w:color w:val="000000"/>
                <w:sz w:val="20"/>
                <w:szCs w:val="20"/>
              </w:rPr>
              <w:t>350,29</w:t>
            </w:r>
          </w:p>
        </w:tc>
        <w:tc>
          <w:tcPr>
            <w:tcW w:w="706" w:type="dxa"/>
            <w:tcBorders>
              <w:top w:val="nil"/>
              <w:left w:val="nil"/>
              <w:bottom w:val="single" w:sz="4" w:space="0" w:color="000000"/>
              <w:right w:val="single" w:sz="4" w:space="0" w:color="000000"/>
            </w:tcBorders>
            <w:shd w:val="clear" w:color="auto" w:fill="FFFFFF"/>
            <w:vAlign w:val="center"/>
            <w:hideMark/>
          </w:tcPr>
          <w:p w14:paraId="65DA7176" w14:textId="77777777" w:rsidR="00AF0A8D" w:rsidRDefault="00AF0A8D">
            <w:pPr>
              <w:pStyle w:val="afff9"/>
              <w:spacing w:before="0" w:beforeAutospacing="0" w:after="0" w:afterAutospacing="0"/>
              <w:jc w:val="center"/>
            </w:pPr>
            <w:r>
              <w:rPr>
                <w:color w:val="000000"/>
                <w:sz w:val="20"/>
                <w:szCs w:val="20"/>
              </w:rPr>
              <w:t>365,15</w:t>
            </w:r>
          </w:p>
        </w:tc>
        <w:tc>
          <w:tcPr>
            <w:tcW w:w="846" w:type="dxa"/>
            <w:tcBorders>
              <w:top w:val="nil"/>
              <w:left w:val="nil"/>
              <w:bottom w:val="single" w:sz="4" w:space="0" w:color="000000"/>
              <w:right w:val="single" w:sz="4" w:space="0" w:color="000000"/>
            </w:tcBorders>
            <w:shd w:val="clear" w:color="auto" w:fill="FFFFFF"/>
            <w:vAlign w:val="center"/>
            <w:hideMark/>
          </w:tcPr>
          <w:p w14:paraId="083FB27B" w14:textId="77777777" w:rsidR="00AF0A8D" w:rsidRDefault="00AF0A8D">
            <w:pPr>
              <w:pStyle w:val="afff9"/>
              <w:spacing w:before="0" w:beforeAutospacing="0" w:after="0" w:afterAutospacing="0"/>
              <w:jc w:val="center"/>
            </w:pPr>
            <w:r>
              <w:rPr>
                <w:color w:val="000000"/>
                <w:sz w:val="20"/>
                <w:szCs w:val="20"/>
              </w:rPr>
              <w:t>0,00</w:t>
            </w:r>
          </w:p>
        </w:tc>
        <w:tc>
          <w:tcPr>
            <w:tcW w:w="846" w:type="dxa"/>
            <w:tcBorders>
              <w:top w:val="nil"/>
              <w:left w:val="nil"/>
              <w:bottom w:val="single" w:sz="4" w:space="0" w:color="000000"/>
              <w:right w:val="single" w:sz="4" w:space="0" w:color="000000"/>
            </w:tcBorders>
            <w:shd w:val="clear" w:color="auto" w:fill="FFFFFF"/>
            <w:vAlign w:val="center"/>
            <w:hideMark/>
          </w:tcPr>
          <w:p w14:paraId="0EAEE0C5" w14:textId="77777777" w:rsidR="00AF0A8D" w:rsidRDefault="00AF0A8D">
            <w:pPr>
              <w:pStyle w:val="afff9"/>
              <w:spacing w:before="0" w:beforeAutospacing="0" w:after="0" w:afterAutospacing="0"/>
              <w:jc w:val="center"/>
            </w:pPr>
            <w:r>
              <w:rPr>
                <w:color w:val="000000"/>
                <w:sz w:val="20"/>
                <w:szCs w:val="20"/>
              </w:rPr>
              <w:t>0,00</w:t>
            </w:r>
          </w:p>
        </w:tc>
        <w:tc>
          <w:tcPr>
            <w:tcW w:w="952" w:type="dxa"/>
            <w:tcBorders>
              <w:top w:val="nil"/>
              <w:left w:val="nil"/>
              <w:bottom w:val="single" w:sz="4" w:space="0" w:color="000000"/>
              <w:right w:val="single" w:sz="4" w:space="0" w:color="000000"/>
            </w:tcBorders>
            <w:shd w:val="clear" w:color="auto" w:fill="FFFFFF"/>
            <w:vAlign w:val="center"/>
            <w:hideMark/>
          </w:tcPr>
          <w:p w14:paraId="65F18F00" w14:textId="77777777" w:rsidR="00AF0A8D" w:rsidRDefault="00AF0A8D">
            <w:pPr>
              <w:pStyle w:val="afff9"/>
              <w:spacing w:before="0" w:beforeAutospacing="0" w:after="0" w:afterAutospacing="0"/>
              <w:jc w:val="center"/>
            </w:pPr>
            <w:r>
              <w:rPr>
                <w:color w:val="000000"/>
                <w:sz w:val="20"/>
                <w:szCs w:val="20"/>
              </w:rPr>
              <w:t>2 694,70</w:t>
            </w:r>
          </w:p>
        </w:tc>
      </w:tr>
      <w:tr w:rsidR="00AF0A8D" w14:paraId="3F47D0C1" w14:textId="77777777" w:rsidTr="00AF0A8D">
        <w:trPr>
          <w:trHeight w:val="765"/>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6BDC6829" w14:textId="77777777" w:rsidR="00AF0A8D" w:rsidRDefault="00AF0A8D">
            <w:pPr>
              <w:pStyle w:val="afff9"/>
              <w:spacing w:before="0" w:beforeAutospacing="0" w:after="0" w:afterAutospacing="0"/>
              <w:jc w:val="center"/>
            </w:pPr>
            <w:r>
              <w:rPr>
                <w:color w:val="000000"/>
                <w:sz w:val="20"/>
                <w:szCs w:val="20"/>
              </w:rPr>
              <w:t>1.1.</w:t>
            </w:r>
          </w:p>
        </w:tc>
        <w:tc>
          <w:tcPr>
            <w:tcW w:w="1901" w:type="dxa"/>
            <w:tcBorders>
              <w:top w:val="nil"/>
              <w:left w:val="nil"/>
              <w:bottom w:val="single" w:sz="4" w:space="0" w:color="000000"/>
              <w:right w:val="single" w:sz="4" w:space="0" w:color="000000"/>
            </w:tcBorders>
            <w:shd w:val="clear" w:color="auto" w:fill="FFFFFF"/>
            <w:vAlign w:val="center"/>
            <w:hideMark/>
          </w:tcPr>
          <w:p w14:paraId="0194D5B9" w14:textId="77777777" w:rsidR="00AF0A8D" w:rsidRDefault="00AF0A8D">
            <w:pPr>
              <w:pStyle w:val="afff9"/>
              <w:spacing w:before="0" w:beforeAutospacing="0" w:after="0" w:afterAutospacing="0"/>
            </w:pPr>
            <w:r>
              <w:rPr>
                <w:color w:val="000000"/>
                <w:sz w:val="20"/>
                <w:szCs w:val="20"/>
              </w:rPr>
              <w:t>Подгруппа проектов «Реконструкция источников теплоснабжения»</w:t>
            </w:r>
          </w:p>
        </w:tc>
        <w:tc>
          <w:tcPr>
            <w:tcW w:w="992" w:type="dxa"/>
            <w:tcBorders>
              <w:top w:val="nil"/>
              <w:left w:val="nil"/>
              <w:bottom w:val="single" w:sz="4" w:space="0" w:color="000000"/>
              <w:right w:val="single" w:sz="4" w:space="0" w:color="000000"/>
            </w:tcBorders>
            <w:shd w:val="clear" w:color="auto" w:fill="FFFFFF"/>
            <w:vAlign w:val="center"/>
            <w:hideMark/>
          </w:tcPr>
          <w:p w14:paraId="45D7D22E"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03A6FC7E" w14:textId="77777777" w:rsidR="00AF0A8D" w:rsidRDefault="00AF0A8D">
            <w:pPr>
              <w:pStyle w:val="afff9"/>
              <w:spacing w:before="0" w:beforeAutospacing="0" w:after="0" w:afterAutospacing="0"/>
              <w:jc w:val="center"/>
            </w:pPr>
            <w:r>
              <w:rPr>
                <w:color w:val="000000"/>
                <w:sz w:val="20"/>
                <w:szCs w:val="20"/>
              </w:rPr>
              <w:t>0,00</w:t>
            </w:r>
          </w:p>
        </w:tc>
        <w:tc>
          <w:tcPr>
            <w:tcW w:w="706" w:type="dxa"/>
            <w:tcBorders>
              <w:top w:val="nil"/>
              <w:left w:val="nil"/>
              <w:bottom w:val="single" w:sz="4" w:space="0" w:color="000000"/>
              <w:right w:val="single" w:sz="4" w:space="0" w:color="000000"/>
            </w:tcBorders>
            <w:shd w:val="clear" w:color="auto" w:fill="FFFFFF"/>
            <w:vAlign w:val="center"/>
            <w:hideMark/>
          </w:tcPr>
          <w:p w14:paraId="38311B2E" w14:textId="77777777" w:rsidR="00AF0A8D" w:rsidRDefault="00AF0A8D">
            <w:pPr>
              <w:pStyle w:val="afff9"/>
              <w:spacing w:before="0" w:beforeAutospacing="0" w:after="0" w:afterAutospacing="0"/>
              <w:jc w:val="center"/>
            </w:pPr>
            <w:r>
              <w:rPr>
                <w:color w:val="000000"/>
                <w:sz w:val="20"/>
                <w:szCs w:val="20"/>
              </w:rPr>
              <w:t>0,00</w:t>
            </w:r>
          </w:p>
        </w:tc>
        <w:tc>
          <w:tcPr>
            <w:tcW w:w="706" w:type="dxa"/>
            <w:tcBorders>
              <w:top w:val="nil"/>
              <w:left w:val="nil"/>
              <w:bottom w:val="single" w:sz="4" w:space="0" w:color="000000"/>
              <w:right w:val="single" w:sz="4" w:space="0" w:color="000000"/>
            </w:tcBorders>
            <w:shd w:val="clear" w:color="auto" w:fill="FFFFFF"/>
            <w:vAlign w:val="center"/>
            <w:hideMark/>
          </w:tcPr>
          <w:p w14:paraId="4EEC9066" w14:textId="77777777" w:rsidR="00AF0A8D" w:rsidRDefault="00AF0A8D">
            <w:pPr>
              <w:pStyle w:val="afff9"/>
              <w:spacing w:before="0" w:beforeAutospacing="0" w:after="0" w:afterAutospacing="0"/>
              <w:jc w:val="center"/>
            </w:pPr>
            <w:r>
              <w:rPr>
                <w:color w:val="000000"/>
                <w:sz w:val="20"/>
                <w:szCs w:val="20"/>
              </w:rPr>
              <w:t>1 979,26</w:t>
            </w:r>
          </w:p>
        </w:tc>
        <w:tc>
          <w:tcPr>
            <w:tcW w:w="706" w:type="dxa"/>
            <w:tcBorders>
              <w:top w:val="nil"/>
              <w:left w:val="nil"/>
              <w:bottom w:val="single" w:sz="4" w:space="0" w:color="000000"/>
              <w:right w:val="single" w:sz="4" w:space="0" w:color="000000"/>
            </w:tcBorders>
            <w:shd w:val="clear" w:color="auto" w:fill="FFFFFF"/>
            <w:vAlign w:val="center"/>
            <w:hideMark/>
          </w:tcPr>
          <w:p w14:paraId="646C66FA" w14:textId="77777777" w:rsidR="00AF0A8D" w:rsidRDefault="00AF0A8D">
            <w:pPr>
              <w:pStyle w:val="afff9"/>
              <w:spacing w:before="0" w:beforeAutospacing="0" w:after="0" w:afterAutospacing="0"/>
              <w:jc w:val="center"/>
            </w:pPr>
            <w:r>
              <w:rPr>
                <w:color w:val="000000"/>
                <w:sz w:val="20"/>
                <w:szCs w:val="20"/>
              </w:rPr>
              <w:t>350,29</w:t>
            </w:r>
          </w:p>
        </w:tc>
        <w:tc>
          <w:tcPr>
            <w:tcW w:w="706" w:type="dxa"/>
            <w:tcBorders>
              <w:top w:val="nil"/>
              <w:left w:val="nil"/>
              <w:bottom w:val="single" w:sz="4" w:space="0" w:color="000000"/>
              <w:right w:val="single" w:sz="4" w:space="0" w:color="000000"/>
            </w:tcBorders>
            <w:shd w:val="clear" w:color="auto" w:fill="FFFFFF"/>
            <w:vAlign w:val="center"/>
            <w:hideMark/>
          </w:tcPr>
          <w:p w14:paraId="2DB7816D" w14:textId="77777777" w:rsidR="00AF0A8D" w:rsidRDefault="00AF0A8D">
            <w:pPr>
              <w:pStyle w:val="afff9"/>
              <w:spacing w:before="0" w:beforeAutospacing="0" w:after="0" w:afterAutospacing="0"/>
              <w:jc w:val="center"/>
            </w:pPr>
            <w:r>
              <w:rPr>
                <w:color w:val="000000"/>
                <w:sz w:val="20"/>
                <w:szCs w:val="20"/>
              </w:rPr>
              <w:t>365,15</w:t>
            </w:r>
          </w:p>
        </w:tc>
        <w:tc>
          <w:tcPr>
            <w:tcW w:w="846" w:type="dxa"/>
            <w:tcBorders>
              <w:top w:val="nil"/>
              <w:left w:val="nil"/>
              <w:bottom w:val="single" w:sz="4" w:space="0" w:color="000000"/>
              <w:right w:val="single" w:sz="4" w:space="0" w:color="000000"/>
            </w:tcBorders>
            <w:shd w:val="clear" w:color="auto" w:fill="FFFFFF"/>
            <w:vAlign w:val="center"/>
            <w:hideMark/>
          </w:tcPr>
          <w:p w14:paraId="73ED0F0E" w14:textId="77777777" w:rsidR="00AF0A8D" w:rsidRDefault="00AF0A8D">
            <w:pPr>
              <w:pStyle w:val="afff9"/>
              <w:spacing w:before="0" w:beforeAutospacing="0" w:after="0" w:afterAutospacing="0"/>
              <w:jc w:val="center"/>
            </w:pPr>
            <w:r>
              <w:rPr>
                <w:color w:val="000000"/>
                <w:sz w:val="20"/>
                <w:szCs w:val="20"/>
              </w:rPr>
              <w:t>0,00</w:t>
            </w:r>
          </w:p>
        </w:tc>
        <w:tc>
          <w:tcPr>
            <w:tcW w:w="846" w:type="dxa"/>
            <w:tcBorders>
              <w:top w:val="nil"/>
              <w:left w:val="nil"/>
              <w:bottom w:val="single" w:sz="4" w:space="0" w:color="000000"/>
              <w:right w:val="single" w:sz="4" w:space="0" w:color="000000"/>
            </w:tcBorders>
            <w:shd w:val="clear" w:color="auto" w:fill="FFFFFF"/>
            <w:vAlign w:val="center"/>
            <w:hideMark/>
          </w:tcPr>
          <w:p w14:paraId="686791D5" w14:textId="77777777" w:rsidR="00AF0A8D" w:rsidRDefault="00AF0A8D">
            <w:pPr>
              <w:pStyle w:val="afff9"/>
              <w:spacing w:before="0" w:beforeAutospacing="0" w:after="0" w:afterAutospacing="0"/>
              <w:jc w:val="center"/>
            </w:pPr>
            <w:r>
              <w:rPr>
                <w:color w:val="000000"/>
                <w:sz w:val="20"/>
                <w:szCs w:val="20"/>
              </w:rPr>
              <w:t>0,00</w:t>
            </w:r>
          </w:p>
        </w:tc>
        <w:tc>
          <w:tcPr>
            <w:tcW w:w="952" w:type="dxa"/>
            <w:tcBorders>
              <w:top w:val="nil"/>
              <w:left w:val="nil"/>
              <w:bottom w:val="single" w:sz="4" w:space="0" w:color="000000"/>
              <w:right w:val="single" w:sz="4" w:space="0" w:color="000000"/>
            </w:tcBorders>
            <w:shd w:val="clear" w:color="auto" w:fill="FFFFFF"/>
            <w:vAlign w:val="center"/>
            <w:hideMark/>
          </w:tcPr>
          <w:p w14:paraId="68527B0F" w14:textId="77777777" w:rsidR="00AF0A8D" w:rsidRDefault="00AF0A8D">
            <w:pPr>
              <w:pStyle w:val="afff9"/>
              <w:spacing w:before="0" w:beforeAutospacing="0" w:after="0" w:afterAutospacing="0"/>
              <w:jc w:val="center"/>
            </w:pPr>
            <w:r>
              <w:rPr>
                <w:color w:val="000000"/>
                <w:sz w:val="20"/>
                <w:szCs w:val="20"/>
              </w:rPr>
              <w:t>1 979,26</w:t>
            </w:r>
          </w:p>
        </w:tc>
      </w:tr>
      <w:tr w:rsidR="00AF0A8D" w14:paraId="504BEE61" w14:textId="77777777" w:rsidTr="00AF0A8D">
        <w:trPr>
          <w:trHeight w:val="765"/>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412061F1" w14:textId="77777777" w:rsidR="00AF0A8D" w:rsidRDefault="00AF0A8D">
            <w:pPr>
              <w:pStyle w:val="afff9"/>
              <w:spacing w:before="0" w:beforeAutospacing="0" w:after="0" w:afterAutospacing="0"/>
              <w:jc w:val="center"/>
            </w:pPr>
            <w:r>
              <w:rPr>
                <w:color w:val="000000"/>
                <w:sz w:val="20"/>
                <w:szCs w:val="20"/>
              </w:rPr>
              <w:lastRenderedPageBreak/>
              <w:t>1.1.1.</w:t>
            </w:r>
          </w:p>
        </w:tc>
        <w:tc>
          <w:tcPr>
            <w:tcW w:w="1901" w:type="dxa"/>
            <w:tcBorders>
              <w:top w:val="nil"/>
              <w:left w:val="nil"/>
              <w:bottom w:val="single" w:sz="4" w:space="0" w:color="000000"/>
              <w:right w:val="single" w:sz="4" w:space="0" w:color="000000"/>
            </w:tcBorders>
            <w:shd w:val="clear" w:color="auto" w:fill="FFFFFF"/>
            <w:vAlign w:val="center"/>
            <w:hideMark/>
          </w:tcPr>
          <w:p w14:paraId="125A2EA0" w14:textId="77777777" w:rsidR="00AF0A8D" w:rsidRDefault="00AF0A8D">
            <w:pPr>
              <w:pStyle w:val="afff9"/>
              <w:spacing w:before="0" w:beforeAutospacing="0" w:after="0" w:afterAutospacing="0"/>
            </w:pPr>
            <w:r>
              <w:rPr>
                <w:color w:val="000000"/>
                <w:sz w:val="20"/>
                <w:szCs w:val="20"/>
              </w:rPr>
              <w:t xml:space="preserve">Установка резервного котла в котельной № 10 п. </w:t>
            </w:r>
            <w:proofErr w:type="spellStart"/>
            <w:r>
              <w:rPr>
                <w:color w:val="000000"/>
                <w:sz w:val="20"/>
                <w:szCs w:val="20"/>
              </w:rPr>
              <w:t>Лиственичный</w:t>
            </w:r>
            <w:proofErr w:type="spellEnd"/>
          </w:p>
        </w:tc>
        <w:tc>
          <w:tcPr>
            <w:tcW w:w="992" w:type="dxa"/>
            <w:tcBorders>
              <w:top w:val="nil"/>
              <w:left w:val="nil"/>
              <w:bottom w:val="single" w:sz="4" w:space="0" w:color="000000"/>
              <w:right w:val="single" w:sz="4" w:space="0" w:color="000000"/>
            </w:tcBorders>
            <w:shd w:val="clear" w:color="auto" w:fill="FFFFFF"/>
            <w:vAlign w:val="center"/>
            <w:hideMark/>
          </w:tcPr>
          <w:p w14:paraId="28BB5BF6" w14:textId="77777777" w:rsidR="00AF0A8D" w:rsidRDefault="00AF0A8D">
            <w:pPr>
              <w:pStyle w:val="afff9"/>
              <w:spacing w:before="0" w:beforeAutospacing="0" w:after="0" w:afterAutospacing="0"/>
              <w:jc w:val="center"/>
            </w:pPr>
            <w:r>
              <w:rPr>
                <w:color w:val="000000"/>
                <w:sz w:val="20"/>
                <w:szCs w:val="20"/>
              </w:rPr>
              <w:t>2026</w:t>
            </w:r>
          </w:p>
        </w:tc>
        <w:tc>
          <w:tcPr>
            <w:tcW w:w="706" w:type="dxa"/>
            <w:tcBorders>
              <w:top w:val="nil"/>
              <w:left w:val="nil"/>
              <w:bottom w:val="single" w:sz="4" w:space="0" w:color="000000"/>
              <w:right w:val="single" w:sz="4" w:space="0" w:color="000000"/>
            </w:tcBorders>
            <w:shd w:val="clear" w:color="auto" w:fill="FFFFFF"/>
            <w:vAlign w:val="center"/>
            <w:hideMark/>
          </w:tcPr>
          <w:p w14:paraId="36C3A9CF"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0B5641F2"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072C88EE" w14:textId="77777777" w:rsidR="00AF0A8D" w:rsidRDefault="00AF0A8D">
            <w:pPr>
              <w:pStyle w:val="afff9"/>
              <w:spacing w:before="0" w:beforeAutospacing="0" w:after="0" w:afterAutospacing="0"/>
              <w:jc w:val="center"/>
            </w:pPr>
            <w:r>
              <w:rPr>
                <w:color w:val="000000"/>
                <w:sz w:val="20"/>
                <w:szCs w:val="20"/>
              </w:rPr>
              <w:t>1 979,26</w:t>
            </w:r>
          </w:p>
        </w:tc>
        <w:tc>
          <w:tcPr>
            <w:tcW w:w="706" w:type="dxa"/>
            <w:tcBorders>
              <w:top w:val="nil"/>
              <w:left w:val="nil"/>
              <w:bottom w:val="single" w:sz="4" w:space="0" w:color="000000"/>
              <w:right w:val="single" w:sz="4" w:space="0" w:color="000000"/>
            </w:tcBorders>
            <w:shd w:val="clear" w:color="auto" w:fill="FFFFFF"/>
            <w:vAlign w:val="center"/>
            <w:hideMark/>
          </w:tcPr>
          <w:p w14:paraId="528DC5C9"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23E99A1F" w14:textId="77777777" w:rsidR="00AF0A8D" w:rsidRDefault="00AF0A8D">
            <w:pPr>
              <w:pStyle w:val="afff9"/>
              <w:spacing w:before="0" w:beforeAutospacing="0" w:after="0" w:afterAutospacing="0"/>
              <w:jc w:val="center"/>
            </w:pPr>
            <w:r>
              <w:rPr>
                <w:color w:val="000000"/>
                <w:sz w:val="20"/>
                <w:szCs w:val="20"/>
              </w:rPr>
              <w:t> </w:t>
            </w:r>
          </w:p>
        </w:tc>
        <w:tc>
          <w:tcPr>
            <w:tcW w:w="846" w:type="dxa"/>
            <w:tcBorders>
              <w:top w:val="nil"/>
              <w:left w:val="nil"/>
              <w:bottom w:val="single" w:sz="4" w:space="0" w:color="000000"/>
              <w:right w:val="single" w:sz="4" w:space="0" w:color="000000"/>
            </w:tcBorders>
            <w:shd w:val="clear" w:color="auto" w:fill="FFFFFF"/>
            <w:vAlign w:val="center"/>
            <w:hideMark/>
          </w:tcPr>
          <w:p w14:paraId="53CA5287" w14:textId="77777777" w:rsidR="00AF0A8D" w:rsidRDefault="00AF0A8D">
            <w:pPr>
              <w:pStyle w:val="afff9"/>
              <w:spacing w:before="0" w:beforeAutospacing="0" w:after="0" w:afterAutospacing="0"/>
              <w:jc w:val="center"/>
            </w:pPr>
            <w:r>
              <w:rPr>
                <w:color w:val="000000"/>
                <w:sz w:val="20"/>
                <w:szCs w:val="20"/>
              </w:rPr>
              <w:t>0,00</w:t>
            </w:r>
          </w:p>
        </w:tc>
        <w:tc>
          <w:tcPr>
            <w:tcW w:w="846" w:type="dxa"/>
            <w:tcBorders>
              <w:top w:val="nil"/>
              <w:left w:val="nil"/>
              <w:bottom w:val="single" w:sz="4" w:space="0" w:color="000000"/>
              <w:right w:val="single" w:sz="4" w:space="0" w:color="000000"/>
            </w:tcBorders>
            <w:shd w:val="clear" w:color="auto" w:fill="FFFFFF"/>
            <w:vAlign w:val="center"/>
            <w:hideMark/>
          </w:tcPr>
          <w:p w14:paraId="13CCF8E3" w14:textId="77777777" w:rsidR="00AF0A8D" w:rsidRDefault="00AF0A8D">
            <w:pPr>
              <w:pStyle w:val="afff9"/>
              <w:spacing w:before="0" w:beforeAutospacing="0" w:after="0" w:afterAutospacing="0"/>
              <w:jc w:val="center"/>
            </w:pPr>
            <w:r>
              <w:rPr>
                <w:color w:val="000000"/>
                <w:sz w:val="20"/>
                <w:szCs w:val="20"/>
              </w:rPr>
              <w:t>0,00</w:t>
            </w:r>
          </w:p>
        </w:tc>
        <w:tc>
          <w:tcPr>
            <w:tcW w:w="952" w:type="dxa"/>
            <w:tcBorders>
              <w:top w:val="nil"/>
              <w:left w:val="nil"/>
              <w:bottom w:val="single" w:sz="4" w:space="0" w:color="000000"/>
              <w:right w:val="single" w:sz="4" w:space="0" w:color="000000"/>
            </w:tcBorders>
            <w:shd w:val="clear" w:color="auto" w:fill="FFFFFF"/>
            <w:vAlign w:val="center"/>
            <w:hideMark/>
          </w:tcPr>
          <w:p w14:paraId="3974C8E6" w14:textId="77777777" w:rsidR="00AF0A8D" w:rsidRDefault="00AF0A8D">
            <w:pPr>
              <w:pStyle w:val="afff9"/>
              <w:spacing w:before="0" w:beforeAutospacing="0" w:after="0" w:afterAutospacing="0"/>
              <w:jc w:val="center"/>
            </w:pPr>
            <w:r>
              <w:rPr>
                <w:color w:val="000000"/>
                <w:sz w:val="20"/>
                <w:szCs w:val="20"/>
              </w:rPr>
              <w:t>1 979,26</w:t>
            </w:r>
          </w:p>
        </w:tc>
      </w:tr>
      <w:tr w:rsidR="00AF0A8D" w14:paraId="16FCD318" w14:textId="77777777" w:rsidTr="00AF0A8D">
        <w:trPr>
          <w:trHeight w:val="1020"/>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0C04DC61" w14:textId="77777777" w:rsidR="00AF0A8D" w:rsidRDefault="00AF0A8D">
            <w:pPr>
              <w:pStyle w:val="afff9"/>
              <w:spacing w:before="0" w:beforeAutospacing="0" w:after="0" w:afterAutospacing="0"/>
              <w:jc w:val="center"/>
            </w:pPr>
            <w:r>
              <w:rPr>
                <w:color w:val="000000"/>
                <w:sz w:val="20"/>
                <w:szCs w:val="20"/>
              </w:rPr>
              <w:t>1.1.2.</w:t>
            </w:r>
          </w:p>
        </w:tc>
        <w:tc>
          <w:tcPr>
            <w:tcW w:w="1901" w:type="dxa"/>
            <w:tcBorders>
              <w:top w:val="nil"/>
              <w:left w:val="nil"/>
              <w:bottom w:val="single" w:sz="4" w:space="0" w:color="000000"/>
              <w:right w:val="single" w:sz="4" w:space="0" w:color="000000"/>
            </w:tcBorders>
            <w:shd w:val="clear" w:color="auto" w:fill="FFFFFF"/>
            <w:vAlign w:val="center"/>
            <w:hideMark/>
          </w:tcPr>
          <w:p w14:paraId="31872040" w14:textId="77777777" w:rsidR="00AF0A8D" w:rsidRDefault="00AF0A8D">
            <w:pPr>
              <w:pStyle w:val="afff9"/>
              <w:spacing w:before="0" w:beforeAutospacing="0" w:after="0" w:afterAutospacing="0"/>
            </w:pPr>
            <w:r>
              <w:rPr>
                <w:color w:val="000000"/>
                <w:sz w:val="20"/>
                <w:szCs w:val="20"/>
              </w:rPr>
              <w:t xml:space="preserve">Установка систем </w:t>
            </w:r>
            <w:proofErr w:type="spellStart"/>
            <w:r>
              <w:rPr>
                <w:color w:val="000000"/>
                <w:sz w:val="20"/>
                <w:szCs w:val="20"/>
              </w:rPr>
              <w:t>химводоподготовки</w:t>
            </w:r>
            <w:proofErr w:type="spellEnd"/>
            <w:r>
              <w:rPr>
                <w:color w:val="000000"/>
                <w:sz w:val="20"/>
                <w:szCs w:val="20"/>
              </w:rPr>
              <w:t xml:space="preserve"> на котельных</w:t>
            </w:r>
          </w:p>
        </w:tc>
        <w:tc>
          <w:tcPr>
            <w:tcW w:w="992" w:type="dxa"/>
            <w:tcBorders>
              <w:top w:val="nil"/>
              <w:left w:val="nil"/>
              <w:bottom w:val="single" w:sz="4" w:space="0" w:color="000000"/>
              <w:right w:val="single" w:sz="4" w:space="0" w:color="000000"/>
            </w:tcBorders>
            <w:shd w:val="clear" w:color="auto" w:fill="FFFFFF"/>
            <w:vAlign w:val="center"/>
            <w:hideMark/>
          </w:tcPr>
          <w:p w14:paraId="27ECF4C5" w14:textId="77777777" w:rsidR="00AF0A8D" w:rsidRDefault="00AF0A8D">
            <w:pPr>
              <w:pStyle w:val="afff9"/>
              <w:spacing w:before="0" w:beforeAutospacing="0" w:after="0" w:afterAutospacing="0"/>
              <w:jc w:val="center"/>
            </w:pPr>
            <w:r>
              <w:rPr>
                <w:color w:val="000000"/>
                <w:sz w:val="20"/>
                <w:szCs w:val="20"/>
              </w:rPr>
              <w:t>2027–2028</w:t>
            </w:r>
          </w:p>
        </w:tc>
        <w:tc>
          <w:tcPr>
            <w:tcW w:w="706" w:type="dxa"/>
            <w:tcBorders>
              <w:top w:val="nil"/>
              <w:left w:val="nil"/>
              <w:bottom w:val="single" w:sz="4" w:space="0" w:color="000000"/>
              <w:right w:val="single" w:sz="4" w:space="0" w:color="000000"/>
            </w:tcBorders>
            <w:shd w:val="clear" w:color="auto" w:fill="FFFFFF"/>
            <w:vAlign w:val="center"/>
            <w:hideMark/>
          </w:tcPr>
          <w:p w14:paraId="4876E1EA"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13C59844"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1E6F1C68"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27A181FF" w14:textId="77777777" w:rsidR="00AF0A8D" w:rsidRDefault="00AF0A8D">
            <w:pPr>
              <w:pStyle w:val="afff9"/>
              <w:spacing w:before="0" w:beforeAutospacing="0" w:after="0" w:afterAutospacing="0"/>
              <w:jc w:val="center"/>
            </w:pPr>
            <w:r>
              <w:rPr>
                <w:color w:val="000000"/>
                <w:sz w:val="20"/>
                <w:szCs w:val="20"/>
              </w:rPr>
              <w:t>350,29</w:t>
            </w:r>
          </w:p>
        </w:tc>
        <w:tc>
          <w:tcPr>
            <w:tcW w:w="706" w:type="dxa"/>
            <w:tcBorders>
              <w:top w:val="nil"/>
              <w:left w:val="nil"/>
              <w:bottom w:val="single" w:sz="4" w:space="0" w:color="000000"/>
              <w:right w:val="single" w:sz="4" w:space="0" w:color="000000"/>
            </w:tcBorders>
            <w:shd w:val="clear" w:color="auto" w:fill="FFFFFF"/>
            <w:vAlign w:val="center"/>
            <w:hideMark/>
          </w:tcPr>
          <w:p w14:paraId="7A04E0A9" w14:textId="77777777" w:rsidR="00AF0A8D" w:rsidRDefault="00AF0A8D">
            <w:pPr>
              <w:pStyle w:val="afff9"/>
              <w:spacing w:before="0" w:beforeAutospacing="0" w:after="0" w:afterAutospacing="0"/>
              <w:jc w:val="center"/>
            </w:pPr>
            <w:r>
              <w:rPr>
                <w:color w:val="000000"/>
                <w:sz w:val="20"/>
                <w:szCs w:val="20"/>
              </w:rPr>
              <w:t>365,15</w:t>
            </w:r>
          </w:p>
        </w:tc>
        <w:tc>
          <w:tcPr>
            <w:tcW w:w="846" w:type="dxa"/>
            <w:tcBorders>
              <w:top w:val="nil"/>
              <w:left w:val="nil"/>
              <w:bottom w:val="single" w:sz="4" w:space="0" w:color="000000"/>
              <w:right w:val="single" w:sz="4" w:space="0" w:color="000000"/>
            </w:tcBorders>
            <w:shd w:val="clear" w:color="auto" w:fill="FFFFFF"/>
            <w:vAlign w:val="center"/>
            <w:hideMark/>
          </w:tcPr>
          <w:p w14:paraId="282BA91C" w14:textId="77777777" w:rsidR="00AF0A8D" w:rsidRDefault="00AF0A8D">
            <w:pPr>
              <w:pStyle w:val="afff9"/>
              <w:spacing w:before="0" w:beforeAutospacing="0" w:after="0" w:afterAutospacing="0"/>
              <w:jc w:val="center"/>
            </w:pPr>
            <w:r>
              <w:rPr>
                <w:color w:val="000000"/>
                <w:sz w:val="20"/>
                <w:szCs w:val="20"/>
              </w:rPr>
              <w:t> </w:t>
            </w:r>
          </w:p>
        </w:tc>
        <w:tc>
          <w:tcPr>
            <w:tcW w:w="846" w:type="dxa"/>
            <w:tcBorders>
              <w:top w:val="nil"/>
              <w:left w:val="nil"/>
              <w:bottom w:val="single" w:sz="4" w:space="0" w:color="000000"/>
              <w:right w:val="single" w:sz="4" w:space="0" w:color="000000"/>
            </w:tcBorders>
            <w:shd w:val="clear" w:color="auto" w:fill="FFFFFF"/>
            <w:vAlign w:val="center"/>
            <w:hideMark/>
          </w:tcPr>
          <w:p w14:paraId="2E035870" w14:textId="77777777" w:rsidR="00AF0A8D" w:rsidRDefault="00AF0A8D">
            <w:pPr>
              <w:pStyle w:val="afff9"/>
              <w:spacing w:before="0" w:beforeAutospacing="0" w:after="0" w:afterAutospacing="0"/>
              <w:jc w:val="center"/>
            </w:pPr>
            <w:r>
              <w:rPr>
                <w:color w:val="000000"/>
                <w:sz w:val="20"/>
                <w:szCs w:val="20"/>
              </w:rPr>
              <w:t> </w:t>
            </w:r>
          </w:p>
        </w:tc>
        <w:tc>
          <w:tcPr>
            <w:tcW w:w="952" w:type="dxa"/>
            <w:tcBorders>
              <w:top w:val="nil"/>
              <w:left w:val="nil"/>
              <w:bottom w:val="single" w:sz="4" w:space="0" w:color="000000"/>
              <w:right w:val="single" w:sz="4" w:space="0" w:color="000000"/>
            </w:tcBorders>
            <w:shd w:val="clear" w:color="auto" w:fill="FFFFFF"/>
            <w:vAlign w:val="center"/>
            <w:hideMark/>
          </w:tcPr>
          <w:p w14:paraId="51647C2E" w14:textId="77777777" w:rsidR="00AF0A8D" w:rsidRDefault="00AF0A8D">
            <w:pPr>
              <w:pStyle w:val="afff9"/>
              <w:spacing w:before="0" w:beforeAutospacing="0" w:after="0" w:afterAutospacing="0"/>
              <w:jc w:val="center"/>
            </w:pPr>
            <w:r>
              <w:rPr>
                <w:color w:val="000000"/>
                <w:sz w:val="20"/>
                <w:szCs w:val="20"/>
              </w:rPr>
              <w:t> </w:t>
            </w:r>
          </w:p>
        </w:tc>
      </w:tr>
      <w:tr w:rsidR="00AF0A8D" w14:paraId="75352206" w14:textId="77777777" w:rsidTr="00AF0A8D">
        <w:trPr>
          <w:trHeight w:val="510"/>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7C3B0626" w14:textId="77777777" w:rsidR="00AF0A8D" w:rsidRDefault="00AF0A8D">
            <w:pPr>
              <w:pStyle w:val="afff9"/>
              <w:spacing w:before="0" w:beforeAutospacing="0" w:after="0" w:afterAutospacing="0"/>
              <w:jc w:val="center"/>
            </w:pPr>
            <w:r>
              <w:rPr>
                <w:color w:val="000000"/>
                <w:sz w:val="20"/>
                <w:szCs w:val="20"/>
              </w:rPr>
              <w:t>2</w:t>
            </w:r>
          </w:p>
        </w:tc>
        <w:tc>
          <w:tcPr>
            <w:tcW w:w="1901" w:type="dxa"/>
            <w:tcBorders>
              <w:top w:val="nil"/>
              <w:left w:val="nil"/>
              <w:bottom w:val="single" w:sz="4" w:space="0" w:color="000000"/>
              <w:right w:val="single" w:sz="4" w:space="0" w:color="000000"/>
            </w:tcBorders>
            <w:shd w:val="clear" w:color="auto" w:fill="FFFFFF"/>
            <w:vAlign w:val="center"/>
            <w:hideMark/>
          </w:tcPr>
          <w:p w14:paraId="7F67D61D" w14:textId="77777777" w:rsidR="00AF0A8D" w:rsidRDefault="00AF0A8D">
            <w:pPr>
              <w:pStyle w:val="afff9"/>
              <w:spacing w:before="0" w:beforeAutospacing="0" w:after="0" w:afterAutospacing="0"/>
            </w:pPr>
            <w:r>
              <w:rPr>
                <w:color w:val="000000"/>
                <w:sz w:val="20"/>
                <w:szCs w:val="20"/>
              </w:rPr>
              <w:t>Группа проектов  «Тепловые сети и сооружения на них»</w:t>
            </w:r>
          </w:p>
        </w:tc>
        <w:tc>
          <w:tcPr>
            <w:tcW w:w="992" w:type="dxa"/>
            <w:tcBorders>
              <w:top w:val="nil"/>
              <w:left w:val="nil"/>
              <w:bottom w:val="single" w:sz="4" w:space="0" w:color="000000"/>
              <w:right w:val="single" w:sz="4" w:space="0" w:color="000000"/>
            </w:tcBorders>
            <w:shd w:val="clear" w:color="auto" w:fill="FFFFFF"/>
            <w:vAlign w:val="center"/>
            <w:hideMark/>
          </w:tcPr>
          <w:p w14:paraId="4D8E0F8B"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5DF72ED2" w14:textId="77777777" w:rsidR="00AF0A8D" w:rsidRDefault="00AF0A8D">
            <w:pPr>
              <w:pStyle w:val="afff9"/>
              <w:spacing w:before="0" w:beforeAutospacing="0" w:after="0" w:afterAutospacing="0"/>
              <w:jc w:val="center"/>
            </w:pPr>
            <w:r>
              <w:rPr>
                <w:color w:val="000000"/>
                <w:sz w:val="20"/>
                <w:szCs w:val="20"/>
              </w:rPr>
              <w:t>2 579,65</w:t>
            </w:r>
          </w:p>
        </w:tc>
        <w:tc>
          <w:tcPr>
            <w:tcW w:w="706" w:type="dxa"/>
            <w:tcBorders>
              <w:top w:val="nil"/>
              <w:left w:val="nil"/>
              <w:bottom w:val="single" w:sz="4" w:space="0" w:color="000000"/>
              <w:right w:val="single" w:sz="4" w:space="0" w:color="000000"/>
            </w:tcBorders>
            <w:shd w:val="clear" w:color="auto" w:fill="FFFFFF"/>
            <w:vAlign w:val="center"/>
            <w:hideMark/>
          </w:tcPr>
          <w:p w14:paraId="6ECC1AA2" w14:textId="77777777" w:rsidR="00AF0A8D" w:rsidRDefault="00AF0A8D">
            <w:pPr>
              <w:pStyle w:val="afff9"/>
              <w:spacing w:before="0" w:beforeAutospacing="0" w:after="0" w:afterAutospacing="0"/>
              <w:jc w:val="center"/>
            </w:pPr>
            <w:r>
              <w:rPr>
                <w:color w:val="000000"/>
                <w:sz w:val="20"/>
                <w:szCs w:val="20"/>
              </w:rPr>
              <w:t>2 698,66</w:t>
            </w:r>
          </w:p>
        </w:tc>
        <w:tc>
          <w:tcPr>
            <w:tcW w:w="706" w:type="dxa"/>
            <w:tcBorders>
              <w:top w:val="nil"/>
              <w:left w:val="nil"/>
              <w:bottom w:val="single" w:sz="4" w:space="0" w:color="000000"/>
              <w:right w:val="single" w:sz="4" w:space="0" w:color="000000"/>
            </w:tcBorders>
            <w:shd w:val="clear" w:color="auto" w:fill="FFFFFF"/>
            <w:vAlign w:val="center"/>
            <w:hideMark/>
          </w:tcPr>
          <w:p w14:paraId="2726ABB8" w14:textId="77777777" w:rsidR="00AF0A8D" w:rsidRDefault="00AF0A8D">
            <w:pPr>
              <w:pStyle w:val="afff9"/>
              <w:spacing w:before="0" w:beforeAutospacing="0" w:after="0" w:afterAutospacing="0"/>
              <w:jc w:val="center"/>
            </w:pPr>
            <w:r>
              <w:rPr>
                <w:color w:val="000000"/>
                <w:sz w:val="20"/>
                <w:szCs w:val="20"/>
              </w:rPr>
              <w:t>1 625,38</w:t>
            </w:r>
          </w:p>
        </w:tc>
        <w:tc>
          <w:tcPr>
            <w:tcW w:w="706" w:type="dxa"/>
            <w:tcBorders>
              <w:top w:val="nil"/>
              <w:left w:val="nil"/>
              <w:bottom w:val="single" w:sz="4" w:space="0" w:color="000000"/>
              <w:right w:val="single" w:sz="4" w:space="0" w:color="000000"/>
            </w:tcBorders>
            <w:shd w:val="clear" w:color="auto" w:fill="FFFFFF"/>
            <w:vAlign w:val="center"/>
            <w:hideMark/>
          </w:tcPr>
          <w:p w14:paraId="119676DB" w14:textId="77777777" w:rsidR="00AF0A8D" w:rsidRDefault="00AF0A8D">
            <w:pPr>
              <w:pStyle w:val="afff9"/>
              <w:spacing w:before="0" w:beforeAutospacing="0" w:after="0" w:afterAutospacing="0"/>
              <w:jc w:val="center"/>
            </w:pPr>
            <w:r>
              <w:rPr>
                <w:color w:val="000000"/>
                <w:sz w:val="20"/>
                <w:szCs w:val="20"/>
              </w:rPr>
              <w:t>1 649,73</w:t>
            </w:r>
          </w:p>
        </w:tc>
        <w:tc>
          <w:tcPr>
            <w:tcW w:w="706" w:type="dxa"/>
            <w:tcBorders>
              <w:top w:val="nil"/>
              <w:left w:val="nil"/>
              <w:bottom w:val="single" w:sz="4" w:space="0" w:color="000000"/>
              <w:right w:val="single" w:sz="4" w:space="0" w:color="000000"/>
            </w:tcBorders>
            <w:shd w:val="clear" w:color="auto" w:fill="FFFFFF"/>
            <w:vAlign w:val="center"/>
            <w:hideMark/>
          </w:tcPr>
          <w:p w14:paraId="545A6E33" w14:textId="77777777" w:rsidR="00AF0A8D" w:rsidRDefault="00AF0A8D">
            <w:pPr>
              <w:pStyle w:val="afff9"/>
              <w:spacing w:before="0" w:beforeAutospacing="0" w:after="0" w:afterAutospacing="0"/>
              <w:jc w:val="center"/>
            </w:pPr>
            <w:r>
              <w:rPr>
                <w:color w:val="000000"/>
                <w:sz w:val="20"/>
                <w:szCs w:val="20"/>
              </w:rPr>
              <w:t>3 110,06</w:t>
            </w:r>
          </w:p>
        </w:tc>
        <w:tc>
          <w:tcPr>
            <w:tcW w:w="846" w:type="dxa"/>
            <w:tcBorders>
              <w:top w:val="nil"/>
              <w:left w:val="nil"/>
              <w:bottom w:val="single" w:sz="4" w:space="0" w:color="000000"/>
              <w:right w:val="single" w:sz="4" w:space="0" w:color="000000"/>
            </w:tcBorders>
            <w:shd w:val="clear" w:color="auto" w:fill="FFFFFF"/>
            <w:vAlign w:val="center"/>
            <w:hideMark/>
          </w:tcPr>
          <w:p w14:paraId="2C426EAC" w14:textId="77777777" w:rsidR="00AF0A8D" w:rsidRDefault="00AF0A8D">
            <w:pPr>
              <w:pStyle w:val="afff9"/>
              <w:spacing w:before="0" w:beforeAutospacing="0" w:after="0" w:afterAutospacing="0"/>
              <w:jc w:val="center"/>
            </w:pPr>
            <w:r>
              <w:rPr>
                <w:color w:val="000000"/>
                <w:sz w:val="20"/>
                <w:szCs w:val="20"/>
              </w:rPr>
              <w:t>13 429,12</w:t>
            </w:r>
          </w:p>
        </w:tc>
        <w:tc>
          <w:tcPr>
            <w:tcW w:w="846" w:type="dxa"/>
            <w:tcBorders>
              <w:top w:val="nil"/>
              <w:left w:val="nil"/>
              <w:bottom w:val="single" w:sz="4" w:space="0" w:color="000000"/>
              <w:right w:val="single" w:sz="4" w:space="0" w:color="000000"/>
            </w:tcBorders>
            <w:shd w:val="clear" w:color="auto" w:fill="FFFFFF"/>
            <w:vAlign w:val="center"/>
            <w:hideMark/>
          </w:tcPr>
          <w:p w14:paraId="0B9C95A7" w14:textId="77777777" w:rsidR="00AF0A8D" w:rsidRDefault="00AF0A8D">
            <w:pPr>
              <w:pStyle w:val="afff9"/>
              <w:spacing w:before="0" w:beforeAutospacing="0" w:after="0" w:afterAutospacing="0"/>
              <w:jc w:val="center"/>
            </w:pPr>
            <w:r>
              <w:rPr>
                <w:color w:val="000000"/>
                <w:sz w:val="20"/>
                <w:szCs w:val="20"/>
              </w:rPr>
              <w:t>1 171,36</w:t>
            </w:r>
          </w:p>
        </w:tc>
        <w:tc>
          <w:tcPr>
            <w:tcW w:w="952" w:type="dxa"/>
            <w:tcBorders>
              <w:top w:val="nil"/>
              <w:left w:val="nil"/>
              <w:bottom w:val="single" w:sz="4" w:space="0" w:color="000000"/>
              <w:right w:val="single" w:sz="4" w:space="0" w:color="000000"/>
            </w:tcBorders>
            <w:shd w:val="clear" w:color="auto" w:fill="FFFFFF"/>
            <w:vAlign w:val="center"/>
            <w:hideMark/>
          </w:tcPr>
          <w:p w14:paraId="1125E0FE" w14:textId="77777777" w:rsidR="00AF0A8D" w:rsidRDefault="00AF0A8D">
            <w:pPr>
              <w:pStyle w:val="afff9"/>
              <w:spacing w:before="0" w:beforeAutospacing="0" w:after="0" w:afterAutospacing="0"/>
              <w:jc w:val="center"/>
            </w:pPr>
            <w:r>
              <w:rPr>
                <w:color w:val="000000"/>
                <w:sz w:val="20"/>
                <w:szCs w:val="20"/>
              </w:rPr>
              <w:t>26 263,96</w:t>
            </w:r>
          </w:p>
        </w:tc>
      </w:tr>
      <w:tr w:rsidR="00AF0A8D" w14:paraId="7F12C5DC" w14:textId="77777777" w:rsidTr="00AF0A8D">
        <w:trPr>
          <w:trHeight w:val="1020"/>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12673166" w14:textId="77777777" w:rsidR="00AF0A8D" w:rsidRDefault="00AF0A8D">
            <w:pPr>
              <w:pStyle w:val="afff9"/>
              <w:spacing w:before="0" w:beforeAutospacing="0" w:after="0" w:afterAutospacing="0"/>
              <w:jc w:val="center"/>
            </w:pPr>
            <w:r>
              <w:rPr>
                <w:color w:val="000000"/>
                <w:sz w:val="20"/>
                <w:szCs w:val="20"/>
              </w:rPr>
              <w:t>2.1.</w:t>
            </w:r>
          </w:p>
        </w:tc>
        <w:tc>
          <w:tcPr>
            <w:tcW w:w="1901" w:type="dxa"/>
            <w:tcBorders>
              <w:top w:val="nil"/>
              <w:left w:val="nil"/>
              <w:bottom w:val="single" w:sz="4" w:space="0" w:color="000000"/>
              <w:right w:val="single" w:sz="4" w:space="0" w:color="000000"/>
            </w:tcBorders>
            <w:shd w:val="clear" w:color="auto" w:fill="FFFFFF"/>
            <w:vAlign w:val="center"/>
            <w:hideMark/>
          </w:tcPr>
          <w:p w14:paraId="1BDEDB37" w14:textId="77777777" w:rsidR="00AF0A8D" w:rsidRDefault="00AF0A8D">
            <w:pPr>
              <w:pStyle w:val="afff9"/>
              <w:spacing w:before="0" w:beforeAutospacing="0" w:after="0" w:afterAutospacing="0"/>
            </w:pPr>
            <w:r>
              <w:rPr>
                <w:color w:val="000000"/>
                <w:sz w:val="20"/>
                <w:szCs w:val="20"/>
              </w:rPr>
              <w:t>Замена ветхих тепловых сетей</w:t>
            </w:r>
          </w:p>
        </w:tc>
        <w:tc>
          <w:tcPr>
            <w:tcW w:w="992" w:type="dxa"/>
            <w:tcBorders>
              <w:top w:val="nil"/>
              <w:left w:val="nil"/>
              <w:bottom w:val="single" w:sz="4" w:space="0" w:color="000000"/>
              <w:right w:val="single" w:sz="4" w:space="0" w:color="000000"/>
            </w:tcBorders>
            <w:shd w:val="clear" w:color="auto" w:fill="FFFFFF"/>
            <w:vAlign w:val="center"/>
            <w:hideMark/>
          </w:tcPr>
          <w:p w14:paraId="4F8C998E" w14:textId="77777777" w:rsidR="00AF0A8D" w:rsidRDefault="00AF0A8D">
            <w:pPr>
              <w:pStyle w:val="afff9"/>
              <w:spacing w:before="0" w:beforeAutospacing="0" w:after="0" w:afterAutospacing="0"/>
              <w:jc w:val="center"/>
            </w:pPr>
            <w:r>
              <w:rPr>
                <w:color w:val="000000"/>
                <w:sz w:val="20"/>
                <w:szCs w:val="20"/>
              </w:rPr>
              <w:t>2024–2037</w:t>
            </w:r>
          </w:p>
        </w:tc>
        <w:tc>
          <w:tcPr>
            <w:tcW w:w="706" w:type="dxa"/>
            <w:tcBorders>
              <w:top w:val="nil"/>
              <w:left w:val="nil"/>
              <w:bottom w:val="single" w:sz="4" w:space="0" w:color="000000"/>
              <w:right w:val="single" w:sz="4" w:space="0" w:color="000000"/>
            </w:tcBorders>
            <w:shd w:val="clear" w:color="auto" w:fill="FFFFFF"/>
            <w:vAlign w:val="center"/>
            <w:hideMark/>
          </w:tcPr>
          <w:p w14:paraId="5FEBCEDA" w14:textId="77777777" w:rsidR="00AF0A8D" w:rsidRDefault="00AF0A8D">
            <w:pPr>
              <w:pStyle w:val="afff9"/>
              <w:spacing w:before="0" w:beforeAutospacing="0" w:after="0" w:afterAutospacing="0"/>
              <w:jc w:val="center"/>
            </w:pPr>
            <w:r>
              <w:rPr>
                <w:color w:val="000000"/>
                <w:sz w:val="20"/>
                <w:szCs w:val="20"/>
              </w:rPr>
              <w:t>2 579,65</w:t>
            </w:r>
          </w:p>
        </w:tc>
        <w:tc>
          <w:tcPr>
            <w:tcW w:w="706" w:type="dxa"/>
            <w:tcBorders>
              <w:top w:val="nil"/>
              <w:left w:val="nil"/>
              <w:bottom w:val="single" w:sz="4" w:space="0" w:color="000000"/>
              <w:right w:val="single" w:sz="4" w:space="0" w:color="000000"/>
            </w:tcBorders>
            <w:shd w:val="clear" w:color="auto" w:fill="FFFFFF"/>
            <w:vAlign w:val="center"/>
            <w:hideMark/>
          </w:tcPr>
          <w:p w14:paraId="746B5B1B" w14:textId="77777777" w:rsidR="00AF0A8D" w:rsidRDefault="00AF0A8D">
            <w:pPr>
              <w:pStyle w:val="afff9"/>
              <w:spacing w:before="0" w:beforeAutospacing="0" w:after="0" w:afterAutospacing="0"/>
              <w:jc w:val="center"/>
            </w:pPr>
            <w:r>
              <w:rPr>
                <w:color w:val="000000"/>
                <w:sz w:val="20"/>
                <w:szCs w:val="20"/>
              </w:rPr>
              <w:t>2 698,66</w:t>
            </w:r>
          </w:p>
        </w:tc>
        <w:tc>
          <w:tcPr>
            <w:tcW w:w="706" w:type="dxa"/>
            <w:tcBorders>
              <w:top w:val="nil"/>
              <w:left w:val="nil"/>
              <w:bottom w:val="single" w:sz="4" w:space="0" w:color="000000"/>
              <w:right w:val="single" w:sz="4" w:space="0" w:color="000000"/>
            </w:tcBorders>
            <w:shd w:val="clear" w:color="auto" w:fill="FFFFFF"/>
            <w:vAlign w:val="center"/>
            <w:hideMark/>
          </w:tcPr>
          <w:p w14:paraId="559319D0" w14:textId="77777777" w:rsidR="00AF0A8D" w:rsidRDefault="00AF0A8D">
            <w:pPr>
              <w:pStyle w:val="afff9"/>
              <w:spacing w:before="0" w:beforeAutospacing="0" w:after="0" w:afterAutospacing="0"/>
              <w:jc w:val="center"/>
            </w:pPr>
            <w:r>
              <w:rPr>
                <w:color w:val="000000"/>
                <w:sz w:val="20"/>
                <w:szCs w:val="20"/>
              </w:rPr>
              <w:t>1 625,38</w:t>
            </w:r>
          </w:p>
        </w:tc>
        <w:tc>
          <w:tcPr>
            <w:tcW w:w="706" w:type="dxa"/>
            <w:tcBorders>
              <w:top w:val="nil"/>
              <w:left w:val="nil"/>
              <w:bottom w:val="single" w:sz="4" w:space="0" w:color="000000"/>
              <w:right w:val="single" w:sz="4" w:space="0" w:color="000000"/>
            </w:tcBorders>
            <w:shd w:val="clear" w:color="auto" w:fill="FFFFFF"/>
            <w:vAlign w:val="center"/>
            <w:hideMark/>
          </w:tcPr>
          <w:p w14:paraId="075215E9" w14:textId="77777777" w:rsidR="00AF0A8D" w:rsidRDefault="00AF0A8D">
            <w:pPr>
              <w:pStyle w:val="afff9"/>
              <w:spacing w:before="0" w:beforeAutospacing="0" w:after="0" w:afterAutospacing="0"/>
              <w:jc w:val="center"/>
            </w:pPr>
            <w:r>
              <w:rPr>
                <w:color w:val="000000"/>
                <w:sz w:val="20"/>
                <w:szCs w:val="20"/>
              </w:rPr>
              <w:t>1 649,73</w:t>
            </w:r>
          </w:p>
        </w:tc>
        <w:tc>
          <w:tcPr>
            <w:tcW w:w="706" w:type="dxa"/>
            <w:tcBorders>
              <w:top w:val="nil"/>
              <w:left w:val="nil"/>
              <w:bottom w:val="single" w:sz="4" w:space="0" w:color="000000"/>
              <w:right w:val="single" w:sz="4" w:space="0" w:color="000000"/>
            </w:tcBorders>
            <w:shd w:val="clear" w:color="auto" w:fill="FFFFFF"/>
            <w:vAlign w:val="center"/>
            <w:hideMark/>
          </w:tcPr>
          <w:p w14:paraId="731F3AD9" w14:textId="77777777" w:rsidR="00AF0A8D" w:rsidRDefault="00AF0A8D">
            <w:pPr>
              <w:pStyle w:val="afff9"/>
              <w:spacing w:before="0" w:beforeAutospacing="0" w:after="0" w:afterAutospacing="0"/>
              <w:jc w:val="center"/>
            </w:pPr>
            <w:r>
              <w:rPr>
                <w:color w:val="000000"/>
                <w:sz w:val="20"/>
                <w:szCs w:val="20"/>
              </w:rPr>
              <w:t>3 110,06</w:t>
            </w:r>
          </w:p>
        </w:tc>
        <w:tc>
          <w:tcPr>
            <w:tcW w:w="846" w:type="dxa"/>
            <w:tcBorders>
              <w:top w:val="nil"/>
              <w:left w:val="nil"/>
              <w:bottom w:val="single" w:sz="4" w:space="0" w:color="000000"/>
              <w:right w:val="single" w:sz="4" w:space="0" w:color="000000"/>
            </w:tcBorders>
            <w:shd w:val="clear" w:color="auto" w:fill="FFFFFF"/>
            <w:vAlign w:val="center"/>
            <w:hideMark/>
          </w:tcPr>
          <w:p w14:paraId="1021814F" w14:textId="77777777" w:rsidR="00AF0A8D" w:rsidRDefault="00AF0A8D">
            <w:pPr>
              <w:pStyle w:val="afff9"/>
              <w:spacing w:before="0" w:beforeAutospacing="0" w:after="0" w:afterAutospacing="0"/>
              <w:jc w:val="center"/>
            </w:pPr>
            <w:r>
              <w:rPr>
                <w:color w:val="000000"/>
                <w:sz w:val="20"/>
                <w:szCs w:val="20"/>
              </w:rPr>
              <w:t>13 429,12</w:t>
            </w:r>
          </w:p>
        </w:tc>
        <w:tc>
          <w:tcPr>
            <w:tcW w:w="846" w:type="dxa"/>
            <w:tcBorders>
              <w:top w:val="nil"/>
              <w:left w:val="nil"/>
              <w:bottom w:val="single" w:sz="4" w:space="0" w:color="000000"/>
              <w:right w:val="single" w:sz="4" w:space="0" w:color="000000"/>
            </w:tcBorders>
            <w:shd w:val="clear" w:color="auto" w:fill="FFFFFF"/>
            <w:vAlign w:val="center"/>
            <w:hideMark/>
          </w:tcPr>
          <w:p w14:paraId="706A6B85" w14:textId="77777777" w:rsidR="00AF0A8D" w:rsidRDefault="00AF0A8D">
            <w:pPr>
              <w:pStyle w:val="afff9"/>
              <w:spacing w:before="0" w:beforeAutospacing="0" w:after="0" w:afterAutospacing="0"/>
              <w:jc w:val="center"/>
            </w:pPr>
            <w:r>
              <w:rPr>
                <w:color w:val="000000"/>
                <w:sz w:val="20"/>
                <w:szCs w:val="20"/>
              </w:rPr>
              <w:t>1 171,36</w:t>
            </w:r>
          </w:p>
        </w:tc>
        <w:tc>
          <w:tcPr>
            <w:tcW w:w="952" w:type="dxa"/>
            <w:tcBorders>
              <w:top w:val="nil"/>
              <w:left w:val="nil"/>
              <w:bottom w:val="single" w:sz="4" w:space="0" w:color="000000"/>
              <w:right w:val="single" w:sz="4" w:space="0" w:color="000000"/>
            </w:tcBorders>
            <w:shd w:val="clear" w:color="auto" w:fill="FFFFFF"/>
            <w:vAlign w:val="center"/>
            <w:hideMark/>
          </w:tcPr>
          <w:p w14:paraId="3DABB385" w14:textId="77777777" w:rsidR="00AF0A8D" w:rsidRDefault="00AF0A8D">
            <w:pPr>
              <w:pStyle w:val="afff9"/>
              <w:spacing w:before="0" w:beforeAutospacing="0" w:after="0" w:afterAutospacing="0"/>
              <w:jc w:val="center"/>
            </w:pPr>
            <w:r>
              <w:rPr>
                <w:color w:val="000000"/>
                <w:sz w:val="20"/>
                <w:szCs w:val="20"/>
              </w:rPr>
              <w:t>26 263,96</w:t>
            </w:r>
          </w:p>
        </w:tc>
      </w:tr>
      <w:tr w:rsidR="00AF0A8D" w14:paraId="5733246A" w14:textId="77777777" w:rsidTr="00AF0A8D">
        <w:trPr>
          <w:trHeight w:val="510"/>
          <w:tblCellSpacing w:w="0" w:type="dxa"/>
        </w:trPr>
        <w:tc>
          <w:tcPr>
            <w:tcW w:w="573" w:type="dxa"/>
            <w:tcBorders>
              <w:top w:val="nil"/>
              <w:left w:val="single" w:sz="4" w:space="0" w:color="000000"/>
              <w:bottom w:val="single" w:sz="4" w:space="0" w:color="000000"/>
              <w:right w:val="single" w:sz="4" w:space="0" w:color="000000"/>
            </w:tcBorders>
            <w:shd w:val="clear" w:color="auto" w:fill="FFFFFF"/>
            <w:vAlign w:val="center"/>
            <w:hideMark/>
          </w:tcPr>
          <w:p w14:paraId="0E3D933E" w14:textId="77777777" w:rsidR="00AF0A8D" w:rsidRDefault="00AF0A8D">
            <w:pPr>
              <w:pStyle w:val="afff9"/>
              <w:spacing w:before="0" w:beforeAutospacing="0" w:after="0" w:afterAutospacing="0"/>
              <w:jc w:val="center"/>
            </w:pPr>
            <w:r>
              <w:rPr>
                <w:color w:val="000000"/>
                <w:sz w:val="20"/>
                <w:szCs w:val="20"/>
              </w:rPr>
              <w:t>3</w:t>
            </w:r>
          </w:p>
        </w:tc>
        <w:tc>
          <w:tcPr>
            <w:tcW w:w="1901" w:type="dxa"/>
            <w:tcBorders>
              <w:top w:val="nil"/>
              <w:left w:val="nil"/>
              <w:bottom w:val="single" w:sz="4" w:space="0" w:color="000000"/>
              <w:right w:val="single" w:sz="4" w:space="0" w:color="000000"/>
            </w:tcBorders>
            <w:shd w:val="clear" w:color="auto" w:fill="FFFFFF"/>
            <w:vAlign w:val="center"/>
            <w:hideMark/>
          </w:tcPr>
          <w:p w14:paraId="6B4670FC" w14:textId="77777777" w:rsidR="00AF0A8D" w:rsidRDefault="00AF0A8D">
            <w:pPr>
              <w:pStyle w:val="afff9"/>
              <w:spacing w:before="0" w:beforeAutospacing="0" w:after="0" w:afterAutospacing="0"/>
            </w:pPr>
            <w:r>
              <w:rPr>
                <w:color w:val="000000"/>
                <w:sz w:val="20"/>
                <w:szCs w:val="20"/>
              </w:rPr>
              <w:t>ИТОГО по годам реализации Схемы теплоснабжения</w:t>
            </w:r>
          </w:p>
        </w:tc>
        <w:tc>
          <w:tcPr>
            <w:tcW w:w="992" w:type="dxa"/>
            <w:tcBorders>
              <w:top w:val="nil"/>
              <w:left w:val="nil"/>
              <w:bottom w:val="single" w:sz="4" w:space="0" w:color="000000"/>
              <w:right w:val="single" w:sz="4" w:space="0" w:color="000000"/>
            </w:tcBorders>
            <w:shd w:val="clear" w:color="auto" w:fill="FFFFFF"/>
            <w:vAlign w:val="center"/>
            <w:hideMark/>
          </w:tcPr>
          <w:p w14:paraId="08696DFC" w14:textId="77777777" w:rsidR="00AF0A8D" w:rsidRDefault="00AF0A8D">
            <w:pPr>
              <w:pStyle w:val="afff9"/>
              <w:spacing w:before="0" w:beforeAutospacing="0" w:after="0" w:afterAutospacing="0"/>
              <w:jc w:val="center"/>
            </w:pPr>
            <w:r>
              <w:rPr>
                <w:color w:val="000000"/>
                <w:sz w:val="20"/>
                <w:szCs w:val="20"/>
              </w:rPr>
              <w:t> </w:t>
            </w:r>
          </w:p>
        </w:tc>
        <w:tc>
          <w:tcPr>
            <w:tcW w:w="706" w:type="dxa"/>
            <w:tcBorders>
              <w:top w:val="nil"/>
              <w:left w:val="nil"/>
              <w:bottom w:val="single" w:sz="4" w:space="0" w:color="000000"/>
              <w:right w:val="single" w:sz="4" w:space="0" w:color="000000"/>
            </w:tcBorders>
            <w:shd w:val="clear" w:color="auto" w:fill="FFFFFF"/>
            <w:vAlign w:val="center"/>
            <w:hideMark/>
          </w:tcPr>
          <w:p w14:paraId="4FAD0887" w14:textId="77777777" w:rsidR="00AF0A8D" w:rsidRDefault="00AF0A8D">
            <w:pPr>
              <w:pStyle w:val="afff9"/>
              <w:spacing w:before="0" w:beforeAutospacing="0" w:after="0" w:afterAutospacing="0"/>
              <w:jc w:val="center"/>
            </w:pPr>
            <w:r>
              <w:rPr>
                <w:color w:val="000000"/>
                <w:sz w:val="20"/>
                <w:szCs w:val="20"/>
              </w:rPr>
              <w:t>2 579,65</w:t>
            </w:r>
          </w:p>
        </w:tc>
        <w:tc>
          <w:tcPr>
            <w:tcW w:w="706" w:type="dxa"/>
            <w:tcBorders>
              <w:top w:val="nil"/>
              <w:left w:val="nil"/>
              <w:bottom w:val="single" w:sz="4" w:space="0" w:color="000000"/>
              <w:right w:val="single" w:sz="4" w:space="0" w:color="000000"/>
            </w:tcBorders>
            <w:shd w:val="clear" w:color="auto" w:fill="FFFFFF"/>
            <w:vAlign w:val="center"/>
            <w:hideMark/>
          </w:tcPr>
          <w:p w14:paraId="3C2D14C9" w14:textId="77777777" w:rsidR="00AF0A8D" w:rsidRDefault="00AF0A8D">
            <w:pPr>
              <w:pStyle w:val="afff9"/>
              <w:spacing w:before="0" w:beforeAutospacing="0" w:after="0" w:afterAutospacing="0"/>
              <w:jc w:val="center"/>
            </w:pPr>
            <w:r>
              <w:rPr>
                <w:color w:val="000000"/>
                <w:sz w:val="20"/>
                <w:szCs w:val="20"/>
              </w:rPr>
              <w:t>2 698,66</w:t>
            </w:r>
          </w:p>
        </w:tc>
        <w:tc>
          <w:tcPr>
            <w:tcW w:w="706" w:type="dxa"/>
            <w:tcBorders>
              <w:top w:val="nil"/>
              <w:left w:val="nil"/>
              <w:bottom w:val="single" w:sz="4" w:space="0" w:color="000000"/>
              <w:right w:val="single" w:sz="4" w:space="0" w:color="000000"/>
            </w:tcBorders>
            <w:shd w:val="clear" w:color="auto" w:fill="FFFFFF"/>
            <w:vAlign w:val="center"/>
            <w:hideMark/>
          </w:tcPr>
          <w:p w14:paraId="28833285" w14:textId="77777777" w:rsidR="00AF0A8D" w:rsidRDefault="00AF0A8D">
            <w:pPr>
              <w:pStyle w:val="afff9"/>
              <w:spacing w:before="0" w:beforeAutospacing="0" w:after="0" w:afterAutospacing="0"/>
              <w:jc w:val="center"/>
            </w:pPr>
            <w:r>
              <w:rPr>
                <w:color w:val="000000"/>
                <w:sz w:val="20"/>
                <w:szCs w:val="20"/>
              </w:rPr>
              <w:t>3 604,64</w:t>
            </w:r>
          </w:p>
        </w:tc>
        <w:tc>
          <w:tcPr>
            <w:tcW w:w="706" w:type="dxa"/>
            <w:tcBorders>
              <w:top w:val="nil"/>
              <w:left w:val="nil"/>
              <w:bottom w:val="single" w:sz="4" w:space="0" w:color="000000"/>
              <w:right w:val="single" w:sz="4" w:space="0" w:color="000000"/>
            </w:tcBorders>
            <w:shd w:val="clear" w:color="auto" w:fill="FFFFFF"/>
            <w:vAlign w:val="center"/>
            <w:hideMark/>
          </w:tcPr>
          <w:p w14:paraId="4C35E771" w14:textId="77777777" w:rsidR="00AF0A8D" w:rsidRDefault="00AF0A8D">
            <w:pPr>
              <w:pStyle w:val="afff9"/>
              <w:spacing w:before="0" w:beforeAutospacing="0" w:after="0" w:afterAutospacing="0"/>
              <w:jc w:val="center"/>
            </w:pPr>
            <w:r>
              <w:rPr>
                <w:color w:val="000000"/>
                <w:sz w:val="20"/>
                <w:szCs w:val="20"/>
              </w:rPr>
              <w:t>2 000,02</w:t>
            </w:r>
          </w:p>
        </w:tc>
        <w:tc>
          <w:tcPr>
            <w:tcW w:w="706" w:type="dxa"/>
            <w:tcBorders>
              <w:top w:val="nil"/>
              <w:left w:val="nil"/>
              <w:bottom w:val="single" w:sz="4" w:space="0" w:color="000000"/>
              <w:right w:val="single" w:sz="4" w:space="0" w:color="000000"/>
            </w:tcBorders>
            <w:shd w:val="clear" w:color="auto" w:fill="FFFFFF"/>
            <w:vAlign w:val="center"/>
            <w:hideMark/>
          </w:tcPr>
          <w:p w14:paraId="4AFCACB2" w14:textId="77777777" w:rsidR="00AF0A8D" w:rsidRDefault="00AF0A8D">
            <w:pPr>
              <w:pStyle w:val="afff9"/>
              <w:spacing w:before="0" w:beforeAutospacing="0" w:after="0" w:afterAutospacing="0"/>
              <w:jc w:val="center"/>
            </w:pPr>
            <w:r>
              <w:rPr>
                <w:color w:val="000000"/>
                <w:sz w:val="20"/>
                <w:szCs w:val="20"/>
              </w:rPr>
              <w:t>3 475,21</w:t>
            </w:r>
          </w:p>
        </w:tc>
        <w:tc>
          <w:tcPr>
            <w:tcW w:w="846" w:type="dxa"/>
            <w:tcBorders>
              <w:top w:val="nil"/>
              <w:left w:val="nil"/>
              <w:bottom w:val="single" w:sz="4" w:space="0" w:color="000000"/>
              <w:right w:val="single" w:sz="4" w:space="0" w:color="000000"/>
            </w:tcBorders>
            <w:shd w:val="clear" w:color="auto" w:fill="FFFFFF"/>
            <w:vAlign w:val="center"/>
            <w:hideMark/>
          </w:tcPr>
          <w:p w14:paraId="5A7A0FEA" w14:textId="77777777" w:rsidR="00AF0A8D" w:rsidRDefault="00AF0A8D">
            <w:pPr>
              <w:pStyle w:val="afff9"/>
              <w:spacing w:before="0" w:beforeAutospacing="0" w:after="0" w:afterAutospacing="0"/>
              <w:jc w:val="center"/>
            </w:pPr>
            <w:r>
              <w:rPr>
                <w:color w:val="000000"/>
                <w:sz w:val="20"/>
                <w:szCs w:val="20"/>
              </w:rPr>
              <w:t>13 429,12</w:t>
            </w:r>
          </w:p>
        </w:tc>
        <w:tc>
          <w:tcPr>
            <w:tcW w:w="846" w:type="dxa"/>
            <w:tcBorders>
              <w:top w:val="nil"/>
              <w:left w:val="nil"/>
              <w:bottom w:val="single" w:sz="4" w:space="0" w:color="000000"/>
              <w:right w:val="single" w:sz="4" w:space="0" w:color="000000"/>
            </w:tcBorders>
            <w:shd w:val="clear" w:color="auto" w:fill="FFFFFF"/>
            <w:vAlign w:val="center"/>
            <w:hideMark/>
          </w:tcPr>
          <w:p w14:paraId="17C16963" w14:textId="77777777" w:rsidR="00AF0A8D" w:rsidRDefault="00AF0A8D">
            <w:pPr>
              <w:pStyle w:val="afff9"/>
              <w:spacing w:before="0" w:beforeAutospacing="0" w:after="0" w:afterAutospacing="0"/>
              <w:jc w:val="center"/>
            </w:pPr>
            <w:r>
              <w:rPr>
                <w:color w:val="000000"/>
                <w:sz w:val="20"/>
                <w:szCs w:val="20"/>
              </w:rPr>
              <w:t>1 171,36</w:t>
            </w:r>
          </w:p>
        </w:tc>
        <w:tc>
          <w:tcPr>
            <w:tcW w:w="952" w:type="dxa"/>
            <w:tcBorders>
              <w:top w:val="nil"/>
              <w:left w:val="nil"/>
              <w:bottom w:val="single" w:sz="4" w:space="0" w:color="000000"/>
              <w:right w:val="single" w:sz="4" w:space="0" w:color="000000"/>
            </w:tcBorders>
            <w:shd w:val="clear" w:color="auto" w:fill="FFFFFF"/>
            <w:vAlign w:val="center"/>
            <w:hideMark/>
          </w:tcPr>
          <w:p w14:paraId="71F4CB96" w14:textId="77777777" w:rsidR="00AF0A8D" w:rsidRDefault="00AF0A8D">
            <w:pPr>
              <w:pStyle w:val="afff9"/>
              <w:spacing w:before="0" w:beforeAutospacing="0" w:after="0" w:afterAutospacing="0"/>
              <w:jc w:val="center"/>
            </w:pPr>
            <w:r>
              <w:rPr>
                <w:color w:val="000000"/>
                <w:sz w:val="20"/>
                <w:szCs w:val="20"/>
              </w:rPr>
              <w:t>28 958,66</w:t>
            </w:r>
          </w:p>
        </w:tc>
      </w:tr>
    </w:tbl>
    <w:p w14:paraId="6008D823" w14:textId="77777777" w:rsidR="00AF0A8D" w:rsidRDefault="00AF0A8D" w:rsidP="00AF0A8D">
      <w:pPr>
        <w:pStyle w:val="afff9"/>
        <w:spacing w:before="0" w:beforeAutospacing="0" w:after="0" w:afterAutospacing="0"/>
        <w:ind w:firstLine="720"/>
        <w:jc w:val="both"/>
      </w:pPr>
      <w:r>
        <w:t> </w:t>
      </w:r>
    </w:p>
    <w:p w14:paraId="4E58AA8E" w14:textId="77777777" w:rsidR="00AF0A8D" w:rsidRDefault="00AF0A8D" w:rsidP="00AF0A8D">
      <w:pPr>
        <w:pStyle w:val="afff9"/>
        <w:spacing w:before="0" w:beforeAutospacing="0" w:after="0" w:afterAutospacing="0"/>
        <w:ind w:firstLine="720"/>
        <w:jc w:val="both"/>
      </w:pPr>
      <w:r>
        <w:t> </w:t>
      </w:r>
    </w:p>
    <w:p w14:paraId="3A93DC62" w14:textId="77777777" w:rsidR="00AF0A8D" w:rsidRDefault="00AF0A8D" w:rsidP="00AF0A8D">
      <w:pPr>
        <w:pStyle w:val="afff9"/>
        <w:widowControl w:val="0"/>
        <w:tabs>
          <w:tab w:val="left" w:pos="709"/>
          <w:tab w:val="left" w:pos="993"/>
        </w:tabs>
        <w:spacing w:before="0" w:beforeAutospacing="0" w:after="0" w:afterAutospacing="0"/>
        <w:ind w:firstLine="720"/>
        <w:jc w:val="both"/>
      </w:pPr>
      <w:r>
        <w:t> </w:t>
      </w:r>
    </w:p>
    <w:p w14:paraId="557A6A6D" w14:textId="77777777" w:rsidR="00AF0A8D" w:rsidRDefault="00AF0A8D" w:rsidP="00AF0A8D">
      <w:pPr>
        <w:pStyle w:val="afff9"/>
        <w:tabs>
          <w:tab w:val="left" w:pos="4579"/>
        </w:tabs>
        <w:spacing w:before="0" w:beforeAutospacing="0" w:after="0" w:afterAutospacing="0"/>
        <w:ind w:firstLine="720"/>
        <w:jc w:val="both"/>
      </w:pPr>
      <w:r>
        <w:rPr>
          <w:color w:val="000000"/>
        </w:rPr>
        <w:tab/>
      </w:r>
    </w:p>
    <w:p w14:paraId="5451B4BC" w14:textId="77777777" w:rsidR="00AF0A8D" w:rsidRDefault="00AF0A8D" w:rsidP="00AF0A8D">
      <w:pPr>
        <w:pStyle w:val="afff9"/>
        <w:spacing w:before="0" w:beforeAutospacing="0" w:after="0" w:afterAutospacing="0"/>
        <w:ind w:firstLine="720"/>
        <w:jc w:val="both"/>
      </w:pPr>
      <w:r>
        <w:t> </w:t>
      </w:r>
    </w:p>
    <w:p w14:paraId="5D8F61AB" w14:textId="77777777" w:rsidR="00AF0A8D" w:rsidRDefault="00AF0A8D" w:rsidP="00AF0A8D">
      <w:pPr>
        <w:pStyle w:val="afff9"/>
        <w:spacing w:before="0" w:beforeAutospacing="0" w:after="0" w:afterAutospacing="0"/>
        <w:ind w:firstLine="720"/>
        <w:jc w:val="both"/>
      </w:pPr>
      <w:r>
        <w:t> </w:t>
      </w:r>
    </w:p>
    <w:p w14:paraId="60A2C100" w14:textId="77777777" w:rsidR="00AF0A8D" w:rsidRDefault="00AF0A8D" w:rsidP="00AF0A8D">
      <w:pPr>
        <w:pStyle w:val="1"/>
      </w:pPr>
      <w:bookmarkStart w:id="64" w:name="_Toc161173728"/>
      <w:r>
        <w:rPr>
          <w:color w:val="000000"/>
        </w:rPr>
        <w:t>Раздел 10 «Решение о присвоении статуса единой теплоснабжающей организации (организациям)»:</w:t>
      </w:r>
      <w:bookmarkEnd w:id="64"/>
    </w:p>
    <w:p w14:paraId="5ED2FBB5" w14:textId="77777777" w:rsidR="00AF0A8D" w:rsidRDefault="00AF0A8D" w:rsidP="00AF0A8D">
      <w:pPr>
        <w:pStyle w:val="2"/>
      </w:pPr>
      <w:bookmarkStart w:id="65" w:name="_Toc161173729"/>
      <w:r>
        <w:rPr>
          <w:color w:val="000000"/>
        </w:rPr>
        <w:t>а) решение о присвоении статуса единой теплоснабжающей организации (организациям)</w:t>
      </w:r>
      <w:bookmarkEnd w:id="65"/>
    </w:p>
    <w:p w14:paraId="5F0F3F5F" w14:textId="77777777" w:rsidR="00AF0A8D" w:rsidRDefault="00AF0A8D" w:rsidP="00AF0A8D">
      <w:pPr>
        <w:pStyle w:val="afff9"/>
        <w:spacing w:before="0" w:beforeAutospacing="0" w:after="0" w:afterAutospacing="0"/>
        <w:ind w:firstLine="720"/>
        <w:jc w:val="both"/>
      </w:pPr>
      <w:r>
        <w:rPr>
          <w:color w:val="000000"/>
        </w:rPr>
        <w:t xml:space="preserve">На момент разработки Схемы теплоснабжения постановлением Администрации </w:t>
      </w:r>
      <w:proofErr w:type="spellStart"/>
      <w:r>
        <w:rPr>
          <w:color w:val="000000"/>
        </w:rPr>
        <w:t>Кондинского</w:t>
      </w:r>
      <w:proofErr w:type="spellEnd"/>
      <w:r>
        <w:rPr>
          <w:color w:val="000000"/>
        </w:rPr>
        <w:t xml:space="preserve"> района от 19.11.2019 № 2287 статус единой теплоснабжающей организации присвоен ООО «Мобильный мир».</w:t>
      </w:r>
    </w:p>
    <w:p w14:paraId="66FEF993" w14:textId="77777777" w:rsidR="00AF0A8D" w:rsidRDefault="00AF0A8D" w:rsidP="00AF0A8D">
      <w:pPr>
        <w:pStyle w:val="2"/>
      </w:pPr>
      <w:bookmarkStart w:id="66" w:name="_Toc161173730"/>
      <w:r>
        <w:rPr>
          <w:color w:val="000000"/>
        </w:rPr>
        <w:t>б) реестр зон деятельности единой теплоснабжающей организации (организаций)</w:t>
      </w:r>
      <w:bookmarkEnd w:id="66"/>
    </w:p>
    <w:p w14:paraId="5EB962FA" w14:textId="77777777" w:rsidR="00AF0A8D" w:rsidRDefault="00AF0A8D" w:rsidP="00AF0A8D">
      <w:pPr>
        <w:pStyle w:val="afff9"/>
        <w:spacing w:before="0" w:beforeAutospacing="0" w:after="0" w:afterAutospacing="0"/>
        <w:ind w:firstLine="720"/>
        <w:jc w:val="both"/>
      </w:pPr>
      <w:r>
        <w:rPr>
          <w:color w:val="000000"/>
        </w:rPr>
        <w:t>Зона деятельност</w:t>
      </w:r>
      <w:proofErr w:type="gramStart"/>
      <w:r>
        <w:rPr>
          <w:color w:val="000000"/>
        </w:rPr>
        <w:t>и ООО</w:t>
      </w:r>
      <w:proofErr w:type="gramEnd"/>
      <w:r>
        <w:rPr>
          <w:color w:val="000000"/>
        </w:rPr>
        <w:t xml:space="preserve"> «Мобильный мир» - территория сельского поселения </w:t>
      </w:r>
      <w:proofErr w:type="spellStart"/>
      <w:r>
        <w:rPr>
          <w:color w:val="000000"/>
        </w:rPr>
        <w:t>Леуши</w:t>
      </w:r>
      <w:proofErr w:type="spellEnd"/>
      <w:r>
        <w:rPr>
          <w:color w:val="000000"/>
        </w:rPr>
        <w:t xml:space="preserve">. </w:t>
      </w:r>
    </w:p>
    <w:p w14:paraId="09170437" w14:textId="77777777" w:rsidR="00AF0A8D" w:rsidRDefault="00AF0A8D" w:rsidP="00AF0A8D">
      <w:pPr>
        <w:pStyle w:val="2"/>
      </w:pPr>
      <w:bookmarkStart w:id="67" w:name="_Toc161173731"/>
      <w:r>
        <w:rPr>
          <w:color w:val="000000"/>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67"/>
    </w:p>
    <w:p w14:paraId="53095AF7" w14:textId="77777777" w:rsidR="00AF0A8D" w:rsidRDefault="00AF0A8D" w:rsidP="00AF0A8D">
      <w:pPr>
        <w:pStyle w:val="afff9"/>
        <w:spacing w:before="0" w:beforeAutospacing="0" w:after="0" w:afterAutospacing="0"/>
        <w:ind w:firstLine="720"/>
        <w:jc w:val="both"/>
      </w:pPr>
      <w:bookmarkStart w:id="68" w:name="_Hlk136808806"/>
      <w:r>
        <w:rPr>
          <w:color w:val="000000"/>
        </w:rPr>
        <w:t xml:space="preserve">Критерии присвоения статуса единой теплоснабжающей организации (далее – ЕТО) определены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присвоения статуса ЕТО являются: </w:t>
      </w:r>
      <w:bookmarkEnd w:id="68"/>
    </w:p>
    <w:p w14:paraId="28F39D48" w14:textId="77777777" w:rsidR="00AF0A8D" w:rsidRDefault="00AF0A8D" w:rsidP="00AF0A8D">
      <w:pPr>
        <w:pStyle w:val="afff9"/>
        <w:numPr>
          <w:ilvl w:val="0"/>
          <w:numId w:val="45"/>
        </w:numPr>
        <w:spacing w:before="0" w:beforeAutospacing="0" w:after="0" w:afterAutospacing="0"/>
        <w:ind w:firstLine="720"/>
        <w:jc w:val="both"/>
      </w:pPr>
      <w:r>
        <w:rPr>
          <w:color w:val="00000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24E5AE0C" w14:textId="77777777" w:rsidR="00AF0A8D" w:rsidRDefault="00AF0A8D" w:rsidP="00AF0A8D">
      <w:pPr>
        <w:pStyle w:val="afff9"/>
        <w:numPr>
          <w:ilvl w:val="0"/>
          <w:numId w:val="45"/>
        </w:numPr>
        <w:spacing w:before="0" w:beforeAutospacing="0" w:after="0" w:afterAutospacing="0"/>
        <w:ind w:firstLine="720"/>
        <w:jc w:val="both"/>
      </w:pPr>
      <w:r>
        <w:rPr>
          <w:color w:val="000000"/>
        </w:rPr>
        <w:t>размер собственного капитала;</w:t>
      </w:r>
    </w:p>
    <w:p w14:paraId="1A52C280" w14:textId="77777777" w:rsidR="00AF0A8D" w:rsidRDefault="00AF0A8D" w:rsidP="00AF0A8D">
      <w:pPr>
        <w:pStyle w:val="afff9"/>
        <w:numPr>
          <w:ilvl w:val="0"/>
          <w:numId w:val="45"/>
        </w:numPr>
        <w:spacing w:before="0" w:beforeAutospacing="0" w:after="0" w:afterAutospacing="0"/>
        <w:ind w:firstLine="720"/>
        <w:jc w:val="both"/>
      </w:pPr>
      <w:r>
        <w:rPr>
          <w:color w:val="000000"/>
        </w:rPr>
        <w:lastRenderedPageBreak/>
        <w:t>способность в лучшей мере обеспечить надежность теплоснабжения в соответствующей системе теплоснабжения.</w:t>
      </w:r>
    </w:p>
    <w:p w14:paraId="73FC6E8E" w14:textId="77777777" w:rsidR="00AF0A8D" w:rsidRDefault="00AF0A8D" w:rsidP="00AF0A8D">
      <w:pPr>
        <w:pStyle w:val="afff9"/>
        <w:spacing w:before="0" w:beforeAutospacing="0" w:after="0" w:afterAutospacing="0"/>
        <w:ind w:firstLine="720"/>
        <w:jc w:val="both"/>
      </w:pPr>
      <w:r>
        <w:rPr>
          <w:color w:val="000000"/>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Pr>
          <w:color w:val="000000"/>
        </w:rPr>
        <w:t>а о ее</w:t>
      </w:r>
      <w:proofErr w:type="gramEnd"/>
      <w:r>
        <w:rPr>
          <w:color w:val="000000"/>
        </w:rPr>
        <w:t xml:space="preserve"> принятии.</w:t>
      </w:r>
    </w:p>
    <w:p w14:paraId="362A376C" w14:textId="77777777" w:rsidR="00AF0A8D" w:rsidRDefault="00AF0A8D" w:rsidP="00AF0A8D">
      <w:pPr>
        <w:pStyle w:val="afff9"/>
        <w:spacing w:before="0" w:beforeAutospacing="0" w:after="0" w:afterAutospacing="0"/>
        <w:ind w:firstLine="720"/>
        <w:jc w:val="both"/>
      </w:pPr>
      <w:r>
        <w:rPr>
          <w:color w:val="000000"/>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0C9CEB33" w14:textId="77777777" w:rsidR="00AF0A8D" w:rsidRDefault="00AF0A8D" w:rsidP="00AF0A8D">
      <w:pPr>
        <w:pStyle w:val="2"/>
      </w:pPr>
      <w:bookmarkStart w:id="69" w:name="_Toc161173732"/>
      <w:r>
        <w:rPr>
          <w:color w:val="000000"/>
        </w:rPr>
        <w:t>г) информация о поданных теплоснабжающими организациями заявках на присвоение статуса единой теплоснабжающей организации</w:t>
      </w:r>
      <w:bookmarkEnd w:id="69"/>
    </w:p>
    <w:p w14:paraId="7AF7C982" w14:textId="77777777" w:rsidR="00AF0A8D" w:rsidRDefault="00AF0A8D" w:rsidP="00AF0A8D">
      <w:pPr>
        <w:pStyle w:val="afff9"/>
        <w:spacing w:before="0" w:beforeAutospacing="0" w:after="0" w:afterAutospacing="0"/>
        <w:ind w:firstLine="720"/>
        <w:jc w:val="both"/>
      </w:pPr>
      <w:r>
        <w:rPr>
          <w:color w:val="000000"/>
        </w:rPr>
        <w:t>Заявки теплоснабжающих организаций на присвоение статуса единой теплоснабжающей организации отсутствуют.</w:t>
      </w:r>
    </w:p>
    <w:p w14:paraId="0EFA7318" w14:textId="77777777" w:rsidR="00AF0A8D" w:rsidRDefault="00AF0A8D" w:rsidP="00AF0A8D">
      <w:pPr>
        <w:pStyle w:val="afff9"/>
        <w:spacing w:before="0" w:beforeAutospacing="0" w:after="0" w:afterAutospacing="0"/>
        <w:ind w:firstLine="720"/>
        <w:jc w:val="both"/>
      </w:pPr>
      <w:r>
        <w:t> </w:t>
      </w:r>
    </w:p>
    <w:p w14:paraId="391E24BA" w14:textId="77777777" w:rsidR="00AF0A8D" w:rsidRDefault="00AF0A8D" w:rsidP="00AF0A8D">
      <w:pPr>
        <w:pStyle w:val="2"/>
      </w:pPr>
      <w:bookmarkStart w:id="70" w:name="_Toc161173733"/>
      <w:r>
        <w:rPr>
          <w:color w:val="000000"/>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70"/>
    </w:p>
    <w:p w14:paraId="5473D893" w14:textId="77777777" w:rsidR="00AF0A8D" w:rsidRDefault="00AF0A8D" w:rsidP="00AF0A8D">
      <w:pPr>
        <w:pStyle w:val="afff9"/>
        <w:spacing w:before="0" w:beforeAutospacing="0" w:after="0" w:afterAutospacing="0"/>
        <w:ind w:firstLine="720"/>
        <w:jc w:val="both"/>
      </w:pPr>
      <w:r>
        <w:rPr>
          <w:color w:val="000000"/>
        </w:rPr>
        <w:t xml:space="preserve">На территории сельского поселения </w:t>
      </w:r>
      <w:proofErr w:type="spellStart"/>
      <w:r>
        <w:rPr>
          <w:color w:val="000000"/>
        </w:rPr>
        <w:t>Леуши</w:t>
      </w:r>
      <w:proofErr w:type="spellEnd"/>
      <w:r>
        <w:rPr>
          <w:color w:val="000000"/>
        </w:rPr>
        <w:t xml:space="preserve"> действует единственная теплоснабжающая организация – ООО «Мобильный мир».</w:t>
      </w:r>
    </w:p>
    <w:p w14:paraId="7B48538B" w14:textId="77777777" w:rsidR="00AF0A8D" w:rsidRDefault="00AF0A8D" w:rsidP="00AF0A8D">
      <w:pPr>
        <w:pStyle w:val="afff9"/>
        <w:spacing w:before="0" w:beforeAutospacing="0" w:after="0" w:afterAutospacing="0"/>
        <w:ind w:firstLine="720"/>
        <w:jc w:val="both"/>
      </w:pPr>
      <w:r>
        <w:t> </w:t>
      </w:r>
    </w:p>
    <w:p w14:paraId="20B9FB07" w14:textId="77777777" w:rsidR="00AF0A8D" w:rsidRDefault="00AF0A8D" w:rsidP="00AF0A8D">
      <w:pPr>
        <w:pStyle w:val="1"/>
      </w:pPr>
      <w:bookmarkStart w:id="71" w:name="_yvdv38fcjd3t"/>
      <w:r>
        <w:rPr>
          <w:color w:val="000000"/>
        </w:rPr>
        <w:br w:type="page"/>
      </w:r>
      <w:r>
        <w:rPr>
          <w:color w:val="000000"/>
        </w:rPr>
        <w:lastRenderedPageBreak/>
        <w:t> </w:t>
      </w:r>
    </w:p>
    <w:p w14:paraId="19DFF504" w14:textId="77777777" w:rsidR="00AF0A8D" w:rsidRDefault="00AF0A8D" w:rsidP="00AF0A8D">
      <w:pPr>
        <w:pStyle w:val="1"/>
      </w:pPr>
      <w:bookmarkStart w:id="72" w:name="_Toc161173734"/>
      <w:bookmarkEnd w:id="71"/>
      <w:r>
        <w:rPr>
          <w:color w:val="000000"/>
        </w:rPr>
        <w:t>Раздел 11 «Решения о распределении тепловой нагрузки между источниками тепловой энергии»</w:t>
      </w:r>
      <w:bookmarkStart w:id="73" w:name="_krs9notztw0a"/>
      <w:bookmarkEnd w:id="72"/>
      <w:bookmarkEnd w:id="73"/>
    </w:p>
    <w:p w14:paraId="3FC75A24" w14:textId="77777777" w:rsidR="00AF0A8D" w:rsidRDefault="00AF0A8D" w:rsidP="00AF0A8D">
      <w:pPr>
        <w:pStyle w:val="afff9"/>
        <w:spacing w:before="0" w:beforeAutospacing="0" w:after="0" w:afterAutospacing="0"/>
        <w:ind w:firstLine="720"/>
        <w:jc w:val="both"/>
      </w:pPr>
      <w:r>
        <w:rPr>
          <w:color w:val="000000"/>
        </w:rPr>
        <w:t xml:space="preserve">В п. </w:t>
      </w:r>
      <w:proofErr w:type="spellStart"/>
      <w:r>
        <w:rPr>
          <w:color w:val="000000"/>
        </w:rPr>
        <w:t>Лиственичный</w:t>
      </w:r>
      <w:proofErr w:type="spellEnd"/>
      <w:r>
        <w:rPr>
          <w:color w:val="000000"/>
        </w:rPr>
        <w:t xml:space="preserve"> и п. </w:t>
      </w:r>
      <w:proofErr w:type="gramStart"/>
      <w:r>
        <w:rPr>
          <w:color w:val="000000"/>
        </w:rPr>
        <w:t>Ягодный</w:t>
      </w:r>
      <w:proofErr w:type="gramEnd"/>
      <w:r>
        <w:rPr>
          <w:color w:val="000000"/>
        </w:rPr>
        <w:t xml:space="preserve"> действуют по одному источнику тепловой энергии.</w:t>
      </w:r>
    </w:p>
    <w:p w14:paraId="5DDA000D" w14:textId="77777777" w:rsidR="00AF0A8D" w:rsidRDefault="00AF0A8D" w:rsidP="00AF0A8D">
      <w:pPr>
        <w:pStyle w:val="afff9"/>
        <w:spacing w:before="0" w:beforeAutospacing="0" w:after="0" w:afterAutospacing="0"/>
        <w:ind w:firstLine="720"/>
        <w:jc w:val="both"/>
      </w:pPr>
      <w:r>
        <w:rPr>
          <w:color w:val="000000"/>
        </w:rPr>
        <w:t xml:space="preserve">Котельные № 1 и № 2 с. </w:t>
      </w:r>
      <w:proofErr w:type="spellStart"/>
      <w:r>
        <w:rPr>
          <w:color w:val="000000"/>
        </w:rPr>
        <w:t>Леуши</w:t>
      </w:r>
      <w:proofErr w:type="spellEnd"/>
      <w:r>
        <w:rPr>
          <w:color w:val="000000"/>
        </w:rPr>
        <w:t xml:space="preserve"> работают на локальные тепловые сети, распределение тепловой нагрузки между котельными не планируется.</w:t>
      </w:r>
    </w:p>
    <w:p w14:paraId="0F40DEEC" w14:textId="77777777" w:rsidR="00AF0A8D" w:rsidRDefault="00AF0A8D" w:rsidP="00AF0A8D">
      <w:pPr>
        <w:pStyle w:val="afff9"/>
        <w:spacing w:before="0" w:beforeAutospacing="0" w:after="0" w:afterAutospacing="0"/>
        <w:ind w:firstLine="720"/>
        <w:jc w:val="both"/>
      </w:pPr>
      <w:r>
        <w:t> </w:t>
      </w:r>
    </w:p>
    <w:p w14:paraId="46B4C24D" w14:textId="77777777" w:rsidR="00AF0A8D" w:rsidRDefault="00AF0A8D" w:rsidP="00AF0A8D">
      <w:pPr>
        <w:pStyle w:val="afff9"/>
        <w:spacing w:before="0" w:beforeAutospacing="0" w:after="0" w:afterAutospacing="0"/>
        <w:ind w:firstLine="720"/>
        <w:jc w:val="both"/>
      </w:pPr>
      <w:r>
        <w:t> </w:t>
      </w:r>
    </w:p>
    <w:p w14:paraId="1F8ED127" w14:textId="77777777" w:rsidR="00AF0A8D" w:rsidRDefault="00AF0A8D" w:rsidP="00AF0A8D">
      <w:pPr>
        <w:pStyle w:val="afff9"/>
        <w:spacing w:before="0" w:beforeAutospacing="0" w:after="0" w:afterAutospacing="0"/>
        <w:jc w:val="both"/>
      </w:pPr>
      <w:r>
        <w:t> </w:t>
      </w:r>
    </w:p>
    <w:p w14:paraId="44FA7C17" w14:textId="77777777" w:rsidR="00AF0A8D" w:rsidRDefault="00AF0A8D" w:rsidP="00AF0A8D">
      <w:pPr>
        <w:pStyle w:val="afff9"/>
        <w:spacing w:before="0" w:beforeAutospacing="0" w:after="0" w:afterAutospacing="0"/>
        <w:jc w:val="both"/>
      </w:pPr>
      <w:r>
        <w:t> </w:t>
      </w:r>
    </w:p>
    <w:p w14:paraId="58775DAA" w14:textId="77777777" w:rsidR="00AF0A8D" w:rsidRDefault="00AF0A8D" w:rsidP="00AF0A8D">
      <w:pPr>
        <w:pStyle w:val="1"/>
      </w:pPr>
      <w:bookmarkStart w:id="74" w:name="_Toc161173735"/>
      <w:r>
        <w:rPr>
          <w:color w:val="000000"/>
        </w:rPr>
        <w:t>Раздел 12 «Решения по бесхозяйным тепловым сетям»</w:t>
      </w:r>
      <w:bookmarkEnd w:id="74"/>
    </w:p>
    <w:p w14:paraId="76511E64" w14:textId="77777777" w:rsidR="00AF0A8D" w:rsidRDefault="00AF0A8D" w:rsidP="00AF0A8D">
      <w:pPr>
        <w:pStyle w:val="afff9"/>
        <w:spacing w:before="0" w:beforeAutospacing="0" w:after="0" w:afterAutospacing="0"/>
        <w:ind w:firstLine="720"/>
        <w:jc w:val="both"/>
      </w:pPr>
      <w:r>
        <w:rPr>
          <w:color w:val="000000"/>
        </w:rPr>
        <w:t xml:space="preserve">Бесхозяйные тепловые сети на территории сельского поселения </w:t>
      </w:r>
      <w:proofErr w:type="spellStart"/>
      <w:r>
        <w:rPr>
          <w:color w:val="000000"/>
        </w:rPr>
        <w:t>Леуши</w:t>
      </w:r>
      <w:proofErr w:type="spellEnd"/>
      <w:r>
        <w:rPr>
          <w:color w:val="000000"/>
        </w:rPr>
        <w:t> не выявлены.</w:t>
      </w:r>
    </w:p>
    <w:p w14:paraId="2107E827" w14:textId="77777777" w:rsidR="00AF0A8D" w:rsidRDefault="00AF0A8D" w:rsidP="00AF0A8D">
      <w:pPr>
        <w:pStyle w:val="afff9"/>
        <w:spacing w:before="0" w:beforeAutospacing="0" w:after="0" w:afterAutospacing="0"/>
        <w:ind w:firstLine="720"/>
        <w:jc w:val="both"/>
      </w:pPr>
      <w:r>
        <w:t> </w:t>
      </w:r>
    </w:p>
    <w:p w14:paraId="4761E387" w14:textId="77777777" w:rsidR="00AF0A8D" w:rsidRDefault="00AF0A8D" w:rsidP="00AF0A8D">
      <w:pPr>
        <w:pStyle w:val="afff9"/>
        <w:spacing w:before="0" w:beforeAutospacing="0" w:after="0" w:afterAutospacing="0"/>
        <w:ind w:firstLine="720"/>
        <w:jc w:val="both"/>
      </w:pPr>
      <w:r>
        <w:t> </w:t>
      </w:r>
    </w:p>
    <w:p w14:paraId="11629733" w14:textId="77777777" w:rsidR="00AF0A8D" w:rsidRDefault="00AF0A8D" w:rsidP="00AF0A8D">
      <w:pPr>
        <w:pStyle w:val="1"/>
      </w:pPr>
      <w:bookmarkStart w:id="75" w:name="_73e7pb67rs9d"/>
      <w:bookmarkStart w:id="76" w:name="_Toc161173736"/>
      <w:bookmarkEnd w:id="75"/>
      <w:r>
        <w:rPr>
          <w:color w:val="00000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76"/>
    </w:p>
    <w:p w14:paraId="0E4F3B40" w14:textId="77777777" w:rsidR="00AF0A8D" w:rsidRDefault="00AF0A8D" w:rsidP="00AF0A8D">
      <w:pPr>
        <w:pStyle w:val="2"/>
      </w:pPr>
      <w:bookmarkStart w:id="77" w:name="_dku9vbw22pm8"/>
      <w:bookmarkStart w:id="78" w:name="_Toc161173737"/>
      <w:bookmarkEnd w:id="77"/>
      <w:r>
        <w:rPr>
          <w:color w:val="00000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78"/>
    </w:p>
    <w:p w14:paraId="10A0B0D0" w14:textId="77777777" w:rsidR="00AF0A8D" w:rsidRDefault="00AF0A8D" w:rsidP="00AF0A8D">
      <w:pPr>
        <w:pStyle w:val="afff9"/>
        <w:spacing w:before="0" w:beforeAutospacing="0" w:after="0" w:afterAutospacing="0"/>
        <w:ind w:firstLine="720"/>
        <w:jc w:val="both"/>
      </w:pPr>
      <w:bookmarkStart w:id="79" w:name="_Hlk161001031"/>
      <w:r>
        <w:rPr>
          <w:color w:val="000000"/>
        </w:rPr>
        <w:t xml:space="preserve">Региональная программа газификации жилищно-коммунального хозяйства, промышленных и иных организаций Ханты-Мансийского автономного округа – Югры до 2030 г. (далее – Программа газификации) утверждена распоряжением Правительства Ханты-Мансийского автономного округа – Югры от 24.12.2021 № 726-рп (в редакции от </w:t>
      </w:r>
      <w:r>
        <w:rPr>
          <w:color w:val="434343"/>
        </w:rPr>
        <w:t>25.08.2023</w:t>
      </w:r>
      <w:r>
        <w:rPr>
          <w:color w:val="000000"/>
        </w:rPr>
        <w:t>).</w:t>
      </w:r>
      <w:bookmarkEnd w:id="79"/>
    </w:p>
    <w:p w14:paraId="7FABD5A1" w14:textId="77777777" w:rsidR="00AF0A8D" w:rsidRDefault="00AF0A8D" w:rsidP="00AF0A8D">
      <w:pPr>
        <w:pStyle w:val="afff9"/>
        <w:spacing w:before="0" w:beforeAutospacing="0" w:after="0" w:afterAutospacing="0"/>
        <w:ind w:firstLine="720"/>
        <w:jc w:val="both"/>
      </w:pPr>
      <w:r>
        <w:rPr>
          <w:color w:val="000000"/>
        </w:rPr>
        <w:t>Целью Программы газификации является повышение уровня газификации жилищно-коммунального хозяйства, промышленных и иных организаций Ханты-Мансийского автономного округа – Югры.</w:t>
      </w:r>
    </w:p>
    <w:p w14:paraId="7E2F78EC" w14:textId="77777777" w:rsidR="00AF0A8D" w:rsidRDefault="00AF0A8D" w:rsidP="00AF0A8D">
      <w:pPr>
        <w:pStyle w:val="afff9"/>
        <w:spacing w:before="0" w:beforeAutospacing="0" w:after="0" w:afterAutospacing="0"/>
        <w:ind w:firstLine="720"/>
        <w:jc w:val="both"/>
      </w:pPr>
      <w:r>
        <w:rPr>
          <w:color w:val="000000"/>
        </w:rPr>
        <w:t xml:space="preserve">Согласно Программе газификации </w:t>
      </w:r>
      <w:bookmarkStart w:id="80" w:name="_Hlk161001063"/>
      <w:r>
        <w:rPr>
          <w:color w:val="000000"/>
        </w:rPr>
        <w:t xml:space="preserve">на территории </w:t>
      </w:r>
      <w:proofErr w:type="spellStart"/>
      <w:r>
        <w:rPr>
          <w:color w:val="000000"/>
        </w:rPr>
        <w:t>Кондинского</w:t>
      </w:r>
      <w:proofErr w:type="spellEnd"/>
      <w:r>
        <w:rPr>
          <w:color w:val="000000"/>
        </w:rPr>
        <w:t xml:space="preserve"> района планируется строительство магистрального газопровода, газораспределительных станций и межпоселковых газопроводов для газификации населенных пунктов </w:t>
      </w:r>
      <w:proofErr w:type="spellStart"/>
      <w:r>
        <w:rPr>
          <w:color w:val="000000"/>
        </w:rPr>
        <w:t>Кондинского</w:t>
      </w:r>
      <w:proofErr w:type="spellEnd"/>
      <w:r>
        <w:rPr>
          <w:color w:val="000000"/>
        </w:rPr>
        <w:t xml:space="preserve"> района. Газоснабжение населенных пунктов, входящих в состав сельского поселения </w:t>
      </w:r>
      <w:proofErr w:type="spellStart"/>
      <w:r>
        <w:rPr>
          <w:color w:val="000000"/>
        </w:rPr>
        <w:t>Леуши</w:t>
      </w:r>
      <w:proofErr w:type="spellEnd"/>
      <w:r>
        <w:rPr>
          <w:color w:val="000000"/>
        </w:rPr>
        <w:t xml:space="preserve">, планируется осуществлять от </w:t>
      </w:r>
      <w:proofErr w:type="gramStart"/>
      <w:r>
        <w:rPr>
          <w:color w:val="000000"/>
        </w:rPr>
        <w:t>перспективной</w:t>
      </w:r>
      <w:proofErr w:type="gramEnd"/>
      <w:r>
        <w:rPr>
          <w:color w:val="000000"/>
        </w:rPr>
        <w:t xml:space="preserve"> ГРС Междуреченский </w:t>
      </w:r>
      <w:bookmarkEnd w:id="80"/>
      <w:r>
        <w:rPr>
          <w:color w:val="000000"/>
        </w:rPr>
        <w:t>(рис. 5).</w:t>
      </w:r>
    </w:p>
    <w:p w14:paraId="7E3EE440" w14:textId="77777777" w:rsidR="00AF0A8D" w:rsidRDefault="00AF0A8D" w:rsidP="00AF0A8D">
      <w:pPr>
        <w:pStyle w:val="afff9"/>
        <w:spacing w:before="0" w:beforeAutospacing="0" w:after="0" w:afterAutospacing="0"/>
        <w:ind w:firstLine="720"/>
        <w:jc w:val="both"/>
      </w:pPr>
      <w:r>
        <w:rPr>
          <w:color w:val="000000"/>
        </w:rPr>
        <w:t xml:space="preserve">Строительство объектов газоснабжения </w:t>
      </w:r>
      <w:proofErr w:type="spellStart"/>
      <w:r>
        <w:rPr>
          <w:color w:val="000000"/>
        </w:rPr>
        <w:t>Кондинского</w:t>
      </w:r>
      <w:proofErr w:type="spellEnd"/>
      <w:r>
        <w:rPr>
          <w:color w:val="000000"/>
        </w:rPr>
        <w:t xml:space="preserve"> муниципального района для газификации населенных пунктов сельского поселения </w:t>
      </w:r>
      <w:proofErr w:type="spellStart"/>
      <w:r>
        <w:rPr>
          <w:color w:val="000000"/>
        </w:rPr>
        <w:t>Леуши</w:t>
      </w:r>
      <w:proofErr w:type="spellEnd"/>
      <w:r>
        <w:rPr>
          <w:color w:val="000000"/>
        </w:rPr>
        <w:t> относится к мероприятиям перспективного перечня и не входит в перечень мероприятий Программы газификации на период до 2030 г.</w:t>
      </w:r>
    </w:p>
    <w:p w14:paraId="4DC76874" w14:textId="77777777" w:rsidR="00AF0A8D" w:rsidRDefault="00AF0A8D" w:rsidP="00AF0A8D">
      <w:pPr>
        <w:pStyle w:val="afff9"/>
        <w:spacing w:before="0" w:beforeAutospacing="0" w:after="0" w:afterAutospacing="0"/>
        <w:ind w:firstLine="720"/>
        <w:jc w:val="both"/>
      </w:pPr>
      <w:bookmarkStart w:id="81" w:name="_Hlk161006708"/>
      <w:r>
        <w:rPr>
          <w:color w:val="000000"/>
        </w:rPr>
        <w:t xml:space="preserve">В связи с тем, что сроки газификации сельского поселения </w:t>
      </w:r>
      <w:proofErr w:type="spellStart"/>
      <w:r>
        <w:rPr>
          <w:color w:val="000000"/>
        </w:rPr>
        <w:t>Леуши</w:t>
      </w:r>
      <w:proofErr w:type="spellEnd"/>
      <w:r>
        <w:rPr>
          <w:color w:val="000000"/>
        </w:rPr>
        <w:t> Программой газификации не определены, при разработке Схемы теплоснабжения перевод котельных на природный газ не предусмотрен. </w:t>
      </w:r>
      <w:bookmarkEnd w:id="81"/>
    </w:p>
    <w:p w14:paraId="75FF180F" w14:textId="77777777" w:rsidR="00AF0A8D" w:rsidRDefault="00AF0A8D" w:rsidP="00AF0A8D">
      <w:pPr>
        <w:pStyle w:val="afff9"/>
        <w:spacing w:before="0" w:beforeAutospacing="0" w:after="0" w:afterAutospacing="0"/>
        <w:ind w:firstLine="720"/>
        <w:jc w:val="both"/>
      </w:pPr>
      <w:r>
        <w:lastRenderedPageBreak/>
        <w:t> </w:t>
      </w:r>
    </w:p>
    <w:p w14:paraId="564AE332" w14:textId="77777777" w:rsidR="00AF0A8D" w:rsidRDefault="00AF0A8D" w:rsidP="00AF0A8D">
      <w:pPr>
        <w:pStyle w:val="2"/>
      </w:pPr>
      <w:bookmarkStart w:id="82" w:name="_Toc161173738"/>
      <w:r>
        <w:rPr>
          <w:color w:val="000000"/>
        </w:rPr>
        <w:t xml:space="preserve">б) описание </w:t>
      </w:r>
      <w:proofErr w:type="gramStart"/>
      <w:r>
        <w:rPr>
          <w:color w:val="000000"/>
        </w:rPr>
        <w:t>проблем организации газоснабжения источников тепловой энергии</w:t>
      </w:r>
      <w:bookmarkEnd w:id="82"/>
      <w:proofErr w:type="gramEnd"/>
    </w:p>
    <w:p w14:paraId="11FAD6CC" w14:textId="77777777" w:rsidR="00AF0A8D" w:rsidRDefault="00AF0A8D" w:rsidP="00AF0A8D">
      <w:pPr>
        <w:pStyle w:val="afff9"/>
        <w:spacing w:before="0" w:beforeAutospacing="0" w:after="0" w:afterAutospacing="0"/>
        <w:ind w:firstLine="720"/>
        <w:jc w:val="both"/>
      </w:pPr>
      <w:r>
        <w:rPr>
          <w:color w:val="000000"/>
        </w:rPr>
        <w:t xml:space="preserve">На момент разработки Схемы теплоснабжения, населенные пункты, входящие в состав сельского поселения </w:t>
      </w:r>
      <w:proofErr w:type="spellStart"/>
      <w:r>
        <w:rPr>
          <w:color w:val="000000"/>
        </w:rPr>
        <w:t>Леуши</w:t>
      </w:r>
      <w:proofErr w:type="spellEnd"/>
      <w:r>
        <w:rPr>
          <w:color w:val="000000"/>
        </w:rPr>
        <w:t>, не газифицированы.</w:t>
      </w:r>
    </w:p>
    <w:p w14:paraId="5F0F1D95" w14:textId="77777777" w:rsidR="00AF0A8D" w:rsidRDefault="00AF0A8D" w:rsidP="00AF0A8D">
      <w:pPr>
        <w:pStyle w:val="afff9"/>
        <w:spacing w:before="0" w:beforeAutospacing="0" w:after="0" w:afterAutospacing="0"/>
        <w:ind w:firstLine="720"/>
        <w:jc w:val="both"/>
      </w:pPr>
      <w:r>
        <w:rPr>
          <w:color w:val="000000"/>
        </w:rPr>
        <w:t>Информация о сроках газификации отсутствует.</w:t>
      </w:r>
    </w:p>
    <w:p w14:paraId="61EED649" w14:textId="77777777" w:rsidR="00AF0A8D" w:rsidRDefault="00AF0A8D" w:rsidP="00AF0A8D">
      <w:pPr>
        <w:pStyle w:val="afff9"/>
        <w:spacing w:before="0" w:beforeAutospacing="0" w:after="0" w:afterAutospacing="0"/>
        <w:ind w:firstLine="720"/>
        <w:jc w:val="both"/>
      </w:pPr>
      <w:r>
        <w:t> </w:t>
      </w:r>
    </w:p>
    <w:p w14:paraId="229FA3B6" w14:textId="77777777" w:rsidR="00AF0A8D" w:rsidRDefault="00AF0A8D" w:rsidP="00AF0A8D">
      <w:pPr>
        <w:pStyle w:val="afff9"/>
        <w:spacing w:before="0" w:beforeAutospacing="0" w:after="0" w:afterAutospacing="0"/>
        <w:ind w:firstLine="720"/>
        <w:jc w:val="both"/>
      </w:pPr>
      <w:r>
        <w:t> </w:t>
      </w:r>
    </w:p>
    <w:p w14:paraId="615833E3" w14:textId="77777777" w:rsidR="00AF0A8D" w:rsidRDefault="00AF0A8D" w:rsidP="00AF0A8D">
      <w:pPr>
        <w:pStyle w:val="afff9"/>
        <w:spacing w:before="0" w:beforeAutospacing="0" w:after="0" w:afterAutospacing="0"/>
        <w:ind w:firstLine="720"/>
        <w:jc w:val="both"/>
      </w:pPr>
      <w:r>
        <w:t> </w:t>
      </w:r>
    </w:p>
    <w:p w14:paraId="0FCB8334" w14:textId="77777777" w:rsidR="00AF0A8D" w:rsidRDefault="00AF0A8D" w:rsidP="00AF0A8D">
      <w:pPr>
        <w:pStyle w:val="afff9"/>
        <w:spacing w:before="0" w:beforeAutospacing="0" w:after="0" w:afterAutospacing="0"/>
        <w:ind w:firstLine="720"/>
        <w:jc w:val="both"/>
      </w:pPr>
      <w:r>
        <w:t> </w:t>
      </w:r>
    </w:p>
    <w:p w14:paraId="0D751F69" w14:textId="77777777" w:rsidR="00AF0A8D" w:rsidRDefault="00AF0A8D" w:rsidP="00AF0A8D">
      <w:pPr>
        <w:pStyle w:val="afff9"/>
        <w:keepNext/>
        <w:spacing w:before="0" w:beforeAutospacing="0" w:after="0" w:afterAutospacing="0"/>
        <w:jc w:val="both"/>
      </w:pPr>
      <w:bookmarkStart w:id="83" w:name="_Hlk161001083"/>
      <w:bookmarkEnd w:id="83"/>
    </w:p>
    <w:p w14:paraId="6142B77D" w14:textId="77777777" w:rsidR="00AF0A8D" w:rsidRDefault="00AF0A8D" w:rsidP="00AF0A8D">
      <w:pPr>
        <w:pStyle w:val="afff9"/>
        <w:spacing w:before="0" w:beforeAutospacing="0" w:after="0" w:afterAutospacing="0"/>
        <w:jc w:val="center"/>
      </w:pPr>
      <w:r>
        <w:rPr>
          <w:color w:val="000000"/>
        </w:rPr>
        <w:t xml:space="preserve">Рисунок 5 - Схема расположения объектов газоснабжения </w:t>
      </w:r>
      <w:proofErr w:type="spellStart"/>
      <w:r>
        <w:rPr>
          <w:color w:val="000000"/>
        </w:rPr>
        <w:t>Кондинского</w:t>
      </w:r>
      <w:proofErr w:type="spellEnd"/>
      <w:r>
        <w:rPr>
          <w:color w:val="000000"/>
        </w:rPr>
        <w:t xml:space="preserve"> муниципального района в Программе газификации</w:t>
      </w:r>
    </w:p>
    <w:p w14:paraId="57862707" w14:textId="77777777" w:rsidR="00AF0A8D" w:rsidRDefault="00AF0A8D" w:rsidP="00AF0A8D">
      <w:pPr>
        <w:pStyle w:val="2"/>
      </w:pPr>
      <w:bookmarkStart w:id="84" w:name="_Toc161173739"/>
      <w:proofErr w:type="gramStart"/>
      <w:r>
        <w:rPr>
          <w:color w:val="00000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84"/>
      <w:proofErr w:type="gramEnd"/>
    </w:p>
    <w:p w14:paraId="5094119B" w14:textId="77777777" w:rsidR="00AF0A8D" w:rsidRDefault="00AF0A8D" w:rsidP="00AF0A8D">
      <w:pPr>
        <w:pStyle w:val="afff9"/>
        <w:spacing w:before="0" w:beforeAutospacing="0" w:after="0" w:afterAutospacing="0"/>
        <w:ind w:firstLine="720"/>
        <w:jc w:val="both"/>
      </w:pPr>
      <w:r>
        <w:rPr>
          <w:color w:val="000000"/>
        </w:rPr>
        <w:t xml:space="preserve">Решения о развитии источников тепловой энергии и систем теплоснабжения сельского поселения </w:t>
      </w:r>
      <w:proofErr w:type="spellStart"/>
      <w:r>
        <w:rPr>
          <w:color w:val="000000"/>
        </w:rPr>
        <w:t>Леуши</w:t>
      </w:r>
      <w:proofErr w:type="spellEnd"/>
      <w:r>
        <w:rPr>
          <w:color w:val="000000"/>
        </w:rPr>
        <w:t> не предусматривают использование газа в качестве топлива котельных. Предложения по корректировке Программы газификации отсутствуют.</w:t>
      </w:r>
    </w:p>
    <w:p w14:paraId="5B744DE2" w14:textId="77777777" w:rsidR="00AF0A8D" w:rsidRDefault="00AF0A8D" w:rsidP="00AF0A8D">
      <w:pPr>
        <w:pStyle w:val="2"/>
      </w:pPr>
      <w:bookmarkStart w:id="85" w:name="_Toc161173740"/>
      <w:proofErr w:type="gramStart"/>
      <w:r>
        <w:rPr>
          <w:color w:val="000000"/>
        </w:rPr>
        <w:t>г) 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 (в отношении технологически изолированных территориальных электроэнергетических систем в 2024 г.)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w:t>
      </w:r>
      <w:proofErr w:type="gramEnd"/>
      <w:r>
        <w:rPr>
          <w:color w:val="000000"/>
        </w:rPr>
        <w:t xml:space="preserve"> </w:t>
      </w:r>
      <w:proofErr w:type="gramStart"/>
      <w:r>
        <w:rPr>
          <w:color w:val="000000"/>
        </w:rPr>
        <w:t>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w:t>
      </w:r>
      <w:proofErr w:type="gramEnd"/>
      <w:r>
        <w:rPr>
          <w:color w:val="000000"/>
        </w:rPr>
        <w:t xml:space="preserve"> мощности в схемах теплоснабжения</w:t>
      </w:r>
      <w:bookmarkEnd w:id="85"/>
    </w:p>
    <w:p w14:paraId="17DCCA7E" w14:textId="77777777" w:rsidR="00AF0A8D" w:rsidRDefault="00AF0A8D" w:rsidP="00AF0A8D">
      <w:pPr>
        <w:pStyle w:val="afff9"/>
        <w:spacing w:before="0" w:beforeAutospacing="0" w:after="0" w:afterAutospacing="0"/>
        <w:ind w:firstLine="720"/>
        <w:jc w:val="both"/>
      </w:pPr>
      <w:r>
        <w:rPr>
          <w:color w:val="000000"/>
        </w:rPr>
        <w:t xml:space="preserve">Схемой и программой развития электроэнергетических систем России на 2024–2029 гг., утвержденной приказом Министерства энергетики Российской Федерации от 30.11.2023 № 1095, строительство генерирующих объектов, функционирующих в режиме комбинированной выработки электрической и тепловой энергии, на территории </w:t>
      </w:r>
      <w:proofErr w:type="spellStart"/>
      <w:r>
        <w:rPr>
          <w:color w:val="000000"/>
        </w:rPr>
        <w:t>Кондинского</w:t>
      </w:r>
      <w:proofErr w:type="spellEnd"/>
      <w:r>
        <w:rPr>
          <w:color w:val="000000"/>
        </w:rPr>
        <w:t xml:space="preserve"> района не предусмотрено.</w:t>
      </w:r>
    </w:p>
    <w:p w14:paraId="0C511320" w14:textId="77777777" w:rsidR="00AF0A8D" w:rsidRDefault="00AF0A8D" w:rsidP="00AF0A8D">
      <w:pPr>
        <w:pStyle w:val="2"/>
      </w:pPr>
      <w:bookmarkStart w:id="86" w:name="_Toc161173741"/>
      <w:proofErr w:type="gramStart"/>
      <w:r>
        <w:rPr>
          <w:color w:val="000000"/>
        </w:rPr>
        <w:lastRenderedPageBreak/>
        <w:t>д) 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w:t>
      </w:r>
      <w:proofErr w:type="gramEnd"/>
      <w:r>
        <w:rPr>
          <w:color w:val="000000"/>
        </w:rPr>
        <w:t xml:space="preserve"> покрытия перспективных тепловых нагрузок</w:t>
      </w:r>
      <w:bookmarkEnd w:id="86"/>
    </w:p>
    <w:p w14:paraId="1D5773D1" w14:textId="77777777" w:rsidR="00AF0A8D" w:rsidRDefault="00AF0A8D" w:rsidP="00AF0A8D">
      <w:pPr>
        <w:pStyle w:val="afff9"/>
        <w:spacing w:before="0" w:beforeAutospacing="0" w:after="0" w:afterAutospacing="0"/>
        <w:ind w:firstLine="720"/>
        <w:jc w:val="both"/>
      </w:pPr>
      <w:r>
        <w:rPr>
          <w:color w:val="000000"/>
        </w:rPr>
        <w:t xml:space="preserve">Схемой и программой развития электроэнергетических систем России на 2024–2029 гг., утвержденной приказом Министерства энергетики Российской Федерации от 30.11.2023 № 1095, строительство генерирующих объектов, функционирующих в режиме комбинированной выработки электрической и тепловой энергии, на территории </w:t>
      </w:r>
      <w:proofErr w:type="spellStart"/>
      <w:r>
        <w:rPr>
          <w:color w:val="000000"/>
        </w:rPr>
        <w:t>Кондинского</w:t>
      </w:r>
      <w:proofErr w:type="spellEnd"/>
      <w:r>
        <w:rPr>
          <w:color w:val="000000"/>
        </w:rPr>
        <w:t xml:space="preserve"> района не предусмотрено.</w:t>
      </w:r>
    </w:p>
    <w:p w14:paraId="3F02CD73" w14:textId="77777777" w:rsidR="00AF0A8D" w:rsidRDefault="00AF0A8D" w:rsidP="00AF0A8D">
      <w:pPr>
        <w:pStyle w:val="2"/>
      </w:pPr>
      <w:bookmarkStart w:id="87" w:name="_Toc161173742"/>
      <w:r>
        <w:rPr>
          <w:color w:val="000000"/>
        </w:rPr>
        <w:t>е)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87"/>
    </w:p>
    <w:p w14:paraId="69909B47" w14:textId="77777777" w:rsidR="00AF0A8D" w:rsidRDefault="00AF0A8D" w:rsidP="00AF0A8D">
      <w:pPr>
        <w:pStyle w:val="afff9"/>
        <w:spacing w:before="0" w:beforeAutospacing="0" w:after="0" w:afterAutospacing="0"/>
        <w:ind w:firstLine="720"/>
        <w:jc w:val="both"/>
      </w:pPr>
      <w:r>
        <w:rPr>
          <w:color w:val="000000"/>
        </w:rPr>
        <w:t xml:space="preserve">Актуализированная схема водоснабжения и водоотведения муниципального образования сельское поселение </w:t>
      </w:r>
      <w:proofErr w:type="spellStart"/>
      <w:r>
        <w:rPr>
          <w:color w:val="000000"/>
        </w:rPr>
        <w:t>Леуши</w:t>
      </w:r>
      <w:proofErr w:type="spellEnd"/>
      <w:r>
        <w:rPr>
          <w:color w:val="000000"/>
        </w:rPr>
        <w:t xml:space="preserve"> утверждена постановлением администрации сельского поселения </w:t>
      </w:r>
      <w:proofErr w:type="spellStart"/>
      <w:r>
        <w:rPr>
          <w:color w:val="000000"/>
        </w:rPr>
        <w:t>Леуши</w:t>
      </w:r>
      <w:proofErr w:type="spellEnd"/>
      <w:r>
        <w:rPr>
          <w:color w:val="000000"/>
        </w:rPr>
        <w:t> 10.05.2023 № 71.</w:t>
      </w:r>
    </w:p>
    <w:p w14:paraId="6BA1DF36" w14:textId="77777777" w:rsidR="00AF0A8D" w:rsidRDefault="00AF0A8D" w:rsidP="00AF0A8D">
      <w:pPr>
        <w:pStyle w:val="afff9"/>
        <w:spacing w:before="0" w:beforeAutospacing="0" w:after="0" w:afterAutospacing="0"/>
        <w:ind w:firstLine="720"/>
        <w:jc w:val="both"/>
      </w:pPr>
      <w:r>
        <w:rPr>
          <w:color w:val="000000"/>
        </w:rPr>
        <w:t xml:space="preserve">Решения о развитии системы водоснабжения сельского поселения </w:t>
      </w:r>
      <w:proofErr w:type="spellStart"/>
      <w:r>
        <w:rPr>
          <w:color w:val="000000"/>
        </w:rPr>
        <w:t>Леуши</w:t>
      </w:r>
      <w:proofErr w:type="spellEnd"/>
      <w:r>
        <w:rPr>
          <w:color w:val="000000"/>
        </w:rPr>
        <w:t> в части, относящейся к системам теплоснабжения, в Схеме водоснабжения отсутствуют, развитие централизованного горячего водоснабжения не предусмотрено.</w:t>
      </w:r>
    </w:p>
    <w:p w14:paraId="3BFD1474" w14:textId="77777777" w:rsidR="00AF0A8D" w:rsidRDefault="00AF0A8D" w:rsidP="00AF0A8D">
      <w:pPr>
        <w:pStyle w:val="2"/>
      </w:pPr>
      <w:bookmarkStart w:id="88" w:name="_Toc161173743"/>
      <w:r>
        <w:rPr>
          <w:color w:val="000000"/>
        </w:rPr>
        <w:t>ж)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88"/>
    </w:p>
    <w:p w14:paraId="7706671A" w14:textId="77777777" w:rsidR="00AF0A8D" w:rsidRDefault="00AF0A8D" w:rsidP="00AF0A8D">
      <w:pPr>
        <w:pStyle w:val="afff9"/>
        <w:spacing w:before="0" w:beforeAutospacing="0" w:after="0" w:afterAutospacing="0"/>
        <w:ind w:firstLine="720"/>
        <w:jc w:val="both"/>
      </w:pPr>
      <w:r>
        <w:rPr>
          <w:color w:val="000000"/>
        </w:rPr>
        <w:t xml:space="preserve">Предложения по корректировке утвержденной схемы водоснабжения сельского поселения </w:t>
      </w:r>
      <w:proofErr w:type="spellStart"/>
      <w:r>
        <w:rPr>
          <w:color w:val="000000"/>
        </w:rPr>
        <w:t>Леуши</w:t>
      </w:r>
      <w:proofErr w:type="spellEnd"/>
      <w:r>
        <w:rPr>
          <w:color w:val="000000"/>
        </w:rPr>
        <w:t xml:space="preserve"> отсутствуют. </w:t>
      </w:r>
    </w:p>
    <w:p w14:paraId="4BAE3CCB" w14:textId="77777777" w:rsidR="00AF0A8D" w:rsidRDefault="00AF0A8D" w:rsidP="00AF0A8D">
      <w:pPr>
        <w:pStyle w:val="afff9"/>
        <w:spacing w:before="0" w:beforeAutospacing="0" w:after="0" w:afterAutospacing="0"/>
        <w:ind w:firstLine="720"/>
        <w:jc w:val="both"/>
      </w:pPr>
      <w:r>
        <w:t> </w:t>
      </w:r>
    </w:p>
    <w:p w14:paraId="765F0465" w14:textId="77777777" w:rsidR="00AF0A8D" w:rsidRDefault="00AF0A8D" w:rsidP="00AF0A8D">
      <w:pPr>
        <w:pStyle w:val="afff9"/>
        <w:spacing w:before="0" w:beforeAutospacing="0" w:after="0" w:afterAutospacing="0"/>
      </w:pPr>
      <w:bookmarkStart w:id="89" w:name="_kml8fkrf6lgr"/>
      <w:r>
        <w:rPr>
          <w:color w:val="000000"/>
          <w:shd w:val="clear" w:color="auto" w:fill="FFFF00"/>
        </w:rPr>
        <w:br w:type="page"/>
      </w:r>
      <w:r>
        <w:rPr>
          <w:color w:val="000000"/>
          <w:shd w:val="clear" w:color="auto" w:fill="FFFF00"/>
        </w:rPr>
        <w:lastRenderedPageBreak/>
        <w:t> </w:t>
      </w:r>
    </w:p>
    <w:p w14:paraId="36388FED" w14:textId="77777777" w:rsidR="00AF0A8D" w:rsidRDefault="00AF0A8D" w:rsidP="00AF0A8D">
      <w:pPr>
        <w:pStyle w:val="1"/>
      </w:pPr>
      <w:bookmarkStart w:id="90" w:name="_Toc161173744"/>
      <w:bookmarkEnd w:id="89"/>
      <w:r>
        <w:rPr>
          <w:color w:val="000000"/>
        </w:rPr>
        <w:t>Раздел 14 «Индикаторы развития систем теплоснабжения поселения»</w:t>
      </w:r>
      <w:bookmarkEnd w:id="90"/>
    </w:p>
    <w:p w14:paraId="32F64D0B" w14:textId="77777777" w:rsidR="00AF0A8D" w:rsidRDefault="00AF0A8D" w:rsidP="00AF0A8D">
      <w:pPr>
        <w:pStyle w:val="afff9"/>
        <w:spacing w:before="0" w:beforeAutospacing="0" w:after="0" w:afterAutospacing="0"/>
        <w:ind w:firstLine="720"/>
        <w:jc w:val="both"/>
      </w:pPr>
      <w:r>
        <w:t> </w:t>
      </w:r>
    </w:p>
    <w:p w14:paraId="2DF65F96" w14:textId="77777777" w:rsidR="00AF0A8D" w:rsidRDefault="00AF0A8D" w:rsidP="00AF0A8D">
      <w:pPr>
        <w:pStyle w:val="afff9"/>
        <w:spacing w:before="0" w:beforeAutospacing="0" w:after="0" w:afterAutospacing="0"/>
        <w:ind w:firstLine="720"/>
        <w:jc w:val="both"/>
      </w:pPr>
      <w:bookmarkStart w:id="91" w:name="_xlbw7mru2seg"/>
      <w:r>
        <w:rPr>
          <w:color w:val="000000"/>
        </w:rPr>
        <w:t xml:space="preserve">Индикаторы развития системы теплоснабжения сельского поселения </w:t>
      </w:r>
      <w:proofErr w:type="spellStart"/>
      <w:r>
        <w:rPr>
          <w:color w:val="000000"/>
        </w:rPr>
        <w:t>Леуши</w:t>
      </w:r>
      <w:proofErr w:type="spellEnd"/>
      <w:r>
        <w:rPr>
          <w:color w:val="000000"/>
        </w:rPr>
        <w:t> представлены в табл. 12.</w:t>
      </w:r>
    </w:p>
    <w:p w14:paraId="5FBDC6FF" w14:textId="77777777" w:rsidR="00AF0A8D" w:rsidRDefault="00AF0A8D" w:rsidP="00AF0A8D">
      <w:pPr>
        <w:pStyle w:val="afff9"/>
        <w:spacing w:before="0" w:beforeAutospacing="0" w:after="0" w:afterAutospacing="0"/>
        <w:ind w:firstLine="720"/>
        <w:jc w:val="both"/>
      </w:pPr>
      <w:r>
        <w:t> </w:t>
      </w:r>
    </w:p>
    <w:bookmarkEnd w:id="91"/>
    <w:p w14:paraId="0E8805BF" w14:textId="77777777" w:rsidR="00AF0A8D" w:rsidRDefault="00AF0A8D" w:rsidP="00AF0A8D">
      <w:pPr>
        <w:pStyle w:val="afff9"/>
        <w:keepNext/>
        <w:spacing w:before="0" w:beforeAutospacing="0" w:after="0" w:afterAutospacing="0"/>
      </w:pPr>
      <w:r>
        <w:rPr>
          <w:color w:val="000000"/>
        </w:rPr>
        <w:t xml:space="preserve">Таблица 12 - Индикаторы развития системы теплоснабжения сельского поселения </w:t>
      </w:r>
      <w:proofErr w:type="spellStart"/>
      <w:r>
        <w:rPr>
          <w:color w:val="000000"/>
        </w:rPr>
        <w:t>Леуши</w:t>
      </w:r>
      <w:proofErr w:type="spellEnd"/>
      <w:r>
        <w:rPr>
          <w:color w:val="000000"/>
        </w:rPr>
        <w:t> на период до 2037 г.</w:t>
      </w:r>
    </w:p>
    <w:tbl>
      <w:tblPr>
        <w:tblW w:w="0" w:type="auto"/>
        <w:tblCellSpacing w:w="0" w:type="dxa"/>
        <w:tblInd w:w="113" w:type="dxa"/>
        <w:tblLook w:val="04A0" w:firstRow="1" w:lastRow="0" w:firstColumn="1" w:lastColumn="0" w:noHBand="0" w:noVBand="1"/>
      </w:tblPr>
      <w:tblGrid>
        <w:gridCol w:w="714"/>
        <w:gridCol w:w="2334"/>
        <w:gridCol w:w="1199"/>
        <w:gridCol w:w="789"/>
        <w:gridCol w:w="789"/>
        <w:gridCol w:w="789"/>
        <w:gridCol w:w="789"/>
        <w:gridCol w:w="789"/>
        <w:gridCol w:w="787"/>
        <w:gridCol w:w="787"/>
      </w:tblGrid>
      <w:tr w:rsidR="00AF0A8D" w14:paraId="3A9038F5" w14:textId="77777777" w:rsidTr="00AF0A8D">
        <w:trPr>
          <w:trHeight w:val="255"/>
          <w:tblCellSpacing w:w="0" w:type="dxa"/>
        </w:trPr>
        <w:tc>
          <w:tcPr>
            <w:tcW w:w="96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513373" w14:textId="77777777" w:rsidR="00AF0A8D" w:rsidRDefault="00AF0A8D">
            <w:pPr>
              <w:pStyle w:val="afff9"/>
              <w:spacing w:before="0" w:beforeAutospacing="0" w:after="0" w:afterAutospacing="0"/>
              <w:jc w:val="center"/>
            </w:pPr>
            <w:r>
              <w:rPr>
                <w:color w:val="000000"/>
                <w:sz w:val="20"/>
                <w:szCs w:val="20"/>
              </w:rPr>
              <w:t>№</w:t>
            </w:r>
            <w:proofErr w:type="gramStart"/>
            <w:r>
              <w:rPr>
                <w:color w:val="000000"/>
                <w:sz w:val="20"/>
                <w:szCs w:val="20"/>
              </w:rPr>
              <w:t>п</w:t>
            </w:r>
            <w:proofErr w:type="gramEnd"/>
            <w:r>
              <w:rPr>
                <w:color w:val="000000"/>
                <w:sz w:val="20"/>
                <w:szCs w:val="20"/>
              </w:rPr>
              <w:t>/п</w:t>
            </w:r>
          </w:p>
        </w:tc>
        <w:tc>
          <w:tcPr>
            <w:tcW w:w="57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2F8C0F" w14:textId="77777777" w:rsidR="00AF0A8D" w:rsidRDefault="00AF0A8D">
            <w:pPr>
              <w:pStyle w:val="afff9"/>
              <w:spacing w:before="0" w:beforeAutospacing="0" w:after="0" w:afterAutospacing="0"/>
              <w:jc w:val="center"/>
            </w:pPr>
            <w:r>
              <w:rPr>
                <w:color w:val="000000"/>
                <w:sz w:val="20"/>
                <w:szCs w:val="20"/>
              </w:rPr>
              <w:t>Параметр</w:t>
            </w:r>
          </w:p>
        </w:tc>
        <w:tc>
          <w:tcPr>
            <w:tcW w:w="118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CE7A8" w14:textId="77777777" w:rsidR="00AF0A8D" w:rsidRDefault="00AF0A8D">
            <w:pPr>
              <w:pStyle w:val="afff9"/>
              <w:spacing w:before="0" w:beforeAutospacing="0" w:after="0" w:afterAutospacing="0"/>
              <w:jc w:val="center"/>
            </w:pPr>
            <w:r>
              <w:rPr>
                <w:color w:val="000000"/>
                <w:sz w:val="20"/>
                <w:szCs w:val="20"/>
              </w:rPr>
              <w:t>Ед. изм.</w:t>
            </w:r>
          </w:p>
        </w:tc>
        <w:tc>
          <w:tcPr>
            <w:tcW w:w="4800" w:type="dxa"/>
            <w:gridSpan w:val="5"/>
            <w:tcBorders>
              <w:top w:val="single" w:sz="4" w:space="0" w:color="000000"/>
              <w:left w:val="nil"/>
              <w:bottom w:val="single" w:sz="4" w:space="0" w:color="000000"/>
              <w:right w:val="single" w:sz="4" w:space="0" w:color="000000"/>
            </w:tcBorders>
            <w:shd w:val="clear" w:color="auto" w:fill="FFFFFF"/>
            <w:vAlign w:val="center"/>
            <w:hideMark/>
          </w:tcPr>
          <w:p w14:paraId="33EFC118" w14:textId="77777777" w:rsidR="00AF0A8D" w:rsidRDefault="00AF0A8D">
            <w:pPr>
              <w:pStyle w:val="afff9"/>
              <w:spacing w:before="0" w:beforeAutospacing="0" w:after="0" w:afterAutospacing="0"/>
              <w:jc w:val="center"/>
            </w:pPr>
            <w:r>
              <w:rPr>
                <w:color w:val="000000"/>
                <w:sz w:val="20"/>
                <w:szCs w:val="20"/>
              </w:rPr>
              <w:t>1 этап</w:t>
            </w:r>
          </w:p>
        </w:tc>
        <w:tc>
          <w:tcPr>
            <w:tcW w:w="940" w:type="dxa"/>
            <w:tcBorders>
              <w:top w:val="single" w:sz="4" w:space="0" w:color="000000"/>
              <w:left w:val="nil"/>
              <w:bottom w:val="single" w:sz="4" w:space="0" w:color="000000"/>
              <w:right w:val="single" w:sz="4" w:space="0" w:color="000000"/>
            </w:tcBorders>
            <w:shd w:val="clear" w:color="auto" w:fill="FFFFFF"/>
            <w:vAlign w:val="center"/>
            <w:hideMark/>
          </w:tcPr>
          <w:p w14:paraId="0FCF7DE1" w14:textId="77777777" w:rsidR="00AF0A8D" w:rsidRDefault="00AF0A8D">
            <w:pPr>
              <w:pStyle w:val="afff9"/>
              <w:spacing w:before="0" w:beforeAutospacing="0" w:after="0" w:afterAutospacing="0"/>
              <w:jc w:val="center"/>
            </w:pPr>
            <w:r>
              <w:rPr>
                <w:color w:val="000000"/>
                <w:sz w:val="20"/>
                <w:szCs w:val="20"/>
              </w:rPr>
              <w:t>2 этап</w:t>
            </w:r>
          </w:p>
        </w:tc>
        <w:tc>
          <w:tcPr>
            <w:tcW w:w="940" w:type="dxa"/>
            <w:tcBorders>
              <w:top w:val="single" w:sz="4" w:space="0" w:color="000000"/>
              <w:left w:val="nil"/>
              <w:bottom w:val="single" w:sz="4" w:space="0" w:color="000000"/>
              <w:right w:val="single" w:sz="4" w:space="0" w:color="000000"/>
            </w:tcBorders>
            <w:shd w:val="clear" w:color="auto" w:fill="FFFFFF"/>
            <w:vAlign w:val="center"/>
            <w:hideMark/>
          </w:tcPr>
          <w:p w14:paraId="261CD125" w14:textId="77777777" w:rsidR="00AF0A8D" w:rsidRDefault="00AF0A8D">
            <w:pPr>
              <w:pStyle w:val="afff9"/>
              <w:spacing w:before="0" w:beforeAutospacing="0" w:after="0" w:afterAutospacing="0"/>
              <w:jc w:val="center"/>
            </w:pPr>
            <w:r>
              <w:rPr>
                <w:color w:val="000000"/>
                <w:sz w:val="20"/>
                <w:szCs w:val="20"/>
              </w:rPr>
              <w:t>3 этап</w:t>
            </w:r>
          </w:p>
        </w:tc>
      </w:tr>
      <w:tr w:rsidR="00AF0A8D" w14:paraId="70D3B285" w14:textId="77777777" w:rsidTr="00AF0A8D">
        <w:trPr>
          <w:trHeight w:val="255"/>
          <w:tblCellSpacing w:w="0" w:type="dxa"/>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E5D18A"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A4805D" w14:textId="77777777" w:rsidR="00AF0A8D" w:rsidRDefault="00AF0A8D"/>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1DD3279" w14:textId="77777777" w:rsidR="00AF0A8D" w:rsidRDefault="00AF0A8D"/>
        </w:tc>
        <w:tc>
          <w:tcPr>
            <w:tcW w:w="960" w:type="dxa"/>
            <w:tcBorders>
              <w:top w:val="nil"/>
              <w:left w:val="nil"/>
              <w:bottom w:val="single" w:sz="4" w:space="0" w:color="000000"/>
              <w:right w:val="single" w:sz="4" w:space="0" w:color="000000"/>
            </w:tcBorders>
            <w:shd w:val="clear" w:color="auto" w:fill="FFFFFF"/>
            <w:vAlign w:val="center"/>
            <w:hideMark/>
          </w:tcPr>
          <w:p w14:paraId="6DE618C2" w14:textId="77777777" w:rsidR="00AF0A8D" w:rsidRDefault="00AF0A8D">
            <w:pPr>
              <w:pStyle w:val="afff9"/>
              <w:spacing w:before="0" w:beforeAutospacing="0" w:after="0" w:afterAutospacing="0"/>
              <w:jc w:val="center"/>
            </w:pPr>
            <w:r>
              <w:rPr>
                <w:color w:val="000000"/>
                <w:sz w:val="20"/>
                <w:szCs w:val="20"/>
              </w:rPr>
              <w:t>2024</w:t>
            </w:r>
          </w:p>
        </w:tc>
        <w:tc>
          <w:tcPr>
            <w:tcW w:w="960" w:type="dxa"/>
            <w:tcBorders>
              <w:top w:val="nil"/>
              <w:left w:val="nil"/>
              <w:bottom w:val="single" w:sz="4" w:space="0" w:color="000000"/>
              <w:right w:val="single" w:sz="4" w:space="0" w:color="000000"/>
            </w:tcBorders>
            <w:shd w:val="clear" w:color="auto" w:fill="FFFFFF"/>
            <w:vAlign w:val="center"/>
            <w:hideMark/>
          </w:tcPr>
          <w:p w14:paraId="2F50AB49" w14:textId="77777777" w:rsidR="00AF0A8D" w:rsidRDefault="00AF0A8D">
            <w:pPr>
              <w:pStyle w:val="afff9"/>
              <w:spacing w:before="0" w:beforeAutospacing="0" w:after="0" w:afterAutospacing="0"/>
              <w:jc w:val="center"/>
            </w:pPr>
            <w:r>
              <w:rPr>
                <w:color w:val="000000"/>
                <w:sz w:val="20"/>
                <w:szCs w:val="20"/>
              </w:rPr>
              <w:t>2025</w:t>
            </w:r>
          </w:p>
        </w:tc>
        <w:tc>
          <w:tcPr>
            <w:tcW w:w="960" w:type="dxa"/>
            <w:tcBorders>
              <w:top w:val="nil"/>
              <w:left w:val="nil"/>
              <w:bottom w:val="single" w:sz="4" w:space="0" w:color="000000"/>
              <w:right w:val="single" w:sz="4" w:space="0" w:color="000000"/>
            </w:tcBorders>
            <w:shd w:val="clear" w:color="auto" w:fill="FFFFFF"/>
            <w:vAlign w:val="center"/>
            <w:hideMark/>
          </w:tcPr>
          <w:p w14:paraId="44C7DD12" w14:textId="77777777" w:rsidR="00AF0A8D" w:rsidRDefault="00AF0A8D">
            <w:pPr>
              <w:pStyle w:val="afff9"/>
              <w:spacing w:before="0" w:beforeAutospacing="0" w:after="0" w:afterAutospacing="0"/>
              <w:jc w:val="center"/>
            </w:pPr>
            <w:r>
              <w:rPr>
                <w:color w:val="000000"/>
                <w:sz w:val="20"/>
                <w:szCs w:val="20"/>
              </w:rPr>
              <w:t>2026</w:t>
            </w:r>
          </w:p>
        </w:tc>
        <w:tc>
          <w:tcPr>
            <w:tcW w:w="960" w:type="dxa"/>
            <w:tcBorders>
              <w:top w:val="nil"/>
              <w:left w:val="nil"/>
              <w:bottom w:val="single" w:sz="4" w:space="0" w:color="000000"/>
              <w:right w:val="single" w:sz="4" w:space="0" w:color="000000"/>
            </w:tcBorders>
            <w:shd w:val="clear" w:color="auto" w:fill="FFFFFF"/>
            <w:vAlign w:val="center"/>
            <w:hideMark/>
          </w:tcPr>
          <w:p w14:paraId="4278D54E" w14:textId="77777777" w:rsidR="00AF0A8D" w:rsidRDefault="00AF0A8D">
            <w:pPr>
              <w:pStyle w:val="afff9"/>
              <w:spacing w:before="0" w:beforeAutospacing="0" w:after="0" w:afterAutospacing="0"/>
              <w:jc w:val="center"/>
            </w:pPr>
            <w:r>
              <w:rPr>
                <w:color w:val="000000"/>
                <w:sz w:val="20"/>
                <w:szCs w:val="20"/>
              </w:rPr>
              <w:t>2027</w:t>
            </w:r>
          </w:p>
        </w:tc>
        <w:tc>
          <w:tcPr>
            <w:tcW w:w="960" w:type="dxa"/>
            <w:tcBorders>
              <w:top w:val="nil"/>
              <w:left w:val="nil"/>
              <w:bottom w:val="single" w:sz="4" w:space="0" w:color="000000"/>
              <w:right w:val="single" w:sz="4" w:space="0" w:color="000000"/>
            </w:tcBorders>
            <w:shd w:val="clear" w:color="auto" w:fill="FFFFFF"/>
            <w:vAlign w:val="center"/>
            <w:hideMark/>
          </w:tcPr>
          <w:p w14:paraId="309BDC0A" w14:textId="77777777" w:rsidR="00AF0A8D" w:rsidRDefault="00AF0A8D">
            <w:pPr>
              <w:pStyle w:val="afff9"/>
              <w:spacing w:before="0" w:beforeAutospacing="0" w:after="0" w:afterAutospacing="0"/>
              <w:jc w:val="center"/>
            </w:pPr>
            <w:r>
              <w:rPr>
                <w:color w:val="000000"/>
                <w:sz w:val="20"/>
                <w:szCs w:val="20"/>
              </w:rPr>
              <w:t>2028</w:t>
            </w:r>
          </w:p>
        </w:tc>
        <w:tc>
          <w:tcPr>
            <w:tcW w:w="940" w:type="dxa"/>
            <w:tcBorders>
              <w:top w:val="nil"/>
              <w:left w:val="nil"/>
              <w:bottom w:val="single" w:sz="4" w:space="0" w:color="000000"/>
              <w:right w:val="single" w:sz="4" w:space="0" w:color="000000"/>
            </w:tcBorders>
            <w:shd w:val="clear" w:color="auto" w:fill="FFFFFF"/>
            <w:vAlign w:val="center"/>
            <w:hideMark/>
          </w:tcPr>
          <w:p w14:paraId="66554924" w14:textId="77777777" w:rsidR="00AF0A8D" w:rsidRDefault="00AF0A8D">
            <w:pPr>
              <w:pStyle w:val="afff9"/>
              <w:spacing w:before="0" w:beforeAutospacing="0" w:after="0" w:afterAutospacing="0"/>
              <w:jc w:val="center"/>
            </w:pPr>
            <w:r>
              <w:rPr>
                <w:color w:val="000000"/>
                <w:sz w:val="20"/>
                <w:szCs w:val="20"/>
              </w:rPr>
              <w:t>2033</w:t>
            </w:r>
          </w:p>
        </w:tc>
        <w:tc>
          <w:tcPr>
            <w:tcW w:w="940" w:type="dxa"/>
            <w:tcBorders>
              <w:top w:val="nil"/>
              <w:left w:val="nil"/>
              <w:bottom w:val="single" w:sz="4" w:space="0" w:color="000000"/>
              <w:right w:val="single" w:sz="4" w:space="0" w:color="000000"/>
            </w:tcBorders>
            <w:shd w:val="clear" w:color="auto" w:fill="FFFFFF"/>
            <w:vAlign w:val="center"/>
            <w:hideMark/>
          </w:tcPr>
          <w:p w14:paraId="70E3DE4A" w14:textId="77777777" w:rsidR="00AF0A8D" w:rsidRDefault="00AF0A8D">
            <w:pPr>
              <w:pStyle w:val="afff9"/>
              <w:spacing w:before="0" w:beforeAutospacing="0" w:after="0" w:afterAutospacing="0"/>
              <w:jc w:val="center"/>
            </w:pPr>
            <w:r>
              <w:rPr>
                <w:color w:val="000000"/>
                <w:sz w:val="20"/>
                <w:szCs w:val="20"/>
              </w:rPr>
              <w:t>2037</w:t>
            </w:r>
          </w:p>
        </w:tc>
      </w:tr>
      <w:tr w:rsidR="00AF0A8D" w14:paraId="351A909C" w14:textId="77777777" w:rsidTr="00AF0A8D">
        <w:trPr>
          <w:trHeight w:val="76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0474790E" w14:textId="77777777" w:rsidR="00AF0A8D" w:rsidRDefault="00AF0A8D">
            <w:pPr>
              <w:pStyle w:val="afff9"/>
              <w:spacing w:before="0" w:beforeAutospacing="0" w:after="0" w:afterAutospacing="0"/>
              <w:jc w:val="center"/>
            </w:pPr>
            <w:r>
              <w:rPr>
                <w:color w:val="000000"/>
                <w:sz w:val="20"/>
                <w:szCs w:val="20"/>
              </w:rPr>
              <w:t>1</w:t>
            </w:r>
          </w:p>
        </w:tc>
        <w:tc>
          <w:tcPr>
            <w:tcW w:w="5780" w:type="dxa"/>
            <w:tcBorders>
              <w:top w:val="nil"/>
              <w:left w:val="nil"/>
              <w:bottom w:val="single" w:sz="4" w:space="0" w:color="000000"/>
              <w:right w:val="single" w:sz="4" w:space="0" w:color="000000"/>
            </w:tcBorders>
            <w:shd w:val="clear" w:color="auto" w:fill="FFFFFF"/>
            <w:vAlign w:val="center"/>
            <w:hideMark/>
          </w:tcPr>
          <w:p w14:paraId="0354AE62" w14:textId="77777777" w:rsidR="00AF0A8D" w:rsidRDefault="00AF0A8D">
            <w:pPr>
              <w:pStyle w:val="afff9"/>
              <w:spacing w:before="0" w:beforeAutospacing="0" w:after="0" w:afterAutospacing="0"/>
            </w:pPr>
            <w:r>
              <w:rPr>
                <w:color w:val="000000"/>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89" w:type="dxa"/>
            <w:tcBorders>
              <w:top w:val="nil"/>
              <w:left w:val="nil"/>
              <w:bottom w:val="single" w:sz="4" w:space="0" w:color="000000"/>
              <w:right w:val="single" w:sz="4" w:space="0" w:color="000000"/>
            </w:tcBorders>
            <w:shd w:val="clear" w:color="auto" w:fill="FFFFFF"/>
            <w:vAlign w:val="center"/>
            <w:hideMark/>
          </w:tcPr>
          <w:p w14:paraId="62B2A417" w14:textId="77777777" w:rsidR="00AF0A8D" w:rsidRDefault="00AF0A8D">
            <w:pPr>
              <w:pStyle w:val="afff9"/>
              <w:spacing w:before="0" w:beforeAutospacing="0" w:after="0" w:afterAutospacing="0"/>
              <w:jc w:val="center"/>
            </w:pPr>
            <w:r>
              <w:rPr>
                <w:color w:val="000000"/>
                <w:sz w:val="20"/>
                <w:szCs w:val="20"/>
              </w:rPr>
              <w:t>ед.</w:t>
            </w:r>
          </w:p>
        </w:tc>
        <w:tc>
          <w:tcPr>
            <w:tcW w:w="960" w:type="dxa"/>
            <w:tcBorders>
              <w:top w:val="nil"/>
              <w:left w:val="nil"/>
              <w:bottom w:val="single" w:sz="4" w:space="0" w:color="000000"/>
              <w:right w:val="single" w:sz="4" w:space="0" w:color="000000"/>
            </w:tcBorders>
            <w:shd w:val="clear" w:color="auto" w:fill="FFFFFF"/>
            <w:vAlign w:val="center"/>
            <w:hideMark/>
          </w:tcPr>
          <w:p w14:paraId="7A4DF2ED" w14:textId="77777777" w:rsidR="00AF0A8D" w:rsidRDefault="00AF0A8D">
            <w:pPr>
              <w:pStyle w:val="afff9"/>
              <w:spacing w:before="0" w:beforeAutospacing="0" w:after="0" w:afterAutospacing="0"/>
              <w:jc w:val="center"/>
            </w:pPr>
            <w:r>
              <w:rPr>
                <w:color w:val="000000"/>
                <w:sz w:val="20"/>
                <w:szCs w:val="20"/>
              </w:rPr>
              <w:t>11</w:t>
            </w:r>
          </w:p>
        </w:tc>
        <w:tc>
          <w:tcPr>
            <w:tcW w:w="960" w:type="dxa"/>
            <w:tcBorders>
              <w:top w:val="nil"/>
              <w:left w:val="nil"/>
              <w:bottom w:val="single" w:sz="4" w:space="0" w:color="000000"/>
              <w:right w:val="single" w:sz="4" w:space="0" w:color="000000"/>
            </w:tcBorders>
            <w:shd w:val="clear" w:color="auto" w:fill="FFFFFF"/>
            <w:vAlign w:val="center"/>
            <w:hideMark/>
          </w:tcPr>
          <w:p w14:paraId="1B6D6683" w14:textId="77777777" w:rsidR="00AF0A8D" w:rsidRDefault="00AF0A8D">
            <w:pPr>
              <w:pStyle w:val="afff9"/>
              <w:spacing w:before="0" w:beforeAutospacing="0" w:after="0" w:afterAutospacing="0"/>
              <w:jc w:val="center"/>
            </w:pPr>
            <w:r>
              <w:rPr>
                <w:color w:val="000000"/>
                <w:sz w:val="20"/>
                <w:szCs w:val="20"/>
              </w:rPr>
              <w:t>10</w:t>
            </w:r>
          </w:p>
        </w:tc>
        <w:tc>
          <w:tcPr>
            <w:tcW w:w="960" w:type="dxa"/>
            <w:tcBorders>
              <w:top w:val="nil"/>
              <w:left w:val="nil"/>
              <w:bottom w:val="single" w:sz="4" w:space="0" w:color="000000"/>
              <w:right w:val="single" w:sz="4" w:space="0" w:color="000000"/>
            </w:tcBorders>
            <w:shd w:val="clear" w:color="auto" w:fill="FFFFFF"/>
            <w:vAlign w:val="center"/>
            <w:hideMark/>
          </w:tcPr>
          <w:p w14:paraId="4F025F2B" w14:textId="77777777" w:rsidR="00AF0A8D" w:rsidRDefault="00AF0A8D">
            <w:pPr>
              <w:pStyle w:val="afff9"/>
              <w:spacing w:before="0" w:beforeAutospacing="0" w:after="0" w:afterAutospacing="0"/>
              <w:jc w:val="center"/>
            </w:pPr>
            <w:r>
              <w:rPr>
                <w:color w:val="000000"/>
                <w:sz w:val="20"/>
                <w:szCs w:val="20"/>
              </w:rPr>
              <w:t>6</w:t>
            </w:r>
          </w:p>
        </w:tc>
        <w:tc>
          <w:tcPr>
            <w:tcW w:w="960" w:type="dxa"/>
            <w:tcBorders>
              <w:top w:val="nil"/>
              <w:left w:val="nil"/>
              <w:bottom w:val="single" w:sz="4" w:space="0" w:color="000000"/>
              <w:right w:val="single" w:sz="4" w:space="0" w:color="000000"/>
            </w:tcBorders>
            <w:shd w:val="clear" w:color="auto" w:fill="FFFFFF"/>
            <w:vAlign w:val="center"/>
            <w:hideMark/>
          </w:tcPr>
          <w:p w14:paraId="2909DB93" w14:textId="77777777" w:rsidR="00AF0A8D" w:rsidRDefault="00AF0A8D">
            <w:pPr>
              <w:pStyle w:val="afff9"/>
              <w:spacing w:before="0" w:beforeAutospacing="0" w:after="0" w:afterAutospacing="0"/>
              <w:jc w:val="center"/>
            </w:pPr>
            <w:r>
              <w:rPr>
                <w:color w:val="000000"/>
                <w:sz w:val="20"/>
                <w:szCs w:val="20"/>
              </w:rPr>
              <w:t>6</w:t>
            </w:r>
          </w:p>
        </w:tc>
        <w:tc>
          <w:tcPr>
            <w:tcW w:w="960" w:type="dxa"/>
            <w:tcBorders>
              <w:top w:val="nil"/>
              <w:left w:val="nil"/>
              <w:bottom w:val="single" w:sz="4" w:space="0" w:color="000000"/>
              <w:right w:val="single" w:sz="4" w:space="0" w:color="000000"/>
            </w:tcBorders>
            <w:shd w:val="clear" w:color="auto" w:fill="FFFFFF"/>
            <w:vAlign w:val="center"/>
            <w:hideMark/>
          </w:tcPr>
          <w:p w14:paraId="7A395FE7" w14:textId="77777777" w:rsidR="00AF0A8D" w:rsidRDefault="00AF0A8D">
            <w:pPr>
              <w:pStyle w:val="afff9"/>
              <w:spacing w:before="0" w:beforeAutospacing="0" w:after="0" w:afterAutospacing="0"/>
              <w:jc w:val="center"/>
            </w:pPr>
            <w:r>
              <w:rPr>
                <w:color w:val="000000"/>
                <w:sz w:val="20"/>
                <w:szCs w:val="20"/>
              </w:rPr>
              <w:t>5</w:t>
            </w:r>
          </w:p>
        </w:tc>
        <w:tc>
          <w:tcPr>
            <w:tcW w:w="940" w:type="dxa"/>
            <w:tcBorders>
              <w:top w:val="nil"/>
              <w:left w:val="nil"/>
              <w:bottom w:val="single" w:sz="4" w:space="0" w:color="000000"/>
              <w:right w:val="single" w:sz="4" w:space="0" w:color="000000"/>
            </w:tcBorders>
            <w:shd w:val="clear" w:color="auto" w:fill="FFFFFF"/>
            <w:vAlign w:val="center"/>
            <w:hideMark/>
          </w:tcPr>
          <w:p w14:paraId="06212864" w14:textId="77777777" w:rsidR="00AF0A8D" w:rsidRDefault="00AF0A8D">
            <w:pPr>
              <w:pStyle w:val="afff9"/>
              <w:spacing w:before="0" w:beforeAutospacing="0" w:after="0" w:afterAutospacing="0"/>
              <w:jc w:val="center"/>
            </w:pPr>
            <w:r>
              <w:rPr>
                <w:color w:val="000000"/>
                <w:sz w:val="20"/>
                <w:szCs w:val="20"/>
              </w:rPr>
              <w:t>4</w:t>
            </w:r>
          </w:p>
        </w:tc>
        <w:tc>
          <w:tcPr>
            <w:tcW w:w="940" w:type="dxa"/>
            <w:tcBorders>
              <w:top w:val="nil"/>
              <w:left w:val="nil"/>
              <w:bottom w:val="single" w:sz="4" w:space="0" w:color="000000"/>
              <w:right w:val="single" w:sz="4" w:space="0" w:color="000000"/>
            </w:tcBorders>
            <w:shd w:val="clear" w:color="auto" w:fill="FFFFFF"/>
            <w:vAlign w:val="center"/>
            <w:hideMark/>
          </w:tcPr>
          <w:p w14:paraId="41174764" w14:textId="77777777" w:rsidR="00AF0A8D" w:rsidRDefault="00AF0A8D">
            <w:pPr>
              <w:pStyle w:val="afff9"/>
              <w:spacing w:before="0" w:beforeAutospacing="0" w:after="0" w:afterAutospacing="0"/>
              <w:jc w:val="center"/>
            </w:pPr>
            <w:r>
              <w:rPr>
                <w:color w:val="000000"/>
                <w:sz w:val="20"/>
                <w:szCs w:val="20"/>
              </w:rPr>
              <w:t>4</w:t>
            </w:r>
          </w:p>
        </w:tc>
      </w:tr>
      <w:tr w:rsidR="00AF0A8D" w14:paraId="02D737EB" w14:textId="77777777" w:rsidTr="00AF0A8D">
        <w:trPr>
          <w:trHeight w:val="76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572A7CDF" w14:textId="77777777" w:rsidR="00AF0A8D" w:rsidRDefault="00AF0A8D">
            <w:pPr>
              <w:pStyle w:val="afff9"/>
              <w:spacing w:before="0" w:beforeAutospacing="0" w:after="0" w:afterAutospacing="0"/>
              <w:jc w:val="center"/>
            </w:pPr>
            <w:r>
              <w:rPr>
                <w:color w:val="000000"/>
                <w:sz w:val="20"/>
                <w:szCs w:val="20"/>
              </w:rPr>
              <w:t>2</w:t>
            </w:r>
          </w:p>
        </w:tc>
        <w:tc>
          <w:tcPr>
            <w:tcW w:w="5780" w:type="dxa"/>
            <w:tcBorders>
              <w:top w:val="nil"/>
              <w:left w:val="nil"/>
              <w:bottom w:val="single" w:sz="4" w:space="0" w:color="000000"/>
              <w:right w:val="single" w:sz="4" w:space="0" w:color="000000"/>
            </w:tcBorders>
            <w:shd w:val="clear" w:color="auto" w:fill="FFFFFF"/>
            <w:vAlign w:val="center"/>
            <w:hideMark/>
          </w:tcPr>
          <w:p w14:paraId="14056CCD" w14:textId="77777777" w:rsidR="00AF0A8D" w:rsidRDefault="00AF0A8D">
            <w:pPr>
              <w:pStyle w:val="afff9"/>
              <w:spacing w:before="0" w:beforeAutospacing="0" w:after="0" w:afterAutospacing="0"/>
            </w:pPr>
            <w:r>
              <w:rPr>
                <w:color w:val="00000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89" w:type="dxa"/>
            <w:tcBorders>
              <w:top w:val="nil"/>
              <w:left w:val="nil"/>
              <w:bottom w:val="single" w:sz="4" w:space="0" w:color="000000"/>
              <w:right w:val="single" w:sz="4" w:space="0" w:color="000000"/>
            </w:tcBorders>
            <w:shd w:val="clear" w:color="auto" w:fill="FFFFFF"/>
            <w:vAlign w:val="center"/>
            <w:hideMark/>
          </w:tcPr>
          <w:p w14:paraId="2F2BBCA1" w14:textId="77777777" w:rsidR="00AF0A8D" w:rsidRDefault="00AF0A8D">
            <w:pPr>
              <w:pStyle w:val="afff9"/>
              <w:spacing w:before="0" w:beforeAutospacing="0" w:after="0" w:afterAutospacing="0"/>
              <w:jc w:val="center"/>
            </w:pPr>
            <w:r>
              <w:rPr>
                <w:color w:val="000000"/>
                <w:sz w:val="20"/>
                <w:szCs w:val="20"/>
              </w:rPr>
              <w:t>ед.</w:t>
            </w:r>
          </w:p>
        </w:tc>
        <w:tc>
          <w:tcPr>
            <w:tcW w:w="960" w:type="dxa"/>
            <w:tcBorders>
              <w:top w:val="nil"/>
              <w:left w:val="nil"/>
              <w:bottom w:val="single" w:sz="4" w:space="0" w:color="000000"/>
              <w:right w:val="single" w:sz="4" w:space="0" w:color="000000"/>
            </w:tcBorders>
            <w:shd w:val="clear" w:color="auto" w:fill="FFFFFF"/>
            <w:vAlign w:val="center"/>
            <w:hideMark/>
          </w:tcPr>
          <w:p w14:paraId="3BF04341"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0B50FB7E"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3CCCD34F"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18D362EE"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00870727"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572A099B"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02BF601F" w14:textId="77777777" w:rsidR="00AF0A8D" w:rsidRDefault="00AF0A8D">
            <w:pPr>
              <w:pStyle w:val="afff9"/>
              <w:spacing w:before="0" w:beforeAutospacing="0" w:after="0" w:afterAutospacing="0"/>
              <w:jc w:val="center"/>
            </w:pPr>
            <w:r>
              <w:rPr>
                <w:color w:val="000000"/>
                <w:sz w:val="20"/>
                <w:szCs w:val="20"/>
              </w:rPr>
              <w:t>0</w:t>
            </w:r>
          </w:p>
        </w:tc>
      </w:tr>
      <w:tr w:rsidR="00AF0A8D" w14:paraId="173F5B7C" w14:textId="77777777" w:rsidTr="00AF0A8D">
        <w:trPr>
          <w:trHeight w:val="102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1588DDC3" w14:textId="77777777" w:rsidR="00AF0A8D" w:rsidRDefault="00AF0A8D">
            <w:pPr>
              <w:pStyle w:val="afff9"/>
              <w:spacing w:before="0" w:beforeAutospacing="0" w:after="0" w:afterAutospacing="0"/>
              <w:jc w:val="center"/>
            </w:pPr>
            <w:r>
              <w:rPr>
                <w:color w:val="000000"/>
                <w:sz w:val="20"/>
                <w:szCs w:val="20"/>
              </w:rPr>
              <w:t>3</w:t>
            </w:r>
          </w:p>
        </w:tc>
        <w:tc>
          <w:tcPr>
            <w:tcW w:w="5780" w:type="dxa"/>
            <w:tcBorders>
              <w:top w:val="nil"/>
              <w:left w:val="nil"/>
              <w:bottom w:val="single" w:sz="4" w:space="0" w:color="000000"/>
              <w:right w:val="single" w:sz="4" w:space="0" w:color="000000"/>
            </w:tcBorders>
            <w:shd w:val="clear" w:color="auto" w:fill="FFFFFF"/>
            <w:vAlign w:val="center"/>
            <w:hideMark/>
          </w:tcPr>
          <w:p w14:paraId="3EB02C78" w14:textId="77777777" w:rsidR="00AF0A8D" w:rsidRDefault="00AF0A8D">
            <w:pPr>
              <w:pStyle w:val="afff9"/>
              <w:spacing w:before="0" w:beforeAutospacing="0" w:after="0" w:afterAutospacing="0"/>
            </w:pPr>
            <w:r>
              <w:rPr>
                <w:color w:val="000000"/>
                <w:sz w:val="20"/>
                <w:szCs w:val="2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89" w:type="dxa"/>
            <w:tcBorders>
              <w:top w:val="nil"/>
              <w:left w:val="nil"/>
              <w:bottom w:val="single" w:sz="4" w:space="0" w:color="000000"/>
              <w:right w:val="single" w:sz="4" w:space="0" w:color="000000"/>
            </w:tcBorders>
            <w:shd w:val="clear" w:color="auto" w:fill="FFFFFF"/>
            <w:vAlign w:val="center"/>
            <w:hideMark/>
          </w:tcPr>
          <w:p w14:paraId="07A6D760" w14:textId="77777777" w:rsidR="00AF0A8D" w:rsidRDefault="00AF0A8D">
            <w:pPr>
              <w:pStyle w:val="afff9"/>
              <w:spacing w:before="0" w:beforeAutospacing="0" w:after="0" w:afterAutospacing="0"/>
              <w:jc w:val="center"/>
            </w:pPr>
            <w:proofErr w:type="gramStart"/>
            <w:r>
              <w:rPr>
                <w:color w:val="000000"/>
                <w:sz w:val="20"/>
                <w:szCs w:val="20"/>
              </w:rPr>
              <w:t>кг</w:t>
            </w:r>
            <w:proofErr w:type="gramEnd"/>
            <w:r>
              <w:rPr>
                <w:color w:val="000000"/>
                <w:sz w:val="20"/>
                <w:szCs w:val="20"/>
              </w:rPr>
              <w:t xml:space="preserve"> </w:t>
            </w:r>
            <w:proofErr w:type="spellStart"/>
            <w:r>
              <w:rPr>
                <w:color w:val="000000"/>
                <w:sz w:val="20"/>
                <w:szCs w:val="20"/>
              </w:rPr>
              <w:t>у.т</w:t>
            </w:r>
            <w:proofErr w:type="spellEnd"/>
            <w:r>
              <w:rPr>
                <w:color w:val="000000"/>
                <w:sz w:val="20"/>
                <w:szCs w:val="20"/>
              </w:rPr>
              <w:t>./ Гкал</w:t>
            </w:r>
          </w:p>
        </w:tc>
        <w:tc>
          <w:tcPr>
            <w:tcW w:w="960" w:type="dxa"/>
            <w:tcBorders>
              <w:top w:val="nil"/>
              <w:left w:val="nil"/>
              <w:bottom w:val="single" w:sz="4" w:space="0" w:color="000000"/>
              <w:right w:val="single" w:sz="4" w:space="0" w:color="000000"/>
            </w:tcBorders>
            <w:shd w:val="clear" w:color="auto" w:fill="FFFFFF"/>
            <w:vAlign w:val="center"/>
            <w:hideMark/>
          </w:tcPr>
          <w:p w14:paraId="26A12EBB" w14:textId="77777777" w:rsidR="00AF0A8D" w:rsidRDefault="00AF0A8D">
            <w:pPr>
              <w:pStyle w:val="afff9"/>
              <w:spacing w:before="0" w:beforeAutospacing="0" w:after="0" w:afterAutospacing="0"/>
              <w:jc w:val="center"/>
            </w:pPr>
            <w:r>
              <w:rPr>
                <w:color w:val="000000"/>
                <w:sz w:val="20"/>
                <w:szCs w:val="20"/>
              </w:rPr>
              <w:t>191,07</w:t>
            </w:r>
          </w:p>
        </w:tc>
        <w:tc>
          <w:tcPr>
            <w:tcW w:w="960" w:type="dxa"/>
            <w:tcBorders>
              <w:top w:val="nil"/>
              <w:left w:val="nil"/>
              <w:bottom w:val="single" w:sz="4" w:space="0" w:color="000000"/>
              <w:right w:val="single" w:sz="4" w:space="0" w:color="000000"/>
            </w:tcBorders>
            <w:shd w:val="clear" w:color="auto" w:fill="FFFFFF"/>
            <w:vAlign w:val="center"/>
            <w:hideMark/>
          </w:tcPr>
          <w:p w14:paraId="108A7FE6" w14:textId="77777777" w:rsidR="00AF0A8D" w:rsidRDefault="00AF0A8D">
            <w:pPr>
              <w:pStyle w:val="afff9"/>
              <w:spacing w:before="0" w:beforeAutospacing="0" w:after="0" w:afterAutospacing="0"/>
              <w:jc w:val="center"/>
            </w:pPr>
            <w:r>
              <w:rPr>
                <w:color w:val="000000"/>
                <w:sz w:val="20"/>
                <w:szCs w:val="20"/>
              </w:rPr>
              <w:t>191,07</w:t>
            </w:r>
          </w:p>
        </w:tc>
        <w:tc>
          <w:tcPr>
            <w:tcW w:w="960" w:type="dxa"/>
            <w:tcBorders>
              <w:top w:val="nil"/>
              <w:left w:val="nil"/>
              <w:bottom w:val="single" w:sz="4" w:space="0" w:color="000000"/>
              <w:right w:val="single" w:sz="4" w:space="0" w:color="000000"/>
            </w:tcBorders>
            <w:shd w:val="clear" w:color="auto" w:fill="FFFFFF"/>
            <w:vAlign w:val="center"/>
            <w:hideMark/>
          </w:tcPr>
          <w:p w14:paraId="2C59445E" w14:textId="77777777" w:rsidR="00AF0A8D" w:rsidRDefault="00AF0A8D">
            <w:pPr>
              <w:pStyle w:val="afff9"/>
              <w:spacing w:before="0" w:beforeAutospacing="0" w:after="0" w:afterAutospacing="0"/>
              <w:jc w:val="center"/>
            </w:pPr>
            <w:r>
              <w:rPr>
                <w:color w:val="000000"/>
                <w:sz w:val="20"/>
                <w:szCs w:val="20"/>
              </w:rPr>
              <w:t>191,07</w:t>
            </w:r>
          </w:p>
        </w:tc>
        <w:tc>
          <w:tcPr>
            <w:tcW w:w="960" w:type="dxa"/>
            <w:tcBorders>
              <w:top w:val="nil"/>
              <w:left w:val="nil"/>
              <w:bottom w:val="single" w:sz="4" w:space="0" w:color="000000"/>
              <w:right w:val="single" w:sz="4" w:space="0" w:color="000000"/>
            </w:tcBorders>
            <w:shd w:val="clear" w:color="auto" w:fill="FFFFFF"/>
            <w:vAlign w:val="center"/>
            <w:hideMark/>
          </w:tcPr>
          <w:p w14:paraId="77A08B42" w14:textId="77777777" w:rsidR="00AF0A8D" w:rsidRDefault="00AF0A8D">
            <w:pPr>
              <w:pStyle w:val="afff9"/>
              <w:spacing w:before="0" w:beforeAutospacing="0" w:after="0" w:afterAutospacing="0"/>
              <w:jc w:val="center"/>
            </w:pPr>
            <w:r>
              <w:rPr>
                <w:color w:val="000000"/>
                <w:sz w:val="20"/>
                <w:szCs w:val="20"/>
              </w:rPr>
              <w:t>191,07</w:t>
            </w:r>
          </w:p>
        </w:tc>
        <w:tc>
          <w:tcPr>
            <w:tcW w:w="960" w:type="dxa"/>
            <w:tcBorders>
              <w:top w:val="nil"/>
              <w:left w:val="nil"/>
              <w:bottom w:val="single" w:sz="4" w:space="0" w:color="000000"/>
              <w:right w:val="single" w:sz="4" w:space="0" w:color="000000"/>
            </w:tcBorders>
            <w:shd w:val="clear" w:color="auto" w:fill="FFFFFF"/>
            <w:vAlign w:val="center"/>
            <w:hideMark/>
          </w:tcPr>
          <w:p w14:paraId="650B5D42" w14:textId="77777777" w:rsidR="00AF0A8D" w:rsidRDefault="00AF0A8D">
            <w:pPr>
              <w:pStyle w:val="afff9"/>
              <w:spacing w:before="0" w:beforeAutospacing="0" w:after="0" w:afterAutospacing="0"/>
              <w:jc w:val="center"/>
            </w:pPr>
            <w:r>
              <w:rPr>
                <w:color w:val="000000"/>
                <w:sz w:val="20"/>
                <w:szCs w:val="20"/>
              </w:rPr>
              <w:t>191,07</w:t>
            </w:r>
          </w:p>
        </w:tc>
        <w:tc>
          <w:tcPr>
            <w:tcW w:w="940" w:type="dxa"/>
            <w:tcBorders>
              <w:top w:val="nil"/>
              <w:left w:val="nil"/>
              <w:bottom w:val="single" w:sz="4" w:space="0" w:color="000000"/>
              <w:right w:val="single" w:sz="4" w:space="0" w:color="000000"/>
            </w:tcBorders>
            <w:shd w:val="clear" w:color="auto" w:fill="FFFFFF"/>
            <w:vAlign w:val="center"/>
            <w:hideMark/>
          </w:tcPr>
          <w:p w14:paraId="0005979B" w14:textId="77777777" w:rsidR="00AF0A8D" w:rsidRDefault="00AF0A8D">
            <w:pPr>
              <w:pStyle w:val="afff9"/>
              <w:spacing w:before="0" w:beforeAutospacing="0" w:after="0" w:afterAutospacing="0"/>
              <w:jc w:val="center"/>
            </w:pPr>
            <w:r>
              <w:rPr>
                <w:color w:val="000000"/>
                <w:sz w:val="20"/>
                <w:szCs w:val="20"/>
              </w:rPr>
              <w:t>191,07</w:t>
            </w:r>
          </w:p>
        </w:tc>
        <w:tc>
          <w:tcPr>
            <w:tcW w:w="940" w:type="dxa"/>
            <w:tcBorders>
              <w:top w:val="nil"/>
              <w:left w:val="nil"/>
              <w:bottom w:val="single" w:sz="4" w:space="0" w:color="000000"/>
              <w:right w:val="single" w:sz="4" w:space="0" w:color="000000"/>
            </w:tcBorders>
            <w:shd w:val="clear" w:color="auto" w:fill="FFFFFF"/>
            <w:vAlign w:val="center"/>
            <w:hideMark/>
          </w:tcPr>
          <w:p w14:paraId="7195B4A0" w14:textId="77777777" w:rsidR="00AF0A8D" w:rsidRDefault="00AF0A8D">
            <w:pPr>
              <w:pStyle w:val="afff9"/>
              <w:spacing w:before="0" w:beforeAutospacing="0" w:after="0" w:afterAutospacing="0"/>
              <w:jc w:val="center"/>
            </w:pPr>
            <w:r>
              <w:rPr>
                <w:color w:val="000000"/>
                <w:sz w:val="20"/>
                <w:szCs w:val="20"/>
              </w:rPr>
              <w:t>191,07</w:t>
            </w:r>
          </w:p>
        </w:tc>
      </w:tr>
      <w:tr w:rsidR="00AF0A8D" w14:paraId="36AA81DA" w14:textId="77777777" w:rsidTr="00AF0A8D">
        <w:trPr>
          <w:trHeight w:val="51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74A560F6" w14:textId="77777777" w:rsidR="00AF0A8D" w:rsidRDefault="00AF0A8D">
            <w:pPr>
              <w:pStyle w:val="afff9"/>
              <w:spacing w:before="0" w:beforeAutospacing="0" w:after="0" w:afterAutospacing="0"/>
              <w:jc w:val="center"/>
            </w:pPr>
            <w:r>
              <w:rPr>
                <w:color w:val="000000"/>
                <w:sz w:val="20"/>
                <w:szCs w:val="20"/>
              </w:rPr>
              <w:t>4</w:t>
            </w:r>
          </w:p>
        </w:tc>
        <w:tc>
          <w:tcPr>
            <w:tcW w:w="5780" w:type="dxa"/>
            <w:tcBorders>
              <w:top w:val="nil"/>
              <w:left w:val="nil"/>
              <w:bottom w:val="single" w:sz="4" w:space="0" w:color="000000"/>
              <w:right w:val="single" w:sz="4" w:space="0" w:color="000000"/>
            </w:tcBorders>
            <w:shd w:val="clear" w:color="auto" w:fill="FFFFFF"/>
            <w:vAlign w:val="center"/>
            <w:hideMark/>
          </w:tcPr>
          <w:p w14:paraId="0785B10F" w14:textId="77777777" w:rsidR="00AF0A8D" w:rsidRDefault="00AF0A8D">
            <w:pPr>
              <w:pStyle w:val="afff9"/>
              <w:spacing w:before="0" w:beforeAutospacing="0" w:after="0" w:afterAutospacing="0"/>
            </w:pPr>
            <w:r>
              <w:rPr>
                <w:color w:val="000000"/>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1189" w:type="dxa"/>
            <w:tcBorders>
              <w:top w:val="nil"/>
              <w:left w:val="nil"/>
              <w:bottom w:val="single" w:sz="4" w:space="0" w:color="000000"/>
              <w:right w:val="single" w:sz="4" w:space="0" w:color="000000"/>
            </w:tcBorders>
            <w:shd w:val="clear" w:color="auto" w:fill="FFFFFF"/>
            <w:vAlign w:val="center"/>
            <w:hideMark/>
          </w:tcPr>
          <w:p w14:paraId="2EE6514F" w14:textId="77777777" w:rsidR="00AF0A8D" w:rsidRDefault="00AF0A8D">
            <w:pPr>
              <w:pStyle w:val="afff9"/>
              <w:spacing w:before="0" w:beforeAutospacing="0" w:after="0" w:afterAutospacing="0"/>
              <w:jc w:val="center"/>
            </w:pPr>
            <w:r>
              <w:rPr>
                <w:color w:val="000000"/>
                <w:sz w:val="20"/>
                <w:szCs w:val="20"/>
              </w:rPr>
              <w:t>Гкал/м</w:t>
            </w:r>
            <w:proofErr w:type="gramStart"/>
            <w:r>
              <w:rPr>
                <w:color w:val="000000"/>
                <w:sz w:val="20"/>
                <w:szCs w:val="20"/>
                <w:vertAlign w:val="superscript"/>
              </w:rPr>
              <w:t>2</w:t>
            </w:r>
            <w:proofErr w:type="gramEnd"/>
          </w:p>
        </w:tc>
        <w:tc>
          <w:tcPr>
            <w:tcW w:w="960" w:type="dxa"/>
            <w:tcBorders>
              <w:top w:val="nil"/>
              <w:left w:val="nil"/>
              <w:bottom w:val="single" w:sz="4" w:space="0" w:color="000000"/>
              <w:right w:val="single" w:sz="4" w:space="0" w:color="000000"/>
            </w:tcBorders>
            <w:shd w:val="clear" w:color="auto" w:fill="FFFFFF"/>
            <w:vAlign w:val="center"/>
            <w:hideMark/>
          </w:tcPr>
          <w:p w14:paraId="54CA1AC4" w14:textId="77777777" w:rsidR="00AF0A8D" w:rsidRDefault="00AF0A8D">
            <w:pPr>
              <w:pStyle w:val="afff9"/>
              <w:spacing w:before="0" w:beforeAutospacing="0" w:after="0" w:afterAutospacing="0"/>
              <w:jc w:val="center"/>
            </w:pPr>
            <w:r>
              <w:rPr>
                <w:color w:val="000000"/>
                <w:sz w:val="20"/>
                <w:szCs w:val="20"/>
              </w:rPr>
              <w:t>1,064</w:t>
            </w:r>
          </w:p>
        </w:tc>
        <w:tc>
          <w:tcPr>
            <w:tcW w:w="960" w:type="dxa"/>
            <w:tcBorders>
              <w:top w:val="nil"/>
              <w:left w:val="nil"/>
              <w:bottom w:val="single" w:sz="4" w:space="0" w:color="000000"/>
              <w:right w:val="single" w:sz="4" w:space="0" w:color="000000"/>
            </w:tcBorders>
            <w:shd w:val="clear" w:color="auto" w:fill="FFFFFF"/>
            <w:vAlign w:val="center"/>
            <w:hideMark/>
          </w:tcPr>
          <w:p w14:paraId="6871AD96" w14:textId="77777777" w:rsidR="00AF0A8D" w:rsidRDefault="00AF0A8D">
            <w:pPr>
              <w:pStyle w:val="afff9"/>
              <w:spacing w:before="0" w:beforeAutospacing="0" w:after="0" w:afterAutospacing="0"/>
              <w:jc w:val="center"/>
            </w:pPr>
            <w:r>
              <w:rPr>
                <w:color w:val="000000"/>
                <w:sz w:val="20"/>
                <w:szCs w:val="20"/>
              </w:rPr>
              <w:t>1,064</w:t>
            </w:r>
          </w:p>
        </w:tc>
        <w:tc>
          <w:tcPr>
            <w:tcW w:w="960" w:type="dxa"/>
            <w:tcBorders>
              <w:top w:val="nil"/>
              <w:left w:val="nil"/>
              <w:bottom w:val="single" w:sz="4" w:space="0" w:color="000000"/>
              <w:right w:val="single" w:sz="4" w:space="0" w:color="000000"/>
            </w:tcBorders>
            <w:shd w:val="clear" w:color="auto" w:fill="FFFFFF"/>
            <w:vAlign w:val="center"/>
            <w:hideMark/>
          </w:tcPr>
          <w:p w14:paraId="6C1D5245" w14:textId="77777777" w:rsidR="00AF0A8D" w:rsidRDefault="00AF0A8D">
            <w:pPr>
              <w:pStyle w:val="afff9"/>
              <w:spacing w:before="0" w:beforeAutospacing="0" w:after="0" w:afterAutospacing="0"/>
              <w:jc w:val="center"/>
            </w:pPr>
            <w:r>
              <w:rPr>
                <w:color w:val="000000"/>
                <w:sz w:val="20"/>
                <w:szCs w:val="20"/>
              </w:rPr>
              <w:t>1,015</w:t>
            </w:r>
          </w:p>
        </w:tc>
        <w:tc>
          <w:tcPr>
            <w:tcW w:w="960" w:type="dxa"/>
            <w:tcBorders>
              <w:top w:val="nil"/>
              <w:left w:val="nil"/>
              <w:bottom w:val="single" w:sz="4" w:space="0" w:color="000000"/>
              <w:right w:val="single" w:sz="4" w:space="0" w:color="000000"/>
            </w:tcBorders>
            <w:shd w:val="clear" w:color="auto" w:fill="FFFFFF"/>
            <w:vAlign w:val="center"/>
            <w:hideMark/>
          </w:tcPr>
          <w:p w14:paraId="3BEA07CB" w14:textId="77777777" w:rsidR="00AF0A8D" w:rsidRDefault="00AF0A8D">
            <w:pPr>
              <w:pStyle w:val="afff9"/>
              <w:spacing w:before="0" w:beforeAutospacing="0" w:after="0" w:afterAutospacing="0"/>
              <w:jc w:val="center"/>
            </w:pPr>
            <w:r>
              <w:rPr>
                <w:color w:val="000000"/>
                <w:sz w:val="20"/>
                <w:szCs w:val="20"/>
              </w:rPr>
              <w:t>1,015</w:t>
            </w:r>
          </w:p>
        </w:tc>
        <w:tc>
          <w:tcPr>
            <w:tcW w:w="960" w:type="dxa"/>
            <w:tcBorders>
              <w:top w:val="nil"/>
              <w:left w:val="nil"/>
              <w:bottom w:val="single" w:sz="4" w:space="0" w:color="000000"/>
              <w:right w:val="single" w:sz="4" w:space="0" w:color="000000"/>
            </w:tcBorders>
            <w:shd w:val="clear" w:color="auto" w:fill="FFFFFF"/>
            <w:vAlign w:val="center"/>
            <w:hideMark/>
          </w:tcPr>
          <w:p w14:paraId="1C39D1C9" w14:textId="77777777" w:rsidR="00AF0A8D" w:rsidRDefault="00AF0A8D">
            <w:pPr>
              <w:pStyle w:val="afff9"/>
              <w:spacing w:before="0" w:beforeAutospacing="0" w:after="0" w:afterAutospacing="0"/>
              <w:jc w:val="center"/>
            </w:pPr>
            <w:r>
              <w:rPr>
                <w:color w:val="000000"/>
                <w:sz w:val="20"/>
                <w:szCs w:val="20"/>
              </w:rPr>
              <w:t>1,015</w:t>
            </w:r>
          </w:p>
        </w:tc>
        <w:tc>
          <w:tcPr>
            <w:tcW w:w="940" w:type="dxa"/>
            <w:tcBorders>
              <w:top w:val="nil"/>
              <w:left w:val="nil"/>
              <w:bottom w:val="single" w:sz="4" w:space="0" w:color="000000"/>
              <w:right w:val="single" w:sz="4" w:space="0" w:color="000000"/>
            </w:tcBorders>
            <w:shd w:val="clear" w:color="auto" w:fill="FFFFFF"/>
            <w:vAlign w:val="center"/>
            <w:hideMark/>
          </w:tcPr>
          <w:p w14:paraId="7131DA18" w14:textId="77777777" w:rsidR="00AF0A8D" w:rsidRDefault="00AF0A8D">
            <w:pPr>
              <w:pStyle w:val="afff9"/>
              <w:spacing w:before="0" w:beforeAutospacing="0" w:after="0" w:afterAutospacing="0"/>
              <w:jc w:val="center"/>
            </w:pPr>
            <w:r>
              <w:rPr>
                <w:color w:val="000000"/>
                <w:sz w:val="20"/>
                <w:szCs w:val="20"/>
              </w:rPr>
              <w:t>1,015</w:t>
            </w:r>
          </w:p>
        </w:tc>
        <w:tc>
          <w:tcPr>
            <w:tcW w:w="940" w:type="dxa"/>
            <w:tcBorders>
              <w:top w:val="nil"/>
              <w:left w:val="nil"/>
              <w:bottom w:val="single" w:sz="4" w:space="0" w:color="000000"/>
              <w:right w:val="single" w:sz="4" w:space="0" w:color="000000"/>
            </w:tcBorders>
            <w:shd w:val="clear" w:color="auto" w:fill="FFFFFF"/>
            <w:vAlign w:val="center"/>
            <w:hideMark/>
          </w:tcPr>
          <w:p w14:paraId="2088AEE6" w14:textId="77777777" w:rsidR="00AF0A8D" w:rsidRDefault="00AF0A8D">
            <w:pPr>
              <w:pStyle w:val="afff9"/>
              <w:spacing w:before="0" w:beforeAutospacing="0" w:after="0" w:afterAutospacing="0"/>
              <w:jc w:val="center"/>
            </w:pPr>
            <w:r>
              <w:rPr>
                <w:color w:val="000000"/>
                <w:sz w:val="20"/>
                <w:szCs w:val="20"/>
              </w:rPr>
              <w:t>1,015</w:t>
            </w:r>
          </w:p>
        </w:tc>
      </w:tr>
      <w:tr w:rsidR="00AF0A8D" w14:paraId="6326F3A9" w14:textId="77777777" w:rsidTr="00AF0A8D">
        <w:trPr>
          <w:trHeight w:val="25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464448EF" w14:textId="77777777" w:rsidR="00AF0A8D" w:rsidRDefault="00AF0A8D">
            <w:pPr>
              <w:pStyle w:val="afff9"/>
              <w:spacing w:before="0" w:beforeAutospacing="0" w:after="0" w:afterAutospacing="0"/>
              <w:jc w:val="center"/>
            </w:pPr>
            <w:r>
              <w:rPr>
                <w:color w:val="000000"/>
                <w:sz w:val="20"/>
                <w:szCs w:val="20"/>
              </w:rPr>
              <w:t>5</w:t>
            </w:r>
          </w:p>
        </w:tc>
        <w:tc>
          <w:tcPr>
            <w:tcW w:w="5780" w:type="dxa"/>
            <w:tcBorders>
              <w:top w:val="nil"/>
              <w:left w:val="nil"/>
              <w:bottom w:val="single" w:sz="4" w:space="0" w:color="000000"/>
              <w:right w:val="single" w:sz="4" w:space="0" w:color="000000"/>
            </w:tcBorders>
            <w:shd w:val="clear" w:color="auto" w:fill="FFFFFF"/>
            <w:vAlign w:val="center"/>
            <w:hideMark/>
          </w:tcPr>
          <w:p w14:paraId="44AED044" w14:textId="77777777" w:rsidR="00AF0A8D" w:rsidRDefault="00AF0A8D">
            <w:pPr>
              <w:pStyle w:val="afff9"/>
              <w:spacing w:before="0" w:beforeAutospacing="0" w:after="0" w:afterAutospacing="0"/>
            </w:pPr>
            <w:r>
              <w:rPr>
                <w:color w:val="000000"/>
                <w:sz w:val="20"/>
                <w:szCs w:val="20"/>
              </w:rPr>
              <w:t>Коэффициент использования установленной тепловой мощности</w:t>
            </w:r>
          </w:p>
        </w:tc>
        <w:tc>
          <w:tcPr>
            <w:tcW w:w="1189" w:type="dxa"/>
            <w:tcBorders>
              <w:top w:val="nil"/>
              <w:left w:val="nil"/>
              <w:bottom w:val="single" w:sz="4" w:space="0" w:color="000000"/>
              <w:right w:val="single" w:sz="4" w:space="0" w:color="000000"/>
            </w:tcBorders>
            <w:shd w:val="clear" w:color="auto" w:fill="FFFFFF"/>
            <w:vAlign w:val="center"/>
            <w:hideMark/>
          </w:tcPr>
          <w:p w14:paraId="01789992" w14:textId="77777777" w:rsidR="00AF0A8D" w:rsidRDefault="00AF0A8D">
            <w:pPr>
              <w:pStyle w:val="afff9"/>
              <w:spacing w:before="0" w:beforeAutospacing="0" w:after="0" w:afterAutospacing="0"/>
              <w:jc w:val="center"/>
            </w:pPr>
            <w:r>
              <w:rPr>
                <w:color w:val="000000"/>
                <w:sz w:val="20"/>
                <w:szCs w:val="20"/>
              </w:rPr>
              <w:t> </w:t>
            </w:r>
          </w:p>
        </w:tc>
        <w:tc>
          <w:tcPr>
            <w:tcW w:w="960" w:type="dxa"/>
            <w:tcBorders>
              <w:top w:val="nil"/>
              <w:left w:val="nil"/>
              <w:bottom w:val="single" w:sz="4" w:space="0" w:color="000000"/>
              <w:right w:val="single" w:sz="4" w:space="0" w:color="000000"/>
            </w:tcBorders>
            <w:shd w:val="clear" w:color="auto" w:fill="FFFFFF"/>
            <w:vAlign w:val="center"/>
            <w:hideMark/>
          </w:tcPr>
          <w:p w14:paraId="0AA839DA" w14:textId="77777777" w:rsidR="00AF0A8D" w:rsidRDefault="00AF0A8D">
            <w:pPr>
              <w:pStyle w:val="afff9"/>
              <w:spacing w:before="0" w:beforeAutospacing="0" w:after="0" w:afterAutospacing="0"/>
              <w:jc w:val="center"/>
            </w:pPr>
            <w:r>
              <w:rPr>
                <w:color w:val="000000"/>
                <w:sz w:val="20"/>
                <w:szCs w:val="20"/>
              </w:rPr>
              <w:t>0,07</w:t>
            </w:r>
          </w:p>
        </w:tc>
        <w:tc>
          <w:tcPr>
            <w:tcW w:w="960" w:type="dxa"/>
            <w:tcBorders>
              <w:top w:val="nil"/>
              <w:left w:val="nil"/>
              <w:bottom w:val="single" w:sz="4" w:space="0" w:color="000000"/>
              <w:right w:val="single" w:sz="4" w:space="0" w:color="000000"/>
            </w:tcBorders>
            <w:shd w:val="clear" w:color="auto" w:fill="FFFFFF"/>
            <w:vAlign w:val="center"/>
            <w:hideMark/>
          </w:tcPr>
          <w:p w14:paraId="72C0226E" w14:textId="77777777" w:rsidR="00AF0A8D" w:rsidRDefault="00AF0A8D">
            <w:pPr>
              <w:pStyle w:val="afff9"/>
              <w:spacing w:before="0" w:beforeAutospacing="0" w:after="0" w:afterAutospacing="0"/>
              <w:jc w:val="center"/>
            </w:pPr>
            <w:r>
              <w:rPr>
                <w:color w:val="000000"/>
                <w:sz w:val="20"/>
                <w:szCs w:val="20"/>
              </w:rPr>
              <w:t>0,07</w:t>
            </w:r>
          </w:p>
        </w:tc>
        <w:tc>
          <w:tcPr>
            <w:tcW w:w="960" w:type="dxa"/>
            <w:tcBorders>
              <w:top w:val="nil"/>
              <w:left w:val="nil"/>
              <w:bottom w:val="single" w:sz="4" w:space="0" w:color="000000"/>
              <w:right w:val="single" w:sz="4" w:space="0" w:color="000000"/>
            </w:tcBorders>
            <w:shd w:val="clear" w:color="auto" w:fill="FFFFFF"/>
            <w:vAlign w:val="center"/>
            <w:hideMark/>
          </w:tcPr>
          <w:p w14:paraId="4FF5D12E" w14:textId="77777777" w:rsidR="00AF0A8D" w:rsidRDefault="00AF0A8D">
            <w:pPr>
              <w:pStyle w:val="afff9"/>
              <w:spacing w:before="0" w:beforeAutospacing="0" w:after="0" w:afterAutospacing="0"/>
              <w:jc w:val="center"/>
            </w:pPr>
            <w:r>
              <w:rPr>
                <w:color w:val="000000"/>
                <w:sz w:val="20"/>
                <w:szCs w:val="20"/>
              </w:rPr>
              <w:t>0,07</w:t>
            </w:r>
          </w:p>
        </w:tc>
        <w:tc>
          <w:tcPr>
            <w:tcW w:w="960" w:type="dxa"/>
            <w:tcBorders>
              <w:top w:val="nil"/>
              <w:left w:val="nil"/>
              <w:bottom w:val="single" w:sz="4" w:space="0" w:color="000000"/>
              <w:right w:val="single" w:sz="4" w:space="0" w:color="000000"/>
            </w:tcBorders>
            <w:shd w:val="clear" w:color="auto" w:fill="FFFFFF"/>
            <w:vAlign w:val="center"/>
            <w:hideMark/>
          </w:tcPr>
          <w:p w14:paraId="2466B3A5" w14:textId="77777777" w:rsidR="00AF0A8D" w:rsidRDefault="00AF0A8D">
            <w:pPr>
              <w:pStyle w:val="afff9"/>
              <w:spacing w:before="0" w:beforeAutospacing="0" w:after="0" w:afterAutospacing="0"/>
              <w:jc w:val="center"/>
            </w:pPr>
            <w:r>
              <w:rPr>
                <w:color w:val="000000"/>
                <w:sz w:val="20"/>
                <w:szCs w:val="20"/>
              </w:rPr>
              <w:t>0,07</w:t>
            </w:r>
          </w:p>
        </w:tc>
        <w:tc>
          <w:tcPr>
            <w:tcW w:w="960" w:type="dxa"/>
            <w:tcBorders>
              <w:top w:val="nil"/>
              <w:left w:val="nil"/>
              <w:bottom w:val="single" w:sz="4" w:space="0" w:color="000000"/>
              <w:right w:val="single" w:sz="4" w:space="0" w:color="000000"/>
            </w:tcBorders>
            <w:shd w:val="clear" w:color="auto" w:fill="FFFFFF"/>
            <w:vAlign w:val="center"/>
            <w:hideMark/>
          </w:tcPr>
          <w:p w14:paraId="130683EE" w14:textId="77777777" w:rsidR="00AF0A8D" w:rsidRDefault="00AF0A8D">
            <w:pPr>
              <w:pStyle w:val="afff9"/>
              <w:spacing w:before="0" w:beforeAutospacing="0" w:after="0" w:afterAutospacing="0"/>
              <w:jc w:val="center"/>
            </w:pPr>
            <w:r>
              <w:rPr>
                <w:color w:val="000000"/>
                <w:sz w:val="20"/>
                <w:szCs w:val="20"/>
              </w:rPr>
              <w:t>0,07</w:t>
            </w:r>
          </w:p>
        </w:tc>
        <w:tc>
          <w:tcPr>
            <w:tcW w:w="940" w:type="dxa"/>
            <w:tcBorders>
              <w:top w:val="nil"/>
              <w:left w:val="nil"/>
              <w:bottom w:val="single" w:sz="4" w:space="0" w:color="000000"/>
              <w:right w:val="single" w:sz="4" w:space="0" w:color="000000"/>
            </w:tcBorders>
            <w:shd w:val="clear" w:color="auto" w:fill="FFFFFF"/>
            <w:vAlign w:val="center"/>
            <w:hideMark/>
          </w:tcPr>
          <w:p w14:paraId="7C0003C5" w14:textId="77777777" w:rsidR="00AF0A8D" w:rsidRDefault="00AF0A8D">
            <w:pPr>
              <w:pStyle w:val="afff9"/>
              <w:spacing w:before="0" w:beforeAutospacing="0" w:after="0" w:afterAutospacing="0"/>
              <w:jc w:val="center"/>
            </w:pPr>
            <w:r>
              <w:rPr>
                <w:color w:val="000000"/>
                <w:sz w:val="20"/>
                <w:szCs w:val="20"/>
              </w:rPr>
              <w:t>0,07</w:t>
            </w:r>
          </w:p>
        </w:tc>
        <w:tc>
          <w:tcPr>
            <w:tcW w:w="940" w:type="dxa"/>
            <w:tcBorders>
              <w:top w:val="nil"/>
              <w:left w:val="nil"/>
              <w:bottom w:val="single" w:sz="4" w:space="0" w:color="000000"/>
              <w:right w:val="single" w:sz="4" w:space="0" w:color="000000"/>
            </w:tcBorders>
            <w:shd w:val="clear" w:color="auto" w:fill="FFFFFF"/>
            <w:vAlign w:val="center"/>
            <w:hideMark/>
          </w:tcPr>
          <w:p w14:paraId="279D9341" w14:textId="77777777" w:rsidR="00AF0A8D" w:rsidRDefault="00AF0A8D">
            <w:pPr>
              <w:pStyle w:val="afff9"/>
              <w:spacing w:before="0" w:beforeAutospacing="0" w:after="0" w:afterAutospacing="0"/>
              <w:jc w:val="center"/>
            </w:pPr>
            <w:r>
              <w:rPr>
                <w:color w:val="000000"/>
                <w:sz w:val="20"/>
                <w:szCs w:val="20"/>
              </w:rPr>
              <w:t>0,07</w:t>
            </w:r>
          </w:p>
        </w:tc>
      </w:tr>
      <w:tr w:rsidR="00AF0A8D" w14:paraId="4BD8E5D0" w14:textId="77777777" w:rsidTr="00AF0A8D">
        <w:trPr>
          <w:trHeight w:val="51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685E8C6F" w14:textId="77777777" w:rsidR="00AF0A8D" w:rsidRDefault="00AF0A8D">
            <w:pPr>
              <w:pStyle w:val="afff9"/>
              <w:spacing w:before="0" w:beforeAutospacing="0" w:after="0" w:afterAutospacing="0"/>
              <w:jc w:val="center"/>
            </w:pPr>
            <w:r>
              <w:rPr>
                <w:color w:val="000000"/>
                <w:sz w:val="20"/>
                <w:szCs w:val="20"/>
              </w:rPr>
              <w:t>6</w:t>
            </w:r>
          </w:p>
        </w:tc>
        <w:tc>
          <w:tcPr>
            <w:tcW w:w="5780" w:type="dxa"/>
            <w:tcBorders>
              <w:top w:val="nil"/>
              <w:left w:val="nil"/>
              <w:bottom w:val="single" w:sz="4" w:space="0" w:color="000000"/>
              <w:right w:val="single" w:sz="4" w:space="0" w:color="000000"/>
            </w:tcBorders>
            <w:shd w:val="clear" w:color="auto" w:fill="FFFFFF"/>
            <w:vAlign w:val="center"/>
            <w:hideMark/>
          </w:tcPr>
          <w:p w14:paraId="0E3E69B3" w14:textId="77777777" w:rsidR="00AF0A8D" w:rsidRDefault="00AF0A8D">
            <w:pPr>
              <w:pStyle w:val="afff9"/>
              <w:spacing w:before="0" w:beforeAutospacing="0" w:after="0" w:afterAutospacing="0"/>
            </w:pPr>
            <w:r>
              <w:rPr>
                <w:color w:val="000000"/>
                <w:sz w:val="20"/>
                <w:szCs w:val="20"/>
              </w:rPr>
              <w:t>Удельная материальная характеристика тепловых сетей, приведенная к расчетной тепловой нагрузке</w:t>
            </w:r>
          </w:p>
        </w:tc>
        <w:tc>
          <w:tcPr>
            <w:tcW w:w="1189" w:type="dxa"/>
            <w:tcBorders>
              <w:top w:val="nil"/>
              <w:left w:val="nil"/>
              <w:bottom w:val="single" w:sz="4" w:space="0" w:color="000000"/>
              <w:right w:val="single" w:sz="4" w:space="0" w:color="000000"/>
            </w:tcBorders>
            <w:shd w:val="clear" w:color="auto" w:fill="FFFFFF"/>
            <w:vAlign w:val="center"/>
            <w:hideMark/>
          </w:tcPr>
          <w:p w14:paraId="0B69B6AC" w14:textId="77777777" w:rsidR="00AF0A8D" w:rsidRDefault="00AF0A8D">
            <w:pPr>
              <w:pStyle w:val="afff9"/>
              <w:spacing w:before="0" w:beforeAutospacing="0" w:after="0" w:afterAutospacing="0"/>
              <w:jc w:val="center"/>
            </w:pPr>
            <w:r>
              <w:rPr>
                <w:color w:val="000000"/>
                <w:sz w:val="20"/>
                <w:szCs w:val="20"/>
              </w:rPr>
              <w:t>м</w:t>
            </w:r>
            <w:proofErr w:type="gramStart"/>
            <w:r>
              <w:rPr>
                <w:color w:val="000000"/>
                <w:sz w:val="20"/>
                <w:szCs w:val="20"/>
              </w:rPr>
              <w:t>2</w:t>
            </w:r>
            <w:proofErr w:type="gramEnd"/>
            <w:r>
              <w:rPr>
                <w:color w:val="000000"/>
                <w:sz w:val="20"/>
                <w:szCs w:val="20"/>
              </w:rPr>
              <w:t>/(Гкал/ч)</w:t>
            </w:r>
          </w:p>
        </w:tc>
        <w:tc>
          <w:tcPr>
            <w:tcW w:w="960" w:type="dxa"/>
            <w:tcBorders>
              <w:top w:val="nil"/>
              <w:left w:val="nil"/>
              <w:bottom w:val="single" w:sz="4" w:space="0" w:color="000000"/>
              <w:right w:val="single" w:sz="4" w:space="0" w:color="000000"/>
            </w:tcBorders>
            <w:shd w:val="clear" w:color="auto" w:fill="FFFFFF"/>
            <w:vAlign w:val="center"/>
            <w:hideMark/>
          </w:tcPr>
          <w:p w14:paraId="71919243" w14:textId="77777777" w:rsidR="00AF0A8D" w:rsidRDefault="00AF0A8D">
            <w:pPr>
              <w:pStyle w:val="afff9"/>
              <w:spacing w:before="0" w:beforeAutospacing="0" w:after="0" w:afterAutospacing="0"/>
              <w:jc w:val="center"/>
            </w:pPr>
            <w:r>
              <w:rPr>
                <w:color w:val="000000"/>
                <w:sz w:val="20"/>
                <w:szCs w:val="20"/>
              </w:rPr>
              <w:t>201,4</w:t>
            </w:r>
          </w:p>
        </w:tc>
        <w:tc>
          <w:tcPr>
            <w:tcW w:w="960" w:type="dxa"/>
            <w:tcBorders>
              <w:top w:val="nil"/>
              <w:left w:val="nil"/>
              <w:bottom w:val="single" w:sz="4" w:space="0" w:color="000000"/>
              <w:right w:val="single" w:sz="4" w:space="0" w:color="000000"/>
            </w:tcBorders>
            <w:shd w:val="clear" w:color="auto" w:fill="FFFFFF"/>
            <w:vAlign w:val="center"/>
            <w:hideMark/>
          </w:tcPr>
          <w:p w14:paraId="78A513DD" w14:textId="77777777" w:rsidR="00AF0A8D" w:rsidRDefault="00AF0A8D">
            <w:pPr>
              <w:pStyle w:val="afff9"/>
              <w:spacing w:before="0" w:beforeAutospacing="0" w:after="0" w:afterAutospacing="0"/>
              <w:jc w:val="center"/>
            </w:pPr>
            <w:r>
              <w:rPr>
                <w:color w:val="000000"/>
                <w:sz w:val="20"/>
                <w:szCs w:val="20"/>
              </w:rPr>
              <w:t>201,4</w:t>
            </w:r>
          </w:p>
        </w:tc>
        <w:tc>
          <w:tcPr>
            <w:tcW w:w="960" w:type="dxa"/>
            <w:tcBorders>
              <w:top w:val="nil"/>
              <w:left w:val="nil"/>
              <w:bottom w:val="single" w:sz="4" w:space="0" w:color="000000"/>
              <w:right w:val="single" w:sz="4" w:space="0" w:color="000000"/>
            </w:tcBorders>
            <w:shd w:val="clear" w:color="auto" w:fill="FFFFFF"/>
            <w:vAlign w:val="center"/>
            <w:hideMark/>
          </w:tcPr>
          <w:p w14:paraId="6FF80B7B" w14:textId="77777777" w:rsidR="00AF0A8D" w:rsidRDefault="00AF0A8D">
            <w:pPr>
              <w:pStyle w:val="afff9"/>
              <w:spacing w:before="0" w:beforeAutospacing="0" w:after="0" w:afterAutospacing="0"/>
              <w:jc w:val="center"/>
            </w:pPr>
            <w:r>
              <w:rPr>
                <w:color w:val="000000"/>
                <w:sz w:val="20"/>
                <w:szCs w:val="20"/>
              </w:rPr>
              <w:t>160,2</w:t>
            </w:r>
          </w:p>
        </w:tc>
        <w:tc>
          <w:tcPr>
            <w:tcW w:w="960" w:type="dxa"/>
            <w:tcBorders>
              <w:top w:val="nil"/>
              <w:left w:val="nil"/>
              <w:bottom w:val="single" w:sz="4" w:space="0" w:color="000000"/>
              <w:right w:val="single" w:sz="4" w:space="0" w:color="000000"/>
            </w:tcBorders>
            <w:shd w:val="clear" w:color="auto" w:fill="FFFFFF"/>
            <w:vAlign w:val="center"/>
            <w:hideMark/>
          </w:tcPr>
          <w:p w14:paraId="19DD53D0" w14:textId="77777777" w:rsidR="00AF0A8D" w:rsidRDefault="00AF0A8D">
            <w:pPr>
              <w:pStyle w:val="afff9"/>
              <w:spacing w:before="0" w:beforeAutospacing="0" w:after="0" w:afterAutospacing="0"/>
              <w:jc w:val="center"/>
            </w:pPr>
            <w:r>
              <w:rPr>
                <w:color w:val="000000"/>
                <w:sz w:val="20"/>
                <w:szCs w:val="20"/>
              </w:rPr>
              <w:t>160,2</w:t>
            </w:r>
          </w:p>
        </w:tc>
        <w:tc>
          <w:tcPr>
            <w:tcW w:w="960" w:type="dxa"/>
            <w:tcBorders>
              <w:top w:val="nil"/>
              <w:left w:val="nil"/>
              <w:bottom w:val="single" w:sz="4" w:space="0" w:color="000000"/>
              <w:right w:val="single" w:sz="4" w:space="0" w:color="000000"/>
            </w:tcBorders>
            <w:shd w:val="clear" w:color="auto" w:fill="FFFFFF"/>
            <w:vAlign w:val="center"/>
            <w:hideMark/>
          </w:tcPr>
          <w:p w14:paraId="5AE51C37" w14:textId="77777777" w:rsidR="00AF0A8D" w:rsidRDefault="00AF0A8D">
            <w:pPr>
              <w:pStyle w:val="afff9"/>
              <w:spacing w:before="0" w:beforeAutospacing="0" w:after="0" w:afterAutospacing="0"/>
              <w:jc w:val="center"/>
            </w:pPr>
            <w:r>
              <w:rPr>
                <w:color w:val="000000"/>
                <w:sz w:val="20"/>
                <w:szCs w:val="20"/>
              </w:rPr>
              <w:t>160,2</w:t>
            </w:r>
          </w:p>
        </w:tc>
        <w:tc>
          <w:tcPr>
            <w:tcW w:w="940" w:type="dxa"/>
            <w:tcBorders>
              <w:top w:val="nil"/>
              <w:left w:val="nil"/>
              <w:bottom w:val="single" w:sz="4" w:space="0" w:color="000000"/>
              <w:right w:val="single" w:sz="4" w:space="0" w:color="000000"/>
            </w:tcBorders>
            <w:shd w:val="clear" w:color="auto" w:fill="FFFFFF"/>
            <w:vAlign w:val="center"/>
            <w:hideMark/>
          </w:tcPr>
          <w:p w14:paraId="22785907" w14:textId="77777777" w:rsidR="00AF0A8D" w:rsidRDefault="00AF0A8D">
            <w:pPr>
              <w:pStyle w:val="afff9"/>
              <w:spacing w:before="0" w:beforeAutospacing="0" w:after="0" w:afterAutospacing="0"/>
              <w:jc w:val="center"/>
            </w:pPr>
            <w:r>
              <w:rPr>
                <w:color w:val="000000"/>
                <w:sz w:val="20"/>
                <w:szCs w:val="20"/>
              </w:rPr>
              <w:t>160,2</w:t>
            </w:r>
          </w:p>
        </w:tc>
        <w:tc>
          <w:tcPr>
            <w:tcW w:w="940" w:type="dxa"/>
            <w:tcBorders>
              <w:top w:val="nil"/>
              <w:left w:val="nil"/>
              <w:bottom w:val="single" w:sz="4" w:space="0" w:color="000000"/>
              <w:right w:val="single" w:sz="4" w:space="0" w:color="000000"/>
            </w:tcBorders>
            <w:shd w:val="clear" w:color="auto" w:fill="FFFFFF"/>
            <w:vAlign w:val="center"/>
            <w:hideMark/>
          </w:tcPr>
          <w:p w14:paraId="7DFC1C5C" w14:textId="77777777" w:rsidR="00AF0A8D" w:rsidRDefault="00AF0A8D">
            <w:pPr>
              <w:pStyle w:val="afff9"/>
              <w:spacing w:before="0" w:beforeAutospacing="0" w:after="0" w:afterAutospacing="0"/>
              <w:jc w:val="center"/>
            </w:pPr>
            <w:r>
              <w:rPr>
                <w:color w:val="000000"/>
                <w:sz w:val="20"/>
                <w:szCs w:val="20"/>
              </w:rPr>
              <w:t>160,2</w:t>
            </w:r>
          </w:p>
        </w:tc>
      </w:tr>
      <w:tr w:rsidR="00AF0A8D" w14:paraId="7F586D87" w14:textId="77777777" w:rsidTr="00AF0A8D">
        <w:trPr>
          <w:trHeight w:val="102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5AF54815" w14:textId="77777777" w:rsidR="00AF0A8D" w:rsidRDefault="00AF0A8D">
            <w:pPr>
              <w:pStyle w:val="afff9"/>
              <w:spacing w:before="0" w:beforeAutospacing="0" w:after="0" w:afterAutospacing="0"/>
              <w:jc w:val="center"/>
            </w:pPr>
            <w:r>
              <w:rPr>
                <w:color w:val="000000"/>
                <w:sz w:val="20"/>
                <w:szCs w:val="20"/>
              </w:rPr>
              <w:t>7</w:t>
            </w:r>
          </w:p>
        </w:tc>
        <w:tc>
          <w:tcPr>
            <w:tcW w:w="5780" w:type="dxa"/>
            <w:tcBorders>
              <w:top w:val="nil"/>
              <w:left w:val="nil"/>
              <w:bottom w:val="single" w:sz="4" w:space="0" w:color="000000"/>
              <w:right w:val="single" w:sz="4" w:space="0" w:color="000000"/>
            </w:tcBorders>
            <w:shd w:val="clear" w:color="auto" w:fill="FFFFFF"/>
            <w:vAlign w:val="center"/>
            <w:hideMark/>
          </w:tcPr>
          <w:p w14:paraId="0EDB4092" w14:textId="77777777" w:rsidR="00AF0A8D" w:rsidRDefault="00AF0A8D">
            <w:pPr>
              <w:pStyle w:val="afff9"/>
              <w:spacing w:before="0" w:beforeAutospacing="0" w:after="0" w:afterAutospacing="0"/>
            </w:pPr>
            <w:r>
              <w:rPr>
                <w:color w:val="000000"/>
                <w:sz w:val="20"/>
                <w:szCs w:val="20"/>
              </w:rPr>
              <w:t xml:space="preserve">Доля тепловой энергии, выработанной в комбинированном режиме (как отношение величины тепловой </w:t>
            </w:r>
            <w:r>
              <w:rPr>
                <w:color w:val="000000"/>
                <w:sz w:val="20"/>
                <w:szCs w:val="20"/>
              </w:rPr>
              <w:lastRenderedPageBreak/>
              <w:t>энергии, отпущенной из отборов турбоагрегатов, к общей величине выработанной тепловой энергии в границах поселения)</w:t>
            </w:r>
          </w:p>
        </w:tc>
        <w:tc>
          <w:tcPr>
            <w:tcW w:w="1189" w:type="dxa"/>
            <w:tcBorders>
              <w:top w:val="nil"/>
              <w:left w:val="nil"/>
              <w:bottom w:val="single" w:sz="4" w:space="0" w:color="000000"/>
              <w:right w:val="single" w:sz="4" w:space="0" w:color="000000"/>
            </w:tcBorders>
            <w:shd w:val="clear" w:color="auto" w:fill="FFFFFF"/>
            <w:vAlign w:val="center"/>
            <w:hideMark/>
          </w:tcPr>
          <w:p w14:paraId="0C48ECF2" w14:textId="77777777" w:rsidR="00AF0A8D" w:rsidRDefault="00AF0A8D">
            <w:pPr>
              <w:pStyle w:val="afff9"/>
              <w:spacing w:before="0" w:beforeAutospacing="0" w:after="0" w:afterAutospacing="0"/>
              <w:jc w:val="center"/>
            </w:pPr>
            <w:r>
              <w:rPr>
                <w:color w:val="000000"/>
                <w:sz w:val="20"/>
                <w:szCs w:val="20"/>
              </w:rPr>
              <w:lastRenderedPageBreak/>
              <w:t>%</w:t>
            </w:r>
          </w:p>
        </w:tc>
        <w:tc>
          <w:tcPr>
            <w:tcW w:w="960" w:type="dxa"/>
            <w:tcBorders>
              <w:top w:val="nil"/>
              <w:left w:val="nil"/>
              <w:bottom w:val="single" w:sz="4" w:space="0" w:color="000000"/>
              <w:right w:val="single" w:sz="4" w:space="0" w:color="000000"/>
            </w:tcBorders>
            <w:shd w:val="clear" w:color="auto" w:fill="FFFFFF"/>
            <w:vAlign w:val="center"/>
            <w:hideMark/>
          </w:tcPr>
          <w:p w14:paraId="64B6B376"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500FB4DF"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059AA449"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189D2CC2"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60CAD6B5"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609BBB7D"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51748D2A" w14:textId="77777777" w:rsidR="00AF0A8D" w:rsidRDefault="00AF0A8D">
            <w:pPr>
              <w:pStyle w:val="afff9"/>
              <w:spacing w:before="0" w:beforeAutospacing="0" w:after="0" w:afterAutospacing="0"/>
              <w:jc w:val="center"/>
            </w:pPr>
            <w:r>
              <w:rPr>
                <w:color w:val="000000"/>
                <w:sz w:val="20"/>
                <w:szCs w:val="20"/>
              </w:rPr>
              <w:t>0</w:t>
            </w:r>
          </w:p>
        </w:tc>
      </w:tr>
      <w:tr w:rsidR="00AF0A8D" w14:paraId="71743A0A" w14:textId="77777777" w:rsidTr="00AF0A8D">
        <w:trPr>
          <w:trHeight w:val="51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7E6EDC1C" w14:textId="77777777" w:rsidR="00AF0A8D" w:rsidRDefault="00AF0A8D">
            <w:pPr>
              <w:pStyle w:val="afff9"/>
              <w:spacing w:before="0" w:beforeAutospacing="0" w:after="0" w:afterAutospacing="0"/>
              <w:jc w:val="center"/>
            </w:pPr>
            <w:r>
              <w:rPr>
                <w:color w:val="000000"/>
                <w:sz w:val="20"/>
                <w:szCs w:val="20"/>
              </w:rPr>
              <w:lastRenderedPageBreak/>
              <w:t>8</w:t>
            </w:r>
          </w:p>
        </w:tc>
        <w:tc>
          <w:tcPr>
            <w:tcW w:w="5780" w:type="dxa"/>
            <w:tcBorders>
              <w:top w:val="nil"/>
              <w:left w:val="nil"/>
              <w:bottom w:val="single" w:sz="4" w:space="0" w:color="000000"/>
              <w:right w:val="single" w:sz="4" w:space="0" w:color="000000"/>
            </w:tcBorders>
            <w:shd w:val="clear" w:color="auto" w:fill="FFFFFF"/>
            <w:vAlign w:val="center"/>
            <w:hideMark/>
          </w:tcPr>
          <w:p w14:paraId="7DFF18FA" w14:textId="77777777" w:rsidR="00AF0A8D" w:rsidRDefault="00AF0A8D">
            <w:pPr>
              <w:pStyle w:val="afff9"/>
              <w:spacing w:before="0" w:beforeAutospacing="0" w:after="0" w:afterAutospacing="0"/>
            </w:pPr>
            <w:r>
              <w:rPr>
                <w:color w:val="000000"/>
                <w:sz w:val="20"/>
                <w:szCs w:val="20"/>
              </w:rPr>
              <w:t>Удельный расход условного топлива на отпуск электрической энергии</w:t>
            </w:r>
          </w:p>
        </w:tc>
        <w:tc>
          <w:tcPr>
            <w:tcW w:w="1189" w:type="dxa"/>
            <w:tcBorders>
              <w:top w:val="nil"/>
              <w:left w:val="nil"/>
              <w:bottom w:val="single" w:sz="4" w:space="0" w:color="000000"/>
              <w:right w:val="single" w:sz="4" w:space="0" w:color="000000"/>
            </w:tcBorders>
            <w:shd w:val="clear" w:color="auto" w:fill="FFFFFF"/>
            <w:vAlign w:val="center"/>
            <w:hideMark/>
          </w:tcPr>
          <w:p w14:paraId="3E6E23EF" w14:textId="77777777" w:rsidR="00AF0A8D" w:rsidRDefault="00AF0A8D">
            <w:pPr>
              <w:pStyle w:val="afff9"/>
              <w:spacing w:before="0" w:beforeAutospacing="0" w:after="0" w:afterAutospacing="0"/>
              <w:jc w:val="center"/>
            </w:pPr>
            <w:proofErr w:type="gramStart"/>
            <w:r>
              <w:rPr>
                <w:color w:val="000000"/>
                <w:sz w:val="20"/>
                <w:szCs w:val="20"/>
              </w:rPr>
              <w:t>г</w:t>
            </w:r>
            <w:proofErr w:type="gramEnd"/>
            <w:r>
              <w:rPr>
                <w:color w:val="000000"/>
                <w:sz w:val="20"/>
                <w:szCs w:val="20"/>
              </w:rPr>
              <w:t xml:space="preserve"> </w:t>
            </w:r>
            <w:proofErr w:type="spellStart"/>
            <w:r>
              <w:rPr>
                <w:color w:val="000000"/>
                <w:sz w:val="20"/>
                <w:szCs w:val="20"/>
              </w:rPr>
              <w:t>у.т</w:t>
            </w:r>
            <w:proofErr w:type="spellEnd"/>
            <w:r>
              <w:rPr>
                <w:color w:val="000000"/>
                <w:sz w:val="20"/>
                <w:szCs w:val="20"/>
              </w:rPr>
              <w:t>./</w:t>
            </w:r>
            <w:r>
              <w:rPr>
                <w:color w:val="000000"/>
                <w:sz w:val="20"/>
                <w:szCs w:val="20"/>
              </w:rPr>
              <w:br/>
              <w:t> кВт*ч</w:t>
            </w:r>
          </w:p>
        </w:tc>
        <w:tc>
          <w:tcPr>
            <w:tcW w:w="960" w:type="dxa"/>
            <w:tcBorders>
              <w:top w:val="nil"/>
              <w:left w:val="nil"/>
              <w:bottom w:val="single" w:sz="4" w:space="0" w:color="000000"/>
              <w:right w:val="single" w:sz="4" w:space="0" w:color="000000"/>
            </w:tcBorders>
            <w:shd w:val="clear" w:color="auto" w:fill="FFFFFF"/>
            <w:vAlign w:val="center"/>
            <w:hideMark/>
          </w:tcPr>
          <w:p w14:paraId="22655E12"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25D68EA4"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332AE29A"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0F43EA31" w14:textId="77777777" w:rsidR="00AF0A8D" w:rsidRDefault="00AF0A8D">
            <w:pPr>
              <w:pStyle w:val="afff9"/>
              <w:spacing w:before="0" w:beforeAutospacing="0" w:after="0" w:afterAutospacing="0"/>
              <w:jc w:val="center"/>
            </w:pPr>
            <w:r>
              <w:rPr>
                <w:color w:val="000000"/>
                <w:sz w:val="20"/>
                <w:szCs w:val="20"/>
              </w:rPr>
              <w:t>0</w:t>
            </w:r>
          </w:p>
        </w:tc>
        <w:tc>
          <w:tcPr>
            <w:tcW w:w="960" w:type="dxa"/>
            <w:tcBorders>
              <w:top w:val="nil"/>
              <w:left w:val="nil"/>
              <w:bottom w:val="single" w:sz="4" w:space="0" w:color="000000"/>
              <w:right w:val="single" w:sz="4" w:space="0" w:color="000000"/>
            </w:tcBorders>
            <w:shd w:val="clear" w:color="auto" w:fill="FFFFFF"/>
            <w:vAlign w:val="center"/>
            <w:hideMark/>
          </w:tcPr>
          <w:p w14:paraId="3B7C0EC7"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214FABE1" w14:textId="77777777" w:rsidR="00AF0A8D" w:rsidRDefault="00AF0A8D">
            <w:pPr>
              <w:pStyle w:val="afff9"/>
              <w:spacing w:before="0" w:beforeAutospacing="0" w:after="0" w:afterAutospacing="0"/>
              <w:jc w:val="center"/>
            </w:pPr>
            <w:r>
              <w:rPr>
                <w:color w:val="000000"/>
                <w:sz w:val="20"/>
                <w:szCs w:val="20"/>
              </w:rPr>
              <w:t>0</w:t>
            </w:r>
          </w:p>
        </w:tc>
        <w:tc>
          <w:tcPr>
            <w:tcW w:w="940" w:type="dxa"/>
            <w:tcBorders>
              <w:top w:val="nil"/>
              <w:left w:val="nil"/>
              <w:bottom w:val="single" w:sz="4" w:space="0" w:color="000000"/>
              <w:right w:val="single" w:sz="4" w:space="0" w:color="000000"/>
            </w:tcBorders>
            <w:shd w:val="clear" w:color="auto" w:fill="FFFFFF"/>
            <w:vAlign w:val="center"/>
            <w:hideMark/>
          </w:tcPr>
          <w:p w14:paraId="0881AA70" w14:textId="77777777" w:rsidR="00AF0A8D" w:rsidRDefault="00AF0A8D">
            <w:pPr>
              <w:pStyle w:val="afff9"/>
              <w:spacing w:before="0" w:beforeAutospacing="0" w:after="0" w:afterAutospacing="0"/>
              <w:jc w:val="center"/>
            </w:pPr>
            <w:r>
              <w:rPr>
                <w:color w:val="000000"/>
                <w:sz w:val="20"/>
                <w:szCs w:val="20"/>
              </w:rPr>
              <w:t>0</w:t>
            </w:r>
          </w:p>
        </w:tc>
      </w:tr>
      <w:tr w:rsidR="00AF0A8D" w14:paraId="55BE4B56" w14:textId="77777777" w:rsidTr="00AF0A8D">
        <w:trPr>
          <w:trHeight w:val="102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12E38A0C" w14:textId="77777777" w:rsidR="00AF0A8D" w:rsidRDefault="00AF0A8D">
            <w:pPr>
              <w:pStyle w:val="afff9"/>
              <w:spacing w:before="0" w:beforeAutospacing="0" w:after="0" w:afterAutospacing="0"/>
              <w:jc w:val="center"/>
            </w:pPr>
            <w:r>
              <w:rPr>
                <w:color w:val="000000"/>
                <w:sz w:val="20"/>
                <w:szCs w:val="20"/>
              </w:rPr>
              <w:t>9</w:t>
            </w:r>
          </w:p>
        </w:tc>
        <w:tc>
          <w:tcPr>
            <w:tcW w:w="5780" w:type="dxa"/>
            <w:tcBorders>
              <w:top w:val="nil"/>
              <w:left w:val="nil"/>
              <w:bottom w:val="single" w:sz="4" w:space="0" w:color="000000"/>
              <w:right w:val="single" w:sz="4" w:space="0" w:color="000000"/>
            </w:tcBorders>
            <w:shd w:val="clear" w:color="auto" w:fill="FFFFFF"/>
            <w:vAlign w:val="center"/>
            <w:hideMark/>
          </w:tcPr>
          <w:p w14:paraId="3E339DF0" w14:textId="77777777" w:rsidR="00AF0A8D" w:rsidRDefault="00AF0A8D">
            <w:pPr>
              <w:pStyle w:val="afff9"/>
              <w:spacing w:before="0" w:beforeAutospacing="0" w:after="0" w:afterAutospacing="0"/>
            </w:pPr>
            <w:r>
              <w:rPr>
                <w:color w:val="000000"/>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89" w:type="dxa"/>
            <w:tcBorders>
              <w:top w:val="nil"/>
              <w:left w:val="nil"/>
              <w:bottom w:val="single" w:sz="4" w:space="0" w:color="000000"/>
              <w:right w:val="single" w:sz="4" w:space="0" w:color="000000"/>
            </w:tcBorders>
            <w:shd w:val="clear" w:color="auto" w:fill="FFFFFF"/>
            <w:vAlign w:val="center"/>
            <w:hideMark/>
          </w:tcPr>
          <w:p w14:paraId="5D3EE723"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51361995"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23804A3D"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0BACC939"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7EB058FC"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4E52AE1D" w14:textId="77777777" w:rsidR="00AF0A8D" w:rsidRDefault="00AF0A8D">
            <w:pPr>
              <w:pStyle w:val="afff9"/>
              <w:spacing w:before="0" w:beforeAutospacing="0" w:after="0" w:afterAutospacing="0"/>
              <w:jc w:val="center"/>
            </w:pPr>
            <w:r>
              <w:rPr>
                <w:color w:val="000000"/>
                <w:sz w:val="20"/>
                <w:szCs w:val="20"/>
              </w:rPr>
              <w:t>-</w:t>
            </w:r>
          </w:p>
        </w:tc>
        <w:tc>
          <w:tcPr>
            <w:tcW w:w="940" w:type="dxa"/>
            <w:tcBorders>
              <w:top w:val="nil"/>
              <w:left w:val="nil"/>
              <w:bottom w:val="single" w:sz="4" w:space="0" w:color="000000"/>
              <w:right w:val="single" w:sz="4" w:space="0" w:color="000000"/>
            </w:tcBorders>
            <w:shd w:val="clear" w:color="auto" w:fill="FFFFFF"/>
            <w:vAlign w:val="center"/>
            <w:hideMark/>
          </w:tcPr>
          <w:p w14:paraId="54EE5E08" w14:textId="77777777" w:rsidR="00AF0A8D" w:rsidRDefault="00AF0A8D">
            <w:pPr>
              <w:pStyle w:val="afff9"/>
              <w:spacing w:before="0" w:beforeAutospacing="0" w:after="0" w:afterAutospacing="0"/>
              <w:jc w:val="center"/>
            </w:pPr>
            <w:r>
              <w:rPr>
                <w:color w:val="000000"/>
                <w:sz w:val="20"/>
                <w:szCs w:val="20"/>
              </w:rPr>
              <w:t>-</w:t>
            </w:r>
          </w:p>
        </w:tc>
        <w:tc>
          <w:tcPr>
            <w:tcW w:w="940" w:type="dxa"/>
            <w:tcBorders>
              <w:top w:val="nil"/>
              <w:left w:val="nil"/>
              <w:bottom w:val="single" w:sz="4" w:space="0" w:color="000000"/>
              <w:right w:val="single" w:sz="4" w:space="0" w:color="000000"/>
            </w:tcBorders>
            <w:shd w:val="clear" w:color="auto" w:fill="FFFFFF"/>
            <w:vAlign w:val="center"/>
            <w:hideMark/>
          </w:tcPr>
          <w:p w14:paraId="579A4E65" w14:textId="77777777" w:rsidR="00AF0A8D" w:rsidRDefault="00AF0A8D">
            <w:pPr>
              <w:pStyle w:val="afff9"/>
              <w:spacing w:before="0" w:beforeAutospacing="0" w:after="0" w:afterAutospacing="0"/>
              <w:jc w:val="center"/>
            </w:pPr>
            <w:r>
              <w:rPr>
                <w:color w:val="000000"/>
                <w:sz w:val="20"/>
                <w:szCs w:val="20"/>
              </w:rPr>
              <w:t>-</w:t>
            </w:r>
          </w:p>
        </w:tc>
      </w:tr>
      <w:tr w:rsidR="00AF0A8D" w14:paraId="4C92F5AF" w14:textId="77777777" w:rsidTr="00AF0A8D">
        <w:trPr>
          <w:trHeight w:val="76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005D097F" w14:textId="77777777" w:rsidR="00AF0A8D" w:rsidRDefault="00AF0A8D">
            <w:pPr>
              <w:pStyle w:val="afff9"/>
              <w:spacing w:before="0" w:beforeAutospacing="0" w:after="0" w:afterAutospacing="0"/>
              <w:jc w:val="center"/>
            </w:pPr>
            <w:r>
              <w:rPr>
                <w:color w:val="000000"/>
                <w:sz w:val="20"/>
                <w:szCs w:val="20"/>
              </w:rPr>
              <w:t>10</w:t>
            </w:r>
          </w:p>
        </w:tc>
        <w:tc>
          <w:tcPr>
            <w:tcW w:w="5780" w:type="dxa"/>
            <w:tcBorders>
              <w:top w:val="nil"/>
              <w:left w:val="nil"/>
              <w:bottom w:val="single" w:sz="4" w:space="0" w:color="000000"/>
              <w:right w:val="single" w:sz="4" w:space="0" w:color="000000"/>
            </w:tcBorders>
            <w:shd w:val="clear" w:color="auto" w:fill="FFFFFF"/>
            <w:vAlign w:val="center"/>
            <w:hideMark/>
          </w:tcPr>
          <w:p w14:paraId="0C420C28" w14:textId="77777777" w:rsidR="00AF0A8D" w:rsidRDefault="00AF0A8D">
            <w:pPr>
              <w:pStyle w:val="afff9"/>
              <w:spacing w:before="0" w:beforeAutospacing="0" w:after="0" w:afterAutospacing="0"/>
            </w:pPr>
            <w:r>
              <w:rPr>
                <w:color w:val="000000"/>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189" w:type="dxa"/>
            <w:tcBorders>
              <w:top w:val="nil"/>
              <w:left w:val="nil"/>
              <w:bottom w:val="single" w:sz="4" w:space="0" w:color="000000"/>
              <w:right w:val="single" w:sz="4" w:space="0" w:color="000000"/>
            </w:tcBorders>
            <w:shd w:val="clear" w:color="auto" w:fill="FFFFFF"/>
            <w:vAlign w:val="center"/>
            <w:hideMark/>
          </w:tcPr>
          <w:p w14:paraId="5CD904CA"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0C99B2B0" w14:textId="77777777" w:rsidR="00AF0A8D" w:rsidRDefault="00AF0A8D">
            <w:pPr>
              <w:pStyle w:val="afff9"/>
              <w:spacing w:before="0" w:beforeAutospacing="0" w:after="0" w:afterAutospacing="0"/>
              <w:jc w:val="center"/>
            </w:pPr>
            <w:r>
              <w:rPr>
                <w:color w:val="000000"/>
                <w:sz w:val="20"/>
                <w:szCs w:val="20"/>
              </w:rPr>
              <w:t>97%</w:t>
            </w:r>
          </w:p>
        </w:tc>
        <w:tc>
          <w:tcPr>
            <w:tcW w:w="960" w:type="dxa"/>
            <w:tcBorders>
              <w:top w:val="nil"/>
              <w:left w:val="nil"/>
              <w:bottom w:val="single" w:sz="4" w:space="0" w:color="000000"/>
              <w:right w:val="single" w:sz="4" w:space="0" w:color="000000"/>
            </w:tcBorders>
            <w:shd w:val="clear" w:color="auto" w:fill="FFFFFF"/>
            <w:vAlign w:val="center"/>
            <w:hideMark/>
          </w:tcPr>
          <w:p w14:paraId="7F68B10C" w14:textId="77777777" w:rsidR="00AF0A8D" w:rsidRDefault="00AF0A8D">
            <w:pPr>
              <w:pStyle w:val="afff9"/>
              <w:spacing w:before="0" w:beforeAutospacing="0" w:after="0" w:afterAutospacing="0"/>
              <w:jc w:val="center"/>
            </w:pPr>
            <w:r>
              <w:rPr>
                <w:color w:val="000000"/>
                <w:sz w:val="20"/>
                <w:szCs w:val="20"/>
              </w:rPr>
              <w:t>97%</w:t>
            </w:r>
          </w:p>
        </w:tc>
        <w:tc>
          <w:tcPr>
            <w:tcW w:w="960" w:type="dxa"/>
            <w:tcBorders>
              <w:top w:val="nil"/>
              <w:left w:val="nil"/>
              <w:bottom w:val="single" w:sz="4" w:space="0" w:color="000000"/>
              <w:right w:val="single" w:sz="4" w:space="0" w:color="000000"/>
            </w:tcBorders>
            <w:shd w:val="clear" w:color="auto" w:fill="FFFFFF"/>
            <w:vAlign w:val="center"/>
            <w:hideMark/>
          </w:tcPr>
          <w:p w14:paraId="6E5D1284" w14:textId="77777777" w:rsidR="00AF0A8D" w:rsidRDefault="00AF0A8D">
            <w:pPr>
              <w:pStyle w:val="afff9"/>
              <w:spacing w:before="0" w:beforeAutospacing="0" w:after="0" w:afterAutospacing="0"/>
              <w:jc w:val="center"/>
            </w:pPr>
            <w:r>
              <w:rPr>
                <w:color w:val="000000"/>
                <w:sz w:val="20"/>
                <w:szCs w:val="20"/>
              </w:rPr>
              <w:t>98%</w:t>
            </w:r>
          </w:p>
        </w:tc>
        <w:tc>
          <w:tcPr>
            <w:tcW w:w="960" w:type="dxa"/>
            <w:tcBorders>
              <w:top w:val="nil"/>
              <w:left w:val="nil"/>
              <w:bottom w:val="single" w:sz="4" w:space="0" w:color="000000"/>
              <w:right w:val="single" w:sz="4" w:space="0" w:color="000000"/>
            </w:tcBorders>
            <w:shd w:val="clear" w:color="auto" w:fill="FFFFFF"/>
            <w:vAlign w:val="center"/>
            <w:hideMark/>
          </w:tcPr>
          <w:p w14:paraId="039C4738" w14:textId="77777777" w:rsidR="00AF0A8D" w:rsidRDefault="00AF0A8D">
            <w:pPr>
              <w:pStyle w:val="afff9"/>
              <w:spacing w:before="0" w:beforeAutospacing="0" w:after="0" w:afterAutospacing="0"/>
              <w:jc w:val="center"/>
            </w:pPr>
            <w:r>
              <w:rPr>
                <w:color w:val="000000"/>
                <w:sz w:val="20"/>
                <w:szCs w:val="20"/>
              </w:rPr>
              <w:t>98%</w:t>
            </w:r>
          </w:p>
        </w:tc>
        <w:tc>
          <w:tcPr>
            <w:tcW w:w="960" w:type="dxa"/>
            <w:tcBorders>
              <w:top w:val="nil"/>
              <w:left w:val="nil"/>
              <w:bottom w:val="single" w:sz="4" w:space="0" w:color="000000"/>
              <w:right w:val="single" w:sz="4" w:space="0" w:color="000000"/>
            </w:tcBorders>
            <w:shd w:val="clear" w:color="auto" w:fill="FFFFFF"/>
            <w:vAlign w:val="center"/>
            <w:hideMark/>
          </w:tcPr>
          <w:p w14:paraId="1D64ED29" w14:textId="77777777" w:rsidR="00AF0A8D" w:rsidRDefault="00AF0A8D">
            <w:pPr>
              <w:pStyle w:val="afff9"/>
              <w:spacing w:before="0" w:beforeAutospacing="0" w:after="0" w:afterAutospacing="0"/>
              <w:jc w:val="center"/>
            </w:pPr>
            <w:r>
              <w:rPr>
                <w:color w:val="000000"/>
                <w:sz w:val="20"/>
                <w:szCs w:val="20"/>
              </w:rPr>
              <w:t>98%</w:t>
            </w:r>
          </w:p>
        </w:tc>
        <w:tc>
          <w:tcPr>
            <w:tcW w:w="940" w:type="dxa"/>
            <w:tcBorders>
              <w:top w:val="nil"/>
              <w:left w:val="nil"/>
              <w:bottom w:val="single" w:sz="4" w:space="0" w:color="000000"/>
              <w:right w:val="single" w:sz="4" w:space="0" w:color="000000"/>
            </w:tcBorders>
            <w:shd w:val="clear" w:color="auto" w:fill="FFFFFF"/>
            <w:vAlign w:val="center"/>
            <w:hideMark/>
          </w:tcPr>
          <w:p w14:paraId="43EB121D" w14:textId="77777777" w:rsidR="00AF0A8D" w:rsidRDefault="00AF0A8D">
            <w:pPr>
              <w:pStyle w:val="afff9"/>
              <w:spacing w:before="0" w:beforeAutospacing="0" w:after="0" w:afterAutospacing="0"/>
              <w:jc w:val="center"/>
            </w:pPr>
            <w:r>
              <w:rPr>
                <w:color w:val="000000"/>
                <w:sz w:val="20"/>
                <w:szCs w:val="20"/>
              </w:rPr>
              <w:t>98%</w:t>
            </w:r>
          </w:p>
        </w:tc>
        <w:tc>
          <w:tcPr>
            <w:tcW w:w="940" w:type="dxa"/>
            <w:tcBorders>
              <w:top w:val="nil"/>
              <w:left w:val="nil"/>
              <w:bottom w:val="single" w:sz="4" w:space="0" w:color="000000"/>
              <w:right w:val="single" w:sz="4" w:space="0" w:color="000000"/>
            </w:tcBorders>
            <w:shd w:val="clear" w:color="auto" w:fill="FFFFFF"/>
            <w:vAlign w:val="center"/>
            <w:hideMark/>
          </w:tcPr>
          <w:p w14:paraId="2C22C2AB" w14:textId="77777777" w:rsidR="00AF0A8D" w:rsidRDefault="00AF0A8D">
            <w:pPr>
              <w:pStyle w:val="afff9"/>
              <w:spacing w:before="0" w:beforeAutospacing="0" w:after="0" w:afterAutospacing="0"/>
              <w:jc w:val="center"/>
            </w:pPr>
            <w:r>
              <w:rPr>
                <w:color w:val="000000"/>
                <w:sz w:val="20"/>
                <w:szCs w:val="20"/>
              </w:rPr>
              <w:t>98%</w:t>
            </w:r>
          </w:p>
        </w:tc>
      </w:tr>
      <w:tr w:rsidR="00AF0A8D" w14:paraId="46880634" w14:textId="77777777" w:rsidTr="00AF0A8D">
        <w:trPr>
          <w:trHeight w:val="76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3CE81311" w14:textId="77777777" w:rsidR="00AF0A8D" w:rsidRDefault="00AF0A8D">
            <w:pPr>
              <w:pStyle w:val="afff9"/>
              <w:spacing w:before="0" w:beforeAutospacing="0" w:after="0" w:afterAutospacing="0"/>
              <w:jc w:val="center"/>
            </w:pPr>
            <w:r>
              <w:rPr>
                <w:color w:val="000000"/>
                <w:sz w:val="20"/>
                <w:szCs w:val="20"/>
              </w:rPr>
              <w:t>11</w:t>
            </w:r>
          </w:p>
        </w:tc>
        <w:tc>
          <w:tcPr>
            <w:tcW w:w="5780" w:type="dxa"/>
            <w:tcBorders>
              <w:top w:val="nil"/>
              <w:left w:val="nil"/>
              <w:bottom w:val="single" w:sz="4" w:space="0" w:color="000000"/>
              <w:right w:val="single" w:sz="4" w:space="0" w:color="000000"/>
            </w:tcBorders>
            <w:shd w:val="clear" w:color="auto" w:fill="FFFFFF"/>
            <w:vAlign w:val="center"/>
            <w:hideMark/>
          </w:tcPr>
          <w:p w14:paraId="2E303A82" w14:textId="77777777" w:rsidR="00AF0A8D" w:rsidRDefault="00AF0A8D">
            <w:pPr>
              <w:pStyle w:val="afff9"/>
              <w:spacing w:before="0" w:beforeAutospacing="0" w:after="0" w:afterAutospacing="0"/>
            </w:pPr>
            <w:r>
              <w:rPr>
                <w:color w:val="000000"/>
                <w:sz w:val="20"/>
                <w:szCs w:val="20"/>
              </w:rPr>
              <w:t>Средневзвешенный (по материальной характеристике) срок эксплуатации тепловых сетей (для каждой схемы теплоснабжения)</w:t>
            </w:r>
          </w:p>
        </w:tc>
        <w:tc>
          <w:tcPr>
            <w:tcW w:w="1189" w:type="dxa"/>
            <w:tcBorders>
              <w:top w:val="nil"/>
              <w:left w:val="nil"/>
              <w:bottom w:val="single" w:sz="4" w:space="0" w:color="000000"/>
              <w:right w:val="single" w:sz="4" w:space="0" w:color="000000"/>
            </w:tcBorders>
            <w:shd w:val="clear" w:color="auto" w:fill="FFFFFF"/>
            <w:vAlign w:val="center"/>
            <w:hideMark/>
          </w:tcPr>
          <w:p w14:paraId="0B416412" w14:textId="77777777" w:rsidR="00AF0A8D" w:rsidRDefault="00AF0A8D">
            <w:pPr>
              <w:pStyle w:val="afff9"/>
              <w:spacing w:before="0" w:beforeAutospacing="0" w:after="0" w:afterAutospacing="0"/>
              <w:jc w:val="center"/>
            </w:pPr>
            <w:r>
              <w:rPr>
                <w:color w:val="000000"/>
                <w:sz w:val="20"/>
                <w:szCs w:val="20"/>
              </w:rPr>
              <w:t>лет</w:t>
            </w:r>
          </w:p>
        </w:tc>
        <w:tc>
          <w:tcPr>
            <w:tcW w:w="960" w:type="dxa"/>
            <w:tcBorders>
              <w:top w:val="nil"/>
              <w:left w:val="nil"/>
              <w:bottom w:val="single" w:sz="4" w:space="0" w:color="000000"/>
              <w:right w:val="single" w:sz="4" w:space="0" w:color="000000"/>
            </w:tcBorders>
            <w:shd w:val="clear" w:color="auto" w:fill="FFFFFF"/>
            <w:vAlign w:val="center"/>
            <w:hideMark/>
          </w:tcPr>
          <w:p w14:paraId="66A8CE05" w14:textId="77777777" w:rsidR="00AF0A8D" w:rsidRDefault="00AF0A8D">
            <w:pPr>
              <w:pStyle w:val="afff9"/>
              <w:spacing w:before="0" w:beforeAutospacing="0" w:after="0" w:afterAutospacing="0"/>
              <w:jc w:val="center"/>
            </w:pPr>
            <w:r>
              <w:rPr>
                <w:color w:val="000000"/>
                <w:sz w:val="20"/>
                <w:szCs w:val="20"/>
              </w:rPr>
              <w:t>11</w:t>
            </w:r>
          </w:p>
        </w:tc>
        <w:tc>
          <w:tcPr>
            <w:tcW w:w="960" w:type="dxa"/>
            <w:tcBorders>
              <w:top w:val="nil"/>
              <w:left w:val="nil"/>
              <w:bottom w:val="single" w:sz="4" w:space="0" w:color="000000"/>
              <w:right w:val="single" w:sz="4" w:space="0" w:color="000000"/>
            </w:tcBorders>
            <w:shd w:val="clear" w:color="auto" w:fill="FFFFFF"/>
            <w:vAlign w:val="center"/>
            <w:hideMark/>
          </w:tcPr>
          <w:p w14:paraId="74F47A98" w14:textId="77777777" w:rsidR="00AF0A8D" w:rsidRDefault="00AF0A8D">
            <w:pPr>
              <w:pStyle w:val="afff9"/>
              <w:spacing w:before="0" w:beforeAutospacing="0" w:after="0" w:afterAutospacing="0"/>
              <w:jc w:val="center"/>
            </w:pPr>
            <w:r>
              <w:rPr>
                <w:color w:val="000000"/>
                <w:sz w:val="20"/>
                <w:szCs w:val="20"/>
              </w:rPr>
              <w:t>12</w:t>
            </w:r>
          </w:p>
        </w:tc>
        <w:tc>
          <w:tcPr>
            <w:tcW w:w="960" w:type="dxa"/>
            <w:tcBorders>
              <w:top w:val="nil"/>
              <w:left w:val="nil"/>
              <w:bottom w:val="single" w:sz="4" w:space="0" w:color="000000"/>
              <w:right w:val="single" w:sz="4" w:space="0" w:color="000000"/>
            </w:tcBorders>
            <w:shd w:val="clear" w:color="auto" w:fill="FFFFFF"/>
            <w:vAlign w:val="center"/>
            <w:hideMark/>
          </w:tcPr>
          <w:p w14:paraId="620FFED2" w14:textId="77777777" w:rsidR="00AF0A8D" w:rsidRDefault="00AF0A8D">
            <w:pPr>
              <w:pStyle w:val="afff9"/>
              <w:spacing w:before="0" w:beforeAutospacing="0" w:after="0" w:afterAutospacing="0"/>
              <w:jc w:val="center"/>
            </w:pPr>
            <w:r>
              <w:rPr>
                <w:color w:val="000000"/>
                <w:sz w:val="20"/>
                <w:szCs w:val="20"/>
              </w:rPr>
              <w:t>15</w:t>
            </w:r>
          </w:p>
        </w:tc>
        <w:tc>
          <w:tcPr>
            <w:tcW w:w="960" w:type="dxa"/>
            <w:tcBorders>
              <w:top w:val="nil"/>
              <w:left w:val="nil"/>
              <w:bottom w:val="single" w:sz="4" w:space="0" w:color="000000"/>
              <w:right w:val="single" w:sz="4" w:space="0" w:color="000000"/>
            </w:tcBorders>
            <w:shd w:val="clear" w:color="auto" w:fill="FFFFFF"/>
            <w:vAlign w:val="center"/>
            <w:hideMark/>
          </w:tcPr>
          <w:p w14:paraId="1AAFA3D2" w14:textId="77777777" w:rsidR="00AF0A8D" w:rsidRDefault="00AF0A8D">
            <w:pPr>
              <w:pStyle w:val="afff9"/>
              <w:spacing w:before="0" w:beforeAutospacing="0" w:after="0" w:afterAutospacing="0"/>
              <w:jc w:val="center"/>
            </w:pPr>
            <w:r>
              <w:rPr>
                <w:color w:val="000000"/>
                <w:sz w:val="20"/>
                <w:szCs w:val="20"/>
              </w:rPr>
              <w:t>16</w:t>
            </w:r>
          </w:p>
        </w:tc>
        <w:tc>
          <w:tcPr>
            <w:tcW w:w="960" w:type="dxa"/>
            <w:tcBorders>
              <w:top w:val="nil"/>
              <w:left w:val="nil"/>
              <w:bottom w:val="single" w:sz="4" w:space="0" w:color="000000"/>
              <w:right w:val="single" w:sz="4" w:space="0" w:color="000000"/>
            </w:tcBorders>
            <w:shd w:val="clear" w:color="auto" w:fill="FFFFFF"/>
            <w:vAlign w:val="center"/>
            <w:hideMark/>
          </w:tcPr>
          <w:p w14:paraId="5F2C677C" w14:textId="77777777" w:rsidR="00AF0A8D" w:rsidRDefault="00AF0A8D">
            <w:pPr>
              <w:pStyle w:val="afff9"/>
              <w:spacing w:before="0" w:beforeAutospacing="0" w:after="0" w:afterAutospacing="0"/>
              <w:jc w:val="center"/>
            </w:pPr>
            <w:r>
              <w:rPr>
                <w:color w:val="000000"/>
                <w:sz w:val="20"/>
                <w:szCs w:val="20"/>
              </w:rPr>
              <w:t>13</w:t>
            </w:r>
          </w:p>
        </w:tc>
        <w:tc>
          <w:tcPr>
            <w:tcW w:w="940" w:type="dxa"/>
            <w:tcBorders>
              <w:top w:val="nil"/>
              <w:left w:val="nil"/>
              <w:bottom w:val="single" w:sz="4" w:space="0" w:color="000000"/>
              <w:right w:val="single" w:sz="4" w:space="0" w:color="000000"/>
            </w:tcBorders>
            <w:shd w:val="clear" w:color="auto" w:fill="FFFFFF"/>
            <w:vAlign w:val="center"/>
            <w:hideMark/>
          </w:tcPr>
          <w:p w14:paraId="458AE2BA" w14:textId="77777777" w:rsidR="00AF0A8D" w:rsidRDefault="00AF0A8D">
            <w:pPr>
              <w:pStyle w:val="afff9"/>
              <w:spacing w:before="0" w:beforeAutospacing="0" w:after="0" w:afterAutospacing="0"/>
              <w:jc w:val="center"/>
            </w:pPr>
            <w:r>
              <w:rPr>
                <w:color w:val="000000"/>
                <w:sz w:val="20"/>
                <w:szCs w:val="20"/>
              </w:rPr>
              <w:t>14</w:t>
            </w:r>
          </w:p>
        </w:tc>
        <w:tc>
          <w:tcPr>
            <w:tcW w:w="940" w:type="dxa"/>
            <w:tcBorders>
              <w:top w:val="nil"/>
              <w:left w:val="nil"/>
              <w:bottom w:val="single" w:sz="4" w:space="0" w:color="000000"/>
              <w:right w:val="single" w:sz="4" w:space="0" w:color="000000"/>
            </w:tcBorders>
            <w:shd w:val="clear" w:color="auto" w:fill="FFFFFF"/>
            <w:vAlign w:val="center"/>
            <w:hideMark/>
          </w:tcPr>
          <w:p w14:paraId="7C28DBDF" w14:textId="77777777" w:rsidR="00AF0A8D" w:rsidRDefault="00AF0A8D">
            <w:pPr>
              <w:pStyle w:val="afff9"/>
              <w:spacing w:before="0" w:beforeAutospacing="0" w:after="0" w:afterAutospacing="0"/>
              <w:jc w:val="center"/>
            </w:pPr>
            <w:r>
              <w:rPr>
                <w:color w:val="000000"/>
                <w:sz w:val="20"/>
                <w:szCs w:val="20"/>
              </w:rPr>
              <w:t>18</w:t>
            </w:r>
          </w:p>
        </w:tc>
      </w:tr>
      <w:tr w:rsidR="00AF0A8D" w14:paraId="6C436D98" w14:textId="77777777" w:rsidTr="00AF0A8D">
        <w:trPr>
          <w:trHeight w:val="153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6B62CD08" w14:textId="77777777" w:rsidR="00AF0A8D" w:rsidRDefault="00AF0A8D">
            <w:pPr>
              <w:pStyle w:val="afff9"/>
              <w:spacing w:before="0" w:beforeAutospacing="0" w:after="0" w:afterAutospacing="0"/>
              <w:jc w:val="center"/>
            </w:pPr>
            <w:r>
              <w:rPr>
                <w:color w:val="000000"/>
                <w:sz w:val="20"/>
                <w:szCs w:val="20"/>
              </w:rPr>
              <w:t>12</w:t>
            </w:r>
          </w:p>
        </w:tc>
        <w:tc>
          <w:tcPr>
            <w:tcW w:w="5780" w:type="dxa"/>
            <w:tcBorders>
              <w:top w:val="nil"/>
              <w:left w:val="nil"/>
              <w:bottom w:val="single" w:sz="4" w:space="0" w:color="000000"/>
              <w:right w:val="single" w:sz="4" w:space="0" w:color="000000"/>
            </w:tcBorders>
            <w:shd w:val="clear" w:color="auto" w:fill="FFFFFF"/>
            <w:vAlign w:val="center"/>
            <w:hideMark/>
          </w:tcPr>
          <w:p w14:paraId="4860AB6F" w14:textId="77777777" w:rsidR="00AF0A8D" w:rsidRDefault="00AF0A8D">
            <w:pPr>
              <w:pStyle w:val="afff9"/>
              <w:spacing w:before="0" w:beforeAutospacing="0" w:after="0" w:afterAutospacing="0"/>
            </w:pPr>
            <w:r>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1189" w:type="dxa"/>
            <w:tcBorders>
              <w:top w:val="nil"/>
              <w:left w:val="nil"/>
              <w:bottom w:val="single" w:sz="4" w:space="0" w:color="000000"/>
              <w:right w:val="single" w:sz="4" w:space="0" w:color="000000"/>
            </w:tcBorders>
            <w:shd w:val="clear" w:color="auto" w:fill="FFFFFF"/>
            <w:vAlign w:val="center"/>
            <w:hideMark/>
          </w:tcPr>
          <w:p w14:paraId="3F9DA128"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1D3C6196" w14:textId="77777777" w:rsidR="00AF0A8D" w:rsidRDefault="00AF0A8D">
            <w:pPr>
              <w:pStyle w:val="afff9"/>
              <w:spacing w:before="0" w:beforeAutospacing="0" w:after="0" w:afterAutospacing="0"/>
              <w:jc w:val="center"/>
            </w:pPr>
            <w:r>
              <w:rPr>
                <w:color w:val="000000"/>
                <w:sz w:val="20"/>
                <w:szCs w:val="20"/>
              </w:rPr>
              <w:t>7,6</w:t>
            </w:r>
          </w:p>
        </w:tc>
        <w:tc>
          <w:tcPr>
            <w:tcW w:w="960" w:type="dxa"/>
            <w:tcBorders>
              <w:top w:val="nil"/>
              <w:left w:val="nil"/>
              <w:bottom w:val="single" w:sz="4" w:space="0" w:color="000000"/>
              <w:right w:val="single" w:sz="4" w:space="0" w:color="000000"/>
            </w:tcBorders>
            <w:shd w:val="clear" w:color="auto" w:fill="FFFFFF"/>
            <w:vAlign w:val="center"/>
            <w:hideMark/>
          </w:tcPr>
          <w:p w14:paraId="30787A1B" w14:textId="77777777" w:rsidR="00AF0A8D" w:rsidRDefault="00AF0A8D">
            <w:pPr>
              <w:pStyle w:val="afff9"/>
              <w:spacing w:before="0" w:beforeAutospacing="0" w:after="0" w:afterAutospacing="0"/>
              <w:jc w:val="center"/>
            </w:pPr>
            <w:r>
              <w:rPr>
                <w:color w:val="000000"/>
                <w:sz w:val="20"/>
                <w:szCs w:val="20"/>
              </w:rPr>
              <w:t>0,0</w:t>
            </w:r>
          </w:p>
        </w:tc>
        <w:tc>
          <w:tcPr>
            <w:tcW w:w="960" w:type="dxa"/>
            <w:tcBorders>
              <w:top w:val="nil"/>
              <w:left w:val="nil"/>
              <w:bottom w:val="single" w:sz="4" w:space="0" w:color="000000"/>
              <w:right w:val="single" w:sz="4" w:space="0" w:color="000000"/>
            </w:tcBorders>
            <w:shd w:val="clear" w:color="auto" w:fill="FFFFFF"/>
            <w:vAlign w:val="center"/>
            <w:hideMark/>
          </w:tcPr>
          <w:p w14:paraId="18F123A5" w14:textId="77777777" w:rsidR="00AF0A8D" w:rsidRDefault="00AF0A8D">
            <w:pPr>
              <w:pStyle w:val="afff9"/>
              <w:spacing w:before="0" w:beforeAutospacing="0" w:after="0" w:afterAutospacing="0"/>
              <w:jc w:val="center"/>
            </w:pPr>
            <w:r>
              <w:rPr>
                <w:color w:val="000000"/>
                <w:sz w:val="20"/>
                <w:szCs w:val="20"/>
              </w:rPr>
              <w:t>2,0</w:t>
            </w:r>
          </w:p>
        </w:tc>
        <w:tc>
          <w:tcPr>
            <w:tcW w:w="960" w:type="dxa"/>
            <w:tcBorders>
              <w:top w:val="nil"/>
              <w:left w:val="nil"/>
              <w:bottom w:val="single" w:sz="4" w:space="0" w:color="000000"/>
              <w:right w:val="single" w:sz="4" w:space="0" w:color="000000"/>
            </w:tcBorders>
            <w:shd w:val="clear" w:color="auto" w:fill="FFFFFF"/>
            <w:vAlign w:val="center"/>
            <w:hideMark/>
          </w:tcPr>
          <w:p w14:paraId="75F12F81" w14:textId="77777777" w:rsidR="00AF0A8D" w:rsidRDefault="00AF0A8D">
            <w:pPr>
              <w:pStyle w:val="afff9"/>
              <w:spacing w:before="0" w:beforeAutospacing="0" w:after="0" w:afterAutospacing="0"/>
              <w:jc w:val="center"/>
            </w:pPr>
            <w:r>
              <w:rPr>
                <w:color w:val="000000"/>
                <w:sz w:val="20"/>
                <w:szCs w:val="20"/>
              </w:rPr>
              <w:t>1,4</w:t>
            </w:r>
          </w:p>
        </w:tc>
        <w:tc>
          <w:tcPr>
            <w:tcW w:w="960" w:type="dxa"/>
            <w:tcBorders>
              <w:top w:val="nil"/>
              <w:left w:val="nil"/>
              <w:bottom w:val="single" w:sz="4" w:space="0" w:color="000000"/>
              <w:right w:val="single" w:sz="4" w:space="0" w:color="000000"/>
            </w:tcBorders>
            <w:shd w:val="clear" w:color="auto" w:fill="FFFFFF"/>
            <w:vAlign w:val="center"/>
            <w:hideMark/>
          </w:tcPr>
          <w:p w14:paraId="40B85B67" w14:textId="77777777" w:rsidR="00AF0A8D" w:rsidRDefault="00AF0A8D">
            <w:pPr>
              <w:pStyle w:val="afff9"/>
              <w:spacing w:before="0" w:beforeAutospacing="0" w:after="0" w:afterAutospacing="0"/>
              <w:jc w:val="center"/>
            </w:pPr>
            <w:r>
              <w:rPr>
                <w:color w:val="000000"/>
                <w:sz w:val="20"/>
                <w:szCs w:val="20"/>
              </w:rPr>
              <w:t>12,9</w:t>
            </w:r>
          </w:p>
        </w:tc>
        <w:tc>
          <w:tcPr>
            <w:tcW w:w="940" w:type="dxa"/>
            <w:tcBorders>
              <w:top w:val="nil"/>
              <w:left w:val="nil"/>
              <w:bottom w:val="single" w:sz="4" w:space="0" w:color="000000"/>
              <w:right w:val="single" w:sz="4" w:space="0" w:color="000000"/>
            </w:tcBorders>
            <w:shd w:val="clear" w:color="auto" w:fill="FFFFFF"/>
            <w:vAlign w:val="center"/>
            <w:hideMark/>
          </w:tcPr>
          <w:p w14:paraId="7B975BDA" w14:textId="77777777" w:rsidR="00AF0A8D" w:rsidRDefault="00AF0A8D">
            <w:pPr>
              <w:pStyle w:val="afff9"/>
              <w:spacing w:before="0" w:beforeAutospacing="0" w:after="0" w:afterAutospacing="0"/>
              <w:jc w:val="center"/>
            </w:pPr>
            <w:r>
              <w:rPr>
                <w:color w:val="000000"/>
                <w:sz w:val="20"/>
                <w:szCs w:val="20"/>
              </w:rPr>
              <w:t>13,2</w:t>
            </w:r>
          </w:p>
        </w:tc>
        <w:tc>
          <w:tcPr>
            <w:tcW w:w="940" w:type="dxa"/>
            <w:tcBorders>
              <w:top w:val="nil"/>
              <w:left w:val="nil"/>
              <w:bottom w:val="single" w:sz="4" w:space="0" w:color="000000"/>
              <w:right w:val="single" w:sz="4" w:space="0" w:color="000000"/>
            </w:tcBorders>
            <w:shd w:val="clear" w:color="auto" w:fill="FFFFFF"/>
            <w:vAlign w:val="center"/>
            <w:hideMark/>
          </w:tcPr>
          <w:p w14:paraId="78ABA770" w14:textId="77777777" w:rsidR="00AF0A8D" w:rsidRDefault="00AF0A8D">
            <w:pPr>
              <w:pStyle w:val="afff9"/>
              <w:spacing w:before="0" w:beforeAutospacing="0" w:after="0" w:afterAutospacing="0"/>
              <w:jc w:val="center"/>
            </w:pPr>
            <w:r>
              <w:rPr>
                <w:color w:val="000000"/>
                <w:sz w:val="20"/>
                <w:szCs w:val="20"/>
              </w:rPr>
              <w:t>1,2</w:t>
            </w:r>
          </w:p>
        </w:tc>
      </w:tr>
      <w:tr w:rsidR="00AF0A8D" w14:paraId="3F728AF5" w14:textId="77777777" w:rsidTr="00AF0A8D">
        <w:trPr>
          <w:trHeight w:val="1530"/>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71D04E70" w14:textId="77777777" w:rsidR="00AF0A8D" w:rsidRDefault="00AF0A8D">
            <w:pPr>
              <w:pStyle w:val="afff9"/>
              <w:spacing w:before="0" w:beforeAutospacing="0" w:after="0" w:afterAutospacing="0"/>
              <w:jc w:val="center"/>
            </w:pPr>
            <w:r>
              <w:rPr>
                <w:color w:val="000000"/>
                <w:sz w:val="20"/>
                <w:szCs w:val="20"/>
              </w:rPr>
              <w:t>13</w:t>
            </w:r>
          </w:p>
        </w:tc>
        <w:tc>
          <w:tcPr>
            <w:tcW w:w="5780" w:type="dxa"/>
            <w:tcBorders>
              <w:top w:val="nil"/>
              <w:left w:val="nil"/>
              <w:bottom w:val="single" w:sz="4" w:space="0" w:color="000000"/>
              <w:right w:val="single" w:sz="4" w:space="0" w:color="000000"/>
            </w:tcBorders>
            <w:shd w:val="clear" w:color="auto" w:fill="FFFFFF"/>
            <w:vAlign w:val="center"/>
            <w:hideMark/>
          </w:tcPr>
          <w:p w14:paraId="5F5E0005" w14:textId="77777777" w:rsidR="00AF0A8D" w:rsidRDefault="00AF0A8D">
            <w:pPr>
              <w:pStyle w:val="afff9"/>
              <w:spacing w:before="0" w:beforeAutospacing="0" w:after="0" w:afterAutospacing="0"/>
            </w:pPr>
            <w:proofErr w:type="gramStart"/>
            <w:r>
              <w:rPr>
                <w:color w:val="000000"/>
                <w:sz w:val="20"/>
                <w:szCs w:val="20"/>
              </w:rPr>
              <w:t xml:space="preserve">Отношение установленной тепловой мощности оборудования источников тепловой энергии, реконструированного за год, к общей </w:t>
            </w:r>
            <w:r>
              <w:rPr>
                <w:color w:val="000000"/>
                <w:sz w:val="20"/>
                <w:szCs w:val="20"/>
              </w:rPr>
              <w:lastRenderedPageBreak/>
              <w:t>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roofErr w:type="gramEnd"/>
          </w:p>
        </w:tc>
        <w:tc>
          <w:tcPr>
            <w:tcW w:w="1189" w:type="dxa"/>
            <w:tcBorders>
              <w:top w:val="nil"/>
              <w:left w:val="nil"/>
              <w:bottom w:val="single" w:sz="4" w:space="0" w:color="000000"/>
              <w:right w:val="single" w:sz="4" w:space="0" w:color="000000"/>
            </w:tcBorders>
            <w:shd w:val="clear" w:color="auto" w:fill="FFFFFF"/>
            <w:vAlign w:val="center"/>
            <w:hideMark/>
          </w:tcPr>
          <w:p w14:paraId="343397DC" w14:textId="77777777" w:rsidR="00AF0A8D" w:rsidRDefault="00AF0A8D">
            <w:pPr>
              <w:pStyle w:val="afff9"/>
              <w:spacing w:before="0" w:beforeAutospacing="0" w:after="0" w:afterAutospacing="0"/>
              <w:jc w:val="center"/>
            </w:pPr>
            <w:r>
              <w:rPr>
                <w:color w:val="000000"/>
                <w:sz w:val="20"/>
                <w:szCs w:val="20"/>
              </w:rPr>
              <w:lastRenderedPageBreak/>
              <w:t>%</w:t>
            </w:r>
          </w:p>
        </w:tc>
        <w:tc>
          <w:tcPr>
            <w:tcW w:w="960" w:type="dxa"/>
            <w:tcBorders>
              <w:top w:val="nil"/>
              <w:left w:val="nil"/>
              <w:bottom w:val="single" w:sz="4" w:space="0" w:color="000000"/>
              <w:right w:val="single" w:sz="4" w:space="0" w:color="000000"/>
            </w:tcBorders>
            <w:shd w:val="clear" w:color="auto" w:fill="FFFFFF"/>
            <w:vAlign w:val="center"/>
            <w:hideMark/>
          </w:tcPr>
          <w:p w14:paraId="3A5596CF"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00874C69"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618AF703"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2B332800" w14:textId="77777777" w:rsidR="00AF0A8D" w:rsidRDefault="00AF0A8D">
            <w:pPr>
              <w:pStyle w:val="afff9"/>
              <w:spacing w:before="0" w:beforeAutospacing="0" w:after="0" w:afterAutospacing="0"/>
              <w:jc w:val="center"/>
            </w:pPr>
            <w:r>
              <w:rPr>
                <w:color w:val="000000"/>
                <w:sz w:val="20"/>
                <w:szCs w:val="20"/>
              </w:rPr>
              <w:t>-</w:t>
            </w:r>
          </w:p>
        </w:tc>
        <w:tc>
          <w:tcPr>
            <w:tcW w:w="960" w:type="dxa"/>
            <w:tcBorders>
              <w:top w:val="nil"/>
              <w:left w:val="nil"/>
              <w:bottom w:val="single" w:sz="4" w:space="0" w:color="000000"/>
              <w:right w:val="single" w:sz="4" w:space="0" w:color="000000"/>
            </w:tcBorders>
            <w:shd w:val="clear" w:color="auto" w:fill="FFFFFF"/>
            <w:vAlign w:val="center"/>
            <w:hideMark/>
          </w:tcPr>
          <w:p w14:paraId="64925B3E" w14:textId="77777777" w:rsidR="00AF0A8D" w:rsidRDefault="00AF0A8D">
            <w:pPr>
              <w:pStyle w:val="afff9"/>
              <w:spacing w:before="0" w:beforeAutospacing="0" w:after="0" w:afterAutospacing="0"/>
              <w:jc w:val="center"/>
            </w:pPr>
            <w:r>
              <w:rPr>
                <w:color w:val="000000"/>
                <w:sz w:val="20"/>
                <w:szCs w:val="20"/>
              </w:rPr>
              <w:t>-</w:t>
            </w:r>
          </w:p>
        </w:tc>
        <w:tc>
          <w:tcPr>
            <w:tcW w:w="940" w:type="dxa"/>
            <w:tcBorders>
              <w:top w:val="nil"/>
              <w:left w:val="nil"/>
              <w:bottom w:val="single" w:sz="4" w:space="0" w:color="000000"/>
              <w:right w:val="single" w:sz="4" w:space="0" w:color="000000"/>
            </w:tcBorders>
            <w:shd w:val="clear" w:color="auto" w:fill="FFFFFF"/>
            <w:vAlign w:val="center"/>
            <w:hideMark/>
          </w:tcPr>
          <w:p w14:paraId="5DC35228" w14:textId="77777777" w:rsidR="00AF0A8D" w:rsidRDefault="00AF0A8D">
            <w:pPr>
              <w:pStyle w:val="afff9"/>
              <w:spacing w:before="0" w:beforeAutospacing="0" w:after="0" w:afterAutospacing="0"/>
              <w:jc w:val="center"/>
            </w:pPr>
            <w:r>
              <w:rPr>
                <w:color w:val="000000"/>
                <w:sz w:val="20"/>
                <w:szCs w:val="20"/>
              </w:rPr>
              <w:t>-</w:t>
            </w:r>
          </w:p>
        </w:tc>
        <w:tc>
          <w:tcPr>
            <w:tcW w:w="940" w:type="dxa"/>
            <w:tcBorders>
              <w:top w:val="nil"/>
              <w:left w:val="nil"/>
              <w:bottom w:val="single" w:sz="4" w:space="0" w:color="000000"/>
              <w:right w:val="single" w:sz="4" w:space="0" w:color="000000"/>
            </w:tcBorders>
            <w:shd w:val="clear" w:color="auto" w:fill="FFFFFF"/>
            <w:vAlign w:val="center"/>
            <w:hideMark/>
          </w:tcPr>
          <w:p w14:paraId="2933B34E" w14:textId="77777777" w:rsidR="00AF0A8D" w:rsidRDefault="00AF0A8D">
            <w:pPr>
              <w:pStyle w:val="afff9"/>
              <w:spacing w:before="0" w:beforeAutospacing="0" w:after="0" w:afterAutospacing="0"/>
              <w:jc w:val="center"/>
            </w:pPr>
            <w:r>
              <w:rPr>
                <w:color w:val="000000"/>
                <w:sz w:val="20"/>
                <w:szCs w:val="20"/>
              </w:rPr>
              <w:t>-</w:t>
            </w:r>
          </w:p>
        </w:tc>
      </w:tr>
      <w:tr w:rsidR="00AF0A8D" w14:paraId="46313885" w14:textId="77777777" w:rsidTr="00AF0A8D">
        <w:trPr>
          <w:trHeight w:val="2295"/>
          <w:tblCellSpacing w:w="0" w:type="dxa"/>
        </w:trPr>
        <w:tc>
          <w:tcPr>
            <w:tcW w:w="960" w:type="dxa"/>
            <w:tcBorders>
              <w:top w:val="nil"/>
              <w:left w:val="single" w:sz="4" w:space="0" w:color="000000"/>
              <w:bottom w:val="single" w:sz="4" w:space="0" w:color="000000"/>
              <w:right w:val="single" w:sz="4" w:space="0" w:color="000000"/>
            </w:tcBorders>
            <w:shd w:val="clear" w:color="auto" w:fill="FFFFFF"/>
            <w:vAlign w:val="center"/>
            <w:hideMark/>
          </w:tcPr>
          <w:p w14:paraId="2849A7C1" w14:textId="77777777" w:rsidR="00AF0A8D" w:rsidRDefault="00AF0A8D">
            <w:pPr>
              <w:pStyle w:val="afff9"/>
              <w:spacing w:before="0" w:beforeAutospacing="0" w:after="0" w:afterAutospacing="0"/>
              <w:jc w:val="center"/>
            </w:pPr>
            <w:r>
              <w:rPr>
                <w:color w:val="000000"/>
                <w:sz w:val="20"/>
                <w:szCs w:val="20"/>
              </w:rPr>
              <w:lastRenderedPageBreak/>
              <w:t>14</w:t>
            </w:r>
          </w:p>
        </w:tc>
        <w:tc>
          <w:tcPr>
            <w:tcW w:w="5780" w:type="dxa"/>
            <w:tcBorders>
              <w:top w:val="nil"/>
              <w:left w:val="nil"/>
              <w:bottom w:val="single" w:sz="4" w:space="0" w:color="000000"/>
              <w:right w:val="single" w:sz="4" w:space="0" w:color="000000"/>
            </w:tcBorders>
            <w:shd w:val="clear" w:color="auto" w:fill="FFFFFF"/>
            <w:vAlign w:val="center"/>
            <w:hideMark/>
          </w:tcPr>
          <w:p w14:paraId="2CB56D48" w14:textId="77777777" w:rsidR="00AF0A8D" w:rsidRDefault="00AF0A8D">
            <w:pPr>
              <w:pStyle w:val="afff9"/>
              <w:spacing w:before="0" w:beforeAutospacing="0" w:after="0" w:afterAutospacing="0"/>
            </w:pPr>
            <w:r>
              <w:rPr>
                <w:color w:val="000000"/>
                <w:sz w:val="20"/>
                <w:szCs w:val="2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Pr>
                <w:color w:val="000000"/>
                <w:sz w:val="20"/>
                <w:szCs w:val="20"/>
              </w:rPr>
              <w:t>ии о е</w:t>
            </w:r>
            <w:proofErr w:type="gramEnd"/>
            <w:r>
              <w:rPr>
                <w:color w:val="000000"/>
                <w:sz w:val="20"/>
                <w:szCs w:val="20"/>
              </w:rPr>
              <w:t>стественных монополиях</w:t>
            </w:r>
          </w:p>
        </w:tc>
        <w:tc>
          <w:tcPr>
            <w:tcW w:w="1189" w:type="dxa"/>
            <w:tcBorders>
              <w:top w:val="nil"/>
              <w:left w:val="nil"/>
              <w:bottom w:val="single" w:sz="4" w:space="0" w:color="000000"/>
              <w:right w:val="single" w:sz="4" w:space="0" w:color="000000"/>
            </w:tcBorders>
            <w:shd w:val="clear" w:color="auto" w:fill="FFFFFF"/>
            <w:vAlign w:val="center"/>
            <w:hideMark/>
          </w:tcPr>
          <w:p w14:paraId="472E38A6" w14:textId="77777777" w:rsidR="00AF0A8D" w:rsidRDefault="00AF0A8D">
            <w:pPr>
              <w:pStyle w:val="afff9"/>
              <w:spacing w:before="0" w:beforeAutospacing="0" w:after="0" w:afterAutospacing="0"/>
              <w:jc w:val="center"/>
            </w:pPr>
            <w:r>
              <w:rPr>
                <w:color w:val="000000"/>
                <w:sz w:val="20"/>
                <w:szCs w:val="20"/>
              </w:rPr>
              <w:t> </w:t>
            </w:r>
          </w:p>
        </w:tc>
        <w:tc>
          <w:tcPr>
            <w:tcW w:w="960" w:type="dxa"/>
            <w:tcBorders>
              <w:top w:val="nil"/>
              <w:left w:val="nil"/>
              <w:bottom w:val="single" w:sz="4" w:space="0" w:color="000000"/>
              <w:right w:val="single" w:sz="4" w:space="0" w:color="000000"/>
            </w:tcBorders>
            <w:shd w:val="clear" w:color="auto" w:fill="FFFFFF"/>
            <w:vAlign w:val="center"/>
            <w:hideMark/>
          </w:tcPr>
          <w:p w14:paraId="53401BCF" w14:textId="77777777" w:rsidR="00AF0A8D" w:rsidRDefault="00AF0A8D">
            <w:pPr>
              <w:pStyle w:val="afff9"/>
              <w:spacing w:before="0" w:beforeAutospacing="0" w:after="0" w:afterAutospacing="0"/>
              <w:jc w:val="center"/>
            </w:pPr>
            <w:r>
              <w:rPr>
                <w:color w:val="000000"/>
                <w:sz w:val="20"/>
                <w:szCs w:val="20"/>
              </w:rPr>
              <w:t>да</w:t>
            </w:r>
          </w:p>
        </w:tc>
        <w:tc>
          <w:tcPr>
            <w:tcW w:w="960" w:type="dxa"/>
            <w:tcBorders>
              <w:top w:val="nil"/>
              <w:left w:val="nil"/>
              <w:bottom w:val="single" w:sz="4" w:space="0" w:color="000000"/>
              <w:right w:val="single" w:sz="4" w:space="0" w:color="000000"/>
            </w:tcBorders>
            <w:shd w:val="clear" w:color="auto" w:fill="FFFFFF"/>
            <w:vAlign w:val="center"/>
            <w:hideMark/>
          </w:tcPr>
          <w:p w14:paraId="5D77B66E" w14:textId="77777777" w:rsidR="00AF0A8D" w:rsidRDefault="00AF0A8D">
            <w:pPr>
              <w:pStyle w:val="afff9"/>
              <w:spacing w:before="0" w:beforeAutospacing="0" w:after="0" w:afterAutospacing="0"/>
              <w:jc w:val="center"/>
            </w:pPr>
            <w:r>
              <w:rPr>
                <w:color w:val="000000"/>
                <w:sz w:val="20"/>
                <w:szCs w:val="20"/>
              </w:rPr>
              <w:t>да</w:t>
            </w:r>
          </w:p>
        </w:tc>
        <w:tc>
          <w:tcPr>
            <w:tcW w:w="960" w:type="dxa"/>
            <w:tcBorders>
              <w:top w:val="nil"/>
              <w:left w:val="nil"/>
              <w:bottom w:val="single" w:sz="4" w:space="0" w:color="000000"/>
              <w:right w:val="single" w:sz="4" w:space="0" w:color="000000"/>
            </w:tcBorders>
            <w:shd w:val="clear" w:color="auto" w:fill="FFFFFF"/>
            <w:vAlign w:val="center"/>
            <w:hideMark/>
          </w:tcPr>
          <w:p w14:paraId="549E78D2" w14:textId="77777777" w:rsidR="00AF0A8D" w:rsidRDefault="00AF0A8D">
            <w:pPr>
              <w:pStyle w:val="afff9"/>
              <w:spacing w:before="0" w:beforeAutospacing="0" w:after="0" w:afterAutospacing="0"/>
              <w:jc w:val="center"/>
            </w:pPr>
            <w:r>
              <w:rPr>
                <w:color w:val="000000"/>
                <w:sz w:val="20"/>
                <w:szCs w:val="20"/>
              </w:rPr>
              <w:t>да</w:t>
            </w:r>
          </w:p>
        </w:tc>
        <w:tc>
          <w:tcPr>
            <w:tcW w:w="960" w:type="dxa"/>
            <w:tcBorders>
              <w:top w:val="nil"/>
              <w:left w:val="nil"/>
              <w:bottom w:val="single" w:sz="4" w:space="0" w:color="000000"/>
              <w:right w:val="single" w:sz="4" w:space="0" w:color="000000"/>
            </w:tcBorders>
            <w:shd w:val="clear" w:color="auto" w:fill="FFFFFF"/>
            <w:vAlign w:val="center"/>
            <w:hideMark/>
          </w:tcPr>
          <w:p w14:paraId="5E8DE87A" w14:textId="77777777" w:rsidR="00AF0A8D" w:rsidRDefault="00AF0A8D">
            <w:pPr>
              <w:pStyle w:val="afff9"/>
              <w:spacing w:before="0" w:beforeAutospacing="0" w:after="0" w:afterAutospacing="0"/>
              <w:jc w:val="center"/>
            </w:pPr>
            <w:r>
              <w:rPr>
                <w:color w:val="000000"/>
                <w:sz w:val="20"/>
                <w:szCs w:val="20"/>
              </w:rPr>
              <w:t>да</w:t>
            </w:r>
          </w:p>
        </w:tc>
        <w:tc>
          <w:tcPr>
            <w:tcW w:w="960" w:type="dxa"/>
            <w:tcBorders>
              <w:top w:val="nil"/>
              <w:left w:val="nil"/>
              <w:bottom w:val="single" w:sz="4" w:space="0" w:color="000000"/>
              <w:right w:val="single" w:sz="4" w:space="0" w:color="000000"/>
            </w:tcBorders>
            <w:shd w:val="clear" w:color="auto" w:fill="FFFFFF"/>
            <w:vAlign w:val="center"/>
            <w:hideMark/>
          </w:tcPr>
          <w:p w14:paraId="051C8882" w14:textId="77777777" w:rsidR="00AF0A8D" w:rsidRDefault="00AF0A8D">
            <w:pPr>
              <w:pStyle w:val="afff9"/>
              <w:spacing w:before="0" w:beforeAutospacing="0" w:after="0" w:afterAutospacing="0"/>
              <w:jc w:val="center"/>
            </w:pPr>
            <w:r>
              <w:rPr>
                <w:color w:val="000000"/>
                <w:sz w:val="20"/>
                <w:szCs w:val="20"/>
              </w:rPr>
              <w:t>да</w:t>
            </w:r>
          </w:p>
        </w:tc>
        <w:tc>
          <w:tcPr>
            <w:tcW w:w="940" w:type="dxa"/>
            <w:tcBorders>
              <w:top w:val="nil"/>
              <w:left w:val="nil"/>
              <w:bottom w:val="single" w:sz="4" w:space="0" w:color="000000"/>
              <w:right w:val="single" w:sz="4" w:space="0" w:color="000000"/>
            </w:tcBorders>
            <w:shd w:val="clear" w:color="auto" w:fill="FFFFFF"/>
            <w:vAlign w:val="center"/>
            <w:hideMark/>
          </w:tcPr>
          <w:p w14:paraId="32ADA431" w14:textId="77777777" w:rsidR="00AF0A8D" w:rsidRDefault="00AF0A8D">
            <w:pPr>
              <w:pStyle w:val="afff9"/>
              <w:spacing w:before="0" w:beforeAutospacing="0" w:after="0" w:afterAutospacing="0"/>
              <w:jc w:val="center"/>
            </w:pPr>
            <w:r>
              <w:rPr>
                <w:color w:val="000000"/>
                <w:sz w:val="20"/>
                <w:szCs w:val="20"/>
              </w:rPr>
              <w:t>да</w:t>
            </w:r>
          </w:p>
        </w:tc>
        <w:tc>
          <w:tcPr>
            <w:tcW w:w="940" w:type="dxa"/>
            <w:tcBorders>
              <w:top w:val="nil"/>
              <w:left w:val="nil"/>
              <w:bottom w:val="single" w:sz="4" w:space="0" w:color="000000"/>
              <w:right w:val="single" w:sz="4" w:space="0" w:color="000000"/>
            </w:tcBorders>
            <w:shd w:val="clear" w:color="auto" w:fill="FFFFFF"/>
            <w:vAlign w:val="center"/>
            <w:hideMark/>
          </w:tcPr>
          <w:p w14:paraId="4A80B1C9" w14:textId="77777777" w:rsidR="00AF0A8D" w:rsidRDefault="00AF0A8D">
            <w:pPr>
              <w:pStyle w:val="afff9"/>
              <w:spacing w:before="0" w:beforeAutospacing="0" w:after="0" w:afterAutospacing="0"/>
              <w:jc w:val="center"/>
            </w:pPr>
            <w:r>
              <w:rPr>
                <w:color w:val="000000"/>
                <w:sz w:val="20"/>
                <w:szCs w:val="20"/>
              </w:rPr>
              <w:t>да</w:t>
            </w:r>
          </w:p>
        </w:tc>
      </w:tr>
    </w:tbl>
    <w:p w14:paraId="6952319D" w14:textId="77777777" w:rsidR="00AF0A8D" w:rsidRDefault="00AF0A8D" w:rsidP="00AF0A8D">
      <w:pPr>
        <w:pStyle w:val="1"/>
      </w:pPr>
      <w:r>
        <w:t> </w:t>
      </w:r>
    </w:p>
    <w:p w14:paraId="11463213" w14:textId="77777777" w:rsidR="00AF0A8D" w:rsidRDefault="00AF0A8D" w:rsidP="00AF0A8D">
      <w:pPr>
        <w:pStyle w:val="1"/>
      </w:pPr>
      <w:bookmarkStart w:id="92" w:name="_Toc161173745"/>
      <w:r>
        <w:rPr>
          <w:color w:val="000000"/>
        </w:rPr>
        <w:t>Раздел 15 «Ценовые (тарифные) последствия»</w:t>
      </w:r>
      <w:bookmarkEnd w:id="92"/>
    </w:p>
    <w:p w14:paraId="4CFBB4CE" w14:textId="77777777" w:rsidR="00AF0A8D" w:rsidRDefault="00AF0A8D" w:rsidP="00AF0A8D">
      <w:pPr>
        <w:pStyle w:val="afff9"/>
        <w:spacing w:before="0" w:beforeAutospacing="0" w:after="0" w:afterAutospacing="0"/>
        <w:ind w:firstLine="720"/>
        <w:jc w:val="both"/>
      </w:pPr>
      <w:proofErr w:type="gramStart"/>
      <w:r>
        <w:rPr>
          <w:color w:val="000000"/>
        </w:rPr>
        <w:t xml:space="preserve">Тарифно-балансовая расчетная модель теплоснабжения потребителей по системе теплоснабжения сельского поселения </w:t>
      </w:r>
      <w:proofErr w:type="spellStart"/>
      <w:r>
        <w:rPr>
          <w:color w:val="000000"/>
        </w:rPr>
        <w:t>Леуши</w:t>
      </w:r>
      <w:proofErr w:type="spellEnd"/>
      <w:r>
        <w:rPr>
          <w:color w:val="000000"/>
        </w:rPr>
        <w:t xml:space="preserve"> рассчитана с учетом существующей структурой затрат, принятой при установлении тарифа на тепловую энергию на 2024 г. с применением индексов роста цен согласно Основным параметрам прогноза социально-экономического развития Российской Федерации на 2024 г. и на плановый период </w:t>
      </w:r>
      <w:r>
        <w:rPr>
          <w:color w:val="000000"/>
        </w:rPr>
        <w:br/>
        <w:t> 2025 г. и 2026 г., опубликованным на официальном сайте Министерства экономического развития Российской</w:t>
      </w:r>
      <w:proofErr w:type="gramEnd"/>
      <w:r>
        <w:rPr>
          <w:color w:val="000000"/>
        </w:rPr>
        <w:t xml:space="preserve"> Федерации 22.09.2023.</w:t>
      </w:r>
    </w:p>
    <w:p w14:paraId="6F541BA0" w14:textId="77777777" w:rsidR="00AF0A8D" w:rsidRDefault="00AF0A8D" w:rsidP="00AF0A8D">
      <w:pPr>
        <w:pStyle w:val="afff9"/>
        <w:spacing w:before="0" w:beforeAutospacing="0" w:after="0" w:afterAutospacing="0"/>
        <w:ind w:firstLine="720"/>
        <w:jc w:val="both"/>
      </w:pPr>
      <w:r>
        <w:rPr>
          <w:color w:val="000000"/>
        </w:rPr>
        <w:t>Тарифно-балансовая расчетная модель содержит два варианта расчета:</w:t>
      </w:r>
    </w:p>
    <w:p w14:paraId="08B4AC55" w14:textId="77777777" w:rsidR="00AF0A8D" w:rsidRDefault="00AF0A8D" w:rsidP="00AF0A8D">
      <w:pPr>
        <w:pStyle w:val="afff9"/>
        <w:spacing w:before="0" w:beforeAutospacing="0" w:after="0" w:afterAutospacing="0"/>
        <w:ind w:firstLine="720"/>
        <w:jc w:val="both"/>
      </w:pPr>
      <w:r>
        <w:rPr>
          <w:color w:val="000000"/>
        </w:rPr>
        <w:t>1 вариант предусматривает реализацию мероприятий Схемы теплоснабжения полностью за счет тарифных источников финансирования;</w:t>
      </w:r>
    </w:p>
    <w:p w14:paraId="1643FF3D" w14:textId="77777777" w:rsidR="00AF0A8D" w:rsidRDefault="00AF0A8D" w:rsidP="00AF0A8D">
      <w:pPr>
        <w:pStyle w:val="afff9"/>
        <w:spacing w:before="0" w:beforeAutospacing="0" w:after="0" w:afterAutospacing="0"/>
        <w:ind w:firstLine="720"/>
        <w:jc w:val="both"/>
      </w:pPr>
      <w:r>
        <w:rPr>
          <w:color w:val="000000"/>
        </w:rPr>
        <w:t>2 вариант предусматривает использование тарифных источников финансирования в том объеме, при котором рост тарифа не превышает прогнозный рост стоимости услуг организаций ЖКХ, предусмотренный Прогнозом.</w:t>
      </w:r>
    </w:p>
    <w:p w14:paraId="49A39024" w14:textId="77777777" w:rsidR="00AF0A8D" w:rsidRDefault="00AF0A8D" w:rsidP="00AF0A8D">
      <w:pPr>
        <w:pStyle w:val="afff9"/>
        <w:spacing w:before="0" w:beforeAutospacing="0" w:after="0" w:afterAutospacing="0"/>
        <w:ind w:firstLine="720"/>
        <w:jc w:val="both"/>
      </w:pPr>
      <w:r>
        <w:rPr>
          <w:color w:val="000000"/>
        </w:rPr>
        <w:lastRenderedPageBreak/>
        <w:t>По результатам формирования тарифно-балансовой расчетной модели   можно сделать вывод,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сельского поселения </w:t>
      </w:r>
      <w:proofErr w:type="spellStart"/>
      <w:r>
        <w:rPr>
          <w:color w:val="000000"/>
        </w:rPr>
        <w:t>Леуши</w:t>
      </w:r>
      <w:proofErr w:type="spellEnd"/>
      <w:r>
        <w:rPr>
          <w:color w:val="000000"/>
        </w:rPr>
        <w:t xml:space="preserve"> на различных этапах реализации Схемы теплоснабжения (до 119,8%). Для соблюдения ограничений роста платы граждан за коммунальные услуги следует рассмотреть варианты бюджетного </w:t>
      </w:r>
      <w:proofErr w:type="gramStart"/>
      <w:r>
        <w:rPr>
          <w:color w:val="000000"/>
        </w:rPr>
        <w:t>финансирования реализации проектов Схемы теплоснабжения</w:t>
      </w:r>
      <w:proofErr w:type="gramEnd"/>
      <w:r>
        <w:rPr>
          <w:color w:val="000000"/>
        </w:rPr>
        <w:t>.</w:t>
      </w:r>
    </w:p>
    <w:p w14:paraId="22DD8BC6" w14:textId="77777777" w:rsidR="00AF0A8D" w:rsidRDefault="00AF0A8D" w:rsidP="00AF0A8D">
      <w:pPr>
        <w:pStyle w:val="afff9"/>
        <w:spacing w:before="0" w:beforeAutospacing="0" w:after="0" w:afterAutospacing="0"/>
        <w:ind w:firstLine="720"/>
        <w:jc w:val="both"/>
      </w:pPr>
      <w:r>
        <w:rPr>
          <w:color w:val="000000"/>
        </w:rPr>
        <w:t xml:space="preserve">Тарифно-балансовая расчетная модель теплоснабжения потребителей по системе теплоснабжения сельского поселения </w:t>
      </w:r>
      <w:proofErr w:type="spellStart"/>
      <w:r>
        <w:rPr>
          <w:color w:val="000000"/>
        </w:rPr>
        <w:t>Леуши</w:t>
      </w:r>
      <w:proofErr w:type="spellEnd"/>
      <w:r>
        <w:rPr>
          <w:color w:val="000000"/>
        </w:rPr>
        <w:t xml:space="preserve"> представлена в табл. 13.</w:t>
      </w:r>
    </w:p>
    <w:p w14:paraId="2847E47A" w14:textId="77777777" w:rsidR="00AF0A8D" w:rsidRDefault="00AF0A8D" w:rsidP="00AF0A8D">
      <w:pPr>
        <w:pStyle w:val="afff9"/>
        <w:spacing w:before="0" w:beforeAutospacing="0" w:after="0" w:afterAutospacing="0"/>
        <w:ind w:firstLine="720"/>
        <w:jc w:val="both"/>
      </w:pPr>
      <w:r>
        <w:t> </w:t>
      </w:r>
    </w:p>
    <w:p w14:paraId="6914E2FA" w14:textId="77777777" w:rsidR="00AF0A8D" w:rsidRDefault="00AF0A8D" w:rsidP="00AF0A8D">
      <w:pPr>
        <w:pStyle w:val="afff9"/>
        <w:keepNext/>
        <w:spacing w:before="0" w:beforeAutospacing="0" w:after="0" w:afterAutospacing="0"/>
      </w:pPr>
      <w:r>
        <w:rPr>
          <w:color w:val="000000"/>
        </w:rPr>
        <w:t>Таблица 13 - Тарифно-балансовая модель источников тепловой энергии в зоне деятельност</w:t>
      </w:r>
      <w:proofErr w:type="gramStart"/>
      <w:r>
        <w:rPr>
          <w:color w:val="000000"/>
        </w:rPr>
        <w:t>и ООО</w:t>
      </w:r>
      <w:proofErr w:type="gramEnd"/>
      <w:r>
        <w:rPr>
          <w:color w:val="000000"/>
        </w:rPr>
        <w:t xml:space="preserve"> «Мобильный мир» в сельском поселении </w:t>
      </w:r>
      <w:proofErr w:type="spellStart"/>
      <w:r>
        <w:rPr>
          <w:color w:val="000000"/>
        </w:rPr>
        <w:t>Леуши</w:t>
      </w:r>
      <w:proofErr w:type="spellEnd"/>
    </w:p>
    <w:tbl>
      <w:tblPr>
        <w:tblW w:w="0" w:type="auto"/>
        <w:tblCellSpacing w:w="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926"/>
        <w:gridCol w:w="706"/>
        <w:gridCol w:w="1090"/>
        <w:gridCol w:w="1090"/>
        <w:gridCol w:w="1047"/>
        <w:gridCol w:w="1090"/>
        <w:gridCol w:w="1047"/>
        <w:gridCol w:w="1047"/>
      </w:tblGrid>
      <w:tr w:rsidR="00AF0A8D" w14:paraId="6C96591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5475AC" w14:textId="77777777" w:rsidR="00AF0A8D" w:rsidRDefault="00AF0A8D">
            <w:pPr>
              <w:pStyle w:val="afff9"/>
              <w:spacing w:before="0" w:beforeAutospacing="0" w:after="0" w:afterAutospacing="0"/>
              <w:jc w:val="center"/>
            </w:pPr>
            <w:r>
              <w:rPr>
                <w:color w:val="000000"/>
                <w:sz w:val="20"/>
                <w:szCs w:val="20"/>
              </w:rPr>
              <w:t>Показатели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33340F" w14:textId="77777777" w:rsidR="00AF0A8D" w:rsidRDefault="00AF0A8D">
            <w:pPr>
              <w:pStyle w:val="afff9"/>
              <w:spacing w:before="0" w:beforeAutospacing="0" w:after="0" w:afterAutospacing="0"/>
              <w:jc w:val="center"/>
            </w:pPr>
            <w:r>
              <w:rPr>
                <w:color w:val="000000"/>
                <w:sz w:val="20"/>
                <w:szCs w:val="20"/>
              </w:rPr>
              <w:t>Ед. изм.</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60DE7E" w14:textId="77777777" w:rsidR="00AF0A8D" w:rsidRDefault="00AF0A8D">
            <w:pPr>
              <w:pStyle w:val="afff9"/>
              <w:spacing w:before="0" w:beforeAutospacing="0" w:after="0" w:afterAutospacing="0"/>
              <w:jc w:val="center"/>
            </w:pPr>
            <w:r>
              <w:rPr>
                <w:color w:val="000000"/>
                <w:sz w:val="20"/>
                <w:szCs w:val="20"/>
              </w:rPr>
              <w:t>2024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4466B5" w14:textId="77777777" w:rsidR="00AF0A8D" w:rsidRDefault="00AF0A8D">
            <w:pPr>
              <w:pStyle w:val="afff9"/>
              <w:spacing w:before="0" w:beforeAutospacing="0" w:after="0" w:afterAutospacing="0"/>
              <w:jc w:val="center"/>
            </w:pPr>
            <w:r>
              <w:rPr>
                <w:color w:val="000000"/>
                <w:sz w:val="20"/>
                <w:szCs w:val="20"/>
              </w:rPr>
              <w:t>2025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51B4C" w14:textId="77777777" w:rsidR="00AF0A8D" w:rsidRDefault="00AF0A8D">
            <w:pPr>
              <w:pStyle w:val="afff9"/>
              <w:spacing w:before="0" w:beforeAutospacing="0" w:after="0" w:afterAutospacing="0"/>
              <w:jc w:val="center"/>
            </w:pPr>
            <w:r>
              <w:rPr>
                <w:color w:val="000000"/>
                <w:sz w:val="20"/>
                <w:szCs w:val="20"/>
              </w:rPr>
              <w:t>2026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521E0" w14:textId="77777777" w:rsidR="00AF0A8D" w:rsidRDefault="00AF0A8D">
            <w:pPr>
              <w:pStyle w:val="afff9"/>
              <w:spacing w:before="0" w:beforeAutospacing="0" w:after="0" w:afterAutospacing="0"/>
              <w:jc w:val="center"/>
            </w:pPr>
            <w:r>
              <w:rPr>
                <w:color w:val="000000"/>
                <w:sz w:val="20"/>
                <w:szCs w:val="20"/>
              </w:rPr>
              <w:t>2027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418476" w14:textId="77777777" w:rsidR="00AF0A8D" w:rsidRDefault="00AF0A8D">
            <w:pPr>
              <w:pStyle w:val="afff9"/>
              <w:spacing w:before="0" w:beforeAutospacing="0" w:after="0" w:afterAutospacing="0"/>
              <w:jc w:val="center"/>
            </w:pPr>
            <w:r>
              <w:rPr>
                <w:color w:val="000000"/>
                <w:sz w:val="20"/>
                <w:szCs w:val="20"/>
              </w:rPr>
              <w:t>2028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8386E5" w14:textId="77777777" w:rsidR="00AF0A8D" w:rsidRDefault="00AF0A8D">
            <w:pPr>
              <w:pStyle w:val="afff9"/>
              <w:spacing w:before="0" w:beforeAutospacing="0" w:after="0" w:afterAutospacing="0"/>
              <w:jc w:val="center"/>
            </w:pPr>
            <w:r>
              <w:rPr>
                <w:color w:val="000000"/>
                <w:sz w:val="20"/>
                <w:szCs w:val="20"/>
              </w:rPr>
              <w:t>2029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DAEBD6" w14:textId="77777777" w:rsidR="00AF0A8D" w:rsidRDefault="00AF0A8D">
            <w:pPr>
              <w:pStyle w:val="afff9"/>
              <w:spacing w:before="0" w:beforeAutospacing="0" w:after="0" w:afterAutospacing="0"/>
              <w:jc w:val="center"/>
            </w:pPr>
            <w:r>
              <w:rPr>
                <w:color w:val="000000"/>
                <w:sz w:val="20"/>
                <w:szCs w:val="20"/>
              </w:rPr>
              <w:t>2030</w:t>
            </w:r>
          </w:p>
        </w:tc>
      </w:tr>
      <w:tr w:rsidR="00AF0A8D" w14:paraId="0F74C42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E5AEB6" w14:textId="77777777" w:rsidR="00AF0A8D" w:rsidRDefault="00AF0A8D">
            <w:pPr>
              <w:pStyle w:val="afff9"/>
              <w:spacing w:before="0" w:beforeAutospacing="0" w:after="0" w:afterAutospacing="0"/>
            </w:pPr>
            <w:r>
              <w:rPr>
                <w:color w:val="000000"/>
                <w:sz w:val="20"/>
                <w:szCs w:val="20"/>
              </w:rPr>
              <w:t>Установленная тепловая мощность котельной</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6C5BA7"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04DFD9" w14:textId="77777777" w:rsidR="00AF0A8D" w:rsidRDefault="00AF0A8D">
            <w:pPr>
              <w:pStyle w:val="afff9"/>
              <w:spacing w:before="0" w:beforeAutospacing="0" w:after="0" w:afterAutospacing="0"/>
              <w:jc w:val="right"/>
            </w:pPr>
            <w:r>
              <w:rPr>
                <w:color w:val="000000"/>
                <w:sz w:val="20"/>
                <w:szCs w:val="20"/>
              </w:rPr>
              <w:t>5,28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0C5AED" w14:textId="77777777" w:rsidR="00AF0A8D" w:rsidRDefault="00AF0A8D">
            <w:pPr>
              <w:pStyle w:val="afff9"/>
              <w:spacing w:before="0" w:beforeAutospacing="0" w:after="0" w:afterAutospacing="0"/>
              <w:jc w:val="right"/>
            </w:pPr>
            <w:r>
              <w:rPr>
                <w:color w:val="000000"/>
                <w:sz w:val="20"/>
                <w:szCs w:val="20"/>
              </w:rPr>
              <w:t>5,28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0920CC"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3BFEC3" w14:textId="77777777" w:rsidR="00AF0A8D" w:rsidRDefault="00AF0A8D">
            <w:pPr>
              <w:pStyle w:val="afff9"/>
              <w:spacing w:before="0" w:beforeAutospacing="0" w:after="0" w:afterAutospacing="0"/>
              <w:jc w:val="right"/>
            </w:pPr>
            <w:r>
              <w:rPr>
                <w:color w:val="000000"/>
                <w:sz w:val="20"/>
                <w:szCs w:val="20"/>
              </w:rPr>
              <w:t>5,33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A951B6"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B088E8"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812BA8" w14:textId="77777777" w:rsidR="00AF0A8D" w:rsidRDefault="00AF0A8D">
            <w:pPr>
              <w:pStyle w:val="afff9"/>
              <w:spacing w:before="0" w:beforeAutospacing="0" w:after="0" w:afterAutospacing="0"/>
              <w:jc w:val="right"/>
            </w:pPr>
            <w:r>
              <w:rPr>
                <w:color w:val="000000"/>
                <w:sz w:val="20"/>
                <w:szCs w:val="20"/>
              </w:rPr>
              <w:t>5,33</w:t>
            </w:r>
          </w:p>
        </w:tc>
      </w:tr>
      <w:tr w:rsidR="00AF0A8D" w14:paraId="59D2E3B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57984" w14:textId="77777777" w:rsidR="00AF0A8D" w:rsidRDefault="00AF0A8D">
            <w:pPr>
              <w:pStyle w:val="afff9"/>
              <w:spacing w:before="0" w:beforeAutospacing="0" w:after="0" w:afterAutospacing="0"/>
            </w:pPr>
            <w:r>
              <w:rPr>
                <w:color w:val="000000"/>
                <w:sz w:val="20"/>
                <w:szCs w:val="20"/>
              </w:rPr>
              <w:t>Ввод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6367AA"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8CACC4"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CCA409"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BDB606" w14:textId="77777777" w:rsidR="00AF0A8D" w:rsidRDefault="00AF0A8D">
            <w:pPr>
              <w:pStyle w:val="afff9"/>
              <w:spacing w:before="0" w:beforeAutospacing="0" w:after="0" w:afterAutospacing="0"/>
              <w:jc w:val="right"/>
            </w:pPr>
            <w:r>
              <w:rPr>
                <w:color w:val="000000"/>
                <w:sz w:val="20"/>
                <w:szCs w:val="20"/>
              </w:rPr>
              <w:t>0,43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CEC54"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033EF0"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9250A8"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2D2435" w14:textId="77777777" w:rsidR="00AF0A8D" w:rsidRDefault="00AF0A8D">
            <w:pPr>
              <w:pStyle w:val="afff9"/>
              <w:spacing w:before="0" w:beforeAutospacing="0" w:after="0" w:afterAutospacing="0"/>
            </w:pPr>
            <w:r>
              <w:rPr>
                <w:color w:val="000000"/>
                <w:sz w:val="20"/>
                <w:szCs w:val="20"/>
              </w:rPr>
              <w:t> </w:t>
            </w:r>
          </w:p>
        </w:tc>
      </w:tr>
      <w:tr w:rsidR="00AF0A8D" w14:paraId="7A94220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77A560" w14:textId="77777777" w:rsidR="00AF0A8D" w:rsidRDefault="00AF0A8D">
            <w:pPr>
              <w:pStyle w:val="afff9"/>
              <w:spacing w:before="0" w:beforeAutospacing="0" w:after="0" w:afterAutospacing="0"/>
            </w:pPr>
            <w:r>
              <w:rPr>
                <w:color w:val="000000"/>
                <w:sz w:val="20"/>
                <w:szCs w:val="20"/>
              </w:rPr>
              <w:t>Вывод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1013F1"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D9C3A4"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33422C"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7E526D" w14:textId="77777777" w:rsidR="00AF0A8D" w:rsidRDefault="00AF0A8D">
            <w:pPr>
              <w:pStyle w:val="afff9"/>
              <w:spacing w:before="0" w:beforeAutospacing="0" w:after="0" w:afterAutospacing="0"/>
              <w:jc w:val="right"/>
            </w:pPr>
            <w:r>
              <w:rPr>
                <w:color w:val="000000"/>
                <w:sz w:val="20"/>
                <w:szCs w:val="20"/>
              </w:rPr>
              <w:t>0,38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2CDB2B"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E0C39B"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BCF9FC"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CF08DF" w14:textId="77777777" w:rsidR="00AF0A8D" w:rsidRDefault="00AF0A8D">
            <w:pPr>
              <w:pStyle w:val="afff9"/>
              <w:spacing w:before="0" w:beforeAutospacing="0" w:after="0" w:afterAutospacing="0"/>
            </w:pPr>
            <w:r>
              <w:rPr>
                <w:color w:val="000000"/>
                <w:sz w:val="20"/>
                <w:szCs w:val="20"/>
              </w:rPr>
              <w:t> </w:t>
            </w:r>
          </w:p>
        </w:tc>
      </w:tr>
      <w:tr w:rsidR="00AF0A8D" w14:paraId="654458F6"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EB8B7E" w14:textId="77777777" w:rsidR="00AF0A8D" w:rsidRDefault="00AF0A8D">
            <w:pPr>
              <w:pStyle w:val="afff9"/>
              <w:spacing w:before="0" w:beforeAutospacing="0" w:after="0" w:afterAutospacing="0"/>
            </w:pPr>
            <w:r>
              <w:rPr>
                <w:color w:val="000000"/>
                <w:sz w:val="20"/>
                <w:szCs w:val="20"/>
              </w:rPr>
              <w:t xml:space="preserve">Средневзвешенный срок службы </w:t>
            </w:r>
            <w:proofErr w:type="spellStart"/>
            <w:r>
              <w:rPr>
                <w:color w:val="000000"/>
                <w:sz w:val="20"/>
                <w:szCs w:val="20"/>
              </w:rPr>
              <w:t>котлоагрегатов</w:t>
            </w:r>
            <w:proofErr w:type="spellEnd"/>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5325EF" w14:textId="77777777" w:rsidR="00AF0A8D" w:rsidRDefault="00AF0A8D">
            <w:pPr>
              <w:pStyle w:val="afff9"/>
              <w:spacing w:before="0" w:beforeAutospacing="0" w:after="0" w:afterAutospacing="0"/>
              <w:jc w:val="center"/>
            </w:pPr>
            <w:r>
              <w:rPr>
                <w:color w:val="000000"/>
                <w:sz w:val="20"/>
                <w:szCs w:val="20"/>
              </w:rPr>
              <w:t>лет</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E30E66" w14:textId="77777777" w:rsidR="00AF0A8D" w:rsidRDefault="00AF0A8D">
            <w:pPr>
              <w:pStyle w:val="afff9"/>
              <w:spacing w:before="0" w:beforeAutospacing="0" w:after="0" w:afterAutospacing="0"/>
              <w:jc w:val="right"/>
            </w:pPr>
            <w:r>
              <w:rPr>
                <w:color w:val="000000"/>
                <w:sz w:val="20"/>
                <w:szCs w:val="20"/>
              </w:rPr>
              <w:t>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AC5151" w14:textId="77777777" w:rsidR="00AF0A8D" w:rsidRDefault="00AF0A8D">
            <w:pPr>
              <w:pStyle w:val="afff9"/>
              <w:spacing w:before="0" w:beforeAutospacing="0" w:after="0" w:afterAutospacing="0"/>
              <w:jc w:val="right"/>
            </w:pPr>
            <w:r>
              <w:rPr>
                <w:color w:val="000000"/>
                <w:sz w:val="20"/>
                <w:szCs w:val="20"/>
              </w:rPr>
              <w:t>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B890B4" w14:textId="77777777" w:rsidR="00AF0A8D" w:rsidRDefault="00AF0A8D">
            <w:pPr>
              <w:pStyle w:val="afff9"/>
              <w:spacing w:before="0" w:beforeAutospacing="0" w:after="0" w:afterAutospacing="0"/>
              <w:jc w:val="right"/>
            </w:pPr>
            <w:r>
              <w:rPr>
                <w:color w:val="000000"/>
                <w:sz w:val="20"/>
                <w:szCs w:val="20"/>
              </w:rPr>
              <w:t>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942207" w14:textId="77777777" w:rsidR="00AF0A8D" w:rsidRDefault="00AF0A8D">
            <w:pPr>
              <w:pStyle w:val="afff9"/>
              <w:spacing w:before="0" w:beforeAutospacing="0" w:after="0" w:afterAutospacing="0"/>
              <w:jc w:val="right"/>
            </w:pPr>
            <w:r>
              <w:rPr>
                <w:color w:val="000000"/>
                <w:sz w:val="20"/>
                <w:szCs w:val="20"/>
              </w:rPr>
              <w:t>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EA622D" w14:textId="77777777" w:rsidR="00AF0A8D" w:rsidRDefault="00AF0A8D">
            <w:pPr>
              <w:pStyle w:val="afff9"/>
              <w:spacing w:before="0" w:beforeAutospacing="0" w:after="0" w:afterAutospacing="0"/>
              <w:jc w:val="right"/>
            </w:pPr>
            <w:r>
              <w:rPr>
                <w:color w:val="000000"/>
                <w:sz w:val="20"/>
                <w:szCs w:val="20"/>
              </w:rPr>
              <w:t>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C526F2" w14:textId="77777777" w:rsidR="00AF0A8D" w:rsidRDefault="00AF0A8D">
            <w:pPr>
              <w:pStyle w:val="afff9"/>
              <w:spacing w:before="0" w:beforeAutospacing="0" w:after="0" w:afterAutospacing="0"/>
              <w:jc w:val="right"/>
            </w:pPr>
            <w:r>
              <w:rPr>
                <w:color w:val="000000"/>
                <w:sz w:val="20"/>
                <w:szCs w:val="20"/>
              </w:rPr>
              <w:t>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740083" w14:textId="77777777" w:rsidR="00AF0A8D" w:rsidRDefault="00AF0A8D">
            <w:pPr>
              <w:pStyle w:val="afff9"/>
              <w:spacing w:before="0" w:beforeAutospacing="0" w:after="0" w:afterAutospacing="0"/>
              <w:jc w:val="right"/>
            </w:pPr>
            <w:r>
              <w:rPr>
                <w:color w:val="000000"/>
                <w:sz w:val="20"/>
                <w:szCs w:val="20"/>
              </w:rPr>
              <w:t>10</w:t>
            </w:r>
          </w:p>
        </w:tc>
      </w:tr>
      <w:tr w:rsidR="00AF0A8D" w14:paraId="61EF6620"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15B820" w14:textId="77777777" w:rsidR="00AF0A8D" w:rsidRDefault="00AF0A8D">
            <w:pPr>
              <w:pStyle w:val="afff9"/>
              <w:spacing w:before="0" w:beforeAutospacing="0" w:after="0" w:afterAutospacing="0"/>
            </w:pPr>
            <w:r>
              <w:rPr>
                <w:color w:val="000000"/>
                <w:sz w:val="20"/>
                <w:szCs w:val="20"/>
              </w:rPr>
              <w:t>Располагаемая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456688"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B777A" w14:textId="77777777" w:rsidR="00AF0A8D" w:rsidRDefault="00AF0A8D">
            <w:pPr>
              <w:pStyle w:val="afff9"/>
              <w:spacing w:before="0" w:beforeAutospacing="0" w:after="0" w:afterAutospacing="0"/>
              <w:jc w:val="right"/>
            </w:pPr>
            <w:r>
              <w:rPr>
                <w:color w:val="000000"/>
                <w:sz w:val="20"/>
                <w:szCs w:val="20"/>
              </w:rPr>
              <w:t>5,28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A357C3" w14:textId="77777777" w:rsidR="00AF0A8D" w:rsidRDefault="00AF0A8D">
            <w:pPr>
              <w:pStyle w:val="afff9"/>
              <w:spacing w:before="0" w:beforeAutospacing="0" w:after="0" w:afterAutospacing="0"/>
              <w:jc w:val="right"/>
            </w:pPr>
            <w:r>
              <w:rPr>
                <w:color w:val="000000"/>
                <w:sz w:val="20"/>
                <w:szCs w:val="20"/>
              </w:rPr>
              <w:t>5,28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6AC8E1"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A92EF0" w14:textId="77777777" w:rsidR="00AF0A8D" w:rsidRDefault="00AF0A8D">
            <w:pPr>
              <w:pStyle w:val="afff9"/>
              <w:spacing w:before="0" w:beforeAutospacing="0" w:after="0" w:afterAutospacing="0"/>
              <w:jc w:val="right"/>
            </w:pPr>
            <w:r>
              <w:rPr>
                <w:color w:val="000000"/>
                <w:sz w:val="20"/>
                <w:szCs w:val="20"/>
              </w:rPr>
              <w:t>5,33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7A86CD"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92499A"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1E7EB3" w14:textId="77777777" w:rsidR="00AF0A8D" w:rsidRDefault="00AF0A8D">
            <w:pPr>
              <w:pStyle w:val="afff9"/>
              <w:spacing w:before="0" w:beforeAutospacing="0" w:after="0" w:afterAutospacing="0"/>
              <w:jc w:val="right"/>
            </w:pPr>
            <w:r>
              <w:rPr>
                <w:color w:val="000000"/>
                <w:sz w:val="20"/>
                <w:szCs w:val="20"/>
              </w:rPr>
              <w:t>5,33</w:t>
            </w:r>
          </w:p>
        </w:tc>
      </w:tr>
      <w:tr w:rsidR="00AF0A8D" w14:paraId="2F9BE6B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2DD64E" w14:textId="77777777" w:rsidR="00AF0A8D" w:rsidRDefault="00AF0A8D">
            <w:pPr>
              <w:pStyle w:val="afff9"/>
              <w:spacing w:before="0" w:beforeAutospacing="0" w:after="0" w:afterAutospacing="0"/>
            </w:pPr>
            <w:r>
              <w:rPr>
                <w:color w:val="000000"/>
                <w:sz w:val="20"/>
                <w:szCs w:val="20"/>
              </w:rPr>
              <w:t>Собственные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8351C4"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E4A777" w14:textId="77777777" w:rsidR="00AF0A8D" w:rsidRDefault="00AF0A8D">
            <w:pPr>
              <w:pStyle w:val="afff9"/>
              <w:spacing w:before="0" w:beforeAutospacing="0" w:after="0" w:afterAutospacing="0"/>
              <w:jc w:val="right"/>
            </w:pPr>
            <w:r>
              <w:rPr>
                <w:color w:val="000000"/>
                <w:sz w:val="20"/>
                <w:szCs w:val="20"/>
              </w:rPr>
              <w:t>0,012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F96337" w14:textId="77777777" w:rsidR="00AF0A8D" w:rsidRDefault="00AF0A8D">
            <w:pPr>
              <w:pStyle w:val="afff9"/>
              <w:spacing w:before="0" w:beforeAutospacing="0" w:after="0" w:afterAutospacing="0"/>
              <w:jc w:val="right"/>
            </w:pPr>
            <w:r>
              <w:rPr>
                <w:color w:val="000000"/>
                <w:sz w:val="20"/>
                <w:szCs w:val="20"/>
              </w:rPr>
              <w:t>0,012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5FE66F"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1805AB" w14:textId="77777777" w:rsidR="00AF0A8D" w:rsidRDefault="00AF0A8D">
            <w:pPr>
              <w:pStyle w:val="afff9"/>
              <w:spacing w:before="0" w:beforeAutospacing="0" w:after="0" w:afterAutospacing="0"/>
              <w:jc w:val="right"/>
            </w:pPr>
            <w:r>
              <w:rPr>
                <w:color w:val="000000"/>
                <w:sz w:val="20"/>
                <w:szCs w:val="20"/>
              </w:rPr>
              <w:t>0,012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9E46B0"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0AB869"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517254" w14:textId="77777777" w:rsidR="00AF0A8D" w:rsidRDefault="00AF0A8D">
            <w:pPr>
              <w:pStyle w:val="afff9"/>
              <w:spacing w:before="0" w:beforeAutospacing="0" w:after="0" w:afterAutospacing="0"/>
              <w:jc w:val="right"/>
            </w:pPr>
            <w:r>
              <w:rPr>
                <w:color w:val="000000"/>
                <w:sz w:val="20"/>
                <w:szCs w:val="20"/>
              </w:rPr>
              <w:t>0,012</w:t>
            </w:r>
          </w:p>
        </w:tc>
      </w:tr>
      <w:tr w:rsidR="00AF0A8D" w14:paraId="5198507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EEF165" w14:textId="77777777" w:rsidR="00AF0A8D" w:rsidRDefault="00AF0A8D">
            <w:pPr>
              <w:pStyle w:val="afff9"/>
              <w:spacing w:before="0" w:beforeAutospacing="0" w:after="0" w:afterAutospacing="0"/>
            </w:pPr>
            <w:r>
              <w:rPr>
                <w:color w:val="000000"/>
                <w:sz w:val="20"/>
                <w:szCs w:val="20"/>
              </w:rPr>
              <w:t>Потери мощности в тепловой сети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AF6D49"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048D5" w14:textId="77777777" w:rsidR="00AF0A8D" w:rsidRDefault="00AF0A8D">
            <w:pPr>
              <w:pStyle w:val="afff9"/>
              <w:spacing w:before="0" w:beforeAutospacing="0" w:after="0" w:afterAutospacing="0"/>
              <w:jc w:val="right"/>
            </w:pPr>
            <w:r>
              <w:rPr>
                <w:color w:val="000000"/>
                <w:sz w:val="20"/>
                <w:szCs w:val="20"/>
              </w:rPr>
              <w:t>0,173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F6FFDF" w14:textId="77777777" w:rsidR="00AF0A8D" w:rsidRDefault="00AF0A8D">
            <w:pPr>
              <w:pStyle w:val="afff9"/>
              <w:spacing w:before="0" w:beforeAutospacing="0" w:after="0" w:afterAutospacing="0"/>
              <w:jc w:val="right"/>
            </w:pPr>
            <w:r>
              <w:rPr>
                <w:color w:val="000000"/>
                <w:sz w:val="20"/>
                <w:szCs w:val="20"/>
              </w:rPr>
              <w:t>0,090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C30ED1"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1C24B1" w14:textId="77777777" w:rsidR="00AF0A8D" w:rsidRDefault="00AF0A8D">
            <w:pPr>
              <w:pStyle w:val="afff9"/>
              <w:spacing w:before="0" w:beforeAutospacing="0" w:after="0" w:afterAutospacing="0"/>
              <w:jc w:val="right"/>
            </w:pPr>
            <w:r>
              <w:rPr>
                <w:color w:val="000000"/>
                <w:sz w:val="20"/>
                <w:szCs w:val="20"/>
              </w:rPr>
              <w:t>0,064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B8800D"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5662F"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FE15D4" w14:textId="77777777" w:rsidR="00AF0A8D" w:rsidRDefault="00AF0A8D">
            <w:pPr>
              <w:pStyle w:val="afff9"/>
              <w:spacing w:before="0" w:beforeAutospacing="0" w:after="0" w:afterAutospacing="0"/>
              <w:jc w:val="right"/>
            </w:pPr>
            <w:r>
              <w:rPr>
                <w:color w:val="000000"/>
                <w:sz w:val="20"/>
                <w:szCs w:val="20"/>
              </w:rPr>
              <w:t>0,064</w:t>
            </w:r>
          </w:p>
        </w:tc>
      </w:tr>
      <w:tr w:rsidR="00AF0A8D" w14:paraId="721D587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54A998" w14:textId="77777777" w:rsidR="00AF0A8D" w:rsidRDefault="00AF0A8D">
            <w:pPr>
              <w:pStyle w:val="afff9"/>
              <w:spacing w:before="0" w:beforeAutospacing="0" w:after="0" w:afterAutospacing="0"/>
            </w:pPr>
            <w:r>
              <w:rPr>
                <w:color w:val="000000"/>
                <w:sz w:val="20"/>
                <w:szCs w:val="20"/>
              </w:rPr>
              <w:t>Хозяйственные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FB126B"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FE89C9" w14:textId="77777777" w:rsidR="00AF0A8D" w:rsidRDefault="00AF0A8D">
            <w:pPr>
              <w:pStyle w:val="afff9"/>
              <w:spacing w:before="0" w:beforeAutospacing="0" w:after="0" w:afterAutospacing="0"/>
              <w:jc w:val="right"/>
            </w:pPr>
            <w:r>
              <w:rPr>
                <w:color w:val="000000"/>
                <w:sz w:val="20"/>
                <w:szCs w:val="20"/>
              </w:rPr>
              <w:t>0,000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F8A19D" w14:textId="77777777" w:rsidR="00AF0A8D" w:rsidRDefault="00AF0A8D">
            <w:pPr>
              <w:pStyle w:val="afff9"/>
              <w:spacing w:before="0" w:beforeAutospacing="0" w:after="0" w:afterAutospacing="0"/>
              <w:jc w:val="right"/>
            </w:pPr>
            <w:r>
              <w:rPr>
                <w:color w:val="000000"/>
                <w:sz w:val="20"/>
                <w:szCs w:val="20"/>
              </w:rPr>
              <w:t>0,000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5CC35A"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F19D5" w14:textId="77777777" w:rsidR="00AF0A8D" w:rsidRDefault="00AF0A8D">
            <w:pPr>
              <w:pStyle w:val="afff9"/>
              <w:spacing w:before="0" w:beforeAutospacing="0" w:after="0" w:afterAutospacing="0"/>
              <w:jc w:val="right"/>
            </w:pPr>
            <w:r>
              <w:rPr>
                <w:color w:val="000000"/>
                <w:sz w:val="20"/>
                <w:szCs w:val="20"/>
              </w:rPr>
              <w:t>0,000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4EB475"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6DA932"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00C1F4" w14:textId="77777777" w:rsidR="00AF0A8D" w:rsidRDefault="00AF0A8D">
            <w:pPr>
              <w:pStyle w:val="afff9"/>
              <w:spacing w:before="0" w:beforeAutospacing="0" w:after="0" w:afterAutospacing="0"/>
              <w:jc w:val="right"/>
            </w:pPr>
            <w:r>
              <w:rPr>
                <w:color w:val="000000"/>
                <w:sz w:val="20"/>
                <w:szCs w:val="20"/>
              </w:rPr>
              <w:t>0,000</w:t>
            </w:r>
          </w:p>
        </w:tc>
      </w:tr>
      <w:tr w:rsidR="00AF0A8D" w14:paraId="063696C0"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D8FC71" w14:textId="77777777" w:rsidR="00AF0A8D" w:rsidRDefault="00AF0A8D">
            <w:pPr>
              <w:pStyle w:val="afff9"/>
              <w:spacing w:before="0" w:beforeAutospacing="0" w:after="0" w:afterAutospacing="0"/>
            </w:pPr>
            <w:r>
              <w:rPr>
                <w:color w:val="000000"/>
                <w:sz w:val="20"/>
                <w:szCs w:val="20"/>
              </w:rPr>
              <w:t>Расчетная присоединенная тепловая нагрузка, в том числе: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597902"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84023E" w14:textId="77777777" w:rsidR="00AF0A8D" w:rsidRDefault="00AF0A8D">
            <w:pPr>
              <w:pStyle w:val="afff9"/>
              <w:spacing w:before="0" w:beforeAutospacing="0" w:after="0" w:afterAutospacing="0"/>
              <w:jc w:val="right"/>
            </w:pPr>
            <w:r>
              <w:rPr>
                <w:color w:val="000000"/>
                <w:sz w:val="20"/>
                <w:szCs w:val="20"/>
              </w:rPr>
              <w:t>1,484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56C70F" w14:textId="77777777" w:rsidR="00AF0A8D" w:rsidRDefault="00AF0A8D">
            <w:pPr>
              <w:pStyle w:val="afff9"/>
              <w:spacing w:before="0" w:beforeAutospacing="0" w:after="0" w:afterAutospacing="0"/>
              <w:jc w:val="right"/>
            </w:pPr>
            <w:r>
              <w:rPr>
                <w:color w:val="000000"/>
                <w:sz w:val="20"/>
                <w:szCs w:val="20"/>
              </w:rPr>
              <w:t>1,484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F6FAE"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0C345D" w14:textId="77777777" w:rsidR="00AF0A8D" w:rsidRDefault="00AF0A8D">
            <w:pPr>
              <w:pStyle w:val="afff9"/>
              <w:spacing w:before="0" w:beforeAutospacing="0" w:after="0" w:afterAutospacing="0"/>
              <w:jc w:val="right"/>
            </w:pPr>
            <w:r>
              <w:rPr>
                <w:color w:val="000000"/>
                <w:sz w:val="20"/>
                <w:szCs w:val="20"/>
              </w:rPr>
              <w:t>1,419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419892"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6E923"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AC438" w14:textId="77777777" w:rsidR="00AF0A8D" w:rsidRDefault="00AF0A8D">
            <w:pPr>
              <w:pStyle w:val="afff9"/>
              <w:spacing w:before="0" w:beforeAutospacing="0" w:after="0" w:afterAutospacing="0"/>
              <w:jc w:val="right"/>
            </w:pPr>
            <w:r>
              <w:rPr>
                <w:color w:val="000000"/>
                <w:sz w:val="20"/>
                <w:szCs w:val="20"/>
              </w:rPr>
              <w:t>1,419</w:t>
            </w:r>
          </w:p>
        </w:tc>
      </w:tr>
      <w:tr w:rsidR="00AF0A8D" w14:paraId="75B8434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4207A2" w14:textId="77777777" w:rsidR="00AF0A8D" w:rsidRDefault="00AF0A8D">
            <w:pPr>
              <w:pStyle w:val="afff9"/>
              <w:spacing w:before="0" w:beforeAutospacing="0" w:after="0" w:afterAutospacing="0"/>
              <w:ind w:firstLine="400"/>
            </w:pPr>
            <w:r>
              <w:rPr>
                <w:color w:val="000000"/>
                <w:sz w:val="20"/>
                <w:szCs w:val="20"/>
              </w:rPr>
              <w:t>Отопление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2BC16C"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A8118C" w14:textId="77777777" w:rsidR="00AF0A8D" w:rsidRDefault="00AF0A8D">
            <w:pPr>
              <w:pStyle w:val="afff9"/>
              <w:spacing w:before="0" w:beforeAutospacing="0" w:after="0" w:afterAutospacing="0"/>
              <w:jc w:val="right"/>
            </w:pPr>
            <w:r>
              <w:rPr>
                <w:color w:val="000000"/>
                <w:sz w:val="20"/>
                <w:szCs w:val="20"/>
              </w:rPr>
              <w:t>1,484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B5DC03" w14:textId="77777777" w:rsidR="00AF0A8D" w:rsidRDefault="00AF0A8D">
            <w:pPr>
              <w:pStyle w:val="afff9"/>
              <w:spacing w:before="0" w:beforeAutospacing="0" w:after="0" w:afterAutospacing="0"/>
              <w:jc w:val="right"/>
            </w:pPr>
            <w:r>
              <w:rPr>
                <w:color w:val="000000"/>
                <w:sz w:val="20"/>
                <w:szCs w:val="20"/>
              </w:rPr>
              <w:t>1,484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C622C1"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FFA6A" w14:textId="77777777" w:rsidR="00AF0A8D" w:rsidRDefault="00AF0A8D">
            <w:pPr>
              <w:pStyle w:val="afff9"/>
              <w:spacing w:before="0" w:beforeAutospacing="0" w:after="0" w:afterAutospacing="0"/>
              <w:jc w:val="right"/>
            </w:pPr>
            <w:r>
              <w:rPr>
                <w:color w:val="000000"/>
                <w:sz w:val="20"/>
                <w:szCs w:val="20"/>
              </w:rPr>
              <w:t>1,419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A69D1B"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E60486"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488237" w14:textId="77777777" w:rsidR="00AF0A8D" w:rsidRDefault="00AF0A8D">
            <w:pPr>
              <w:pStyle w:val="afff9"/>
              <w:spacing w:before="0" w:beforeAutospacing="0" w:after="0" w:afterAutospacing="0"/>
              <w:jc w:val="right"/>
            </w:pPr>
            <w:r>
              <w:rPr>
                <w:color w:val="000000"/>
                <w:sz w:val="20"/>
                <w:szCs w:val="20"/>
              </w:rPr>
              <w:t>1,419</w:t>
            </w:r>
          </w:p>
        </w:tc>
      </w:tr>
      <w:tr w:rsidR="00AF0A8D" w14:paraId="573D8B9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FA100D" w14:textId="77777777" w:rsidR="00AF0A8D" w:rsidRDefault="00AF0A8D">
            <w:pPr>
              <w:pStyle w:val="afff9"/>
              <w:spacing w:before="0" w:beforeAutospacing="0" w:after="0" w:afterAutospacing="0"/>
              <w:ind w:firstLine="400"/>
            </w:pPr>
            <w:r>
              <w:rPr>
                <w:color w:val="000000"/>
                <w:sz w:val="20"/>
                <w:szCs w:val="20"/>
              </w:rPr>
              <w:t>Вентиляция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4695F7"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F41D5D"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1763B6"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58F86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3DBB70"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4CB0D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2943A7"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15612C" w14:textId="77777777" w:rsidR="00AF0A8D" w:rsidRDefault="00AF0A8D">
            <w:pPr>
              <w:pStyle w:val="afff9"/>
              <w:spacing w:before="0" w:beforeAutospacing="0" w:after="0" w:afterAutospacing="0"/>
              <w:jc w:val="right"/>
            </w:pPr>
            <w:r>
              <w:rPr>
                <w:color w:val="000000"/>
                <w:sz w:val="20"/>
                <w:szCs w:val="20"/>
              </w:rPr>
              <w:t>0</w:t>
            </w:r>
          </w:p>
        </w:tc>
      </w:tr>
      <w:tr w:rsidR="00AF0A8D" w14:paraId="220C2C71"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21A31B" w14:textId="77777777" w:rsidR="00AF0A8D" w:rsidRDefault="00AF0A8D">
            <w:pPr>
              <w:pStyle w:val="afff9"/>
              <w:spacing w:before="0" w:beforeAutospacing="0" w:after="0" w:afterAutospacing="0"/>
              <w:ind w:firstLine="400"/>
            </w:pPr>
            <w:r>
              <w:rPr>
                <w:color w:val="000000"/>
                <w:sz w:val="20"/>
                <w:szCs w:val="20"/>
              </w:rPr>
              <w:t>ГВС</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B2EED"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C43E7F"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E667B"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CE361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FD7C5A"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984F6D"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2BF46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4C9565" w14:textId="77777777" w:rsidR="00AF0A8D" w:rsidRDefault="00AF0A8D">
            <w:pPr>
              <w:pStyle w:val="afff9"/>
              <w:spacing w:before="0" w:beforeAutospacing="0" w:after="0" w:afterAutospacing="0"/>
              <w:jc w:val="right"/>
            </w:pPr>
            <w:r>
              <w:rPr>
                <w:color w:val="000000"/>
                <w:sz w:val="20"/>
                <w:szCs w:val="20"/>
              </w:rPr>
              <w:t>0</w:t>
            </w:r>
          </w:p>
        </w:tc>
      </w:tr>
      <w:tr w:rsidR="00AF0A8D" w14:paraId="501A08F2"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1C27E"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тепловой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5F34A3"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733B64" w14:textId="77777777" w:rsidR="00AF0A8D" w:rsidRDefault="00AF0A8D">
            <w:pPr>
              <w:pStyle w:val="afff9"/>
              <w:spacing w:before="0" w:beforeAutospacing="0" w:after="0" w:afterAutospacing="0"/>
              <w:jc w:val="right"/>
            </w:pPr>
            <w:r>
              <w:rPr>
                <w:color w:val="000000"/>
                <w:sz w:val="20"/>
                <w:szCs w:val="20"/>
              </w:rPr>
              <w:t>3,61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BA2DA4" w14:textId="77777777" w:rsidR="00AF0A8D" w:rsidRDefault="00AF0A8D">
            <w:pPr>
              <w:pStyle w:val="afff9"/>
              <w:spacing w:before="0" w:beforeAutospacing="0" w:after="0" w:afterAutospacing="0"/>
              <w:jc w:val="right"/>
            </w:pPr>
            <w:r>
              <w:rPr>
                <w:color w:val="000000"/>
                <w:sz w:val="20"/>
                <w:szCs w:val="20"/>
              </w:rPr>
              <w:t>3,69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75BCE7"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DCB8F8" w14:textId="77777777" w:rsidR="00AF0A8D" w:rsidRDefault="00AF0A8D">
            <w:pPr>
              <w:pStyle w:val="afff9"/>
              <w:spacing w:before="0" w:beforeAutospacing="0" w:after="0" w:afterAutospacing="0"/>
              <w:jc w:val="right"/>
            </w:pPr>
            <w:r>
              <w:rPr>
                <w:color w:val="000000"/>
                <w:sz w:val="20"/>
                <w:szCs w:val="20"/>
              </w:rPr>
              <w:t>3,83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B0CDC6"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D2E9F0"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658132" w14:textId="77777777" w:rsidR="00AF0A8D" w:rsidRDefault="00AF0A8D">
            <w:pPr>
              <w:pStyle w:val="afff9"/>
              <w:spacing w:before="0" w:beforeAutospacing="0" w:after="0" w:afterAutospacing="0"/>
              <w:jc w:val="right"/>
            </w:pPr>
            <w:r>
              <w:rPr>
                <w:color w:val="000000"/>
                <w:sz w:val="20"/>
                <w:szCs w:val="20"/>
              </w:rPr>
              <w:t>3,83</w:t>
            </w:r>
          </w:p>
        </w:tc>
      </w:tr>
      <w:tr w:rsidR="00AF0A8D" w14:paraId="3D5A8BA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60515" w14:textId="77777777" w:rsidR="00AF0A8D" w:rsidRDefault="00AF0A8D">
            <w:pPr>
              <w:pStyle w:val="afff9"/>
              <w:spacing w:before="0" w:beforeAutospacing="0" w:after="0" w:afterAutospacing="0"/>
            </w:pPr>
            <w:r>
              <w:rPr>
                <w:color w:val="000000"/>
                <w:sz w:val="20"/>
                <w:szCs w:val="20"/>
              </w:rPr>
              <w:t>Доля резерва (от установленной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8DAFF3"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A3D566" w14:textId="77777777" w:rsidR="00AF0A8D" w:rsidRDefault="00AF0A8D">
            <w:pPr>
              <w:pStyle w:val="afff9"/>
              <w:spacing w:before="0" w:beforeAutospacing="0" w:after="0" w:afterAutospacing="0"/>
              <w:jc w:val="right"/>
            </w:pPr>
            <w:r>
              <w:rPr>
                <w:color w:val="000000"/>
                <w:sz w:val="20"/>
                <w:szCs w:val="20"/>
              </w:rPr>
              <w:t>68,38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3E4E8C" w14:textId="77777777" w:rsidR="00AF0A8D" w:rsidRDefault="00AF0A8D">
            <w:pPr>
              <w:pStyle w:val="afff9"/>
              <w:spacing w:before="0" w:beforeAutospacing="0" w:after="0" w:afterAutospacing="0"/>
              <w:jc w:val="right"/>
            </w:pPr>
            <w:r>
              <w:rPr>
                <w:color w:val="000000"/>
                <w:sz w:val="20"/>
                <w:szCs w:val="20"/>
              </w:rPr>
              <w:t>69,96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5815F2"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4EAA85" w14:textId="77777777" w:rsidR="00AF0A8D" w:rsidRDefault="00AF0A8D">
            <w:pPr>
              <w:pStyle w:val="afff9"/>
              <w:spacing w:before="0" w:beforeAutospacing="0" w:after="0" w:afterAutospacing="0"/>
              <w:jc w:val="right"/>
            </w:pPr>
            <w:r>
              <w:rPr>
                <w:color w:val="000000"/>
                <w:sz w:val="20"/>
                <w:szCs w:val="20"/>
              </w:rPr>
              <w:t>71,95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F0A6B4"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3820EF"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5426A0" w14:textId="77777777" w:rsidR="00AF0A8D" w:rsidRDefault="00AF0A8D">
            <w:pPr>
              <w:pStyle w:val="afff9"/>
              <w:spacing w:before="0" w:beforeAutospacing="0" w:after="0" w:afterAutospacing="0"/>
              <w:jc w:val="right"/>
            </w:pPr>
            <w:r>
              <w:rPr>
                <w:color w:val="000000"/>
                <w:sz w:val="20"/>
                <w:szCs w:val="20"/>
              </w:rPr>
              <w:t>71,95</w:t>
            </w:r>
          </w:p>
        </w:tc>
      </w:tr>
      <w:tr w:rsidR="00AF0A8D" w14:paraId="2905C84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ABCFF2" w14:textId="77777777" w:rsidR="00AF0A8D" w:rsidRDefault="00AF0A8D">
            <w:pPr>
              <w:pStyle w:val="afff9"/>
              <w:spacing w:before="0" w:beforeAutospacing="0" w:after="0" w:afterAutospacing="0"/>
            </w:pPr>
            <w:r>
              <w:rPr>
                <w:color w:val="000000"/>
                <w:sz w:val="20"/>
                <w:szCs w:val="20"/>
              </w:rPr>
              <w:t>Резерв с N-1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5547B0"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ABFD6F" w14:textId="77777777" w:rsidR="00AF0A8D" w:rsidRDefault="00AF0A8D">
            <w:pPr>
              <w:pStyle w:val="afff9"/>
              <w:spacing w:before="0" w:beforeAutospacing="0" w:after="0" w:afterAutospacing="0"/>
              <w:jc w:val="right"/>
            </w:pPr>
            <w:r>
              <w:rPr>
                <w:color w:val="000000"/>
                <w:sz w:val="20"/>
                <w:szCs w:val="20"/>
              </w:rPr>
              <w:t>0,387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2664A3" w14:textId="77777777" w:rsidR="00AF0A8D" w:rsidRDefault="00AF0A8D">
            <w:pPr>
              <w:pStyle w:val="afff9"/>
              <w:spacing w:before="0" w:beforeAutospacing="0" w:after="0" w:afterAutospacing="0"/>
              <w:jc w:val="right"/>
            </w:pPr>
            <w:r>
              <w:rPr>
                <w:color w:val="000000"/>
                <w:sz w:val="20"/>
                <w:szCs w:val="20"/>
              </w:rPr>
              <w:t>0,471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EFAED6"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13179D" w14:textId="77777777" w:rsidR="00AF0A8D" w:rsidRDefault="00AF0A8D">
            <w:pPr>
              <w:pStyle w:val="afff9"/>
              <w:spacing w:before="0" w:beforeAutospacing="0" w:after="0" w:afterAutospacing="0"/>
              <w:jc w:val="right"/>
            </w:pPr>
            <w:r>
              <w:rPr>
                <w:color w:val="000000"/>
                <w:sz w:val="20"/>
                <w:szCs w:val="20"/>
              </w:rPr>
              <w:t>0,614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7DD401"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3AE867"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2A08B" w14:textId="77777777" w:rsidR="00AF0A8D" w:rsidRDefault="00AF0A8D">
            <w:pPr>
              <w:pStyle w:val="afff9"/>
              <w:spacing w:before="0" w:beforeAutospacing="0" w:after="0" w:afterAutospacing="0"/>
              <w:jc w:val="right"/>
            </w:pPr>
            <w:r>
              <w:rPr>
                <w:color w:val="000000"/>
                <w:sz w:val="20"/>
                <w:szCs w:val="20"/>
              </w:rPr>
              <w:t>0,614</w:t>
            </w:r>
          </w:p>
        </w:tc>
      </w:tr>
      <w:tr w:rsidR="00AF0A8D" w14:paraId="48B1649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E0B563" w14:textId="77777777" w:rsidR="00AF0A8D" w:rsidRDefault="00AF0A8D">
            <w:pPr>
              <w:pStyle w:val="afff9"/>
              <w:spacing w:before="0" w:beforeAutospacing="0" w:after="0" w:afterAutospacing="0"/>
            </w:pPr>
            <w:r>
              <w:rPr>
                <w:b/>
                <w:bCs/>
                <w:color w:val="000000"/>
                <w:sz w:val="20"/>
                <w:szCs w:val="20"/>
              </w:rPr>
              <w:t>Тепловая энергия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9B8B42"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A12DB"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F23805"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5BF733"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274222"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20EDB1"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4B62E4"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D722A" w14:textId="77777777" w:rsidR="00AF0A8D" w:rsidRDefault="00AF0A8D">
            <w:pPr>
              <w:pStyle w:val="afff9"/>
              <w:spacing w:before="0" w:beforeAutospacing="0" w:after="0" w:afterAutospacing="0"/>
            </w:pPr>
            <w:r>
              <w:rPr>
                <w:color w:val="000000"/>
                <w:sz w:val="20"/>
                <w:szCs w:val="20"/>
              </w:rPr>
              <w:t> </w:t>
            </w:r>
          </w:p>
        </w:tc>
      </w:tr>
      <w:tr w:rsidR="00AF0A8D" w14:paraId="028FFF24"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6DAD15" w14:textId="77777777" w:rsidR="00AF0A8D" w:rsidRDefault="00AF0A8D">
            <w:pPr>
              <w:pStyle w:val="afff9"/>
              <w:spacing w:before="0" w:beforeAutospacing="0" w:after="0" w:afterAutospacing="0"/>
            </w:pPr>
            <w:r>
              <w:rPr>
                <w:color w:val="000000"/>
                <w:sz w:val="20"/>
                <w:szCs w:val="20"/>
              </w:rPr>
              <w:t>Выработано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95D480"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05EC1F" w14:textId="77777777" w:rsidR="00AF0A8D" w:rsidRDefault="00AF0A8D">
            <w:pPr>
              <w:pStyle w:val="afff9"/>
              <w:spacing w:before="0" w:beforeAutospacing="0" w:after="0" w:afterAutospacing="0"/>
              <w:jc w:val="right"/>
            </w:pPr>
            <w:r>
              <w:rPr>
                <w:color w:val="000000"/>
                <w:sz w:val="20"/>
                <w:szCs w:val="20"/>
              </w:rPr>
              <w:t>2,85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02EE5" w14:textId="77777777" w:rsidR="00AF0A8D" w:rsidRDefault="00AF0A8D">
            <w:pPr>
              <w:pStyle w:val="afff9"/>
              <w:spacing w:before="0" w:beforeAutospacing="0" w:after="0" w:afterAutospacing="0"/>
              <w:jc w:val="right"/>
            </w:pPr>
            <w:r>
              <w:rPr>
                <w:color w:val="000000"/>
                <w:sz w:val="20"/>
                <w:szCs w:val="20"/>
              </w:rPr>
              <w:t>2,81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53B233"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E83269" w14:textId="77777777" w:rsidR="00AF0A8D" w:rsidRDefault="00AF0A8D">
            <w:pPr>
              <w:pStyle w:val="afff9"/>
              <w:spacing w:before="0" w:beforeAutospacing="0" w:after="0" w:afterAutospacing="0"/>
              <w:jc w:val="right"/>
            </w:pPr>
            <w:r>
              <w:rPr>
                <w:color w:val="000000"/>
                <w:sz w:val="20"/>
                <w:szCs w:val="20"/>
              </w:rPr>
              <w:t>2,57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E2B57F"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598A53"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1C6D0A" w14:textId="77777777" w:rsidR="00AF0A8D" w:rsidRDefault="00AF0A8D">
            <w:pPr>
              <w:pStyle w:val="afff9"/>
              <w:spacing w:before="0" w:beforeAutospacing="0" w:after="0" w:afterAutospacing="0"/>
              <w:jc w:val="right"/>
            </w:pPr>
            <w:r>
              <w:rPr>
                <w:color w:val="000000"/>
                <w:sz w:val="20"/>
                <w:szCs w:val="20"/>
              </w:rPr>
              <w:t>2,57</w:t>
            </w:r>
          </w:p>
        </w:tc>
      </w:tr>
      <w:tr w:rsidR="00AF0A8D" w14:paraId="6860BAE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3BA7C5" w14:textId="77777777" w:rsidR="00AF0A8D" w:rsidRDefault="00AF0A8D">
            <w:pPr>
              <w:pStyle w:val="afff9"/>
              <w:spacing w:before="0" w:beforeAutospacing="0" w:after="0" w:afterAutospacing="0"/>
            </w:pPr>
            <w:r>
              <w:rPr>
                <w:color w:val="000000"/>
                <w:sz w:val="20"/>
                <w:szCs w:val="20"/>
              </w:rPr>
              <w:t>Собственные нужды котельной</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A02A67"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87893D" w14:textId="77777777" w:rsidR="00AF0A8D" w:rsidRDefault="00AF0A8D">
            <w:pPr>
              <w:pStyle w:val="afff9"/>
              <w:spacing w:before="0" w:beforeAutospacing="0" w:after="0" w:afterAutospacing="0"/>
              <w:jc w:val="right"/>
            </w:pPr>
            <w:r>
              <w:rPr>
                <w:color w:val="000000"/>
                <w:sz w:val="20"/>
                <w:szCs w:val="20"/>
              </w:rPr>
              <w:t>0,07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A89823" w14:textId="77777777" w:rsidR="00AF0A8D" w:rsidRDefault="00AF0A8D">
            <w:pPr>
              <w:pStyle w:val="afff9"/>
              <w:spacing w:before="0" w:beforeAutospacing="0" w:after="0" w:afterAutospacing="0"/>
              <w:jc w:val="right"/>
            </w:pPr>
            <w:r>
              <w:rPr>
                <w:color w:val="000000"/>
                <w:sz w:val="20"/>
                <w:szCs w:val="20"/>
              </w:rPr>
              <w:t>0,07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E172A6"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F80E69" w14:textId="77777777" w:rsidR="00AF0A8D" w:rsidRDefault="00AF0A8D">
            <w:pPr>
              <w:pStyle w:val="afff9"/>
              <w:spacing w:before="0" w:beforeAutospacing="0" w:after="0" w:afterAutospacing="0"/>
              <w:jc w:val="right"/>
            </w:pPr>
            <w:r>
              <w:rPr>
                <w:color w:val="000000"/>
                <w:sz w:val="20"/>
                <w:szCs w:val="20"/>
              </w:rPr>
              <w:t>0,07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DD69F"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2F4AA2"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4EFD85" w14:textId="77777777" w:rsidR="00AF0A8D" w:rsidRDefault="00AF0A8D">
            <w:pPr>
              <w:pStyle w:val="afff9"/>
              <w:spacing w:before="0" w:beforeAutospacing="0" w:after="0" w:afterAutospacing="0"/>
              <w:jc w:val="right"/>
            </w:pPr>
            <w:r>
              <w:rPr>
                <w:color w:val="000000"/>
                <w:sz w:val="20"/>
                <w:szCs w:val="20"/>
              </w:rPr>
              <w:t>0,07</w:t>
            </w:r>
          </w:p>
        </w:tc>
      </w:tr>
      <w:tr w:rsidR="00AF0A8D" w14:paraId="6CAE620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EECC64" w14:textId="77777777" w:rsidR="00AF0A8D" w:rsidRDefault="00AF0A8D">
            <w:pPr>
              <w:pStyle w:val="afff9"/>
              <w:spacing w:before="0" w:beforeAutospacing="0" w:after="0" w:afterAutospacing="0"/>
            </w:pPr>
            <w:r>
              <w:rPr>
                <w:color w:val="000000"/>
                <w:sz w:val="20"/>
                <w:szCs w:val="20"/>
              </w:rPr>
              <w:t>Отпущено с коллекторов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23F312"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30ABBD" w14:textId="77777777" w:rsidR="00AF0A8D" w:rsidRDefault="00AF0A8D">
            <w:pPr>
              <w:pStyle w:val="afff9"/>
              <w:spacing w:before="0" w:beforeAutospacing="0" w:after="0" w:afterAutospacing="0"/>
              <w:jc w:val="right"/>
            </w:pPr>
            <w:r>
              <w:rPr>
                <w:color w:val="000000"/>
                <w:sz w:val="20"/>
                <w:szCs w:val="20"/>
              </w:rPr>
              <w:t>2,78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396654" w14:textId="77777777" w:rsidR="00AF0A8D" w:rsidRDefault="00AF0A8D">
            <w:pPr>
              <w:pStyle w:val="afff9"/>
              <w:spacing w:before="0" w:beforeAutospacing="0" w:after="0" w:afterAutospacing="0"/>
              <w:jc w:val="right"/>
            </w:pPr>
            <w:r>
              <w:rPr>
                <w:color w:val="000000"/>
                <w:sz w:val="20"/>
                <w:szCs w:val="20"/>
              </w:rPr>
              <w:t>2,74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1750F2"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9491A" w14:textId="77777777" w:rsidR="00AF0A8D" w:rsidRDefault="00AF0A8D">
            <w:pPr>
              <w:pStyle w:val="afff9"/>
              <w:spacing w:before="0" w:beforeAutospacing="0" w:after="0" w:afterAutospacing="0"/>
              <w:jc w:val="right"/>
            </w:pPr>
            <w:r>
              <w:rPr>
                <w:color w:val="000000"/>
                <w:sz w:val="20"/>
                <w:szCs w:val="20"/>
              </w:rPr>
              <w:t>2,50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C64795"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B4F07F"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7B4262" w14:textId="77777777" w:rsidR="00AF0A8D" w:rsidRDefault="00AF0A8D">
            <w:pPr>
              <w:pStyle w:val="afff9"/>
              <w:spacing w:before="0" w:beforeAutospacing="0" w:after="0" w:afterAutospacing="0"/>
              <w:jc w:val="right"/>
            </w:pPr>
            <w:r>
              <w:rPr>
                <w:color w:val="000000"/>
                <w:sz w:val="20"/>
                <w:szCs w:val="20"/>
              </w:rPr>
              <w:t>2,50</w:t>
            </w:r>
          </w:p>
        </w:tc>
      </w:tr>
      <w:tr w:rsidR="00AF0A8D" w14:paraId="56F47D42"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F35166" w14:textId="77777777" w:rsidR="00AF0A8D" w:rsidRDefault="00AF0A8D">
            <w:pPr>
              <w:pStyle w:val="afff9"/>
              <w:spacing w:before="0" w:beforeAutospacing="0" w:after="0" w:afterAutospacing="0"/>
            </w:pPr>
            <w:r>
              <w:rPr>
                <w:color w:val="000000"/>
                <w:sz w:val="20"/>
                <w:szCs w:val="20"/>
              </w:rPr>
              <w:lastRenderedPageBreak/>
              <w:t>Потери при передаче по тепловым сетям</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86B25D"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755A73" w14:textId="77777777" w:rsidR="00AF0A8D" w:rsidRDefault="00AF0A8D">
            <w:pPr>
              <w:pStyle w:val="afff9"/>
              <w:spacing w:before="0" w:beforeAutospacing="0" w:after="0" w:afterAutospacing="0"/>
              <w:jc w:val="right"/>
            </w:pPr>
            <w:r>
              <w:rPr>
                <w:color w:val="000000"/>
                <w:sz w:val="20"/>
                <w:szCs w:val="20"/>
              </w:rPr>
              <w:t>0,55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1BBE40" w14:textId="77777777" w:rsidR="00AF0A8D" w:rsidRDefault="00AF0A8D">
            <w:pPr>
              <w:pStyle w:val="afff9"/>
              <w:spacing w:before="0" w:beforeAutospacing="0" w:after="0" w:afterAutospacing="0"/>
              <w:jc w:val="right"/>
            </w:pPr>
            <w:r>
              <w:rPr>
                <w:color w:val="000000"/>
                <w:sz w:val="20"/>
                <w:szCs w:val="20"/>
              </w:rPr>
              <w:t>0,51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5E7A3C"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43998" w14:textId="77777777" w:rsidR="00AF0A8D" w:rsidRDefault="00AF0A8D">
            <w:pPr>
              <w:pStyle w:val="afff9"/>
              <w:spacing w:before="0" w:beforeAutospacing="0" w:after="0" w:afterAutospacing="0"/>
              <w:jc w:val="right"/>
            </w:pPr>
            <w:r>
              <w:rPr>
                <w:color w:val="000000"/>
                <w:sz w:val="20"/>
                <w:szCs w:val="20"/>
              </w:rPr>
              <w:t>0,37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A26857"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89AFA4"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23FED8" w14:textId="77777777" w:rsidR="00AF0A8D" w:rsidRDefault="00AF0A8D">
            <w:pPr>
              <w:pStyle w:val="afff9"/>
              <w:spacing w:before="0" w:beforeAutospacing="0" w:after="0" w:afterAutospacing="0"/>
              <w:jc w:val="right"/>
            </w:pPr>
            <w:r>
              <w:rPr>
                <w:color w:val="000000"/>
                <w:sz w:val="20"/>
                <w:szCs w:val="20"/>
              </w:rPr>
              <w:t>0,37</w:t>
            </w:r>
          </w:p>
        </w:tc>
      </w:tr>
      <w:tr w:rsidR="00AF0A8D" w14:paraId="3F99BC72"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76302E" w14:textId="77777777" w:rsidR="00AF0A8D" w:rsidRDefault="00AF0A8D">
            <w:pPr>
              <w:pStyle w:val="afff9"/>
              <w:spacing w:before="0" w:beforeAutospacing="0" w:after="0" w:afterAutospacing="0"/>
            </w:pPr>
            <w:r>
              <w:rPr>
                <w:color w:val="000000"/>
                <w:sz w:val="20"/>
                <w:szCs w:val="20"/>
              </w:rPr>
              <w:t xml:space="preserve">То же </w:t>
            </w:r>
            <w:proofErr w:type="gramStart"/>
            <w:r>
              <w:rPr>
                <w:color w:val="000000"/>
                <w:sz w:val="20"/>
                <w:szCs w:val="20"/>
              </w:rPr>
              <w:t>в</w:t>
            </w:r>
            <w:proofErr w:type="gramEnd"/>
            <w:r>
              <w:rPr>
                <w:color w:val="000000"/>
                <w:sz w:val="20"/>
                <w:szCs w:val="20"/>
              </w:rPr>
              <w:t xml:space="preserve">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3416E"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20861" w14:textId="77777777" w:rsidR="00AF0A8D" w:rsidRDefault="00AF0A8D">
            <w:pPr>
              <w:pStyle w:val="afff9"/>
              <w:spacing w:before="0" w:beforeAutospacing="0" w:after="0" w:afterAutospacing="0"/>
              <w:jc w:val="right"/>
            </w:pPr>
            <w:r>
              <w:rPr>
                <w:color w:val="000000"/>
                <w:sz w:val="20"/>
                <w:szCs w:val="20"/>
              </w:rPr>
              <w:t>19,8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584EE5" w14:textId="77777777" w:rsidR="00AF0A8D" w:rsidRDefault="00AF0A8D">
            <w:pPr>
              <w:pStyle w:val="afff9"/>
              <w:spacing w:before="0" w:beforeAutospacing="0" w:after="0" w:afterAutospacing="0"/>
              <w:jc w:val="right"/>
            </w:pPr>
            <w:r>
              <w:rPr>
                <w:color w:val="000000"/>
                <w:sz w:val="20"/>
                <w:szCs w:val="20"/>
              </w:rPr>
              <w:t>18,7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D7A957"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885C14" w14:textId="77777777" w:rsidR="00AF0A8D" w:rsidRDefault="00AF0A8D">
            <w:pPr>
              <w:pStyle w:val="afff9"/>
              <w:spacing w:before="0" w:beforeAutospacing="0" w:after="0" w:afterAutospacing="0"/>
              <w:jc w:val="right"/>
            </w:pPr>
            <w:r>
              <w:rPr>
                <w:color w:val="000000"/>
                <w:sz w:val="20"/>
                <w:szCs w:val="20"/>
              </w:rPr>
              <w:t>14,7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412D34"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6FF7BC"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7FCAF4" w14:textId="77777777" w:rsidR="00AF0A8D" w:rsidRDefault="00AF0A8D">
            <w:pPr>
              <w:pStyle w:val="afff9"/>
              <w:spacing w:before="0" w:beforeAutospacing="0" w:after="0" w:afterAutospacing="0"/>
              <w:jc w:val="right"/>
            </w:pPr>
            <w:r>
              <w:rPr>
                <w:color w:val="000000"/>
                <w:sz w:val="20"/>
                <w:szCs w:val="20"/>
              </w:rPr>
              <w:t>14,7</w:t>
            </w:r>
          </w:p>
        </w:tc>
      </w:tr>
      <w:tr w:rsidR="00AF0A8D" w14:paraId="00EC82F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DF3809" w14:textId="77777777" w:rsidR="00AF0A8D" w:rsidRDefault="00AF0A8D">
            <w:pPr>
              <w:pStyle w:val="afff9"/>
              <w:spacing w:before="0" w:beforeAutospacing="0" w:after="0" w:afterAutospacing="0"/>
            </w:pPr>
            <w:r>
              <w:rPr>
                <w:color w:val="000000"/>
                <w:sz w:val="20"/>
                <w:szCs w:val="20"/>
              </w:rPr>
              <w:t>Полезный отпуск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7563D9"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84469C" w14:textId="77777777" w:rsidR="00AF0A8D" w:rsidRDefault="00AF0A8D">
            <w:pPr>
              <w:pStyle w:val="afff9"/>
              <w:spacing w:before="0" w:beforeAutospacing="0" w:after="0" w:afterAutospacing="0"/>
              <w:jc w:val="right"/>
            </w:pPr>
            <w:r>
              <w:rPr>
                <w:color w:val="000000"/>
                <w:sz w:val="20"/>
                <w:szCs w:val="20"/>
              </w:rPr>
              <w:t>2,23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95B327" w14:textId="77777777" w:rsidR="00AF0A8D" w:rsidRDefault="00AF0A8D">
            <w:pPr>
              <w:pStyle w:val="afff9"/>
              <w:spacing w:before="0" w:beforeAutospacing="0" w:after="0" w:afterAutospacing="0"/>
              <w:jc w:val="right"/>
            </w:pPr>
            <w:r>
              <w:rPr>
                <w:color w:val="000000"/>
                <w:sz w:val="20"/>
                <w:szCs w:val="20"/>
              </w:rPr>
              <w:t>2,22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6A8E5"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8A4F34" w14:textId="77777777" w:rsidR="00AF0A8D" w:rsidRDefault="00AF0A8D">
            <w:pPr>
              <w:pStyle w:val="afff9"/>
              <w:spacing w:before="0" w:beforeAutospacing="0" w:after="0" w:afterAutospacing="0"/>
              <w:jc w:val="right"/>
            </w:pPr>
            <w:r>
              <w:rPr>
                <w:color w:val="000000"/>
                <w:sz w:val="20"/>
                <w:szCs w:val="20"/>
              </w:rPr>
              <w:t>2,14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0D5AF4"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670D0B"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6C4700" w14:textId="77777777" w:rsidR="00AF0A8D" w:rsidRDefault="00AF0A8D">
            <w:pPr>
              <w:pStyle w:val="afff9"/>
              <w:spacing w:before="0" w:beforeAutospacing="0" w:after="0" w:afterAutospacing="0"/>
              <w:jc w:val="right"/>
            </w:pPr>
            <w:r>
              <w:rPr>
                <w:color w:val="000000"/>
                <w:sz w:val="20"/>
                <w:szCs w:val="20"/>
              </w:rPr>
              <w:t>2,14</w:t>
            </w:r>
          </w:p>
        </w:tc>
      </w:tr>
      <w:tr w:rsidR="00AF0A8D" w14:paraId="3C8B649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69583C" w14:textId="77777777" w:rsidR="00AF0A8D" w:rsidRDefault="00AF0A8D">
            <w:pPr>
              <w:pStyle w:val="afff9"/>
              <w:spacing w:before="0" w:beforeAutospacing="0" w:after="0" w:afterAutospacing="0"/>
            </w:pPr>
            <w:r>
              <w:rPr>
                <w:color w:val="000000"/>
                <w:sz w:val="20"/>
                <w:szCs w:val="20"/>
              </w:rPr>
              <w:t>Затрачено топлива на выработку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6ABE1B" w14:textId="77777777" w:rsidR="00AF0A8D" w:rsidRDefault="00AF0A8D">
            <w:pPr>
              <w:pStyle w:val="afff9"/>
              <w:spacing w:before="0" w:beforeAutospacing="0" w:after="0" w:afterAutospacing="0"/>
              <w:jc w:val="center"/>
            </w:pPr>
            <w:r>
              <w:rPr>
                <w:color w:val="000000"/>
                <w:sz w:val="20"/>
                <w:szCs w:val="20"/>
              </w:rPr>
              <w:t xml:space="preserve">тыс. т </w:t>
            </w:r>
            <w:proofErr w:type="spellStart"/>
            <w:r>
              <w:rPr>
                <w:color w:val="000000"/>
                <w:sz w:val="20"/>
                <w:szCs w:val="20"/>
              </w:rPr>
              <w:t>у.</w:t>
            </w:r>
            <w:proofErr w:type="gramStart"/>
            <w:r>
              <w:rPr>
                <w:color w:val="000000"/>
                <w:sz w:val="20"/>
                <w:szCs w:val="20"/>
              </w:rPr>
              <w:t>т</w:t>
            </w:r>
            <w:proofErr w:type="spellEnd"/>
            <w:proofErr w:type="gram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0BDBA6" w14:textId="77777777" w:rsidR="00AF0A8D" w:rsidRDefault="00AF0A8D">
            <w:pPr>
              <w:pStyle w:val="afff9"/>
              <w:spacing w:before="0" w:beforeAutospacing="0" w:after="0" w:afterAutospacing="0"/>
              <w:jc w:val="right"/>
            </w:pPr>
            <w:r>
              <w:rPr>
                <w:color w:val="000000"/>
                <w:sz w:val="20"/>
                <w:szCs w:val="20"/>
              </w:rPr>
              <w:t>0,53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65C8E" w14:textId="77777777" w:rsidR="00AF0A8D" w:rsidRDefault="00AF0A8D">
            <w:pPr>
              <w:pStyle w:val="afff9"/>
              <w:spacing w:before="0" w:beforeAutospacing="0" w:after="0" w:afterAutospacing="0"/>
              <w:jc w:val="right"/>
            </w:pPr>
            <w:r>
              <w:rPr>
                <w:color w:val="000000"/>
                <w:sz w:val="20"/>
                <w:szCs w:val="20"/>
              </w:rPr>
              <w:t>0,49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49609E"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0C6D9C" w14:textId="77777777" w:rsidR="00AF0A8D" w:rsidRDefault="00AF0A8D">
            <w:pPr>
              <w:pStyle w:val="afff9"/>
              <w:spacing w:before="0" w:beforeAutospacing="0" w:after="0" w:afterAutospacing="0"/>
              <w:jc w:val="right"/>
            </w:pPr>
            <w:r>
              <w:rPr>
                <w:color w:val="000000"/>
                <w:sz w:val="20"/>
                <w:szCs w:val="20"/>
              </w:rPr>
              <w:t>0,45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D5B5D6"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ADCD79"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B0892E" w14:textId="77777777" w:rsidR="00AF0A8D" w:rsidRDefault="00AF0A8D">
            <w:pPr>
              <w:pStyle w:val="afff9"/>
              <w:spacing w:before="0" w:beforeAutospacing="0" w:after="0" w:afterAutospacing="0"/>
              <w:jc w:val="right"/>
            </w:pPr>
            <w:r>
              <w:rPr>
                <w:color w:val="000000"/>
                <w:sz w:val="20"/>
                <w:szCs w:val="20"/>
              </w:rPr>
              <w:t>0,45</w:t>
            </w:r>
          </w:p>
        </w:tc>
      </w:tr>
      <w:tr w:rsidR="00AF0A8D" w14:paraId="4F3D5680"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F5F4E" w14:textId="77777777" w:rsidR="00AF0A8D" w:rsidRDefault="00AF0A8D">
            <w:pPr>
              <w:pStyle w:val="afff9"/>
              <w:spacing w:before="0" w:beforeAutospacing="0" w:after="0" w:afterAutospacing="0"/>
            </w:pPr>
            <w:r>
              <w:rPr>
                <w:b/>
                <w:bCs/>
                <w:color w:val="000000"/>
                <w:sz w:val="20"/>
                <w:szCs w:val="20"/>
              </w:rPr>
              <w:t>Затраты на выработку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181ABC" w14:textId="77777777" w:rsidR="00AF0A8D" w:rsidRDefault="00AF0A8D">
            <w:pPr>
              <w:pStyle w:val="afff9"/>
              <w:spacing w:before="0" w:beforeAutospacing="0" w:after="0" w:afterAutospacing="0"/>
            </w:pPr>
            <w:proofErr w:type="spellStart"/>
            <w:r>
              <w:rPr>
                <w:b/>
                <w:bCs/>
                <w:color w:val="000000"/>
                <w:sz w:val="20"/>
                <w:szCs w:val="20"/>
              </w:rPr>
              <w:t>тыс</w:t>
            </w:r>
            <w:proofErr w:type="gramStart"/>
            <w:r>
              <w:rPr>
                <w:b/>
                <w:bCs/>
                <w:color w:val="000000"/>
                <w:sz w:val="20"/>
                <w:szCs w:val="20"/>
              </w:rPr>
              <w:t>.р</w:t>
            </w:r>
            <w:proofErr w:type="gramEnd"/>
            <w:r>
              <w:rPr>
                <w:b/>
                <w:bCs/>
                <w:color w:val="000000"/>
                <w:sz w:val="20"/>
                <w:szCs w:val="20"/>
              </w:rPr>
              <w:t>уб</w:t>
            </w:r>
            <w:proofErr w:type="spellEnd"/>
            <w:r>
              <w:rPr>
                <w:b/>
                <w:bCs/>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C6919D" w14:textId="77777777" w:rsidR="00AF0A8D" w:rsidRDefault="00AF0A8D">
            <w:pPr>
              <w:pStyle w:val="afff9"/>
              <w:spacing w:before="0" w:beforeAutospacing="0" w:after="0" w:afterAutospacing="0"/>
              <w:jc w:val="right"/>
            </w:pPr>
            <w:r>
              <w:rPr>
                <w:b/>
                <w:bCs/>
                <w:color w:val="000000"/>
                <w:sz w:val="20"/>
                <w:szCs w:val="20"/>
              </w:rPr>
              <w:t>17 117,61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CFC6A" w14:textId="77777777" w:rsidR="00AF0A8D" w:rsidRDefault="00AF0A8D">
            <w:pPr>
              <w:pStyle w:val="afff9"/>
              <w:spacing w:before="0" w:beforeAutospacing="0" w:after="0" w:afterAutospacing="0"/>
              <w:jc w:val="right"/>
            </w:pPr>
            <w:r>
              <w:rPr>
                <w:b/>
                <w:bCs/>
                <w:color w:val="000000"/>
                <w:sz w:val="20"/>
                <w:szCs w:val="20"/>
              </w:rPr>
              <w:t>20 408,79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C5A2E" w14:textId="77777777" w:rsidR="00AF0A8D" w:rsidRDefault="00AF0A8D">
            <w:pPr>
              <w:pStyle w:val="afff9"/>
              <w:spacing w:before="0" w:beforeAutospacing="0" w:after="0" w:afterAutospacing="0"/>
              <w:jc w:val="right"/>
            </w:pPr>
            <w:r>
              <w:rPr>
                <w:b/>
                <w:bCs/>
                <w:color w:val="000000"/>
                <w:sz w:val="20"/>
                <w:szCs w:val="20"/>
              </w:rPr>
              <w:t>21 055,86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1C714D" w14:textId="77777777" w:rsidR="00AF0A8D" w:rsidRDefault="00AF0A8D">
            <w:pPr>
              <w:pStyle w:val="afff9"/>
              <w:spacing w:before="0" w:beforeAutospacing="0" w:after="0" w:afterAutospacing="0"/>
              <w:jc w:val="right"/>
            </w:pPr>
            <w:r>
              <w:rPr>
                <w:b/>
                <w:bCs/>
                <w:color w:val="000000"/>
                <w:sz w:val="20"/>
                <w:szCs w:val="20"/>
              </w:rPr>
              <w:t>20 104,25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33619A" w14:textId="77777777" w:rsidR="00AF0A8D" w:rsidRDefault="00AF0A8D">
            <w:pPr>
              <w:pStyle w:val="afff9"/>
              <w:spacing w:before="0" w:beforeAutospacing="0" w:after="0" w:afterAutospacing="0"/>
              <w:jc w:val="right"/>
            </w:pPr>
            <w:r>
              <w:rPr>
                <w:b/>
                <w:bCs/>
                <w:color w:val="000000"/>
                <w:sz w:val="20"/>
                <w:szCs w:val="20"/>
              </w:rPr>
              <w:t>22 257,05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4277D" w14:textId="77777777" w:rsidR="00AF0A8D" w:rsidRDefault="00AF0A8D">
            <w:pPr>
              <w:pStyle w:val="afff9"/>
              <w:spacing w:before="0" w:beforeAutospacing="0" w:after="0" w:afterAutospacing="0"/>
              <w:jc w:val="right"/>
            </w:pPr>
            <w:r>
              <w:rPr>
                <w:b/>
                <w:bCs/>
                <w:color w:val="000000"/>
                <w:sz w:val="20"/>
                <w:szCs w:val="20"/>
              </w:rPr>
              <w:t>22 726,95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DBB861" w14:textId="77777777" w:rsidR="00AF0A8D" w:rsidRDefault="00AF0A8D">
            <w:pPr>
              <w:pStyle w:val="afff9"/>
              <w:spacing w:before="0" w:beforeAutospacing="0" w:after="0" w:afterAutospacing="0"/>
              <w:jc w:val="right"/>
            </w:pPr>
            <w:r>
              <w:rPr>
                <w:b/>
                <w:bCs/>
                <w:color w:val="000000"/>
                <w:sz w:val="20"/>
                <w:szCs w:val="20"/>
              </w:rPr>
              <w:t>22 872,71</w:t>
            </w:r>
          </w:p>
        </w:tc>
      </w:tr>
      <w:tr w:rsidR="00AF0A8D" w14:paraId="225EB4F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2C50AD" w14:textId="77777777" w:rsidR="00AF0A8D" w:rsidRDefault="00AF0A8D">
            <w:pPr>
              <w:pStyle w:val="afff9"/>
              <w:spacing w:before="0" w:beforeAutospacing="0" w:after="0" w:afterAutospacing="0"/>
            </w:pPr>
            <w:r>
              <w:rPr>
                <w:color w:val="000000"/>
                <w:sz w:val="20"/>
                <w:szCs w:val="20"/>
              </w:rPr>
              <w:t>Расходы, связанные с производством и реализацией продукции (услуг),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FF76E" w14:textId="77777777" w:rsidR="00AF0A8D" w:rsidRDefault="00AF0A8D">
            <w:pPr>
              <w:pStyle w:val="afff9"/>
              <w:spacing w:before="0" w:beforeAutospacing="0" w:after="0" w:afterAutospacing="0"/>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641717" w14:textId="77777777" w:rsidR="00AF0A8D" w:rsidRDefault="00AF0A8D">
            <w:pPr>
              <w:pStyle w:val="afff9"/>
              <w:spacing w:before="0" w:beforeAutospacing="0" w:after="0" w:afterAutospacing="0"/>
              <w:jc w:val="right"/>
            </w:pPr>
            <w:r>
              <w:rPr>
                <w:color w:val="000000"/>
                <w:sz w:val="20"/>
                <w:szCs w:val="20"/>
              </w:rPr>
              <w:t>17 117,61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D6CF48" w14:textId="77777777" w:rsidR="00AF0A8D" w:rsidRDefault="00AF0A8D">
            <w:pPr>
              <w:pStyle w:val="afff9"/>
              <w:spacing w:before="0" w:beforeAutospacing="0" w:after="0" w:afterAutospacing="0"/>
              <w:jc w:val="right"/>
            </w:pPr>
            <w:r>
              <w:rPr>
                <w:color w:val="000000"/>
                <w:sz w:val="20"/>
                <w:szCs w:val="20"/>
              </w:rPr>
              <w:t>17 710,14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DAD5CB" w14:textId="77777777" w:rsidR="00AF0A8D" w:rsidRDefault="00AF0A8D">
            <w:pPr>
              <w:pStyle w:val="afff9"/>
              <w:spacing w:before="0" w:beforeAutospacing="0" w:after="0" w:afterAutospacing="0"/>
              <w:jc w:val="right"/>
            </w:pPr>
            <w:r>
              <w:rPr>
                <w:color w:val="000000"/>
                <w:sz w:val="20"/>
                <w:szCs w:val="20"/>
              </w:rPr>
              <w:t>17 451,22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48C862" w14:textId="77777777" w:rsidR="00AF0A8D" w:rsidRDefault="00AF0A8D">
            <w:pPr>
              <w:pStyle w:val="afff9"/>
              <w:spacing w:before="0" w:beforeAutospacing="0" w:after="0" w:afterAutospacing="0"/>
              <w:jc w:val="right"/>
            </w:pPr>
            <w:r>
              <w:rPr>
                <w:color w:val="000000"/>
                <w:sz w:val="20"/>
                <w:szCs w:val="20"/>
              </w:rPr>
              <w:t>18 104,23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3BFFFD" w14:textId="77777777" w:rsidR="00AF0A8D" w:rsidRDefault="00AF0A8D">
            <w:pPr>
              <w:pStyle w:val="afff9"/>
              <w:spacing w:before="0" w:beforeAutospacing="0" w:after="0" w:afterAutospacing="0"/>
              <w:jc w:val="right"/>
            </w:pPr>
            <w:r>
              <w:rPr>
                <w:color w:val="000000"/>
                <w:sz w:val="20"/>
                <w:szCs w:val="20"/>
              </w:rPr>
              <w:t>18 781,84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86315" w14:textId="77777777" w:rsidR="00AF0A8D" w:rsidRDefault="00AF0A8D">
            <w:pPr>
              <w:pStyle w:val="afff9"/>
              <w:spacing w:before="0" w:beforeAutospacing="0" w:after="0" w:afterAutospacing="0"/>
              <w:jc w:val="right"/>
            </w:pPr>
            <w:r>
              <w:rPr>
                <w:color w:val="000000"/>
                <w:sz w:val="20"/>
                <w:szCs w:val="20"/>
              </w:rPr>
              <w:t>19 484,98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5DCBC2" w14:textId="77777777" w:rsidR="00AF0A8D" w:rsidRDefault="00AF0A8D">
            <w:pPr>
              <w:pStyle w:val="afff9"/>
              <w:spacing w:before="0" w:beforeAutospacing="0" w:after="0" w:afterAutospacing="0"/>
              <w:jc w:val="right"/>
            </w:pPr>
            <w:r>
              <w:rPr>
                <w:color w:val="000000"/>
                <w:sz w:val="20"/>
                <w:szCs w:val="20"/>
              </w:rPr>
              <w:t>20 214,63</w:t>
            </w:r>
          </w:p>
        </w:tc>
      </w:tr>
      <w:tr w:rsidR="00AF0A8D" w14:paraId="320D4BD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51E36B" w14:textId="77777777" w:rsidR="00AF0A8D" w:rsidRDefault="00AF0A8D">
            <w:pPr>
              <w:pStyle w:val="afff9"/>
              <w:spacing w:before="0" w:beforeAutospacing="0" w:after="0" w:afterAutospacing="0"/>
            </w:pPr>
            <w:r>
              <w:rPr>
                <w:color w:val="000000"/>
                <w:sz w:val="20"/>
                <w:szCs w:val="20"/>
              </w:rPr>
              <w:t>- расходы на сырье и материалы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8E385E"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54657" w14:textId="77777777" w:rsidR="00AF0A8D" w:rsidRDefault="00AF0A8D">
            <w:pPr>
              <w:pStyle w:val="afff9"/>
              <w:spacing w:before="0" w:beforeAutospacing="0" w:after="0" w:afterAutospacing="0"/>
              <w:jc w:val="right"/>
            </w:pPr>
            <w:r>
              <w:rPr>
                <w:color w:val="000000"/>
                <w:sz w:val="20"/>
                <w:szCs w:val="20"/>
              </w:rPr>
              <w:t>708,26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8496D" w14:textId="77777777" w:rsidR="00AF0A8D" w:rsidRDefault="00AF0A8D">
            <w:pPr>
              <w:pStyle w:val="afff9"/>
              <w:spacing w:before="0" w:beforeAutospacing="0" w:after="0" w:afterAutospacing="0"/>
              <w:jc w:val="right"/>
            </w:pPr>
            <w:r>
              <w:rPr>
                <w:color w:val="000000"/>
                <w:sz w:val="20"/>
                <w:szCs w:val="20"/>
              </w:rPr>
              <w:t>735,03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5C1ED" w14:textId="77777777" w:rsidR="00AF0A8D" w:rsidRDefault="00AF0A8D">
            <w:pPr>
              <w:pStyle w:val="afff9"/>
              <w:spacing w:before="0" w:beforeAutospacing="0" w:after="0" w:afterAutospacing="0"/>
              <w:jc w:val="right"/>
            </w:pPr>
            <w:r>
              <w:rPr>
                <w:color w:val="000000"/>
                <w:sz w:val="20"/>
                <w:szCs w:val="20"/>
              </w:rPr>
              <w:t>759,14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CD6716" w14:textId="77777777" w:rsidR="00AF0A8D" w:rsidRDefault="00AF0A8D">
            <w:pPr>
              <w:pStyle w:val="afff9"/>
              <w:spacing w:before="0" w:beforeAutospacing="0" w:after="0" w:afterAutospacing="0"/>
              <w:jc w:val="right"/>
            </w:pPr>
            <w:r>
              <w:rPr>
                <w:color w:val="000000"/>
                <w:sz w:val="20"/>
                <w:szCs w:val="20"/>
              </w:rPr>
              <w:t>784,04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F85D21" w14:textId="77777777" w:rsidR="00AF0A8D" w:rsidRDefault="00AF0A8D">
            <w:pPr>
              <w:pStyle w:val="afff9"/>
              <w:spacing w:before="0" w:beforeAutospacing="0" w:after="0" w:afterAutospacing="0"/>
              <w:jc w:val="right"/>
            </w:pPr>
            <w:r>
              <w:rPr>
                <w:color w:val="000000"/>
                <w:sz w:val="20"/>
                <w:szCs w:val="20"/>
              </w:rPr>
              <w:t>809,76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19A64A" w14:textId="77777777" w:rsidR="00AF0A8D" w:rsidRDefault="00AF0A8D">
            <w:pPr>
              <w:pStyle w:val="afff9"/>
              <w:spacing w:before="0" w:beforeAutospacing="0" w:after="0" w:afterAutospacing="0"/>
              <w:jc w:val="right"/>
            </w:pPr>
            <w:r>
              <w:rPr>
                <w:color w:val="000000"/>
                <w:sz w:val="20"/>
                <w:szCs w:val="20"/>
              </w:rPr>
              <w:t>836,32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0D1C8F" w14:textId="77777777" w:rsidR="00AF0A8D" w:rsidRDefault="00AF0A8D">
            <w:pPr>
              <w:pStyle w:val="afff9"/>
              <w:spacing w:before="0" w:beforeAutospacing="0" w:after="0" w:afterAutospacing="0"/>
              <w:jc w:val="right"/>
            </w:pPr>
            <w:r>
              <w:rPr>
                <w:color w:val="000000"/>
                <w:sz w:val="20"/>
                <w:szCs w:val="20"/>
              </w:rPr>
              <w:t>863,75</w:t>
            </w:r>
          </w:p>
        </w:tc>
      </w:tr>
      <w:tr w:rsidR="00AF0A8D" w14:paraId="3118366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23C2FC" w14:textId="77777777" w:rsidR="00AF0A8D" w:rsidRDefault="00AF0A8D">
            <w:pPr>
              <w:pStyle w:val="afff9"/>
              <w:spacing w:before="0" w:beforeAutospacing="0" w:after="0" w:afterAutospacing="0"/>
            </w:pPr>
            <w:r>
              <w:rPr>
                <w:color w:val="000000"/>
                <w:sz w:val="20"/>
                <w:szCs w:val="20"/>
              </w:rPr>
              <w:t>- расходы на топливо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FC20C0"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815278" w14:textId="77777777" w:rsidR="00AF0A8D" w:rsidRDefault="00AF0A8D">
            <w:pPr>
              <w:pStyle w:val="afff9"/>
              <w:spacing w:before="0" w:beforeAutospacing="0" w:after="0" w:afterAutospacing="0"/>
              <w:jc w:val="right"/>
            </w:pPr>
            <w:r>
              <w:rPr>
                <w:color w:val="000000"/>
                <w:sz w:val="20"/>
                <w:szCs w:val="20"/>
              </w:rPr>
              <w:t>3 562,28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45B4EF" w14:textId="77777777" w:rsidR="00AF0A8D" w:rsidRDefault="00AF0A8D">
            <w:pPr>
              <w:pStyle w:val="afff9"/>
              <w:spacing w:before="0" w:beforeAutospacing="0" w:after="0" w:afterAutospacing="0"/>
              <w:jc w:val="right"/>
            </w:pPr>
            <w:r>
              <w:rPr>
                <w:color w:val="000000"/>
                <w:sz w:val="20"/>
                <w:szCs w:val="20"/>
              </w:rPr>
              <w:t>3 631,90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3B31E1" w14:textId="77777777" w:rsidR="00AF0A8D" w:rsidRDefault="00AF0A8D">
            <w:pPr>
              <w:pStyle w:val="afff9"/>
              <w:spacing w:before="0" w:beforeAutospacing="0" w:after="0" w:afterAutospacing="0"/>
              <w:jc w:val="right"/>
            </w:pPr>
            <w:r>
              <w:rPr>
                <w:color w:val="000000"/>
                <w:sz w:val="20"/>
                <w:szCs w:val="20"/>
              </w:rPr>
              <w:t>3 434,26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564A5" w14:textId="77777777" w:rsidR="00AF0A8D" w:rsidRDefault="00AF0A8D">
            <w:pPr>
              <w:pStyle w:val="afff9"/>
              <w:spacing w:before="0" w:beforeAutospacing="0" w:after="0" w:afterAutospacing="0"/>
              <w:jc w:val="right"/>
            </w:pPr>
            <w:r>
              <w:rPr>
                <w:color w:val="000000"/>
                <w:sz w:val="20"/>
                <w:szCs w:val="20"/>
              </w:rPr>
              <w:t>3 551,02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22FAF7" w14:textId="77777777" w:rsidR="00AF0A8D" w:rsidRDefault="00AF0A8D">
            <w:pPr>
              <w:pStyle w:val="afff9"/>
              <w:spacing w:before="0" w:beforeAutospacing="0" w:after="0" w:afterAutospacing="0"/>
              <w:jc w:val="right"/>
            </w:pPr>
            <w:r>
              <w:rPr>
                <w:color w:val="000000"/>
                <w:sz w:val="20"/>
                <w:szCs w:val="20"/>
              </w:rPr>
              <w:t>3 671,76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029439" w14:textId="77777777" w:rsidR="00AF0A8D" w:rsidRDefault="00AF0A8D">
            <w:pPr>
              <w:pStyle w:val="afff9"/>
              <w:spacing w:before="0" w:beforeAutospacing="0" w:after="0" w:afterAutospacing="0"/>
              <w:jc w:val="right"/>
            </w:pPr>
            <w:r>
              <w:rPr>
                <w:color w:val="000000"/>
                <w:sz w:val="20"/>
                <w:szCs w:val="20"/>
              </w:rPr>
              <w:t>3 796,60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FD14EA" w14:textId="77777777" w:rsidR="00AF0A8D" w:rsidRDefault="00AF0A8D">
            <w:pPr>
              <w:pStyle w:val="afff9"/>
              <w:spacing w:before="0" w:beforeAutospacing="0" w:after="0" w:afterAutospacing="0"/>
              <w:jc w:val="right"/>
            </w:pPr>
            <w:r>
              <w:rPr>
                <w:color w:val="000000"/>
                <w:sz w:val="20"/>
                <w:szCs w:val="20"/>
              </w:rPr>
              <w:t>3 925,68</w:t>
            </w:r>
          </w:p>
        </w:tc>
      </w:tr>
      <w:tr w:rsidR="00AF0A8D" w14:paraId="56355A9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EC5F72" w14:textId="77777777" w:rsidR="00AF0A8D" w:rsidRDefault="00AF0A8D">
            <w:pPr>
              <w:pStyle w:val="afff9"/>
              <w:spacing w:before="0" w:beforeAutospacing="0" w:after="0" w:afterAutospacing="0"/>
            </w:pPr>
            <w:r>
              <w:rPr>
                <w:color w:val="000000"/>
                <w:sz w:val="20"/>
                <w:szCs w:val="20"/>
              </w:rPr>
              <w:t>- расходы на прочие покупаемые энергетические ресурсы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165135"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365251" w14:textId="77777777" w:rsidR="00AF0A8D" w:rsidRDefault="00AF0A8D">
            <w:pPr>
              <w:pStyle w:val="afff9"/>
              <w:spacing w:before="0" w:beforeAutospacing="0" w:after="0" w:afterAutospacing="0"/>
              <w:jc w:val="right"/>
            </w:pPr>
            <w:r>
              <w:rPr>
                <w:color w:val="000000"/>
                <w:sz w:val="20"/>
                <w:szCs w:val="20"/>
              </w:rPr>
              <w:t>788,87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00D534" w14:textId="77777777" w:rsidR="00AF0A8D" w:rsidRDefault="00AF0A8D">
            <w:pPr>
              <w:pStyle w:val="afff9"/>
              <w:spacing w:before="0" w:beforeAutospacing="0" w:after="0" w:afterAutospacing="0"/>
              <w:jc w:val="right"/>
            </w:pPr>
            <w:r>
              <w:rPr>
                <w:color w:val="000000"/>
                <w:sz w:val="20"/>
                <w:szCs w:val="20"/>
              </w:rPr>
              <w:t>814,60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FFF553" w14:textId="77777777" w:rsidR="00AF0A8D" w:rsidRDefault="00AF0A8D">
            <w:pPr>
              <w:pStyle w:val="afff9"/>
              <w:spacing w:before="0" w:beforeAutospacing="0" w:after="0" w:afterAutospacing="0"/>
              <w:jc w:val="right"/>
            </w:pPr>
            <w:r>
              <w:rPr>
                <w:color w:val="000000"/>
                <w:sz w:val="20"/>
                <w:szCs w:val="20"/>
              </w:rPr>
              <w:t>768,99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7324ED" w14:textId="77777777" w:rsidR="00AF0A8D" w:rsidRDefault="00AF0A8D">
            <w:pPr>
              <w:pStyle w:val="afff9"/>
              <w:spacing w:before="0" w:beforeAutospacing="0" w:after="0" w:afterAutospacing="0"/>
              <w:jc w:val="right"/>
            </w:pPr>
            <w:r>
              <w:rPr>
                <w:color w:val="000000"/>
                <w:sz w:val="20"/>
                <w:szCs w:val="20"/>
              </w:rPr>
              <w:t>791,99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5C85A5" w14:textId="77777777" w:rsidR="00AF0A8D" w:rsidRDefault="00AF0A8D">
            <w:pPr>
              <w:pStyle w:val="afff9"/>
              <w:spacing w:before="0" w:beforeAutospacing="0" w:after="0" w:afterAutospacing="0"/>
              <w:jc w:val="right"/>
            </w:pPr>
            <w:r>
              <w:rPr>
                <w:color w:val="000000"/>
                <w:sz w:val="20"/>
                <w:szCs w:val="20"/>
              </w:rPr>
              <w:t>815,69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7FD3D8" w14:textId="77777777" w:rsidR="00AF0A8D" w:rsidRDefault="00AF0A8D">
            <w:pPr>
              <w:pStyle w:val="afff9"/>
              <w:spacing w:before="0" w:beforeAutospacing="0" w:after="0" w:afterAutospacing="0"/>
              <w:jc w:val="right"/>
            </w:pPr>
            <w:r>
              <w:rPr>
                <w:color w:val="000000"/>
                <w:sz w:val="20"/>
                <w:szCs w:val="20"/>
              </w:rPr>
              <w:t>840,09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EEFB8E" w14:textId="77777777" w:rsidR="00AF0A8D" w:rsidRDefault="00AF0A8D">
            <w:pPr>
              <w:pStyle w:val="afff9"/>
              <w:spacing w:before="0" w:beforeAutospacing="0" w:after="0" w:afterAutospacing="0"/>
              <w:jc w:val="right"/>
            </w:pPr>
            <w:r>
              <w:rPr>
                <w:color w:val="000000"/>
                <w:sz w:val="20"/>
                <w:szCs w:val="20"/>
              </w:rPr>
              <w:t>865,23</w:t>
            </w:r>
          </w:p>
        </w:tc>
      </w:tr>
      <w:tr w:rsidR="00AF0A8D" w14:paraId="3CA969C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E225AE" w14:textId="77777777" w:rsidR="00AF0A8D" w:rsidRDefault="00AF0A8D">
            <w:pPr>
              <w:pStyle w:val="afff9"/>
              <w:spacing w:before="0" w:beforeAutospacing="0" w:after="0" w:afterAutospacing="0"/>
            </w:pPr>
            <w:r>
              <w:rPr>
                <w:color w:val="000000"/>
                <w:sz w:val="20"/>
                <w:szCs w:val="20"/>
              </w:rPr>
              <w:t>- расходы на холодную воду</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CC6C97"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6E914E" w14:textId="77777777" w:rsidR="00AF0A8D" w:rsidRDefault="00AF0A8D">
            <w:pPr>
              <w:pStyle w:val="afff9"/>
              <w:spacing w:before="0" w:beforeAutospacing="0" w:after="0" w:afterAutospacing="0"/>
              <w:jc w:val="right"/>
            </w:pPr>
            <w:r>
              <w:rPr>
                <w:color w:val="000000"/>
                <w:sz w:val="20"/>
                <w:szCs w:val="20"/>
              </w:rPr>
              <w:t>54,95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C93CDE" w14:textId="77777777" w:rsidR="00AF0A8D" w:rsidRDefault="00AF0A8D">
            <w:pPr>
              <w:pStyle w:val="afff9"/>
              <w:spacing w:before="0" w:beforeAutospacing="0" w:after="0" w:afterAutospacing="0"/>
              <w:jc w:val="right"/>
            </w:pPr>
            <w:r>
              <w:rPr>
                <w:color w:val="000000"/>
                <w:sz w:val="20"/>
                <w:szCs w:val="20"/>
              </w:rPr>
              <w:t>56,55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310131" w14:textId="77777777" w:rsidR="00AF0A8D" w:rsidRDefault="00AF0A8D">
            <w:pPr>
              <w:pStyle w:val="afff9"/>
              <w:spacing w:before="0" w:beforeAutospacing="0" w:after="0" w:afterAutospacing="0"/>
              <w:jc w:val="right"/>
            </w:pPr>
            <w:r>
              <w:rPr>
                <w:color w:val="000000"/>
                <w:sz w:val="20"/>
                <w:szCs w:val="20"/>
              </w:rPr>
              <w:t>54,15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07880B" w14:textId="77777777" w:rsidR="00AF0A8D" w:rsidRDefault="00AF0A8D">
            <w:pPr>
              <w:pStyle w:val="afff9"/>
              <w:spacing w:before="0" w:beforeAutospacing="0" w:after="0" w:afterAutospacing="0"/>
              <w:jc w:val="right"/>
            </w:pPr>
            <w:r>
              <w:rPr>
                <w:color w:val="000000"/>
                <w:sz w:val="20"/>
                <w:szCs w:val="20"/>
              </w:rPr>
              <w:t>56,57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FB06A1" w14:textId="77777777" w:rsidR="00AF0A8D" w:rsidRDefault="00AF0A8D">
            <w:pPr>
              <w:pStyle w:val="afff9"/>
              <w:spacing w:before="0" w:beforeAutospacing="0" w:after="0" w:afterAutospacing="0"/>
              <w:jc w:val="right"/>
            </w:pPr>
            <w:r>
              <w:rPr>
                <w:color w:val="000000"/>
                <w:sz w:val="20"/>
                <w:szCs w:val="20"/>
              </w:rPr>
              <w:t>59,11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3A396A" w14:textId="77777777" w:rsidR="00AF0A8D" w:rsidRDefault="00AF0A8D">
            <w:pPr>
              <w:pStyle w:val="afff9"/>
              <w:spacing w:before="0" w:beforeAutospacing="0" w:after="0" w:afterAutospacing="0"/>
              <w:jc w:val="right"/>
            </w:pPr>
            <w:r>
              <w:rPr>
                <w:color w:val="000000"/>
                <w:sz w:val="20"/>
                <w:szCs w:val="20"/>
              </w:rPr>
              <w:t>61,75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952C8" w14:textId="77777777" w:rsidR="00AF0A8D" w:rsidRDefault="00AF0A8D">
            <w:pPr>
              <w:pStyle w:val="afff9"/>
              <w:spacing w:before="0" w:beforeAutospacing="0" w:after="0" w:afterAutospacing="0"/>
              <w:jc w:val="right"/>
            </w:pPr>
            <w:r>
              <w:rPr>
                <w:color w:val="000000"/>
                <w:sz w:val="20"/>
                <w:szCs w:val="20"/>
              </w:rPr>
              <w:t>64,52</w:t>
            </w:r>
          </w:p>
        </w:tc>
      </w:tr>
      <w:tr w:rsidR="00AF0A8D" w14:paraId="35A510A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4B7D5D" w14:textId="77777777" w:rsidR="00AF0A8D" w:rsidRDefault="00AF0A8D">
            <w:pPr>
              <w:pStyle w:val="afff9"/>
              <w:spacing w:before="0" w:beforeAutospacing="0" w:after="0" w:afterAutospacing="0"/>
            </w:pPr>
            <w:r>
              <w:rPr>
                <w:color w:val="000000"/>
                <w:sz w:val="20"/>
                <w:szCs w:val="20"/>
              </w:rPr>
              <w:t>- расходы на теплоноситель</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15279C"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9D68CF"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CA9E93"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22AEB"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A55814"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30E7E2"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3CA33E"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4F48B5" w14:textId="77777777" w:rsidR="00AF0A8D" w:rsidRDefault="00AF0A8D">
            <w:pPr>
              <w:pStyle w:val="afff9"/>
              <w:spacing w:before="0" w:beforeAutospacing="0" w:after="0" w:afterAutospacing="0"/>
              <w:jc w:val="right"/>
            </w:pPr>
            <w:r>
              <w:rPr>
                <w:color w:val="000000"/>
                <w:sz w:val="20"/>
                <w:szCs w:val="20"/>
              </w:rPr>
              <w:t>0,00</w:t>
            </w:r>
          </w:p>
        </w:tc>
      </w:tr>
      <w:tr w:rsidR="00AF0A8D" w14:paraId="77B99A92"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7CF31F" w14:textId="77777777" w:rsidR="00AF0A8D" w:rsidRDefault="00AF0A8D">
            <w:pPr>
              <w:pStyle w:val="afff9"/>
              <w:spacing w:before="0" w:beforeAutospacing="0" w:after="0" w:afterAutospacing="0"/>
            </w:pPr>
            <w:r>
              <w:rPr>
                <w:color w:val="000000"/>
                <w:sz w:val="20"/>
                <w:szCs w:val="20"/>
              </w:rPr>
              <w:t>- амортизация основных средств и нематериальных активов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87A9EE"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8ED5BE" w14:textId="77777777" w:rsidR="00AF0A8D" w:rsidRDefault="00AF0A8D">
            <w:pPr>
              <w:pStyle w:val="afff9"/>
              <w:spacing w:before="0" w:beforeAutospacing="0" w:after="0" w:afterAutospacing="0"/>
              <w:jc w:val="right"/>
            </w:pPr>
            <w:r>
              <w:rPr>
                <w:color w:val="000000"/>
                <w:sz w:val="20"/>
                <w:szCs w:val="20"/>
              </w:rPr>
              <w:t>19,20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AAC266" w14:textId="77777777" w:rsidR="00AF0A8D" w:rsidRDefault="00AF0A8D">
            <w:pPr>
              <w:pStyle w:val="afff9"/>
              <w:spacing w:before="0" w:beforeAutospacing="0" w:after="0" w:afterAutospacing="0"/>
              <w:jc w:val="right"/>
            </w:pPr>
            <w:r>
              <w:rPr>
                <w:color w:val="000000"/>
                <w:sz w:val="20"/>
                <w:szCs w:val="20"/>
              </w:rPr>
              <w:t>19,20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F09DDE"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E52D2E" w14:textId="77777777" w:rsidR="00AF0A8D" w:rsidRDefault="00AF0A8D">
            <w:pPr>
              <w:pStyle w:val="afff9"/>
              <w:spacing w:before="0" w:beforeAutospacing="0" w:after="0" w:afterAutospacing="0"/>
              <w:jc w:val="right"/>
            </w:pPr>
            <w:r>
              <w:rPr>
                <w:color w:val="000000"/>
                <w:sz w:val="20"/>
                <w:szCs w:val="20"/>
              </w:rPr>
              <w:t>19,20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032E42"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246DD"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353832" w14:textId="77777777" w:rsidR="00AF0A8D" w:rsidRDefault="00AF0A8D">
            <w:pPr>
              <w:pStyle w:val="afff9"/>
              <w:spacing w:before="0" w:beforeAutospacing="0" w:after="0" w:afterAutospacing="0"/>
              <w:jc w:val="right"/>
            </w:pPr>
            <w:r>
              <w:rPr>
                <w:color w:val="000000"/>
                <w:sz w:val="20"/>
                <w:szCs w:val="20"/>
              </w:rPr>
              <w:t>19,20</w:t>
            </w:r>
          </w:p>
        </w:tc>
      </w:tr>
      <w:tr w:rsidR="00AF0A8D" w14:paraId="02A4D26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6BCD06" w14:textId="77777777" w:rsidR="00AF0A8D" w:rsidRDefault="00AF0A8D">
            <w:pPr>
              <w:pStyle w:val="afff9"/>
              <w:spacing w:before="0" w:beforeAutospacing="0" w:after="0" w:afterAutospacing="0"/>
            </w:pPr>
            <w:r>
              <w:rPr>
                <w:color w:val="000000"/>
                <w:sz w:val="20"/>
                <w:szCs w:val="20"/>
              </w:rPr>
              <w:t>- оплата труда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A52DEF"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DFD9A1" w14:textId="77777777" w:rsidR="00AF0A8D" w:rsidRDefault="00AF0A8D">
            <w:pPr>
              <w:pStyle w:val="afff9"/>
              <w:spacing w:before="0" w:beforeAutospacing="0" w:after="0" w:afterAutospacing="0"/>
              <w:jc w:val="right"/>
            </w:pPr>
            <w:r>
              <w:rPr>
                <w:color w:val="000000"/>
                <w:sz w:val="20"/>
                <w:szCs w:val="20"/>
              </w:rPr>
              <w:t>9 420,57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ACCAFB" w14:textId="77777777" w:rsidR="00AF0A8D" w:rsidRDefault="00AF0A8D">
            <w:pPr>
              <w:pStyle w:val="afff9"/>
              <w:spacing w:before="0" w:beforeAutospacing="0" w:after="0" w:afterAutospacing="0"/>
              <w:jc w:val="right"/>
            </w:pPr>
            <w:r>
              <w:rPr>
                <w:color w:val="000000"/>
                <w:sz w:val="20"/>
                <w:szCs w:val="20"/>
              </w:rPr>
              <w:t>9 789,10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F3E2B1" w14:textId="77777777" w:rsidR="00AF0A8D" w:rsidRDefault="00AF0A8D">
            <w:pPr>
              <w:pStyle w:val="afff9"/>
              <w:spacing w:before="0" w:beforeAutospacing="0" w:after="0" w:afterAutospacing="0"/>
              <w:jc w:val="right"/>
            </w:pPr>
            <w:r>
              <w:rPr>
                <w:color w:val="000000"/>
                <w:sz w:val="20"/>
                <w:szCs w:val="20"/>
              </w:rPr>
              <w:t>9 647,47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4C5C2A" w14:textId="77777777" w:rsidR="00AF0A8D" w:rsidRDefault="00AF0A8D">
            <w:pPr>
              <w:pStyle w:val="afff9"/>
              <w:spacing w:before="0" w:beforeAutospacing="0" w:after="0" w:afterAutospacing="0"/>
              <w:jc w:val="right"/>
            </w:pPr>
            <w:r>
              <w:rPr>
                <w:color w:val="000000"/>
                <w:sz w:val="20"/>
                <w:szCs w:val="20"/>
              </w:rPr>
              <w:t>10 025,05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8BC7B" w14:textId="77777777" w:rsidR="00AF0A8D" w:rsidRDefault="00AF0A8D">
            <w:pPr>
              <w:pStyle w:val="afff9"/>
              <w:spacing w:before="0" w:beforeAutospacing="0" w:after="0" w:afterAutospacing="0"/>
              <w:jc w:val="right"/>
            </w:pPr>
            <w:r>
              <w:rPr>
                <w:color w:val="000000"/>
                <w:sz w:val="20"/>
                <w:szCs w:val="20"/>
              </w:rPr>
              <w:t>10 417,41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E39305" w14:textId="77777777" w:rsidR="00AF0A8D" w:rsidRDefault="00AF0A8D">
            <w:pPr>
              <w:pStyle w:val="afff9"/>
              <w:spacing w:before="0" w:beforeAutospacing="0" w:after="0" w:afterAutospacing="0"/>
              <w:jc w:val="right"/>
            </w:pPr>
            <w:r>
              <w:rPr>
                <w:color w:val="000000"/>
                <w:sz w:val="20"/>
                <w:szCs w:val="20"/>
              </w:rPr>
              <w:t>10 825,12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8C2CF1" w14:textId="77777777" w:rsidR="00AF0A8D" w:rsidRDefault="00AF0A8D">
            <w:pPr>
              <w:pStyle w:val="afff9"/>
              <w:spacing w:before="0" w:beforeAutospacing="0" w:after="0" w:afterAutospacing="0"/>
              <w:jc w:val="right"/>
            </w:pPr>
            <w:r>
              <w:rPr>
                <w:color w:val="000000"/>
                <w:sz w:val="20"/>
                <w:szCs w:val="20"/>
              </w:rPr>
              <w:t>11 248,79</w:t>
            </w:r>
          </w:p>
        </w:tc>
      </w:tr>
      <w:tr w:rsidR="00AF0A8D" w14:paraId="22723367"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294DE8" w14:textId="77777777" w:rsidR="00AF0A8D" w:rsidRDefault="00AF0A8D">
            <w:pPr>
              <w:pStyle w:val="afff9"/>
              <w:spacing w:before="0" w:beforeAutospacing="0" w:after="0" w:afterAutospacing="0"/>
            </w:pPr>
            <w:r>
              <w:rPr>
                <w:color w:val="000000"/>
                <w:sz w:val="20"/>
                <w:szCs w:val="20"/>
              </w:rPr>
              <w:t>- отчисления на социальные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9E7A80"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E5A54" w14:textId="77777777" w:rsidR="00AF0A8D" w:rsidRDefault="00AF0A8D">
            <w:pPr>
              <w:pStyle w:val="afff9"/>
              <w:spacing w:before="0" w:beforeAutospacing="0" w:after="0" w:afterAutospacing="0"/>
              <w:jc w:val="right"/>
            </w:pPr>
            <w:r>
              <w:rPr>
                <w:color w:val="000000"/>
                <w:sz w:val="20"/>
                <w:szCs w:val="20"/>
              </w:rPr>
              <w:t>1 722,15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6C314E" w14:textId="77777777" w:rsidR="00AF0A8D" w:rsidRDefault="00AF0A8D">
            <w:pPr>
              <w:pStyle w:val="afff9"/>
              <w:spacing w:before="0" w:beforeAutospacing="0" w:after="0" w:afterAutospacing="0"/>
              <w:jc w:val="right"/>
            </w:pPr>
            <w:r>
              <w:rPr>
                <w:color w:val="000000"/>
                <w:sz w:val="20"/>
                <w:szCs w:val="20"/>
              </w:rPr>
              <w:t>1 789,52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AC44F9" w14:textId="77777777" w:rsidR="00AF0A8D" w:rsidRDefault="00AF0A8D">
            <w:pPr>
              <w:pStyle w:val="afff9"/>
              <w:spacing w:before="0" w:beforeAutospacing="0" w:after="0" w:afterAutospacing="0"/>
              <w:jc w:val="right"/>
            </w:pPr>
            <w:r>
              <w:rPr>
                <w:color w:val="000000"/>
                <w:sz w:val="20"/>
                <w:szCs w:val="20"/>
              </w:rPr>
              <w:t>1 859,56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DEAA72" w14:textId="77777777" w:rsidR="00AF0A8D" w:rsidRDefault="00AF0A8D">
            <w:pPr>
              <w:pStyle w:val="afff9"/>
              <w:spacing w:before="0" w:beforeAutospacing="0" w:after="0" w:afterAutospacing="0"/>
              <w:jc w:val="right"/>
            </w:pPr>
            <w:r>
              <w:rPr>
                <w:color w:val="000000"/>
                <w:sz w:val="20"/>
                <w:szCs w:val="20"/>
              </w:rPr>
              <w:t>1 932,33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3DB4C6" w14:textId="77777777" w:rsidR="00AF0A8D" w:rsidRDefault="00AF0A8D">
            <w:pPr>
              <w:pStyle w:val="afff9"/>
              <w:spacing w:before="0" w:beforeAutospacing="0" w:after="0" w:afterAutospacing="0"/>
              <w:jc w:val="right"/>
            </w:pPr>
            <w:r>
              <w:rPr>
                <w:color w:val="000000"/>
                <w:sz w:val="20"/>
                <w:szCs w:val="20"/>
              </w:rPr>
              <w:t>2 007,96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4CF634" w14:textId="77777777" w:rsidR="00AF0A8D" w:rsidRDefault="00AF0A8D">
            <w:pPr>
              <w:pStyle w:val="afff9"/>
              <w:spacing w:before="0" w:beforeAutospacing="0" w:after="0" w:afterAutospacing="0"/>
              <w:jc w:val="right"/>
            </w:pPr>
            <w:r>
              <w:rPr>
                <w:color w:val="000000"/>
                <w:sz w:val="20"/>
                <w:szCs w:val="20"/>
              </w:rPr>
              <w:t>2 086,55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8E26C6" w14:textId="77777777" w:rsidR="00AF0A8D" w:rsidRDefault="00AF0A8D">
            <w:pPr>
              <w:pStyle w:val="afff9"/>
              <w:spacing w:before="0" w:beforeAutospacing="0" w:after="0" w:afterAutospacing="0"/>
              <w:jc w:val="right"/>
            </w:pPr>
            <w:r>
              <w:rPr>
                <w:color w:val="000000"/>
                <w:sz w:val="20"/>
                <w:szCs w:val="20"/>
              </w:rPr>
              <w:t>2 168,21</w:t>
            </w:r>
          </w:p>
        </w:tc>
      </w:tr>
      <w:tr w:rsidR="00AF0A8D" w14:paraId="23C506E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2AB61D" w14:textId="77777777" w:rsidR="00AF0A8D" w:rsidRDefault="00AF0A8D">
            <w:pPr>
              <w:pStyle w:val="afff9"/>
              <w:spacing w:before="0" w:beforeAutospacing="0" w:after="0" w:afterAutospacing="0"/>
            </w:pPr>
            <w:r>
              <w:rPr>
                <w:color w:val="000000"/>
                <w:sz w:val="20"/>
                <w:szCs w:val="20"/>
              </w:rPr>
              <w:t>- ремонт основных средств, выполняемый подрядным способом</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9929CA"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E4E727"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84828F"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1750C"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444A0B"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D94511"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3B5214"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C885E2" w14:textId="77777777" w:rsidR="00AF0A8D" w:rsidRDefault="00AF0A8D">
            <w:pPr>
              <w:pStyle w:val="afff9"/>
              <w:spacing w:before="0" w:beforeAutospacing="0" w:after="0" w:afterAutospacing="0"/>
              <w:jc w:val="right"/>
            </w:pPr>
            <w:r>
              <w:rPr>
                <w:color w:val="000000"/>
                <w:sz w:val="20"/>
                <w:szCs w:val="20"/>
              </w:rPr>
              <w:t>0,00</w:t>
            </w:r>
          </w:p>
        </w:tc>
      </w:tr>
      <w:tr w:rsidR="00AF0A8D" w14:paraId="71E4BF6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73AB7" w14:textId="77777777" w:rsidR="00AF0A8D" w:rsidRDefault="00AF0A8D">
            <w:pPr>
              <w:pStyle w:val="afff9"/>
              <w:spacing w:before="0" w:beforeAutospacing="0" w:after="0" w:afterAutospacing="0"/>
            </w:pPr>
            <w:r>
              <w:rPr>
                <w:color w:val="000000"/>
                <w:sz w:val="20"/>
                <w:szCs w:val="20"/>
              </w:rPr>
              <w:t xml:space="preserve">- расходы на оплату услуг, оказываемых организациями, осуществляющими регулируемую </w:t>
            </w:r>
            <w:r>
              <w:rPr>
                <w:color w:val="000000"/>
                <w:sz w:val="20"/>
                <w:szCs w:val="20"/>
              </w:rPr>
              <w:lastRenderedPageBreak/>
              <w:t>деятельность</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84540D" w14:textId="77777777" w:rsidR="00AF0A8D" w:rsidRDefault="00AF0A8D">
            <w:pPr>
              <w:pStyle w:val="afff9"/>
              <w:spacing w:before="0" w:beforeAutospacing="0" w:after="0" w:afterAutospacing="0"/>
              <w:jc w:val="center"/>
            </w:pPr>
            <w:proofErr w:type="spellStart"/>
            <w:r>
              <w:rPr>
                <w:color w:val="000000"/>
                <w:sz w:val="20"/>
                <w:szCs w:val="20"/>
              </w:rPr>
              <w:lastRenderedPageBreak/>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993AD5"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72DB7E"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5B29A5"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59739B" w14:textId="77777777" w:rsidR="00AF0A8D" w:rsidRDefault="00AF0A8D">
            <w:pPr>
              <w:pStyle w:val="afff9"/>
              <w:spacing w:before="0" w:beforeAutospacing="0" w:after="0" w:afterAutospacing="0"/>
              <w:jc w:val="right"/>
            </w:pPr>
            <w:r>
              <w:rPr>
                <w:color w:val="000000"/>
                <w:sz w:val="20"/>
                <w:szCs w:val="20"/>
              </w:rPr>
              <w:t>0,00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B50B41"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7D7F86"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921964" w14:textId="77777777" w:rsidR="00AF0A8D" w:rsidRDefault="00AF0A8D">
            <w:pPr>
              <w:pStyle w:val="afff9"/>
              <w:spacing w:before="0" w:beforeAutospacing="0" w:after="0" w:afterAutospacing="0"/>
              <w:jc w:val="right"/>
            </w:pPr>
            <w:r>
              <w:rPr>
                <w:color w:val="000000"/>
                <w:sz w:val="20"/>
                <w:szCs w:val="20"/>
              </w:rPr>
              <w:t>0,00</w:t>
            </w:r>
          </w:p>
        </w:tc>
      </w:tr>
      <w:tr w:rsidR="00AF0A8D" w14:paraId="45D92664"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8FEDD1" w14:textId="77777777" w:rsidR="00AF0A8D" w:rsidRDefault="00AF0A8D">
            <w:pPr>
              <w:pStyle w:val="afff9"/>
              <w:spacing w:before="0" w:beforeAutospacing="0" w:after="0" w:afterAutospacing="0"/>
            </w:pPr>
            <w:r>
              <w:rPr>
                <w:color w:val="000000"/>
                <w:sz w:val="20"/>
                <w:szCs w:val="20"/>
              </w:rPr>
              <w:lastRenderedPageBreak/>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A360A2"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BF34D7" w14:textId="77777777" w:rsidR="00AF0A8D" w:rsidRDefault="00AF0A8D">
            <w:pPr>
              <w:pStyle w:val="afff9"/>
              <w:spacing w:before="0" w:beforeAutospacing="0" w:after="0" w:afterAutospacing="0"/>
              <w:jc w:val="right"/>
            </w:pPr>
            <w:r>
              <w:rPr>
                <w:color w:val="000000"/>
                <w:sz w:val="20"/>
                <w:szCs w:val="20"/>
              </w:rPr>
              <w:t>255,92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5AFE09" w14:textId="77777777" w:rsidR="00AF0A8D" w:rsidRDefault="00AF0A8D">
            <w:pPr>
              <w:pStyle w:val="afff9"/>
              <w:spacing w:before="0" w:beforeAutospacing="0" w:after="0" w:afterAutospacing="0"/>
              <w:jc w:val="right"/>
            </w:pPr>
            <w:r>
              <w:rPr>
                <w:color w:val="000000"/>
                <w:sz w:val="20"/>
                <w:szCs w:val="20"/>
              </w:rPr>
              <w:t>265,93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D0889E" w14:textId="77777777" w:rsidR="00AF0A8D" w:rsidRDefault="00AF0A8D">
            <w:pPr>
              <w:pStyle w:val="afff9"/>
              <w:spacing w:before="0" w:beforeAutospacing="0" w:after="0" w:afterAutospacing="0"/>
              <w:jc w:val="right"/>
            </w:pPr>
            <w:r>
              <w:rPr>
                <w:color w:val="000000"/>
                <w:sz w:val="20"/>
                <w:szCs w:val="20"/>
              </w:rPr>
              <w:t>276,34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15FE38" w14:textId="77777777" w:rsidR="00AF0A8D" w:rsidRDefault="00AF0A8D">
            <w:pPr>
              <w:pStyle w:val="afff9"/>
              <w:spacing w:before="0" w:beforeAutospacing="0" w:after="0" w:afterAutospacing="0"/>
              <w:jc w:val="right"/>
            </w:pPr>
            <w:r>
              <w:rPr>
                <w:color w:val="000000"/>
                <w:sz w:val="20"/>
                <w:szCs w:val="20"/>
              </w:rPr>
              <w:t>287,15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C6AF0B" w14:textId="77777777" w:rsidR="00AF0A8D" w:rsidRDefault="00AF0A8D">
            <w:pPr>
              <w:pStyle w:val="afff9"/>
              <w:spacing w:before="0" w:beforeAutospacing="0" w:after="0" w:afterAutospacing="0"/>
              <w:jc w:val="right"/>
            </w:pPr>
            <w:r>
              <w:rPr>
                <w:color w:val="000000"/>
                <w:sz w:val="20"/>
                <w:szCs w:val="20"/>
              </w:rPr>
              <w:t>298,39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606D9" w14:textId="77777777" w:rsidR="00AF0A8D" w:rsidRDefault="00AF0A8D">
            <w:pPr>
              <w:pStyle w:val="afff9"/>
              <w:spacing w:before="0" w:beforeAutospacing="0" w:after="0" w:afterAutospacing="0"/>
              <w:jc w:val="right"/>
            </w:pPr>
            <w:r>
              <w:rPr>
                <w:color w:val="000000"/>
                <w:sz w:val="20"/>
                <w:szCs w:val="20"/>
              </w:rPr>
              <w:t>310,07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B1821B" w14:textId="77777777" w:rsidR="00AF0A8D" w:rsidRDefault="00AF0A8D">
            <w:pPr>
              <w:pStyle w:val="afff9"/>
              <w:spacing w:before="0" w:beforeAutospacing="0" w:after="0" w:afterAutospacing="0"/>
              <w:jc w:val="right"/>
            </w:pPr>
            <w:r>
              <w:rPr>
                <w:color w:val="000000"/>
                <w:sz w:val="20"/>
                <w:szCs w:val="20"/>
              </w:rPr>
              <w:t>322,21</w:t>
            </w:r>
          </w:p>
        </w:tc>
      </w:tr>
      <w:tr w:rsidR="00AF0A8D" w14:paraId="5859227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2A957" w14:textId="77777777" w:rsidR="00AF0A8D" w:rsidRDefault="00AF0A8D">
            <w:pPr>
              <w:pStyle w:val="afff9"/>
              <w:spacing w:before="0" w:beforeAutospacing="0" w:after="0" w:afterAutospacing="0"/>
            </w:pPr>
            <w:r>
              <w:rPr>
                <w:color w:val="000000"/>
                <w:sz w:val="20"/>
                <w:szCs w:val="20"/>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72E5F"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ABC17" w14:textId="77777777" w:rsidR="00AF0A8D" w:rsidRDefault="00AF0A8D">
            <w:pPr>
              <w:pStyle w:val="afff9"/>
              <w:spacing w:before="0" w:beforeAutospacing="0" w:after="0" w:afterAutospacing="0"/>
              <w:jc w:val="right"/>
            </w:pPr>
            <w:r>
              <w:rPr>
                <w:color w:val="000000"/>
                <w:sz w:val="20"/>
                <w:szCs w:val="20"/>
              </w:rPr>
              <w:t>30,37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9EA66F" w14:textId="77777777" w:rsidR="00AF0A8D" w:rsidRDefault="00AF0A8D">
            <w:pPr>
              <w:pStyle w:val="afff9"/>
              <w:spacing w:before="0" w:beforeAutospacing="0" w:after="0" w:afterAutospacing="0"/>
              <w:jc w:val="right"/>
            </w:pPr>
            <w:r>
              <w:rPr>
                <w:color w:val="000000"/>
                <w:sz w:val="20"/>
                <w:szCs w:val="20"/>
              </w:rPr>
              <w:t>31,56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3AF44" w14:textId="77777777" w:rsidR="00AF0A8D" w:rsidRDefault="00AF0A8D">
            <w:pPr>
              <w:pStyle w:val="afff9"/>
              <w:spacing w:before="0" w:beforeAutospacing="0" w:after="0" w:afterAutospacing="0"/>
              <w:jc w:val="right"/>
            </w:pPr>
            <w:r>
              <w:rPr>
                <w:color w:val="000000"/>
                <w:sz w:val="20"/>
                <w:szCs w:val="20"/>
              </w:rPr>
              <w:t>32,79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478D5B" w14:textId="77777777" w:rsidR="00AF0A8D" w:rsidRDefault="00AF0A8D">
            <w:pPr>
              <w:pStyle w:val="afff9"/>
              <w:spacing w:before="0" w:beforeAutospacing="0" w:after="0" w:afterAutospacing="0"/>
              <w:jc w:val="right"/>
            </w:pPr>
            <w:r>
              <w:rPr>
                <w:color w:val="000000"/>
                <w:sz w:val="20"/>
                <w:szCs w:val="20"/>
              </w:rPr>
              <w:t>34,08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6CB1A" w14:textId="77777777" w:rsidR="00AF0A8D" w:rsidRDefault="00AF0A8D">
            <w:pPr>
              <w:pStyle w:val="afff9"/>
              <w:spacing w:before="0" w:beforeAutospacing="0" w:after="0" w:afterAutospacing="0"/>
              <w:jc w:val="right"/>
            </w:pPr>
            <w:r>
              <w:rPr>
                <w:color w:val="000000"/>
                <w:sz w:val="20"/>
                <w:szCs w:val="20"/>
              </w:rPr>
              <w:t>35,41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AA85A1" w14:textId="77777777" w:rsidR="00AF0A8D" w:rsidRDefault="00AF0A8D">
            <w:pPr>
              <w:pStyle w:val="afff9"/>
              <w:spacing w:before="0" w:beforeAutospacing="0" w:after="0" w:afterAutospacing="0"/>
              <w:jc w:val="right"/>
            </w:pPr>
            <w:r>
              <w:rPr>
                <w:color w:val="000000"/>
                <w:sz w:val="20"/>
                <w:szCs w:val="20"/>
              </w:rPr>
              <w:t>36,80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D53B84" w14:textId="77777777" w:rsidR="00AF0A8D" w:rsidRDefault="00AF0A8D">
            <w:pPr>
              <w:pStyle w:val="afff9"/>
              <w:spacing w:before="0" w:beforeAutospacing="0" w:after="0" w:afterAutospacing="0"/>
              <w:jc w:val="right"/>
            </w:pPr>
            <w:r>
              <w:rPr>
                <w:color w:val="000000"/>
                <w:sz w:val="20"/>
                <w:szCs w:val="20"/>
              </w:rPr>
              <w:t>38,24</w:t>
            </w:r>
          </w:p>
        </w:tc>
      </w:tr>
      <w:tr w:rsidR="00AF0A8D" w14:paraId="2809997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8C6EE5" w14:textId="77777777" w:rsidR="00AF0A8D" w:rsidRDefault="00AF0A8D">
            <w:pPr>
              <w:pStyle w:val="afff9"/>
              <w:spacing w:before="0" w:beforeAutospacing="0" w:after="0" w:afterAutospacing="0"/>
            </w:pPr>
            <w:r>
              <w:rPr>
                <w:color w:val="000000"/>
                <w:sz w:val="20"/>
                <w:szCs w:val="20"/>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873976"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B4177F" w14:textId="77777777" w:rsidR="00AF0A8D" w:rsidRDefault="00AF0A8D">
            <w:pPr>
              <w:pStyle w:val="afff9"/>
              <w:spacing w:before="0" w:beforeAutospacing="0" w:after="0" w:afterAutospacing="0"/>
              <w:jc w:val="right"/>
            </w:pPr>
            <w:r>
              <w:rPr>
                <w:color w:val="000000"/>
                <w:sz w:val="20"/>
                <w:szCs w:val="20"/>
              </w:rPr>
              <w:t>0,94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F61C62" w14:textId="77777777" w:rsidR="00AF0A8D" w:rsidRDefault="00AF0A8D">
            <w:pPr>
              <w:pStyle w:val="afff9"/>
              <w:spacing w:before="0" w:beforeAutospacing="0" w:after="0" w:afterAutospacing="0"/>
              <w:jc w:val="right"/>
            </w:pPr>
            <w:r>
              <w:rPr>
                <w:color w:val="000000"/>
                <w:sz w:val="20"/>
                <w:szCs w:val="20"/>
              </w:rPr>
              <w:t>0,98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ABACC0" w14:textId="77777777" w:rsidR="00AF0A8D" w:rsidRDefault="00AF0A8D">
            <w:pPr>
              <w:pStyle w:val="afff9"/>
              <w:spacing w:before="0" w:beforeAutospacing="0" w:after="0" w:afterAutospacing="0"/>
              <w:jc w:val="right"/>
            </w:pPr>
            <w:r>
              <w:rPr>
                <w:color w:val="000000"/>
                <w:sz w:val="20"/>
                <w:szCs w:val="20"/>
              </w:rPr>
              <w:t>1,02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0F10BA" w14:textId="77777777" w:rsidR="00AF0A8D" w:rsidRDefault="00AF0A8D">
            <w:pPr>
              <w:pStyle w:val="afff9"/>
              <w:spacing w:before="0" w:beforeAutospacing="0" w:after="0" w:afterAutospacing="0"/>
              <w:jc w:val="right"/>
            </w:pPr>
            <w:r>
              <w:rPr>
                <w:color w:val="000000"/>
                <w:sz w:val="20"/>
                <w:szCs w:val="20"/>
              </w:rPr>
              <w:t>1,05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017448" w14:textId="77777777" w:rsidR="00AF0A8D" w:rsidRDefault="00AF0A8D">
            <w:pPr>
              <w:pStyle w:val="afff9"/>
              <w:spacing w:before="0" w:beforeAutospacing="0" w:after="0" w:afterAutospacing="0"/>
              <w:jc w:val="right"/>
            </w:pPr>
            <w:r>
              <w:rPr>
                <w:color w:val="000000"/>
                <w:sz w:val="20"/>
                <w:szCs w:val="20"/>
              </w:rPr>
              <w:t>1,10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6B749" w14:textId="77777777" w:rsidR="00AF0A8D" w:rsidRDefault="00AF0A8D">
            <w:pPr>
              <w:pStyle w:val="afff9"/>
              <w:spacing w:before="0" w:beforeAutospacing="0" w:after="0" w:afterAutospacing="0"/>
              <w:jc w:val="right"/>
            </w:pPr>
            <w:r>
              <w:rPr>
                <w:color w:val="000000"/>
                <w:sz w:val="20"/>
                <w:szCs w:val="20"/>
              </w:rPr>
              <w:t>1,14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425026" w14:textId="77777777" w:rsidR="00AF0A8D" w:rsidRDefault="00AF0A8D">
            <w:pPr>
              <w:pStyle w:val="afff9"/>
              <w:spacing w:before="0" w:beforeAutospacing="0" w:after="0" w:afterAutospacing="0"/>
              <w:jc w:val="right"/>
            </w:pPr>
            <w:r>
              <w:rPr>
                <w:color w:val="000000"/>
                <w:sz w:val="20"/>
                <w:szCs w:val="20"/>
              </w:rPr>
              <w:t>1,18</w:t>
            </w:r>
          </w:p>
        </w:tc>
      </w:tr>
      <w:tr w:rsidR="00AF0A8D" w14:paraId="5378AB5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517E5E" w14:textId="77777777" w:rsidR="00AF0A8D" w:rsidRDefault="00AF0A8D">
            <w:pPr>
              <w:pStyle w:val="afff9"/>
              <w:spacing w:before="0" w:beforeAutospacing="0" w:after="0" w:afterAutospacing="0"/>
            </w:pPr>
            <w:r>
              <w:rPr>
                <w:color w:val="000000"/>
                <w:sz w:val="20"/>
                <w:szCs w:val="20"/>
              </w:rPr>
              <w:t>- арендная плата, концессионная плата, лизинговые платежи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699399"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5017F1" w14:textId="77777777" w:rsidR="00AF0A8D" w:rsidRDefault="00AF0A8D">
            <w:pPr>
              <w:pStyle w:val="afff9"/>
              <w:spacing w:before="0" w:beforeAutospacing="0" w:after="0" w:afterAutospacing="0"/>
              <w:jc w:val="right"/>
            </w:pPr>
            <w:r>
              <w:rPr>
                <w:color w:val="000000"/>
                <w:sz w:val="20"/>
                <w:szCs w:val="20"/>
              </w:rPr>
              <w:t>98,54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B35DB5" w14:textId="77777777" w:rsidR="00AF0A8D" w:rsidRDefault="00AF0A8D">
            <w:pPr>
              <w:pStyle w:val="afff9"/>
              <w:spacing w:before="0" w:beforeAutospacing="0" w:after="0" w:afterAutospacing="0"/>
              <w:jc w:val="right"/>
            </w:pPr>
            <w:r>
              <w:rPr>
                <w:color w:val="000000"/>
                <w:sz w:val="20"/>
                <w:szCs w:val="20"/>
              </w:rPr>
              <w:t>102,39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1EA478" w14:textId="77777777" w:rsidR="00AF0A8D" w:rsidRDefault="00AF0A8D">
            <w:pPr>
              <w:pStyle w:val="afff9"/>
              <w:spacing w:before="0" w:beforeAutospacing="0" w:after="0" w:afterAutospacing="0"/>
              <w:jc w:val="right"/>
            </w:pPr>
            <w:r>
              <w:rPr>
                <w:color w:val="000000"/>
                <w:sz w:val="20"/>
                <w:szCs w:val="20"/>
              </w:rPr>
              <w:t>106,40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886E1" w14:textId="77777777" w:rsidR="00AF0A8D" w:rsidRDefault="00AF0A8D">
            <w:pPr>
              <w:pStyle w:val="afff9"/>
              <w:spacing w:before="0" w:beforeAutospacing="0" w:after="0" w:afterAutospacing="0"/>
              <w:jc w:val="right"/>
            </w:pPr>
            <w:r>
              <w:rPr>
                <w:color w:val="000000"/>
                <w:sz w:val="20"/>
                <w:szCs w:val="20"/>
              </w:rPr>
              <w:t>110,57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B462B" w14:textId="77777777" w:rsidR="00AF0A8D" w:rsidRDefault="00AF0A8D">
            <w:pPr>
              <w:pStyle w:val="afff9"/>
              <w:spacing w:before="0" w:beforeAutospacing="0" w:after="0" w:afterAutospacing="0"/>
              <w:jc w:val="right"/>
            </w:pPr>
            <w:r>
              <w:rPr>
                <w:color w:val="000000"/>
                <w:sz w:val="20"/>
                <w:szCs w:val="20"/>
              </w:rPr>
              <w:t>114,89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3FD70F" w14:textId="77777777" w:rsidR="00AF0A8D" w:rsidRDefault="00AF0A8D">
            <w:pPr>
              <w:pStyle w:val="afff9"/>
              <w:spacing w:before="0" w:beforeAutospacing="0" w:after="0" w:afterAutospacing="0"/>
              <w:jc w:val="right"/>
            </w:pPr>
            <w:r>
              <w:rPr>
                <w:color w:val="000000"/>
                <w:sz w:val="20"/>
                <w:szCs w:val="20"/>
              </w:rPr>
              <w:t>119,39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2A2276" w14:textId="77777777" w:rsidR="00AF0A8D" w:rsidRDefault="00AF0A8D">
            <w:pPr>
              <w:pStyle w:val="afff9"/>
              <w:spacing w:before="0" w:beforeAutospacing="0" w:after="0" w:afterAutospacing="0"/>
              <w:jc w:val="right"/>
            </w:pPr>
            <w:r>
              <w:rPr>
                <w:color w:val="000000"/>
                <w:sz w:val="20"/>
                <w:szCs w:val="20"/>
              </w:rPr>
              <w:t>124,06</w:t>
            </w:r>
          </w:p>
        </w:tc>
      </w:tr>
      <w:tr w:rsidR="00AF0A8D" w14:paraId="2C0936E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51CAFF" w14:textId="77777777" w:rsidR="00AF0A8D" w:rsidRDefault="00AF0A8D">
            <w:pPr>
              <w:pStyle w:val="afff9"/>
              <w:spacing w:before="0" w:beforeAutospacing="0" w:after="0" w:afterAutospacing="0"/>
            </w:pPr>
            <w:r>
              <w:rPr>
                <w:color w:val="000000"/>
                <w:sz w:val="20"/>
                <w:szCs w:val="20"/>
              </w:rPr>
              <w:t>- расходы на обучение персонала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E580C9"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A8B4B" w14:textId="77777777" w:rsidR="00AF0A8D" w:rsidRDefault="00AF0A8D">
            <w:pPr>
              <w:pStyle w:val="afff9"/>
              <w:spacing w:before="0" w:beforeAutospacing="0" w:after="0" w:afterAutospacing="0"/>
              <w:jc w:val="right"/>
            </w:pPr>
            <w:r>
              <w:rPr>
                <w:color w:val="000000"/>
                <w:sz w:val="20"/>
                <w:szCs w:val="20"/>
              </w:rPr>
              <w:t>0,73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0E81DA" w14:textId="77777777" w:rsidR="00AF0A8D" w:rsidRDefault="00AF0A8D">
            <w:pPr>
              <w:pStyle w:val="afff9"/>
              <w:spacing w:before="0" w:beforeAutospacing="0" w:after="0" w:afterAutospacing="0"/>
              <w:jc w:val="right"/>
            </w:pPr>
            <w:r>
              <w:rPr>
                <w:color w:val="000000"/>
                <w:sz w:val="20"/>
                <w:szCs w:val="20"/>
              </w:rPr>
              <w:t>0,76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987E94" w14:textId="77777777" w:rsidR="00AF0A8D" w:rsidRDefault="00AF0A8D">
            <w:pPr>
              <w:pStyle w:val="afff9"/>
              <w:spacing w:before="0" w:beforeAutospacing="0" w:after="0" w:afterAutospacing="0"/>
              <w:jc w:val="right"/>
            </w:pPr>
            <w:r>
              <w:rPr>
                <w:color w:val="000000"/>
                <w:sz w:val="20"/>
                <w:szCs w:val="20"/>
              </w:rPr>
              <w:t>0,79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3CF3AB" w14:textId="77777777" w:rsidR="00AF0A8D" w:rsidRDefault="00AF0A8D">
            <w:pPr>
              <w:pStyle w:val="afff9"/>
              <w:spacing w:before="0" w:beforeAutospacing="0" w:after="0" w:afterAutospacing="0"/>
              <w:jc w:val="right"/>
            </w:pPr>
            <w:r>
              <w:rPr>
                <w:color w:val="000000"/>
                <w:sz w:val="20"/>
                <w:szCs w:val="20"/>
              </w:rPr>
              <w:t>0,82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5CC35C" w14:textId="77777777" w:rsidR="00AF0A8D" w:rsidRDefault="00AF0A8D">
            <w:pPr>
              <w:pStyle w:val="afff9"/>
              <w:spacing w:before="0" w:beforeAutospacing="0" w:after="0" w:afterAutospacing="0"/>
              <w:jc w:val="right"/>
            </w:pPr>
            <w:r>
              <w:rPr>
                <w:color w:val="000000"/>
                <w:sz w:val="20"/>
                <w:szCs w:val="20"/>
              </w:rPr>
              <w:t>0,85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BF6AE6" w14:textId="77777777" w:rsidR="00AF0A8D" w:rsidRDefault="00AF0A8D">
            <w:pPr>
              <w:pStyle w:val="afff9"/>
              <w:spacing w:before="0" w:beforeAutospacing="0" w:after="0" w:afterAutospacing="0"/>
              <w:jc w:val="right"/>
            </w:pPr>
            <w:r>
              <w:rPr>
                <w:color w:val="000000"/>
                <w:sz w:val="20"/>
                <w:szCs w:val="20"/>
              </w:rPr>
              <w:t>0,88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74E885" w14:textId="77777777" w:rsidR="00AF0A8D" w:rsidRDefault="00AF0A8D">
            <w:pPr>
              <w:pStyle w:val="afff9"/>
              <w:spacing w:before="0" w:beforeAutospacing="0" w:after="0" w:afterAutospacing="0"/>
              <w:jc w:val="right"/>
            </w:pPr>
            <w:r>
              <w:rPr>
                <w:color w:val="000000"/>
                <w:sz w:val="20"/>
                <w:szCs w:val="20"/>
              </w:rPr>
              <w:t>0,92</w:t>
            </w:r>
          </w:p>
        </w:tc>
      </w:tr>
      <w:tr w:rsidR="00AF0A8D" w14:paraId="013024E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8BBD57" w14:textId="77777777" w:rsidR="00AF0A8D" w:rsidRDefault="00AF0A8D">
            <w:pPr>
              <w:pStyle w:val="afff9"/>
              <w:spacing w:before="0" w:beforeAutospacing="0" w:after="0" w:afterAutospacing="0"/>
            </w:pPr>
            <w:r>
              <w:rPr>
                <w:color w:val="000000"/>
                <w:sz w:val="20"/>
                <w:szCs w:val="20"/>
              </w:rPr>
              <w:t xml:space="preserve">- другие расходы, связанные с производством и </w:t>
            </w:r>
            <w:r>
              <w:rPr>
                <w:color w:val="000000"/>
                <w:sz w:val="20"/>
                <w:szCs w:val="20"/>
              </w:rPr>
              <w:lastRenderedPageBreak/>
              <w:t>(или) реализацией продукции, в том числе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EB9DC1" w14:textId="77777777" w:rsidR="00AF0A8D" w:rsidRDefault="00AF0A8D">
            <w:pPr>
              <w:pStyle w:val="afff9"/>
              <w:spacing w:before="0" w:beforeAutospacing="0" w:after="0" w:afterAutospacing="0"/>
              <w:jc w:val="center"/>
            </w:pPr>
            <w:proofErr w:type="spellStart"/>
            <w:r>
              <w:rPr>
                <w:color w:val="000000"/>
                <w:sz w:val="20"/>
                <w:szCs w:val="20"/>
              </w:rPr>
              <w:lastRenderedPageBreak/>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0FC55D" w14:textId="77777777" w:rsidR="00AF0A8D" w:rsidRDefault="00AF0A8D">
            <w:pPr>
              <w:pStyle w:val="afff9"/>
              <w:spacing w:before="0" w:beforeAutospacing="0" w:after="0" w:afterAutospacing="0"/>
              <w:jc w:val="right"/>
            </w:pPr>
            <w:r>
              <w:rPr>
                <w:color w:val="000000"/>
                <w:sz w:val="20"/>
                <w:szCs w:val="20"/>
              </w:rPr>
              <w:t>454,83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1348DD" w14:textId="77777777" w:rsidR="00AF0A8D" w:rsidRDefault="00AF0A8D">
            <w:pPr>
              <w:pStyle w:val="afff9"/>
              <w:spacing w:before="0" w:beforeAutospacing="0" w:after="0" w:afterAutospacing="0"/>
              <w:jc w:val="right"/>
            </w:pPr>
            <w:r>
              <w:rPr>
                <w:color w:val="000000"/>
                <w:sz w:val="20"/>
                <w:szCs w:val="20"/>
              </w:rPr>
              <w:t>472,62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DF3C72" w14:textId="77777777" w:rsidR="00AF0A8D" w:rsidRDefault="00AF0A8D">
            <w:pPr>
              <w:pStyle w:val="afff9"/>
              <w:spacing w:before="0" w:beforeAutospacing="0" w:after="0" w:afterAutospacing="0"/>
              <w:jc w:val="right"/>
            </w:pPr>
            <w:r>
              <w:rPr>
                <w:color w:val="000000"/>
                <w:sz w:val="20"/>
                <w:szCs w:val="20"/>
              </w:rPr>
              <w:t>491,12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1ECC7D" w14:textId="77777777" w:rsidR="00AF0A8D" w:rsidRDefault="00AF0A8D">
            <w:pPr>
              <w:pStyle w:val="afff9"/>
              <w:spacing w:before="0" w:beforeAutospacing="0" w:after="0" w:afterAutospacing="0"/>
              <w:jc w:val="right"/>
            </w:pPr>
            <w:r>
              <w:rPr>
                <w:color w:val="000000"/>
                <w:sz w:val="20"/>
                <w:szCs w:val="20"/>
              </w:rPr>
              <w:t>510,34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97A09D" w14:textId="77777777" w:rsidR="00AF0A8D" w:rsidRDefault="00AF0A8D">
            <w:pPr>
              <w:pStyle w:val="afff9"/>
              <w:spacing w:before="0" w:beforeAutospacing="0" w:after="0" w:afterAutospacing="0"/>
              <w:jc w:val="right"/>
            </w:pPr>
            <w:r>
              <w:rPr>
                <w:color w:val="000000"/>
                <w:sz w:val="20"/>
                <w:szCs w:val="20"/>
              </w:rPr>
              <w:t>530,31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992A1" w14:textId="77777777" w:rsidR="00AF0A8D" w:rsidRDefault="00AF0A8D">
            <w:pPr>
              <w:pStyle w:val="afff9"/>
              <w:spacing w:before="0" w:beforeAutospacing="0" w:after="0" w:afterAutospacing="0"/>
              <w:jc w:val="right"/>
            </w:pPr>
            <w:r>
              <w:rPr>
                <w:color w:val="000000"/>
                <w:sz w:val="20"/>
                <w:szCs w:val="20"/>
              </w:rPr>
              <w:t>551,07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7B2466" w14:textId="77777777" w:rsidR="00AF0A8D" w:rsidRDefault="00AF0A8D">
            <w:pPr>
              <w:pStyle w:val="afff9"/>
              <w:spacing w:before="0" w:beforeAutospacing="0" w:after="0" w:afterAutospacing="0"/>
              <w:jc w:val="right"/>
            </w:pPr>
            <w:r>
              <w:rPr>
                <w:color w:val="000000"/>
                <w:sz w:val="20"/>
                <w:szCs w:val="20"/>
              </w:rPr>
              <w:t>572,64</w:t>
            </w:r>
          </w:p>
        </w:tc>
      </w:tr>
      <w:tr w:rsidR="00AF0A8D" w14:paraId="2CB58BE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04DFE7" w14:textId="77777777" w:rsidR="00AF0A8D" w:rsidRDefault="00AF0A8D">
            <w:pPr>
              <w:pStyle w:val="afff9"/>
              <w:spacing w:before="0" w:beforeAutospacing="0" w:after="0" w:afterAutospacing="0"/>
            </w:pPr>
            <w:r>
              <w:rPr>
                <w:color w:val="000000"/>
                <w:sz w:val="20"/>
                <w:szCs w:val="20"/>
              </w:rPr>
              <w:lastRenderedPageBreak/>
              <w:t>Внереализационные расходы,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0E71EA"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3510E8"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D69636"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4D47BF"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C631B9"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6E36AF"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4C56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867EA6" w14:textId="77777777" w:rsidR="00AF0A8D" w:rsidRDefault="00AF0A8D">
            <w:pPr>
              <w:pStyle w:val="afff9"/>
              <w:spacing w:before="0" w:beforeAutospacing="0" w:after="0" w:afterAutospacing="0"/>
              <w:jc w:val="right"/>
            </w:pPr>
            <w:r>
              <w:rPr>
                <w:color w:val="000000"/>
                <w:sz w:val="20"/>
                <w:szCs w:val="20"/>
              </w:rPr>
              <w:t>0</w:t>
            </w:r>
          </w:p>
        </w:tc>
      </w:tr>
      <w:tr w:rsidR="00AF0A8D" w14:paraId="15C62F6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C528CF" w14:textId="77777777" w:rsidR="00AF0A8D" w:rsidRDefault="00AF0A8D">
            <w:pPr>
              <w:pStyle w:val="afff9"/>
              <w:spacing w:before="0" w:beforeAutospacing="0" w:after="0" w:afterAutospacing="0"/>
            </w:pPr>
            <w:r>
              <w:rPr>
                <w:color w:val="000000"/>
                <w:sz w:val="20"/>
                <w:szCs w:val="20"/>
              </w:rPr>
              <w:t>Расходы, не учитываемые в целях налогообложения,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BB6BC2"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21D428"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D4E4D6" w14:textId="77777777" w:rsidR="00AF0A8D" w:rsidRDefault="00AF0A8D">
            <w:pPr>
              <w:pStyle w:val="afff9"/>
              <w:spacing w:before="0" w:beforeAutospacing="0" w:after="0" w:afterAutospacing="0"/>
              <w:jc w:val="right"/>
            </w:pPr>
            <w:r>
              <w:rPr>
                <w:color w:val="000000"/>
                <w:sz w:val="20"/>
                <w:szCs w:val="20"/>
              </w:rPr>
              <w:t>2698,66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5BCB91" w14:textId="77777777" w:rsidR="00AF0A8D" w:rsidRDefault="00AF0A8D">
            <w:pPr>
              <w:pStyle w:val="afff9"/>
              <w:spacing w:before="0" w:beforeAutospacing="0" w:after="0" w:afterAutospacing="0"/>
              <w:jc w:val="right"/>
            </w:pPr>
            <w:r>
              <w:rPr>
                <w:color w:val="000000"/>
                <w:sz w:val="20"/>
                <w:szCs w:val="20"/>
              </w:rPr>
              <w:t>3 604,64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9D741D" w14:textId="77777777" w:rsidR="00AF0A8D" w:rsidRDefault="00AF0A8D">
            <w:pPr>
              <w:pStyle w:val="afff9"/>
              <w:spacing w:before="0" w:beforeAutospacing="0" w:after="0" w:afterAutospacing="0"/>
              <w:jc w:val="right"/>
            </w:pPr>
            <w:r>
              <w:rPr>
                <w:color w:val="000000"/>
                <w:sz w:val="20"/>
                <w:szCs w:val="20"/>
              </w:rPr>
              <w:t>2 000,02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7C2885" w14:textId="77777777" w:rsidR="00AF0A8D" w:rsidRDefault="00AF0A8D">
            <w:pPr>
              <w:pStyle w:val="afff9"/>
              <w:spacing w:before="0" w:beforeAutospacing="0" w:after="0" w:afterAutospacing="0"/>
              <w:jc w:val="right"/>
            </w:pPr>
            <w:r>
              <w:rPr>
                <w:color w:val="000000"/>
                <w:sz w:val="20"/>
                <w:szCs w:val="20"/>
              </w:rPr>
              <w:t>3 475,21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2B41B2" w14:textId="77777777" w:rsidR="00AF0A8D" w:rsidRDefault="00AF0A8D">
            <w:pPr>
              <w:pStyle w:val="afff9"/>
              <w:spacing w:before="0" w:beforeAutospacing="0" w:after="0" w:afterAutospacing="0"/>
              <w:jc w:val="right"/>
            </w:pPr>
            <w:r>
              <w:rPr>
                <w:color w:val="000000"/>
                <w:sz w:val="20"/>
                <w:szCs w:val="20"/>
              </w:rPr>
              <w:t>3 241,96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41929" w14:textId="77777777" w:rsidR="00AF0A8D" w:rsidRDefault="00AF0A8D">
            <w:pPr>
              <w:pStyle w:val="afff9"/>
              <w:spacing w:before="0" w:beforeAutospacing="0" w:after="0" w:afterAutospacing="0"/>
              <w:jc w:val="right"/>
            </w:pPr>
            <w:r>
              <w:rPr>
                <w:color w:val="000000"/>
                <w:sz w:val="20"/>
                <w:szCs w:val="20"/>
              </w:rPr>
              <w:t>2 658,08</w:t>
            </w:r>
          </w:p>
        </w:tc>
      </w:tr>
      <w:tr w:rsidR="00AF0A8D" w14:paraId="02653BCE"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14953F" w14:textId="77777777" w:rsidR="00AF0A8D" w:rsidRDefault="00AF0A8D">
            <w:pPr>
              <w:pStyle w:val="afff9"/>
              <w:spacing w:before="0" w:beforeAutospacing="0" w:after="0" w:afterAutospacing="0"/>
            </w:pPr>
            <w:r>
              <w:rPr>
                <w:color w:val="000000"/>
                <w:sz w:val="20"/>
                <w:szCs w:val="20"/>
              </w:rPr>
              <w:t>- расходы на капитальные вложения (инвестиции) (вариант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AE7924"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6A193E" w14:textId="77777777" w:rsidR="00AF0A8D" w:rsidRDefault="00AF0A8D">
            <w:pPr>
              <w:pStyle w:val="afff9"/>
              <w:spacing w:before="0" w:beforeAutospacing="0" w:after="0" w:afterAutospacing="0"/>
              <w:jc w:val="right"/>
            </w:pPr>
            <w:r>
              <w:rPr>
                <w:color w:val="000000"/>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573E16" w14:textId="77777777" w:rsidR="00AF0A8D" w:rsidRDefault="00AF0A8D">
            <w:pPr>
              <w:pStyle w:val="afff9"/>
              <w:spacing w:before="0" w:beforeAutospacing="0" w:after="0" w:afterAutospacing="0"/>
              <w:jc w:val="right"/>
            </w:pPr>
            <w:r>
              <w:rPr>
                <w:color w:val="000000"/>
                <w:sz w:val="20"/>
                <w:szCs w:val="20"/>
              </w:rPr>
              <w:t>2698,66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F58E4F" w14:textId="77777777" w:rsidR="00AF0A8D" w:rsidRDefault="00AF0A8D">
            <w:pPr>
              <w:pStyle w:val="afff9"/>
              <w:spacing w:before="0" w:beforeAutospacing="0" w:after="0" w:afterAutospacing="0"/>
              <w:jc w:val="right"/>
            </w:pPr>
            <w:r>
              <w:rPr>
                <w:color w:val="000000"/>
                <w:sz w:val="20"/>
                <w:szCs w:val="20"/>
              </w:rPr>
              <w:t>3 604,64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614F01" w14:textId="77777777" w:rsidR="00AF0A8D" w:rsidRDefault="00AF0A8D">
            <w:pPr>
              <w:pStyle w:val="afff9"/>
              <w:spacing w:before="0" w:beforeAutospacing="0" w:after="0" w:afterAutospacing="0"/>
              <w:jc w:val="right"/>
            </w:pPr>
            <w:r>
              <w:rPr>
                <w:color w:val="000000"/>
                <w:sz w:val="20"/>
                <w:szCs w:val="20"/>
              </w:rPr>
              <w:t>2 000,02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20BF30" w14:textId="77777777" w:rsidR="00AF0A8D" w:rsidRDefault="00AF0A8D">
            <w:pPr>
              <w:pStyle w:val="afff9"/>
              <w:spacing w:before="0" w:beforeAutospacing="0" w:after="0" w:afterAutospacing="0"/>
              <w:jc w:val="right"/>
            </w:pPr>
            <w:r>
              <w:rPr>
                <w:color w:val="000000"/>
                <w:sz w:val="20"/>
                <w:szCs w:val="20"/>
              </w:rPr>
              <w:t>3 475,21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538EE0" w14:textId="77777777" w:rsidR="00AF0A8D" w:rsidRDefault="00AF0A8D">
            <w:pPr>
              <w:pStyle w:val="afff9"/>
              <w:spacing w:before="0" w:beforeAutospacing="0" w:after="0" w:afterAutospacing="0"/>
              <w:jc w:val="right"/>
            </w:pPr>
            <w:r>
              <w:rPr>
                <w:color w:val="000000"/>
                <w:sz w:val="20"/>
                <w:szCs w:val="20"/>
              </w:rPr>
              <w:t>3 241,96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9CD35C" w14:textId="77777777" w:rsidR="00AF0A8D" w:rsidRDefault="00AF0A8D">
            <w:pPr>
              <w:pStyle w:val="afff9"/>
              <w:spacing w:before="0" w:beforeAutospacing="0" w:after="0" w:afterAutospacing="0"/>
              <w:jc w:val="right"/>
            </w:pPr>
            <w:r>
              <w:rPr>
                <w:color w:val="000000"/>
                <w:sz w:val="20"/>
                <w:szCs w:val="20"/>
              </w:rPr>
              <w:t>2 658,08</w:t>
            </w:r>
          </w:p>
        </w:tc>
      </w:tr>
      <w:tr w:rsidR="00AF0A8D" w14:paraId="60B348BE"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B3F6FA" w14:textId="77777777" w:rsidR="00AF0A8D" w:rsidRDefault="00AF0A8D">
            <w:pPr>
              <w:pStyle w:val="afff9"/>
              <w:spacing w:before="0" w:beforeAutospacing="0" w:after="0" w:afterAutospacing="0"/>
            </w:pPr>
            <w:r>
              <w:rPr>
                <w:i/>
                <w:iCs/>
                <w:color w:val="000000"/>
                <w:sz w:val="20"/>
                <w:szCs w:val="20"/>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167D96" w14:textId="77777777" w:rsidR="00AF0A8D" w:rsidRDefault="00AF0A8D">
            <w:pPr>
              <w:pStyle w:val="afff9"/>
              <w:spacing w:before="0" w:beforeAutospacing="0" w:after="0" w:afterAutospacing="0"/>
              <w:jc w:val="center"/>
            </w:pPr>
            <w:proofErr w:type="spellStart"/>
            <w:r>
              <w:rPr>
                <w:i/>
                <w:iCs/>
                <w:color w:val="000000"/>
                <w:sz w:val="20"/>
                <w:szCs w:val="20"/>
              </w:rPr>
              <w:t>тыс</w:t>
            </w:r>
            <w:proofErr w:type="gramStart"/>
            <w:r>
              <w:rPr>
                <w:i/>
                <w:iCs/>
                <w:color w:val="000000"/>
                <w:sz w:val="20"/>
                <w:szCs w:val="20"/>
              </w:rPr>
              <w:t>.р</w:t>
            </w:r>
            <w:proofErr w:type="gramEnd"/>
            <w:r>
              <w:rPr>
                <w:i/>
                <w:iCs/>
                <w:color w:val="000000"/>
                <w:sz w:val="20"/>
                <w:szCs w:val="20"/>
              </w:rPr>
              <w:t>уб</w:t>
            </w:r>
            <w:proofErr w:type="spellEnd"/>
            <w:r>
              <w:rPr>
                <w:i/>
                <w:iCs/>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DCA6C5" w14:textId="77777777" w:rsidR="00AF0A8D" w:rsidRDefault="00AF0A8D">
            <w:pPr>
              <w:pStyle w:val="afff9"/>
              <w:spacing w:before="0" w:beforeAutospacing="0" w:after="0" w:afterAutospacing="0"/>
            </w:pPr>
            <w:r>
              <w:rPr>
                <w:i/>
                <w:iCs/>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F6C4FE" w14:textId="77777777" w:rsidR="00AF0A8D" w:rsidRDefault="00AF0A8D">
            <w:pPr>
              <w:pStyle w:val="afff9"/>
              <w:spacing w:before="0" w:beforeAutospacing="0" w:after="0" w:afterAutospacing="0"/>
              <w:jc w:val="right"/>
            </w:pPr>
            <w:r>
              <w:rPr>
                <w:i/>
                <w:iCs/>
                <w:color w:val="000000"/>
                <w:sz w:val="20"/>
                <w:szCs w:val="20"/>
              </w:rPr>
              <w:t>301,83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EFFFC5" w14:textId="77777777" w:rsidR="00AF0A8D" w:rsidRDefault="00AF0A8D">
            <w:pPr>
              <w:pStyle w:val="afff9"/>
              <w:spacing w:before="0" w:beforeAutospacing="0" w:after="0" w:afterAutospacing="0"/>
              <w:jc w:val="right"/>
            </w:pPr>
            <w:r>
              <w:rPr>
                <w:i/>
                <w:iCs/>
                <w:color w:val="000000"/>
                <w:sz w:val="20"/>
                <w:szCs w:val="20"/>
              </w:rPr>
              <w:t>8,35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3E495" w14:textId="77777777" w:rsidR="00AF0A8D" w:rsidRDefault="00AF0A8D">
            <w:pPr>
              <w:pStyle w:val="afff9"/>
              <w:spacing w:before="0" w:beforeAutospacing="0" w:after="0" w:afterAutospacing="0"/>
              <w:jc w:val="right"/>
            </w:pPr>
            <w:r>
              <w:rPr>
                <w:i/>
                <w:iCs/>
                <w:color w:val="000000"/>
                <w:sz w:val="20"/>
                <w:szCs w:val="20"/>
              </w:rPr>
              <w:t>-491,56</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D514ED" w14:textId="77777777" w:rsidR="00AF0A8D" w:rsidRDefault="00AF0A8D">
            <w:pPr>
              <w:pStyle w:val="afff9"/>
              <w:spacing w:before="0" w:beforeAutospacing="0" w:after="0" w:afterAutospacing="0"/>
              <w:jc w:val="right"/>
            </w:pPr>
            <w:r>
              <w:rPr>
                <w:i/>
                <w:iCs/>
                <w:color w:val="000000"/>
                <w:sz w:val="20"/>
                <w:szCs w:val="20"/>
              </w:rPr>
              <w:t>-1031,28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90980C" w14:textId="77777777" w:rsidR="00AF0A8D" w:rsidRDefault="00AF0A8D">
            <w:pPr>
              <w:pStyle w:val="afff9"/>
              <w:spacing w:before="0" w:beforeAutospacing="0" w:after="0" w:afterAutospacing="0"/>
              <w:jc w:val="right"/>
            </w:pPr>
            <w:r>
              <w:rPr>
                <w:i/>
                <w:iCs/>
                <w:color w:val="000000"/>
                <w:sz w:val="20"/>
                <w:szCs w:val="20"/>
              </w:rPr>
              <w:t>-1613,21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25D6EE" w14:textId="77777777" w:rsidR="00AF0A8D" w:rsidRDefault="00AF0A8D">
            <w:pPr>
              <w:pStyle w:val="afff9"/>
              <w:spacing w:before="0" w:beforeAutospacing="0" w:after="0" w:afterAutospacing="0"/>
              <w:jc w:val="right"/>
            </w:pPr>
            <w:r>
              <w:rPr>
                <w:i/>
                <w:iCs/>
                <w:color w:val="000000"/>
                <w:sz w:val="20"/>
                <w:szCs w:val="20"/>
              </w:rPr>
              <w:t>-2239,82</w:t>
            </w:r>
          </w:p>
        </w:tc>
      </w:tr>
      <w:tr w:rsidR="00AF0A8D" w14:paraId="455CCA26"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FA8A85" w14:textId="77777777" w:rsidR="00AF0A8D" w:rsidRDefault="00AF0A8D">
            <w:pPr>
              <w:pStyle w:val="afff9"/>
              <w:spacing w:before="0" w:beforeAutospacing="0" w:after="0" w:afterAutospacing="0"/>
            </w:pPr>
            <w:r>
              <w:rPr>
                <w:color w:val="000000"/>
                <w:sz w:val="20"/>
                <w:szCs w:val="20"/>
              </w:rPr>
              <w:t>Необходимая валовая выручка,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A106EE"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93A08B" w14:textId="77777777" w:rsidR="00AF0A8D" w:rsidRDefault="00AF0A8D">
            <w:pPr>
              <w:pStyle w:val="afff9"/>
              <w:spacing w:before="0" w:beforeAutospacing="0" w:after="0" w:afterAutospacing="0"/>
              <w:jc w:val="right"/>
            </w:pPr>
            <w:r>
              <w:rPr>
                <w:color w:val="000000"/>
                <w:sz w:val="20"/>
                <w:szCs w:val="20"/>
              </w:rPr>
              <w:t>17 117,61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82C44C" w14:textId="77777777" w:rsidR="00AF0A8D" w:rsidRDefault="00AF0A8D">
            <w:pPr>
              <w:pStyle w:val="afff9"/>
              <w:spacing w:before="0" w:beforeAutospacing="0" w:after="0" w:afterAutospacing="0"/>
              <w:jc w:val="right"/>
            </w:pPr>
            <w:r>
              <w:rPr>
                <w:color w:val="000000"/>
                <w:sz w:val="20"/>
                <w:szCs w:val="20"/>
              </w:rPr>
              <w:t>20 408,79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B15C3E" w14:textId="77777777" w:rsidR="00AF0A8D" w:rsidRDefault="00AF0A8D">
            <w:pPr>
              <w:pStyle w:val="afff9"/>
              <w:spacing w:before="0" w:beforeAutospacing="0" w:after="0" w:afterAutospacing="0"/>
              <w:jc w:val="right"/>
            </w:pPr>
            <w:r>
              <w:rPr>
                <w:color w:val="000000"/>
                <w:sz w:val="20"/>
                <w:szCs w:val="20"/>
              </w:rPr>
              <w:t>21 055,86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2C9F0C" w14:textId="77777777" w:rsidR="00AF0A8D" w:rsidRDefault="00AF0A8D">
            <w:pPr>
              <w:pStyle w:val="afff9"/>
              <w:spacing w:before="0" w:beforeAutospacing="0" w:after="0" w:afterAutospacing="0"/>
              <w:jc w:val="right"/>
            </w:pPr>
            <w:r>
              <w:rPr>
                <w:color w:val="000000"/>
                <w:sz w:val="20"/>
                <w:szCs w:val="20"/>
              </w:rPr>
              <w:t>20 104,25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DE782F" w14:textId="77777777" w:rsidR="00AF0A8D" w:rsidRDefault="00AF0A8D">
            <w:pPr>
              <w:pStyle w:val="afff9"/>
              <w:spacing w:before="0" w:beforeAutospacing="0" w:after="0" w:afterAutospacing="0"/>
              <w:jc w:val="right"/>
            </w:pPr>
            <w:r>
              <w:rPr>
                <w:color w:val="000000"/>
                <w:sz w:val="20"/>
                <w:szCs w:val="20"/>
              </w:rPr>
              <w:t>22 257,05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B58156" w14:textId="77777777" w:rsidR="00AF0A8D" w:rsidRDefault="00AF0A8D">
            <w:pPr>
              <w:pStyle w:val="afff9"/>
              <w:spacing w:before="0" w:beforeAutospacing="0" w:after="0" w:afterAutospacing="0"/>
              <w:jc w:val="right"/>
            </w:pPr>
            <w:r>
              <w:rPr>
                <w:color w:val="000000"/>
                <w:sz w:val="20"/>
                <w:szCs w:val="20"/>
              </w:rPr>
              <w:t>22 726,95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F870E" w14:textId="77777777" w:rsidR="00AF0A8D" w:rsidRDefault="00AF0A8D">
            <w:pPr>
              <w:pStyle w:val="afff9"/>
              <w:spacing w:before="0" w:beforeAutospacing="0" w:after="0" w:afterAutospacing="0"/>
              <w:jc w:val="right"/>
            </w:pPr>
            <w:r>
              <w:rPr>
                <w:color w:val="000000"/>
                <w:sz w:val="20"/>
                <w:szCs w:val="20"/>
              </w:rPr>
              <w:t>22 872,71</w:t>
            </w:r>
          </w:p>
        </w:tc>
      </w:tr>
      <w:tr w:rsidR="00AF0A8D" w14:paraId="74EE28C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C3F823" w14:textId="77777777" w:rsidR="00AF0A8D" w:rsidRDefault="00AF0A8D">
            <w:pPr>
              <w:pStyle w:val="afff9"/>
              <w:spacing w:before="0" w:beforeAutospacing="0" w:after="0" w:afterAutospacing="0"/>
            </w:pPr>
            <w:r>
              <w:rPr>
                <w:color w:val="000000"/>
                <w:sz w:val="20"/>
                <w:szCs w:val="20"/>
              </w:rPr>
              <w:t>Среднегодовой тариф на тепловую энергию (вариант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131282" w14:textId="77777777" w:rsidR="00AF0A8D" w:rsidRDefault="00AF0A8D">
            <w:pPr>
              <w:pStyle w:val="afff9"/>
              <w:spacing w:before="0" w:beforeAutospacing="0" w:after="0" w:afterAutospacing="0"/>
              <w:jc w:val="center"/>
            </w:pPr>
            <w:r>
              <w:rPr>
                <w:color w:val="000000"/>
                <w:sz w:val="20"/>
                <w:szCs w:val="20"/>
              </w:rPr>
              <w:t>руб./Гкал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9DD1E" w14:textId="77777777" w:rsidR="00AF0A8D" w:rsidRDefault="00AF0A8D">
            <w:pPr>
              <w:pStyle w:val="afff9"/>
              <w:spacing w:before="0" w:beforeAutospacing="0" w:after="0" w:afterAutospacing="0"/>
            </w:pPr>
            <w:r>
              <w:rPr>
                <w:color w:val="000000"/>
                <w:sz w:val="20"/>
                <w:szCs w:val="20"/>
              </w:rPr>
              <w:t xml:space="preserve">     7 662,31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64A436" w14:textId="77777777" w:rsidR="00AF0A8D" w:rsidRDefault="00AF0A8D">
            <w:pPr>
              <w:pStyle w:val="afff9"/>
              <w:spacing w:before="0" w:beforeAutospacing="0" w:after="0" w:afterAutospacing="0"/>
            </w:pPr>
            <w:r>
              <w:rPr>
                <w:color w:val="000000"/>
                <w:sz w:val="20"/>
                <w:szCs w:val="20"/>
              </w:rPr>
              <w:t xml:space="preserve">      9 176,80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FC7D11" w14:textId="77777777" w:rsidR="00AF0A8D" w:rsidRDefault="00AF0A8D">
            <w:pPr>
              <w:pStyle w:val="afff9"/>
              <w:spacing w:before="0" w:beforeAutospacing="0" w:after="0" w:afterAutospacing="0"/>
            </w:pPr>
            <w:r>
              <w:rPr>
                <w:color w:val="000000"/>
                <w:sz w:val="20"/>
                <w:szCs w:val="20"/>
              </w:rPr>
              <w:t xml:space="preserve">      9 861,60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56B9AA" w14:textId="77777777" w:rsidR="00AF0A8D" w:rsidRDefault="00AF0A8D">
            <w:pPr>
              <w:pStyle w:val="afff9"/>
              <w:spacing w:before="0" w:beforeAutospacing="0" w:after="0" w:afterAutospacing="0"/>
            </w:pPr>
            <w:r>
              <w:rPr>
                <w:color w:val="000000"/>
                <w:sz w:val="20"/>
                <w:szCs w:val="20"/>
              </w:rPr>
              <w:t xml:space="preserve">     9 415,92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1D62FC" w14:textId="77777777" w:rsidR="00AF0A8D" w:rsidRDefault="00AF0A8D">
            <w:pPr>
              <w:pStyle w:val="afff9"/>
              <w:spacing w:before="0" w:beforeAutospacing="0" w:after="0" w:afterAutospacing="0"/>
            </w:pPr>
            <w:r>
              <w:rPr>
                <w:color w:val="000000"/>
                <w:sz w:val="20"/>
                <w:szCs w:val="20"/>
              </w:rPr>
              <w:t xml:space="preserve">    10 424,19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6B282D" w14:textId="77777777" w:rsidR="00AF0A8D" w:rsidRDefault="00AF0A8D">
            <w:pPr>
              <w:pStyle w:val="afff9"/>
              <w:spacing w:before="0" w:beforeAutospacing="0" w:after="0" w:afterAutospacing="0"/>
            </w:pPr>
            <w:r>
              <w:rPr>
                <w:color w:val="000000"/>
                <w:sz w:val="20"/>
                <w:szCs w:val="20"/>
              </w:rPr>
              <w:t xml:space="preserve">   10 644,27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F11CE4" w14:textId="77777777" w:rsidR="00AF0A8D" w:rsidRDefault="00AF0A8D">
            <w:pPr>
              <w:pStyle w:val="afff9"/>
              <w:spacing w:before="0" w:beforeAutospacing="0" w:after="0" w:afterAutospacing="0"/>
            </w:pPr>
            <w:r>
              <w:rPr>
                <w:color w:val="000000"/>
                <w:sz w:val="20"/>
                <w:szCs w:val="20"/>
              </w:rPr>
              <w:t xml:space="preserve">   10 712,53 </w:t>
            </w:r>
          </w:p>
        </w:tc>
      </w:tr>
      <w:tr w:rsidR="00AF0A8D" w14:paraId="5C6CA30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A00F5F" w14:textId="77777777" w:rsidR="00AF0A8D" w:rsidRDefault="00AF0A8D">
            <w:pPr>
              <w:pStyle w:val="afff9"/>
              <w:spacing w:before="0" w:beforeAutospacing="0" w:after="0" w:afterAutospacing="0"/>
              <w:ind w:firstLine="200"/>
            </w:pPr>
            <w:r>
              <w:rPr>
                <w:color w:val="000000"/>
                <w:sz w:val="20"/>
                <w:szCs w:val="20"/>
              </w:rPr>
              <w:t>рост среднегодового тарифа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7A93B0"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0C198"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8FCB53" w14:textId="77777777" w:rsidR="00AF0A8D" w:rsidRDefault="00AF0A8D">
            <w:pPr>
              <w:pStyle w:val="afff9"/>
              <w:spacing w:before="0" w:beforeAutospacing="0" w:after="0" w:afterAutospacing="0"/>
            </w:pPr>
            <w:r>
              <w:rPr>
                <w:color w:val="000000"/>
                <w:sz w:val="20"/>
                <w:szCs w:val="20"/>
              </w:rPr>
              <w:t xml:space="preserve">           119,8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77E03B" w14:textId="77777777" w:rsidR="00AF0A8D" w:rsidRDefault="00AF0A8D">
            <w:pPr>
              <w:pStyle w:val="afff9"/>
              <w:spacing w:before="0" w:beforeAutospacing="0" w:after="0" w:afterAutospacing="0"/>
            </w:pPr>
            <w:r>
              <w:rPr>
                <w:color w:val="000000"/>
                <w:sz w:val="20"/>
                <w:szCs w:val="20"/>
              </w:rPr>
              <w:t xml:space="preserve">           107,5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E2104D" w14:textId="77777777" w:rsidR="00AF0A8D" w:rsidRDefault="00AF0A8D">
            <w:pPr>
              <w:pStyle w:val="afff9"/>
              <w:spacing w:before="0" w:beforeAutospacing="0" w:after="0" w:afterAutospacing="0"/>
            </w:pPr>
            <w:r>
              <w:rPr>
                <w:color w:val="000000"/>
                <w:sz w:val="20"/>
                <w:szCs w:val="20"/>
              </w:rPr>
              <w:t xml:space="preserve">            95,5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981DC9" w14:textId="77777777" w:rsidR="00AF0A8D" w:rsidRDefault="00AF0A8D">
            <w:pPr>
              <w:pStyle w:val="afff9"/>
              <w:spacing w:before="0" w:beforeAutospacing="0" w:after="0" w:afterAutospacing="0"/>
            </w:pPr>
            <w:r>
              <w:rPr>
                <w:color w:val="000000"/>
                <w:sz w:val="20"/>
                <w:szCs w:val="20"/>
              </w:rPr>
              <w:t xml:space="preserve">           110,7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BB6A41" w14:textId="77777777" w:rsidR="00AF0A8D" w:rsidRDefault="00AF0A8D">
            <w:pPr>
              <w:pStyle w:val="afff9"/>
              <w:spacing w:before="0" w:beforeAutospacing="0" w:after="0" w:afterAutospacing="0"/>
            </w:pPr>
            <w:r>
              <w:rPr>
                <w:color w:val="000000"/>
                <w:sz w:val="20"/>
                <w:szCs w:val="20"/>
              </w:rPr>
              <w:t xml:space="preserve">          102,1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E82F54" w14:textId="77777777" w:rsidR="00AF0A8D" w:rsidRDefault="00AF0A8D">
            <w:pPr>
              <w:pStyle w:val="afff9"/>
              <w:spacing w:before="0" w:beforeAutospacing="0" w:after="0" w:afterAutospacing="0"/>
            </w:pPr>
            <w:r>
              <w:rPr>
                <w:color w:val="000000"/>
                <w:sz w:val="20"/>
                <w:szCs w:val="20"/>
              </w:rPr>
              <w:t xml:space="preserve">          100,6 </w:t>
            </w:r>
          </w:p>
        </w:tc>
      </w:tr>
      <w:tr w:rsidR="00AF0A8D" w14:paraId="310E72F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B7F52D" w14:textId="77777777" w:rsidR="00AF0A8D" w:rsidRDefault="00AF0A8D">
            <w:pPr>
              <w:pStyle w:val="afff9"/>
              <w:spacing w:before="0" w:beforeAutospacing="0" w:after="0" w:afterAutospacing="0"/>
            </w:pPr>
            <w:r>
              <w:rPr>
                <w:i/>
                <w:iCs/>
                <w:color w:val="000000"/>
                <w:sz w:val="20"/>
                <w:szCs w:val="20"/>
              </w:rPr>
              <w:t>Среднегодовой тариф на тепловую энергию в пределах прогнозного индекса роста услуги организаций ЖКХ в соответствии с Прогнозом (вариант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595D2" w14:textId="77777777" w:rsidR="00AF0A8D" w:rsidRDefault="00AF0A8D">
            <w:pPr>
              <w:pStyle w:val="afff9"/>
              <w:spacing w:before="0" w:beforeAutospacing="0" w:after="0" w:afterAutospacing="0"/>
              <w:jc w:val="center"/>
            </w:pPr>
            <w:r>
              <w:rPr>
                <w:i/>
                <w:iCs/>
                <w:color w:val="000000"/>
                <w:sz w:val="20"/>
                <w:szCs w:val="20"/>
              </w:rPr>
              <w:t>руб./Гкал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913DEE" w14:textId="77777777" w:rsidR="00AF0A8D" w:rsidRDefault="00AF0A8D">
            <w:pPr>
              <w:pStyle w:val="afff9"/>
              <w:spacing w:before="0" w:beforeAutospacing="0" w:after="0" w:afterAutospacing="0"/>
            </w:pPr>
            <w:r>
              <w:rPr>
                <w:i/>
                <w:iCs/>
                <w:color w:val="000000"/>
                <w:sz w:val="20"/>
                <w:szCs w:val="20"/>
              </w:rPr>
              <w:t xml:space="preserve">     7 662,31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01A67C" w14:textId="77777777" w:rsidR="00AF0A8D" w:rsidRDefault="00AF0A8D">
            <w:pPr>
              <w:pStyle w:val="afff9"/>
              <w:spacing w:before="0" w:beforeAutospacing="0" w:after="0" w:afterAutospacing="0"/>
            </w:pPr>
            <w:r>
              <w:rPr>
                <w:i/>
                <w:iCs/>
                <w:color w:val="000000"/>
                <w:sz w:val="20"/>
                <w:szCs w:val="20"/>
              </w:rPr>
              <w:t xml:space="preserve">      8 099,07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5CB76B" w14:textId="77777777" w:rsidR="00AF0A8D" w:rsidRDefault="00AF0A8D">
            <w:pPr>
              <w:pStyle w:val="afff9"/>
              <w:spacing w:before="0" w:beforeAutospacing="0" w:after="0" w:afterAutospacing="0"/>
            </w:pPr>
            <w:r>
              <w:rPr>
                <w:i/>
                <w:iCs/>
                <w:color w:val="000000"/>
                <w:sz w:val="20"/>
                <w:szCs w:val="20"/>
              </w:rPr>
              <w:t xml:space="preserve">      8 177,27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F54B95" w14:textId="77777777" w:rsidR="00AF0A8D" w:rsidRDefault="00AF0A8D">
            <w:pPr>
              <w:pStyle w:val="afff9"/>
              <w:spacing w:before="0" w:beforeAutospacing="0" w:after="0" w:afterAutospacing="0"/>
            </w:pPr>
            <w:r>
              <w:rPr>
                <w:i/>
                <w:iCs/>
                <w:color w:val="000000"/>
                <w:sz w:val="20"/>
                <w:szCs w:val="20"/>
              </w:rPr>
              <w:t xml:space="preserve">     8 248,97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614015" w14:textId="77777777" w:rsidR="00AF0A8D" w:rsidRDefault="00AF0A8D">
            <w:pPr>
              <w:pStyle w:val="afff9"/>
              <w:spacing w:before="0" w:beforeAutospacing="0" w:after="0" w:afterAutospacing="0"/>
            </w:pPr>
            <w:r>
              <w:rPr>
                <w:i/>
                <w:iCs/>
                <w:color w:val="000000"/>
                <w:sz w:val="20"/>
                <w:szCs w:val="20"/>
              </w:rPr>
              <w:t xml:space="preserve">      8 313,55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E4653C" w14:textId="77777777" w:rsidR="00AF0A8D" w:rsidRDefault="00AF0A8D">
            <w:pPr>
              <w:pStyle w:val="afff9"/>
              <w:spacing w:before="0" w:beforeAutospacing="0" w:after="0" w:afterAutospacing="0"/>
            </w:pPr>
            <w:r>
              <w:rPr>
                <w:i/>
                <w:iCs/>
                <w:color w:val="000000"/>
                <w:sz w:val="20"/>
                <w:szCs w:val="20"/>
              </w:rPr>
              <w:t xml:space="preserve">     8 370,33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0C6F17" w14:textId="77777777" w:rsidR="00AF0A8D" w:rsidRDefault="00AF0A8D">
            <w:pPr>
              <w:pStyle w:val="afff9"/>
              <w:spacing w:before="0" w:beforeAutospacing="0" w:after="0" w:afterAutospacing="0"/>
            </w:pPr>
            <w:r>
              <w:rPr>
                <w:i/>
                <w:iCs/>
                <w:color w:val="000000"/>
                <w:sz w:val="20"/>
                <w:szCs w:val="20"/>
              </w:rPr>
              <w:t xml:space="preserve">     8 418,58 </w:t>
            </w:r>
          </w:p>
        </w:tc>
      </w:tr>
      <w:tr w:rsidR="00AF0A8D" w14:paraId="4817F91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5E1F24" w14:textId="77777777" w:rsidR="00AF0A8D" w:rsidRDefault="00AF0A8D">
            <w:pPr>
              <w:pStyle w:val="afff9"/>
              <w:spacing w:before="0" w:beforeAutospacing="0" w:after="0" w:afterAutospacing="0"/>
              <w:ind w:firstLine="200"/>
            </w:pPr>
            <w:r>
              <w:rPr>
                <w:color w:val="000000"/>
                <w:sz w:val="20"/>
                <w:szCs w:val="20"/>
              </w:rPr>
              <w:t>рост среднегодового тарифа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D69A4"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2A8FF2" w14:textId="77777777" w:rsidR="00AF0A8D" w:rsidRDefault="00AF0A8D">
            <w:pPr>
              <w:pStyle w:val="afff9"/>
              <w:spacing w:before="0" w:beforeAutospacing="0" w:after="0" w:afterAutospacing="0"/>
            </w:pPr>
            <w:r>
              <w:rPr>
                <w:color w:val="000000"/>
                <w:sz w:val="20"/>
                <w:szCs w:val="20"/>
              </w:rPr>
              <w:t>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E108CF" w14:textId="77777777" w:rsidR="00AF0A8D" w:rsidRDefault="00AF0A8D">
            <w:pPr>
              <w:pStyle w:val="afff9"/>
              <w:spacing w:before="0" w:beforeAutospacing="0" w:after="0" w:afterAutospacing="0"/>
            </w:pPr>
            <w:r>
              <w:rPr>
                <w:color w:val="000000"/>
                <w:sz w:val="20"/>
                <w:szCs w:val="20"/>
              </w:rPr>
              <w:t xml:space="preserve">           105,7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1BDB7F" w14:textId="77777777" w:rsidR="00AF0A8D" w:rsidRDefault="00AF0A8D">
            <w:pPr>
              <w:pStyle w:val="afff9"/>
              <w:spacing w:before="0" w:beforeAutospacing="0" w:after="0" w:afterAutospacing="0"/>
            </w:pPr>
            <w:r>
              <w:rPr>
                <w:color w:val="000000"/>
                <w:sz w:val="20"/>
                <w:szCs w:val="20"/>
              </w:rPr>
              <w:t xml:space="preserve">           101,0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C05900" w14:textId="77777777" w:rsidR="00AF0A8D" w:rsidRDefault="00AF0A8D">
            <w:pPr>
              <w:pStyle w:val="afff9"/>
              <w:spacing w:before="0" w:beforeAutospacing="0" w:after="0" w:afterAutospacing="0"/>
            </w:pPr>
            <w:r>
              <w:rPr>
                <w:color w:val="000000"/>
                <w:sz w:val="20"/>
                <w:szCs w:val="20"/>
              </w:rPr>
              <w:t xml:space="preserve">          100,9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2321E1" w14:textId="77777777" w:rsidR="00AF0A8D" w:rsidRDefault="00AF0A8D">
            <w:pPr>
              <w:pStyle w:val="afff9"/>
              <w:spacing w:before="0" w:beforeAutospacing="0" w:after="0" w:afterAutospacing="0"/>
            </w:pPr>
            <w:r>
              <w:rPr>
                <w:color w:val="000000"/>
                <w:sz w:val="20"/>
                <w:szCs w:val="20"/>
              </w:rPr>
              <w:t xml:space="preserve">           100,8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D77626" w14:textId="77777777" w:rsidR="00AF0A8D" w:rsidRDefault="00AF0A8D">
            <w:pPr>
              <w:pStyle w:val="afff9"/>
              <w:spacing w:before="0" w:beforeAutospacing="0" w:after="0" w:afterAutospacing="0"/>
            </w:pPr>
            <w:r>
              <w:rPr>
                <w:color w:val="000000"/>
                <w:sz w:val="20"/>
                <w:szCs w:val="20"/>
              </w:rPr>
              <w:t xml:space="preserve">          100,7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DC7F9A" w14:textId="77777777" w:rsidR="00AF0A8D" w:rsidRDefault="00AF0A8D">
            <w:pPr>
              <w:pStyle w:val="afff9"/>
              <w:spacing w:before="0" w:beforeAutospacing="0" w:after="0" w:afterAutospacing="0"/>
            </w:pPr>
            <w:r>
              <w:rPr>
                <w:color w:val="000000"/>
                <w:sz w:val="20"/>
                <w:szCs w:val="20"/>
              </w:rPr>
              <w:t xml:space="preserve">          100,6 </w:t>
            </w:r>
          </w:p>
        </w:tc>
      </w:tr>
    </w:tbl>
    <w:p w14:paraId="5ABC698F" w14:textId="77777777" w:rsidR="00AF0A8D" w:rsidRDefault="00AF0A8D" w:rsidP="00AF0A8D">
      <w:pPr>
        <w:pStyle w:val="afff9"/>
        <w:spacing w:before="0" w:beforeAutospacing="0" w:after="0" w:afterAutospacing="0"/>
        <w:ind w:firstLine="720"/>
        <w:jc w:val="both"/>
      </w:pPr>
      <w:r>
        <w:t> </w:t>
      </w:r>
    </w:p>
    <w:p w14:paraId="092A6A3F" w14:textId="77777777" w:rsidR="00AF0A8D" w:rsidRDefault="00AF0A8D" w:rsidP="00AF0A8D">
      <w:pPr>
        <w:pStyle w:val="afff9"/>
        <w:spacing w:before="0" w:beforeAutospacing="0" w:after="0" w:afterAutospacing="0"/>
        <w:ind w:firstLine="720"/>
        <w:jc w:val="both"/>
      </w:pPr>
      <w:r>
        <w:t> </w:t>
      </w:r>
    </w:p>
    <w:p w14:paraId="3B3A9774" w14:textId="77777777" w:rsidR="00AF0A8D" w:rsidRDefault="00AF0A8D" w:rsidP="00AF0A8D">
      <w:pPr>
        <w:pStyle w:val="afff9"/>
        <w:spacing w:before="0" w:beforeAutospacing="0" w:after="0" w:afterAutospacing="0"/>
        <w:ind w:firstLine="720"/>
        <w:jc w:val="both"/>
      </w:pPr>
      <w:r>
        <w:rPr>
          <w:color w:val="000000"/>
          <w:shd w:val="clear" w:color="auto" w:fill="FFFF00"/>
        </w:rPr>
        <w:br w:type="page"/>
      </w:r>
      <w:r>
        <w:rPr>
          <w:color w:val="000000"/>
          <w:shd w:val="clear" w:color="auto" w:fill="FFFF00"/>
        </w:rPr>
        <w:lastRenderedPageBreak/>
        <w:t> </w:t>
      </w:r>
    </w:p>
    <w:p w14:paraId="51D10931" w14:textId="77777777" w:rsidR="00AF0A8D" w:rsidRDefault="00AF0A8D" w:rsidP="00AF0A8D">
      <w:pPr>
        <w:pStyle w:val="afff9"/>
        <w:spacing w:before="0" w:beforeAutospacing="0" w:after="0" w:afterAutospacing="0"/>
        <w:jc w:val="both"/>
      </w:pPr>
      <w:r>
        <w:rPr>
          <w:color w:val="000000"/>
        </w:rPr>
        <w:t>Продолжение табл. 13</w:t>
      </w:r>
    </w:p>
    <w:tbl>
      <w:tblPr>
        <w:tblW w:w="0" w:type="auto"/>
        <w:tblCellSpacing w:w="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908"/>
        <w:gridCol w:w="1025"/>
        <w:gridCol w:w="1025"/>
        <w:gridCol w:w="1025"/>
        <w:gridCol w:w="1025"/>
        <w:gridCol w:w="1025"/>
        <w:gridCol w:w="1025"/>
        <w:gridCol w:w="1025"/>
      </w:tblGrid>
      <w:tr w:rsidR="00AF0A8D" w14:paraId="4CA24FD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5A84A6" w14:textId="77777777" w:rsidR="00AF0A8D" w:rsidRDefault="00AF0A8D">
            <w:pPr>
              <w:pStyle w:val="afff9"/>
              <w:spacing w:before="0" w:beforeAutospacing="0" w:after="0" w:afterAutospacing="0"/>
              <w:jc w:val="center"/>
            </w:pPr>
            <w:r>
              <w:rPr>
                <w:color w:val="000000"/>
                <w:sz w:val="20"/>
                <w:szCs w:val="20"/>
              </w:rPr>
              <w:t>Показатели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9FCB11" w14:textId="77777777" w:rsidR="00AF0A8D" w:rsidRDefault="00AF0A8D">
            <w:pPr>
              <w:pStyle w:val="afff9"/>
              <w:spacing w:before="0" w:beforeAutospacing="0" w:after="0" w:afterAutospacing="0"/>
              <w:jc w:val="center"/>
            </w:pPr>
            <w:r>
              <w:rPr>
                <w:color w:val="000000"/>
                <w:sz w:val="20"/>
                <w:szCs w:val="20"/>
              </w:rPr>
              <w:t>Ед. изм.</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3E2132" w14:textId="77777777" w:rsidR="00AF0A8D" w:rsidRDefault="00AF0A8D">
            <w:pPr>
              <w:pStyle w:val="afff9"/>
              <w:spacing w:before="0" w:beforeAutospacing="0" w:after="0" w:afterAutospacing="0"/>
              <w:jc w:val="center"/>
            </w:pPr>
            <w:r>
              <w:rPr>
                <w:color w:val="000000"/>
                <w:sz w:val="20"/>
                <w:szCs w:val="20"/>
              </w:rPr>
              <w:t>2031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8C42B9" w14:textId="77777777" w:rsidR="00AF0A8D" w:rsidRDefault="00AF0A8D">
            <w:pPr>
              <w:pStyle w:val="afff9"/>
              <w:spacing w:before="0" w:beforeAutospacing="0" w:after="0" w:afterAutospacing="0"/>
              <w:jc w:val="center"/>
            </w:pPr>
            <w:r>
              <w:rPr>
                <w:color w:val="000000"/>
                <w:sz w:val="20"/>
                <w:szCs w:val="20"/>
              </w:rPr>
              <w:t>2032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E87896" w14:textId="77777777" w:rsidR="00AF0A8D" w:rsidRDefault="00AF0A8D">
            <w:pPr>
              <w:pStyle w:val="afff9"/>
              <w:spacing w:before="0" w:beforeAutospacing="0" w:after="0" w:afterAutospacing="0"/>
              <w:jc w:val="center"/>
            </w:pPr>
            <w:r>
              <w:rPr>
                <w:color w:val="000000"/>
                <w:sz w:val="20"/>
                <w:szCs w:val="20"/>
              </w:rPr>
              <w:t>2033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671A57" w14:textId="77777777" w:rsidR="00AF0A8D" w:rsidRDefault="00AF0A8D">
            <w:pPr>
              <w:pStyle w:val="afff9"/>
              <w:spacing w:before="0" w:beforeAutospacing="0" w:after="0" w:afterAutospacing="0"/>
              <w:jc w:val="center"/>
            </w:pPr>
            <w:r>
              <w:rPr>
                <w:color w:val="000000"/>
                <w:sz w:val="20"/>
                <w:szCs w:val="20"/>
              </w:rPr>
              <w:t>2034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6A3B38" w14:textId="77777777" w:rsidR="00AF0A8D" w:rsidRDefault="00AF0A8D">
            <w:pPr>
              <w:pStyle w:val="afff9"/>
              <w:spacing w:before="0" w:beforeAutospacing="0" w:after="0" w:afterAutospacing="0"/>
              <w:jc w:val="center"/>
            </w:pPr>
            <w:r>
              <w:rPr>
                <w:color w:val="000000"/>
                <w:sz w:val="20"/>
                <w:szCs w:val="20"/>
              </w:rPr>
              <w:t>2035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6EB55A" w14:textId="77777777" w:rsidR="00AF0A8D" w:rsidRDefault="00AF0A8D">
            <w:pPr>
              <w:pStyle w:val="afff9"/>
              <w:spacing w:before="0" w:beforeAutospacing="0" w:after="0" w:afterAutospacing="0"/>
              <w:jc w:val="center"/>
            </w:pPr>
            <w:r>
              <w:rPr>
                <w:color w:val="000000"/>
                <w:sz w:val="20"/>
                <w:szCs w:val="20"/>
              </w:rPr>
              <w:t>2036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3007A7" w14:textId="77777777" w:rsidR="00AF0A8D" w:rsidRDefault="00AF0A8D">
            <w:pPr>
              <w:pStyle w:val="afff9"/>
              <w:spacing w:before="0" w:beforeAutospacing="0" w:after="0" w:afterAutospacing="0"/>
              <w:jc w:val="center"/>
            </w:pPr>
            <w:r>
              <w:rPr>
                <w:color w:val="000000"/>
                <w:sz w:val="20"/>
                <w:szCs w:val="20"/>
              </w:rPr>
              <w:t>2037</w:t>
            </w:r>
          </w:p>
        </w:tc>
      </w:tr>
      <w:tr w:rsidR="00AF0A8D" w14:paraId="397A7DE4"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E7BA0" w14:textId="77777777" w:rsidR="00AF0A8D" w:rsidRDefault="00AF0A8D">
            <w:pPr>
              <w:pStyle w:val="afff9"/>
              <w:spacing w:before="0" w:beforeAutospacing="0" w:after="0" w:afterAutospacing="0"/>
            </w:pPr>
            <w:r>
              <w:rPr>
                <w:color w:val="000000"/>
                <w:sz w:val="20"/>
                <w:szCs w:val="20"/>
              </w:rPr>
              <w:t>Установленная тепловая мощность котельной</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394E4A"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7D4A52"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98F2AB"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283E1"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AA2EF3"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D7DC72"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0D5C9"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8647BB" w14:textId="77777777" w:rsidR="00AF0A8D" w:rsidRDefault="00AF0A8D">
            <w:pPr>
              <w:pStyle w:val="afff9"/>
              <w:spacing w:before="0" w:beforeAutospacing="0" w:after="0" w:afterAutospacing="0"/>
              <w:jc w:val="right"/>
            </w:pPr>
            <w:r>
              <w:rPr>
                <w:color w:val="000000"/>
                <w:sz w:val="20"/>
                <w:szCs w:val="20"/>
              </w:rPr>
              <w:t>5,33</w:t>
            </w:r>
          </w:p>
        </w:tc>
      </w:tr>
      <w:tr w:rsidR="00AF0A8D" w14:paraId="04BE6F4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3C6D12" w14:textId="77777777" w:rsidR="00AF0A8D" w:rsidRDefault="00AF0A8D">
            <w:pPr>
              <w:pStyle w:val="afff9"/>
              <w:spacing w:before="0" w:beforeAutospacing="0" w:after="0" w:afterAutospacing="0"/>
            </w:pPr>
            <w:r>
              <w:rPr>
                <w:color w:val="000000"/>
                <w:sz w:val="20"/>
                <w:szCs w:val="20"/>
              </w:rPr>
              <w:t>Ввод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310BD4"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F9803"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977652"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A2E95B"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DEF90F"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05ACB5"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BF8A1F"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22B675" w14:textId="77777777" w:rsidR="00AF0A8D" w:rsidRDefault="00AF0A8D">
            <w:pPr>
              <w:pStyle w:val="afff9"/>
              <w:spacing w:before="0" w:beforeAutospacing="0" w:after="0" w:afterAutospacing="0"/>
            </w:pPr>
            <w:r>
              <w:rPr>
                <w:color w:val="000000"/>
                <w:sz w:val="20"/>
                <w:szCs w:val="20"/>
              </w:rPr>
              <w:t> </w:t>
            </w:r>
          </w:p>
        </w:tc>
      </w:tr>
      <w:tr w:rsidR="00AF0A8D" w14:paraId="55211166"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BF1F21" w14:textId="77777777" w:rsidR="00AF0A8D" w:rsidRDefault="00AF0A8D">
            <w:pPr>
              <w:pStyle w:val="afff9"/>
              <w:spacing w:before="0" w:beforeAutospacing="0" w:after="0" w:afterAutospacing="0"/>
            </w:pPr>
            <w:r>
              <w:rPr>
                <w:color w:val="000000"/>
                <w:sz w:val="20"/>
                <w:szCs w:val="20"/>
              </w:rPr>
              <w:t>Вывод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19FAE5"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BB0F17"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3EAE69"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B5CFCE"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F1EDA0"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35DA28"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FF11DD"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5D2354" w14:textId="77777777" w:rsidR="00AF0A8D" w:rsidRDefault="00AF0A8D">
            <w:pPr>
              <w:pStyle w:val="afff9"/>
              <w:spacing w:before="0" w:beforeAutospacing="0" w:after="0" w:afterAutospacing="0"/>
            </w:pPr>
            <w:r>
              <w:rPr>
                <w:color w:val="000000"/>
                <w:sz w:val="20"/>
                <w:szCs w:val="20"/>
              </w:rPr>
              <w:t> </w:t>
            </w:r>
          </w:p>
        </w:tc>
      </w:tr>
      <w:tr w:rsidR="00AF0A8D" w14:paraId="70F5F191"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A5659F" w14:textId="77777777" w:rsidR="00AF0A8D" w:rsidRDefault="00AF0A8D">
            <w:pPr>
              <w:pStyle w:val="afff9"/>
              <w:spacing w:before="0" w:beforeAutospacing="0" w:after="0" w:afterAutospacing="0"/>
            </w:pPr>
            <w:r>
              <w:rPr>
                <w:color w:val="000000"/>
                <w:sz w:val="20"/>
                <w:szCs w:val="20"/>
              </w:rPr>
              <w:t xml:space="preserve">Средневзвешенный срок службы </w:t>
            </w:r>
            <w:proofErr w:type="spellStart"/>
            <w:r>
              <w:rPr>
                <w:color w:val="000000"/>
                <w:sz w:val="20"/>
                <w:szCs w:val="20"/>
              </w:rPr>
              <w:t>котлоагрегатов</w:t>
            </w:r>
            <w:proofErr w:type="spellEnd"/>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38705D" w14:textId="77777777" w:rsidR="00AF0A8D" w:rsidRDefault="00AF0A8D">
            <w:pPr>
              <w:pStyle w:val="afff9"/>
              <w:spacing w:before="0" w:beforeAutospacing="0" w:after="0" w:afterAutospacing="0"/>
              <w:jc w:val="center"/>
            </w:pPr>
            <w:r>
              <w:rPr>
                <w:color w:val="000000"/>
                <w:sz w:val="20"/>
                <w:szCs w:val="20"/>
              </w:rPr>
              <w:t>лет</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3B4CF7" w14:textId="77777777" w:rsidR="00AF0A8D" w:rsidRDefault="00AF0A8D">
            <w:pPr>
              <w:pStyle w:val="afff9"/>
              <w:spacing w:before="0" w:beforeAutospacing="0" w:after="0" w:afterAutospacing="0"/>
              <w:jc w:val="right"/>
            </w:pPr>
            <w:r>
              <w:rPr>
                <w:color w:val="000000"/>
                <w:sz w:val="20"/>
                <w:szCs w:val="20"/>
              </w:rPr>
              <w:t>11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048DE1" w14:textId="77777777" w:rsidR="00AF0A8D" w:rsidRDefault="00AF0A8D">
            <w:pPr>
              <w:pStyle w:val="afff9"/>
              <w:spacing w:before="0" w:beforeAutospacing="0" w:after="0" w:afterAutospacing="0"/>
              <w:jc w:val="right"/>
            </w:pPr>
            <w:r>
              <w:rPr>
                <w:color w:val="000000"/>
                <w:sz w:val="20"/>
                <w:szCs w:val="20"/>
              </w:rPr>
              <w:t>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C3A4AB" w14:textId="77777777" w:rsidR="00AF0A8D" w:rsidRDefault="00AF0A8D">
            <w:pPr>
              <w:pStyle w:val="afff9"/>
              <w:spacing w:before="0" w:beforeAutospacing="0" w:after="0" w:afterAutospacing="0"/>
              <w:jc w:val="right"/>
            </w:pPr>
            <w:r>
              <w:rPr>
                <w:color w:val="000000"/>
                <w:sz w:val="20"/>
                <w:szCs w:val="20"/>
              </w:rPr>
              <w:t>13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90E2E2" w14:textId="77777777" w:rsidR="00AF0A8D" w:rsidRDefault="00AF0A8D">
            <w:pPr>
              <w:pStyle w:val="afff9"/>
              <w:spacing w:before="0" w:beforeAutospacing="0" w:after="0" w:afterAutospacing="0"/>
              <w:jc w:val="right"/>
            </w:pPr>
            <w:r>
              <w:rPr>
                <w:color w:val="000000"/>
                <w:sz w:val="20"/>
                <w:szCs w:val="20"/>
              </w:rPr>
              <w:t>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5CA965" w14:textId="77777777" w:rsidR="00AF0A8D" w:rsidRDefault="00AF0A8D">
            <w:pPr>
              <w:pStyle w:val="afff9"/>
              <w:spacing w:before="0" w:beforeAutospacing="0" w:after="0" w:afterAutospacing="0"/>
              <w:jc w:val="right"/>
            </w:pPr>
            <w:r>
              <w:rPr>
                <w:color w:val="000000"/>
                <w:sz w:val="20"/>
                <w:szCs w:val="20"/>
              </w:rPr>
              <w:t>15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DB6634" w14:textId="77777777" w:rsidR="00AF0A8D" w:rsidRDefault="00AF0A8D">
            <w:pPr>
              <w:pStyle w:val="afff9"/>
              <w:spacing w:before="0" w:beforeAutospacing="0" w:after="0" w:afterAutospacing="0"/>
              <w:jc w:val="right"/>
            </w:pPr>
            <w:r>
              <w:rPr>
                <w:color w:val="000000"/>
                <w:sz w:val="20"/>
                <w:szCs w:val="20"/>
              </w:rPr>
              <w:t>16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ECBC06" w14:textId="77777777" w:rsidR="00AF0A8D" w:rsidRDefault="00AF0A8D">
            <w:pPr>
              <w:pStyle w:val="afff9"/>
              <w:spacing w:before="0" w:beforeAutospacing="0" w:after="0" w:afterAutospacing="0"/>
              <w:jc w:val="right"/>
            </w:pPr>
            <w:r>
              <w:rPr>
                <w:color w:val="000000"/>
                <w:sz w:val="20"/>
                <w:szCs w:val="20"/>
              </w:rPr>
              <w:t>17</w:t>
            </w:r>
          </w:p>
        </w:tc>
      </w:tr>
      <w:tr w:rsidR="00AF0A8D" w14:paraId="7F7E228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413B24" w14:textId="77777777" w:rsidR="00AF0A8D" w:rsidRDefault="00AF0A8D">
            <w:pPr>
              <w:pStyle w:val="afff9"/>
              <w:spacing w:before="0" w:beforeAutospacing="0" w:after="0" w:afterAutospacing="0"/>
            </w:pPr>
            <w:r>
              <w:rPr>
                <w:color w:val="000000"/>
                <w:sz w:val="20"/>
                <w:szCs w:val="20"/>
              </w:rPr>
              <w:t>Располагаемая мощность оборудования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86AA79"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46A7FE"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A7926B"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A8CFDD"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3B2595"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1D85DE"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A56D17" w14:textId="77777777" w:rsidR="00AF0A8D" w:rsidRDefault="00AF0A8D">
            <w:pPr>
              <w:pStyle w:val="afff9"/>
              <w:spacing w:before="0" w:beforeAutospacing="0" w:after="0" w:afterAutospacing="0"/>
              <w:jc w:val="right"/>
            </w:pPr>
            <w:r>
              <w:rPr>
                <w:color w:val="000000"/>
                <w:sz w:val="20"/>
                <w:szCs w:val="20"/>
              </w:rPr>
              <w:t>5,33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56E438" w14:textId="77777777" w:rsidR="00AF0A8D" w:rsidRDefault="00AF0A8D">
            <w:pPr>
              <w:pStyle w:val="afff9"/>
              <w:spacing w:before="0" w:beforeAutospacing="0" w:after="0" w:afterAutospacing="0"/>
              <w:jc w:val="right"/>
            </w:pPr>
            <w:r>
              <w:rPr>
                <w:color w:val="000000"/>
                <w:sz w:val="20"/>
                <w:szCs w:val="20"/>
              </w:rPr>
              <w:t>5,33</w:t>
            </w:r>
          </w:p>
        </w:tc>
      </w:tr>
      <w:tr w:rsidR="00AF0A8D" w14:paraId="58C22AE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FF0AA1" w14:textId="77777777" w:rsidR="00AF0A8D" w:rsidRDefault="00AF0A8D">
            <w:pPr>
              <w:pStyle w:val="afff9"/>
              <w:spacing w:before="0" w:beforeAutospacing="0" w:after="0" w:afterAutospacing="0"/>
            </w:pPr>
            <w:r>
              <w:rPr>
                <w:color w:val="000000"/>
                <w:sz w:val="20"/>
                <w:szCs w:val="20"/>
              </w:rPr>
              <w:t>Собственные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4792E2"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AE47C"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C309A"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616FB0"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06BAC9"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3870A3"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45D8DD" w14:textId="77777777" w:rsidR="00AF0A8D" w:rsidRDefault="00AF0A8D">
            <w:pPr>
              <w:pStyle w:val="afff9"/>
              <w:spacing w:before="0" w:beforeAutospacing="0" w:after="0" w:afterAutospacing="0"/>
              <w:jc w:val="right"/>
            </w:pPr>
            <w:r>
              <w:rPr>
                <w:color w:val="000000"/>
                <w:sz w:val="20"/>
                <w:szCs w:val="20"/>
              </w:rPr>
              <w:t>0,012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D39E1" w14:textId="77777777" w:rsidR="00AF0A8D" w:rsidRDefault="00AF0A8D">
            <w:pPr>
              <w:pStyle w:val="afff9"/>
              <w:spacing w:before="0" w:beforeAutospacing="0" w:after="0" w:afterAutospacing="0"/>
              <w:jc w:val="right"/>
            </w:pPr>
            <w:r>
              <w:rPr>
                <w:color w:val="000000"/>
                <w:sz w:val="20"/>
                <w:szCs w:val="20"/>
              </w:rPr>
              <w:t>0,012</w:t>
            </w:r>
          </w:p>
        </w:tc>
      </w:tr>
      <w:tr w:rsidR="00AF0A8D" w14:paraId="602D6E46"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F5BD29" w14:textId="77777777" w:rsidR="00AF0A8D" w:rsidRDefault="00AF0A8D">
            <w:pPr>
              <w:pStyle w:val="afff9"/>
              <w:spacing w:before="0" w:beforeAutospacing="0" w:after="0" w:afterAutospacing="0"/>
            </w:pPr>
            <w:r>
              <w:rPr>
                <w:color w:val="000000"/>
                <w:sz w:val="20"/>
                <w:szCs w:val="20"/>
              </w:rPr>
              <w:t>Потери мощности в тепловой сети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66996D"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8A1AC"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FF0A5E"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3D8B8B"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1F33B4"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F62EB"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52CC1C" w14:textId="77777777" w:rsidR="00AF0A8D" w:rsidRDefault="00AF0A8D">
            <w:pPr>
              <w:pStyle w:val="afff9"/>
              <w:spacing w:before="0" w:beforeAutospacing="0" w:after="0" w:afterAutospacing="0"/>
              <w:jc w:val="right"/>
            </w:pPr>
            <w:r>
              <w:rPr>
                <w:color w:val="000000"/>
                <w:sz w:val="20"/>
                <w:szCs w:val="20"/>
              </w:rPr>
              <w:t>0,064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6CEF85" w14:textId="77777777" w:rsidR="00AF0A8D" w:rsidRDefault="00AF0A8D">
            <w:pPr>
              <w:pStyle w:val="afff9"/>
              <w:spacing w:before="0" w:beforeAutospacing="0" w:after="0" w:afterAutospacing="0"/>
              <w:jc w:val="right"/>
            </w:pPr>
            <w:r>
              <w:rPr>
                <w:color w:val="000000"/>
                <w:sz w:val="20"/>
                <w:szCs w:val="20"/>
              </w:rPr>
              <w:t>0,064</w:t>
            </w:r>
          </w:p>
        </w:tc>
      </w:tr>
      <w:tr w:rsidR="00AF0A8D" w14:paraId="18CFD98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EC63AC" w14:textId="77777777" w:rsidR="00AF0A8D" w:rsidRDefault="00AF0A8D">
            <w:pPr>
              <w:pStyle w:val="afff9"/>
              <w:spacing w:before="0" w:beforeAutospacing="0" w:after="0" w:afterAutospacing="0"/>
            </w:pPr>
            <w:r>
              <w:rPr>
                <w:color w:val="000000"/>
                <w:sz w:val="20"/>
                <w:szCs w:val="20"/>
              </w:rPr>
              <w:t>Хозяйственные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89B13"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21D65C"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295294"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51B25D"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344EE8"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4122B"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F9C713" w14:textId="77777777" w:rsidR="00AF0A8D" w:rsidRDefault="00AF0A8D">
            <w:pPr>
              <w:pStyle w:val="afff9"/>
              <w:spacing w:before="0" w:beforeAutospacing="0" w:after="0" w:afterAutospacing="0"/>
              <w:jc w:val="right"/>
            </w:pPr>
            <w:r>
              <w:rPr>
                <w:color w:val="000000"/>
                <w:sz w:val="20"/>
                <w:szCs w:val="20"/>
              </w:rPr>
              <w:t>0,000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56FA5E" w14:textId="77777777" w:rsidR="00AF0A8D" w:rsidRDefault="00AF0A8D">
            <w:pPr>
              <w:pStyle w:val="afff9"/>
              <w:spacing w:before="0" w:beforeAutospacing="0" w:after="0" w:afterAutospacing="0"/>
              <w:jc w:val="right"/>
            </w:pPr>
            <w:r>
              <w:rPr>
                <w:color w:val="000000"/>
                <w:sz w:val="20"/>
                <w:szCs w:val="20"/>
              </w:rPr>
              <w:t>0,000</w:t>
            </w:r>
          </w:p>
        </w:tc>
      </w:tr>
      <w:tr w:rsidR="00AF0A8D" w14:paraId="010BFB04"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D8700C" w14:textId="77777777" w:rsidR="00AF0A8D" w:rsidRDefault="00AF0A8D">
            <w:pPr>
              <w:pStyle w:val="afff9"/>
              <w:spacing w:before="0" w:beforeAutospacing="0" w:after="0" w:afterAutospacing="0"/>
            </w:pPr>
            <w:r>
              <w:rPr>
                <w:color w:val="000000"/>
                <w:sz w:val="20"/>
                <w:szCs w:val="20"/>
              </w:rPr>
              <w:t>Расчетная присоединенная тепловая нагрузка, в том числе: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4F670F"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317719"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B2F352"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2D4038"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057D5D"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A7042C"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57C5FB"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52F849" w14:textId="77777777" w:rsidR="00AF0A8D" w:rsidRDefault="00AF0A8D">
            <w:pPr>
              <w:pStyle w:val="afff9"/>
              <w:spacing w:before="0" w:beforeAutospacing="0" w:after="0" w:afterAutospacing="0"/>
              <w:jc w:val="right"/>
            </w:pPr>
            <w:r>
              <w:rPr>
                <w:color w:val="000000"/>
                <w:sz w:val="20"/>
                <w:szCs w:val="20"/>
              </w:rPr>
              <w:t>1,419</w:t>
            </w:r>
          </w:p>
        </w:tc>
      </w:tr>
      <w:tr w:rsidR="00AF0A8D" w14:paraId="56EBE67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A96A8C" w14:textId="77777777" w:rsidR="00AF0A8D" w:rsidRDefault="00AF0A8D">
            <w:pPr>
              <w:pStyle w:val="afff9"/>
              <w:spacing w:before="0" w:beforeAutospacing="0" w:after="0" w:afterAutospacing="0"/>
              <w:ind w:firstLine="400"/>
            </w:pPr>
            <w:r>
              <w:rPr>
                <w:color w:val="000000"/>
                <w:sz w:val="20"/>
                <w:szCs w:val="20"/>
              </w:rPr>
              <w:t>Отопление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694923"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27A592"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07B46B"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A159AB"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F9C511"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0A161B"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FF109C" w14:textId="77777777" w:rsidR="00AF0A8D" w:rsidRDefault="00AF0A8D">
            <w:pPr>
              <w:pStyle w:val="afff9"/>
              <w:spacing w:before="0" w:beforeAutospacing="0" w:after="0" w:afterAutospacing="0"/>
              <w:jc w:val="right"/>
            </w:pPr>
            <w:r>
              <w:rPr>
                <w:color w:val="000000"/>
                <w:sz w:val="20"/>
                <w:szCs w:val="20"/>
              </w:rPr>
              <w:t>1,419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2CDB74" w14:textId="77777777" w:rsidR="00AF0A8D" w:rsidRDefault="00AF0A8D">
            <w:pPr>
              <w:pStyle w:val="afff9"/>
              <w:spacing w:before="0" w:beforeAutospacing="0" w:after="0" w:afterAutospacing="0"/>
              <w:jc w:val="right"/>
            </w:pPr>
            <w:r>
              <w:rPr>
                <w:color w:val="000000"/>
                <w:sz w:val="20"/>
                <w:szCs w:val="20"/>
              </w:rPr>
              <w:t>1,419</w:t>
            </w:r>
          </w:p>
        </w:tc>
      </w:tr>
      <w:tr w:rsidR="00AF0A8D" w14:paraId="79AA661D"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F5C165" w14:textId="77777777" w:rsidR="00AF0A8D" w:rsidRDefault="00AF0A8D">
            <w:pPr>
              <w:pStyle w:val="afff9"/>
              <w:spacing w:before="0" w:beforeAutospacing="0" w:after="0" w:afterAutospacing="0"/>
              <w:ind w:firstLine="400"/>
            </w:pPr>
            <w:r>
              <w:rPr>
                <w:color w:val="000000"/>
                <w:sz w:val="20"/>
                <w:szCs w:val="20"/>
              </w:rPr>
              <w:t>Вентиляция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0908D3"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A444E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4C30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B1E0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EC4372"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E42FC7"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9A41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E89BB5" w14:textId="77777777" w:rsidR="00AF0A8D" w:rsidRDefault="00AF0A8D">
            <w:pPr>
              <w:pStyle w:val="afff9"/>
              <w:spacing w:before="0" w:beforeAutospacing="0" w:after="0" w:afterAutospacing="0"/>
              <w:jc w:val="right"/>
            </w:pPr>
            <w:r>
              <w:rPr>
                <w:color w:val="000000"/>
                <w:sz w:val="20"/>
                <w:szCs w:val="20"/>
              </w:rPr>
              <w:t>0</w:t>
            </w:r>
          </w:p>
        </w:tc>
      </w:tr>
      <w:tr w:rsidR="00AF0A8D" w14:paraId="73D3D5E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1C4DF0" w14:textId="77777777" w:rsidR="00AF0A8D" w:rsidRDefault="00AF0A8D">
            <w:pPr>
              <w:pStyle w:val="afff9"/>
              <w:spacing w:before="0" w:beforeAutospacing="0" w:after="0" w:afterAutospacing="0"/>
              <w:ind w:firstLine="400"/>
            </w:pPr>
            <w:r>
              <w:rPr>
                <w:color w:val="000000"/>
                <w:sz w:val="20"/>
                <w:szCs w:val="20"/>
              </w:rPr>
              <w:t>ГВС</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6BD23"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F2D675"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1A3253"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09829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E42FBB"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07CDF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76071A"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B4005" w14:textId="77777777" w:rsidR="00AF0A8D" w:rsidRDefault="00AF0A8D">
            <w:pPr>
              <w:pStyle w:val="afff9"/>
              <w:spacing w:before="0" w:beforeAutospacing="0" w:after="0" w:afterAutospacing="0"/>
              <w:jc w:val="right"/>
            </w:pPr>
            <w:r>
              <w:rPr>
                <w:color w:val="000000"/>
                <w:sz w:val="20"/>
                <w:szCs w:val="20"/>
              </w:rPr>
              <w:t>0</w:t>
            </w:r>
          </w:p>
        </w:tc>
      </w:tr>
      <w:tr w:rsidR="00AF0A8D" w14:paraId="21DAA670"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C21A2C" w14:textId="77777777" w:rsidR="00AF0A8D" w:rsidRDefault="00AF0A8D">
            <w:pPr>
              <w:pStyle w:val="afff9"/>
              <w:spacing w:before="0" w:beforeAutospacing="0" w:after="0" w:afterAutospacing="0"/>
            </w:pPr>
            <w:r>
              <w:rPr>
                <w:color w:val="000000"/>
                <w:sz w:val="20"/>
                <w:szCs w:val="20"/>
              </w:rPr>
              <w:t>Резерв</w:t>
            </w:r>
            <w:proofErr w:type="gramStart"/>
            <w:r>
              <w:rPr>
                <w:color w:val="000000"/>
                <w:sz w:val="20"/>
                <w:szCs w:val="20"/>
              </w:rPr>
              <w:t xml:space="preserve"> (+)/</w:t>
            </w:r>
            <w:proofErr w:type="gramEnd"/>
            <w:r>
              <w:rPr>
                <w:color w:val="000000"/>
                <w:sz w:val="20"/>
                <w:szCs w:val="20"/>
              </w:rPr>
              <w:t>дефицит (-) тепловой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72CB3F"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EC11BE"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718867"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8AC437"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641EF"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6C1A08"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2F8530" w14:textId="77777777" w:rsidR="00AF0A8D" w:rsidRDefault="00AF0A8D">
            <w:pPr>
              <w:pStyle w:val="afff9"/>
              <w:spacing w:before="0" w:beforeAutospacing="0" w:after="0" w:afterAutospacing="0"/>
              <w:jc w:val="right"/>
            </w:pPr>
            <w:r>
              <w:rPr>
                <w:color w:val="000000"/>
                <w:sz w:val="20"/>
                <w:szCs w:val="20"/>
              </w:rPr>
              <w:t>3,83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156BF1" w14:textId="77777777" w:rsidR="00AF0A8D" w:rsidRDefault="00AF0A8D">
            <w:pPr>
              <w:pStyle w:val="afff9"/>
              <w:spacing w:before="0" w:beforeAutospacing="0" w:after="0" w:afterAutospacing="0"/>
              <w:jc w:val="right"/>
            </w:pPr>
            <w:r>
              <w:rPr>
                <w:color w:val="000000"/>
                <w:sz w:val="20"/>
                <w:szCs w:val="20"/>
              </w:rPr>
              <w:t>3,83</w:t>
            </w:r>
          </w:p>
        </w:tc>
      </w:tr>
      <w:tr w:rsidR="00AF0A8D" w14:paraId="3FE7A1E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FDEC4" w14:textId="77777777" w:rsidR="00AF0A8D" w:rsidRDefault="00AF0A8D">
            <w:pPr>
              <w:pStyle w:val="afff9"/>
              <w:spacing w:before="0" w:beforeAutospacing="0" w:after="0" w:afterAutospacing="0"/>
            </w:pPr>
            <w:r>
              <w:rPr>
                <w:color w:val="000000"/>
                <w:sz w:val="20"/>
                <w:szCs w:val="20"/>
              </w:rPr>
              <w:t>Доля резерва (от установленной мощности)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81FB5E" w14:textId="77777777" w:rsidR="00AF0A8D" w:rsidRDefault="00AF0A8D">
            <w:pPr>
              <w:pStyle w:val="afff9"/>
              <w:spacing w:before="0" w:beforeAutospacing="0" w:after="0" w:afterAutospacing="0"/>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509C9"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A5262F"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B69B77"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76D529"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DC50D3"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157AB5" w14:textId="77777777" w:rsidR="00AF0A8D" w:rsidRDefault="00AF0A8D">
            <w:pPr>
              <w:pStyle w:val="afff9"/>
              <w:spacing w:before="0" w:beforeAutospacing="0" w:after="0" w:afterAutospacing="0"/>
              <w:jc w:val="right"/>
            </w:pPr>
            <w:r>
              <w:rPr>
                <w:color w:val="000000"/>
                <w:sz w:val="20"/>
                <w:szCs w:val="20"/>
              </w:rPr>
              <w:t>71,95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11333E" w14:textId="77777777" w:rsidR="00AF0A8D" w:rsidRDefault="00AF0A8D">
            <w:pPr>
              <w:pStyle w:val="afff9"/>
              <w:spacing w:before="0" w:beforeAutospacing="0" w:after="0" w:afterAutospacing="0"/>
              <w:jc w:val="right"/>
            </w:pPr>
            <w:r>
              <w:rPr>
                <w:color w:val="000000"/>
                <w:sz w:val="20"/>
                <w:szCs w:val="20"/>
              </w:rPr>
              <w:t>71,95</w:t>
            </w:r>
          </w:p>
        </w:tc>
      </w:tr>
      <w:tr w:rsidR="00AF0A8D" w14:paraId="5F6D8CA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3BB0C1" w14:textId="77777777" w:rsidR="00AF0A8D" w:rsidRDefault="00AF0A8D">
            <w:pPr>
              <w:pStyle w:val="afff9"/>
              <w:spacing w:before="0" w:beforeAutospacing="0" w:after="0" w:afterAutospacing="0"/>
            </w:pPr>
            <w:r>
              <w:rPr>
                <w:color w:val="000000"/>
                <w:sz w:val="20"/>
                <w:szCs w:val="20"/>
              </w:rPr>
              <w:t>Резерв с N-1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F8A3AB" w14:textId="77777777" w:rsidR="00AF0A8D" w:rsidRDefault="00AF0A8D">
            <w:pPr>
              <w:pStyle w:val="afff9"/>
              <w:spacing w:before="0" w:beforeAutospacing="0" w:after="0" w:afterAutospacing="0"/>
              <w:jc w:val="center"/>
            </w:pPr>
            <w:r>
              <w:rPr>
                <w:color w:val="000000"/>
                <w:sz w:val="20"/>
                <w:szCs w:val="20"/>
              </w:rPr>
              <w:t>Гкал/</w:t>
            </w:r>
            <w:proofErr w:type="gramStart"/>
            <w:r>
              <w:rPr>
                <w:color w:val="000000"/>
                <w:sz w:val="20"/>
                <w:szCs w:val="20"/>
              </w:rPr>
              <w:t>ч</w:t>
            </w:r>
            <w:proofErr w:type="gramEnd"/>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ABC2DF"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5FA048"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94B7A2"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5594A7"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347321"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31961F" w14:textId="77777777" w:rsidR="00AF0A8D" w:rsidRDefault="00AF0A8D">
            <w:pPr>
              <w:pStyle w:val="afff9"/>
              <w:spacing w:before="0" w:beforeAutospacing="0" w:after="0" w:afterAutospacing="0"/>
              <w:jc w:val="right"/>
            </w:pPr>
            <w:r>
              <w:rPr>
                <w:color w:val="000000"/>
                <w:sz w:val="20"/>
                <w:szCs w:val="20"/>
              </w:rPr>
              <w:t>0,614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591AFF" w14:textId="77777777" w:rsidR="00AF0A8D" w:rsidRDefault="00AF0A8D">
            <w:pPr>
              <w:pStyle w:val="afff9"/>
              <w:spacing w:before="0" w:beforeAutospacing="0" w:after="0" w:afterAutospacing="0"/>
              <w:jc w:val="right"/>
            </w:pPr>
            <w:r>
              <w:rPr>
                <w:color w:val="000000"/>
                <w:sz w:val="20"/>
                <w:szCs w:val="20"/>
              </w:rPr>
              <w:t>0,614</w:t>
            </w:r>
          </w:p>
        </w:tc>
      </w:tr>
      <w:tr w:rsidR="00AF0A8D" w14:paraId="140F725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BA427C" w14:textId="77777777" w:rsidR="00AF0A8D" w:rsidRDefault="00AF0A8D">
            <w:pPr>
              <w:pStyle w:val="afff9"/>
              <w:spacing w:before="0" w:beforeAutospacing="0" w:after="0" w:afterAutospacing="0"/>
            </w:pPr>
            <w:r>
              <w:rPr>
                <w:b/>
                <w:bCs/>
                <w:color w:val="000000"/>
                <w:sz w:val="20"/>
                <w:szCs w:val="20"/>
              </w:rPr>
              <w:t>Тепловая энергия</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9531A9"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9F1D73"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39A4C3"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729A77"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9CA7F7"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E47551"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755BF3" w14:textId="77777777" w:rsidR="00AF0A8D" w:rsidRDefault="00AF0A8D">
            <w:pPr>
              <w:pStyle w:val="afff9"/>
              <w:spacing w:before="0" w:beforeAutospacing="0" w:after="0" w:afterAutospacing="0"/>
            </w:pPr>
            <w:r>
              <w:rPr>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55439B" w14:textId="77777777" w:rsidR="00AF0A8D" w:rsidRDefault="00AF0A8D">
            <w:pPr>
              <w:pStyle w:val="afff9"/>
              <w:spacing w:before="0" w:beforeAutospacing="0" w:after="0" w:afterAutospacing="0"/>
            </w:pPr>
            <w:r>
              <w:rPr>
                <w:color w:val="000000"/>
                <w:sz w:val="20"/>
                <w:szCs w:val="20"/>
              </w:rPr>
              <w:t> </w:t>
            </w:r>
          </w:p>
        </w:tc>
      </w:tr>
      <w:tr w:rsidR="00AF0A8D" w14:paraId="081EEC5E"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A25610" w14:textId="77777777" w:rsidR="00AF0A8D" w:rsidRDefault="00AF0A8D">
            <w:pPr>
              <w:pStyle w:val="afff9"/>
              <w:spacing w:before="0" w:beforeAutospacing="0" w:after="0" w:afterAutospacing="0"/>
            </w:pPr>
            <w:r>
              <w:rPr>
                <w:color w:val="000000"/>
                <w:sz w:val="20"/>
                <w:szCs w:val="20"/>
              </w:rPr>
              <w:t>Выработано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CC7138"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2016CF"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17D626"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7F3D34"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5BE615"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968693"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B59229" w14:textId="77777777" w:rsidR="00AF0A8D" w:rsidRDefault="00AF0A8D">
            <w:pPr>
              <w:pStyle w:val="afff9"/>
              <w:spacing w:before="0" w:beforeAutospacing="0" w:after="0" w:afterAutospacing="0"/>
              <w:jc w:val="right"/>
            </w:pPr>
            <w:r>
              <w:rPr>
                <w:color w:val="000000"/>
                <w:sz w:val="20"/>
                <w:szCs w:val="20"/>
              </w:rPr>
              <w:t>2,57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B52A26" w14:textId="77777777" w:rsidR="00AF0A8D" w:rsidRDefault="00AF0A8D">
            <w:pPr>
              <w:pStyle w:val="afff9"/>
              <w:spacing w:before="0" w:beforeAutospacing="0" w:after="0" w:afterAutospacing="0"/>
              <w:jc w:val="right"/>
            </w:pPr>
            <w:r>
              <w:rPr>
                <w:color w:val="000000"/>
                <w:sz w:val="20"/>
                <w:szCs w:val="20"/>
              </w:rPr>
              <w:t>2,57</w:t>
            </w:r>
          </w:p>
        </w:tc>
      </w:tr>
      <w:tr w:rsidR="00AF0A8D" w14:paraId="5DAD32D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5E8FAB" w14:textId="77777777" w:rsidR="00AF0A8D" w:rsidRDefault="00AF0A8D">
            <w:pPr>
              <w:pStyle w:val="afff9"/>
              <w:spacing w:before="0" w:beforeAutospacing="0" w:after="0" w:afterAutospacing="0"/>
            </w:pPr>
            <w:r>
              <w:rPr>
                <w:color w:val="000000"/>
                <w:sz w:val="20"/>
                <w:szCs w:val="20"/>
              </w:rPr>
              <w:t>Собственные нужды котельной</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BA4B78"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EE04DA"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3CD2E5"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7381C5"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463B0F"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5475C7"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375080" w14:textId="77777777" w:rsidR="00AF0A8D" w:rsidRDefault="00AF0A8D">
            <w:pPr>
              <w:pStyle w:val="afff9"/>
              <w:spacing w:before="0" w:beforeAutospacing="0" w:after="0" w:afterAutospacing="0"/>
              <w:jc w:val="right"/>
            </w:pPr>
            <w:r>
              <w:rPr>
                <w:color w:val="000000"/>
                <w:sz w:val="20"/>
                <w:szCs w:val="20"/>
              </w:rPr>
              <w:t>0,07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18060F" w14:textId="77777777" w:rsidR="00AF0A8D" w:rsidRDefault="00AF0A8D">
            <w:pPr>
              <w:pStyle w:val="afff9"/>
              <w:spacing w:before="0" w:beforeAutospacing="0" w:after="0" w:afterAutospacing="0"/>
              <w:jc w:val="right"/>
            </w:pPr>
            <w:r>
              <w:rPr>
                <w:color w:val="000000"/>
                <w:sz w:val="20"/>
                <w:szCs w:val="20"/>
              </w:rPr>
              <w:t>0,07</w:t>
            </w:r>
          </w:p>
        </w:tc>
      </w:tr>
      <w:tr w:rsidR="00AF0A8D" w14:paraId="2F949B41"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83F6DC" w14:textId="77777777" w:rsidR="00AF0A8D" w:rsidRDefault="00AF0A8D">
            <w:pPr>
              <w:pStyle w:val="afff9"/>
              <w:spacing w:before="0" w:beforeAutospacing="0" w:after="0" w:afterAutospacing="0"/>
            </w:pPr>
            <w:r>
              <w:rPr>
                <w:color w:val="000000"/>
                <w:sz w:val="20"/>
                <w:szCs w:val="20"/>
              </w:rPr>
              <w:t>Отпущено с коллекторов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A23BD3"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DDE8B1"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349C60"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5FF30D"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FC344E"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6F7477"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D3FB28" w14:textId="77777777" w:rsidR="00AF0A8D" w:rsidRDefault="00AF0A8D">
            <w:pPr>
              <w:pStyle w:val="afff9"/>
              <w:spacing w:before="0" w:beforeAutospacing="0" w:after="0" w:afterAutospacing="0"/>
              <w:jc w:val="right"/>
            </w:pPr>
            <w:r>
              <w:rPr>
                <w:color w:val="000000"/>
                <w:sz w:val="20"/>
                <w:szCs w:val="20"/>
              </w:rPr>
              <w:t>2,50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57062D" w14:textId="77777777" w:rsidR="00AF0A8D" w:rsidRDefault="00AF0A8D">
            <w:pPr>
              <w:pStyle w:val="afff9"/>
              <w:spacing w:before="0" w:beforeAutospacing="0" w:after="0" w:afterAutospacing="0"/>
              <w:jc w:val="right"/>
            </w:pPr>
            <w:r>
              <w:rPr>
                <w:color w:val="000000"/>
                <w:sz w:val="20"/>
                <w:szCs w:val="20"/>
              </w:rPr>
              <w:t>2,50</w:t>
            </w:r>
          </w:p>
        </w:tc>
      </w:tr>
      <w:tr w:rsidR="00AF0A8D" w14:paraId="0688FC11"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14DB36" w14:textId="77777777" w:rsidR="00AF0A8D" w:rsidRDefault="00AF0A8D">
            <w:pPr>
              <w:pStyle w:val="afff9"/>
              <w:spacing w:before="0" w:beforeAutospacing="0" w:after="0" w:afterAutospacing="0"/>
            </w:pPr>
            <w:r>
              <w:rPr>
                <w:color w:val="000000"/>
                <w:sz w:val="20"/>
                <w:szCs w:val="20"/>
              </w:rPr>
              <w:t>Потери при передаче по тепловым сетям</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2A9537"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AB165A"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855D74"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5F050F"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51C2B9"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A82ED7"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19BCDC" w14:textId="77777777" w:rsidR="00AF0A8D" w:rsidRDefault="00AF0A8D">
            <w:pPr>
              <w:pStyle w:val="afff9"/>
              <w:spacing w:before="0" w:beforeAutospacing="0" w:after="0" w:afterAutospacing="0"/>
              <w:jc w:val="right"/>
            </w:pPr>
            <w:r>
              <w:rPr>
                <w:color w:val="000000"/>
                <w:sz w:val="20"/>
                <w:szCs w:val="20"/>
              </w:rPr>
              <w:t>0,37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6EF3BA" w14:textId="77777777" w:rsidR="00AF0A8D" w:rsidRDefault="00AF0A8D">
            <w:pPr>
              <w:pStyle w:val="afff9"/>
              <w:spacing w:before="0" w:beforeAutospacing="0" w:after="0" w:afterAutospacing="0"/>
              <w:jc w:val="right"/>
            </w:pPr>
            <w:r>
              <w:rPr>
                <w:color w:val="000000"/>
                <w:sz w:val="20"/>
                <w:szCs w:val="20"/>
              </w:rPr>
              <w:t>0,37</w:t>
            </w:r>
          </w:p>
        </w:tc>
      </w:tr>
      <w:tr w:rsidR="00AF0A8D" w14:paraId="59402707"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3AD551" w14:textId="77777777" w:rsidR="00AF0A8D" w:rsidRDefault="00AF0A8D">
            <w:pPr>
              <w:pStyle w:val="afff9"/>
              <w:spacing w:before="0" w:beforeAutospacing="0" w:after="0" w:afterAutospacing="0"/>
            </w:pPr>
            <w:r>
              <w:rPr>
                <w:color w:val="000000"/>
                <w:sz w:val="20"/>
                <w:szCs w:val="20"/>
              </w:rPr>
              <w:t xml:space="preserve">То же </w:t>
            </w:r>
            <w:proofErr w:type="gramStart"/>
            <w:r>
              <w:rPr>
                <w:color w:val="000000"/>
                <w:sz w:val="20"/>
                <w:szCs w:val="20"/>
              </w:rPr>
              <w:t>в</w:t>
            </w:r>
            <w:proofErr w:type="gramEnd"/>
            <w:r>
              <w:rPr>
                <w:color w:val="000000"/>
                <w:sz w:val="20"/>
                <w:szCs w:val="20"/>
              </w:rPr>
              <w:t xml:space="preserve"> %</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666A7"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6D19E5"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87182C"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B70963"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EFC452"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4B882F"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B4396F" w14:textId="77777777" w:rsidR="00AF0A8D" w:rsidRDefault="00AF0A8D">
            <w:pPr>
              <w:pStyle w:val="afff9"/>
              <w:spacing w:before="0" w:beforeAutospacing="0" w:after="0" w:afterAutospacing="0"/>
              <w:jc w:val="right"/>
            </w:pPr>
            <w:r>
              <w:rPr>
                <w:color w:val="000000"/>
                <w:sz w:val="20"/>
                <w:szCs w:val="20"/>
              </w:rPr>
              <w:t>14,7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C204E" w14:textId="77777777" w:rsidR="00AF0A8D" w:rsidRDefault="00AF0A8D">
            <w:pPr>
              <w:pStyle w:val="afff9"/>
              <w:spacing w:before="0" w:beforeAutospacing="0" w:after="0" w:afterAutospacing="0"/>
              <w:jc w:val="right"/>
            </w:pPr>
            <w:r>
              <w:rPr>
                <w:color w:val="000000"/>
                <w:sz w:val="20"/>
                <w:szCs w:val="20"/>
              </w:rPr>
              <w:t>14,7</w:t>
            </w:r>
          </w:p>
        </w:tc>
      </w:tr>
      <w:tr w:rsidR="00AF0A8D" w14:paraId="274B93E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261774" w14:textId="77777777" w:rsidR="00AF0A8D" w:rsidRDefault="00AF0A8D">
            <w:pPr>
              <w:pStyle w:val="afff9"/>
              <w:spacing w:before="0" w:beforeAutospacing="0" w:after="0" w:afterAutospacing="0"/>
            </w:pPr>
            <w:r>
              <w:rPr>
                <w:color w:val="000000"/>
                <w:sz w:val="20"/>
                <w:szCs w:val="20"/>
              </w:rPr>
              <w:t>Полезный отпуск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5E83CD" w14:textId="77777777" w:rsidR="00AF0A8D" w:rsidRDefault="00AF0A8D">
            <w:pPr>
              <w:pStyle w:val="afff9"/>
              <w:spacing w:before="0" w:beforeAutospacing="0" w:after="0" w:afterAutospacing="0"/>
              <w:jc w:val="center"/>
            </w:pPr>
            <w:r>
              <w:rPr>
                <w:color w:val="000000"/>
                <w:sz w:val="20"/>
                <w:szCs w:val="20"/>
              </w:rPr>
              <w:t>тыс. 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F30DF7"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6B82F0"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8B1298"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53028"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252753"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628F37" w14:textId="77777777" w:rsidR="00AF0A8D" w:rsidRDefault="00AF0A8D">
            <w:pPr>
              <w:pStyle w:val="afff9"/>
              <w:spacing w:before="0" w:beforeAutospacing="0" w:after="0" w:afterAutospacing="0"/>
              <w:jc w:val="right"/>
            </w:pPr>
            <w:r>
              <w:rPr>
                <w:color w:val="000000"/>
                <w:sz w:val="20"/>
                <w:szCs w:val="20"/>
              </w:rPr>
              <w:t>2,14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D18C1" w14:textId="77777777" w:rsidR="00AF0A8D" w:rsidRDefault="00AF0A8D">
            <w:pPr>
              <w:pStyle w:val="afff9"/>
              <w:spacing w:before="0" w:beforeAutospacing="0" w:after="0" w:afterAutospacing="0"/>
              <w:jc w:val="right"/>
            </w:pPr>
            <w:r>
              <w:rPr>
                <w:color w:val="000000"/>
                <w:sz w:val="20"/>
                <w:szCs w:val="20"/>
              </w:rPr>
              <w:t>2,14</w:t>
            </w:r>
          </w:p>
        </w:tc>
      </w:tr>
      <w:tr w:rsidR="00AF0A8D" w14:paraId="35CD6EB7"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76056C" w14:textId="77777777" w:rsidR="00AF0A8D" w:rsidRDefault="00AF0A8D">
            <w:pPr>
              <w:pStyle w:val="afff9"/>
              <w:spacing w:before="0" w:beforeAutospacing="0" w:after="0" w:afterAutospacing="0"/>
            </w:pPr>
            <w:r>
              <w:rPr>
                <w:color w:val="000000"/>
                <w:sz w:val="20"/>
                <w:szCs w:val="20"/>
              </w:rPr>
              <w:t xml:space="preserve">Затрачено топлива на выработку </w:t>
            </w:r>
            <w:r>
              <w:rPr>
                <w:color w:val="000000"/>
                <w:sz w:val="20"/>
                <w:szCs w:val="20"/>
              </w:rPr>
              <w:lastRenderedPageBreak/>
              <w:t>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BAC76A" w14:textId="77777777" w:rsidR="00AF0A8D" w:rsidRDefault="00AF0A8D">
            <w:pPr>
              <w:pStyle w:val="afff9"/>
              <w:spacing w:before="0" w:beforeAutospacing="0" w:after="0" w:afterAutospacing="0"/>
              <w:jc w:val="center"/>
            </w:pPr>
            <w:r>
              <w:rPr>
                <w:color w:val="000000"/>
                <w:sz w:val="20"/>
                <w:szCs w:val="20"/>
              </w:rPr>
              <w:lastRenderedPageBreak/>
              <w:t xml:space="preserve">тыс. т </w:t>
            </w:r>
            <w:proofErr w:type="spellStart"/>
            <w:r>
              <w:rPr>
                <w:color w:val="000000"/>
                <w:sz w:val="20"/>
                <w:szCs w:val="20"/>
              </w:rPr>
              <w:t>у.</w:t>
            </w:r>
            <w:proofErr w:type="gramStart"/>
            <w:r>
              <w:rPr>
                <w:color w:val="000000"/>
                <w:sz w:val="20"/>
                <w:szCs w:val="20"/>
              </w:rPr>
              <w:t>т</w:t>
            </w:r>
            <w:proofErr w:type="spellEnd"/>
            <w:proofErr w:type="gram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811CC7"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39CE04"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A1537C"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0C8255"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F0B8E4"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F1DDA5" w14:textId="77777777" w:rsidR="00AF0A8D" w:rsidRDefault="00AF0A8D">
            <w:pPr>
              <w:pStyle w:val="afff9"/>
              <w:spacing w:before="0" w:beforeAutospacing="0" w:after="0" w:afterAutospacing="0"/>
              <w:jc w:val="right"/>
            </w:pPr>
            <w:r>
              <w:rPr>
                <w:color w:val="000000"/>
                <w:sz w:val="20"/>
                <w:szCs w:val="20"/>
              </w:rPr>
              <w:t>0,45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D0BC1C" w14:textId="77777777" w:rsidR="00AF0A8D" w:rsidRDefault="00AF0A8D">
            <w:pPr>
              <w:pStyle w:val="afff9"/>
              <w:spacing w:before="0" w:beforeAutospacing="0" w:after="0" w:afterAutospacing="0"/>
              <w:jc w:val="right"/>
            </w:pPr>
            <w:r>
              <w:rPr>
                <w:color w:val="000000"/>
                <w:sz w:val="20"/>
                <w:szCs w:val="20"/>
              </w:rPr>
              <w:t>0,45</w:t>
            </w:r>
          </w:p>
        </w:tc>
      </w:tr>
      <w:tr w:rsidR="00AF0A8D" w14:paraId="67C4CEF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1D35BA" w14:textId="77777777" w:rsidR="00AF0A8D" w:rsidRDefault="00AF0A8D">
            <w:pPr>
              <w:pStyle w:val="afff9"/>
              <w:spacing w:before="0" w:beforeAutospacing="0" w:after="0" w:afterAutospacing="0"/>
            </w:pPr>
            <w:r>
              <w:rPr>
                <w:b/>
                <w:bCs/>
                <w:color w:val="000000"/>
                <w:sz w:val="20"/>
                <w:szCs w:val="20"/>
              </w:rPr>
              <w:lastRenderedPageBreak/>
              <w:t>Затраты на выработку тепловой энергии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A2F2D7" w14:textId="77777777" w:rsidR="00AF0A8D" w:rsidRDefault="00AF0A8D">
            <w:pPr>
              <w:pStyle w:val="afff9"/>
              <w:spacing w:before="0" w:beforeAutospacing="0" w:after="0" w:afterAutospacing="0"/>
            </w:pPr>
            <w:proofErr w:type="spellStart"/>
            <w:r>
              <w:rPr>
                <w:b/>
                <w:bCs/>
                <w:color w:val="000000"/>
                <w:sz w:val="20"/>
                <w:szCs w:val="20"/>
              </w:rPr>
              <w:t>тыс</w:t>
            </w:r>
            <w:proofErr w:type="gramStart"/>
            <w:r>
              <w:rPr>
                <w:b/>
                <w:bCs/>
                <w:color w:val="000000"/>
                <w:sz w:val="20"/>
                <w:szCs w:val="20"/>
              </w:rPr>
              <w:t>.р</w:t>
            </w:r>
            <w:proofErr w:type="gramEnd"/>
            <w:r>
              <w:rPr>
                <w:b/>
                <w:bCs/>
                <w:color w:val="000000"/>
                <w:sz w:val="20"/>
                <w:szCs w:val="20"/>
              </w:rPr>
              <w:t>уб</w:t>
            </w:r>
            <w:proofErr w:type="spellEnd"/>
            <w:r>
              <w:rPr>
                <w:b/>
                <w:bCs/>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4B0CE1" w14:textId="77777777" w:rsidR="00AF0A8D" w:rsidRDefault="00AF0A8D">
            <w:pPr>
              <w:pStyle w:val="afff9"/>
              <w:spacing w:before="0" w:beforeAutospacing="0" w:after="0" w:afterAutospacing="0"/>
              <w:jc w:val="right"/>
            </w:pPr>
            <w:r>
              <w:rPr>
                <w:b/>
                <w:bCs/>
                <w:color w:val="000000"/>
                <w:sz w:val="20"/>
                <w:szCs w:val="20"/>
              </w:rPr>
              <w:t>23 630,42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39E76F" w14:textId="77777777" w:rsidR="00AF0A8D" w:rsidRDefault="00AF0A8D">
            <w:pPr>
              <w:pStyle w:val="afff9"/>
              <w:spacing w:before="0" w:beforeAutospacing="0" w:after="0" w:afterAutospacing="0"/>
              <w:jc w:val="right"/>
            </w:pPr>
            <w:r>
              <w:rPr>
                <w:b/>
                <w:bCs/>
                <w:color w:val="000000"/>
                <w:sz w:val="20"/>
                <w:szCs w:val="20"/>
              </w:rPr>
              <w:t>24 142,12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70630B" w14:textId="77777777" w:rsidR="00AF0A8D" w:rsidRDefault="00AF0A8D">
            <w:pPr>
              <w:pStyle w:val="afff9"/>
              <w:spacing w:before="0" w:beforeAutospacing="0" w:after="0" w:afterAutospacing="0"/>
              <w:jc w:val="right"/>
            </w:pPr>
            <w:r>
              <w:rPr>
                <w:b/>
                <w:bCs/>
                <w:color w:val="000000"/>
                <w:sz w:val="20"/>
                <w:szCs w:val="20"/>
              </w:rPr>
              <w:t>25 058,58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946F0C" w14:textId="77777777" w:rsidR="00AF0A8D" w:rsidRDefault="00AF0A8D">
            <w:pPr>
              <w:pStyle w:val="afff9"/>
              <w:spacing w:before="0" w:beforeAutospacing="0" w:after="0" w:afterAutospacing="0"/>
              <w:jc w:val="right"/>
            </w:pPr>
            <w:r>
              <w:rPr>
                <w:b/>
                <w:bCs/>
                <w:color w:val="000000"/>
                <w:sz w:val="20"/>
                <w:szCs w:val="20"/>
              </w:rPr>
              <w:t>24 590,22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74CEDD" w14:textId="77777777" w:rsidR="00AF0A8D" w:rsidRDefault="00AF0A8D">
            <w:pPr>
              <w:pStyle w:val="afff9"/>
              <w:spacing w:before="0" w:beforeAutospacing="0" w:after="0" w:afterAutospacing="0"/>
              <w:jc w:val="right"/>
            </w:pPr>
            <w:r>
              <w:rPr>
                <w:b/>
                <w:bCs/>
                <w:color w:val="000000"/>
                <w:sz w:val="20"/>
                <w:szCs w:val="20"/>
              </w:rPr>
              <w:t>24 296,84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30D444" w14:textId="77777777" w:rsidR="00AF0A8D" w:rsidRDefault="00AF0A8D">
            <w:pPr>
              <w:pStyle w:val="afff9"/>
              <w:spacing w:before="0" w:beforeAutospacing="0" w:after="0" w:afterAutospacing="0"/>
              <w:jc w:val="right"/>
            </w:pPr>
            <w:r>
              <w:rPr>
                <w:b/>
                <w:bCs/>
                <w:color w:val="000000"/>
                <w:sz w:val="20"/>
                <w:szCs w:val="20"/>
              </w:rPr>
              <w:t>25 207,95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4C28C4" w14:textId="77777777" w:rsidR="00AF0A8D" w:rsidRDefault="00AF0A8D">
            <w:pPr>
              <w:pStyle w:val="afff9"/>
              <w:spacing w:before="0" w:beforeAutospacing="0" w:after="0" w:afterAutospacing="0"/>
              <w:jc w:val="right"/>
            </w:pPr>
            <w:r>
              <w:rPr>
                <w:b/>
                <w:bCs/>
                <w:color w:val="000000"/>
                <w:sz w:val="20"/>
                <w:szCs w:val="20"/>
              </w:rPr>
              <w:t>26 153,44</w:t>
            </w:r>
          </w:p>
        </w:tc>
      </w:tr>
      <w:tr w:rsidR="00AF0A8D" w14:paraId="5A4A142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453C9E" w14:textId="77777777" w:rsidR="00AF0A8D" w:rsidRDefault="00AF0A8D">
            <w:pPr>
              <w:pStyle w:val="afff9"/>
              <w:spacing w:before="0" w:beforeAutospacing="0" w:after="0" w:afterAutospacing="0"/>
            </w:pPr>
            <w:r>
              <w:rPr>
                <w:color w:val="000000"/>
                <w:sz w:val="20"/>
                <w:szCs w:val="20"/>
              </w:rPr>
              <w:t>Расходы, связанные с производством и реализацией продукции (услуг),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332D2C" w14:textId="77777777" w:rsidR="00AF0A8D" w:rsidRDefault="00AF0A8D">
            <w:pPr>
              <w:pStyle w:val="afff9"/>
              <w:spacing w:before="0" w:beforeAutospacing="0" w:after="0" w:afterAutospacing="0"/>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8DE88" w14:textId="77777777" w:rsidR="00AF0A8D" w:rsidRDefault="00AF0A8D">
            <w:pPr>
              <w:pStyle w:val="afff9"/>
              <w:spacing w:before="0" w:beforeAutospacing="0" w:after="0" w:afterAutospacing="0"/>
              <w:jc w:val="right"/>
            </w:pPr>
            <w:r>
              <w:rPr>
                <w:color w:val="000000"/>
                <w:sz w:val="20"/>
                <w:szCs w:val="20"/>
              </w:rPr>
              <w:t>20 971,78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5DD077" w14:textId="77777777" w:rsidR="00AF0A8D" w:rsidRDefault="00AF0A8D">
            <w:pPr>
              <w:pStyle w:val="afff9"/>
              <w:spacing w:before="0" w:beforeAutospacing="0" w:after="0" w:afterAutospacing="0"/>
              <w:jc w:val="right"/>
            </w:pPr>
            <w:r>
              <w:rPr>
                <w:color w:val="000000"/>
                <w:sz w:val="20"/>
                <w:szCs w:val="20"/>
              </w:rPr>
              <w:t>21 757,47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131C88" w14:textId="77777777" w:rsidR="00AF0A8D" w:rsidRDefault="00AF0A8D">
            <w:pPr>
              <w:pStyle w:val="afff9"/>
              <w:spacing w:before="0" w:beforeAutospacing="0" w:after="0" w:afterAutospacing="0"/>
              <w:jc w:val="right"/>
            </w:pPr>
            <w:r>
              <w:rPr>
                <w:color w:val="000000"/>
                <w:sz w:val="20"/>
                <w:szCs w:val="20"/>
              </w:rPr>
              <w:t>22 572,79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3A42D6" w14:textId="77777777" w:rsidR="00AF0A8D" w:rsidRDefault="00AF0A8D">
            <w:pPr>
              <w:pStyle w:val="afff9"/>
              <w:spacing w:before="0" w:beforeAutospacing="0" w:after="0" w:afterAutospacing="0"/>
              <w:jc w:val="right"/>
            </w:pPr>
            <w:r>
              <w:rPr>
                <w:color w:val="000000"/>
                <w:sz w:val="20"/>
                <w:szCs w:val="20"/>
              </w:rPr>
              <w:t>23 418,86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22B7E9" w14:textId="77777777" w:rsidR="00AF0A8D" w:rsidRDefault="00AF0A8D">
            <w:pPr>
              <w:pStyle w:val="afff9"/>
              <w:spacing w:before="0" w:beforeAutospacing="0" w:after="0" w:afterAutospacing="0"/>
              <w:jc w:val="right"/>
            </w:pPr>
            <w:r>
              <w:rPr>
                <w:color w:val="000000"/>
                <w:sz w:val="20"/>
                <w:szCs w:val="20"/>
              </w:rPr>
              <w:t>24 296,84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F655A0" w14:textId="77777777" w:rsidR="00AF0A8D" w:rsidRDefault="00AF0A8D">
            <w:pPr>
              <w:pStyle w:val="afff9"/>
              <w:spacing w:before="0" w:beforeAutospacing="0" w:after="0" w:afterAutospacing="0"/>
              <w:jc w:val="right"/>
            </w:pPr>
            <w:r>
              <w:rPr>
                <w:color w:val="000000"/>
                <w:sz w:val="20"/>
                <w:szCs w:val="20"/>
              </w:rPr>
              <w:t>25 207,95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3FCA8A" w14:textId="77777777" w:rsidR="00AF0A8D" w:rsidRDefault="00AF0A8D">
            <w:pPr>
              <w:pStyle w:val="afff9"/>
              <w:spacing w:before="0" w:beforeAutospacing="0" w:after="0" w:afterAutospacing="0"/>
              <w:jc w:val="right"/>
            </w:pPr>
            <w:r>
              <w:rPr>
                <w:color w:val="000000"/>
                <w:sz w:val="20"/>
                <w:szCs w:val="20"/>
              </w:rPr>
              <w:t>26 153,44</w:t>
            </w:r>
          </w:p>
        </w:tc>
      </w:tr>
      <w:tr w:rsidR="00AF0A8D" w14:paraId="7687F45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F41E77" w14:textId="77777777" w:rsidR="00AF0A8D" w:rsidRDefault="00AF0A8D">
            <w:pPr>
              <w:pStyle w:val="afff9"/>
              <w:spacing w:before="0" w:beforeAutospacing="0" w:after="0" w:afterAutospacing="0"/>
            </w:pPr>
            <w:r>
              <w:rPr>
                <w:color w:val="000000"/>
                <w:sz w:val="20"/>
                <w:szCs w:val="20"/>
              </w:rPr>
              <w:t>- расходы на сырье и материалы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41B690"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058B66" w14:textId="77777777" w:rsidR="00AF0A8D" w:rsidRDefault="00AF0A8D">
            <w:pPr>
              <w:pStyle w:val="afff9"/>
              <w:spacing w:before="0" w:beforeAutospacing="0" w:after="0" w:afterAutospacing="0"/>
              <w:jc w:val="right"/>
            </w:pPr>
            <w:r>
              <w:rPr>
                <w:color w:val="000000"/>
                <w:sz w:val="20"/>
                <w:szCs w:val="20"/>
              </w:rPr>
              <w:t>892,08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C1C722" w14:textId="77777777" w:rsidR="00AF0A8D" w:rsidRDefault="00AF0A8D">
            <w:pPr>
              <w:pStyle w:val="afff9"/>
              <w:spacing w:before="0" w:beforeAutospacing="0" w:after="0" w:afterAutospacing="0"/>
              <w:jc w:val="right"/>
            </w:pPr>
            <w:r>
              <w:rPr>
                <w:color w:val="000000"/>
                <w:sz w:val="20"/>
                <w:szCs w:val="20"/>
              </w:rPr>
              <w:t>921,34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13F97" w14:textId="77777777" w:rsidR="00AF0A8D" w:rsidRDefault="00AF0A8D">
            <w:pPr>
              <w:pStyle w:val="afff9"/>
              <w:spacing w:before="0" w:beforeAutospacing="0" w:after="0" w:afterAutospacing="0"/>
              <w:jc w:val="right"/>
            </w:pPr>
            <w:r>
              <w:rPr>
                <w:color w:val="000000"/>
                <w:sz w:val="20"/>
                <w:szCs w:val="20"/>
              </w:rPr>
              <w:t>951,56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F14E56" w14:textId="77777777" w:rsidR="00AF0A8D" w:rsidRDefault="00AF0A8D">
            <w:pPr>
              <w:pStyle w:val="afff9"/>
              <w:spacing w:before="0" w:beforeAutospacing="0" w:after="0" w:afterAutospacing="0"/>
              <w:jc w:val="right"/>
            </w:pPr>
            <w:r>
              <w:rPr>
                <w:color w:val="000000"/>
                <w:sz w:val="20"/>
                <w:szCs w:val="20"/>
              </w:rPr>
              <w:t>982,77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5701D8" w14:textId="77777777" w:rsidR="00AF0A8D" w:rsidRDefault="00AF0A8D">
            <w:pPr>
              <w:pStyle w:val="afff9"/>
              <w:spacing w:before="0" w:beforeAutospacing="0" w:after="0" w:afterAutospacing="0"/>
              <w:jc w:val="right"/>
            </w:pPr>
            <w:r>
              <w:rPr>
                <w:color w:val="000000"/>
                <w:sz w:val="20"/>
                <w:szCs w:val="20"/>
              </w:rPr>
              <w:t>1015,01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EEBC0C" w14:textId="77777777" w:rsidR="00AF0A8D" w:rsidRDefault="00AF0A8D">
            <w:pPr>
              <w:pStyle w:val="afff9"/>
              <w:spacing w:before="0" w:beforeAutospacing="0" w:after="0" w:afterAutospacing="0"/>
              <w:jc w:val="right"/>
            </w:pPr>
            <w:r>
              <w:rPr>
                <w:color w:val="000000"/>
                <w:sz w:val="20"/>
                <w:szCs w:val="20"/>
              </w:rPr>
              <w:t>1048,30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B0E683" w14:textId="77777777" w:rsidR="00AF0A8D" w:rsidRDefault="00AF0A8D">
            <w:pPr>
              <w:pStyle w:val="afff9"/>
              <w:spacing w:before="0" w:beforeAutospacing="0" w:after="0" w:afterAutospacing="0"/>
              <w:jc w:val="right"/>
            </w:pPr>
            <w:r>
              <w:rPr>
                <w:color w:val="000000"/>
                <w:sz w:val="20"/>
                <w:szCs w:val="20"/>
              </w:rPr>
              <w:t>1082,68</w:t>
            </w:r>
          </w:p>
        </w:tc>
      </w:tr>
      <w:tr w:rsidR="00AF0A8D" w14:paraId="74F474C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B6D6F9" w14:textId="77777777" w:rsidR="00AF0A8D" w:rsidRDefault="00AF0A8D">
            <w:pPr>
              <w:pStyle w:val="afff9"/>
              <w:spacing w:before="0" w:beforeAutospacing="0" w:after="0" w:afterAutospacing="0"/>
            </w:pPr>
            <w:r>
              <w:rPr>
                <w:color w:val="000000"/>
                <w:sz w:val="20"/>
                <w:szCs w:val="20"/>
              </w:rPr>
              <w:t>- расходы на топливо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61EF09"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1C31A4" w14:textId="77777777" w:rsidR="00AF0A8D" w:rsidRDefault="00AF0A8D">
            <w:pPr>
              <w:pStyle w:val="afff9"/>
              <w:spacing w:before="0" w:beforeAutospacing="0" w:after="0" w:afterAutospacing="0"/>
              <w:jc w:val="right"/>
            </w:pPr>
            <w:r>
              <w:rPr>
                <w:color w:val="000000"/>
                <w:sz w:val="20"/>
                <w:szCs w:val="20"/>
              </w:rPr>
              <w:t>4 059,16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A946B4" w14:textId="77777777" w:rsidR="00AF0A8D" w:rsidRDefault="00AF0A8D">
            <w:pPr>
              <w:pStyle w:val="afff9"/>
              <w:spacing w:before="0" w:beforeAutospacing="0" w:after="0" w:afterAutospacing="0"/>
              <w:jc w:val="right"/>
            </w:pPr>
            <w:r>
              <w:rPr>
                <w:color w:val="000000"/>
                <w:sz w:val="20"/>
                <w:szCs w:val="20"/>
              </w:rPr>
              <w:t>4 197,17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A5755" w14:textId="77777777" w:rsidR="00AF0A8D" w:rsidRDefault="00AF0A8D">
            <w:pPr>
              <w:pStyle w:val="afff9"/>
              <w:spacing w:before="0" w:beforeAutospacing="0" w:after="0" w:afterAutospacing="0"/>
              <w:jc w:val="right"/>
            </w:pPr>
            <w:r>
              <w:rPr>
                <w:color w:val="000000"/>
                <w:sz w:val="20"/>
                <w:szCs w:val="20"/>
              </w:rPr>
              <w:t>4 339,87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C5401B" w14:textId="77777777" w:rsidR="00AF0A8D" w:rsidRDefault="00AF0A8D">
            <w:pPr>
              <w:pStyle w:val="afff9"/>
              <w:spacing w:before="0" w:beforeAutospacing="0" w:after="0" w:afterAutospacing="0"/>
              <w:jc w:val="right"/>
            </w:pPr>
            <w:r>
              <w:rPr>
                <w:color w:val="000000"/>
                <w:sz w:val="20"/>
                <w:szCs w:val="20"/>
              </w:rPr>
              <w:t>4 487,43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3918AF" w14:textId="77777777" w:rsidR="00AF0A8D" w:rsidRDefault="00AF0A8D">
            <w:pPr>
              <w:pStyle w:val="afff9"/>
              <w:spacing w:before="0" w:beforeAutospacing="0" w:after="0" w:afterAutospacing="0"/>
              <w:jc w:val="right"/>
            </w:pPr>
            <w:r>
              <w:rPr>
                <w:color w:val="000000"/>
                <w:sz w:val="20"/>
                <w:szCs w:val="20"/>
              </w:rPr>
              <w:t>4 640,00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74D959" w14:textId="77777777" w:rsidR="00AF0A8D" w:rsidRDefault="00AF0A8D">
            <w:pPr>
              <w:pStyle w:val="afff9"/>
              <w:spacing w:before="0" w:beforeAutospacing="0" w:after="0" w:afterAutospacing="0"/>
              <w:jc w:val="right"/>
            </w:pPr>
            <w:r>
              <w:rPr>
                <w:color w:val="000000"/>
                <w:sz w:val="20"/>
                <w:szCs w:val="20"/>
              </w:rPr>
              <w:t>4 797,76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C31B20" w14:textId="77777777" w:rsidR="00AF0A8D" w:rsidRDefault="00AF0A8D">
            <w:pPr>
              <w:pStyle w:val="afff9"/>
              <w:spacing w:before="0" w:beforeAutospacing="0" w:after="0" w:afterAutospacing="0"/>
              <w:jc w:val="right"/>
            </w:pPr>
            <w:r>
              <w:rPr>
                <w:color w:val="000000"/>
                <w:sz w:val="20"/>
                <w:szCs w:val="20"/>
              </w:rPr>
              <w:t>4 960,88</w:t>
            </w:r>
          </w:p>
        </w:tc>
      </w:tr>
      <w:tr w:rsidR="00AF0A8D" w14:paraId="64A3344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304A62" w14:textId="77777777" w:rsidR="00AF0A8D" w:rsidRDefault="00AF0A8D">
            <w:pPr>
              <w:pStyle w:val="afff9"/>
              <w:spacing w:before="0" w:beforeAutospacing="0" w:after="0" w:afterAutospacing="0"/>
            </w:pPr>
            <w:r>
              <w:rPr>
                <w:color w:val="000000"/>
                <w:sz w:val="20"/>
                <w:szCs w:val="20"/>
              </w:rPr>
              <w:t>- расходы на прочие покупаемые энергетические ресурсы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A28106"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3C7A7A" w14:textId="77777777" w:rsidR="00AF0A8D" w:rsidRDefault="00AF0A8D">
            <w:pPr>
              <w:pStyle w:val="afff9"/>
              <w:spacing w:before="0" w:beforeAutospacing="0" w:after="0" w:afterAutospacing="0"/>
              <w:jc w:val="right"/>
            </w:pPr>
            <w:r>
              <w:rPr>
                <w:color w:val="000000"/>
                <w:sz w:val="20"/>
                <w:szCs w:val="20"/>
              </w:rPr>
              <w:t>891,12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33761B" w14:textId="77777777" w:rsidR="00AF0A8D" w:rsidRDefault="00AF0A8D">
            <w:pPr>
              <w:pStyle w:val="afff9"/>
              <w:spacing w:before="0" w:beforeAutospacing="0" w:after="0" w:afterAutospacing="0"/>
              <w:jc w:val="right"/>
            </w:pPr>
            <w:r>
              <w:rPr>
                <w:color w:val="000000"/>
                <w:sz w:val="20"/>
                <w:szCs w:val="20"/>
              </w:rPr>
              <w:t>917,78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46D735" w14:textId="77777777" w:rsidR="00AF0A8D" w:rsidRDefault="00AF0A8D">
            <w:pPr>
              <w:pStyle w:val="afff9"/>
              <w:spacing w:before="0" w:beforeAutospacing="0" w:after="0" w:afterAutospacing="0"/>
              <w:jc w:val="right"/>
            </w:pPr>
            <w:r>
              <w:rPr>
                <w:color w:val="000000"/>
                <w:sz w:val="20"/>
                <w:szCs w:val="20"/>
              </w:rPr>
              <w:t>945,24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BAC73A" w14:textId="77777777" w:rsidR="00AF0A8D" w:rsidRDefault="00AF0A8D">
            <w:pPr>
              <w:pStyle w:val="afff9"/>
              <w:spacing w:before="0" w:beforeAutospacing="0" w:after="0" w:afterAutospacing="0"/>
              <w:jc w:val="right"/>
            </w:pPr>
            <w:r>
              <w:rPr>
                <w:color w:val="000000"/>
                <w:sz w:val="20"/>
                <w:szCs w:val="20"/>
              </w:rPr>
              <w:t>973,52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79ADAC" w14:textId="77777777" w:rsidR="00AF0A8D" w:rsidRDefault="00AF0A8D">
            <w:pPr>
              <w:pStyle w:val="afff9"/>
              <w:spacing w:before="0" w:beforeAutospacing="0" w:after="0" w:afterAutospacing="0"/>
              <w:jc w:val="right"/>
            </w:pPr>
            <w:r>
              <w:rPr>
                <w:color w:val="000000"/>
                <w:sz w:val="20"/>
                <w:szCs w:val="20"/>
              </w:rPr>
              <w:t>1 002,65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0882C3" w14:textId="77777777" w:rsidR="00AF0A8D" w:rsidRDefault="00AF0A8D">
            <w:pPr>
              <w:pStyle w:val="afff9"/>
              <w:spacing w:before="0" w:beforeAutospacing="0" w:after="0" w:afterAutospacing="0"/>
              <w:jc w:val="right"/>
            </w:pPr>
            <w:r>
              <w:rPr>
                <w:color w:val="000000"/>
                <w:sz w:val="20"/>
                <w:szCs w:val="20"/>
              </w:rPr>
              <w:t>1 032,64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8D6687" w14:textId="77777777" w:rsidR="00AF0A8D" w:rsidRDefault="00AF0A8D">
            <w:pPr>
              <w:pStyle w:val="afff9"/>
              <w:spacing w:before="0" w:beforeAutospacing="0" w:after="0" w:afterAutospacing="0"/>
              <w:jc w:val="right"/>
            </w:pPr>
            <w:r>
              <w:rPr>
                <w:color w:val="000000"/>
                <w:sz w:val="20"/>
                <w:szCs w:val="20"/>
              </w:rPr>
              <w:t>1 063,54</w:t>
            </w:r>
          </w:p>
        </w:tc>
      </w:tr>
      <w:tr w:rsidR="00AF0A8D" w14:paraId="72DE6CCC"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18EBD8" w14:textId="77777777" w:rsidR="00AF0A8D" w:rsidRDefault="00AF0A8D">
            <w:pPr>
              <w:pStyle w:val="afff9"/>
              <w:spacing w:before="0" w:beforeAutospacing="0" w:after="0" w:afterAutospacing="0"/>
            </w:pPr>
            <w:r>
              <w:rPr>
                <w:color w:val="000000"/>
                <w:sz w:val="20"/>
                <w:szCs w:val="20"/>
              </w:rPr>
              <w:t>- расходы на холодную воду</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1CA0D3"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292F3" w14:textId="77777777" w:rsidR="00AF0A8D" w:rsidRDefault="00AF0A8D">
            <w:pPr>
              <w:pStyle w:val="afff9"/>
              <w:spacing w:before="0" w:beforeAutospacing="0" w:after="0" w:afterAutospacing="0"/>
              <w:jc w:val="right"/>
            </w:pPr>
            <w:r>
              <w:rPr>
                <w:color w:val="000000"/>
                <w:sz w:val="20"/>
                <w:szCs w:val="20"/>
              </w:rPr>
              <w:t>67,41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DC3503" w14:textId="77777777" w:rsidR="00AF0A8D" w:rsidRDefault="00AF0A8D">
            <w:pPr>
              <w:pStyle w:val="afff9"/>
              <w:spacing w:before="0" w:beforeAutospacing="0" w:after="0" w:afterAutospacing="0"/>
              <w:jc w:val="right"/>
            </w:pPr>
            <w:r>
              <w:rPr>
                <w:color w:val="000000"/>
                <w:sz w:val="20"/>
                <w:szCs w:val="20"/>
              </w:rPr>
              <w:t>70,42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EAB1E6" w14:textId="77777777" w:rsidR="00AF0A8D" w:rsidRDefault="00AF0A8D">
            <w:pPr>
              <w:pStyle w:val="afff9"/>
              <w:spacing w:before="0" w:beforeAutospacing="0" w:after="0" w:afterAutospacing="0"/>
              <w:jc w:val="right"/>
            </w:pPr>
            <w:r>
              <w:rPr>
                <w:color w:val="000000"/>
                <w:sz w:val="20"/>
                <w:szCs w:val="20"/>
              </w:rPr>
              <w:t>73,58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B77722" w14:textId="77777777" w:rsidR="00AF0A8D" w:rsidRDefault="00AF0A8D">
            <w:pPr>
              <w:pStyle w:val="afff9"/>
              <w:spacing w:before="0" w:beforeAutospacing="0" w:after="0" w:afterAutospacing="0"/>
              <w:jc w:val="right"/>
            </w:pPr>
            <w:r>
              <w:rPr>
                <w:color w:val="000000"/>
                <w:sz w:val="20"/>
                <w:szCs w:val="20"/>
              </w:rPr>
              <w:t>76,87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621E22" w14:textId="77777777" w:rsidR="00AF0A8D" w:rsidRDefault="00AF0A8D">
            <w:pPr>
              <w:pStyle w:val="afff9"/>
              <w:spacing w:before="0" w:beforeAutospacing="0" w:after="0" w:afterAutospacing="0"/>
              <w:jc w:val="right"/>
            </w:pPr>
            <w:r>
              <w:rPr>
                <w:color w:val="000000"/>
                <w:sz w:val="20"/>
                <w:szCs w:val="20"/>
              </w:rPr>
              <w:t>80,31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2ABC78" w14:textId="77777777" w:rsidR="00AF0A8D" w:rsidRDefault="00AF0A8D">
            <w:pPr>
              <w:pStyle w:val="afff9"/>
              <w:spacing w:before="0" w:beforeAutospacing="0" w:after="0" w:afterAutospacing="0"/>
              <w:jc w:val="right"/>
            </w:pPr>
            <w:r>
              <w:rPr>
                <w:color w:val="000000"/>
                <w:sz w:val="20"/>
                <w:szCs w:val="20"/>
              </w:rPr>
              <w:t>83,91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8D1153" w14:textId="77777777" w:rsidR="00AF0A8D" w:rsidRDefault="00AF0A8D">
            <w:pPr>
              <w:pStyle w:val="afff9"/>
              <w:spacing w:before="0" w:beforeAutospacing="0" w:after="0" w:afterAutospacing="0"/>
              <w:jc w:val="right"/>
            </w:pPr>
            <w:r>
              <w:rPr>
                <w:color w:val="000000"/>
                <w:sz w:val="20"/>
                <w:szCs w:val="20"/>
              </w:rPr>
              <w:t>87,66</w:t>
            </w:r>
          </w:p>
        </w:tc>
      </w:tr>
      <w:tr w:rsidR="00AF0A8D" w14:paraId="3E82E4D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00D188" w14:textId="77777777" w:rsidR="00AF0A8D" w:rsidRDefault="00AF0A8D">
            <w:pPr>
              <w:pStyle w:val="afff9"/>
              <w:spacing w:before="0" w:beforeAutospacing="0" w:after="0" w:afterAutospacing="0"/>
            </w:pPr>
            <w:r>
              <w:rPr>
                <w:color w:val="000000"/>
                <w:sz w:val="20"/>
                <w:szCs w:val="20"/>
              </w:rPr>
              <w:t>- расходы на теплоноситель</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C733F52"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5122BB"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AE0FCF"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A17B07"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F974B6"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F5AA9"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45D87D"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8F1E1B" w14:textId="77777777" w:rsidR="00AF0A8D" w:rsidRDefault="00AF0A8D">
            <w:pPr>
              <w:pStyle w:val="afff9"/>
              <w:spacing w:before="0" w:beforeAutospacing="0" w:after="0" w:afterAutospacing="0"/>
              <w:jc w:val="right"/>
            </w:pPr>
            <w:r>
              <w:rPr>
                <w:color w:val="000000"/>
                <w:sz w:val="20"/>
                <w:szCs w:val="20"/>
              </w:rPr>
              <w:t>0,00</w:t>
            </w:r>
          </w:p>
        </w:tc>
      </w:tr>
      <w:tr w:rsidR="00AF0A8D" w14:paraId="2F8C3623"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914586" w14:textId="77777777" w:rsidR="00AF0A8D" w:rsidRDefault="00AF0A8D">
            <w:pPr>
              <w:pStyle w:val="afff9"/>
              <w:spacing w:before="0" w:beforeAutospacing="0" w:after="0" w:afterAutospacing="0"/>
            </w:pPr>
            <w:r>
              <w:rPr>
                <w:color w:val="000000"/>
                <w:sz w:val="20"/>
                <w:szCs w:val="20"/>
              </w:rPr>
              <w:t>- амортизация основных средств и нематериальных активов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4FB78"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D029F9"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E70734"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0C363F"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89FF5B"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161230"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C483E4" w14:textId="77777777" w:rsidR="00AF0A8D" w:rsidRDefault="00AF0A8D">
            <w:pPr>
              <w:pStyle w:val="afff9"/>
              <w:spacing w:before="0" w:beforeAutospacing="0" w:after="0" w:afterAutospacing="0"/>
              <w:jc w:val="right"/>
            </w:pPr>
            <w:r>
              <w:rPr>
                <w:color w:val="000000"/>
                <w:sz w:val="20"/>
                <w:szCs w:val="20"/>
              </w:rPr>
              <w:t>19,20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04B477" w14:textId="77777777" w:rsidR="00AF0A8D" w:rsidRDefault="00AF0A8D">
            <w:pPr>
              <w:pStyle w:val="afff9"/>
              <w:spacing w:before="0" w:beforeAutospacing="0" w:after="0" w:afterAutospacing="0"/>
              <w:jc w:val="right"/>
            </w:pPr>
            <w:r>
              <w:rPr>
                <w:color w:val="000000"/>
                <w:sz w:val="20"/>
                <w:szCs w:val="20"/>
              </w:rPr>
              <w:t>19,20</w:t>
            </w:r>
          </w:p>
        </w:tc>
      </w:tr>
      <w:tr w:rsidR="00AF0A8D" w14:paraId="2DBFEA1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05AEB0" w14:textId="77777777" w:rsidR="00AF0A8D" w:rsidRDefault="00AF0A8D">
            <w:pPr>
              <w:pStyle w:val="afff9"/>
              <w:spacing w:before="0" w:beforeAutospacing="0" w:after="0" w:afterAutospacing="0"/>
            </w:pPr>
            <w:r>
              <w:rPr>
                <w:color w:val="000000"/>
                <w:sz w:val="20"/>
                <w:szCs w:val="20"/>
              </w:rPr>
              <w:t>- оплата труда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B64D6"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2849D9" w14:textId="77777777" w:rsidR="00AF0A8D" w:rsidRDefault="00AF0A8D">
            <w:pPr>
              <w:pStyle w:val="afff9"/>
              <w:spacing w:before="0" w:beforeAutospacing="0" w:after="0" w:afterAutospacing="0"/>
              <w:jc w:val="right"/>
            </w:pPr>
            <w:r>
              <w:rPr>
                <w:color w:val="000000"/>
                <w:sz w:val="20"/>
                <w:szCs w:val="20"/>
              </w:rPr>
              <w:t>11 689,04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A5D716" w14:textId="77777777" w:rsidR="00AF0A8D" w:rsidRDefault="00AF0A8D">
            <w:pPr>
              <w:pStyle w:val="afff9"/>
              <w:spacing w:before="0" w:beforeAutospacing="0" w:after="0" w:afterAutospacing="0"/>
              <w:jc w:val="right"/>
            </w:pPr>
            <w:r>
              <w:rPr>
                <w:color w:val="000000"/>
                <w:sz w:val="20"/>
                <w:szCs w:val="20"/>
              </w:rPr>
              <w:t>12 146,52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3924E3" w14:textId="77777777" w:rsidR="00AF0A8D" w:rsidRDefault="00AF0A8D">
            <w:pPr>
              <w:pStyle w:val="afff9"/>
              <w:spacing w:before="0" w:beforeAutospacing="0" w:after="0" w:afterAutospacing="0"/>
              <w:jc w:val="right"/>
            </w:pPr>
            <w:r>
              <w:rPr>
                <w:color w:val="000000"/>
                <w:sz w:val="20"/>
                <w:szCs w:val="20"/>
              </w:rPr>
              <w:t>12 621,91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48CD4A" w14:textId="77777777" w:rsidR="00AF0A8D" w:rsidRDefault="00AF0A8D">
            <w:pPr>
              <w:pStyle w:val="afff9"/>
              <w:spacing w:before="0" w:beforeAutospacing="0" w:after="0" w:afterAutospacing="0"/>
              <w:jc w:val="right"/>
            </w:pPr>
            <w:r>
              <w:rPr>
                <w:color w:val="000000"/>
                <w:sz w:val="20"/>
                <w:szCs w:val="20"/>
              </w:rPr>
              <w:t>13 115,91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F86BE6" w14:textId="77777777" w:rsidR="00AF0A8D" w:rsidRDefault="00AF0A8D">
            <w:pPr>
              <w:pStyle w:val="afff9"/>
              <w:spacing w:before="0" w:beforeAutospacing="0" w:after="0" w:afterAutospacing="0"/>
              <w:jc w:val="right"/>
            </w:pPr>
            <w:r>
              <w:rPr>
                <w:color w:val="000000"/>
                <w:sz w:val="20"/>
                <w:szCs w:val="20"/>
              </w:rPr>
              <w:t>13 629,23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500C20" w14:textId="77777777" w:rsidR="00AF0A8D" w:rsidRDefault="00AF0A8D">
            <w:pPr>
              <w:pStyle w:val="afff9"/>
              <w:spacing w:before="0" w:beforeAutospacing="0" w:after="0" w:afterAutospacing="0"/>
              <w:jc w:val="right"/>
            </w:pPr>
            <w:r>
              <w:rPr>
                <w:color w:val="000000"/>
                <w:sz w:val="20"/>
                <w:szCs w:val="20"/>
              </w:rPr>
              <w:t>14 162,65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EE22F5" w14:textId="77777777" w:rsidR="00AF0A8D" w:rsidRDefault="00AF0A8D">
            <w:pPr>
              <w:pStyle w:val="afff9"/>
              <w:spacing w:before="0" w:beforeAutospacing="0" w:after="0" w:afterAutospacing="0"/>
              <w:jc w:val="right"/>
            </w:pPr>
            <w:r>
              <w:rPr>
                <w:color w:val="000000"/>
                <w:sz w:val="20"/>
                <w:szCs w:val="20"/>
              </w:rPr>
              <w:t>14 716,94</w:t>
            </w:r>
          </w:p>
        </w:tc>
      </w:tr>
      <w:tr w:rsidR="00AF0A8D" w14:paraId="1C842B5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4736F" w14:textId="77777777" w:rsidR="00AF0A8D" w:rsidRDefault="00AF0A8D">
            <w:pPr>
              <w:pStyle w:val="afff9"/>
              <w:spacing w:before="0" w:beforeAutospacing="0" w:after="0" w:afterAutospacing="0"/>
            </w:pPr>
            <w:r>
              <w:rPr>
                <w:color w:val="000000"/>
                <w:sz w:val="20"/>
                <w:szCs w:val="20"/>
              </w:rPr>
              <w:t>- отчисления на социальные нужды</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4D4590"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726FCB" w14:textId="77777777" w:rsidR="00AF0A8D" w:rsidRDefault="00AF0A8D">
            <w:pPr>
              <w:pStyle w:val="afff9"/>
              <w:spacing w:before="0" w:beforeAutospacing="0" w:after="0" w:afterAutospacing="0"/>
              <w:jc w:val="right"/>
            </w:pPr>
            <w:r>
              <w:rPr>
                <w:color w:val="000000"/>
                <w:sz w:val="20"/>
                <w:szCs w:val="20"/>
              </w:rPr>
              <w:t>2 253,07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78759" w14:textId="77777777" w:rsidR="00AF0A8D" w:rsidRDefault="00AF0A8D">
            <w:pPr>
              <w:pStyle w:val="afff9"/>
              <w:spacing w:before="0" w:beforeAutospacing="0" w:after="0" w:afterAutospacing="0"/>
              <w:jc w:val="right"/>
            </w:pPr>
            <w:r>
              <w:rPr>
                <w:color w:val="000000"/>
                <w:sz w:val="20"/>
                <w:szCs w:val="20"/>
              </w:rPr>
              <w:t>2 341,25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5061E9" w14:textId="77777777" w:rsidR="00AF0A8D" w:rsidRDefault="00AF0A8D">
            <w:pPr>
              <w:pStyle w:val="afff9"/>
              <w:spacing w:before="0" w:beforeAutospacing="0" w:after="0" w:afterAutospacing="0"/>
              <w:jc w:val="right"/>
            </w:pPr>
            <w:r>
              <w:rPr>
                <w:color w:val="000000"/>
                <w:sz w:val="20"/>
                <w:szCs w:val="20"/>
              </w:rPr>
              <w:t>2 432,88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C8F5CB" w14:textId="77777777" w:rsidR="00AF0A8D" w:rsidRDefault="00AF0A8D">
            <w:pPr>
              <w:pStyle w:val="afff9"/>
              <w:spacing w:before="0" w:beforeAutospacing="0" w:after="0" w:afterAutospacing="0"/>
              <w:jc w:val="right"/>
            </w:pPr>
            <w:r>
              <w:rPr>
                <w:color w:val="000000"/>
                <w:sz w:val="20"/>
                <w:szCs w:val="20"/>
              </w:rPr>
              <w:t>2 528,10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A57E4" w14:textId="77777777" w:rsidR="00AF0A8D" w:rsidRDefault="00AF0A8D">
            <w:pPr>
              <w:pStyle w:val="afff9"/>
              <w:spacing w:before="0" w:beforeAutospacing="0" w:after="0" w:afterAutospacing="0"/>
              <w:jc w:val="right"/>
            </w:pPr>
            <w:r>
              <w:rPr>
                <w:color w:val="000000"/>
                <w:sz w:val="20"/>
                <w:szCs w:val="20"/>
              </w:rPr>
              <w:t>2 627,04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5ABC49" w14:textId="77777777" w:rsidR="00AF0A8D" w:rsidRDefault="00AF0A8D">
            <w:pPr>
              <w:pStyle w:val="afff9"/>
              <w:spacing w:before="0" w:beforeAutospacing="0" w:after="0" w:afterAutospacing="0"/>
              <w:jc w:val="right"/>
            </w:pPr>
            <w:r>
              <w:rPr>
                <w:color w:val="000000"/>
                <w:sz w:val="20"/>
                <w:szCs w:val="20"/>
              </w:rPr>
              <w:t>2 729,86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F64363" w14:textId="77777777" w:rsidR="00AF0A8D" w:rsidRDefault="00AF0A8D">
            <w:pPr>
              <w:pStyle w:val="afff9"/>
              <w:spacing w:before="0" w:beforeAutospacing="0" w:after="0" w:afterAutospacing="0"/>
              <w:jc w:val="right"/>
            </w:pPr>
            <w:r>
              <w:rPr>
                <w:color w:val="000000"/>
                <w:sz w:val="20"/>
                <w:szCs w:val="20"/>
              </w:rPr>
              <w:t>2 836,70</w:t>
            </w:r>
          </w:p>
        </w:tc>
      </w:tr>
      <w:tr w:rsidR="00AF0A8D" w14:paraId="3A1386AE"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809F66" w14:textId="77777777" w:rsidR="00AF0A8D" w:rsidRDefault="00AF0A8D">
            <w:pPr>
              <w:pStyle w:val="afff9"/>
              <w:spacing w:before="0" w:beforeAutospacing="0" w:after="0" w:afterAutospacing="0"/>
            </w:pPr>
            <w:r>
              <w:rPr>
                <w:color w:val="000000"/>
                <w:sz w:val="20"/>
                <w:szCs w:val="20"/>
              </w:rPr>
              <w:t>- ремонт основных средств, выполняемый подрядным способом</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6FD544"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553094"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354AF3"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892B10"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45D60A"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0ED37"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091791"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DA058C" w14:textId="77777777" w:rsidR="00AF0A8D" w:rsidRDefault="00AF0A8D">
            <w:pPr>
              <w:pStyle w:val="afff9"/>
              <w:spacing w:before="0" w:beforeAutospacing="0" w:after="0" w:afterAutospacing="0"/>
              <w:jc w:val="right"/>
            </w:pPr>
            <w:r>
              <w:rPr>
                <w:color w:val="000000"/>
                <w:sz w:val="20"/>
                <w:szCs w:val="20"/>
              </w:rPr>
              <w:t>0,00</w:t>
            </w:r>
          </w:p>
        </w:tc>
      </w:tr>
      <w:tr w:rsidR="00AF0A8D" w14:paraId="7DE5E6A8"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228B3E" w14:textId="77777777" w:rsidR="00AF0A8D" w:rsidRDefault="00AF0A8D">
            <w:pPr>
              <w:pStyle w:val="afff9"/>
              <w:spacing w:before="0" w:beforeAutospacing="0" w:after="0" w:afterAutospacing="0"/>
            </w:pPr>
            <w:r>
              <w:rPr>
                <w:color w:val="000000"/>
                <w:sz w:val="20"/>
                <w:szCs w:val="20"/>
              </w:rPr>
              <w:t>- расходы на оплату услуг, оказываемых организациями, осуществляющими регулируемую деятельность</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448EAF"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29C26"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CD5013"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859C88"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D2C6A6"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1BC5D1"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80B1F9"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388F7F" w14:textId="77777777" w:rsidR="00AF0A8D" w:rsidRDefault="00AF0A8D">
            <w:pPr>
              <w:pStyle w:val="afff9"/>
              <w:spacing w:before="0" w:beforeAutospacing="0" w:after="0" w:afterAutospacing="0"/>
              <w:jc w:val="right"/>
            </w:pPr>
            <w:r>
              <w:rPr>
                <w:color w:val="000000"/>
                <w:sz w:val="20"/>
                <w:szCs w:val="20"/>
              </w:rPr>
              <w:t>0,00</w:t>
            </w:r>
          </w:p>
        </w:tc>
      </w:tr>
      <w:tr w:rsidR="00AF0A8D" w14:paraId="04C03765"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CEAE0B" w14:textId="77777777" w:rsidR="00AF0A8D" w:rsidRDefault="00AF0A8D">
            <w:pPr>
              <w:pStyle w:val="afff9"/>
              <w:spacing w:before="0" w:beforeAutospacing="0" w:after="0" w:afterAutospacing="0"/>
            </w:pPr>
            <w:r>
              <w:rPr>
                <w:color w:val="000000"/>
                <w:sz w:val="20"/>
                <w:szCs w:val="20"/>
              </w:rPr>
              <w:t>- расходы на выполнение работ и услуг производственного характера, выполняемых по договорам со сторонними организациями или индивидуальны</w:t>
            </w:r>
            <w:r>
              <w:rPr>
                <w:color w:val="000000"/>
                <w:sz w:val="20"/>
                <w:szCs w:val="20"/>
              </w:rPr>
              <w:lastRenderedPageBreak/>
              <w:t>ми предпринимателями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F7D54E" w14:textId="77777777" w:rsidR="00AF0A8D" w:rsidRDefault="00AF0A8D">
            <w:pPr>
              <w:pStyle w:val="afff9"/>
              <w:spacing w:before="0" w:beforeAutospacing="0" w:after="0" w:afterAutospacing="0"/>
              <w:jc w:val="center"/>
            </w:pPr>
            <w:proofErr w:type="spellStart"/>
            <w:r>
              <w:rPr>
                <w:color w:val="000000"/>
                <w:sz w:val="20"/>
                <w:szCs w:val="20"/>
              </w:rPr>
              <w:lastRenderedPageBreak/>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BEEE2D" w14:textId="77777777" w:rsidR="00AF0A8D" w:rsidRDefault="00AF0A8D">
            <w:pPr>
              <w:pStyle w:val="afff9"/>
              <w:spacing w:before="0" w:beforeAutospacing="0" w:after="0" w:afterAutospacing="0"/>
              <w:jc w:val="right"/>
            </w:pPr>
            <w:r>
              <w:rPr>
                <w:color w:val="000000"/>
                <w:sz w:val="20"/>
                <w:szCs w:val="20"/>
              </w:rPr>
              <w:t>334,82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C3E9D8" w14:textId="77777777" w:rsidR="00AF0A8D" w:rsidRDefault="00AF0A8D">
            <w:pPr>
              <w:pStyle w:val="afff9"/>
              <w:spacing w:before="0" w:beforeAutospacing="0" w:after="0" w:afterAutospacing="0"/>
              <w:jc w:val="right"/>
            </w:pPr>
            <w:r>
              <w:rPr>
                <w:color w:val="000000"/>
                <w:sz w:val="20"/>
                <w:szCs w:val="20"/>
              </w:rPr>
              <w:t>347,92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EEF7D6" w14:textId="77777777" w:rsidR="00AF0A8D" w:rsidRDefault="00AF0A8D">
            <w:pPr>
              <w:pStyle w:val="afff9"/>
              <w:spacing w:before="0" w:beforeAutospacing="0" w:after="0" w:afterAutospacing="0"/>
              <w:jc w:val="right"/>
            </w:pPr>
            <w:r>
              <w:rPr>
                <w:color w:val="000000"/>
                <w:sz w:val="20"/>
                <w:szCs w:val="20"/>
              </w:rPr>
              <w:t>361,54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A683AA" w14:textId="77777777" w:rsidR="00AF0A8D" w:rsidRDefault="00AF0A8D">
            <w:pPr>
              <w:pStyle w:val="afff9"/>
              <w:spacing w:before="0" w:beforeAutospacing="0" w:after="0" w:afterAutospacing="0"/>
              <w:jc w:val="right"/>
            </w:pPr>
            <w:r>
              <w:rPr>
                <w:color w:val="000000"/>
                <w:sz w:val="20"/>
                <w:szCs w:val="20"/>
              </w:rPr>
              <w:t>375,69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15F012" w14:textId="77777777" w:rsidR="00AF0A8D" w:rsidRDefault="00AF0A8D">
            <w:pPr>
              <w:pStyle w:val="afff9"/>
              <w:spacing w:before="0" w:beforeAutospacing="0" w:after="0" w:afterAutospacing="0"/>
              <w:jc w:val="right"/>
            </w:pPr>
            <w:r>
              <w:rPr>
                <w:color w:val="000000"/>
                <w:sz w:val="20"/>
                <w:szCs w:val="20"/>
              </w:rPr>
              <w:t>390,39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797D0" w14:textId="77777777" w:rsidR="00AF0A8D" w:rsidRDefault="00AF0A8D">
            <w:pPr>
              <w:pStyle w:val="afff9"/>
              <w:spacing w:before="0" w:beforeAutospacing="0" w:after="0" w:afterAutospacing="0"/>
              <w:jc w:val="right"/>
            </w:pPr>
            <w:r>
              <w:rPr>
                <w:color w:val="000000"/>
                <w:sz w:val="20"/>
                <w:szCs w:val="20"/>
              </w:rPr>
              <w:t>405,67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77E606" w14:textId="77777777" w:rsidR="00AF0A8D" w:rsidRDefault="00AF0A8D">
            <w:pPr>
              <w:pStyle w:val="afff9"/>
              <w:spacing w:before="0" w:beforeAutospacing="0" w:after="0" w:afterAutospacing="0"/>
              <w:jc w:val="right"/>
            </w:pPr>
            <w:r>
              <w:rPr>
                <w:color w:val="000000"/>
                <w:sz w:val="20"/>
                <w:szCs w:val="20"/>
              </w:rPr>
              <w:t>421,55</w:t>
            </w:r>
          </w:p>
        </w:tc>
      </w:tr>
      <w:tr w:rsidR="00AF0A8D" w14:paraId="00F70A0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19CE8B" w14:textId="77777777" w:rsidR="00AF0A8D" w:rsidRDefault="00AF0A8D">
            <w:pPr>
              <w:pStyle w:val="afff9"/>
              <w:spacing w:before="0" w:beforeAutospacing="0" w:after="0" w:afterAutospacing="0"/>
            </w:pPr>
            <w:r>
              <w:rPr>
                <w:color w:val="000000"/>
                <w:sz w:val="20"/>
                <w:szCs w:val="20"/>
              </w:rPr>
              <w:lastRenderedPageBreak/>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1594D2"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B0C76" w14:textId="77777777" w:rsidR="00AF0A8D" w:rsidRDefault="00AF0A8D">
            <w:pPr>
              <w:pStyle w:val="afff9"/>
              <w:spacing w:before="0" w:beforeAutospacing="0" w:after="0" w:afterAutospacing="0"/>
              <w:jc w:val="right"/>
            </w:pPr>
            <w:r>
              <w:rPr>
                <w:color w:val="000000"/>
                <w:sz w:val="20"/>
                <w:szCs w:val="20"/>
              </w:rPr>
              <w:t>39,73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19F258" w14:textId="77777777" w:rsidR="00AF0A8D" w:rsidRDefault="00AF0A8D">
            <w:pPr>
              <w:pStyle w:val="afff9"/>
              <w:spacing w:before="0" w:beforeAutospacing="0" w:after="0" w:afterAutospacing="0"/>
              <w:jc w:val="right"/>
            </w:pPr>
            <w:r>
              <w:rPr>
                <w:color w:val="000000"/>
                <w:sz w:val="20"/>
                <w:szCs w:val="20"/>
              </w:rPr>
              <w:t>41,29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72EDE3" w14:textId="77777777" w:rsidR="00AF0A8D" w:rsidRDefault="00AF0A8D">
            <w:pPr>
              <w:pStyle w:val="afff9"/>
              <w:spacing w:before="0" w:beforeAutospacing="0" w:after="0" w:afterAutospacing="0"/>
              <w:jc w:val="right"/>
            </w:pPr>
            <w:r>
              <w:rPr>
                <w:color w:val="000000"/>
                <w:sz w:val="20"/>
                <w:szCs w:val="20"/>
              </w:rPr>
              <w:t>42,90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D0817" w14:textId="77777777" w:rsidR="00AF0A8D" w:rsidRDefault="00AF0A8D">
            <w:pPr>
              <w:pStyle w:val="afff9"/>
              <w:spacing w:before="0" w:beforeAutospacing="0" w:after="0" w:afterAutospacing="0"/>
              <w:jc w:val="right"/>
            </w:pPr>
            <w:r>
              <w:rPr>
                <w:color w:val="000000"/>
                <w:sz w:val="20"/>
                <w:szCs w:val="20"/>
              </w:rPr>
              <w:t>44,58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CC200A" w14:textId="77777777" w:rsidR="00AF0A8D" w:rsidRDefault="00AF0A8D">
            <w:pPr>
              <w:pStyle w:val="afff9"/>
              <w:spacing w:before="0" w:beforeAutospacing="0" w:after="0" w:afterAutospacing="0"/>
              <w:jc w:val="right"/>
            </w:pPr>
            <w:r>
              <w:rPr>
                <w:color w:val="000000"/>
                <w:sz w:val="20"/>
                <w:szCs w:val="20"/>
              </w:rPr>
              <w:t>46,33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F5F6A0" w14:textId="77777777" w:rsidR="00AF0A8D" w:rsidRDefault="00AF0A8D">
            <w:pPr>
              <w:pStyle w:val="afff9"/>
              <w:spacing w:before="0" w:beforeAutospacing="0" w:after="0" w:afterAutospacing="0"/>
              <w:jc w:val="right"/>
            </w:pPr>
            <w:r>
              <w:rPr>
                <w:color w:val="000000"/>
                <w:sz w:val="20"/>
                <w:szCs w:val="20"/>
              </w:rPr>
              <w:t>48,14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032D8B" w14:textId="77777777" w:rsidR="00AF0A8D" w:rsidRDefault="00AF0A8D">
            <w:pPr>
              <w:pStyle w:val="afff9"/>
              <w:spacing w:before="0" w:beforeAutospacing="0" w:after="0" w:afterAutospacing="0"/>
              <w:jc w:val="right"/>
            </w:pPr>
            <w:r>
              <w:rPr>
                <w:color w:val="000000"/>
                <w:sz w:val="20"/>
                <w:szCs w:val="20"/>
              </w:rPr>
              <w:t>50,03</w:t>
            </w:r>
          </w:p>
        </w:tc>
      </w:tr>
      <w:tr w:rsidR="00AF0A8D" w14:paraId="7C4DC47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48BB43" w14:textId="77777777" w:rsidR="00AF0A8D" w:rsidRDefault="00AF0A8D">
            <w:pPr>
              <w:pStyle w:val="afff9"/>
              <w:spacing w:before="0" w:beforeAutospacing="0" w:after="0" w:afterAutospacing="0"/>
            </w:pPr>
            <w:r>
              <w:rPr>
                <w:color w:val="000000"/>
                <w:sz w:val="20"/>
                <w:szCs w:val="20"/>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44B177"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58E314" w14:textId="77777777" w:rsidR="00AF0A8D" w:rsidRDefault="00AF0A8D">
            <w:pPr>
              <w:pStyle w:val="afff9"/>
              <w:spacing w:before="0" w:beforeAutospacing="0" w:after="0" w:afterAutospacing="0"/>
              <w:jc w:val="right"/>
            </w:pPr>
            <w:r>
              <w:rPr>
                <w:color w:val="000000"/>
                <w:sz w:val="20"/>
                <w:szCs w:val="20"/>
              </w:rPr>
              <w:t>1,23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0C6B57" w14:textId="77777777" w:rsidR="00AF0A8D" w:rsidRDefault="00AF0A8D">
            <w:pPr>
              <w:pStyle w:val="afff9"/>
              <w:spacing w:before="0" w:beforeAutospacing="0" w:after="0" w:afterAutospacing="0"/>
              <w:jc w:val="right"/>
            </w:pPr>
            <w:r>
              <w:rPr>
                <w:color w:val="000000"/>
                <w:sz w:val="20"/>
                <w:szCs w:val="20"/>
              </w:rPr>
              <w:t>1,28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ECE82" w14:textId="77777777" w:rsidR="00AF0A8D" w:rsidRDefault="00AF0A8D">
            <w:pPr>
              <w:pStyle w:val="afff9"/>
              <w:spacing w:before="0" w:beforeAutospacing="0" w:after="0" w:afterAutospacing="0"/>
              <w:jc w:val="right"/>
            </w:pPr>
            <w:r>
              <w:rPr>
                <w:color w:val="000000"/>
                <w:sz w:val="20"/>
                <w:szCs w:val="20"/>
              </w:rPr>
              <w:t>1,33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C52C43" w14:textId="77777777" w:rsidR="00AF0A8D" w:rsidRDefault="00AF0A8D">
            <w:pPr>
              <w:pStyle w:val="afff9"/>
              <w:spacing w:before="0" w:beforeAutospacing="0" w:after="0" w:afterAutospacing="0"/>
              <w:jc w:val="right"/>
            </w:pPr>
            <w:r>
              <w:rPr>
                <w:color w:val="000000"/>
                <w:sz w:val="20"/>
                <w:szCs w:val="20"/>
              </w:rPr>
              <w:t>1,38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3FFAC7" w14:textId="77777777" w:rsidR="00AF0A8D" w:rsidRDefault="00AF0A8D">
            <w:pPr>
              <w:pStyle w:val="afff9"/>
              <w:spacing w:before="0" w:beforeAutospacing="0" w:after="0" w:afterAutospacing="0"/>
              <w:jc w:val="right"/>
            </w:pPr>
            <w:r>
              <w:rPr>
                <w:color w:val="000000"/>
                <w:sz w:val="20"/>
                <w:szCs w:val="20"/>
              </w:rPr>
              <w:t>1,43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84887A" w14:textId="77777777" w:rsidR="00AF0A8D" w:rsidRDefault="00AF0A8D">
            <w:pPr>
              <w:pStyle w:val="afff9"/>
              <w:spacing w:before="0" w:beforeAutospacing="0" w:after="0" w:afterAutospacing="0"/>
              <w:jc w:val="right"/>
            </w:pPr>
            <w:r>
              <w:rPr>
                <w:color w:val="000000"/>
                <w:sz w:val="20"/>
                <w:szCs w:val="20"/>
              </w:rPr>
              <w:t>1,49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45E2E" w14:textId="77777777" w:rsidR="00AF0A8D" w:rsidRDefault="00AF0A8D">
            <w:pPr>
              <w:pStyle w:val="afff9"/>
              <w:spacing w:before="0" w:beforeAutospacing="0" w:after="0" w:afterAutospacing="0"/>
              <w:jc w:val="right"/>
            </w:pPr>
            <w:r>
              <w:rPr>
                <w:color w:val="000000"/>
                <w:sz w:val="20"/>
                <w:szCs w:val="20"/>
              </w:rPr>
              <w:t>1,55</w:t>
            </w:r>
          </w:p>
        </w:tc>
      </w:tr>
      <w:tr w:rsidR="00AF0A8D" w14:paraId="4AADB06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777E3F" w14:textId="77777777" w:rsidR="00AF0A8D" w:rsidRDefault="00AF0A8D">
            <w:pPr>
              <w:pStyle w:val="afff9"/>
              <w:spacing w:before="0" w:beforeAutospacing="0" w:after="0" w:afterAutospacing="0"/>
            </w:pPr>
            <w:r>
              <w:rPr>
                <w:color w:val="000000"/>
                <w:sz w:val="20"/>
                <w:szCs w:val="20"/>
              </w:rPr>
              <w:t>- арендная плата, концессионная плата, лизинговые платежи</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330F87"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E78350" w14:textId="77777777" w:rsidR="00AF0A8D" w:rsidRDefault="00AF0A8D">
            <w:pPr>
              <w:pStyle w:val="afff9"/>
              <w:spacing w:before="0" w:beforeAutospacing="0" w:after="0" w:afterAutospacing="0"/>
              <w:jc w:val="right"/>
            </w:pPr>
            <w:r>
              <w:rPr>
                <w:color w:val="000000"/>
                <w:sz w:val="20"/>
                <w:szCs w:val="20"/>
              </w:rPr>
              <w:t>128,92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562A9" w14:textId="77777777" w:rsidR="00AF0A8D" w:rsidRDefault="00AF0A8D">
            <w:pPr>
              <w:pStyle w:val="afff9"/>
              <w:spacing w:before="0" w:beforeAutospacing="0" w:after="0" w:afterAutospacing="0"/>
              <w:jc w:val="right"/>
            </w:pPr>
            <w:r>
              <w:rPr>
                <w:color w:val="000000"/>
                <w:sz w:val="20"/>
                <w:szCs w:val="20"/>
              </w:rPr>
              <w:t>133,96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C6DBFD" w14:textId="77777777" w:rsidR="00AF0A8D" w:rsidRDefault="00AF0A8D">
            <w:pPr>
              <w:pStyle w:val="afff9"/>
              <w:spacing w:before="0" w:beforeAutospacing="0" w:after="0" w:afterAutospacing="0"/>
              <w:jc w:val="right"/>
            </w:pPr>
            <w:r>
              <w:rPr>
                <w:color w:val="000000"/>
                <w:sz w:val="20"/>
                <w:szCs w:val="20"/>
              </w:rPr>
              <w:t>139,21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F256A4" w14:textId="77777777" w:rsidR="00AF0A8D" w:rsidRDefault="00AF0A8D">
            <w:pPr>
              <w:pStyle w:val="afff9"/>
              <w:spacing w:before="0" w:beforeAutospacing="0" w:after="0" w:afterAutospacing="0"/>
              <w:jc w:val="right"/>
            </w:pPr>
            <w:r>
              <w:rPr>
                <w:color w:val="000000"/>
                <w:sz w:val="20"/>
                <w:szCs w:val="20"/>
              </w:rPr>
              <w:t>144,66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F2DAB3" w14:textId="77777777" w:rsidR="00AF0A8D" w:rsidRDefault="00AF0A8D">
            <w:pPr>
              <w:pStyle w:val="afff9"/>
              <w:spacing w:before="0" w:beforeAutospacing="0" w:after="0" w:afterAutospacing="0"/>
              <w:jc w:val="right"/>
            </w:pPr>
            <w:r>
              <w:rPr>
                <w:color w:val="000000"/>
                <w:sz w:val="20"/>
                <w:szCs w:val="20"/>
              </w:rPr>
              <w:t>150,32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BCC817" w14:textId="77777777" w:rsidR="00AF0A8D" w:rsidRDefault="00AF0A8D">
            <w:pPr>
              <w:pStyle w:val="afff9"/>
              <w:spacing w:before="0" w:beforeAutospacing="0" w:after="0" w:afterAutospacing="0"/>
              <w:jc w:val="right"/>
            </w:pPr>
            <w:r>
              <w:rPr>
                <w:color w:val="000000"/>
                <w:sz w:val="20"/>
                <w:szCs w:val="20"/>
              </w:rPr>
              <w:t>156,20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54E3A2" w14:textId="77777777" w:rsidR="00AF0A8D" w:rsidRDefault="00AF0A8D">
            <w:pPr>
              <w:pStyle w:val="afff9"/>
              <w:spacing w:before="0" w:beforeAutospacing="0" w:after="0" w:afterAutospacing="0"/>
              <w:jc w:val="right"/>
            </w:pPr>
            <w:r>
              <w:rPr>
                <w:color w:val="000000"/>
                <w:sz w:val="20"/>
                <w:szCs w:val="20"/>
              </w:rPr>
              <w:t>162,31</w:t>
            </w:r>
          </w:p>
        </w:tc>
      </w:tr>
      <w:tr w:rsidR="00AF0A8D" w14:paraId="2D88442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55C84D" w14:textId="77777777" w:rsidR="00AF0A8D" w:rsidRDefault="00AF0A8D">
            <w:pPr>
              <w:pStyle w:val="afff9"/>
              <w:spacing w:before="0" w:beforeAutospacing="0" w:after="0" w:afterAutospacing="0"/>
            </w:pPr>
            <w:r>
              <w:rPr>
                <w:color w:val="000000"/>
                <w:sz w:val="20"/>
                <w:szCs w:val="20"/>
              </w:rPr>
              <w:t>- расходы на обучение персонала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F1D3C3"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55DCF7" w14:textId="77777777" w:rsidR="00AF0A8D" w:rsidRDefault="00AF0A8D">
            <w:pPr>
              <w:pStyle w:val="afff9"/>
              <w:spacing w:before="0" w:beforeAutospacing="0" w:after="0" w:afterAutospacing="0"/>
              <w:jc w:val="right"/>
            </w:pPr>
            <w:r>
              <w:rPr>
                <w:color w:val="000000"/>
                <w:sz w:val="20"/>
                <w:szCs w:val="20"/>
              </w:rPr>
              <w:t>0,96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AFCF8" w14:textId="77777777" w:rsidR="00AF0A8D" w:rsidRDefault="00AF0A8D">
            <w:pPr>
              <w:pStyle w:val="afff9"/>
              <w:spacing w:before="0" w:beforeAutospacing="0" w:after="0" w:afterAutospacing="0"/>
              <w:jc w:val="right"/>
            </w:pPr>
            <w:r>
              <w:rPr>
                <w:color w:val="000000"/>
                <w:sz w:val="20"/>
                <w:szCs w:val="20"/>
              </w:rPr>
              <w:t>0,99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979F11" w14:textId="77777777" w:rsidR="00AF0A8D" w:rsidRDefault="00AF0A8D">
            <w:pPr>
              <w:pStyle w:val="afff9"/>
              <w:spacing w:before="0" w:beforeAutospacing="0" w:after="0" w:afterAutospacing="0"/>
              <w:jc w:val="right"/>
            </w:pPr>
            <w:r>
              <w:rPr>
                <w:color w:val="000000"/>
                <w:sz w:val="20"/>
                <w:szCs w:val="20"/>
              </w:rPr>
              <w:t>1,03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BE3B60" w14:textId="77777777" w:rsidR="00AF0A8D" w:rsidRDefault="00AF0A8D">
            <w:pPr>
              <w:pStyle w:val="afff9"/>
              <w:spacing w:before="0" w:beforeAutospacing="0" w:after="0" w:afterAutospacing="0"/>
              <w:jc w:val="right"/>
            </w:pPr>
            <w:r>
              <w:rPr>
                <w:color w:val="000000"/>
                <w:sz w:val="20"/>
                <w:szCs w:val="20"/>
              </w:rPr>
              <w:t>1,07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F89070" w14:textId="77777777" w:rsidR="00AF0A8D" w:rsidRDefault="00AF0A8D">
            <w:pPr>
              <w:pStyle w:val="afff9"/>
              <w:spacing w:before="0" w:beforeAutospacing="0" w:after="0" w:afterAutospacing="0"/>
              <w:jc w:val="right"/>
            </w:pPr>
            <w:r>
              <w:rPr>
                <w:color w:val="000000"/>
                <w:sz w:val="20"/>
                <w:szCs w:val="20"/>
              </w:rPr>
              <w:t>1,11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CA0C39" w14:textId="77777777" w:rsidR="00AF0A8D" w:rsidRDefault="00AF0A8D">
            <w:pPr>
              <w:pStyle w:val="afff9"/>
              <w:spacing w:before="0" w:beforeAutospacing="0" w:after="0" w:afterAutospacing="0"/>
              <w:jc w:val="right"/>
            </w:pPr>
            <w:r>
              <w:rPr>
                <w:color w:val="000000"/>
                <w:sz w:val="20"/>
                <w:szCs w:val="20"/>
              </w:rPr>
              <w:t>1,16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43EA82" w14:textId="77777777" w:rsidR="00AF0A8D" w:rsidRDefault="00AF0A8D">
            <w:pPr>
              <w:pStyle w:val="afff9"/>
              <w:spacing w:before="0" w:beforeAutospacing="0" w:after="0" w:afterAutospacing="0"/>
              <w:jc w:val="right"/>
            </w:pPr>
            <w:r>
              <w:rPr>
                <w:color w:val="000000"/>
                <w:sz w:val="20"/>
                <w:szCs w:val="20"/>
              </w:rPr>
              <w:t>1,20</w:t>
            </w:r>
          </w:p>
        </w:tc>
      </w:tr>
      <w:tr w:rsidR="00AF0A8D" w14:paraId="36C0866A"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AC9970" w14:textId="77777777" w:rsidR="00AF0A8D" w:rsidRDefault="00AF0A8D">
            <w:pPr>
              <w:pStyle w:val="afff9"/>
              <w:spacing w:before="0" w:beforeAutospacing="0" w:after="0" w:afterAutospacing="0"/>
            </w:pPr>
            <w:r>
              <w:rPr>
                <w:color w:val="000000"/>
                <w:sz w:val="20"/>
                <w:szCs w:val="20"/>
              </w:rPr>
              <w:t>- другие расходы, связанные с производством и (или) реализацией продукции, в том числе</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739C5"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C043D7" w14:textId="77777777" w:rsidR="00AF0A8D" w:rsidRDefault="00AF0A8D">
            <w:pPr>
              <w:pStyle w:val="afff9"/>
              <w:spacing w:before="0" w:beforeAutospacing="0" w:after="0" w:afterAutospacing="0"/>
              <w:jc w:val="right"/>
            </w:pPr>
            <w:r>
              <w:rPr>
                <w:color w:val="000000"/>
                <w:sz w:val="20"/>
                <w:szCs w:val="20"/>
              </w:rPr>
              <w:t>595,05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F73998" w14:textId="77777777" w:rsidR="00AF0A8D" w:rsidRDefault="00AF0A8D">
            <w:pPr>
              <w:pStyle w:val="afff9"/>
              <w:spacing w:before="0" w:beforeAutospacing="0" w:after="0" w:afterAutospacing="0"/>
              <w:jc w:val="right"/>
            </w:pPr>
            <w:r>
              <w:rPr>
                <w:color w:val="000000"/>
                <w:sz w:val="20"/>
                <w:szCs w:val="20"/>
              </w:rPr>
              <w:t>618,34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92F51" w14:textId="77777777" w:rsidR="00AF0A8D" w:rsidRDefault="00AF0A8D">
            <w:pPr>
              <w:pStyle w:val="afff9"/>
              <w:spacing w:before="0" w:beforeAutospacing="0" w:after="0" w:afterAutospacing="0"/>
              <w:jc w:val="right"/>
            </w:pPr>
            <w:r>
              <w:rPr>
                <w:color w:val="000000"/>
                <w:sz w:val="20"/>
                <w:szCs w:val="20"/>
              </w:rPr>
              <w:t>642,54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44931FD" w14:textId="77777777" w:rsidR="00AF0A8D" w:rsidRDefault="00AF0A8D">
            <w:pPr>
              <w:pStyle w:val="afff9"/>
              <w:spacing w:before="0" w:beforeAutospacing="0" w:after="0" w:afterAutospacing="0"/>
              <w:jc w:val="right"/>
            </w:pPr>
            <w:r>
              <w:rPr>
                <w:color w:val="000000"/>
                <w:sz w:val="20"/>
                <w:szCs w:val="20"/>
              </w:rPr>
              <w:t>667,69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0F582F" w14:textId="77777777" w:rsidR="00AF0A8D" w:rsidRDefault="00AF0A8D">
            <w:pPr>
              <w:pStyle w:val="afff9"/>
              <w:spacing w:before="0" w:beforeAutospacing="0" w:after="0" w:afterAutospacing="0"/>
              <w:jc w:val="right"/>
            </w:pPr>
            <w:r>
              <w:rPr>
                <w:color w:val="000000"/>
                <w:sz w:val="20"/>
                <w:szCs w:val="20"/>
              </w:rPr>
              <w:t>693,82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B6A90F" w14:textId="77777777" w:rsidR="00AF0A8D" w:rsidRDefault="00AF0A8D">
            <w:pPr>
              <w:pStyle w:val="afff9"/>
              <w:spacing w:before="0" w:beforeAutospacing="0" w:after="0" w:afterAutospacing="0"/>
              <w:jc w:val="right"/>
            </w:pPr>
            <w:r>
              <w:rPr>
                <w:color w:val="000000"/>
                <w:sz w:val="20"/>
                <w:szCs w:val="20"/>
              </w:rPr>
              <w:t>720,97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0A82C" w14:textId="77777777" w:rsidR="00AF0A8D" w:rsidRDefault="00AF0A8D">
            <w:pPr>
              <w:pStyle w:val="afff9"/>
              <w:spacing w:before="0" w:beforeAutospacing="0" w:after="0" w:afterAutospacing="0"/>
              <w:jc w:val="right"/>
            </w:pPr>
            <w:r>
              <w:rPr>
                <w:color w:val="000000"/>
                <w:sz w:val="20"/>
                <w:szCs w:val="20"/>
              </w:rPr>
              <w:t>749,19</w:t>
            </w:r>
          </w:p>
        </w:tc>
      </w:tr>
      <w:tr w:rsidR="00AF0A8D" w14:paraId="6932F46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F14F9A" w14:textId="77777777" w:rsidR="00AF0A8D" w:rsidRDefault="00AF0A8D">
            <w:pPr>
              <w:pStyle w:val="afff9"/>
              <w:spacing w:before="0" w:beforeAutospacing="0" w:after="0" w:afterAutospacing="0"/>
            </w:pPr>
            <w:r>
              <w:rPr>
                <w:color w:val="000000"/>
                <w:sz w:val="20"/>
                <w:szCs w:val="20"/>
              </w:rPr>
              <w:t>Внереализационные расходы,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87782C"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1A16C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E8FEF4"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8999A0"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777CD"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1BC3CC"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33829" w14:textId="77777777" w:rsidR="00AF0A8D" w:rsidRDefault="00AF0A8D">
            <w:pPr>
              <w:pStyle w:val="afff9"/>
              <w:spacing w:before="0" w:beforeAutospacing="0" w:after="0" w:afterAutospacing="0"/>
              <w:jc w:val="right"/>
            </w:pPr>
            <w:r>
              <w:rPr>
                <w:color w:val="000000"/>
                <w:sz w:val="20"/>
                <w:szCs w:val="20"/>
              </w:rPr>
              <w:t>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FE4892" w14:textId="77777777" w:rsidR="00AF0A8D" w:rsidRDefault="00AF0A8D">
            <w:pPr>
              <w:pStyle w:val="afff9"/>
              <w:spacing w:before="0" w:beforeAutospacing="0" w:after="0" w:afterAutospacing="0"/>
              <w:jc w:val="right"/>
            </w:pPr>
            <w:r>
              <w:rPr>
                <w:color w:val="000000"/>
                <w:sz w:val="20"/>
                <w:szCs w:val="20"/>
              </w:rPr>
              <w:t>0</w:t>
            </w:r>
          </w:p>
        </w:tc>
      </w:tr>
      <w:tr w:rsidR="00AF0A8D" w14:paraId="34D0769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D74525" w14:textId="77777777" w:rsidR="00AF0A8D" w:rsidRDefault="00AF0A8D">
            <w:pPr>
              <w:pStyle w:val="afff9"/>
              <w:spacing w:before="0" w:beforeAutospacing="0" w:after="0" w:afterAutospacing="0"/>
            </w:pPr>
            <w:r>
              <w:rPr>
                <w:color w:val="000000"/>
                <w:sz w:val="20"/>
                <w:szCs w:val="20"/>
              </w:rPr>
              <w:t xml:space="preserve">Расходы, не </w:t>
            </w:r>
            <w:r>
              <w:rPr>
                <w:color w:val="000000"/>
                <w:sz w:val="20"/>
                <w:szCs w:val="20"/>
              </w:rPr>
              <w:lastRenderedPageBreak/>
              <w:t>учитываемые в целях налогообложения,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8496F2" w14:textId="77777777" w:rsidR="00AF0A8D" w:rsidRDefault="00AF0A8D">
            <w:pPr>
              <w:pStyle w:val="afff9"/>
              <w:spacing w:before="0" w:beforeAutospacing="0" w:after="0" w:afterAutospacing="0"/>
              <w:jc w:val="center"/>
            </w:pPr>
            <w:proofErr w:type="spellStart"/>
            <w:r>
              <w:rPr>
                <w:color w:val="000000"/>
                <w:sz w:val="20"/>
                <w:szCs w:val="20"/>
              </w:rPr>
              <w:lastRenderedPageBreak/>
              <w:t>тыс</w:t>
            </w:r>
            <w:proofErr w:type="gramStart"/>
            <w:r>
              <w:rPr>
                <w:color w:val="000000"/>
                <w:sz w:val="20"/>
                <w:szCs w:val="20"/>
              </w:rPr>
              <w:t>.р</w:t>
            </w:r>
            <w:proofErr w:type="gramEnd"/>
            <w:r>
              <w:rPr>
                <w:color w:val="000000"/>
                <w:sz w:val="20"/>
                <w:szCs w:val="20"/>
              </w:rPr>
              <w:t>уб</w:t>
            </w:r>
            <w:proofErr w:type="spellEnd"/>
            <w:r>
              <w:rPr>
                <w:color w:val="000000"/>
                <w:sz w:val="20"/>
                <w:szCs w:val="20"/>
              </w:rPr>
              <w:lastRenderedPageBreak/>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9FC171" w14:textId="77777777" w:rsidR="00AF0A8D" w:rsidRDefault="00AF0A8D">
            <w:pPr>
              <w:pStyle w:val="afff9"/>
              <w:spacing w:before="0" w:beforeAutospacing="0" w:after="0" w:afterAutospacing="0"/>
              <w:jc w:val="right"/>
            </w:pPr>
            <w:r>
              <w:rPr>
                <w:color w:val="000000"/>
                <w:sz w:val="20"/>
                <w:szCs w:val="20"/>
              </w:rPr>
              <w:lastRenderedPageBreak/>
              <w:t>2 658,64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CCEBE2" w14:textId="77777777" w:rsidR="00AF0A8D" w:rsidRDefault="00AF0A8D">
            <w:pPr>
              <w:pStyle w:val="afff9"/>
              <w:spacing w:before="0" w:beforeAutospacing="0" w:after="0" w:afterAutospacing="0"/>
              <w:jc w:val="right"/>
            </w:pPr>
            <w:r>
              <w:rPr>
                <w:color w:val="000000"/>
                <w:sz w:val="20"/>
                <w:szCs w:val="20"/>
              </w:rPr>
              <w:t>2 384,65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822328" w14:textId="77777777" w:rsidR="00AF0A8D" w:rsidRDefault="00AF0A8D">
            <w:pPr>
              <w:pStyle w:val="afff9"/>
              <w:spacing w:before="0" w:beforeAutospacing="0" w:after="0" w:afterAutospacing="0"/>
              <w:jc w:val="right"/>
            </w:pPr>
            <w:r>
              <w:rPr>
                <w:color w:val="000000"/>
                <w:sz w:val="20"/>
                <w:szCs w:val="20"/>
              </w:rPr>
              <w:t>2 485,79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8B784B" w14:textId="77777777" w:rsidR="00AF0A8D" w:rsidRDefault="00AF0A8D">
            <w:pPr>
              <w:pStyle w:val="afff9"/>
              <w:spacing w:before="0" w:beforeAutospacing="0" w:after="0" w:afterAutospacing="0"/>
              <w:jc w:val="right"/>
            </w:pPr>
            <w:r>
              <w:rPr>
                <w:color w:val="000000"/>
                <w:sz w:val="20"/>
                <w:szCs w:val="20"/>
              </w:rPr>
              <w:t>1 171,36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92A904"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6ADB23"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65C201" w14:textId="77777777" w:rsidR="00AF0A8D" w:rsidRDefault="00AF0A8D">
            <w:pPr>
              <w:pStyle w:val="afff9"/>
              <w:spacing w:before="0" w:beforeAutospacing="0" w:after="0" w:afterAutospacing="0"/>
              <w:jc w:val="right"/>
            </w:pPr>
            <w:r>
              <w:rPr>
                <w:color w:val="000000"/>
                <w:sz w:val="20"/>
                <w:szCs w:val="20"/>
              </w:rPr>
              <w:t>0,00</w:t>
            </w:r>
          </w:p>
        </w:tc>
      </w:tr>
      <w:tr w:rsidR="00AF0A8D" w14:paraId="4B6415DF"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62F4C5" w14:textId="77777777" w:rsidR="00AF0A8D" w:rsidRDefault="00AF0A8D">
            <w:pPr>
              <w:pStyle w:val="afff9"/>
              <w:spacing w:before="0" w:beforeAutospacing="0" w:after="0" w:afterAutospacing="0"/>
            </w:pPr>
            <w:r>
              <w:rPr>
                <w:color w:val="000000"/>
                <w:sz w:val="20"/>
                <w:szCs w:val="20"/>
              </w:rPr>
              <w:lastRenderedPageBreak/>
              <w:t>- расходы на капитальные вложения (инвестиции) (вариант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5508F3"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4534E2" w14:textId="77777777" w:rsidR="00AF0A8D" w:rsidRDefault="00AF0A8D">
            <w:pPr>
              <w:pStyle w:val="afff9"/>
              <w:spacing w:before="0" w:beforeAutospacing="0" w:after="0" w:afterAutospacing="0"/>
              <w:jc w:val="right"/>
            </w:pPr>
            <w:r>
              <w:rPr>
                <w:color w:val="000000"/>
                <w:sz w:val="20"/>
                <w:szCs w:val="20"/>
              </w:rPr>
              <w:t>2 658,64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0A9D71" w14:textId="77777777" w:rsidR="00AF0A8D" w:rsidRDefault="00AF0A8D">
            <w:pPr>
              <w:pStyle w:val="afff9"/>
              <w:spacing w:before="0" w:beforeAutospacing="0" w:after="0" w:afterAutospacing="0"/>
              <w:jc w:val="right"/>
            </w:pPr>
            <w:r>
              <w:rPr>
                <w:color w:val="000000"/>
                <w:sz w:val="20"/>
                <w:szCs w:val="20"/>
              </w:rPr>
              <w:t>2 384,65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46BBA4" w14:textId="77777777" w:rsidR="00AF0A8D" w:rsidRDefault="00AF0A8D">
            <w:pPr>
              <w:pStyle w:val="afff9"/>
              <w:spacing w:before="0" w:beforeAutospacing="0" w:after="0" w:afterAutospacing="0"/>
              <w:jc w:val="right"/>
            </w:pPr>
            <w:r>
              <w:rPr>
                <w:color w:val="000000"/>
                <w:sz w:val="20"/>
                <w:szCs w:val="20"/>
              </w:rPr>
              <w:t>2 485,79</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992FEA" w14:textId="77777777" w:rsidR="00AF0A8D" w:rsidRDefault="00AF0A8D">
            <w:pPr>
              <w:pStyle w:val="afff9"/>
              <w:spacing w:before="0" w:beforeAutospacing="0" w:after="0" w:afterAutospacing="0"/>
              <w:jc w:val="right"/>
            </w:pPr>
            <w:r>
              <w:rPr>
                <w:color w:val="000000"/>
                <w:sz w:val="20"/>
                <w:szCs w:val="20"/>
              </w:rPr>
              <w:t>1 171,36</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FCFD35C"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EC68D5" w14:textId="77777777" w:rsidR="00AF0A8D" w:rsidRDefault="00AF0A8D">
            <w:pPr>
              <w:pStyle w:val="afff9"/>
              <w:spacing w:before="0" w:beforeAutospacing="0" w:after="0" w:afterAutospacing="0"/>
              <w:jc w:val="right"/>
            </w:pPr>
            <w:r>
              <w:rPr>
                <w:color w:val="000000"/>
                <w:sz w:val="20"/>
                <w:szCs w:val="20"/>
              </w:rPr>
              <w:t>0,00</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7E8940" w14:textId="77777777" w:rsidR="00AF0A8D" w:rsidRDefault="00AF0A8D">
            <w:pPr>
              <w:pStyle w:val="afff9"/>
              <w:spacing w:before="0" w:beforeAutospacing="0" w:after="0" w:afterAutospacing="0"/>
              <w:jc w:val="right"/>
            </w:pPr>
            <w:r>
              <w:rPr>
                <w:color w:val="000000"/>
                <w:sz w:val="20"/>
                <w:szCs w:val="20"/>
              </w:rPr>
              <w:t>0,00</w:t>
            </w:r>
          </w:p>
        </w:tc>
      </w:tr>
      <w:tr w:rsidR="00AF0A8D" w14:paraId="55E56290"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A7D9A3" w14:textId="77777777" w:rsidR="00AF0A8D" w:rsidRDefault="00AF0A8D">
            <w:pPr>
              <w:pStyle w:val="afff9"/>
              <w:spacing w:before="0" w:beforeAutospacing="0" w:after="0" w:afterAutospacing="0"/>
            </w:pPr>
            <w:r>
              <w:rPr>
                <w:i/>
                <w:iCs/>
                <w:color w:val="000000"/>
                <w:sz w:val="20"/>
                <w:szCs w:val="20"/>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5539F4" w14:textId="77777777" w:rsidR="00AF0A8D" w:rsidRDefault="00AF0A8D">
            <w:pPr>
              <w:pStyle w:val="afff9"/>
              <w:spacing w:before="0" w:beforeAutospacing="0" w:after="0" w:afterAutospacing="0"/>
              <w:jc w:val="center"/>
            </w:pPr>
            <w:proofErr w:type="spellStart"/>
            <w:r>
              <w:rPr>
                <w:i/>
                <w:iCs/>
                <w:color w:val="000000"/>
                <w:sz w:val="20"/>
                <w:szCs w:val="20"/>
              </w:rPr>
              <w:t>тыс</w:t>
            </w:r>
            <w:proofErr w:type="gramStart"/>
            <w:r>
              <w:rPr>
                <w:i/>
                <w:iCs/>
                <w:color w:val="000000"/>
                <w:sz w:val="20"/>
                <w:szCs w:val="20"/>
              </w:rPr>
              <w:t>.р</w:t>
            </w:r>
            <w:proofErr w:type="gramEnd"/>
            <w:r>
              <w:rPr>
                <w:i/>
                <w:iCs/>
                <w:color w:val="000000"/>
                <w:sz w:val="20"/>
                <w:szCs w:val="20"/>
              </w:rPr>
              <w:t>уб</w:t>
            </w:r>
            <w:proofErr w:type="spellEnd"/>
            <w:r>
              <w:rPr>
                <w:i/>
                <w:iCs/>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9D0328" w14:textId="77777777" w:rsidR="00AF0A8D" w:rsidRDefault="00AF0A8D">
            <w:pPr>
              <w:pStyle w:val="afff9"/>
              <w:spacing w:before="0" w:beforeAutospacing="0" w:after="0" w:afterAutospacing="0"/>
              <w:jc w:val="right"/>
            </w:pPr>
            <w:r>
              <w:rPr>
                <w:i/>
                <w:iCs/>
                <w:color w:val="000000"/>
                <w:sz w:val="20"/>
                <w:szCs w:val="20"/>
              </w:rPr>
              <w:t>-2913,77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8EF43E" w14:textId="77777777" w:rsidR="00AF0A8D" w:rsidRDefault="00AF0A8D">
            <w:pPr>
              <w:pStyle w:val="afff9"/>
              <w:spacing w:before="0" w:beforeAutospacing="0" w:after="0" w:afterAutospacing="0"/>
              <w:jc w:val="right"/>
            </w:pPr>
            <w:r>
              <w:rPr>
                <w:i/>
                <w:iCs/>
                <w:color w:val="000000"/>
                <w:sz w:val="20"/>
                <w:szCs w:val="20"/>
              </w:rPr>
              <w:t>-3637,81</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3CB8C7" w14:textId="77777777" w:rsidR="00AF0A8D" w:rsidRDefault="00AF0A8D">
            <w:pPr>
              <w:pStyle w:val="afff9"/>
              <w:spacing w:before="0" w:beforeAutospacing="0" w:after="0" w:afterAutospacing="0"/>
              <w:jc w:val="right"/>
            </w:pPr>
            <w:r>
              <w:rPr>
                <w:i/>
                <w:iCs/>
                <w:color w:val="000000"/>
                <w:sz w:val="20"/>
                <w:szCs w:val="20"/>
              </w:rPr>
              <w:t>-4414,87</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89845C" w14:textId="77777777" w:rsidR="00AF0A8D" w:rsidRDefault="00AF0A8D">
            <w:pPr>
              <w:pStyle w:val="afff9"/>
              <w:spacing w:before="0" w:beforeAutospacing="0" w:after="0" w:afterAutospacing="0"/>
              <w:jc w:val="right"/>
            </w:pPr>
            <w:r>
              <w:rPr>
                <w:i/>
                <w:iCs/>
                <w:color w:val="000000"/>
                <w:sz w:val="20"/>
                <w:szCs w:val="20"/>
              </w:rPr>
              <w:t>-5248,03</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A77DA2" w14:textId="77777777" w:rsidR="00AF0A8D" w:rsidRDefault="00AF0A8D">
            <w:pPr>
              <w:pStyle w:val="afff9"/>
              <w:spacing w:before="0" w:beforeAutospacing="0" w:after="0" w:afterAutospacing="0"/>
            </w:pPr>
            <w:r>
              <w:rPr>
                <w:i/>
                <w:iCs/>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BA33E" w14:textId="77777777" w:rsidR="00AF0A8D" w:rsidRDefault="00AF0A8D">
            <w:pPr>
              <w:pStyle w:val="afff9"/>
              <w:spacing w:before="0" w:beforeAutospacing="0" w:after="0" w:afterAutospacing="0"/>
            </w:pPr>
            <w:r>
              <w:rPr>
                <w:i/>
                <w:iCs/>
                <w:color w:val="000000"/>
                <w:sz w:val="20"/>
                <w:szCs w:val="20"/>
              </w:rPr>
              <w:t>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250DF" w14:textId="77777777" w:rsidR="00AF0A8D" w:rsidRDefault="00AF0A8D">
            <w:pPr>
              <w:pStyle w:val="afff9"/>
              <w:spacing w:before="0" w:beforeAutospacing="0" w:after="0" w:afterAutospacing="0"/>
            </w:pPr>
            <w:r>
              <w:rPr>
                <w:i/>
                <w:iCs/>
                <w:color w:val="000000"/>
                <w:sz w:val="20"/>
                <w:szCs w:val="20"/>
              </w:rPr>
              <w:t> </w:t>
            </w:r>
          </w:p>
        </w:tc>
      </w:tr>
      <w:tr w:rsidR="00AF0A8D" w14:paraId="7F776687"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030933" w14:textId="77777777" w:rsidR="00AF0A8D" w:rsidRDefault="00AF0A8D">
            <w:pPr>
              <w:pStyle w:val="afff9"/>
              <w:spacing w:before="0" w:beforeAutospacing="0" w:after="0" w:afterAutospacing="0"/>
            </w:pPr>
            <w:r>
              <w:rPr>
                <w:color w:val="000000"/>
                <w:sz w:val="20"/>
                <w:szCs w:val="20"/>
              </w:rPr>
              <w:t>Необходимая валовая выручка, всего</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4D007" w14:textId="77777777" w:rsidR="00AF0A8D" w:rsidRDefault="00AF0A8D">
            <w:pPr>
              <w:pStyle w:val="afff9"/>
              <w:spacing w:before="0" w:beforeAutospacing="0" w:after="0" w:afterAutospacing="0"/>
              <w:jc w:val="center"/>
            </w:pPr>
            <w:proofErr w:type="spellStart"/>
            <w:r>
              <w:rPr>
                <w:color w:val="000000"/>
                <w:sz w:val="20"/>
                <w:szCs w:val="20"/>
              </w:rPr>
              <w:t>тыс</w:t>
            </w:r>
            <w:proofErr w:type="gramStart"/>
            <w:r>
              <w:rPr>
                <w:color w:val="000000"/>
                <w:sz w:val="20"/>
                <w:szCs w:val="20"/>
              </w:rPr>
              <w:t>.р</w:t>
            </w:r>
            <w:proofErr w:type="gramEnd"/>
            <w:r>
              <w:rPr>
                <w:color w:val="000000"/>
                <w:sz w:val="20"/>
                <w:szCs w:val="20"/>
              </w:rPr>
              <w:t>уб</w:t>
            </w:r>
            <w:proofErr w:type="spellEnd"/>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2D88F7" w14:textId="77777777" w:rsidR="00AF0A8D" w:rsidRDefault="00AF0A8D">
            <w:pPr>
              <w:pStyle w:val="afff9"/>
              <w:spacing w:before="0" w:beforeAutospacing="0" w:after="0" w:afterAutospacing="0"/>
              <w:jc w:val="right"/>
            </w:pPr>
            <w:r>
              <w:rPr>
                <w:color w:val="000000"/>
                <w:sz w:val="20"/>
                <w:szCs w:val="20"/>
              </w:rPr>
              <w:t>23 630,42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EC3F47" w14:textId="77777777" w:rsidR="00AF0A8D" w:rsidRDefault="00AF0A8D">
            <w:pPr>
              <w:pStyle w:val="afff9"/>
              <w:spacing w:before="0" w:beforeAutospacing="0" w:after="0" w:afterAutospacing="0"/>
              <w:jc w:val="right"/>
            </w:pPr>
            <w:r>
              <w:rPr>
                <w:color w:val="000000"/>
                <w:sz w:val="20"/>
                <w:szCs w:val="20"/>
              </w:rPr>
              <w:t>24 142,12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444E94" w14:textId="77777777" w:rsidR="00AF0A8D" w:rsidRDefault="00AF0A8D">
            <w:pPr>
              <w:pStyle w:val="afff9"/>
              <w:spacing w:before="0" w:beforeAutospacing="0" w:after="0" w:afterAutospacing="0"/>
              <w:jc w:val="right"/>
            </w:pPr>
            <w:r>
              <w:rPr>
                <w:color w:val="000000"/>
                <w:sz w:val="20"/>
                <w:szCs w:val="20"/>
              </w:rPr>
              <w:t>25 058,58</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8737B2" w14:textId="77777777" w:rsidR="00AF0A8D" w:rsidRDefault="00AF0A8D">
            <w:pPr>
              <w:pStyle w:val="afff9"/>
              <w:spacing w:before="0" w:beforeAutospacing="0" w:after="0" w:afterAutospacing="0"/>
              <w:jc w:val="right"/>
            </w:pPr>
            <w:r>
              <w:rPr>
                <w:color w:val="000000"/>
                <w:sz w:val="20"/>
                <w:szCs w:val="20"/>
              </w:rPr>
              <w:t>24 590,22</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D70566C" w14:textId="77777777" w:rsidR="00AF0A8D" w:rsidRDefault="00AF0A8D">
            <w:pPr>
              <w:pStyle w:val="afff9"/>
              <w:spacing w:before="0" w:beforeAutospacing="0" w:after="0" w:afterAutospacing="0"/>
              <w:jc w:val="right"/>
            </w:pPr>
            <w:r>
              <w:rPr>
                <w:color w:val="000000"/>
                <w:sz w:val="20"/>
                <w:szCs w:val="20"/>
              </w:rPr>
              <w:t>24 296,84</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B02DE6" w14:textId="77777777" w:rsidR="00AF0A8D" w:rsidRDefault="00AF0A8D">
            <w:pPr>
              <w:pStyle w:val="afff9"/>
              <w:spacing w:before="0" w:beforeAutospacing="0" w:after="0" w:afterAutospacing="0"/>
              <w:jc w:val="right"/>
            </w:pPr>
            <w:r>
              <w:rPr>
                <w:color w:val="000000"/>
                <w:sz w:val="20"/>
                <w:szCs w:val="20"/>
              </w:rPr>
              <w:t>25 207,95</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DDA108" w14:textId="77777777" w:rsidR="00AF0A8D" w:rsidRDefault="00AF0A8D">
            <w:pPr>
              <w:pStyle w:val="afff9"/>
              <w:spacing w:before="0" w:beforeAutospacing="0" w:after="0" w:afterAutospacing="0"/>
              <w:jc w:val="right"/>
            </w:pPr>
            <w:r>
              <w:rPr>
                <w:color w:val="000000"/>
                <w:sz w:val="20"/>
                <w:szCs w:val="20"/>
              </w:rPr>
              <w:t>26 153,44</w:t>
            </w:r>
          </w:p>
        </w:tc>
      </w:tr>
      <w:tr w:rsidR="00AF0A8D" w14:paraId="768DAE49"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A532D8" w14:textId="77777777" w:rsidR="00AF0A8D" w:rsidRDefault="00AF0A8D">
            <w:pPr>
              <w:pStyle w:val="afff9"/>
              <w:spacing w:before="0" w:beforeAutospacing="0" w:after="0" w:afterAutospacing="0"/>
            </w:pPr>
            <w:r>
              <w:rPr>
                <w:color w:val="000000"/>
                <w:sz w:val="20"/>
                <w:szCs w:val="20"/>
              </w:rPr>
              <w:t>Среднегодовой тариф на тепловую энергию (вариант 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9C4E3A" w14:textId="77777777" w:rsidR="00AF0A8D" w:rsidRDefault="00AF0A8D">
            <w:pPr>
              <w:pStyle w:val="afff9"/>
              <w:spacing w:before="0" w:beforeAutospacing="0" w:after="0" w:afterAutospacing="0"/>
              <w:jc w:val="center"/>
            </w:pPr>
            <w:r>
              <w:rPr>
                <w:color w:val="000000"/>
                <w:sz w:val="20"/>
                <w:szCs w:val="20"/>
              </w:rPr>
              <w:t>руб./Гкал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1E508" w14:textId="77777777" w:rsidR="00AF0A8D" w:rsidRDefault="00AF0A8D">
            <w:pPr>
              <w:pStyle w:val="afff9"/>
              <w:spacing w:before="0" w:beforeAutospacing="0" w:after="0" w:afterAutospacing="0"/>
            </w:pPr>
            <w:r>
              <w:rPr>
                <w:color w:val="000000"/>
                <w:sz w:val="20"/>
                <w:szCs w:val="20"/>
              </w:rPr>
              <w:t xml:space="preserve">   11 067,41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C3535" w14:textId="77777777" w:rsidR="00AF0A8D" w:rsidRDefault="00AF0A8D">
            <w:pPr>
              <w:pStyle w:val="afff9"/>
              <w:spacing w:before="0" w:beforeAutospacing="0" w:after="0" w:afterAutospacing="0"/>
            </w:pPr>
            <w:r>
              <w:rPr>
                <w:color w:val="000000"/>
                <w:sz w:val="20"/>
                <w:szCs w:val="20"/>
              </w:rPr>
              <w:t xml:space="preserve">   11 307,07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1E8CD" w14:textId="77777777" w:rsidR="00AF0A8D" w:rsidRDefault="00AF0A8D">
            <w:pPr>
              <w:pStyle w:val="afff9"/>
              <w:spacing w:before="0" w:beforeAutospacing="0" w:after="0" w:afterAutospacing="0"/>
            </w:pPr>
            <w:r>
              <w:rPr>
                <w:color w:val="000000"/>
                <w:sz w:val="20"/>
                <w:szCs w:val="20"/>
              </w:rPr>
              <w:t xml:space="preserve">   11 736,30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8CE34F" w14:textId="77777777" w:rsidR="00AF0A8D" w:rsidRDefault="00AF0A8D">
            <w:pPr>
              <w:pStyle w:val="afff9"/>
              <w:spacing w:before="0" w:beforeAutospacing="0" w:after="0" w:afterAutospacing="0"/>
            </w:pPr>
            <w:r>
              <w:rPr>
                <w:color w:val="000000"/>
                <w:sz w:val="20"/>
                <w:szCs w:val="20"/>
              </w:rPr>
              <w:t xml:space="preserve">   11 516,94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F8F137" w14:textId="77777777" w:rsidR="00AF0A8D" w:rsidRDefault="00AF0A8D">
            <w:pPr>
              <w:pStyle w:val="afff9"/>
              <w:spacing w:before="0" w:beforeAutospacing="0" w:after="0" w:afterAutospacing="0"/>
            </w:pPr>
            <w:r>
              <w:rPr>
                <w:color w:val="000000"/>
                <w:sz w:val="20"/>
                <w:szCs w:val="20"/>
              </w:rPr>
              <w:t xml:space="preserve">   11 379,53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4AA891" w14:textId="77777777" w:rsidR="00AF0A8D" w:rsidRDefault="00AF0A8D">
            <w:pPr>
              <w:pStyle w:val="afff9"/>
              <w:spacing w:before="0" w:beforeAutospacing="0" w:after="0" w:afterAutospacing="0"/>
            </w:pPr>
            <w:r>
              <w:rPr>
                <w:color w:val="000000"/>
                <w:sz w:val="20"/>
                <w:szCs w:val="20"/>
              </w:rPr>
              <w:t xml:space="preserve">   11 806,26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31977E" w14:textId="77777777" w:rsidR="00AF0A8D" w:rsidRDefault="00AF0A8D">
            <w:pPr>
              <w:pStyle w:val="afff9"/>
              <w:spacing w:before="0" w:beforeAutospacing="0" w:after="0" w:afterAutospacing="0"/>
            </w:pPr>
            <w:r>
              <w:rPr>
                <w:color w:val="000000"/>
                <w:sz w:val="20"/>
                <w:szCs w:val="20"/>
              </w:rPr>
              <w:t xml:space="preserve">   12 249,08 </w:t>
            </w:r>
          </w:p>
        </w:tc>
      </w:tr>
      <w:tr w:rsidR="00AF0A8D" w14:paraId="71A2FE0B"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642DD7" w14:textId="77777777" w:rsidR="00AF0A8D" w:rsidRDefault="00AF0A8D">
            <w:pPr>
              <w:pStyle w:val="afff9"/>
              <w:spacing w:before="0" w:beforeAutospacing="0" w:after="0" w:afterAutospacing="0"/>
              <w:ind w:firstLine="200"/>
            </w:pPr>
            <w:r>
              <w:rPr>
                <w:color w:val="000000"/>
                <w:sz w:val="20"/>
                <w:szCs w:val="20"/>
              </w:rPr>
              <w:t>рост среднегодового тарифа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3F6CBF"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B947B" w14:textId="77777777" w:rsidR="00AF0A8D" w:rsidRDefault="00AF0A8D">
            <w:pPr>
              <w:pStyle w:val="afff9"/>
              <w:spacing w:before="0" w:beforeAutospacing="0" w:after="0" w:afterAutospacing="0"/>
            </w:pPr>
            <w:r>
              <w:rPr>
                <w:color w:val="000000"/>
                <w:sz w:val="20"/>
                <w:szCs w:val="20"/>
              </w:rPr>
              <w:t xml:space="preserve">          103,3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C1C43" w14:textId="77777777" w:rsidR="00AF0A8D" w:rsidRDefault="00AF0A8D">
            <w:pPr>
              <w:pStyle w:val="afff9"/>
              <w:spacing w:before="0" w:beforeAutospacing="0" w:after="0" w:afterAutospacing="0"/>
            </w:pPr>
            <w:r>
              <w:rPr>
                <w:color w:val="000000"/>
                <w:sz w:val="20"/>
                <w:szCs w:val="20"/>
              </w:rPr>
              <w:t xml:space="preserve">          102,2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4FE32" w14:textId="77777777" w:rsidR="00AF0A8D" w:rsidRDefault="00AF0A8D">
            <w:pPr>
              <w:pStyle w:val="afff9"/>
              <w:spacing w:before="0" w:beforeAutospacing="0" w:after="0" w:afterAutospacing="0"/>
            </w:pPr>
            <w:r>
              <w:rPr>
                <w:color w:val="000000"/>
                <w:sz w:val="20"/>
                <w:szCs w:val="20"/>
              </w:rPr>
              <w:t xml:space="preserve">          103,8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E8A56C" w14:textId="77777777" w:rsidR="00AF0A8D" w:rsidRDefault="00AF0A8D">
            <w:pPr>
              <w:pStyle w:val="afff9"/>
              <w:spacing w:before="0" w:beforeAutospacing="0" w:after="0" w:afterAutospacing="0"/>
            </w:pPr>
            <w:r>
              <w:rPr>
                <w:color w:val="000000"/>
                <w:sz w:val="20"/>
                <w:szCs w:val="20"/>
              </w:rPr>
              <w:t xml:space="preserve">            98,1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1EF13C" w14:textId="77777777" w:rsidR="00AF0A8D" w:rsidRDefault="00AF0A8D">
            <w:pPr>
              <w:pStyle w:val="afff9"/>
              <w:spacing w:before="0" w:beforeAutospacing="0" w:after="0" w:afterAutospacing="0"/>
            </w:pPr>
            <w:r>
              <w:rPr>
                <w:color w:val="000000"/>
                <w:sz w:val="20"/>
                <w:szCs w:val="20"/>
              </w:rPr>
              <w:t xml:space="preserve">            98,8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194BD5" w14:textId="77777777" w:rsidR="00AF0A8D" w:rsidRDefault="00AF0A8D">
            <w:pPr>
              <w:pStyle w:val="afff9"/>
              <w:spacing w:before="0" w:beforeAutospacing="0" w:after="0" w:afterAutospacing="0"/>
            </w:pPr>
            <w:r>
              <w:rPr>
                <w:color w:val="000000"/>
                <w:sz w:val="20"/>
                <w:szCs w:val="20"/>
              </w:rPr>
              <w:t xml:space="preserve">          103,7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7F1DB1" w14:textId="77777777" w:rsidR="00AF0A8D" w:rsidRDefault="00AF0A8D">
            <w:pPr>
              <w:pStyle w:val="afff9"/>
              <w:spacing w:before="0" w:beforeAutospacing="0" w:after="0" w:afterAutospacing="0"/>
            </w:pPr>
            <w:r>
              <w:rPr>
                <w:color w:val="000000"/>
                <w:sz w:val="20"/>
                <w:szCs w:val="20"/>
              </w:rPr>
              <w:t xml:space="preserve">          103,8 </w:t>
            </w:r>
          </w:p>
        </w:tc>
      </w:tr>
      <w:tr w:rsidR="00AF0A8D" w14:paraId="1674FD1E"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F8D7AC" w14:textId="77777777" w:rsidR="00AF0A8D" w:rsidRDefault="00AF0A8D">
            <w:pPr>
              <w:pStyle w:val="afff9"/>
              <w:spacing w:before="0" w:beforeAutospacing="0" w:after="0" w:afterAutospacing="0"/>
            </w:pPr>
            <w:r>
              <w:rPr>
                <w:i/>
                <w:iCs/>
                <w:color w:val="000000"/>
                <w:sz w:val="20"/>
                <w:szCs w:val="20"/>
              </w:rPr>
              <w:t>Среднегодовой тариф на тепловую энергию в пределах прогнозного индекса роста услуги организаций ЖКХ в соответствии с Прогнозом (вариант 2)</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7695B6" w14:textId="77777777" w:rsidR="00AF0A8D" w:rsidRDefault="00AF0A8D">
            <w:pPr>
              <w:pStyle w:val="afff9"/>
              <w:spacing w:before="0" w:beforeAutospacing="0" w:after="0" w:afterAutospacing="0"/>
              <w:jc w:val="center"/>
            </w:pPr>
            <w:r>
              <w:rPr>
                <w:i/>
                <w:iCs/>
                <w:color w:val="000000"/>
                <w:sz w:val="20"/>
                <w:szCs w:val="20"/>
              </w:rPr>
              <w:t>руб./Гкал</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5A31BF" w14:textId="77777777" w:rsidR="00AF0A8D" w:rsidRDefault="00AF0A8D">
            <w:pPr>
              <w:pStyle w:val="afff9"/>
              <w:spacing w:before="0" w:beforeAutospacing="0" w:after="0" w:afterAutospacing="0"/>
            </w:pPr>
            <w:r>
              <w:rPr>
                <w:i/>
                <w:iCs/>
                <w:color w:val="000000"/>
                <w:sz w:val="20"/>
                <w:szCs w:val="20"/>
              </w:rPr>
              <w:t xml:space="preserve">     8 457,55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3342EE" w14:textId="77777777" w:rsidR="00AF0A8D" w:rsidRDefault="00AF0A8D">
            <w:pPr>
              <w:pStyle w:val="afff9"/>
              <w:spacing w:before="0" w:beforeAutospacing="0" w:after="0" w:afterAutospacing="0"/>
            </w:pPr>
            <w:r>
              <w:rPr>
                <w:i/>
                <w:iCs/>
                <w:color w:val="000000"/>
                <w:sz w:val="20"/>
                <w:szCs w:val="20"/>
              </w:rPr>
              <w:t xml:space="preserve">     8 486,42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B766F" w14:textId="77777777" w:rsidR="00AF0A8D" w:rsidRDefault="00AF0A8D">
            <w:pPr>
              <w:pStyle w:val="afff9"/>
              <w:spacing w:before="0" w:beforeAutospacing="0" w:after="0" w:afterAutospacing="0"/>
            </w:pPr>
            <w:r>
              <w:rPr>
                <w:i/>
                <w:iCs/>
                <w:color w:val="000000"/>
                <w:sz w:val="20"/>
                <w:szCs w:val="20"/>
              </w:rPr>
              <w:t xml:space="preserve">     8 504,34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1B4F3A" w14:textId="77777777" w:rsidR="00AF0A8D" w:rsidRDefault="00AF0A8D">
            <w:pPr>
              <w:pStyle w:val="afff9"/>
              <w:spacing w:before="0" w:beforeAutospacing="0" w:after="0" w:afterAutospacing="0"/>
            </w:pPr>
            <w:r>
              <w:rPr>
                <w:i/>
                <w:iCs/>
                <w:color w:val="000000"/>
                <w:sz w:val="20"/>
                <w:szCs w:val="20"/>
              </w:rPr>
              <w:t xml:space="preserve">     8 510,39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BB21CF" w14:textId="77777777" w:rsidR="00AF0A8D" w:rsidRDefault="00AF0A8D">
            <w:pPr>
              <w:pStyle w:val="afff9"/>
              <w:spacing w:before="0" w:beforeAutospacing="0" w:after="0" w:afterAutospacing="0"/>
            </w:pPr>
            <w:r>
              <w:rPr>
                <w:i/>
                <w:iCs/>
                <w:color w:val="000000"/>
                <w:sz w:val="20"/>
                <w:szCs w:val="20"/>
              </w:rPr>
              <w:t xml:space="preserve">   11 379,53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0CF5D0" w14:textId="77777777" w:rsidR="00AF0A8D" w:rsidRDefault="00AF0A8D">
            <w:pPr>
              <w:pStyle w:val="afff9"/>
              <w:spacing w:before="0" w:beforeAutospacing="0" w:after="0" w:afterAutospacing="0"/>
            </w:pPr>
            <w:r>
              <w:rPr>
                <w:i/>
                <w:iCs/>
                <w:color w:val="000000"/>
                <w:sz w:val="20"/>
                <w:szCs w:val="20"/>
              </w:rPr>
              <w:t xml:space="preserve">   11 806,26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3F10D1" w14:textId="77777777" w:rsidR="00AF0A8D" w:rsidRDefault="00AF0A8D">
            <w:pPr>
              <w:pStyle w:val="afff9"/>
              <w:spacing w:before="0" w:beforeAutospacing="0" w:after="0" w:afterAutospacing="0"/>
            </w:pPr>
            <w:r>
              <w:rPr>
                <w:i/>
                <w:iCs/>
                <w:color w:val="000000"/>
                <w:sz w:val="20"/>
                <w:szCs w:val="20"/>
              </w:rPr>
              <w:t xml:space="preserve">   12 249,08 </w:t>
            </w:r>
          </w:p>
        </w:tc>
      </w:tr>
      <w:tr w:rsidR="00AF0A8D" w14:paraId="7795DC56" w14:textId="77777777" w:rsidTr="00AF0A8D">
        <w:trPr>
          <w:tblCellSpacing w:w="0" w:type="dxa"/>
        </w:trPr>
        <w:tc>
          <w:tcPr>
            <w:tcW w:w="350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1F1D8D" w14:textId="77777777" w:rsidR="00AF0A8D" w:rsidRDefault="00AF0A8D">
            <w:pPr>
              <w:pStyle w:val="afff9"/>
              <w:spacing w:before="0" w:beforeAutospacing="0" w:after="0" w:afterAutospacing="0"/>
              <w:ind w:firstLine="200"/>
            </w:pPr>
            <w:r>
              <w:rPr>
                <w:color w:val="000000"/>
                <w:sz w:val="20"/>
                <w:szCs w:val="20"/>
              </w:rPr>
              <w:t>рост среднегодового тарифа</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BD5FCC" w14:textId="77777777" w:rsidR="00AF0A8D" w:rsidRDefault="00AF0A8D">
            <w:pPr>
              <w:pStyle w:val="afff9"/>
              <w:spacing w:before="0" w:beforeAutospacing="0" w:after="0" w:afterAutospacing="0"/>
              <w:jc w:val="center"/>
            </w:pPr>
            <w:r>
              <w:rPr>
                <w:color w:val="000000"/>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10EA15" w14:textId="77777777" w:rsidR="00AF0A8D" w:rsidRDefault="00AF0A8D">
            <w:pPr>
              <w:pStyle w:val="afff9"/>
              <w:spacing w:before="0" w:beforeAutospacing="0" w:after="0" w:afterAutospacing="0"/>
            </w:pPr>
            <w:r>
              <w:rPr>
                <w:color w:val="000000"/>
                <w:sz w:val="20"/>
                <w:szCs w:val="20"/>
              </w:rPr>
              <w:t xml:space="preserve">          100,5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F0DA5B" w14:textId="77777777" w:rsidR="00AF0A8D" w:rsidRDefault="00AF0A8D">
            <w:pPr>
              <w:pStyle w:val="afff9"/>
              <w:spacing w:before="0" w:beforeAutospacing="0" w:after="0" w:afterAutospacing="0"/>
            </w:pPr>
            <w:r>
              <w:rPr>
                <w:color w:val="000000"/>
                <w:sz w:val="20"/>
                <w:szCs w:val="20"/>
              </w:rPr>
              <w:t xml:space="preserve">          100,3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F5ADC7" w14:textId="77777777" w:rsidR="00AF0A8D" w:rsidRDefault="00AF0A8D">
            <w:pPr>
              <w:pStyle w:val="afff9"/>
              <w:spacing w:before="0" w:beforeAutospacing="0" w:after="0" w:afterAutospacing="0"/>
            </w:pPr>
            <w:r>
              <w:rPr>
                <w:color w:val="000000"/>
                <w:sz w:val="20"/>
                <w:szCs w:val="20"/>
              </w:rPr>
              <w:t xml:space="preserve">          100,2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18612B" w14:textId="77777777" w:rsidR="00AF0A8D" w:rsidRDefault="00AF0A8D">
            <w:pPr>
              <w:pStyle w:val="afff9"/>
              <w:spacing w:before="0" w:beforeAutospacing="0" w:after="0" w:afterAutospacing="0"/>
            </w:pPr>
            <w:r>
              <w:rPr>
                <w:color w:val="000000"/>
                <w:sz w:val="20"/>
                <w:szCs w:val="20"/>
              </w:rPr>
              <w:t xml:space="preserve">          100,1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547919" w14:textId="77777777" w:rsidR="00AF0A8D" w:rsidRDefault="00AF0A8D">
            <w:pPr>
              <w:pStyle w:val="afff9"/>
              <w:spacing w:before="0" w:beforeAutospacing="0" w:after="0" w:afterAutospacing="0"/>
            </w:pPr>
            <w:r>
              <w:rPr>
                <w:color w:val="000000"/>
                <w:sz w:val="20"/>
                <w:szCs w:val="20"/>
              </w:rPr>
              <w:t xml:space="preserve">          133,7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B6A30D" w14:textId="77777777" w:rsidR="00AF0A8D" w:rsidRDefault="00AF0A8D">
            <w:pPr>
              <w:pStyle w:val="afff9"/>
              <w:spacing w:before="0" w:beforeAutospacing="0" w:after="0" w:afterAutospacing="0"/>
            </w:pPr>
            <w:r>
              <w:rPr>
                <w:color w:val="000000"/>
                <w:sz w:val="20"/>
                <w:szCs w:val="20"/>
              </w:rPr>
              <w:t xml:space="preserve">          103,7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9A03EF" w14:textId="77777777" w:rsidR="00AF0A8D" w:rsidRDefault="00AF0A8D">
            <w:pPr>
              <w:pStyle w:val="afff9"/>
              <w:spacing w:before="0" w:beforeAutospacing="0" w:after="0" w:afterAutospacing="0"/>
            </w:pPr>
            <w:r>
              <w:rPr>
                <w:color w:val="000000"/>
                <w:sz w:val="20"/>
                <w:szCs w:val="20"/>
              </w:rPr>
              <w:t xml:space="preserve">          103,8 </w:t>
            </w:r>
          </w:p>
        </w:tc>
      </w:tr>
    </w:tbl>
    <w:p w14:paraId="4B32BA64" w14:textId="77777777" w:rsidR="00AF0A8D" w:rsidRDefault="00AF0A8D" w:rsidP="00AF0A8D">
      <w:pPr>
        <w:pStyle w:val="afff9"/>
        <w:spacing w:before="0" w:beforeAutospacing="0" w:after="0" w:afterAutospacing="0"/>
        <w:ind w:firstLine="720"/>
        <w:jc w:val="both"/>
      </w:pPr>
      <w:r>
        <w:t> </w:t>
      </w:r>
    </w:p>
    <w:p w14:paraId="74255E93" w14:textId="77777777" w:rsidR="00AF0A8D" w:rsidRDefault="00AF0A8D" w:rsidP="00AF0A8D">
      <w:r>
        <w:br w:type="textWrapping" w:clear="all"/>
      </w:r>
    </w:p>
    <w:p w14:paraId="58AA1BD8" w14:textId="77777777" w:rsidR="00AF0A8D" w:rsidRDefault="00AF0A8D" w:rsidP="00AF0A8D">
      <w:r>
        <w:pict w14:anchorId="36A7ABF8">
          <v:rect id="_x0000_i1025" style="width:159.1pt;height:.75pt" o:hrpct="330" o:hrstd="t" o:hr="t" fillcolor="#a0a0a0" stroked="f"/>
        </w:pict>
      </w:r>
    </w:p>
    <w:p w14:paraId="7C73FBC8" w14:textId="77777777" w:rsidR="00AF0A8D" w:rsidRDefault="00AF0A8D" w:rsidP="00AE0A97">
      <w:pPr>
        <w:ind w:firstLine="0"/>
        <w:jc w:val="center"/>
        <w:rPr>
          <w:b/>
          <w:bCs/>
          <w:i/>
          <w:iCs/>
          <w:sz w:val="32"/>
          <w:szCs w:val="32"/>
        </w:rPr>
        <w:sectPr w:rsidR="00AF0A8D" w:rsidSect="00AF0A8D">
          <w:pgSz w:w="11909" w:h="16834"/>
          <w:pgMar w:top="1133" w:right="566" w:bottom="1133" w:left="1700" w:header="720" w:footer="720" w:gutter="0"/>
          <w:pgNumType w:start="1"/>
          <w:cols w:space="720"/>
          <w:titlePg/>
          <w:docGrid w:linePitch="326"/>
        </w:sectPr>
      </w:pPr>
    </w:p>
    <w:p w14:paraId="13C6AFAC" w14:textId="1F222862" w:rsidR="00AE0A97" w:rsidRPr="00154821" w:rsidRDefault="00AE0A97" w:rsidP="00AE0A97">
      <w:pPr>
        <w:ind w:firstLine="0"/>
        <w:jc w:val="center"/>
        <w:rPr>
          <w:b/>
          <w:bCs/>
          <w:i/>
          <w:iCs/>
          <w:sz w:val="32"/>
          <w:szCs w:val="32"/>
        </w:rPr>
      </w:pPr>
      <w:r w:rsidRPr="00154821">
        <w:rPr>
          <w:b/>
          <w:bCs/>
          <w:i/>
          <w:iCs/>
          <w:sz w:val="32"/>
          <w:szCs w:val="32"/>
        </w:rPr>
        <w:lastRenderedPageBreak/>
        <w:t>Общество с ограниченной ответственностью</w:t>
      </w:r>
    </w:p>
    <w:p w14:paraId="484E04A5" w14:textId="77777777" w:rsidR="00AE0A97" w:rsidRPr="00154821" w:rsidRDefault="00AE0A97" w:rsidP="00AE0A97">
      <w:pPr>
        <w:ind w:firstLine="0"/>
        <w:jc w:val="center"/>
        <w:rPr>
          <w:b/>
          <w:bCs/>
          <w:i/>
          <w:iCs/>
          <w:sz w:val="32"/>
          <w:szCs w:val="32"/>
        </w:rPr>
      </w:pPr>
      <w:r w:rsidRPr="00154821">
        <w:rPr>
          <w:b/>
          <w:bCs/>
          <w:i/>
          <w:iCs/>
          <w:sz w:val="32"/>
          <w:szCs w:val="32"/>
        </w:rPr>
        <w:t>«Энергосбережение Западной Сибири»</w:t>
      </w:r>
    </w:p>
    <w:p w14:paraId="67AA03B3" w14:textId="77777777" w:rsidR="00132730" w:rsidRPr="00154821" w:rsidRDefault="00132730" w:rsidP="00AE0A97">
      <w:pPr>
        <w:ind w:firstLine="0"/>
        <w:jc w:val="center"/>
        <w:rPr>
          <w:b/>
          <w:sz w:val="32"/>
          <w:szCs w:val="32"/>
        </w:rPr>
      </w:pPr>
    </w:p>
    <w:p w14:paraId="061FDBCB" w14:textId="77777777" w:rsidR="00132730" w:rsidRPr="00154821" w:rsidRDefault="00132730" w:rsidP="00AE0A97">
      <w:pPr>
        <w:ind w:firstLine="0"/>
        <w:jc w:val="center"/>
        <w:rPr>
          <w:b/>
          <w:sz w:val="32"/>
          <w:szCs w:val="32"/>
        </w:rPr>
      </w:pPr>
    </w:p>
    <w:p w14:paraId="18288AF8" w14:textId="77777777" w:rsidR="00132730" w:rsidRPr="00154821" w:rsidRDefault="00132730" w:rsidP="00132730">
      <w:pPr>
        <w:jc w:val="center"/>
        <w:rPr>
          <w:b/>
          <w:sz w:val="32"/>
          <w:szCs w:val="32"/>
        </w:rPr>
      </w:pPr>
    </w:p>
    <w:p w14:paraId="431873DB" w14:textId="77777777" w:rsidR="00132730" w:rsidRPr="00154821" w:rsidRDefault="00132730" w:rsidP="00132730">
      <w:pPr>
        <w:jc w:val="center"/>
        <w:rPr>
          <w:b/>
          <w:sz w:val="32"/>
          <w:szCs w:val="32"/>
        </w:rPr>
      </w:pPr>
    </w:p>
    <w:p w14:paraId="4A9E9FAF" w14:textId="77777777" w:rsidR="00132730" w:rsidRPr="00154821" w:rsidRDefault="00132730" w:rsidP="00132730">
      <w:pPr>
        <w:jc w:val="center"/>
        <w:rPr>
          <w:b/>
          <w:sz w:val="32"/>
          <w:szCs w:val="32"/>
        </w:rPr>
      </w:pPr>
    </w:p>
    <w:p w14:paraId="16E65F81" w14:textId="77777777" w:rsidR="00132730" w:rsidRPr="00154821" w:rsidRDefault="00132730" w:rsidP="00132730">
      <w:pPr>
        <w:jc w:val="center"/>
        <w:rPr>
          <w:b/>
          <w:sz w:val="32"/>
          <w:szCs w:val="32"/>
        </w:rPr>
      </w:pPr>
    </w:p>
    <w:p w14:paraId="273DF6CA" w14:textId="77777777" w:rsidR="00132730" w:rsidRPr="00154821" w:rsidRDefault="00132730" w:rsidP="00132730">
      <w:pPr>
        <w:jc w:val="center"/>
        <w:rPr>
          <w:b/>
          <w:sz w:val="32"/>
          <w:szCs w:val="32"/>
        </w:rPr>
      </w:pPr>
    </w:p>
    <w:p w14:paraId="735F61C5" w14:textId="77777777" w:rsidR="00132730" w:rsidRPr="00154821" w:rsidRDefault="00132730" w:rsidP="00132730">
      <w:pPr>
        <w:jc w:val="center"/>
        <w:rPr>
          <w:b/>
          <w:sz w:val="32"/>
          <w:szCs w:val="32"/>
        </w:rPr>
      </w:pPr>
    </w:p>
    <w:p w14:paraId="29BDE72C" w14:textId="77777777" w:rsidR="00132730" w:rsidRPr="00154821" w:rsidRDefault="00132730" w:rsidP="00132730">
      <w:pPr>
        <w:jc w:val="center"/>
        <w:rPr>
          <w:b/>
          <w:sz w:val="32"/>
          <w:szCs w:val="32"/>
        </w:rPr>
      </w:pPr>
    </w:p>
    <w:p w14:paraId="25E18540" w14:textId="77777777" w:rsidR="00132730" w:rsidRPr="00154821" w:rsidRDefault="00132730" w:rsidP="00132730">
      <w:pPr>
        <w:jc w:val="center"/>
        <w:rPr>
          <w:b/>
          <w:sz w:val="32"/>
          <w:szCs w:val="32"/>
        </w:rPr>
      </w:pPr>
    </w:p>
    <w:p w14:paraId="3BD0259A" w14:textId="77777777" w:rsidR="00132730" w:rsidRPr="00154821" w:rsidRDefault="00132730" w:rsidP="00132730">
      <w:pPr>
        <w:jc w:val="center"/>
        <w:rPr>
          <w:b/>
          <w:sz w:val="32"/>
          <w:szCs w:val="32"/>
        </w:rPr>
      </w:pPr>
    </w:p>
    <w:p w14:paraId="08552002" w14:textId="77777777" w:rsidR="00132730" w:rsidRPr="00154821" w:rsidRDefault="00132730" w:rsidP="00132730">
      <w:pPr>
        <w:jc w:val="center"/>
        <w:rPr>
          <w:b/>
          <w:sz w:val="32"/>
          <w:szCs w:val="32"/>
        </w:rPr>
      </w:pPr>
    </w:p>
    <w:p w14:paraId="1EAB8EEE" w14:textId="77777777" w:rsidR="00132730" w:rsidRPr="00154821" w:rsidRDefault="00132730" w:rsidP="00132730">
      <w:pPr>
        <w:jc w:val="center"/>
        <w:rPr>
          <w:b/>
          <w:sz w:val="32"/>
          <w:szCs w:val="32"/>
        </w:rPr>
      </w:pPr>
    </w:p>
    <w:p w14:paraId="597D7FD2" w14:textId="77777777" w:rsidR="00132730" w:rsidRPr="00154821" w:rsidRDefault="00132730" w:rsidP="00132730">
      <w:pPr>
        <w:jc w:val="center"/>
        <w:rPr>
          <w:b/>
          <w:sz w:val="32"/>
          <w:szCs w:val="32"/>
        </w:rPr>
      </w:pPr>
    </w:p>
    <w:p w14:paraId="175ACEDB" w14:textId="3696FD3B" w:rsidR="00132730" w:rsidRPr="00154821" w:rsidRDefault="00132730" w:rsidP="00132730">
      <w:pPr>
        <w:ind w:firstLine="0"/>
        <w:jc w:val="center"/>
        <w:rPr>
          <w:b/>
          <w:sz w:val="32"/>
          <w:szCs w:val="32"/>
        </w:rPr>
      </w:pPr>
      <w:r w:rsidRPr="00154821">
        <w:rPr>
          <w:b/>
          <w:sz w:val="32"/>
          <w:szCs w:val="32"/>
        </w:rPr>
        <w:t>СХЕМА ТЕПЛОСНАБЖЕНИЯ</w:t>
      </w:r>
    </w:p>
    <w:p w14:paraId="11BE62FB" w14:textId="3D7B23E6" w:rsidR="00132730" w:rsidRPr="00154821" w:rsidRDefault="002018F6" w:rsidP="00132730">
      <w:pPr>
        <w:ind w:firstLine="0"/>
        <w:jc w:val="center"/>
        <w:rPr>
          <w:b/>
          <w:sz w:val="28"/>
          <w:szCs w:val="28"/>
          <w:lang w:val="ru-RU"/>
        </w:rPr>
      </w:pPr>
      <w:r w:rsidRPr="00154821">
        <w:rPr>
          <w:b/>
          <w:caps/>
          <w:sz w:val="28"/>
          <w:szCs w:val="28"/>
          <w:lang w:val="ru-RU"/>
        </w:rPr>
        <w:t>сельского</w:t>
      </w:r>
      <w:r w:rsidR="00132730" w:rsidRPr="00154821">
        <w:rPr>
          <w:b/>
          <w:sz w:val="28"/>
          <w:szCs w:val="28"/>
        </w:rPr>
        <w:t xml:space="preserve"> ПОСЕЛЕНИЯ </w:t>
      </w:r>
      <w:r w:rsidRPr="00154821">
        <w:rPr>
          <w:b/>
          <w:sz w:val="28"/>
          <w:szCs w:val="28"/>
          <w:lang w:val="ru-RU"/>
        </w:rPr>
        <w:t>ЛЕУШИ</w:t>
      </w:r>
    </w:p>
    <w:p w14:paraId="4FE7EC3B" w14:textId="77777777" w:rsidR="00132730" w:rsidRPr="00154821" w:rsidRDefault="00132730" w:rsidP="00132730">
      <w:pPr>
        <w:ind w:firstLine="0"/>
        <w:jc w:val="center"/>
        <w:rPr>
          <w:b/>
          <w:sz w:val="28"/>
          <w:szCs w:val="28"/>
        </w:rPr>
      </w:pPr>
      <w:r w:rsidRPr="00154821">
        <w:rPr>
          <w:b/>
          <w:sz w:val="28"/>
          <w:szCs w:val="28"/>
        </w:rPr>
        <w:t xml:space="preserve">КОНДИНСКОГО РАЙОНА </w:t>
      </w:r>
    </w:p>
    <w:p w14:paraId="0F5E845B" w14:textId="05AF1FE2" w:rsidR="00132730" w:rsidRPr="00154821" w:rsidRDefault="00132730" w:rsidP="00132730">
      <w:pPr>
        <w:ind w:firstLine="0"/>
        <w:jc w:val="center"/>
        <w:rPr>
          <w:b/>
          <w:sz w:val="28"/>
          <w:szCs w:val="28"/>
        </w:rPr>
      </w:pPr>
      <w:r w:rsidRPr="00154821">
        <w:rPr>
          <w:b/>
          <w:sz w:val="28"/>
          <w:szCs w:val="28"/>
        </w:rPr>
        <w:t>ХАНТЫ-МАНСИЙСКОГО АВТОНОМНОГО ОКРУГА – ЮГРЫ</w:t>
      </w:r>
    </w:p>
    <w:p w14:paraId="373C313B" w14:textId="6BDA08CF" w:rsidR="00132730" w:rsidRPr="00154821" w:rsidRDefault="00132730" w:rsidP="00132730">
      <w:pPr>
        <w:ind w:firstLine="0"/>
        <w:jc w:val="center"/>
        <w:rPr>
          <w:b/>
          <w:sz w:val="28"/>
          <w:szCs w:val="28"/>
          <w:lang w:val="ru-RU"/>
        </w:rPr>
      </w:pPr>
      <w:r w:rsidRPr="00154821">
        <w:rPr>
          <w:b/>
          <w:sz w:val="28"/>
          <w:szCs w:val="28"/>
          <w:lang w:val="ru-RU"/>
        </w:rPr>
        <w:t>на период до 203</w:t>
      </w:r>
      <w:r w:rsidR="00154821" w:rsidRPr="00154821">
        <w:rPr>
          <w:b/>
          <w:sz w:val="28"/>
          <w:szCs w:val="28"/>
          <w:lang w:val="ru-RU"/>
        </w:rPr>
        <w:t>7</w:t>
      </w:r>
      <w:r w:rsidRPr="00154821">
        <w:rPr>
          <w:b/>
          <w:sz w:val="28"/>
          <w:szCs w:val="28"/>
          <w:lang w:val="ru-RU"/>
        </w:rPr>
        <w:t xml:space="preserve"> года</w:t>
      </w:r>
    </w:p>
    <w:p w14:paraId="385B02F6" w14:textId="77777777" w:rsidR="00132730" w:rsidRPr="00154821" w:rsidRDefault="00132730" w:rsidP="00132730">
      <w:pPr>
        <w:ind w:firstLine="0"/>
        <w:jc w:val="center"/>
        <w:rPr>
          <w:b/>
          <w:sz w:val="28"/>
          <w:szCs w:val="28"/>
          <w:lang w:val="ru-RU"/>
        </w:rPr>
      </w:pPr>
    </w:p>
    <w:p w14:paraId="4CA9DF80" w14:textId="26099B9A" w:rsidR="00132730" w:rsidRPr="00154821" w:rsidRDefault="00132730" w:rsidP="00132730">
      <w:pPr>
        <w:ind w:firstLine="0"/>
        <w:jc w:val="center"/>
        <w:rPr>
          <w:b/>
          <w:sz w:val="28"/>
          <w:szCs w:val="28"/>
          <w:lang w:val="ru-RU"/>
        </w:rPr>
      </w:pPr>
      <w:r w:rsidRPr="00154821">
        <w:rPr>
          <w:b/>
          <w:sz w:val="28"/>
          <w:szCs w:val="28"/>
          <w:lang w:val="ru-RU"/>
        </w:rPr>
        <w:t>Обосновывающие матери</w:t>
      </w:r>
      <w:r w:rsidR="007B7512" w:rsidRPr="00154821">
        <w:rPr>
          <w:b/>
          <w:sz w:val="28"/>
          <w:szCs w:val="28"/>
          <w:lang w:val="ru-RU"/>
        </w:rPr>
        <w:t>а</w:t>
      </w:r>
      <w:r w:rsidRPr="00154821">
        <w:rPr>
          <w:b/>
          <w:sz w:val="28"/>
          <w:szCs w:val="28"/>
          <w:lang w:val="ru-RU"/>
        </w:rPr>
        <w:t>лы</w:t>
      </w:r>
    </w:p>
    <w:p w14:paraId="25771C25" w14:textId="77777777" w:rsidR="00AE0A97" w:rsidRPr="00154821" w:rsidRDefault="00AE0A97" w:rsidP="00132730">
      <w:pPr>
        <w:ind w:firstLine="0"/>
        <w:jc w:val="center"/>
        <w:rPr>
          <w:b/>
          <w:sz w:val="28"/>
          <w:szCs w:val="28"/>
          <w:lang w:val="ru-RU"/>
        </w:rPr>
      </w:pPr>
    </w:p>
    <w:p w14:paraId="659FBABF" w14:textId="77777777" w:rsidR="00AE0A97" w:rsidRPr="00154821" w:rsidRDefault="00AE0A97" w:rsidP="00132730">
      <w:pPr>
        <w:ind w:firstLine="0"/>
        <w:jc w:val="center"/>
        <w:rPr>
          <w:b/>
          <w:sz w:val="28"/>
          <w:szCs w:val="28"/>
          <w:lang w:val="ru-RU"/>
        </w:rPr>
      </w:pPr>
    </w:p>
    <w:p w14:paraId="207263BE" w14:textId="77777777" w:rsidR="00AE0A97" w:rsidRPr="00154821" w:rsidRDefault="00AE0A97" w:rsidP="00132730">
      <w:pPr>
        <w:ind w:firstLine="0"/>
        <w:jc w:val="center"/>
        <w:rPr>
          <w:b/>
          <w:sz w:val="28"/>
          <w:szCs w:val="28"/>
          <w:lang w:val="ru-RU"/>
        </w:rPr>
      </w:pPr>
    </w:p>
    <w:p w14:paraId="5FE572C6" w14:textId="77777777" w:rsidR="00AE0A97" w:rsidRPr="00154821" w:rsidRDefault="00AE0A97" w:rsidP="00132730">
      <w:pPr>
        <w:ind w:firstLine="0"/>
        <w:jc w:val="center"/>
        <w:rPr>
          <w:b/>
          <w:sz w:val="28"/>
          <w:szCs w:val="28"/>
          <w:lang w:val="ru-RU"/>
        </w:rPr>
      </w:pPr>
    </w:p>
    <w:p w14:paraId="099993FF" w14:textId="77777777" w:rsidR="00AE0A97" w:rsidRPr="00154821" w:rsidRDefault="00AE0A97" w:rsidP="00132730">
      <w:pPr>
        <w:ind w:firstLine="0"/>
        <w:jc w:val="center"/>
        <w:rPr>
          <w:b/>
          <w:sz w:val="28"/>
          <w:szCs w:val="28"/>
          <w:lang w:val="ru-RU"/>
        </w:rPr>
      </w:pPr>
    </w:p>
    <w:p w14:paraId="2658C0D4" w14:textId="77777777" w:rsidR="00AE0A97" w:rsidRPr="00154821" w:rsidRDefault="00AE0A97" w:rsidP="00132730">
      <w:pPr>
        <w:ind w:firstLine="0"/>
        <w:jc w:val="center"/>
        <w:rPr>
          <w:b/>
          <w:sz w:val="28"/>
          <w:szCs w:val="28"/>
          <w:lang w:val="ru-RU"/>
        </w:rPr>
      </w:pPr>
    </w:p>
    <w:p w14:paraId="76D09C92" w14:textId="77777777" w:rsidR="00AE0A97" w:rsidRPr="00154821" w:rsidRDefault="00AE0A97" w:rsidP="00132730">
      <w:pPr>
        <w:ind w:firstLine="0"/>
        <w:jc w:val="center"/>
        <w:rPr>
          <w:b/>
          <w:sz w:val="28"/>
          <w:szCs w:val="28"/>
          <w:lang w:val="ru-RU"/>
        </w:rPr>
      </w:pPr>
    </w:p>
    <w:p w14:paraId="5304CD61" w14:textId="77777777" w:rsidR="00AE0A97" w:rsidRPr="00154821" w:rsidRDefault="00AE0A97" w:rsidP="00132730">
      <w:pPr>
        <w:ind w:firstLine="0"/>
        <w:jc w:val="center"/>
        <w:rPr>
          <w:b/>
          <w:sz w:val="28"/>
          <w:szCs w:val="28"/>
          <w:lang w:val="ru-RU"/>
        </w:rPr>
      </w:pPr>
    </w:p>
    <w:p w14:paraId="3242D7E5" w14:textId="77777777" w:rsidR="00AE0A97" w:rsidRPr="00154821" w:rsidRDefault="00AE0A97" w:rsidP="00132730">
      <w:pPr>
        <w:ind w:firstLine="0"/>
        <w:jc w:val="center"/>
        <w:rPr>
          <w:b/>
          <w:sz w:val="28"/>
          <w:szCs w:val="28"/>
          <w:lang w:val="ru-RU"/>
        </w:rPr>
      </w:pPr>
    </w:p>
    <w:p w14:paraId="32A33FC5" w14:textId="77777777" w:rsidR="00AE0A97" w:rsidRPr="00154821" w:rsidRDefault="00AE0A97" w:rsidP="00132730">
      <w:pPr>
        <w:ind w:firstLine="0"/>
        <w:jc w:val="center"/>
        <w:rPr>
          <w:b/>
          <w:sz w:val="28"/>
          <w:szCs w:val="28"/>
          <w:lang w:val="ru-RU"/>
        </w:rPr>
      </w:pPr>
    </w:p>
    <w:p w14:paraId="0BF9E514" w14:textId="77777777" w:rsidR="00AE0A97" w:rsidRPr="00154821" w:rsidRDefault="00AE0A97" w:rsidP="00132730">
      <w:pPr>
        <w:ind w:firstLine="0"/>
        <w:jc w:val="center"/>
        <w:rPr>
          <w:b/>
          <w:sz w:val="28"/>
          <w:szCs w:val="28"/>
          <w:lang w:val="ru-RU"/>
        </w:rPr>
      </w:pPr>
    </w:p>
    <w:p w14:paraId="048901F5" w14:textId="77777777" w:rsidR="00AE0A97" w:rsidRPr="00154821" w:rsidRDefault="00AE0A97" w:rsidP="00132730">
      <w:pPr>
        <w:ind w:firstLine="0"/>
        <w:jc w:val="center"/>
        <w:rPr>
          <w:b/>
          <w:sz w:val="28"/>
          <w:szCs w:val="28"/>
          <w:lang w:val="ru-RU"/>
        </w:rPr>
      </w:pPr>
    </w:p>
    <w:p w14:paraId="47487DE8" w14:textId="77777777" w:rsidR="00AE0A97" w:rsidRPr="00154821" w:rsidRDefault="00AE0A97" w:rsidP="00132730">
      <w:pPr>
        <w:ind w:firstLine="0"/>
        <w:jc w:val="center"/>
        <w:rPr>
          <w:b/>
          <w:sz w:val="28"/>
          <w:szCs w:val="28"/>
          <w:lang w:val="ru-RU"/>
        </w:rPr>
      </w:pPr>
    </w:p>
    <w:p w14:paraId="4AF6CE17" w14:textId="77777777" w:rsidR="00AE0A97" w:rsidRPr="00154821" w:rsidRDefault="00AE0A97" w:rsidP="00132730">
      <w:pPr>
        <w:ind w:firstLine="0"/>
        <w:jc w:val="center"/>
        <w:rPr>
          <w:b/>
          <w:sz w:val="28"/>
          <w:szCs w:val="28"/>
          <w:lang w:val="ru-RU"/>
        </w:rPr>
      </w:pPr>
    </w:p>
    <w:p w14:paraId="1FA42426" w14:textId="77777777" w:rsidR="00AE0A97" w:rsidRPr="00154821" w:rsidRDefault="00AE0A97" w:rsidP="00132730">
      <w:pPr>
        <w:ind w:firstLine="0"/>
        <w:jc w:val="center"/>
        <w:rPr>
          <w:b/>
          <w:sz w:val="28"/>
          <w:szCs w:val="28"/>
          <w:lang w:val="ru-RU"/>
        </w:rPr>
      </w:pPr>
    </w:p>
    <w:p w14:paraId="0FBF7F3E" w14:textId="77777777" w:rsidR="00AE0A97" w:rsidRPr="00154821" w:rsidRDefault="00AE0A97" w:rsidP="00132730">
      <w:pPr>
        <w:ind w:firstLine="0"/>
        <w:jc w:val="center"/>
        <w:rPr>
          <w:b/>
          <w:sz w:val="28"/>
          <w:szCs w:val="28"/>
          <w:lang w:val="ru-RU"/>
        </w:rPr>
      </w:pPr>
    </w:p>
    <w:p w14:paraId="370F3553" w14:textId="77777777" w:rsidR="00AE0A97" w:rsidRPr="00154821" w:rsidRDefault="00AE0A97" w:rsidP="00132730">
      <w:pPr>
        <w:ind w:firstLine="0"/>
        <w:jc w:val="center"/>
        <w:rPr>
          <w:b/>
          <w:sz w:val="28"/>
          <w:szCs w:val="28"/>
          <w:lang w:val="ru-RU"/>
        </w:rPr>
      </w:pPr>
    </w:p>
    <w:p w14:paraId="4CFDB538" w14:textId="58833D30" w:rsidR="00AE0A97" w:rsidRPr="00154821" w:rsidRDefault="00AE0A97" w:rsidP="00AE0A97">
      <w:pPr>
        <w:ind w:firstLine="0"/>
        <w:jc w:val="center"/>
        <w:rPr>
          <w:b/>
          <w:sz w:val="28"/>
          <w:szCs w:val="28"/>
          <w:lang w:val="ru-RU"/>
        </w:rPr>
      </w:pPr>
      <w:r w:rsidRPr="00154821">
        <w:rPr>
          <w:b/>
          <w:sz w:val="28"/>
          <w:szCs w:val="28"/>
          <w:lang w:val="ru-RU"/>
        </w:rPr>
        <w:t>г. Тюмень, 202</w:t>
      </w:r>
      <w:r w:rsidR="003B20A2">
        <w:rPr>
          <w:b/>
          <w:sz w:val="28"/>
          <w:szCs w:val="28"/>
          <w:lang w:val="ru-RU"/>
        </w:rPr>
        <w:t>5</w:t>
      </w:r>
    </w:p>
    <w:p w14:paraId="0B7AA4BA" w14:textId="44225FAB" w:rsidR="00132730" w:rsidRPr="00154821" w:rsidRDefault="00132730"/>
    <w:p w14:paraId="44109B9B" w14:textId="77777777" w:rsidR="00AE0A97" w:rsidRPr="00BB3E81" w:rsidRDefault="00AE0A97">
      <w:pPr>
        <w:rPr>
          <w:b/>
          <w:sz w:val="28"/>
          <w:szCs w:val="28"/>
          <w:highlight w:val="yellow"/>
        </w:rPr>
      </w:pPr>
    </w:p>
    <w:p w14:paraId="29DB383B" w14:textId="098EACC7" w:rsidR="00132730" w:rsidRPr="002018F6" w:rsidRDefault="00132730" w:rsidP="00132730">
      <w:pPr>
        <w:ind w:firstLine="0"/>
        <w:jc w:val="center"/>
        <w:rPr>
          <w:b/>
          <w:bCs/>
          <w:lang w:val="ru-RU"/>
        </w:rPr>
      </w:pPr>
      <w:r w:rsidRPr="002018F6">
        <w:rPr>
          <w:b/>
          <w:bCs/>
          <w:lang w:val="ru-RU"/>
        </w:rPr>
        <w:t>СОДЕРЖАНИЕ</w:t>
      </w:r>
    </w:p>
    <w:sdt>
      <w:sdtPr>
        <w:id w:val="-918028448"/>
        <w:docPartObj>
          <w:docPartGallery w:val="Table of Contents"/>
          <w:docPartUnique/>
        </w:docPartObj>
      </w:sdtPr>
      <w:sdtEndPr>
        <w:rPr>
          <w:b/>
          <w:bCs/>
        </w:rPr>
      </w:sdtEndPr>
      <w:sdtContent>
        <w:p w14:paraId="64DC92B2" w14:textId="525B48A2" w:rsidR="00CD4987" w:rsidRDefault="00132730">
          <w:pPr>
            <w:pStyle w:val="11"/>
            <w:tabs>
              <w:tab w:val="right" w:leader="dot" w:pos="9633"/>
            </w:tabs>
            <w:rPr>
              <w:rFonts w:asciiTheme="minorHAnsi" w:eastAsiaTheme="minorEastAsia" w:hAnsiTheme="minorHAnsi" w:cstheme="minorBidi"/>
              <w:noProof/>
              <w:kern w:val="2"/>
              <w:lang w:val="ru-RU"/>
              <w14:ligatures w14:val="standardContextual"/>
            </w:rPr>
          </w:pPr>
          <w:r w:rsidRPr="002018F6">
            <w:fldChar w:fldCharType="begin"/>
          </w:r>
          <w:r w:rsidRPr="002018F6">
            <w:instrText xml:space="preserve"> TOC \o "1-3" \h \z \u </w:instrText>
          </w:r>
          <w:r w:rsidRPr="002018F6">
            <w:fldChar w:fldCharType="separate"/>
          </w:r>
          <w:hyperlink w:anchor="_Toc163151338" w:history="1">
            <w:r w:rsidR="00CD4987" w:rsidRPr="00FB7CA6">
              <w:rPr>
                <w:rStyle w:val="afff"/>
                <w:noProof/>
              </w:rPr>
              <w:t>Введение</w:t>
            </w:r>
            <w:r w:rsidR="00CD4987">
              <w:rPr>
                <w:noProof/>
                <w:webHidden/>
              </w:rPr>
              <w:tab/>
            </w:r>
            <w:r w:rsidR="00CD4987">
              <w:rPr>
                <w:noProof/>
                <w:webHidden/>
              </w:rPr>
              <w:fldChar w:fldCharType="begin"/>
            </w:r>
            <w:r w:rsidR="00CD4987">
              <w:rPr>
                <w:noProof/>
                <w:webHidden/>
              </w:rPr>
              <w:instrText xml:space="preserve"> PAGEREF _Toc163151338 \h </w:instrText>
            </w:r>
            <w:r w:rsidR="00CD4987">
              <w:rPr>
                <w:noProof/>
                <w:webHidden/>
              </w:rPr>
            </w:r>
            <w:r w:rsidR="00CD4987">
              <w:rPr>
                <w:noProof/>
                <w:webHidden/>
              </w:rPr>
              <w:fldChar w:fldCharType="separate"/>
            </w:r>
            <w:r w:rsidR="00410C86">
              <w:rPr>
                <w:noProof/>
                <w:webHidden/>
              </w:rPr>
              <w:t>13</w:t>
            </w:r>
            <w:r w:rsidR="00CD4987">
              <w:rPr>
                <w:noProof/>
                <w:webHidden/>
              </w:rPr>
              <w:fldChar w:fldCharType="end"/>
            </w:r>
          </w:hyperlink>
        </w:p>
        <w:p w14:paraId="7CF4B643" w14:textId="247DBC0E"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339" w:history="1">
            <w:r w:rsidR="00CD4987" w:rsidRPr="00FB7CA6">
              <w:rPr>
                <w:rStyle w:val="afff"/>
                <w:noProof/>
              </w:rPr>
              <w:t>Глава 1 «Существующее положение в сфере производства, передачи и потребления тепловой энергии для целей теплоснабжения»</w:t>
            </w:r>
            <w:r w:rsidR="00CD4987">
              <w:rPr>
                <w:noProof/>
                <w:webHidden/>
              </w:rPr>
              <w:tab/>
            </w:r>
            <w:r w:rsidR="00CD4987">
              <w:rPr>
                <w:noProof/>
                <w:webHidden/>
              </w:rPr>
              <w:fldChar w:fldCharType="begin"/>
            </w:r>
            <w:r w:rsidR="00CD4987">
              <w:rPr>
                <w:noProof/>
                <w:webHidden/>
              </w:rPr>
              <w:instrText xml:space="preserve"> PAGEREF _Toc163151339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5301355B" w14:textId="619C8EFB"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40" w:history="1">
            <w:r w:rsidR="00CD4987" w:rsidRPr="00FB7CA6">
              <w:rPr>
                <w:rStyle w:val="afff"/>
                <w:noProof/>
              </w:rPr>
              <w:t>Часть 1 «Функциональная структура теплоснабжения»</w:t>
            </w:r>
            <w:r w:rsidR="00CD4987">
              <w:rPr>
                <w:noProof/>
                <w:webHidden/>
              </w:rPr>
              <w:tab/>
            </w:r>
            <w:r w:rsidR="00CD4987">
              <w:rPr>
                <w:noProof/>
                <w:webHidden/>
              </w:rPr>
              <w:fldChar w:fldCharType="begin"/>
            </w:r>
            <w:r w:rsidR="00CD4987">
              <w:rPr>
                <w:noProof/>
                <w:webHidden/>
              </w:rPr>
              <w:instrText xml:space="preserve"> PAGEREF _Toc163151340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7068B833" w14:textId="27D68DEF"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1"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CD4987">
              <w:rPr>
                <w:noProof/>
                <w:webHidden/>
              </w:rPr>
              <w:tab/>
            </w:r>
            <w:r w:rsidR="00CD4987">
              <w:rPr>
                <w:noProof/>
                <w:webHidden/>
              </w:rPr>
              <w:fldChar w:fldCharType="begin"/>
            </w:r>
            <w:r w:rsidR="00CD4987">
              <w:rPr>
                <w:noProof/>
                <w:webHidden/>
              </w:rPr>
              <w:instrText xml:space="preserve"> PAGEREF _Toc163151341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7C6F7C0D" w14:textId="1586C378"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2" w:history="1">
            <w:r w:rsidR="00CD4987" w:rsidRPr="00FB7CA6">
              <w:rPr>
                <w:rStyle w:val="afff"/>
                <w:noProof/>
              </w:rPr>
              <w:t>б) зоны действия производственных котельных</w:t>
            </w:r>
            <w:r w:rsidR="00CD4987">
              <w:rPr>
                <w:noProof/>
                <w:webHidden/>
              </w:rPr>
              <w:tab/>
            </w:r>
            <w:r w:rsidR="00CD4987">
              <w:rPr>
                <w:noProof/>
                <w:webHidden/>
              </w:rPr>
              <w:fldChar w:fldCharType="begin"/>
            </w:r>
            <w:r w:rsidR="00CD4987">
              <w:rPr>
                <w:noProof/>
                <w:webHidden/>
              </w:rPr>
              <w:instrText xml:space="preserve"> PAGEREF _Toc163151342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5BF704EB" w14:textId="641ABC0A"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3" w:history="1">
            <w:r w:rsidR="00CD4987" w:rsidRPr="00FB7CA6">
              <w:rPr>
                <w:rStyle w:val="afff"/>
                <w:noProof/>
              </w:rPr>
              <w:t>в) зоны действия индивидуального теплоснабжения</w:t>
            </w:r>
            <w:r w:rsidR="00CD4987">
              <w:rPr>
                <w:noProof/>
                <w:webHidden/>
              </w:rPr>
              <w:tab/>
            </w:r>
            <w:r w:rsidR="00CD4987">
              <w:rPr>
                <w:noProof/>
                <w:webHidden/>
              </w:rPr>
              <w:fldChar w:fldCharType="begin"/>
            </w:r>
            <w:r w:rsidR="00CD4987">
              <w:rPr>
                <w:noProof/>
                <w:webHidden/>
              </w:rPr>
              <w:instrText xml:space="preserve"> PAGEREF _Toc163151343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2E849180" w14:textId="2B3ADA49"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44" w:history="1">
            <w:r w:rsidR="00CD4987" w:rsidRPr="00FB7CA6">
              <w:rPr>
                <w:rStyle w:val="afff"/>
                <w:noProof/>
              </w:rPr>
              <w:t>Часть 2 «Источники тепловой энергии»</w:t>
            </w:r>
            <w:r w:rsidR="00CD4987">
              <w:rPr>
                <w:noProof/>
                <w:webHidden/>
              </w:rPr>
              <w:tab/>
            </w:r>
            <w:r w:rsidR="00CD4987">
              <w:rPr>
                <w:noProof/>
                <w:webHidden/>
              </w:rPr>
              <w:fldChar w:fldCharType="begin"/>
            </w:r>
            <w:r w:rsidR="00CD4987">
              <w:rPr>
                <w:noProof/>
                <w:webHidden/>
              </w:rPr>
              <w:instrText xml:space="preserve"> PAGEREF _Toc163151344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2ECEA515" w14:textId="016CCEEE"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5"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структура и технические характеристики основного оборудования</w:t>
            </w:r>
            <w:r w:rsidR="00CD4987">
              <w:rPr>
                <w:noProof/>
                <w:webHidden/>
              </w:rPr>
              <w:tab/>
            </w:r>
            <w:r w:rsidR="00CD4987">
              <w:rPr>
                <w:noProof/>
                <w:webHidden/>
              </w:rPr>
              <w:fldChar w:fldCharType="begin"/>
            </w:r>
            <w:r w:rsidR="00CD4987">
              <w:rPr>
                <w:noProof/>
                <w:webHidden/>
              </w:rPr>
              <w:instrText xml:space="preserve"> PAGEREF _Toc163151345 \h </w:instrText>
            </w:r>
            <w:r w:rsidR="00CD4987">
              <w:rPr>
                <w:noProof/>
                <w:webHidden/>
              </w:rPr>
            </w:r>
            <w:r w:rsidR="00CD4987">
              <w:rPr>
                <w:noProof/>
                <w:webHidden/>
              </w:rPr>
              <w:fldChar w:fldCharType="separate"/>
            </w:r>
            <w:r w:rsidR="00410C86">
              <w:rPr>
                <w:noProof/>
                <w:webHidden/>
              </w:rPr>
              <w:t>15</w:t>
            </w:r>
            <w:r w:rsidR="00CD4987">
              <w:rPr>
                <w:noProof/>
                <w:webHidden/>
              </w:rPr>
              <w:fldChar w:fldCharType="end"/>
            </w:r>
          </w:hyperlink>
        </w:p>
        <w:p w14:paraId="489FD857" w14:textId="4E818AF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6" w:history="1">
            <w:r w:rsidR="00CD4987" w:rsidRPr="00FB7CA6">
              <w:rPr>
                <w:rStyle w:val="afff"/>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CD4987">
              <w:rPr>
                <w:noProof/>
                <w:webHidden/>
              </w:rPr>
              <w:tab/>
            </w:r>
            <w:r w:rsidR="00CD4987">
              <w:rPr>
                <w:noProof/>
                <w:webHidden/>
              </w:rPr>
              <w:fldChar w:fldCharType="begin"/>
            </w:r>
            <w:r w:rsidR="00CD4987">
              <w:rPr>
                <w:noProof/>
                <w:webHidden/>
              </w:rPr>
              <w:instrText xml:space="preserve"> PAGEREF _Toc163151346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373B66E9" w14:textId="04147336"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7" w:history="1">
            <w:r w:rsidR="00CD4987" w:rsidRPr="00FB7CA6">
              <w:rPr>
                <w:rStyle w:val="afff"/>
                <w:noProof/>
              </w:rPr>
              <w:t>в) ограничения тепловой мощности и параметров располагаемой тепловой мощности</w:t>
            </w:r>
            <w:r w:rsidR="00CD4987">
              <w:rPr>
                <w:noProof/>
                <w:webHidden/>
              </w:rPr>
              <w:tab/>
            </w:r>
            <w:r w:rsidR="00CD4987">
              <w:rPr>
                <w:noProof/>
                <w:webHidden/>
              </w:rPr>
              <w:fldChar w:fldCharType="begin"/>
            </w:r>
            <w:r w:rsidR="00CD4987">
              <w:rPr>
                <w:noProof/>
                <w:webHidden/>
              </w:rPr>
              <w:instrText xml:space="preserve"> PAGEREF _Toc163151347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7CE7C24C" w14:textId="200927AA"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48" w:history="1">
            <w:r w:rsidR="00CD4987" w:rsidRPr="00FB7CA6">
              <w:rPr>
                <w:rStyle w:val="afff"/>
                <w:noProof/>
              </w:rPr>
              <w:t>г)</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D4987">
              <w:rPr>
                <w:noProof/>
                <w:webHidden/>
              </w:rPr>
              <w:tab/>
            </w:r>
            <w:r w:rsidR="00CD4987">
              <w:rPr>
                <w:noProof/>
                <w:webHidden/>
              </w:rPr>
              <w:fldChar w:fldCharType="begin"/>
            </w:r>
            <w:r w:rsidR="00CD4987">
              <w:rPr>
                <w:noProof/>
                <w:webHidden/>
              </w:rPr>
              <w:instrText xml:space="preserve"> PAGEREF _Toc163151348 \h </w:instrText>
            </w:r>
            <w:r w:rsidR="00CD4987">
              <w:rPr>
                <w:noProof/>
                <w:webHidden/>
              </w:rPr>
            </w:r>
            <w:r w:rsidR="00CD4987">
              <w:rPr>
                <w:noProof/>
                <w:webHidden/>
              </w:rPr>
              <w:fldChar w:fldCharType="separate"/>
            </w:r>
            <w:r w:rsidR="00410C86">
              <w:rPr>
                <w:noProof/>
                <w:webHidden/>
              </w:rPr>
              <w:t>19</w:t>
            </w:r>
            <w:r w:rsidR="00CD4987">
              <w:rPr>
                <w:noProof/>
                <w:webHidden/>
              </w:rPr>
              <w:fldChar w:fldCharType="end"/>
            </w:r>
          </w:hyperlink>
        </w:p>
        <w:p w14:paraId="6215CCA7" w14:textId="249427DC"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49" w:history="1">
            <w:r w:rsidR="00CD4987" w:rsidRPr="00FB7CA6">
              <w:rPr>
                <w:rStyle w:val="afff"/>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CD4987">
              <w:rPr>
                <w:noProof/>
                <w:webHidden/>
              </w:rPr>
              <w:tab/>
            </w:r>
            <w:r w:rsidR="00CD4987">
              <w:rPr>
                <w:noProof/>
                <w:webHidden/>
              </w:rPr>
              <w:fldChar w:fldCharType="begin"/>
            </w:r>
            <w:r w:rsidR="00CD4987">
              <w:rPr>
                <w:noProof/>
                <w:webHidden/>
              </w:rPr>
              <w:instrText xml:space="preserve"> PAGEREF _Toc163151349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795903FF" w14:textId="75FBE429"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0" w:history="1">
            <w:r w:rsidR="00CD4987" w:rsidRPr="00FB7CA6">
              <w:rPr>
                <w:rStyle w:val="afff"/>
                <w:noProof/>
              </w:rPr>
              <w:t>е)</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_Toc163151350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66FB4BF7" w14:textId="7E15EBD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1" w:history="1">
            <w:r w:rsidR="00CD4987" w:rsidRPr="00FB7CA6">
              <w:rPr>
                <w:rStyle w:val="afff"/>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CD4987">
              <w:rPr>
                <w:noProof/>
                <w:webHidden/>
              </w:rPr>
              <w:tab/>
            </w:r>
            <w:r w:rsidR="00CD4987">
              <w:rPr>
                <w:noProof/>
                <w:webHidden/>
              </w:rPr>
              <w:fldChar w:fldCharType="begin"/>
            </w:r>
            <w:r w:rsidR="00CD4987">
              <w:rPr>
                <w:noProof/>
                <w:webHidden/>
              </w:rPr>
              <w:instrText xml:space="preserve"> PAGEREF _Toc163151351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519E2629" w14:textId="2281E7B6"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2" w:history="1">
            <w:r w:rsidR="00CD4987" w:rsidRPr="00FB7CA6">
              <w:rPr>
                <w:rStyle w:val="afff"/>
                <w:noProof/>
              </w:rPr>
              <w:t>з)</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среднегодовая загрузка оборудования</w:t>
            </w:r>
            <w:r w:rsidR="00CD4987">
              <w:rPr>
                <w:noProof/>
                <w:webHidden/>
              </w:rPr>
              <w:tab/>
            </w:r>
            <w:r w:rsidR="00CD4987">
              <w:rPr>
                <w:noProof/>
                <w:webHidden/>
              </w:rPr>
              <w:fldChar w:fldCharType="begin"/>
            </w:r>
            <w:r w:rsidR="00CD4987">
              <w:rPr>
                <w:noProof/>
                <w:webHidden/>
              </w:rPr>
              <w:instrText xml:space="preserve"> PAGEREF _Toc163151352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3B2ACE28" w14:textId="41F1785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3" w:history="1">
            <w:r w:rsidR="00CD4987" w:rsidRPr="00FB7CA6">
              <w:rPr>
                <w:rStyle w:val="afff"/>
                <w:noProof/>
              </w:rPr>
              <w:t>и) способы учета тепла, отпущенного в тепловые сети</w:t>
            </w:r>
            <w:r w:rsidR="00CD4987">
              <w:rPr>
                <w:noProof/>
                <w:webHidden/>
              </w:rPr>
              <w:tab/>
            </w:r>
            <w:r w:rsidR="00CD4987">
              <w:rPr>
                <w:noProof/>
                <w:webHidden/>
              </w:rPr>
              <w:fldChar w:fldCharType="begin"/>
            </w:r>
            <w:r w:rsidR="00CD4987">
              <w:rPr>
                <w:noProof/>
                <w:webHidden/>
              </w:rPr>
              <w:instrText xml:space="preserve"> PAGEREF _Toc163151353 \h </w:instrText>
            </w:r>
            <w:r w:rsidR="00CD4987">
              <w:rPr>
                <w:noProof/>
                <w:webHidden/>
              </w:rPr>
            </w:r>
            <w:r w:rsidR="00CD4987">
              <w:rPr>
                <w:noProof/>
                <w:webHidden/>
              </w:rPr>
              <w:fldChar w:fldCharType="separate"/>
            </w:r>
            <w:r w:rsidR="00410C86">
              <w:rPr>
                <w:noProof/>
                <w:webHidden/>
              </w:rPr>
              <w:t>20</w:t>
            </w:r>
            <w:r w:rsidR="00CD4987">
              <w:rPr>
                <w:noProof/>
                <w:webHidden/>
              </w:rPr>
              <w:fldChar w:fldCharType="end"/>
            </w:r>
          </w:hyperlink>
        </w:p>
        <w:p w14:paraId="7433B782" w14:textId="4DA322A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4" w:history="1">
            <w:r w:rsidR="00CD4987" w:rsidRPr="00FB7CA6">
              <w:rPr>
                <w:rStyle w:val="afff"/>
                <w:noProof/>
              </w:rPr>
              <w:t>к) статистика отказов и восстановлений оборудования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_Toc163151354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7F13F467" w14:textId="0229140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5" w:history="1">
            <w:r w:rsidR="00CD4987" w:rsidRPr="00FB7CA6">
              <w:rPr>
                <w:rStyle w:val="afff"/>
                <w:noProof/>
              </w:rPr>
              <w:t>л) предписания надзорных органов по запрещению дальнейшей эксплуатации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_Toc163151355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3B940F20" w14:textId="12FA7F8F"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6" w:history="1">
            <w:r w:rsidR="00CD4987" w:rsidRPr="00FB7CA6">
              <w:rPr>
                <w:rStyle w:val="afff"/>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CD4987">
              <w:rPr>
                <w:noProof/>
                <w:webHidden/>
              </w:rPr>
              <w:tab/>
            </w:r>
            <w:r w:rsidR="00CD4987">
              <w:rPr>
                <w:noProof/>
                <w:webHidden/>
              </w:rPr>
              <w:fldChar w:fldCharType="begin"/>
            </w:r>
            <w:r w:rsidR="00CD4987">
              <w:rPr>
                <w:noProof/>
                <w:webHidden/>
              </w:rPr>
              <w:instrText xml:space="preserve"> PAGEREF _Toc163151356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3A151445" w14:textId="21F33794"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57" w:history="1">
            <w:r w:rsidR="00CD4987" w:rsidRPr="00FB7CA6">
              <w:rPr>
                <w:rStyle w:val="afff"/>
                <w:noProof/>
              </w:rPr>
              <w:t>Часть 3 «Тепловые сети, сооружения на них»</w:t>
            </w:r>
            <w:r w:rsidR="00CD4987">
              <w:rPr>
                <w:noProof/>
                <w:webHidden/>
              </w:rPr>
              <w:tab/>
            </w:r>
            <w:r w:rsidR="00CD4987">
              <w:rPr>
                <w:noProof/>
                <w:webHidden/>
              </w:rPr>
              <w:fldChar w:fldCharType="begin"/>
            </w:r>
            <w:r w:rsidR="00CD4987">
              <w:rPr>
                <w:noProof/>
                <w:webHidden/>
              </w:rPr>
              <w:instrText xml:space="preserve"> PAGEREF _Toc163151357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55B76625" w14:textId="66AD31B1"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58" w:history="1">
            <w:r w:rsidR="00CD4987" w:rsidRPr="00FB7CA6">
              <w:rPr>
                <w:rStyle w:val="afff"/>
                <w:noProof/>
              </w:rPr>
              <w:t>а)</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описание структуры тепловых сетей от каждого источника тепловой энергии, от магистральных выводов до центральных тепловых пунктов (если таковые </w:t>
            </w:r>
            <w:r w:rsidR="00CD4987" w:rsidRPr="00FB7CA6">
              <w:rPr>
                <w:rStyle w:val="afff"/>
                <w:noProof/>
              </w:rPr>
              <w:lastRenderedPageBreak/>
              <w:t>имеются) или до ввода в жилой квартал или промышленный объект с выделением сетей горячего водоснабжения</w:t>
            </w:r>
            <w:r w:rsidR="00CD4987">
              <w:rPr>
                <w:noProof/>
                <w:webHidden/>
              </w:rPr>
              <w:tab/>
            </w:r>
            <w:r w:rsidR="00CD4987">
              <w:rPr>
                <w:noProof/>
                <w:webHidden/>
              </w:rPr>
              <w:fldChar w:fldCharType="begin"/>
            </w:r>
            <w:r w:rsidR="00CD4987">
              <w:rPr>
                <w:noProof/>
                <w:webHidden/>
              </w:rPr>
              <w:instrText xml:space="preserve"> PAGEREF _Toc163151358 \h </w:instrText>
            </w:r>
            <w:r w:rsidR="00CD4987">
              <w:rPr>
                <w:noProof/>
                <w:webHidden/>
              </w:rPr>
            </w:r>
            <w:r w:rsidR="00CD4987">
              <w:rPr>
                <w:noProof/>
                <w:webHidden/>
              </w:rPr>
              <w:fldChar w:fldCharType="separate"/>
            </w:r>
            <w:r w:rsidR="00410C86">
              <w:rPr>
                <w:noProof/>
                <w:webHidden/>
              </w:rPr>
              <w:t>21</w:t>
            </w:r>
            <w:r w:rsidR="00CD4987">
              <w:rPr>
                <w:noProof/>
                <w:webHidden/>
              </w:rPr>
              <w:fldChar w:fldCharType="end"/>
            </w:r>
          </w:hyperlink>
        </w:p>
        <w:p w14:paraId="77D6736D" w14:textId="5C7D7C17"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59" w:history="1">
            <w:r w:rsidR="00CD4987" w:rsidRPr="00FB7CA6">
              <w:rPr>
                <w:rStyle w:val="afff"/>
                <w:noProof/>
              </w:rPr>
              <w:t>б) карты тепловых сетей в зонах действия источников тепловой энергии в электронной форме и (или) на бумажном носителе</w:t>
            </w:r>
            <w:r w:rsidR="00CD4987">
              <w:rPr>
                <w:noProof/>
                <w:webHidden/>
              </w:rPr>
              <w:tab/>
            </w:r>
            <w:r w:rsidR="00CD4987">
              <w:rPr>
                <w:noProof/>
                <w:webHidden/>
              </w:rPr>
              <w:fldChar w:fldCharType="begin"/>
            </w:r>
            <w:r w:rsidR="00CD4987">
              <w:rPr>
                <w:noProof/>
                <w:webHidden/>
              </w:rPr>
              <w:instrText xml:space="preserve"> PAGEREF _Toc163151359 \h </w:instrText>
            </w:r>
            <w:r w:rsidR="00CD4987">
              <w:rPr>
                <w:noProof/>
                <w:webHidden/>
              </w:rPr>
            </w:r>
            <w:r w:rsidR="00CD4987">
              <w:rPr>
                <w:noProof/>
                <w:webHidden/>
              </w:rPr>
              <w:fldChar w:fldCharType="separate"/>
            </w:r>
            <w:r w:rsidR="00410C86">
              <w:rPr>
                <w:noProof/>
                <w:webHidden/>
              </w:rPr>
              <w:t>22</w:t>
            </w:r>
            <w:r w:rsidR="00CD4987">
              <w:rPr>
                <w:noProof/>
                <w:webHidden/>
              </w:rPr>
              <w:fldChar w:fldCharType="end"/>
            </w:r>
          </w:hyperlink>
        </w:p>
        <w:p w14:paraId="79172291" w14:textId="2625DC20"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0" w:history="1">
            <w:r w:rsidR="00CD4987" w:rsidRPr="00FB7CA6">
              <w:rPr>
                <w:rStyle w:val="afff"/>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CD4987">
              <w:rPr>
                <w:noProof/>
                <w:webHidden/>
              </w:rPr>
              <w:tab/>
            </w:r>
            <w:r w:rsidR="00CD4987">
              <w:rPr>
                <w:noProof/>
                <w:webHidden/>
              </w:rPr>
              <w:fldChar w:fldCharType="begin"/>
            </w:r>
            <w:r w:rsidR="00CD4987">
              <w:rPr>
                <w:noProof/>
                <w:webHidden/>
              </w:rPr>
              <w:instrText xml:space="preserve"> PAGEREF _Toc163151360 \h </w:instrText>
            </w:r>
            <w:r w:rsidR="00CD4987">
              <w:rPr>
                <w:noProof/>
                <w:webHidden/>
              </w:rPr>
            </w:r>
            <w:r w:rsidR="00CD4987">
              <w:rPr>
                <w:noProof/>
                <w:webHidden/>
              </w:rPr>
              <w:fldChar w:fldCharType="separate"/>
            </w:r>
            <w:r w:rsidR="00410C86">
              <w:rPr>
                <w:noProof/>
                <w:webHidden/>
              </w:rPr>
              <w:t>24</w:t>
            </w:r>
            <w:r w:rsidR="00CD4987">
              <w:rPr>
                <w:noProof/>
                <w:webHidden/>
              </w:rPr>
              <w:fldChar w:fldCharType="end"/>
            </w:r>
          </w:hyperlink>
        </w:p>
        <w:p w14:paraId="07960C31" w14:textId="1853E91D"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1" w:history="1">
            <w:r w:rsidR="00CD4987" w:rsidRPr="00FB7CA6">
              <w:rPr>
                <w:rStyle w:val="afff"/>
                <w:noProof/>
              </w:rPr>
              <w:t>г)</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типов и количества секционирующей и регулирующей арматуры на тепловых сетях</w:t>
            </w:r>
            <w:r w:rsidR="00CD4987">
              <w:rPr>
                <w:noProof/>
                <w:webHidden/>
              </w:rPr>
              <w:tab/>
            </w:r>
            <w:r w:rsidR="00CD4987">
              <w:rPr>
                <w:noProof/>
                <w:webHidden/>
              </w:rPr>
              <w:fldChar w:fldCharType="begin"/>
            </w:r>
            <w:r w:rsidR="00CD4987">
              <w:rPr>
                <w:noProof/>
                <w:webHidden/>
              </w:rPr>
              <w:instrText xml:space="preserve"> PAGEREF _Toc163151361 \h </w:instrText>
            </w:r>
            <w:r w:rsidR="00CD4987">
              <w:rPr>
                <w:noProof/>
                <w:webHidden/>
              </w:rPr>
            </w:r>
            <w:r w:rsidR="00CD4987">
              <w:rPr>
                <w:noProof/>
                <w:webHidden/>
              </w:rPr>
              <w:fldChar w:fldCharType="separate"/>
            </w:r>
            <w:r w:rsidR="00410C86">
              <w:rPr>
                <w:noProof/>
                <w:webHidden/>
              </w:rPr>
              <w:t>26</w:t>
            </w:r>
            <w:r w:rsidR="00CD4987">
              <w:rPr>
                <w:noProof/>
                <w:webHidden/>
              </w:rPr>
              <w:fldChar w:fldCharType="end"/>
            </w:r>
          </w:hyperlink>
        </w:p>
        <w:p w14:paraId="225E5C7D" w14:textId="5F68A9AB"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2" w:history="1">
            <w:r w:rsidR="00CD4987" w:rsidRPr="00FB7CA6">
              <w:rPr>
                <w:rStyle w:val="afff"/>
                <w:noProof/>
              </w:rPr>
              <w:t>д) описание типов и строительных особенностей тепловых пунктов, тепловых камер и павильонов</w:t>
            </w:r>
            <w:r w:rsidR="00CD4987">
              <w:rPr>
                <w:noProof/>
                <w:webHidden/>
              </w:rPr>
              <w:tab/>
            </w:r>
            <w:r w:rsidR="00CD4987">
              <w:rPr>
                <w:noProof/>
                <w:webHidden/>
              </w:rPr>
              <w:fldChar w:fldCharType="begin"/>
            </w:r>
            <w:r w:rsidR="00CD4987">
              <w:rPr>
                <w:noProof/>
                <w:webHidden/>
              </w:rPr>
              <w:instrText xml:space="preserve"> PAGEREF _Toc163151362 \h </w:instrText>
            </w:r>
            <w:r w:rsidR="00CD4987">
              <w:rPr>
                <w:noProof/>
                <w:webHidden/>
              </w:rPr>
            </w:r>
            <w:r w:rsidR="00CD4987">
              <w:rPr>
                <w:noProof/>
                <w:webHidden/>
              </w:rPr>
              <w:fldChar w:fldCharType="separate"/>
            </w:r>
            <w:r w:rsidR="00410C86">
              <w:rPr>
                <w:noProof/>
                <w:webHidden/>
              </w:rPr>
              <w:t>26</w:t>
            </w:r>
            <w:r w:rsidR="00CD4987">
              <w:rPr>
                <w:noProof/>
                <w:webHidden/>
              </w:rPr>
              <w:fldChar w:fldCharType="end"/>
            </w:r>
          </w:hyperlink>
        </w:p>
        <w:p w14:paraId="190EF317" w14:textId="77072783"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3" w:history="1">
            <w:r w:rsidR="00CD4987" w:rsidRPr="00FB7CA6">
              <w:rPr>
                <w:rStyle w:val="afff"/>
                <w:noProof/>
              </w:rPr>
              <w:t>е)</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графиков регулирования отпуска тепла в тепловые сети с анализом их обоснованности</w:t>
            </w:r>
            <w:r w:rsidR="00CD4987">
              <w:rPr>
                <w:noProof/>
                <w:webHidden/>
              </w:rPr>
              <w:tab/>
            </w:r>
            <w:r w:rsidR="00CD4987">
              <w:rPr>
                <w:noProof/>
                <w:webHidden/>
              </w:rPr>
              <w:fldChar w:fldCharType="begin"/>
            </w:r>
            <w:r w:rsidR="00CD4987">
              <w:rPr>
                <w:noProof/>
                <w:webHidden/>
              </w:rPr>
              <w:instrText xml:space="preserve"> PAGEREF _Toc163151363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6D907E5D" w14:textId="24570DDB"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64" w:history="1">
            <w:r w:rsidR="00CD4987" w:rsidRPr="00FB7CA6">
              <w:rPr>
                <w:rStyle w:val="afff"/>
                <w:noProof/>
              </w:rPr>
              <w:t>з)</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гидравлические режимы и пьезометрические графики тепловых сетей</w:t>
            </w:r>
            <w:r w:rsidR="00CD4987">
              <w:rPr>
                <w:noProof/>
                <w:webHidden/>
              </w:rPr>
              <w:tab/>
            </w:r>
            <w:r w:rsidR="00CD4987">
              <w:rPr>
                <w:noProof/>
                <w:webHidden/>
              </w:rPr>
              <w:fldChar w:fldCharType="begin"/>
            </w:r>
            <w:r w:rsidR="00CD4987">
              <w:rPr>
                <w:noProof/>
                <w:webHidden/>
              </w:rPr>
              <w:instrText xml:space="preserve"> PAGEREF _Toc163151364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5B4C9ACA" w14:textId="3F2A6FB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5" w:history="1">
            <w:r w:rsidR="00CD4987" w:rsidRPr="00FB7CA6">
              <w:rPr>
                <w:rStyle w:val="afff"/>
                <w:noProof/>
              </w:rPr>
              <w:t>и) статистика отказов тепловых сетей (аварийных ситуаций) за последние 5 (пять) лет</w:t>
            </w:r>
            <w:r w:rsidR="00CD4987">
              <w:rPr>
                <w:noProof/>
                <w:webHidden/>
              </w:rPr>
              <w:tab/>
            </w:r>
            <w:r w:rsidR="00CD4987">
              <w:rPr>
                <w:noProof/>
                <w:webHidden/>
              </w:rPr>
              <w:fldChar w:fldCharType="begin"/>
            </w:r>
            <w:r w:rsidR="00CD4987">
              <w:rPr>
                <w:noProof/>
                <w:webHidden/>
              </w:rPr>
              <w:instrText xml:space="preserve"> PAGEREF _Toc163151365 \h </w:instrText>
            </w:r>
            <w:r w:rsidR="00CD4987">
              <w:rPr>
                <w:noProof/>
                <w:webHidden/>
              </w:rPr>
            </w:r>
            <w:r w:rsidR="00CD4987">
              <w:rPr>
                <w:noProof/>
                <w:webHidden/>
              </w:rPr>
              <w:fldChar w:fldCharType="separate"/>
            </w:r>
            <w:r w:rsidR="00410C86">
              <w:rPr>
                <w:noProof/>
                <w:webHidden/>
              </w:rPr>
              <w:t>27</w:t>
            </w:r>
            <w:r w:rsidR="00CD4987">
              <w:rPr>
                <w:noProof/>
                <w:webHidden/>
              </w:rPr>
              <w:fldChar w:fldCharType="end"/>
            </w:r>
          </w:hyperlink>
        </w:p>
        <w:p w14:paraId="24DB0B87" w14:textId="2153FDE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6" w:history="1">
            <w:r w:rsidR="00CD4987" w:rsidRPr="00FB7CA6">
              <w:rPr>
                <w:rStyle w:val="afff"/>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CD4987">
              <w:rPr>
                <w:noProof/>
                <w:webHidden/>
              </w:rPr>
              <w:tab/>
            </w:r>
            <w:r w:rsidR="00CD4987">
              <w:rPr>
                <w:noProof/>
                <w:webHidden/>
              </w:rPr>
              <w:fldChar w:fldCharType="begin"/>
            </w:r>
            <w:r w:rsidR="00CD4987">
              <w:rPr>
                <w:noProof/>
                <w:webHidden/>
              </w:rPr>
              <w:instrText xml:space="preserve"> PAGEREF _Toc163151366 \h </w:instrText>
            </w:r>
            <w:r w:rsidR="00CD4987">
              <w:rPr>
                <w:noProof/>
                <w:webHidden/>
              </w:rPr>
            </w:r>
            <w:r w:rsidR="00CD4987">
              <w:rPr>
                <w:noProof/>
                <w:webHidden/>
              </w:rPr>
              <w:fldChar w:fldCharType="separate"/>
            </w:r>
            <w:r w:rsidR="00410C86">
              <w:rPr>
                <w:noProof/>
                <w:webHidden/>
              </w:rPr>
              <w:t>31</w:t>
            </w:r>
            <w:r w:rsidR="00CD4987">
              <w:rPr>
                <w:noProof/>
                <w:webHidden/>
              </w:rPr>
              <w:fldChar w:fldCharType="end"/>
            </w:r>
          </w:hyperlink>
        </w:p>
        <w:p w14:paraId="02561336" w14:textId="600A2A4A"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7" w:history="1">
            <w:r w:rsidR="00CD4987" w:rsidRPr="00FB7CA6">
              <w:rPr>
                <w:rStyle w:val="afff"/>
                <w:noProof/>
              </w:rPr>
              <w:t>л) описание процедур диагностики состояния тепловых сетей и планирования капитальных (текущих) ремонтов</w:t>
            </w:r>
            <w:r w:rsidR="00CD4987">
              <w:rPr>
                <w:noProof/>
                <w:webHidden/>
              </w:rPr>
              <w:tab/>
            </w:r>
            <w:r w:rsidR="00CD4987">
              <w:rPr>
                <w:noProof/>
                <w:webHidden/>
              </w:rPr>
              <w:fldChar w:fldCharType="begin"/>
            </w:r>
            <w:r w:rsidR="00CD4987">
              <w:rPr>
                <w:noProof/>
                <w:webHidden/>
              </w:rPr>
              <w:instrText xml:space="preserve"> PAGEREF _Toc163151367 \h </w:instrText>
            </w:r>
            <w:r w:rsidR="00CD4987">
              <w:rPr>
                <w:noProof/>
                <w:webHidden/>
              </w:rPr>
            </w:r>
            <w:r w:rsidR="00CD4987">
              <w:rPr>
                <w:noProof/>
                <w:webHidden/>
              </w:rPr>
              <w:fldChar w:fldCharType="separate"/>
            </w:r>
            <w:r w:rsidR="00410C86">
              <w:rPr>
                <w:noProof/>
                <w:webHidden/>
              </w:rPr>
              <w:t>32</w:t>
            </w:r>
            <w:r w:rsidR="00CD4987">
              <w:rPr>
                <w:noProof/>
                <w:webHidden/>
              </w:rPr>
              <w:fldChar w:fldCharType="end"/>
            </w:r>
          </w:hyperlink>
        </w:p>
        <w:p w14:paraId="3B2BB7F0" w14:textId="43ADA46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8" w:history="1">
            <w:r w:rsidR="00CD4987" w:rsidRPr="00FB7CA6">
              <w:rPr>
                <w:rStyle w:val="afff"/>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CD4987">
              <w:rPr>
                <w:noProof/>
                <w:webHidden/>
              </w:rPr>
              <w:tab/>
            </w:r>
            <w:r w:rsidR="00CD4987">
              <w:rPr>
                <w:noProof/>
                <w:webHidden/>
              </w:rPr>
              <w:fldChar w:fldCharType="begin"/>
            </w:r>
            <w:r w:rsidR="00CD4987">
              <w:rPr>
                <w:noProof/>
                <w:webHidden/>
              </w:rPr>
              <w:instrText xml:space="preserve"> PAGEREF _Toc163151368 \h </w:instrText>
            </w:r>
            <w:r w:rsidR="00CD4987">
              <w:rPr>
                <w:noProof/>
                <w:webHidden/>
              </w:rPr>
            </w:r>
            <w:r w:rsidR="00CD4987">
              <w:rPr>
                <w:noProof/>
                <w:webHidden/>
              </w:rPr>
              <w:fldChar w:fldCharType="separate"/>
            </w:r>
            <w:r w:rsidR="00410C86">
              <w:rPr>
                <w:noProof/>
                <w:webHidden/>
              </w:rPr>
              <w:t>32</w:t>
            </w:r>
            <w:r w:rsidR="00CD4987">
              <w:rPr>
                <w:noProof/>
                <w:webHidden/>
              </w:rPr>
              <w:fldChar w:fldCharType="end"/>
            </w:r>
          </w:hyperlink>
        </w:p>
        <w:p w14:paraId="173C4A4F" w14:textId="3A2C48B7"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69" w:history="1">
            <w:r w:rsidR="00CD4987" w:rsidRPr="00FB7CA6">
              <w:rPr>
                <w:rStyle w:val="afff"/>
                <w:noProof/>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CD4987">
              <w:rPr>
                <w:noProof/>
                <w:webHidden/>
              </w:rPr>
              <w:tab/>
            </w:r>
            <w:r w:rsidR="00CD4987">
              <w:rPr>
                <w:noProof/>
                <w:webHidden/>
              </w:rPr>
              <w:fldChar w:fldCharType="begin"/>
            </w:r>
            <w:r w:rsidR="00CD4987">
              <w:rPr>
                <w:noProof/>
                <w:webHidden/>
              </w:rPr>
              <w:instrText xml:space="preserve"> PAGEREF _Toc163151369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7EFB7430" w14:textId="090B1177"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0" w:history="1">
            <w:r w:rsidR="00CD4987" w:rsidRPr="00FB7CA6">
              <w:rPr>
                <w:rStyle w:val="afff"/>
                <w:noProof/>
              </w:rPr>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CD4987">
              <w:rPr>
                <w:noProof/>
                <w:webHidden/>
              </w:rPr>
              <w:tab/>
            </w:r>
            <w:r w:rsidR="00CD4987">
              <w:rPr>
                <w:noProof/>
                <w:webHidden/>
              </w:rPr>
              <w:fldChar w:fldCharType="begin"/>
            </w:r>
            <w:r w:rsidR="00CD4987">
              <w:rPr>
                <w:noProof/>
                <w:webHidden/>
              </w:rPr>
              <w:instrText xml:space="preserve"> PAGEREF _Toc163151370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0FA55E2F" w14:textId="719B7333"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1" w:history="1">
            <w:r w:rsidR="00CD4987" w:rsidRPr="00FB7CA6">
              <w:rPr>
                <w:rStyle w:val="afff"/>
                <w:noProof/>
              </w:rPr>
              <w:t>п) предписания надзорных органов по запрещению дальнейшей эксплуатации участков тепловой сети и результаты их исполнения</w:t>
            </w:r>
            <w:r w:rsidR="00CD4987">
              <w:rPr>
                <w:noProof/>
                <w:webHidden/>
              </w:rPr>
              <w:tab/>
            </w:r>
            <w:r w:rsidR="00CD4987">
              <w:rPr>
                <w:noProof/>
                <w:webHidden/>
              </w:rPr>
              <w:fldChar w:fldCharType="begin"/>
            </w:r>
            <w:r w:rsidR="00CD4987">
              <w:rPr>
                <w:noProof/>
                <w:webHidden/>
              </w:rPr>
              <w:instrText xml:space="preserve"> PAGEREF _Toc163151371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561AF795" w14:textId="43D84EF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2" w:history="1">
            <w:r w:rsidR="00CD4987" w:rsidRPr="00FB7CA6">
              <w:rPr>
                <w:rStyle w:val="afff"/>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CD4987">
              <w:rPr>
                <w:noProof/>
                <w:webHidden/>
              </w:rPr>
              <w:tab/>
            </w:r>
            <w:r w:rsidR="00CD4987">
              <w:rPr>
                <w:noProof/>
                <w:webHidden/>
              </w:rPr>
              <w:fldChar w:fldCharType="begin"/>
            </w:r>
            <w:r w:rsidR="00CD4987">
              <w:rPr>
                <w:noProof/>
                <w:webHidden/>
              </w:rPr>
              <w:instrText xml:space="preserve"> PAGEREF _Toc163151372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6398E60B" w14:textId="35D3D1E5"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73" w:history="1">
            <w:r w:rsidR="00CD4987" w:rsidRPr="00FB7CA6">
              <w:rPr>
                <w:rStyle w:val="afff"/>
                <w:noProof/>
              </w:rPr>
              <w:t>с)</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CD4987">
              <w:rPr>
                <w:noProof/>
                <w:webHidden/>
              </w:rPr>
              <w:tab/>
            </w:r>
            <w:r w:rsidR="00CD4987">
              <w:rPr>
                <w:noProof/>
                <w:webHidden/>
              </w:rPr>
              <w:fldChar w:fldCharType="begin"/>
            </w:r>
            <w:r w:rsidR="00CD4987">
              <w:rPr>
                <w:noProof/>
                <w:webHidden/>
              </w:rPr>
              <w:instrText xml:space="preserve"> PAGEREF _Toc163151373 \h </w:instrText>
            </w:r>
            <w:r w:rsidR="00CD4987">
              <w:rPr>
                <w:noProof/>
                <w:webHidden/>
              </w:rPr>
            </w:r>
            <w:r w:rsidR="00CD4987">
              <w:rPr>
                <w:noProof/>
                <w:webHidden/>
              </w:rPr>
              <w:fldChar w:fldCharType="separate"/>
            </w:r>
            <w:r w:rsidR="00410C86">
              <w:rPr>
                <w:noProof/>
                <w:webHidden/>
              </w:rPr>
              <w:t>33</w:t>
            </w:r>
            <w:r w:rsidR="00CD4987">
              <w:rPr>
                <w:noProof/>
                <w:webHidden/>
              </w:rPr>
              <w:fldChar w:fldCharType="end"/>
            </w:r>
          </w:hyperlink>
        </w:p>
        <w:p w14:paraId="7BBE28CE" w14:textId="0DFE0A4A" w:rsidR="00CD4987" w:rsidRDefault="0035218B">
          <w:pPr>
            <w:pStyle w:val="30"/>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374" w:history="1">
            <w:r w:rsidR="00CD4987" w:rsidRPr="00FB7CA6">
              <w:rPr>
                <w:rStyle w:val="afff"/>
                <w:noProof/>
              </w:rPr>
              <w:t>т)</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CD4987">
              <w:rPr>
                <w:noProof/>
                <w:webHidden/>
              </w:rPr>
              <w:tab/>
            </w:r>
            <w:r w:rsidR="00CD4987">
              <w:rPr>
                <w:noProof/>
                <w:webHidden/>
              </w:rPr>
              <w:fldChar w:fldCharType="begin"/>
            </w:r>
            <w:r w:rsidR="00CD4987">
              <w:rPr>
                <w:noProof/>
                <w:webHidden/>
              </w:rPr>
              <w:instrText xml:space="preserve"> PAGEREF _Toc163151374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49306DDB" w14:textId="7CBABE43"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5" w:history="1">
            <w:r w:rsidR="00CD4987" w:rsidRPr="00FB7CA6">
              <w:rPr>
                <w:rStyle w:val="afff"/>
                <w:noProof/>
              </w:rPr>
              <w:t>у) уровень автоматизации и обслуживания центральных тепловых пунктов, насосных станций</w:t>
            </w:r>
            <w:r w:rsidR="00CD4987">
              <w:rPr>
                <w:noProof/>
                <w:webHidden/>
              </w:rPr>
              <w:tab/>
            </w:r>
            <w:r w:rsidR="00CD4987">
              <w:rPr>
                <w:noProof/>
                <w:webHidden/>
              </w:rPr>
              <w:fldChar w:fldCharType="begin"/>
            </w:r>
            <w:r w:rsidR="00CD4987">
              <w:rPr>
                <w:noProof/>
                <w:webHidden/>
              </w:rPr>
              <w:instrText xml:space="preserve"> PAGEREF _Toc163151375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61F350AF" w14:textId="69386067"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6" w:history="1">
            <w:r w:rsidR="00CD4987" w:rsidRPr="00FB7CA6">
              <w:rPr>
                <w:rStyle w:val="afff"/>
                <w:noProof/>
              </w:rPr>
              <w:t>ф) сведения о наличии защиты тепловых сетей от превышения давления</w:t>
            </w:r>
            <w:r w:rsidR="00CD4987">
              <w:rPr>
                <w:noProof/>
                <w:webHidden/>
              </w:rPr>
              <w:tab/>
            </w:r>
            <w:r w:rsidR="00CD4987">
              <w:rPr>
                <w:noProof/>
                <w:webHidden/>
              </w:rPr>
              <w:fldChar w:fldCharType="begin"/>
            </w:r>
            <w:r w:rsidR="00CD4987">
              <w:rPr>
                <w:noProof/>
                <w:webHidden/>
              </w:rPr>
              <w:instrText xml:space="preserve"> PAGEREF _Toc163151376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4E6B3984" w14:textId="046D6E1C"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77" w:history="1">
            <w:r w:rsidR="00CD4987" w:rsidRPr="00FB7CA6">
              <w:rPr>
                <w:rStyle w:val="afff"/>
                <w:noProof/>
              </w:rPr>
              <w:t>х) перечень выявленных бесхозяйных тепловых сетей и обоснование выбора организации, уполномоченной на их эксплуатацию</w:t>
            </w:r>
            <w:r w:rsidR="00CD4987">
              <w:rPr>
                <w:noProof/>
                <w:webHidden/>
              </w:rPr>
              <w:tab/>
            </w:r>
            <w:r w:rsidR="00CD4987">
              <w:rPr>
                <w:noProof/>
                <w:webHidden/>
              </w:rPr>
              <w:fldChar w:fldCharType="begin"/>
            </w:r>
            <w:r w:rsidR="00CD4987">
              <w:rPr>
                <w:noProof/>
                <w:webHidden/>
              </w:rPr>
              <w:instrText xml:space="preserve"> PAGEREF _Toc163151377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028A6508" w14:textId="45ECFD8F"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78" w:history="1">
            <w:r w:rsidR="00CD4987" w:rsidRPr="00FB7CA6">
              <w:rPr>
                <w:rStyle w:val="afff"/>
                <w:noProof/>
              </w:rPr>
              <w:t>Часть 4 «Зоны действия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_Toc163151378 \h </w:instrText>
            </w:r>
            <w:r w:rsidR="00CD4987">
              <w:rPr>
                <w:noProof/>
                <w:webHidden/>
              </w:rPr>
            </w:r>
            <w:r w:rsidR="00CD4987">
              <w:rPr>
                <w:noProof/>
                <w:webHidden/>
              </w:rPr>
              <w:fldChar w:fldCharType="separate"/>
            </w:r>
            <w:r w:rsidR="00410C86">
              <w:rPr>
                <w:noProof/>
                <w:webHidden/>
              </w:rPr>
              <w:t>34</w:t>
            </w:r>
            <w:r w:rsidR="00CD4987">
              <w:rPr>
                <w:noProof/>
                <w:webHidden/>
              </w:rPr>
              <w:fldChar w:fldCharType="end"/>
            </w:r>
          </w:hyperlink>
        </w:p>
        <w:p w14:paraId="1252A2D9" w14:textId="2C77D8E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79" w:history="1">
            <w:r w:rsidR="00CD4987" w:rsidRPr="00FB7CA6">
              <w:rPr>
                <w:rStyle w:val="afff"/>
                <w:noProof/>
              </w:rPr>
              <w:t>Часть 5 «Тепловые нагрузки потребителей тепловой энергии, групп потребителей тепловой энергии»</w:t>
            </w:r>
            <w:r w:rsidR="00CD4987">
              <w:rPr>
                <w:noProof/>
                <w:webHidden/>
              </w:rPr>
              <w:tab/>
            </w:r>
            <w:r w:rsidR="00CD4987">
              <w:rPr>
                <w:noProof/>
                <w:webHidden/>
              </w:rPr>
              <w:fldChar w:fldCharType="begin"/>
            </w:r>
            <w:r w:rsidR="00CD4987">
              <w:rPr>
                <w:noProof/>
                <w:webHidden/>
              </w:rPr>
              <w:instrText xml:space="preserve"> PAGEREF _Toc163151379 \h </w:instrText>
            </w:r>
            <w:r w:rsidR="00CD4987">
              <w:rPr>
                <w:noProof/>
                <w:webHidden/>
              </w:rPr>
            </w:r>
            <w:r w:rsidR="00CD4987">
              <w:rPr>
                <w:noProof/>
                <w:webHidden/>
              </w:rPr>
              <w:fldChar w:fldCharType="separate"/>
            </w:r>
            <w:r w:rsidR="00410C86">
              <w:rPr>
                <w:noProof/>
                <w:webHidden/>
              </w:rPr>
              <w:t>36</w:t>
            </w:r>
            <w:r w:rsidR="00CD4987">
              <w:rPr>
                <w:noProof/>
                <w:webHidden/>
              </w:rPr>
              <w:fldChar w:fldCharType="end"/>
            </w:r>
          </w:hyperlink>
        </w:p>
        <w:p w14:paraId="073E287E" w14:textId="128EC391"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0" w:history="1">
            <w:r w:rsidR="00CD4987" w:rsidRPr="00FB7CA6">
              <w:rPr>
                <w:rStyle w:val="afff"/>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D4987">
              <w:rPr>
                <w:noProof/>
                <w:webHidden/>
              </w:rPr>
              <w:tab/>
            </w:r>
            <w:r w:rsidR="00CD4987">
              <w:rPr>
                <w:noProof/>
                <w:webHidden/>
              </w:rPr>
              <w:fldChar w:fldCharType="begin"/>
            </w:r>
            <w:r w:rsidR="00CD4987">
              <w:rPr>
                <w:noProof/>
                <w:webHidden/>
              </w:rPr>
              <w:instrText xml:space="preserve"> PAGEREF _Toc163151380 \h </w:instrText>
            </w:r>
            <w:r w:rsidR="00CD4987">
              <w:rPr>
                <w:noProof/>
                <w:webHidden/>
              </w:rPr>
            </w:r>
            <w:r w:rsidR="00CD4987">
              <w:rPr>
                <w:noProof/>
                <w:webHidden/>
              </w:rPr>
              <w:fldChar w:fldCharType="separate"/>
            </w:r>
            <w:r w:rsidR="00410C86">
              <w:rPr>
                <w:noProof/>
                <w:webHidden/>
              </w:rPr>
              <w:t>36</w:t>
            </w:r>
            <w:r w:rsidR="00CD4987">
              <w:rPr>
                <w:noProof/>
                <w:webHidden/>
              </w:rPr>
              <w:fldChar w:fldCharType="end"/>
            </w:r>
          </w:hyperlink>
        </w:p>
        <w:p w14:paraId="76A42317" w14:textId="09B166ED"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1" w:history="1">
            <w:r w:rsidR="00CD4987" w:rsidRPr="00FB7CA6">
              <w:rPr>
                <w:rStyle w:val="afff"/>
                <w:noProof/>
              </w:rPr>
              <w:t>б) описание значений расчетных тепловых нагрузок на коллекторах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_Toc163151381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11E327D6" w14:textId="54F74C96"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2" w:history="1">
            <w:r w:rsidR="00CD4987" w:rsidRPr="00FB7CA6">
              <w:rPr>
                <w:rStyle w:val="afff"/>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_Toc163151382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527C0798" w14:textId="358D9D7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3" w:history="1">
            <w:r w:rsidR="00CD4987" w:rsidRPr="00FB7CA6">
              <w:rPr>
                <w:rStyle w:val="afff"/>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CD4987">
              <w:rPr>
                <w:noProof/>
                <w:webHidden/>
              </w:rPr>
              <w:tab/>
            </w:r>
            <w:r w:rsidR="00CD4987">
              <w:rPr>
                <w:noProof/>
                <w:webHidden/>
              </w:rPr>
              <w:fldChar w:fldCharType="begin"/>
            </w:r>
            <w:r w:rsidR="00CD4987">
              <w:rPr>
                <w:noProof/>
                <w:webHidden/>
              </w:rPr>
              <w:instrText xml:space="preserve"> PAGEREF _Toc163151383 \h </w:instrText>
            </w:r>
            <w:r w:rsidR="00CD4987">
              <w:rPr>
                <w:noProof/>
                <w:webHidden/>
              </w:rPr>
            </w:r>
            <w:r w:rsidR="00CD4987">
              <w:rPr>
                <w:noProof/>
                <w:webHidden/>
              </w:rPr>
              <w:fldChar w:fldCharType="separate"/>
            </w:r>
            <w:r w:rsidR="00410C86">
              <w:rPr>
                <w:noProof/>
                <w:webHidden/>
              </w:rPr>
              <w:t>37</w:t>
            </w:r>
            <w:r w:rsidR="00CD4987">
              <w:rPr>
                <w:noProof/>
                <w:webHidden/>
              </w:rPr>
              <w:fldChar w:fldCharType="end"/>
            </w:r>
          </w:hyperlink>
        </w:p>
        <w:p w14:paraId="7B3C3DAA" w14:textId="1F98892C"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4" w:history="1">
            <w:r w:rsidR="00CD4987" w:rsidRPr="00FB7CA6">
              <w:rPr>
                <w:rStyle w:val="afff"/>
                <w:noProof/>
              </w:rPr>
              <w:t>д) описание существующих нормативов потребления тепловой энергии для населения на отопление и горячее водоснабжение</w:t>
            </w:r>
            <w:r w:rsidR="00CD4987">
              <w:rPr>
                <w:noProof/>
                <w:webHidden/>
              </w:rPr>
              <w:tab/>
            </w:r>
            <w:r w:rsidR="00CD4987">
              <w:rPr>
                <w:noProof/>
                <w:webHidden/>
              </w:rPr>
              <w:fldChar w:fldCharType="begin"/>
            </w:r>
            <w:r w:rsidR="00CD4987">
              <w:rPr>
                <w:noProof/>
                <w:webHidden/>
              </w:rPr>
              <w:instrText xml:space="preserve"> PAGEREF _Toc163151384 \h </w:instrText>
            </w:r>
            <w:r w:rsidR="00CD4987">
              <w:rPr>
                <w:noProof/>
                <w:webHidden/>
              </w:rPr>
            </w:r>
            <w:r w:rsidR="00CD4987">
              <w:rPr>
                <w:noProof/>
                <w:webHidden/>
              </w:rPr>
              <w:fldChar w:fldCharType="separate"/>
            </w:r>
            <w:r w:rsidR="00410C86">
              <w:rPr>
                <w:noProof/>
                <w:webHidden/>
              </w:rPr>
              <w:t>38</w:t>
            </w:r>
            <w:r w:rsidR="00CD4987">
              <w:rPr>
                <w:noProof/>
                <w:webHidden/>
              </w:rPr>
              <w:fldChar w:fldCharType="end"/>
            </w:r>
          </w:hyperlink>
        </w:p>
        <w:p w14:paraId="51168EBB" w14:textId="71EEC7B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5" w:history="1">
            <w:r w:rsidR="00CD4987" w:rsidRPr="00FB7CA6">
              <w:rPr>
                <w:rStyle w:val="afff"/>
                <w:noProof/>
              </w:rPr>
              <w:t>е) описание сравнения величины договорной и расчетной тепловой нагрузки по зоне действия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_Toc163151385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696E6C08" w14:textId="55B00BC4"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86" w:history="1">
            <w:r w:rsidR="00CD4987" w:rsidRPr="00FB7CA6">
              <w:rPr>
                <w:rStyle w:val="afff"/>
                <w:noProof/>
              </w:rPr>
              <w:t>Часть 6 «Балансы тепловой мощности и тепловой нагрузки»</w:t>
            </w:r>
            <w:r w:rsidR="00CD4987">
              <w:rPr>
                <w:noProof/>
                <w:webHidden/>
              </w:rPr>
              <w:tab/>
            </w:r>
            <w:r w:rsidR="00CD4987">
              <w:rPr>
                <w:noProof/>
                <w:webHidden/>
              </w:rPr>
              <w:fldChar w:fldCharType="begin"/>
            </w:r>
            <w:r w:rsidR="00CD4987">
              <w:rPr>
                <w:noProof/>
                <w:webHidden/>
              </w:rPr>
              <w:instrText xml:space="preserve"> PAGEREF _Toc163151386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4C334F6A" w14:textId="357FE9A6"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7" w:history="1">
            <w:r w:rsidR="00CD4987" w:rsidRPr="00FB7CA6">
              <w:rPr>
                <w:rStyle w:val="afff"/>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_Toc163151387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677A6D8C" w14:textId="556C076D"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8" w:history="1">
            <w:r w:rsidR="00CD4987" w:rsidRPr="00FB7CA6">
              <w:rPr>
                <w:rStyle w:val="afff"/>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_Toc163151388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5EC97E1B" w14:textId="5962C1A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89" w:history="1">
            <w:r w:rsidR="00CD4987" w:rsidRPr="00FB7CA6">
              <w:rPr>
                <w:rStyle w:val="afff"/>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CD4987">
              <w:rPr>
                <w:noProof/>
                <w:webHidden/>
              </w:rPr>
              <w:tab/>
            </w:r>
            <w:r w:rsidR="00CD4987">
              <w:rPr>
                <w:noProof/>
                <w:webHidden/>
              </w:rPr>
              <w:fldChar w:fldCharType="begin"/>
            </w:r>
            <w:r w:rsidR="00CD4987">
              <w:rPr>
                <w:noProof/>
                <w:webHidden/>
              </w:rPr>
              <w:instrText xml:space="preserve"> PAGEREF _Toc163151389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72F7C160" w14:textId="5880C2B3"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0" w:history="1">
            <w:r w:rsidR="00CD4987" w:rsidRPr="00FB7CA6">
              <w:rPr>
                <w:rStyle w:val="afff"/>
                <w:noProof/>
              </w:rPr>
              <w:t>г) описание причины возникновения дефицитов тепловой мощности и последствий влияния дефицитов на качество теплоснабжения</w:t>
            </w:r>
            <w:r w:rsidR="00CD4987">
              <w:rPr>
                <w:noProof/>
                <w:webHidden/>
              </w:rPr>
              <w:tab/>
            </w:r>
            <w:r w:rsidR="00CD4987">
              <w:rPr>
                <w:noProof/>
                <w:webHidden/>
              </w:rPr>
              <w:fldChar w:fldCharType="begin"/>
            </w:r>
            <w:r w:rsidR="00CD4987">
              <w:rPr>
                <w:noProof/>
                <w:webHidden/>
              </w:rPr>
              <w:instrText xml:space="preserve"> PAGEREF _Toc163151390 \h </w:instrText>
            </w:r>
            <w:r w:rsidR="00CD4987">
              <w:rPr>
                <w:noProof/>
                <w:webHidden/>
              </w:rPr>
            </w:r>
            <w:r w:rsidR="00CD4987">
              <w:rPr>
                <w:noProof/>
                <w:webHidden/>
              </w:rPr>
              <w:fldChar w:fldCharType="separate"/>
            </w:r>
            <w:r w:rsidR="00410C86">
              <w:rPr>
                <w:noProof/>
                <w:webHidden/>
              </w:rPr>
              <w:t>39</w:t>
            </w:r>
            <w:r w:rsidR="00CD4987">
              <w:rPr>
                <w:noProof/>
                <w:webHidden/>
              </w:rPr>
              <w:fldChar w:fldCharType="end"/>
            </w:r>
          </w:hyperlink>
        </w:p>
        <w:p w14:paraId="25C26B79" w14:textId="28660DD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1" w:history="1">
            <w:r w:rsidR="00CD4987" w:rsidRPr="00FB7CA6">
              <w:rPr>
                <w:rStyle w:val="afff"/>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CD4987">
              <w:rPr>
                <w:noProof/>
                <w:webHidden/>
              </w:rPr>
              <w:tab/>
            </w:r>
            <w:r w:rsidR="00CD4987">
              <w:rPr>
                <w:noProof/>
                <w:webHidden/>
              </w:rPr>
              <w:fldChar w:fldCharType="begin"/>
            </w:r>
            <w:r w:rsidR="00CD4987">
              <w:rPr>
                <w:noProof/>
                <w:webHidden/>
              </w:rPr>
              <w:instrText xml:space="preserve"> PAGEREF _Toc163151391 \h </w:instrText>
            </w:r>
            <w:r w:rsidR="00CD4987">
              <w:rPr>
                <w:noProof/>
                <w:webHidden/>
              </w:rPr>
            </w:r>
            <w:r w:rsidR="00CD4987">
              <w:rPr>
                <w:noProof/>
                <w:webHidden/>
              </w:rPr>
              <w:fldChar w:fldCharType="separate"/>
            </w:r>
            <w:r w:rsidR="00410C86">
              <w:rPr>
                <w:noProof/>
                <w:webHidden/>
              </w:rPr>
              <w:t>40</w:t>
            </w:r>
            <w:r w:rsidR="00CD4987">
              <w:rPr>
                <w:noProof/>
                <w:webHidden/>
              </w:rPr>
              <w:fldChar w:fldCharType="end"/>
            </w:r>
          </w:hyperlink>
        </w:p>
        <w:p w14:paraId="2EA1D481" w14:textId="4D05F138"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92" w:history="1">
            <w:r w:rsidR="00CD4987" w:rsidRPr="00FB7CA6">
              <w:rPr>
                <w:rStyle w:val="afff"/>
                <w:noProof/>
              </w:rPr>
              <w:t>Часть 7 «Балансы теплоносителя»</w:t>
            </w:r>
            <w:r w:rsidR="00CD4987">
              <w:rPr>
                <w:noProof/>
                <w:webHidden/>
              </w:rPr>
              <w:tab/>
            </w:r>
            <w:r w:rsidR="00CD4987">
              <w:rPr>
                <w:noProof/>
                <w:webHidden/>
              </w:rPr>
              <w:fldChar w:fldCharType="begin"/>
            </w:r>
            <w:r w:rsidR="00CD4987">
              <w:rPr>
                <w:noProof/>
                <w:webHidden/>
              </w:rPr>
              <w:instrText xml:space="preserve"> PAGEREF _Toc163151392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116220A6" w14:textId="42A831F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3" w:history="1">
            <w:r w:rsidR="00CD4987" w:rsidRPr="00FB7CA6">
              <w:rPr>
                <w:rStyle w:val="afff"/>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r w:rsidR="00CD4987">
              <w:rPr>
                <w:noProof/>
                <w:webHidden/>
              </w:rPr>
              <w:tab/>
            </w:r>
            <w:r w:rsidR="00CD4987">
              <w:rPr>
                <w:noProof/>
                <w:webHidden/>
              </w:rPr>
              <w:fldChar w:fldCharType="begin"/>
            </w:r>
            <w:r w:rsidR="00CD4987">
              <w:rPr>
                <w:noProof/>
                <w:webHidden/>
              </w:rPr>
              <w:instrText xml:space="preserve"> PAGEREF _Toc163151393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7C8B343A" w14:textId="1979C863"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4" w:history="1">
            <w:r w:rsidR="00CD4987" w:rsidRPr="00FB7CA6">
              <w:rPr>
                <w:rStyle w:val="afff"/>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CD4987">
              <w:rPr>
                <w:noProof/>
                <w:webHidden/>
              </w:rPr>
              <w:tab/>
            </w:r>
            <w:r w:rsidR="00CD4987">
              <w:rPr>
                <w:noProof/>
                <w:webHidden/>
              </w:rPr>
              <w:fldChar w:fldCharType="begin"/>
            </w:r>
            <w:r w:rsidR="00CD4987">
              <w:rPr>
                <w:noProof/>
                <w:webHidden/>
              </w:rPr>
              <w:instrText xml:space="preserve"> PAGEREF _Toc163151394 \h </w:instrText>
            </w:r>
            <w:r w:rsidR="00CD4987">
              <w:rPr>
                <w:noProof/>
                <w:webHidden/>
              </w:rPr>
            </w:r>
            <w:r w:rsidR="00CD4987">
              <w:rPr>
                <w:noProof/>
                <w:webHidden/>
              </w:rPr>
              <w:fldChar w:fldCharType="separate"/>
            </w:r>
            <w:r w:rsidR="00410C86">
              <w:rPr>
                <w:noProof/>
                <w:webHidden/>
              </w:rPr>
              <w:t>42</w:t>
            </w:r>
            <w:r w:rsidR="00CD4987">
              <w:rPr>
                <w:noProof/>
                <w:webHidden/>
              </w:rPr>
              <w:fldChar w:fldCharType="end"/>
            </w:r>
          </w:hyperlink>
        </w:p>
        <w:p w14:paraId="035F908E" w14:textId="2CEB4004"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395" w:history="1">
            <w:r w:rsidR="00CD4987" w:rsidRPr="00FB7CA6">
              <w:rPr>
                <w:rStyle w:val="afff"/>
                <w:noProof/>
              </w:rPr>
              <w:t>Часть 8 «Топливные балансы источников тепловой энергии и система обеспечения топливом»</w:t>
            </w:r>
            <w:r w:rsidR="00CD4987">
              <w:rPr>
                <w:noProof/>
                <w:webHidden/>
              </w:rPr>
              <w:tab/>
            </w:r>
            <w:r w:rsidR="00CD4987">
              <w:rPr>
                <w:noProof/>
                <w:webHidden/>
              </w:rPr>
              <w:fldChar w:fldCharType="begin"/>
            </w:r>
            <w:r w:rsidR="00CD4987">
              <w:rPr>
                <w:noProof/>
                <w:webHidden/>
              </w:rPr>
              <w:instrText xml:space="preserve"> PAGEREF _Toc163151395 \h </w:instrText>
            </w:r>
            <w:r w:rsidR="00CD4987">
              <w:rPr>
                <w:noProof/>
                <w:webHidden/>
              </w:rPr>
            </w:r>
            <w:r w:rsidR="00CD4987">
              <w:rPr>
                <w:noProof/>
                <w:webHidden/>
              </w:rPr>
              <w:fldChar w:fldCharType="separate"/>
            </w:r>
            <w:r w:rsidR="00410C86">
              <w:rPr>
                <w:noProof/>
                <w:webHidden/>
              </w:rPr>
              <w:t>43</w:t>
            </w:r>
            <w:r w:rsidR="00CD4987">
              <w:rPr>
                <w:noProof/>
                <w:webHidden/>
              </w:rPr>
              <w:fldChar w:fldCharType="end"/>
            </w:r>
          </w:hyperlink>
        </w:p>
        <w:p w14:paraId="04395841" w14:textId="1EB7B04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6" w:history="1">
            <w:r w:rsidR="00CD4987" w:rsidRPr="00FB7CA6">
              <w:rPr>
                <w:rStyle w:val="afff"/>
                <w:noProof/>
              </w:rPr>
              <w:t>а) описание видов и количества используемого основного топлива для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_Toc163151396 \h </w:instrText>
            </w:r>
            <w:r w:rsidR="00CD4987">
              <w:rPr>
                <w:noProof/>
                <w:webHidden/>
              </w:rPr>
            </w:r>
            <w:r w:rsidR="00CD4987">
              <w:rPr>
                <w:noProof/>
                <w:webHidden/>
              </w:rPr>
              <w:fldChar w:fldCharType="separate"/>
            </w:r>
            <w:r w:rsidR="00410C86">
              <w:rPr>
                <w:noProof/>
                <w:webHidden/>
              </w:rPr>
              <w:t>43</w:t>
            </w:r>
            <w:r w:rsidR="00CD4987">
              <w:rPr>
                <w:noProof/>
                <w:webHidden/>
              </w:rPr>
              <w:fldChar w:fldCharType="end"/>
            </w:r>
          </w:hyperlink>
        </w:p>
        <w:p w14:paraId="26FB5FBA" w14:textId="1C536AB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7" w:history="1">
            <w:r w:rsidR="00CD4987" w:rsidRPr="00FB7CA6">
              <w:rPr>
                <w:rStyle w:val="afff"/>
                <w:noProof/>
              </w:rPr>
              <w:t>б) описание видов резервного и аварийного топлива и возможности их обеспечения в соответствии с нормативными требованиями</w:t>
            </w:r>
            <w:r w:rsidR="00CD4987">
              <w:rPr>
                <w:noProof/>
                <w:webHidden/>
              </w:rPr>
              <w:tab/>
            </w:r>
            <w:r w:rsidR="00CD4987">
              <w:rPr>
                <w:noProof/>
                <w:webHidden/>
              </w:rPr>
              <w:fldChar w:fldCharType="begin"/>
            </w:r>
            <w:r w:rsidR="00CD4987">
              <w:rPr>
                <w:noProof/>
                <w:webHidden/>
              </w:rPr>
              <w:instrText xml:space="preserve"> PAGEREF _Toc163151397 \h </w:instrText>
            </w:r>
            <w:r w:rsidR="00CD4987">
              <w:rPr>
                <w:noProof/>
                <w:webHidden/>
              </w:rPr>
            </w:r>
            <w:r w:rsidR="00CD4987">
              <w:rPr>
                <w:noProof/>
                <w:webHidden/>
              </w:rPr>
              <w:fldChar w:fldCharType="separate"/>
            </w:r>
            <w:r w:rsidR="00410C86">
              <w:rPr>
                <w:noProof/>
                <w:webHidden/>
              </w:rPr>
              <w:t>44</w:t>
            </w:r>
            <w:r w:rsidR="00CD4987">
              <w:rPr>
                <w:noProof/>
                <w:webHidden/>
              </w:rPr>
              <w:fldChar w:fldCharType="end"/>
            </w:r>
          </w:hyperlink>
        </w:p>
        <w:p w14:paraId="14941932" w14:textId="46F0B486"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8" w:history="1">
            <w:r w:rsidR="00CD4987" w:rsidRPr="00FB7CA6">
              <w:rPr>
                <w:rStyle w:val="afff"/>
                <w:noProof/>
              </w:rPr>
              <w:t>г) описание использования местных видов топлива</w:t>
            </w:r>
            <w:r w:rsidR="00CD4987">
              <w:rPr>
                <w:noProof/>
                <w:webHidden/>
              </w:rPr>
              <w:tab/>
            </w:r>
            <w:r w:rsidR="00CD4987">
              <w:rPr>
                <w:noProof/>
                <w:webHidden/>
              </w:rPr>
              <w:fldChar w:fldCharType="begin"/>
            </w:r>
            <w:r w:rsidR="00CD4987">
              <w:rPr>
                <w:noProof/>
                <w:webHidden/>
              </w:rPr>
              <w:instrText xml:space="preserve"> PAGEREF _Toc163151398 \h </w:instrText>
            </w:r>
            <w:r w:rsidR="00CD4987">
              <w:rPr>
                <w:noProof/>
                <w:webHidden/>
              </w:rPr>
            </w:r>
            <w:r w:rsidR="00CD4987">
              <w:rPr>
                <w:noProof/>
                <w:webHidden/>
              </w:rPr>
              <w:fldChar w:fldCharType="separate"/>
            </w:r>
            <w:r w:rsidR="00410C86">
              <w:rPr>
                <w:noProof/>
                <w:webHidden/>
              </w:rPr>
              <w:t>44</w:t>
            </w:r>
            <w:r w:rsidR="00CD4987">
              <w:rPr>
                <w:noProof/>
                <w:webHidden/>
              </w:rPr>
              <w:fldChar w:fldCharType="end"/>
            </w:r>
          </w:hyperlink>
        </w:p>
        <w:p w14:paraId="1097569A" w14:textId="0E943B40"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399" w:history="1">
            <w:r w:rsidR="00CD4987" w:rsidRPr="00FB7CA6">
              <w:rPr>
                <w:rStyle w:val="afff"/>
                <w:noProof/>
              </w:rPr>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_Toc163151399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18E217B5" w14:textId="26B37751"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0" w:history="1">
            <w:r w:rsidR="00CD4987" w:rsidRPr="00FB7CA6">
              <w:rPr>
                <w:rStyle w:val="afff"/>
                <w:noProof/>
              </w:rPr>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r w:rsidR="00CD4987">
              <w:rPr>
                <w:noProof/>
                <w:webHidden/>
              </w:rPr>
              <w:tab/>
            </w:r>
            <w:r w:rsidR="00CD4987">
              <w:rPr>
                <w:noProof/>
                <w:webHidden/>
              </w:rPr>
              <w:fldChar w:fldCharType="begin"/>
            </w:r>
            <w:r w:rsidR="00CD4987">
              <w:rPr>
                <w:noProof/>
                <w:webHidden/>
              </w:rPr>
              <w:instrText xml:space="preserve"> PAGEREF _Toc163151400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34B4325A" w14:textId="4EB3D178"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1" w:history="1">
            <w:r w:rsidR="00CD4987" w:rsidRPr="00FB7CA6">
              <w:rPr>
                <w:rStyle w:val="afff"/>
                <w:noProof/>
              </w:rPr>
              <w:t>ж) описание приоритетного направления развития топливного баланса поселения</w:t>
            </w:r>
            <w:r w:rsidR="00CD4987">
              <w:rPr>
                <w:noProof/>
                <w:webHidden/>
              </w:rPr>
              <w:tab/>
            </w:r>
            <w:r w:rsidR="00CD4987">
              <w:rPr>
                <w:noProof/>
                <w:webHidden/>
              </w:rPr>
              <w:fldChar w:fldCharType="begin"/>
            </w:r>
            <w:r w:rsidR="00CD4987">
              <w:rPr>
                <w:noProof/>
                <w:webHidden/>
              </w:rPr>
              <w:instrText xml:space="preserve"> PAGEREF _Toc163151401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7FFC77FD" w14:textId="02FAFE8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02" w:history="1">
            <w:r w:rsidR="00CD4987" w:rsidRPr="00FB7CA6">
              <w:rPr>
                <w:rStyle w:val="afff"/>
                <w:noProof/>
              </w:rPr>
              <w:t>Часть 9 «Надежность теплоснабжения»</w:t>
            </w:r>
            <w:r w:rsidR="00CD4987">
              <w:rPr>
                <w:noProof/>
                <w:webHidden/>
              </w:rPr>
              <w:tab/>
            </w:r>
            <w:r w:rsidR="00CD4987">
              <w:rPr>
                <w:noProof/>
                <w:webHidden/>
              </w:rPr>
              <w:fldChar w:fldCharType="begin"/>
            </w:r>
            <w:r w:rsidR="00CD4987">
              <w:rPr>
                <w:noProof/>
                <w:webHidden/>
              </w:rPr>
              <w:instrText xml:space="preserve"> PAGEREF _Toc163151402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13942830" w14:textId="26BFA5D1"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3" w:history="1">
            <w:r w:rsidR="00CD4987" w:rsidRPr="00FB7CA6">
              <w:rPr>
                <w:rStyle w:val="afff"/>
                <w:noProof/>
              </w:rPr>
              <w:t>а) описание и значения показателей, определяемых в соответствии с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_Toc163151403 \h </w:instrText>
            </w:r>
            <w:r w:rsidR="00CD4987">
              <w:rPr>
                <w:noProof/>
                <w:webHidden/>
              </w:rPr>
            </w:r>
            <w:r w:rsidR="00CD4987">
              <w:rPr>
                <w:noProof/>
                <w:webHidden/>
              </w:rPr>
              <w:fldChar w:fldCharType="separate"/>
            </w:r>
            <w:r w:rsidR="00410C86">
              <w:rPr>
                <w:noProof/>
                <w:webHidden/>
              </w:rPr>
              <w:t>45</w:t>
            </w:r>
            <w:r w:rsidR="00CD4987">
              <w:rPr>
                <w:noProof/>
                <w:webHidden/>
              </w:rPr>
              <w:fldChar w:fldCharType="end"/>
            </w:r>
          </w:hyperlink>
        </w:p>
        <w:p w14:paraId="35D675E8" w14:textId="0CCA5DEA"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4" w:history="1">
            <w:r w:rsidR="00CD4987" w:rsidRPr="00FB7CA6">
              <w:rPr>
                <w:rStyle w:val="afff"/>
                <w:noProof/>
              </w:rPr>
              <w:t>б) поток отказов (частота отказов) участков тепловых сетей</w:t>
            </w:r>
            <w:r w:rsidR="00CD4987">
              <w:rPr>
                <w:noProof/>
                <w:webHidden/>
              </w:rPr>
              <w:tab/>
            </w:r>
            <w:r w:rsidR="00CD4987">
              <w:rPr>
                <w:noProof/>
                <w:webHidden/>
              </w:rPr>
              <w:fldChar w:fldCharType="begin"/>
            </w:r>
            <w:r w:rsidR="00CD4987">
              <w:rPr>
                <w:noProof/>
                <w:webHidden/>
              </w:rPr>
              <w:instrText xml:space="preserve"> PAGEREF _Toc163151404 \h </w:instrText>
            </w:r>
            <w:r w:rsidR="00CD4987">
              <w:rPr>
                <w:noProof/>
                <w:webHidden/>
              </w:rPr>
            </w:r>
            <w:r w:rsidR="00CD4987">
              <w:rPr>
                <w:noProof/>
                <w:webHidden/>
              </w:rPr>
              <w:fldChar w:fldCharType="separate"/>
            </w:r>
            <w:r w:rsidR="00410C86">
              <w:rPr>
                <w:noProof/>
                <w:webHidden/>
              </w:rPr>
              <w:t>46</w:t>
            </w:r>
            <w:r w:rsidR="00CD4987">
              <w:rPr>
                <w:noProof/>
                <w:webHidden/>
              </w:rPr>
              <w:fldChar w:fldCharType="end"/>
            </w:r>
          </w:hyperlink>
        </w:p>
        <w:p w14:paraId="7F760F28" w14:textId="663D69CE"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5" w:history="1">
            <w:r w:rsidR="00CD4987" w:rsidRPr="00FB7CA6">
              <w:rPr>
                <w:rStyle w:val="afff"/>
                <w:noProof/>
              </w:rPr>
              <w:t>в) частота отключений потребителей</w:t>
            </w:r>
            <w:r w:rsidR="00CD4987">
              <w:rPr>
                <w:noProof/>
                <w:webHidden/>
              </w:rPr>
              <w:tab/>
            </w:r>
            <w:r w:rsidR="00CD4987">
              <w:rPr>
                <w:noProof/>
                <w:webHidden/>
              </w:rPr>
              <w:fldChar w:fldCharType="begin"/>
            </w:r>
            <w:r w:rsidR="00CD4987">
              <w:rPr>
                <w:noProof/>
                <w:webHidden/>
              </w:rPr>
              <w:instrText xml:space="preserve"> PAGEREF _Toc163151405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6F30757A" w14:textId="6D316F34"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6" w:history="1">
            <w:r w:rsidR="00CD4987" w:rsidRPr="00FB7CA6">
              <w:rPr>
                <w:rStyle w:val="afff"/>
                <w:noProof/>
              </w:rPr>
              <w:t>г) поток (частота) и время восстановления теплоснабжения потребителей после отключений</w:t>
            </w:r>
            <w:r w:rsidR="00CD4987">
              <w:rPr>
                <w:noProof/>
                <w:webHidden/>
              </w:rPr>
              <w:tab/>
            </w:r>
            <w:r w:rsidR="00CD4987">
              <w:rPr>
                <w:noProof/>
                <w:webHidden/>
              </w:rPr>
              <w:fldChar w:fldCharType="begin"/>
            </w:r>
            <w:r w:rsidR="00CD4987">
              <w:rPr>
                <w:noProof/>
                <w:webHidden/>
              </w:rPr>
              <w:instrText xml:space="preserve"> PAGEREF _Toc163151406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3117C494" w14:textId="12529E2D"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7" w:history="1">
            <w:r w:rsidR="00CD4987" w:rsidRPr="00FB7CA6">
              <w:rPr>
                <w:rStyle w:val="afff"/>
                <w:noProof/>
              </w:rPr>
              <w:t>д) графические материалы (карты тепловых сетей и зон ненормативной надежности и безопасности теплоснабжения)</w:t>
            </w:r>
            <w:r w:rsidR="00CD4987">
              <w:rPr>
                <w:noProof/>
                <w:webHidden/>
              </w:rPr>
              <w:tab/>
            </w:r>
            <w:r w:rsidR="00CD4987">
              <w:rPr>
                <w:noProof/>
                <w:webHidden/>
              </w:rPr>
              <w:fldChar w:fldCharType="begin"/>
            </w:r>
            <w:r w:rsidR="00CD4987">
              <w:rPr>
                <w:noProof/>
                <w:webHidden/>
              </w:rPr>
              <w:instrText xml:space="preserve"> PAGEREF _Toc163151407 \h </w:instrText>
            </w:r>
            <w:r w:rsidR="00CD4987">
              <w:rPr>
                <w:noProof/>
                <w:webHidden/>
              </w:rPr>
            </w:r>
            <w:r w:rsidR="00CD4987">
              <w:rPr>
                <w:noProof/>
                <w:webHidden/>
              </w:rPr>
              <w:fldChar w:fldCharType="separate"/>
            </w:r>
            <w:r w:rsidR="00410C86">
              <w:rPr>
                <w:noProof/>
                <w:webHidden/>
              </w:rPr>
              <w:t>47</w:t>
            </w:r>
            <w:r w:rsidR="00CD4987">
              <w:rPr>
                <w:noProof/>
                <w:webHidden/>
              </w:rPr>
              <w:fldChar w:fldCharType="end"/>
            </w:r>
          </w:hyperlink>
        </w:p>
        <w:p w14:paraId="77DD33F5" w14:textId="1AB9C678"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8" w:history="1">
            <w:r w:rsidR="00CD4987" w:rsidRPr="00FB7CA6">
              <w:rPr>
                <w:rStyle w:val="afff"/>
                <w:noProof/>
              </w:rPr>
              <w:t>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CD4987">
              <w:rPr>
                <w:noProof/>
                <w:webHidden/>
              </w:rPr>
              <w:tab/>
            </w:r>
            <w:r w:rsidR="00CD4987">
              <w:rPr>
                <w:noProof/>
                <w:webHidden/>
              </w:rPr>
              <w:fldChar w:fldCharType="begin"/>
            </w:r>
            <w:r w:rsidR="00CD4987">
              <w:rPr>
                <w:noProof/>
                <w:webHidden/>
              </w:rPr>
              <w:instrText xml:space="preserve"> PAGEREF _Toc163151408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7C1F482B" w14:textId="625E948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09" w:history="1">
            <w:r w:rsidR="00CD4987" w:rsidRPr="00FB7CA6">
              <w:rPr>
                <w:rStyle w:val="afff"/>
                <w:noProof/>
              </w:rPr>
              <w:t>ж) результаты анализа времени восстановления теплоснабжения потребителей, отключенных в результате аварийных ситуаций при теплоснабжении</w:t>
            </w:r>
            <w:r w:rsidR="00CD4987">
              <w:rPr>
                <w:noProof/>
                <w:webHidden/>
              </w:rPr>
              <w:tab/>
            </w:r>
            <w:r w:rsidR="00CD4987">
              <w:rPr>
                <w:noProof/>
                <w:webHidden/>
              </w:rPr>
              <w:fldChar w:fldCharType="begin"/>
            </w:r>
            <w:r w:rsidR="00CD4987">
              <w:rPr>
                <w:noProof/>
                <w:webHidden/>
              </w:rPr>
              <w:instrText xml:space="preserve"> PAGEREF _Toc163151409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572097B9" w14:textId="40A733A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0" w:history="1">
            <w:r w:rsidR="00CD4987" w:rsidRPr="00FB7CA6">
              <w:rPr>
                <w:rStyle w:val="afff"/>
                <w:noProof/>
              </w:rPr>
              <w:t>Часть 10 «Технико-экономические показатели теплоснабжающих и теплосетевых организаций»</w:t>
            </w:r>
            <w:r w:rsidR="00CD4987">
              <w:rPr>
                <w:noProof/>
                <w:webHidden/>
              </w:rPr>
              <w:tab/>
            </w:r>
            <w:r w:rsidR="00CD4987">
              <w:rPr>
                <w:noProof/>
                <w:webHidden/>
              </w:rPr>
              <w:fldChar w:fldCharType="begin"/>
            </w:r>
            <w:r w:rsidR="00CD4987">
              <w:rPr>
                <w:noProof/>
                <w:webHidden/>
              </w:rPr>
              <w:instrText xml:space="preserve"> PAGEREF _Toc163151410 \h </w:instrText>
            </w:r>
            <w:r w:rsidR="00CD4987">
              <w:rPr>
                <w:noProof/>
                <w:webHidden/>
              </w:rPr>
            </w:r>
            <w:r w:rsidR="00CD4987">
              <w:rPr>
                <w:noProof/>
                <w:webHidden/>
              </w:rPr>
              <w:fldChar w:fldCharType="separate"/>
            </w:r>
            <w:r w:rsidR="00410C86">
              <w:rPr>
                <w:noProof/>
                <w:webHidden/>
              </w:rPr>
              <w:t>49</w:t>
            </w:r>
            <w:r w:rsidR="00CD4987">
              <w:rPr>
                <w:noProof/>
                <w:webHidden/>
              </w:rPr>
              <w:fldChar w:fldCharType="end"/>
            </w:r>
          </w:hyperlink>
        </w:p>
        <w:p w14:paraId="18698906" w14:textId="00E181C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1" w:history="1">
            <w:r w:rsidR="00CD4987" w:rsidRPr="00FB7CA6">
              <w:rPr>
                <w:rStyle w:val="afff"/>
                <w:noProof/>
              </w:rPr>
              <w:t>Часть 11 «Цены (тарифы) в сфере теплоснабжения»</w:t>
            </w:r>
            <w:r w:rsidR="00CD4987">
              <w:rPr>
                <w:noProof/>
                <w:webHidden/>
              </w:rPr>
              <w:tab/>
            </w:r>
            <w:r w:rsidR="00CD4987">
              <w:rPr>
                <w:noProof/>
                <w:webHidden/>
              </w:rPr>
              <w:fldChar w:fldCharType="begin"/>
            </w:r>
            <w:r w:rsidR="00CD4987">
              <w:rPr>
                <w:noProof/>
                <w:webHidden/>
              </w:rPr>
              <w:instrText xml:space="preserve"> PAGEREF _Toc163151411 \h </w:instrText>
            </w:r>
            <w:r w:rsidR="00CD4987">
              <w:rPr>
                <w:noProof/>
                <w:webHidden/>
              </w:rPr>
            </w:r>
            <w:r w:rsidR="00CD4987">
              <w:rPr>
                <w:noProof/>
                <w:webHidden/>
              </w:rPr>
              <w:fldChar w:fldCharType="separate"/>
            </w:r>
            <w:r w:rsidR="00410C86">
              <w:rPr>
                <w:noProof/>
                <w:webHidden/>
              </w:rPr>
              <w:t>52</w:t>
            </w:r>
            <w:r w:rsidR="00CD4987">
              <w:rPr>
                <w:noProof/>
                <w:webHidden/>
              </w:rPr>
              <w:fldChar w:fldCharType="end"/>
            </w:r>
          </w:hyperlink>
        </w:p>
        <w:p w14:paraId="23BA657A" w14:textId="5B12A232"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2" w:history="1">
            <w:r w:rsidR="00CD4987" w:rsidRPr="00FB7CA6">
              <w:rPr>
                <w:rStyle w:val="afff"/>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CD4987">
              <w:rPr>
                <w:noProof/>
                <w:webHidden/>
              </w:rPr>
              <w:tab/>
            </w:r>
            <w:r w:rsidR="00CD4987">
              <w:rPr>
                <w:noProof/>
                <w:webHidden/>
              </w:rPr>
              <w:fldChar w:fldCharType="begin"/>
            </w:r>
            <w:r w:rsidR="00CD4987">
              <w:rPr>
                <w:noProof/>
                <w:webHidden/>
              </w:rPr>
              <w:instrText xml:space="preserve"> PAGEREF _Toc163151412 \h </w:instrText>
            </w:r>
            <w:r w:rsidR="00CD4987">
              <w:rPr>
                <w:noProof/>
                <w:webHidden/>
              </w:rPr>
            </w:r>
            <w:r w:rsidR="00CD4987">
              <w:rPr>
                <w:noProof/>
                <w:webHidden/>
              </w:rPr>
              <w:fldChar w:fldCharType="separate"/>
            </w:r>
            <w:r w:rsidR="00410C86">
              <w:rPr>
                <w:noProof/>
                <w:webHidden/>
              </w:rPr>
              <w:t>52</w:t>
            </w:r>
            <w:r w:rsidR="00CD4987">
              <w:rPr>
                <w:noProof/>
                <w:webHidden/>
              </w:rPr>
              <w:fldChar w:fldCharType="end"/>
            </w:r>
          </w:hyperlink>
        </w:p>
        <w:p w14:paraId="40D3B8EF" w14:textId="192C117C"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3" w:history="1">
            <w:r w:rsidR="00CD4987" w:rsidRPr="00FB7CA6">
              <w:rPr>
                <w:rStyle w:val="afff"/>
                <w:noProof/>
              </w:rPr>
              <w:t>б) описание структуры цен (тарифов), установленных на момент разработки схемы теплоснабжения</w:t>
            </w:r>
            <w:r w:rsidR="00CD4987">
              <w:rPr>
                <w:noProof/>
                <w:webHidden/>
              </w:rPr>
              <w:tab/>
            </w:r>
            <w:r w:rsidR="00CD4987">
              <w:rPr>
                <w:noProof/>
                <w:webHidden/>
              </w:rPr>
              <w:fldChar w:fldCharType="begin"/>
            </w:r>
            <w:r w:rsidR="00CD4987">
              <w:rPr>
                <w:noProof/>
                <w:webHidden/>
              </w:rPr>
              <w:instrText xml:space="preserve"> PAGEREF _Toc163151413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156A8AD5" w14:textId="16B8D751"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4" w:history="1">
            <w:r w:rsidR="00CD4987" w:rsidRPr="00FB7CA6">
              <w:rPr>
                <w:rStyle w:val="afff"/>
                <w:noProof/>
              </w:rPr>
              <w:t>в) описание платы за подключение к системе теплоснабжения</w:t>
            </w:r>
            <w:r w:rsidR="00CD4987">
              <w:rPr>
                <w:noProof/>
                <w:webHidden/>
              </w:rPr>
              <w:tab/>
            </w:r>
            <w:r w:rsidR="00CD4987">
              <w:rPr>
                <w:noProof/>
                <w:webHidden/>
              </w:rPr>
              <w:fldChar w:fldCharType="begin"/>
            </w:r>
            <w:r w:rsidR="00CD4987">
              <w:rPr>
                <w:noProof/>
                <w:webHidden/>
              </w:rPr>
              <w:instrText xml:space="preserve"> PAGEREF _Toc163151414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335CD756" w14:textId="5DAC105C"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5" w:history="1">
            <w:r w:rsidR="00CD4987" w:rsidRPr="00FB7CA6">
              <w:rPr>
                <w:rStyle w:val="afff"/>
                <w:noProof/>
              </w:rPr>
              <w:t>г) описание платы за услуги по поддержанию резервной тепловой мощности, в том числе для социально значимых категорий потребителей</w:t>
            </w:r>
            <w:r w:rsidR="00CD4987">
              <w:rPr>
                <w:noProof/>
                <w:webHidden/>
              </w:rPr>
              <w:tab/>
            </w:r>
            <w:r w:rsidR="00CD4987">
              <w:rPr>
                <w:noProof/>
                <w:webHidden/>
              </w:rPr>
              <w:fldChar w:fldCharType="begin"/>
            </w:r>
            <w:r w:rsidR="00CD4987">
              <w:rPr>
                <w:noProof/>
                <w:webHidden/>
              </w:rPr>
              <w:instrText xml:space="preserve"> PAGEREF _Toc163151415 \h </w:instrText>
            </w:r>
            <w:r w:rsidR="00CD4987">
              <w:rPr>
                <w:noProof/>
                <w:webHidden/>
              </w:rPr>
            </w:r>
            <w:r w:rsidR="00CD4987">
              <w:rPr>
                <w:noProof/>
                <w:webHidden/>
              </w:rPr>
              <w:fldChar w:fldCharType="separate"/>
            </w:r>
            <w:r w:rsidR="00410C86">
              <w:rPr>
                <w:noProof/>
                <w:webHidden/>
              </w:rPr>
              <w:t>53</w:t>
            </w:r>
            <w:r w:rsidR="00CD4987">
              <w:rPr>
                <w:noProof/>
                <w:webHidden/>
              </w:rPr>
              <w:fldChar w:fldCharType="end"/>
            </w:r>
          </w:hyperlink>
        </w:p>
        <w:p w14:paraId="0BBDBC70" w14:textId="6D4E9275"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6" w:history="1">
            <w:r w:rsidR="00CD4987" w:rsidRPr="00FB7CA6">
              <w:rPr>
                <w:rStyle w:val="afff"/>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CD4987">
              <w:rPr>
                <w:noProof/>
                <w:webHidden/>
              </w:rPr>
              <w:tab/>
            </w:r>
            <w:r w:rsidR="00CD4987">
              <w:rPr>
                <w:noProof/>
                <w:webHidden/>
              </w:rPr>
              <w:fldChar w:fldCharType="begin"/>
            </w:r>
            <w:r w:rsidR="00CD4987">
              <w:rPr>
                <w:noProof/>
                <w:webHidden/>
              </w:rPr>
              <w:instrText xml:space="preserve"> PAGEREF _Toc163151416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08F2BF07" w14:textId="3B88EDF0"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7" w:history="1">
            <w:r w:rsidR="00CD4987" w:rsidRPr="00FB7CA6">
              <w:rPr>
                <w:rStyle w:val="afff"/>
                <w:noProof/>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CD4987">
              <w:rPr>
                <w:noProof/>
                <w:webHidden/>
              </w:rPr>
              <w:tab/>
            </w:r>
            <w:r w:rsidR="00CD4987">
              <w:rPr>
                <w:noProof/>
                <w:webHidden/>
              </w:rPr>
              <w:fldChar w:fldCharType="begin"/>
            </w:r>
            <w:r w:rsidR="00CD4987">
              <w:rPr>
                <w:noProof/>
                <w:webHidden/>
              </w:rPr>
              <w:instrText xml:space="preserve"> PAGEREF _Toc163151417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639714B5" w14:textId="63AC9BD1"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18" w:history="1">
            <w:r w:rsidR="00CD4987" w:rsidRPr="00FB7CA6">
              <w:rPr>
                <w:rStyle w:val="afff"/>
                <w:noProof/>
              </w:rPr>
              <w:t>Часть 12 «Описание существующих технических и технологических проблем в системах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_Toc163151418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36024131" w14:textId="607AECA1"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19" w:history="1">
            <w:r w:rsidR="00CD4987" w:rsidRPr="00FB7CA6">
              <w:rPr>
                <w:rStyle w:val="afff"/>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CD4987">
              <w:rPr>
                <w:noProof/>
                <w:webHidden/>
              </w:rPr>
              <w:tab/>
            </w:r>
            <w:r w:rsidR="00CD4987">
              <w:rPr>
                <w:noProof/>
                <w:webHidden/>
              </w:rPr>
              <w:fldChar w:fldCharType="begin"/>
            </w:r>
            <w:r w:rsidR="00CD4987">
              <w:rPr>
                <w:noProof/>
                <w:webHidden/>
              </w:rPr>
              <w:instrText xml:space="preserve"> PAGEREF _Toc163151419 \h </w:instrText>
            </w:r>
            <w:r w:rsidR="00CD4987">
              <w:rPr>
                <w:noProof/>
                <w:webHidden/>
              </w:rPr>
            </w:r>
            <w:r w:rsidR="00CD4987">
              <w:rPr>
                <w:noProof/>
                <w:webHidden/>
              </w:rPr>
              <w:fldChar w:fldCharType="separate"/>
            </w:r>
            <w:r w:rsidR="00410C86">
              <w:rPr>
                <w:noProof/>
                <w:webHidden/>
              </w:rPr>
              <w:t>54</w:t>
            </w:r>
            <w:r w:rsidR="00CD4987">
              <w:rPr>
                <w:noProof/>
                <w:webHidden/>
              </w:rPr>
              <w:fldChar w:fldCharType="end"/>
            </w:r>
          </w:hyperlink>
        </w:p>
        <w:p w14:paraId="0F8BBBB0" w14:textId="0C5A640D"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0" w:history="1">
            <w:r w:rsidR="00CD4987" w:rsidRPr="00FB7CA6">
              <w:rPr>
                <w:rStyle w:val="afff"/>
                <w:noProof/>
              </w:rPr>
              <w:t>в) описание существующих проблем развития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_Toc163151420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7EABFBF7" w14:textId="24B520C6"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1" w:history="1">
            <w:r w:rsidR="00CD4987" w:rsidRPr="00FB7CA6">
              <w:rPr>
                <w:rStyle w:val="afff"/>
                <w:noProof/>
              </w:rPr>
              <w:t>г) описание существующих проблем надежного и эффективного снабжения топливом, действующих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_Toc163151421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26EE394E" w14:textId="30BB8713" w:rsidR="00CD4987" w:rsidRDefault="0035218B">
          <w:pPr>
            <w:pStyle w:val="30"/>
            <w:tabs>
              <w:tab w:val="right" w:leader="dot" w:pos="9633"/>
            </w:tabs>
            <w:rPr>
              <w:rFonts w:asciiTheme="minorHAnsi" w:eastAsiaTheme="minorEastAsia" w:hAnsiTheme="minorHAnsi" w:cstheme="minorBidi"/>
              <w:noProof/>
              <w:kern w:val="2"/>
              <w:lang w:val="ru-RU"/>
              <w14:ligatures w14:val="standardContextual"/>
            </w:rPr>
          </w:pPr>
          <w:hyperlink w:anchor="_Toc163151422" w:history="1">
            <w:r w:rsidR="00CD4987" w:rsidRPr="00FB7CA6">
              <w:rPr>
                <w:rStyle w:val="afff"/>
                <w:noProof/>
              </w:rPr>
              <w:t>д) анализ предписаний надзорных органов об устранении нарушений, влияющих на безопасность и надежность системы теплоснабжения</w:t>
            </w:r>
            <w:r w:rsidR="00CD4987">
              <w:rPr>
                <w:noProof/>
                <w:webHidden/>
              </w:rPr>
              <w:tab/>
            </w:r>
            <w:r w:rsidR="00CD4987">
              <w:rPr>
                <w:noProof/>
                <w:webHidden/>
              </w:rPr>
              <w:fldChar w:fldCharType="begin"/>
            </w:r>
            <w:r w:rsidR="00CD4987">
              <w:rPr>
                <w:noProof/>
                <w:webHidden/>
              </w:rPr>
              <w:instrText xml:space="preserve"> PAGEREF _Toc163151422 \h </w:instrText>
            </w:r>
            <w:r w:rsidR="00CD4987">
              <w:rPr>
                <w:noProof/>
                <w:webHidden/>
              </w:rPr>
            </w:r>
            <w:r w:rsidR="00CD4987">
              <w:rPr>
                <w:noProof/>
                <w:webHidden/>
              </w:rPr>
              <w:fldChar w:fldCharType="separate"/>
            </w:r>
            <w:r w:rsidR="00410C86">
              <w:rPr>
                <w:noProof/>
                <w:webHidden/>
              </w:rPr>
              <w:t>55</w:t>
            </w:r>
            <w:r w:rsidR="00CD4987">
              <w:rPr>
                <w:noProof/>
                <w:webHidden/>
              </w:rPr>
              <w:fldChar w:fldCharType="end"/>
            </w:r>
          </w:hyperlink>
        </w:p>
        <w:p w14:paraId="1C192182" w14:textId="32425E6E"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23" w:history="1">
            <w:r w:rsidR="00CD4987" w:rsidRPr="00FB7CA6">
              <w:rPr>
                <w:rStyle w:val="afff"/>
                <w:noProof/>
              </w:rPr>
              <w:t>Глава 2 «Существующее и перспективное потребление тепловой энергии на цели теплоснабжения»</w:t>
            </w:r>
            <w:r w:rsidR="00CD4987">
              <w:rPr>
                <w:noProof/>
                <w:webHidden/>
              </w:rPr>
              <w:tab/>
            </w:r>
            <w:r w:rsidR="00CD4987">
              <w:rPr>
                <w:noProof/>
                <w:webHidden/>
              </w:rPr>
              <w:fldChar w:fldCharType="begin"/>
            </w:r>
            <w:r w:rsidR="00CD4987">
              <w:rPr>
                <w:noProof/>
                <w:webHidden/>
              </w:rPr>
              <w:instrText xml:space="preserve"> PAGEREF _Toc163151423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0B27263C" w14:textId="66665F7B"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4" w:history="1">
            <w:r w:rsidR="00CD4987" w:rsidRPr="00FB7CA6">
              <w:rPr>
                <w:rStyle w:val="afff"/>
                <w:noProof/>
              </w:rPr>
              <w:t>2.1.</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Данные базового уровня потребления тепла на цели теплоснабжения</w:t>
            </w:r>
            <w:r w:rsidR="00CD4987">
              <w:rPr>
                <w:noProof/>
                <w:webHidden/>
              </w:rPr>
              <w:tab/>
            </w:r>
            <w:r w:rsidR="00CD4987">
              <w:rPr>
                <w:noProof/>
                <w:webHidden/>
              </w:rPr>
              <w:fldChar w:fldCharType="begin"/>
            </w:r>
            <w:r w:rsidR="00CD4987">
              <w:rPr>
                <w:noProof/>
                <w:webHidden/>
              </w:rPr>
              <w:instrText xml:space="preserve"> PAGEREF _Toc163151424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77F29380" w14:textId="772474AA"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5" w:history="1">
            <w:r w:rsidR="00CD4987" w:rsidRPr="00FB7CA6">
              <w:rPr>
                <w:rStyle w:val="afff"/>
                <w:noProof/>
              </w:rPr>
              <w:t>2.2.</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D4987">
              <w:rPr>
                <w:noProof/>
                <w:webHidden/>
              </w:rPr>
              <w:tab/>
            </w:r>
            <w:r w:rsidR="00CD4987">
              <w:rPr>
                <w:noProof/>
                <w:webHidden/>
              </w:rPr>
              <w:fldChar w:fldCharType="begin"/>
            </w:r>
            <w:r w:rsidR="00CD4987">
              <w:rPr>
                <w:noProof/>
                <w:webHidden/>
              </w:rPr>
              <w:instrText xml:space="preserve"> PAGEREF _Toc163151425 \h </w:instrText>
            </w:r>
            <w:r w:rsidR="00CD4987">
              <w:rPr>
                <w:noProof/>
                <w:webHidden/>
              </w:rPr>
            </w:r>
            <w:r w:rsidR="00CD4987">
              <w:rPr>
                <w:noProof/>
                <w:webHidden/>
              </w:rPr>
              <w:fldChar w:fldCharType="separate"/>
            </w:r>
            <w:r w:rsidR="00410C86">
              <w:rPr>
                <w:noProof/>
                <w:webHidden/>
              </w:rPr>
              <w:t>56</w:t>
            </w:r>
            <w:r w:rsidR="00CD4987">
              <w:rPr>
                <w:noProof/>
                <w:webHidden/>
              </w:rPr>
              <w:fldChar w:fldCharType="end"/>
            </w:r>
          </w:hyperlink>
        </w:p>
        <w:p w14:paraId="30118F2F" w14:textId="30255DC3"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6" w:history="1">
            <w:r w:rsidR="00CD4987" w:rsidRPr="00FB7CA6">
              <w:rPr>
                <w:rStyle w:val="afff"/>
                <w:noProof/>
              </w:rPr>
              <w:t>2.3.</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D4987">
              <w:rPr>
                <w:noProof/>
                <w:webHidden/>
              </w:rPr>
              <w:tab/>
            </w:r>
            <w:r w:rsidR="00CD4987">
              <w:rPr>
                <w:noProof/>
                <w:webHidden/>
              </w:rPr>
              <w:fldChar w:fldCharType="begin"/>
            </w:r>
            <w:r w:rsidR="00CD4987">
              <w:rPr>
                <w:noProof/>
                <w:webHidden/>
              </w:rPr>
              <w:instrText xml:space="preserve"> PAGEREF _Toc163151426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2CAED751" w14:textId="7C2EE9FF"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7" w:history="1">
            <w:r w:rsidR="00CD4987" w:rsidRPr="00FB7CA6">
              <w:rPr>
                <w:rStyle w:val="afff"/>
                <w:noProof/>
              </w:rPr>
              <w:t>2.4.</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D4987">
              <w:rPr>
                <w:noProof/>
                <w:webHidden/>
              </w:rPr>
              <w:tab/>
            </w:r>
            <w:r w:rsidR="00CD4987">
              <w:rPr>
                <w:noProof/>
                <w:webHidden/>
              </w:rPr>
              <w:fldChar w:fldCharType="begin"/>
            </w:r>
            <w:r w:rsidR="00CD4987">
              <w:rPr>
                <w:noProof/>
                <w:webHidden/>
              </w:rPr>
              <w:instrText xml:space="preserve"> PAGEREF _Toc163151427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4A86FEB7" w14:textId="0CF3E37B"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8" w:history="1">
            <w:r w:rsidR="00CD4987" w:rsidRPr="00FB7CA6">
              <w:rPr>
                <w:rStyle w:val="afff"/>
                <w:noProof/>
              </w:rPr>
              <w:t>2.5.</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_Toc163151428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37E6867A" w14:textId="29BF3FDF"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29" w:history="1">
            <w:r w:rsidR="00CD4987" w:rsidRPr="00FB7CA6">
              <w:rPr>
                <w:rStyle w:val="afff"/>
                <w:noProof/>
              </w:rPr>
              <w:t>2.6.</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w:t>
            </w:r>
            <w:r w:rsidR="00CD4987" w:rsidRPr="00FB7CA6">
              <w:rPr>
                <w:rStyle w:val="afff"/>
                <w:noProof/>
              </w:rPr>
              <w:lastRenderedPageBreak/>
              <w:t>зоне действия каждого из существующих или предлагаемых для строительства источников тепловой энергии на каждом этапе</w:t>
            </w:r>
            <w:r w:rsidR="00CD4987">
              <w:rPr>
                <w:noProof/>
                <w:webHidden/>
              </w:rPr>
              <w:tab/>
            </w:r>
            <w:r w:rsidR="00CD4987">
              <w:rPr>
                <w:noProof/>
                <w:webHidden/>
              </w:rPr>
              <w:fldChar w:fldCharType="begin"/>
            </w:r>
            <w:r w:rsidR="00CD4987">
              <w:rPr>
                <w:noProof/>
                <w:webHidden/>
              </w:rPr>
              <w:instrText xml:space="preserve"> PAGEREF _Toc163151429 \h </w:instrText>
            </w:r>
            <w:r w:rsidR="00CD4987">
              <w:rPr>
                <w:noProof/>
                <w:webHidden/>
              </w:rPr>
            </w:r>
            <w:r w:rsidR="00CD4987">
              <w:rPr>
                <w:noProof/>
                <w:webHidden/>
              </w:rPr>
              <w:fldChar w:fldCharType="separate"/>
            </w:r>
            <w:r w:rsidR="00410C86">
              <w:rPr>
                <w:noProof/>
                <w:webHidden/>
              </w:rPr>
              <w:t>58</w:t>
            </w:r>
            <w:r w:rsidR="00CD4987">
              <w:rPr>
                <w:noProof/>
                <w:webHidden/>
              </w:rPr>
              <w:fldChar w:fldCharType="end"/>
            </w:r>
          </w:hyperlink>
        </w:p>
        <w:p w14:paraId="21C1C18D" w14:textId="51E81191"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30" w:history="1">
            <w:r w:rsidR="00CD4987" w:rsidRPr="00FB7CA6">
              <w:rPr>
                <w:rStyle w:val="afff"/>
                <w:noProof/>
              </w:rPr>
              <w:t>Глава 3 «Электронная модель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_Toc163151430 \h </w:instrText>
            </w:r>
            <w:r w:rsidR="00CD4987">
              <w:rPr>
                <w:noProof/>
                <w:webHidden/>
              </w:rPr>
            </w:r>
            <w:r w:rsidR="00CD4987">
              <w:rPr>
                <w:noProof/>
                <w:webHidden/>
              </w:rPr>
              <w:fldChar w:fldCharType="separate"/>
            </w:r>
            <w:r w:rsidR="00410C86">
              <w:rPr>
                <w:noProof/>
                <w:webHidden/>
              </w:rPr>
              <w:t>59</w:t>
            </w:r>
            <w:r w:rsidR="00CD4987">
              <w:rPr>
                <w:noProof/>
                <w:webHidden/>
              </w:rPr>
              <w:fldChar w:fldCharType="end"/>
            </w:r>
          </w:hyperlink>
        </w:p>
        <w:p w14:paraId="212AFFCA" w14:textId="6BACD3A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1" w:history="1">
            <w:r w:rsidR="00CD4987" w:rsidRPr="00FB7CA6">
              <w:rPr>
                <w:rStyle w:val="afff"/>
                <w:noProof/>
              </w:rPr>
              <w:t xml:space="preserve">3.1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_Toc163151431 \h </w:instrText>
            </w:r>
            <w:r w:rsidR="00CD4987">
              <w:rPr>
                <w:noProof/>
                <w:webHidden/>
              </w:rPr>
            </w:r>
            <w:r w:rsidR="00CD4987">
              <w:rPr>
                <w:noProof/>
                <w:webHidden/>
              </w:rPr>
              <w:fldChar w:fldCharType="separate"/>
            </w:r>
            <w:r w:rsidR="00410C86">
              <w:rPr>
                <w:noProof/>
                <w:webHidden/>
              </w:rPr>
              <w:t>60</w:t>
            </w:r>
            <w:r w:rsidR="00CD4987">
              <w:rPr>
                <w:noProof/>
                <w:webHidden/>
              </w:rPr>
              <w:fldChar w:fldCharType="end"/>
            </w:r>
          </w:hyperlink>
        </w:p>
        <w:p w14:paraId="09A39964" w14:textId="23D557D8"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2" w:history="1">
            <w:r w:rsidR="00CD4987" w:rsidRPr="00FB7CA6">
              <w:rPr>
                <w:rStyle w:val="afff"/>
                <w:noProof/>
              </w:rPr>
              <w:t xml:space="preserve">3.2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Паспортизаци</w:t>
            </w:r>
            <w:r w:rsidR="00CD4987" w:rsidRPr="00FB7CA6">
              <w:rPr>
                <w:rStyle w:val="afff"/>
                <w:noProof/>
                <w:lang w:val="ru-RU"/>
              </w:rPr>
              <w:t>я</w:t>
            </w:r>
            <w:r w:rsidR="00CD4987" w:rsidRPr="00FB7CA6">
              <w:rPr>
                <w:rStyle w:val="afff"/>
                <w:noProof/>
              </w:rPr>
              <w:t xml:space="preserve"> объек</w:t>
            </w:r>
            <w:r w:rsidR="00CD4987" w:rsidRPr="00FB7CA6">
              <w:rPr>
                <w:rStyle w:val="afff"/>
                <w:noProof/>
                <w:lang w:val="ru-RU"/>
              </w:rPr>
              <w:t>тов</w:t>
            </w:r>
            <w:r w:rsidR="00CD4987" w:rsidRPr="00FB7CA6">
              <w:rPr>
                <w:rStyle w:val="afff"/>
                <w:noProof/>
              </w:rPr>
              <w:t xml:space="preserve"> системы теплоснабжения</w:t>
            </w:r>
            <w:r w:rsidR="00CD4987">
              <w:rPr>
                <w:noProof/>
                <w:webHidden/>
              </w:rPr>
              <w:tab/>
            </w:r>
            <w:r w:rsidR="00CD4987">
              <w:rPr>
                <w:noProof/>
                <w:webHidden/>
              </w:rPr>
              <w:fldChar w:fldCharType="begin"/>
            </w:r>
            <w:r w:rsidR="00CD4987">
              <w:rPr>
                <w:noProof/>
                <w:webHidden/>
              </w:rPr>
              <w:instrText xml:space="preserve"> PAGEREF _Toc163151432 \h </w:instrText>
            </w:r>
            <w:r w:rsidR="00CD4987">
              <w:rPr>
                <w:noProof/>
                <w:webHidden/>
              </w:rPr>
            </w:r>
            <w:r w:rsidR="00CD4987">
              <w:rPr>
                <w:noProof/>
                <w:webHidden/>
              </w:rPr>
              <w:fldChar w:fldCharType="separate"/>
            </w:r>
            <w:r w:rsidR="00410C86">
              <w:rPr>
                <w:noProof/>
                <w:webHidden/>
              </w:rPr>
              <w:t>61</w:t>
            </w:r>
            <w:r w:rsidR="00CD4987">
              <w:rPr>
                <w:noProof/>
                <w:webHidden/>
              </w:rPr>
              <w:fldChar w:fldCharType="end"/>
            </w:r>
          </w:hyperlink>
        </w:p>
        <w:p w14:paraId="64403CDC" w14:textId="3AD20F0E"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3" w:history="1">
            <w:r w:rsidR="00CD4987" w:rsidRPr="00FB7CA6">
              <w:rPr>
                <w:rStyle w:val="afff"/>
                <w:noProof/>
              </w:rPr>
              <w:t xml:space="preserve">3.3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Паспортизацию и описание расчетных единиц территориального деления, включая административное</w:t>
            </w:r>
            <w:r w:rsidR="00CD4987">
              <w:rPr>
                <w:noProof/>
                <w:webHidden/>
              </w:rPr>
              <w:tab/>
            </w:r>
            <w:r w:rsidR="00CD4987">
              <w:rPr>
                <w:noProof/>
                <w:webHidden/>
              </w:rPr>
              <w:fldChar w:fldCharType="begin"/>
            </w:r>
            <w:r w:rsidR="00CD4987">
              <w:rPr>
                <w:noProof/>
                <w:webHidden/>
              </w:rPr>
              <w:instrText xml:space="preserve"> PAGEREF _Toc163151433 \h </w:instrText>
            </w:r>
            <w:r w:rsidR="00CD4987">
              <w:rPr>
                <w:noProof/>
                <w:webHidden/>
              </w:rPr>
            </w:r>
            <w:r w:rsidR="00CD4987">
              <w:rPr>
                <w:noProof/>
                <w:webHidden/>
              </w:rPr>
              <w:fldChar w:fldCharType="separate"/>
            </w:r>
            <w:r w:rsidR="00410C86">
              <w:rPr>
                <w:noProof/>
                <w:webHidden/>
              </w:rPr>
              <w:t>65</w:t>
            </w:r>
            <w:r w:rsidR="00CD4987">
              <w:rPr>
                <w:noProof/>
                <w:webHidden/>
              </w:rPr>
              <w:fldChar w:fldCharType="end"/>
            </w:r>
          </w:hyperlink>
        </w:p>
        <w:p w14:paraId="0F6BB238" w14:textId="1E4E5278"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4" w:history="1">
            <w:r w:rsidR="00CD4987" w:rsidRPr="00FB7CA6">
              <w:rPr>
                <w:rStyle w:val="afff"/>
                <w:noProof/>
              </w:rPr>
              <w:t xml:space="preserve">3.4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D4987">
              <w:rPr>
                <w:noProof/>
                <w:webHidden/>
              </w:rPr>
              <w:tab/>
            </w:r>
            <w:r w:rsidR="00CD4987">
              <w:rPr>
                <w:noProof/>
                <w:webHidden/>
              </w:rPr>
              <w:fldChar w:fldCharType="begin"/>
            </w:r>
            <w:r w:rsidR="00CD4987">
              <w:rPr>
                <w:noProof/>
                <w:webHidden/>
              </w:rPr>
              <w:instrText xml:space="preserve"> PAGEREF _Toc163151434 \h </w:instrText>
            </w:r>
            <w:r w:rsidR="00CD4987">
              <w:rPr>
                <w:noProof/>
                <w:webHidden/>
              </w:rPr>
            </w:r>
            <w:r w:rsidR="00CD4987">
              <w:rPr>
                <w:noProof/>
                <w:webHidden/>
              </w:rPr>
              <w:fldChar w:fldCharType="separate"/>
            </w:r>
            <w:r w:rsidR="00410C86">
              <w:rPr>
                <w:noProof/>
                <w:webHidden/>
              </w:rPr>
              <w:t>65</w:t>
            </w:r>
            <w:r w:rsidR="00CD4987">
              <w:rPr>
                <w:noProof/>
                <w:webHidden/>
              </w:rPr>
              <w:fldChar w:fldCharType="end"/>
            </w:r>
          </w:hyperlink>
        </w:p>
        <w:p w14:paraId="31A0D035" w14:textId="4FEC9110"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5" w:history="1">
            <w:r w:rsidR="00CD4987" w:rsidRPr="00FB7CA6">
              <w:rPr>
                <w:rStyle w:val="afff"/>
                <w:noProof/>
              </w:rPr>
              <w:t xml:space="preserve">3.5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34792">
              <w:rPr>
                <w:noProof/>
                <w:webHidden/>
                <w:lang w:val="ru-RU"/>
              </w:rPr>
              <w:t xml:space="preserve">            …………………………………………………………………………………...</w:t>
            </w:r>
            <w:r w:rsidR="00CD4987">
              <w:rPr>
                <w:noProof/>
                <w:webHidden/>
              </w:rPr>
              <w:fldChar w:fldCharType="begin"/>
            </w:r>
            <w:r w:rsidR="00CD4987">
              <w:rPr>
                <w:noProof/>
                <w:webHidden/>
              </w:rPr>
              <w:instrText xml:space="preserve"> PAGEREF _Toc163151435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01604E22" w14:textId="4B1965BA"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6" w:history="1">
            <w:r w:rsidR="00CD4987" w:rsidRPr="00FB7CA6">
              <w:rPr>
                <w:rStyle w:val="afff"/>
                <w:noProof/>
              </w:rPr>
              <w:t xml:space="preserve">3.6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 балансов тепловой энергии по источникам тепловой энергии и по территориальному признаку</w:t>
            </w:r>
            <w:r w:rsidR="00CD4987">
              <w:rPr>
                <w:noProof/>
                <w:webHidden/>
              </w:rPr>
              <w:tab/>
            </w:r>
            <w:r w:rsidR="00CD4987">
              <w:rPr>
                <w:noProof/>
                <w:webHidden/>
              </w:rPr>
              <w:fldChar w:fldCharType="begin"/>
            </w:r>
            <w:r w:rsidR="00CD4987">
              <w:rPr>
                <w:noProof/>
                <w:webHidden/>
              </w:rPr>
              <w:instrText xml:space="preserve"> PAGEREF _Toc163151436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66A22FC3" w14:textId="1501B9C7"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7" w:history="1">
            <w:r w:rsidR="00CD4987" w:rsidRPr="00FB7CA6">
              <w:rPr>
                <w:rStyle w:val="afff"/>
                <w:noProof/>
              </w:rPr>
              <w:t xml:space="preserve">3.7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 потерь тепловой энергии через изоляцию и с утечками теплоносителя</w:t>
            </w:r>
            <w:r w:rsidR="00F66466">
              <w:rPr>
                <w:rStyle w:val="afff"/>
                <w:noProof/>
                <w:lang w:val="ru-RU"/>
              </w:rPr>
              <w:t xml:space="preserve"> </w:t>
            </w:r>
            <w:r w:rsidR="00CD4987">
              <w:rPr>
                <w:noProof/>
                <w:webHidden/>
              </w:rPr>
              <w:tab/>
            </w:r>
            <w:r w:rsidR="00CD4987">
              <w:rPr>
                <w:noProof/>
                <w:webHidden/>
              </w:rPr>
              <w:fldChar w:fldCharType="begin"/>
            </w:r>
            <w:r w:rsidR="00CD4987">
              <w:rPr>
                <w:noProof/>
                <w:webHidden/>
              </w:rPr>
              <w:instrText xml:space="preserve"> PAGEREF _Toc163151437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770F3BA2" w14:textId="15C8380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38" w:history="1">
            <w:r w:rsidR="00CD4987" w:rsidRPr="00FB7CA6">
              <w:rPr>
                <w:rStyle w:val="afff"/>
                <w:noProof/>
              </w:rPr>
              <w:t>3.8 Расчет показателей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_Toc163151438 \h </w:instrText>
            </w:r>
            <w:r w:rsidR="00CD4987">
              <w:rPr>
                <w:noProof/>
                <w:webHidden/>
              </w:rPr>
            </w:r>
            <w:r w:rsidR="00CD4987">
              <w:rPr>
                <w:noProof/>
                <w:webHidden/>
              </w:rPr>
              <w:fldChar w:fldCharType="separate"/>
            </w:r>
            <w:r w:rsidR="00410C86">
              <w:rPr>
                <w:noProof/>
                <w:webHidden/>
              </w:rPr>
              <w:t>94</w:t>
            </w:r>
            <w:r w:rsidR="00CD4987">
              <w:rPr>
                <w:noProof/>
                <w:webHidden/>
              </w:rPr>
              <w:fldChar w:fldCharType="end"/>
            </w:r>
          </w:hyperlink>
        </w:p>
        <w:p w14:paraId="1E6F9B75" w14:textId="42625449"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39" w:history="1">
            <w:r w:rsidR="00CD4987" w:rsidRPr="00FB7CA6">
              <w:rPr>
                <w:rStyle w:val="afff"/>
                <w:noProof/>
              </w:rPr>
              <w:t xml:space="preserve">3.9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D4987">
              <w:rPr>
                <w:noProof/>
                <w:webHidden/>
              </w:rPr>
              <w:tab/>
            </w:r>
            <w:r w:rsidR="00CD4987">
              <w:rPr>
                <w:noProof/>
                <w:webHidden/>
              </w:rPr>
              <w:fldChar w:fldCharType="begin"/>
            </w:r>
            <w:r w:rsidR="00CD4987">
              <w:rPr>
                <w:noProof/>
                <w:webHidden/>
              </w:rPr>
              <w:instrText xml:space="preserve"> PAGEREF _Toc163151439 \h </w:instrText>
            </w:r>
            <w:r w:rsidR="00CD4987">
              <w:rPr>
                <w:noProof/>
                <w:webHidden/>
              </w:rPr>
            </w:r>
            <w:r w:rsidR="00CD4987">
              <w:rPr>
                <w:noProof/>
                <w:webHidden/>
              </w:rPr>
              <w:fldChar w:fldCharType="separate"/>
            </w:r>
            <w:r w:rsidR="00410C86">
              <w:rPr>
                <w:noProof/>
                <w:webHidden/>
              </w:rPr>
              <w:t>95</w:t>
            </w:r>
            <w:r w:rsidR="00CD4987">
              <w:rPr>
                <w:noProof/>
                <w:webHidden/>
              </w:rPr>
              <w:fldChar w:fldCharType="end"/>
            </w:r>
          </w:hyperlink>
        </w:p>
        <w:p w14:paraId="3AAB96AB" w14:textId="5FC49C24"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40" w:history="1">
            <w:r w:rsidR="00CD4987" w:rsidRPr="00FB7CA6">
              <w:rPr>
                <w:rStyle w:val="afff"/>
                <w:noProof/>
              </w:rPr>
              <w:t>3.10 Сравнительные пьезометрические графики для разработки и анализа сценариев перспективного развития тепловых сетей</w:t>
            </w:r>
            <w:r w:rsidR="00CD4987">
              <w:rPr>
                <w:noProof/>
                <w:webHidden/>
              </w:rPr>
              <w:tab/>
            </w:r>
            <w:r w:rsidR="00CD4987">
              <w:rPr>
                <w:noProof/>
                <w:webHidden/>
              </w:rPr>
              <w:fldChar w:fldCharType="begin"/>
            </w:r>
            <w:r w:rsidR="00CD4987">
              <w:rPr>
                <w:noProof/>
                <w:webHidden/>
              </w:rPr>
              <w:instrText xml:space="preserve"> PAGEREF _Toc163151440 \h </w:instrText>
            </w:r>
            <w:r w:rsidR="00CD4987">
              <w:rPr>
                <w:noProof/>
                <w:webHidden/>
              </w:rPr>
            </w:r>
            <w:r w:rsidR="00CD4987">
              <w:rPr>
                <w:noProof/>
                <w:webHidden/>
              </w:rPr>
              <w:fldChar w:fldCharType="separate"/>
            </w:r>
            <w:r w:rsidR="00410C86">
              <w:rPr>
                <w:noProof/>
                <w:webHidden/>
              </w:rPr>
              <w:t>96</w:t>
            </w:r>
            <w:r w:rsidR="00CD4987">
              <w:rPr>
                <w:noProof/>
                <w:webHidden/>
              </w:rPr>
              <w:fldChar w:fldCharType="end"/>
            </w:r>
          </w:hyperlink>
        </w:p>
        <w:p w14:paraId="63BFFCAE" w14:textId="65ED643E"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41" w:history="1">
            <w:r w:rsidR="00CD4987" w:rsidRPr="00FB7CA6">
              <w:rPr>
                <w:rStyle w:val="afff"/>
                <w:noProof/>
              </w:rPr>
              <w:t>Глава 4 «Существующие и перспективные балансы тепловой мощности источников тепловой энергии и тепловой нагрузки потребителей»</w:t>
            </w:r>
            <w:r w:rsidR="00CD4987">
              <w:rPr>
                <w:noProof/>
                <w:webHidden/>
              </w:rPr>
              <w:tab/>
            </w:r>
            <w:r w:rsidR="00CD4987">
              <w:rPr>
                <w:noProof/>
                <w:webHidden/>
              </w:rPr>
              <w:fldChar w:fldCharType="begin"/>
            </w:r>
            <w:r w:rsidR="00CD4987">
              <w:rPr>
                <w:noProof/>
                <w:webHidden/>
              </w:rPr>
              <w:instrText xml:space="preserve"> PAGEREF _Toc163151441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574D81E4" w14:textId="2616670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2" w:history="1">
            <w:r w:rsidR="00CD4987" w:rsidRPr="00FB7CA6">
              <w:rPr>
                <w:rStyle w:val="afff"/>
                <w:noProof/>
              </w:rPr>
              <w:t>4.1.</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CD4987">
              <w:rPr>
                <w:noProof/>
                <w:webHidden/>
              </w:rPr>
              <w:tab/>
            </w:r>
            <w:r w:rsidR="00CD4987">
              <w:rPr>
                <w:noProof/>
                <w:webHidden/>
              </w:rPr>
              <w:fldChar w:fldCharType="begin"/>
            </w:r>
            <w:r w:rsidR="00CD4987">
              <w:rPr>
                <w:noProof/>
                <w:webHidden/>
              </w:rPr>
              <w:instrText xml:space="preserve"> PAGEREF _Toc163151442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537CEA22" w14:textId="3EF86C7F"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3" w:history="1">
            <w:r w:rsidR="00CD4987" w:rsidRPr="00FB7CA6">
              <w:rPr>
                <w:rStyle w:val="afff"/>
                <w:noProof/>
              </w:rPr>
              <w:t>4.2.</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CD4987">
              <w:rPr>
                <w:noProof/>
                <w:webHidden/>
              </w:rPr>
              <w:tab/>
            </w:r>
            <w:r w:rsidR="00CD4987">
              <w:rPr>
                <w:noProof/>
                <w:webHidden/>
              </w:rPr>
              <w:fldChar w:fldCharType="begin"/>
            </w:r>
            <w:r w:rsidR="00CD4987">
              <w:rPr>
                <w:noProof/>
                <w:webHidden/>
              </w:rPr>
              <w:instrText xml:space="preserve"> PAGEREF _Toc163151443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7A2F002D" w14:textId="1CFE9C9E"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4" w:history="1">
            <w:r w:rsidR="00CD4987" w:rsidRPr="00FB7CA6">
              <w:rPr>
                <w:rStyle w:val="afff"/>
                <w:noProof/>
              </w:rPr>
              <w:t>4.3.</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Выводы о резервах (дефицитах) существующей системы теплоснабжения при обеспечении перспективной тепловой нагрузки потребителей</w:t>
            </w:r>
            <w:r w:rsidR="00CD4987">
              <w:rPr>
                <w:noProof/>
                <w:webHidden/>
              </w:rPr>
              <w:tab/>
            </w:r>
            <w:r w:rsidR="00CD4987">
              <w:rPr>
                <w:noProof/>
                <w:webHidden/>
              </w:rPr>
              <w:fldChar w:fldCharType="begin"/>
            </w:r>
            <w:r w:rsidR="00CD4987">
              <w:rPr>
                <w:noProof/>
                <w:webHidden/>
              </w:rPr>
              <w:instrText xml:space="preserve"> PAGEREF _Toc163151444 \h </w:instrText>
            </w:r>
            <w:r w:rsidR="00CD4987">
              <w:rPr>
                <w:noProof/>
                <w:webHidden/>
              </w:rPr>
            </w:r>
            <w:r w:rsidR="00CD4987">
              <w:rPr>
                <w:noProof/>
                <w:webHidden/>
              </w:rPr>
              <w:fldChar w:fldCharType="separate"/>
            </w:r>
            <w:r w:rsidR="00410C86">
              <w:rPr>
                <w:noProof/>
                <w:webHidden/>
              </w:rPr>
              <w:t>103</w:t>
            </w:r>
            <w:r w:rsidR="00CD4987">
              <w:rPr>
                <w:noProof/>
                <w:webHidden/>
              </w:rPr>
              <w:fldChar w:fldCharType="end"/>
            </w:r>
          </w:hyperlink>
        </w:p>
        <w:p w14:paraId="7826B8C7" w14:textId="0007300D"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45" w:history="1">
            <w:r w:rsidR="00CD4987" w:rsidRPr="00FB7CA6">
              <w:rPr>
                <w:rStyle w:val="afff"/>
                <w:noProof/>
              </w:rPr>
              <w:t>Глава 5 «Мастер-план развития системы теплоснабжения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_Toc163151445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008BA302" w14:textId="3D6D933D"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6" w:history="1">
            <w:r w:rsidR="00CD4987" w:rsidRPr="00FB7CA6">
              <w:rPr>
                <w:rStyle w:val="afff"/>
                <w:noProof/>
              </w:rPr>
              <w:t xml:space="preserve">5.1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r w:rsidR="00CD4987">
              <w:rPr>
                <w:noProof/>
                <w:webHidden/>
              </w:rPr>
              <w:tab/>
            </w:r>
            <w:r w:rsidR="00CD4987">
              <w:rPr>
                <w:noProof/>
                <w:webHidden/>
              </w:rPr>
              <w:fldChar w:fldCharType="begin"/>
            </w:r>
            <w:r w:rsidR="00CD4987">
              <w:rPr>
                <w:noProof/>
                <w:webHidden/>
              </w:rPr>
              <w:instrText xml:space="preserve"> PAGEREF _Toc163151446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07F928D2" w14:textId="04057A6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7" w:history="1">
            <w:r w:rsidR="00CD4987" w:rsidRPr="00FB7CA6">
              <w:rPr>
                <w:rStyle w:val="afff"/>
                <w:noProof/>
              </w:rPr>
              <w:t xml:space="preserve">5.2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Технико-экономическое сравнение вариантов перспективного развития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_Toc163151447 \h </w:instrText>
            </w:r>
            <w:r w:rsidR="00CD4987">
              <w:rPr>
                <w:noProof/>
                <w:webHidden/>
              </w:rPr>
            </w:r>
            <w:r w:rsidR="00CD4987">
              <w:rPr>
                <w:noProof/>
                <w:webHidden/>
              </w:rPr>
              <w:fldChar w:fldCharType="separate"/>
            </w:r>
            <w:r w:rsidR="00410C86">
              <w:rPr>
                <w:noProof/>
                <w:webHidden/>
              </w:rPr>
              <w:t>107</w:t>
            </w:r>
            <w:r w:rsidR="00CD4987">
              <w:rPr>
                <w:noProof/>
                <w:webHidden/>
              </w:rPr>
              <w:fldChar w:fldCharType="end"/>
            </w:r>
          </w:hyperlink>
        </w:p>
        <w:p w14:paraId="7C9FB064" w14:textId="55B94194"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48" w:history="1">
            <w:r w:rsidR="00CD4987" w:rsidRPr="00FB7CA6">
              <w:rPr>
                <w:rStyle w:val="afff"/>
                <w:noProof/>
              </w:rPr>
              <w:t xml:space="preserve">5.3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w:t>
            </w:r>
            <w:r w:rsidR="00CD4987" w:rsidRPr="00FB7CA6">
              <w:rPr>
                <w:rStyle w:val="afff"/>
                <w:noProof/>
                <w:lang w:val="ru-RU"/>
              </w:rPr>
              <w:t>е</w:t>
            </w:r>
            <w:r w:rsidR="00CD4987" w:rsidRPr="00FB7CA6">
              <w:rPr>
                <w:rStyle w:val="afff"/>
                <w:noProof/>
              </w:rPr>
              <w:t>ятельности, и индикаторов развития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_Toc163151448 \h </w:instrText>
            </w:r>
            <w:r w:rsidR="00CD4987">
              <w:rPr>
                <w:noProof/>
                <w:webHidden/>
              </w:rPr>
            </w:r>
            <w:r w:rsidR="00CD4987">
              <w:rPr>
                <w:noProof/>
                <w:webHidden/>
              </w:rPr>
              <w:fldChar w:fldCharType="separate"/>
            </w:r>
            <w:r w:rsidR="00410C86">
              <w:rPr>
                <w:noProof/>
                <w:webHidden/>
              </w:rPr>
              <w:t>108</w:t>
            </w:r>
            <w:r w:rsidR="00CD4987">
              <w:rPr>
                <w:noProof/>
                <w:webHidden/>
              </w:rPr>
              <w:fldChar w:fldCharType="end"/>
            </w:r>
          </w:hyperlink>
        </w:p>
        <w:p w14:paraId="153EE933" w14:textId="3AF43004"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49" w:history="1">
            <w:r w:rsidR="00CD4987" w:rsidRPr="00FB7CA6">
              <w:rPr>
                <w:rStyle w:val="aff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D4987">
              <w:rPr>
                <w:noProof/>
                <w:webHidden/>
              </w:rPr>
              <w:tab/>
            </w:r>
            <w:r w:rsidR="00CD4987">
              <w:rPr>
                <w:noProof/>
                <w:webHidden/>
              </w:rPr>
              <w:fldChar w:fldCharType="begin"/>
            </w:r>
            <w:r w:rsidR="00CD4987">
              <w:rPr>
                <w:noProof/>
                <w:webHidden/>
              </w:rPr>
              <w:instrText xml:space="preserve"> PAGEREF _Toc163151449 \h </w:instrText>
            </w:r>
            <w:r w:rsidR="00CD4987">
              <w:rPr>
                <w:noProof/>
                <w:webHidden/>
              </w:rPr>
            </w:r>
            <w:r w:rsidR="00CD4987">
              <w:rPr>
                <w:noProof/>
                <w:webHidden/>
              </w:rPr>
              <w:fldChar w:fldCharType="separate"/>
            </w:r>
            <w:r w:rsidR="00410C86">
              <w:rPr>
                <w:noProof/>
                <w:webHidden/>
              </w:rPr>
              <w:t>109</w:t>
            </w:r>
            <w:r w:rsidR="00CD4987">
              <w:rPr>
                <w:noProof/>
                <w:webHidden/>
              </w:rPr>
              <w:fldChar w:fldCharType="end"/>
            </w:r>
          </w:hyperlink>
        </w:p>
        <w:p w14:paraId="298504F2" w14:textId="50FCB17C"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0" w:history="1">
            <w:r w:rsidR="00CD4987" w:rsidRPr="00FB7CA6">
              <w:rPr>
                <w:rStyle w:val="afff"/>
                <w:noProof/>
              </w:rPr>
              <w:t xml:space="preserve">6.1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_Toc163151450 \h </w:instrText>
            </w:r>
            <w:r w:rsidR="00CD4987">
              <w:rPr>
                <w:noProof/>
                <w:webHidden/>
              </w:rPr>
            </w:r>
            <w:r w:rsidR="00CD4987">
              <w:rPr>
                <w:noProof/>
                <w:webHidden/>
              </w:rPr>
              <w:fldChar w:fldCharType="separate"/>
            </w:r>
            <w:r w:rsidR="00410C86">
              <w:rPr>
                <w:noProof/>
                <w:webHidden/>
              </w:rPr>
              <w:t>109</w:t>
            </w:r>
            <w:r w:rsidR="00CD4987">
              <w:rPr>
                <w:noProof/>
                <w:webHidden/>
              </w:rPr>
              <w:fldChar w:fldCharType="end"/>
            </w:r>
          </w:hyperlink>
        </w:p>
        <w:p w14:paraId="6F1B9353" w14:textId="5418C41A"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1" w:history="1">
            <w:r w:rsidR="00CD4987" w:rsidRPr="00FB7CA6">
              <w:rPr>
                <w:rStyle w:val="afff"/>
                <w:noProof/>
              </w:rPr>
              <w:t xml:space="preserve">6.2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_Toc163151451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0FEFC813" w14:textId="796AC0A7"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2" w:history="1">
            <w:r w:rsidR="00CD4987" w:rsidRPr="00FB7CA6">
              <w:rPr>
                <w:rStyle w:val="afff"/>
                <w:noProof/>
              </w:rPr>
              <w:t xml:space="preserve">6.3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Сведения о наличии баков-аккумуляторов</w:t>
            </w:r>
            <w:r w:rsidR="00CD4987">
              <w:rPr>
                <w:noProof/>
                <w:webHidden/>
              </w:rPr>
              <w:tab/>
            </w:r>
            <w:r w:rsidR="00CD4987">
              <w:rPr>
                <w:noProof/>
                <w:webHidden/>
              </w:rPr>
              <w:fldChar w:fldCharType="begin"/>
            </w:r>
            <w:r w:rsidR="00CD4987">
              <w:rPr>
                <w:noProof/>
                <w:webHidden/>
              </w:rPr>
              <w:instrText xml:space="preserve"> PAGEREF _Toc163151452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7CDB2A2F" w14:textId="00DDB17D"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3" w:history="1">
            <w:r w:rsidR="00CD4987" w:rsidRPr="00FB7CA6">
              <w:rPr>
                <w:rStyle w:val="afff"/>
                <w:noProof/>
              </w:rPr>
              <w:t xml:space="preserve">6.4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_Toc163151453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7EEE507F" w14:textId="0743754F" w:rsidR="00CD4987" w:rsidRDefault="0035218B">
          <w:pPr>
            <w:pStyle w:val="21"/>
            <w:tabs>
              <w:tab w:val="left" w:pos="1891"/>
              <w:tab w:val="right" w:leader="dot" w:pos="9633"/>
            </w:tabs>
            <w:rPr>
              <w:rFonts w:asciiTheme="minorHAnsi" w:eastAsiaTheme="minorEastAsia" w:hAnsiTheme="minorHAnsi" w:cstheme="minorBidi"/>
              <w:noProof/>
              <w:kern w:val="2"/>
              <w:lang w:val="ru-RU"/>
              <w14:ligatures w14:val="standardContextual"/>
            </w:rPr>
          </w:pPr>
          <w:hyperlink w:anchor="_Toc163151454" w:history="1">
            <w:r w:rsidR="00CD4987" w:rsidRPr="00FB7CA6">
              <w:rPr>
                <w:rStyle w:val="afff"/>
                <w:noProof/>
              </w:rPr>
              <w:t xml:space="preserve">6.5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CD4987">
              <w:rPr>
                <w:noProof/>
                <w:webHidden/>
              </w:rPr>
              <w:tab/>
            </w:r>
            <w:r w:rsidR="00CD4987">
              <w:rPr>
                <w:noProof/>
                <w:webHidden/>
              </w:rPr>
              <w:fldChar w:fldCharType="begin"/>
            </w:r>
            <w:r w:rsidR="00CD4987">
              <w:rPr>
                <w:noProof/>
                <w:webHidden/>
              </w:rPr>
              <w:instrText xml:space="preserve"> PAGEREF _Toc163151454 \h </w:instrText>
            </w:r>
            <w:r w:rsidR="00CD4987">
              <w:rPr>
                <w:noProof/>
                <w:webHidden/>
              </w:rPr>
            </w:r>
            <w:r w:rsidR="00CD4987">
              <w:rPr>
                <w:noProof/>
                <w:webHidden/>
              </w:rPr>
              <w:fldChar w:fldCharType="separate"/>
            </w:r>
            <w:r w:rsidR="00410C86">
              <w:rPr>
                <w:noProof/>
                <w:webHidden/>
              </w:rPr>
              <w:t>110</w:t>
            </w:r>
            <w:r w:rsidR="00CD4987">
              <w:rPr>
                <w:noProof/>
                <w:webHidden/>
              </w:rPr>
              <w:fldChar w:fldCharType="end"/>
            </w:r>
          </w:hyperlink>
        </w:p>
        <w:p w14:paraId="1793090E" w14:textId="622DE1E6"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55" w:history="1">
            <w:r w:rsidR="00CD4987" w:rsidRPr="00FB7CA6">
              <w:rPr>
                <w:rStyle w:val="afff"/>
                <w:noProof/>
              </w:rPr>
              <w:t>Глава 7 «Предложения по строительству, реконструкции и техническому перевооружению и (или) модернизации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_Toc163151455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7ECF2DBB" w14:textId="5951DDE0"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6" w:history="1">
            <w:r w:rsidR="00CD4987" w:rsidRPr="00FB7CA6">
              <w:rPr>
                <w:rStyle w:val="afff"/>
                <w:noProof/>
              </w:rPr>
              <w:t xml:space="preserve">7.1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_Toc163151456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6D1A625B" w14:textId="53773153"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7" w:history="1">
            <w:r w:rsidR="00CD4987" w:rsidRPr="00FB7CA6">
              <w:rPr>
                <w:rStyle w:val="afff"/>
                <w:noProof/>
              </w:rPr>
              <w:t xml:space="preserve">7.2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D4987">
              <w:rPr>
                <w:noProof/>
                <w:webHidden/>
              </w:rPr>
              <w:tab/>
            </w:r>
            <w:r w:rsidR="00CD4987">
              <w:rPr>
                <w:noProof/>
                <w:webHidden/>
              </w:rPr>
              <w:fldChar w:fldCharType="begin"/>
            </w:r>
            <w:r w:rsidR="00CD4987">
              <w:rPr>
                <w:noProof/>
                <w:webHidden/>
              </w:rPr>
              <w:instrText xml:space="preserve"> PAGEREF _Toc163151457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283C2DFA" w14:textId="4B4B5C53"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8" w:history="1">
            <w:r w:rsidR="00CD4987" w:rsidRPr="00FB7CA6">
              <w:rPr>
                <w:rStyle w:val="afff"/>
                <w:noProof/>
              </w:rPr>
              <w:t xml:space="preserve">7.3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 xml:space="preserve">Анализ надежности и качества теплоснабжения для случаев отнесения генерирующего объекта к объектам, вывод которых из эксплуатации может привести к </w:t>
            </w:r>
            <w:r w:rsidR="00CD4987" w:rsidRPr="00FB7CA6">
              <w:rPr>
                <w:rStyle w:val="afff"/>
                <w:noProof/>
              </w:rPr>
              <w:lastRenderedPageBreak/>
              <w:t>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CD4987">
              <w:rPr>
                <w:noProof/>
                <w:webHidden/>
              </w:rPr>
              <w:tab/>
            </w:r>
            <w:r w:rsidR="00CD4987">
              <w:rPr>
                <w:noProof/>
                <w:webHidden/>
              </w:rPr>
              <w:fldChar w:fldCharType="begin"/>
            </w:r>
            <w:r w:rsidR="00CD4987">
              <w:rPr>
                <w:noProof/>
                <w:webHidden/>
              </w:rPr>
              <w:instrText xml:space="preserve"> PAGEREF _Toc163151458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27BC9F79" w14:textId="1932E43E"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59" w:history="1">
            <w:r w:rsidR="00CD4987" w:rsidRPr="00FB7CA6">
              <w:rPr>
                <w:rStyle w:val="afff"/>
                <w:noProof/>
              </w:rPr>
              <w:t xml:space="preserve">7.4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CD4987">
              <w:rPr>
                <w:noProof/>
                <w:webHidden/>
              </w:rPr>
              <w:tab/>
            </w:r>
            <w:r w:rsidR="00CD4987">
              <w:rPr>
                <w:noProof/>
                <w:webHidden/>
              </w:rPr>
              <w:fldChar w:fldCharType="begin"/>
            </w:r>
            <w:r w:rsidR="00CD4987">
              <w:rPr>
                <w:noProof/>
                <w:webHidden/>
              </w:rPr>
              <w:instrText xml:space="preserve"> PAGEREF _Toc163151459 \h </w:instrText>
            </w:r>
            <w:r w:rsidR="00CD4987">
              <w:rPr>
                <w:noProof/>
                <w:webHidden/>
              </w:rPr>
            </w:r>
            <w:r w:rsidR="00CD4987">
              <w:rPr>
                <w:noProof/>
                <w:webHidden/>
              </w:rPr>
              <w:fldChar w:fldCharType="separate"/>
            </w:r>
            <w:r w:rsidR="00410C86">
              <w:rPr>
                <w:noProof/>
                <w:webHidden/>
              </w:rPr>
              <w:t>114</w:t>
            </w:r>
            <w:r w:rsidR="00CD4987">
              <w:rPr>
                <w:noProof/>
                <w:webHidden/>
              </w:rPr>
              <w:fldChar w:fldCharType="end"/>
            </w:r>
          </w:hyperlink>
        </w:p>
        <w:p w14:paraId="0A3E9BA9" w14:textId="2D631789"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0" w:history="1">
            <w:r w:rsidR="00CD4987" w:rsidRPr="00FB7CA6">
              <w:rPr>
                <w:rStyle w:val="afff"/>
                <w:noProof/>
              </w:rPr>
              <w:t xml:space="preserve">7.5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D4987">
              <w:rPr>
                <w:noProof/>
                <w:webHidden/>
              </w:rPr>
              <w:tab/>
            </w:r>
            <w:r w:rsidR="00CD4987">
              <w:rPr>
                <w:noProof/>
                <w:webHidden/>
              </w:rPr>
              <w:fldChar w:fldCharType="begin"/>
            </w:r>
            <w:r w:rsidR="00CD4987">
              <w:rPr>
                <w:noProof/>
                <w:webHidden/>
              </w:rPr>
              <w:instrText xml:space="preserve"> PAGEREF _Toc163151460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1EE64670" w14:textId="5BDD5C1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1" w:history="1">
            <w:r w:rsidR="00CD4987" w:rsidRPr="00FB7CA6">
              <w:rPr>
                <w:rStyle w:val="afff"/>
                <w:noProof/>
              </w:rPr>
              <w:t xml:space="preserve">7.6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D4987">
              <w:rPr>
                <w:noProof/>
                <w:webHidden/>
              </w:rPr>
              <w:tab/>
            </w:r>
            <w:r w:rsidR="00CD4987">
              <w:rPr>
                <w:noProof/>
                <w:webHidden/>
              </w:rPr>
              <w:fldChar w:fldCharType="begin"/>
            </w:r>
            <w:r w:rsidR="00CD4987">
              <w:rPr>
                <w:noProof/>
                <w:webHidden/>
              </w:rPr>
              <w:instrText xml:space="preserve"> PAGEREF _Toc163151461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0328F854" w14:textId="0B40BC04"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2" w:history="1">
            <w:r w:rsidR="00CD4987" w:rsidRPr="00FB7CA6">
              <w:rPr>
                <w:rStyle w:val="afff"/>
                <w:noProof/>
              </w:rPr>
              <w:t xml:space="preserve">7.7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_Toc163151462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55CB667C" w14:textId="4B7704F2"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3" w:history="1">
            <w:r w:rsidR="00CD4987" w:rsidRPr="00FB7CA6">
              <w:rPr>
                <w:rStyle w:val="afff"/>
                <w:noProof/>
              </w:rPr>
              <w:t xml:space="preserve">7.8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_Toc163151463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7727972F" w14:textId="60706DE3"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64" w:history="1">
            <w:r w:rsidR="00CD4987" w:rsidRPr="00FB7CA6">
              <w:rPr>
                <w:rStyle w:val="afff"/>
                <w:noProof/>
              </w:rPr>
              <w:t>7.9.</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D4987">
              <w:rPr>
                <w:noProof/>
                <w:webHidden/>
              </w:rPr>
              <w:tab/>
            </w:r>
            <w:r w:rsidR="00CD4987">
              <w:rPr>
                <w:noProof/>
                <w:webHidden/>
              </w:rPr>
              <w:fldChar w:fldCharType="begin"/>
            </w:r>
            <w:r w:rsidR="00CD4987">
              <w:rPr>
                <w:noProof/>
                <w:webHidden/>
              </w:rPr>
              <w:instrText xml:space="preserve"> PAGEREF _Toc163151464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44DFEBBF" w14:textId="7F135780"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5" w:history="1">
            <w:r w:rsidR="00CD4987" w:rsidRPr="00FB7CA6">
              <w:rPr>
                <w:rStyle w:val="afff"/>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D4987">
              <w:rPr>
                <w:noProof/>
                <w:webHidden/>
              </w:rPr>
              <w:tab/>
            </w:r>
            <w:r w:rsidR="00CD4987">
              <w:rPr>
                <w:noProof/>
                <w:webHidden/>
              </w:rPr>
              <w:fldChar w:fldCharType="begin"/>
            </w:r>
            <w:r w:rsidR="00CD4987">
              <w:rPr>
                <w:noProof/>
                <w:webHidden/>
              </w:rPr>
              <w:instrText xml:space="preserve"> PAGEREF _Toc163151465 \h </w:instrText>
            </w:r>
            <w:r w:rsidR="00CD4987">
              <w:rPr>
                <w:noProof/>
                <w:webHidden/>
              </w:rPr>
            </w:r>
            <w:r w:rsidR="00CD4987">
              <w:rPr>
                <w:noProof/>
                <w:webHidden/>
              </w:rPr>
              <w:fldChar w:fldCharType="separate"/>
            </w:r>
            <w:r w:rsidR="00410C86">
              <w:rPr>
                <w:noProof/>
                <w:webHidden/>
              </w:rPr>
              <w:t>115</w:t>
            </w:r>
            <w:r w:rsidR="00CD4987">
              <w:rPr>
                <w:noProof/>
                <w:webHidden/>
              </w:rPr>
              <w:fldChar w:fldCharType="end"/>
            </w:r>
          </w:hyperlink>
        </w:p>
        <w:p w14:paraId="5D63DA06" w14:textId="32255B00"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6" w:history="1">
            <w:r w:rsidR="00CD4987" w:rsidRPr="00FB7CA6">
              <w:rPr>
                <w:rStyle w:val="afff"/>
                <w:noProof/>
              </w:rPr>
              <w:t>7.11 Обоснование организации индивидуального теплоснабжения в зонах застройки поселения малоэтажными жилыми зданиями</w:t>
            </w:r>
            <w:r w:rsidR="00CD4987">
              <w:rPr>
                <w:noProof/>
                <w:webHidden/>
              </w:rPr>
              <w:tab/>
            </w:r>
            <w:r w:rsidR="00CD4987">
              <w:rPr>
                <w:noProof/>
                <w:webHidden/>
              </w:rPr>
              <w:fldChar w:fldCharType="begin"/>
            </w:r>
            <w:r w:rsidR="00CD4987">
              <w:rPr>
                <w:noProof/>
                <w:webHidden/>
              </w:rPr>
              <w:instrText xml:space="preserve"> PAGEREF _Toc163151466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5AAFF7A3" w14:textId="30ADE4F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7" w:history="1">
            <w:r w:rsidR="00CD4987" w:rsidRPr="00FB7CA6">
              <w:rPr>
                <w:rStyle w:val="afff"/>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r w:rsidR="00CD4987">
              <w:rPr>
                <w:noProof/>
                <w:webHidden/>
              </w:rPr>
              <w:tab/>
            </w:r>
            <w:r w:rsidR="00CD4987">
              <w:rPr>
                <w:noProof/>
                <w:webHidden/>
              </w:rPr>
              <w:fldChar w:fldCharType="begin"/>
            </w:r>
            <w:r w:rsidR="00CD4987">
              <w:rPr>
                <w:noProof/>
                <w:webHidden/>
              </w:rPr>
              <w:instrText xml:space="preserve"> PAGEREF _Toc163151467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2BBC11CA" w14:textId="2671C3E0"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8" w:history="1">
            <w:r w:rsidR="00CD4987" w:rsidRPr="00FB7CA6">
              <w:rPr>
                <w:rStyle w:val="afff"/>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D4987">
              <w:rPr>
                <w:noProof/>
                <w:webHidden/>
              </w:rPr>
              <w:tab/>
            </w:r>
            <w:r w:rsidR="00CD4987">
              <w:rPr>
                <w:noProof/>
                <w:webHidden/>
              </w:rPr>
              <w:fldChar w:fldCharType="begin"/>
            </w:r>
            <w:r w:rsidR="00CD4987">
              <w:rPr>
                <w:noProof/>
                <w:webHidden/>
              </w:rPr>
              <w:instrText xml:space="preserve"> PAGEREF _Toc163151468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69034999" w14:textId="057F47C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69" w:history="1">
            <w:r w:rsidR="00CD4987" w:rsidRPr="00FB7CA6">
              <w:rPr>
                <w:rStyle w:val="afff"/>
                <w:noProof/>
              </w:rPr>
              <w:t>7.14 Обоснование организации теплоснабжения в производственных зонах на территории поселения</w:t>
            </w:r>
            <w:r w:rsidR="00CD4987">
              <w:rPr>
                <w:noProof/>
                <w:webHidden/>
              </w:rPr>
              <w:tab/>
            </w:r>
            <w:r w:rsidR="00CD4987">
              <w:rPr>
                <w:noProof/>
                <w:webHidden/>
              </w:rPr>
              <w:fldChar w:fldCharType="begin"/>
            </w:r>
            <w:r w:rsidR="00CD4987">
              <w:rPr>
                <w:noProof/>
                <w:webHidden/>
              </w:rPr>
              <w:instrText xml:space="preserve"> PAGEREF _Toc163151469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3E2B5CE8" w14:textId="1C105F4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70" w:history="1">
            <w:r w:rsidR="00CD4987" w:rsidRPr="00FB7CA6">
              <w:rPr>
                <w:rStyle w:val="afff"/>
                <w:noProof/>
              </w:rPr>
              <w:t>7.15 Результаты расчетов радиуса эффективного теплоснабжения</w:t>
            </w:r>
            <w:r w:rsidR="00CD4987">
              <w:rPr>
                <w:noProof/>
                <w:webHidden/>
              </w:rPr>
              <w:tab/>
            </w:r>
            <w:r w:rsidR="00CD4987">
              <w:rPr>
                <w:noProof/>
                <w:webHidden/>
              </w:rPr>
              <w:fldChar w:fldCharType="begin"/>
            </w:r>
            <w:r w:rsidR="00CD4987">
              <w:rPr>
                <w:noProof/>
                <w:webHidden/>
              </w:rPr>
              <w:instrText xml:space="preserve"> PAGEREF _Toc163151470 \h </w:instrText>
            </w:r>
            <w:r w:rsidR="00CD4987">
              <w:rPr>
                <w:noProof/>
                <w:webHidden/>
              </w:rPr>
            </w:r>
            <w:r w:rsidR="00CD4987">
              <w:rPr>
                <w:noProof/>
                <w:webHidden/>
              </w:rPr>
              <w:fldChar w:fldCharType="separate"/>
            </w:r>
            <w:r w:rsidR="00410C86">
              <w:rPr>
                <w:noProof/>
                <w:webHidden/>
              </w:rPr>
              <w:t>116</w:t>
            </w:r>
            <w:r w:rsidR="00CD4987">
              <w:rPr>
                <w:noProof/>
                <w:webHidden/>
              </w:rPr>
              <w:fldChar w:fldCharType="end"/>
            </w:r>
          </w:hyperlink>
        </w:p>
        <w:p w14:paraId="20980075" w14:textId="113910EE"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71" w:history="1">
            <w:r w:rsidR="00CD4987" w:rsidRPr="00FB7CA6">
              <w:rPr>
                <w:rStyle w:val="afff"/>
                <w:noProof/>
              </w:rPr>
              <w:t>Глава 8 «Предложения по строительству и реконструкции и (или) модернизации тепловых сетей»</w:t>
            </w:r>
            <w:r w:rsidR="00CD4987">
              <w:rPr>
                <w:noProof/>
                <w:webHidden/>
              </w:rPr>
              <w:tab/>
            </w:r>
            <w:r w:rsidR="00CD4987">
              <w:rPr>
                <w:noProof/>
                <w:webHidden/>
              </w:rPr>
              <w:fldChar w:fldCharType="begin"/>
            </w:r>
            <w:r w:rsidR="00CD4987">
              <w:rPr>
                <w:noProof/>
                <w:webHidden/>
              </w:rPr>
              <w:instrText xml:space="preserve"> PAGEREF _Toc163151471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0256499F" w14:textId="3E8A74BE"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2" w:history="1">
            <w:r w:rsidR="00CD4987" w:rsidRPr="00FB7CA6">
              <w:rPr>
                <w:rStyle w:val="afff"/>
                <w:noProof/>
              </w:rPr>
              <w:t xml:space="preserve">8.1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D4987">
              <w:rPr>
                <w:noProof/>
                <w:webHidden/>
              </w:rPr>
              <w:tab/>
            </w:r>
            <w:r w:rsidR="00CD4987">
              <w:rPr>
                <w:noProof/>
                <w:webHidden/>
              </w:rPr>
              <w:fldChar w:fldCharType="begin"/>
            </w:r>
            <w:r w:rsidR="00CD4987">
              <w:rPr>
                <w:noProof/>
                <w:webHidden/>
              </w:rPr>
              <w:instrText xml:space="preserve"> PAGEREF _Toc163151472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43530651" w14:textId="77D2E3AE"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3" w:history="1">
            <w:r w:rsidR="00CD4987" w:rsidRPr="00FB7CA6">
              <w:rPr>
                <w:rStyle w:val="afff"/>
                <w:noProof/>
              </w:rPr>
              <w:t xml:space="preserve">8.2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_Toc163151473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63263C0D" w14:textId="687F93ED"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4" w:history="1">
            <w:r w:rsidR="00CD4987" w:rsidRPr="00FB7CA6">
              <w:rPr>
                <w:rStyle w:val="afff"/>
                <w:noProof/>
              </w:rPr>
              <w:t xml:space="preserve">8.3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D4987">
              <w:rPr>
                <w:noProof/>
                <w:webHidden/>
              </w:rPr>
              <w:tab/>
            </w:r>
            <w:r w:rsidR="00F66466">
              <w:rPr>
                <w:noProof/>
                <w:webHidden/>
                <w:lang w:val="ru-RU"/>
              </w:rPr>
              <w:t>………………………………………………………………………………….</w:t>
            </w:r>
            <w:r w:rsidR="00CD4987">
              <w:rPr>
                <w:noProof/>
                <w:webHidden/>
              </w:rPr>
              <w:fldChar w:fldCharType="begin"/>
            </w:r>
            <w:r w:rsidR="00CD4987">
              <w:rPr>
                <w:noProof/>
                <w:webHidden/>
              </w:rPr>
              <w:instrText xml:space="preserve"> PAGEREF _Toc163151474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4CDA9B69" w14:textId="13A0AD1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5" w:history="1">
            <w:r w:rsidR="00CD4987" w:rsidRPr="00FB7CA6">
              <w:rPr>
                <w:rStyle w:val="afff"/>
                <w:noProof/>
              </w:rPr>
              <w:t xml:space="preserve">8.4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D4987">
              <w:rPr>
                <w:noProof/>
                <w:webHidden/>
              </w:rPr>
              <w:tab/>
            </w:r>
            <w:r w:rsidR="00CD4987">
              <w:rPr>
                <w:noProof/>
                <w:webHidden/>
              </w:rPr>
              <w:fldChar w:fldCharType="begin"/>
            </w:r>
            <w:r w:rsidR="00CD4987">
              <w:rPr>
                <w:noProof/>
                <w:webHidden/>
              </w:rPr>
              <w:instrText xml:space="preserve"> PAGEREF _Toc163151475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7988D911" w14:textId="6AFCD886"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6" w:history="1">
            <w:r w:rsidR="00CD4987" w:rsidRPr="00FB7CA6">
              <w:rPr>
                <w:rStyle w:val="afff"/>
                <w:noProof/>
              </w:rPr>
              <w:t xml:space="preserve">8.5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строительству тепловых сетей для обеспечения нормативной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_Toc163151476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11FC5DC9" w14:textId="3218E81C"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7" w:history="1">
            <w:r w:rsidR="00CD4987" w:rsidRPr="00FB7CA6">
              <w:rPr>
                <w:rStyle w:val="afff"/>
                <w:noProof/>
              </w:rPr>
              <w:t xml:space="preserve">8.6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D4987">
              <w:rPr>
                <w:noProof/>
                <w:webHidden/>
              </w:rPr>
              <w:tab/>
            </w:r>
            <w:r w:rsidR="00CD4987">
              <w:rPr>
                <w:noProof/>
                <w:webHidden/>
              </w:rPr>
              <w:fldChar w:fldCharType="begin"/>
            </w:r>
            <w:r w:rsidR="00CD4987">
              <w:rPr>
                <w:noProof/>
                <w:webHidden/>
              </w:rPr>
              <w:instrText xml:space="preserve"> PAGEREF _Toc163151477 \h </w:instrText>
            </w:r>
            <w:r w:rsidR="00CD4987">
              <w:rPr>
                <w:noProof/>
                <w:webHidden/>
              </w:rPr>
            </w:r>
            <w:r w:rsidR="00CD4987">
              <w:rPr>
                <w:noProof/>
                <w:webHidden/>
              </w:rPr>
              <w:fldChar w:fldCharType="separate"/>
            </w:r>
            <w:r w:rsidR="00410C86">
              <w:rPr>
                <w:noProof/>
                <w:webHidden/>
              </w:rPr>
              <w:t>117</w:t>
            </w:r>
            <w:r w:rsidR="00CD4987">
              <w:rPr>
                <w:noProof/>
                <w:webHidden/>
              </w:rPr>
              <w:fldChar w:fldCharType="end"/>
            </w:r>
          </w:hyperlink>
        </w:p>
        <w:p w14:paraId="19A69E32" w14:textId="457B9B31"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8" w:history="1">
            <w:r w:rsidR="00CD4987" w:rsidRPr="00FB7CA6">
              <w:rPr>
                <w:rStyle w:val="afff"/>
                <w:noProof/>
              </w:rPr>
              <w:t xml:space="preserve">8.7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Предложения по реконструкции и (или) модернизации тепловых сетей, подлежащих замене в связи с исчерпанием эксплуатационного ресурса</w:t>
            </w:r>
            <w:r w:rsidR="00CD4987">
              <w:rPr>
                <w:noProof/>
                <w:webHidden/>
              </w:rPr>
              <w:tab/>
            </w:r>
            <w:r w:rsidR="00CD4987">
              <w:rPr>
                <w:noProof/>
                <w:webHidden/>
              </w:rPr>
              <w:fldChar w:fldCharType="begin"/>
            </w:r>
            <w:r w:rsidR="00CD4987">
              <w:rPr>
                <w:noProof/>
                <w:webHidden/>
              </w:rPr>
              <w:instrText xml:space="preserve"> PAGEREF _Toc163151478 \h </w:instrText>
            </w:r>
            <w:r w:rsidR="00CD4987">
              <w:rPr>
                <w:noProof/>
                <w:webHidden/>
              </w:rPr>
            </w:r>
            <w:r w:rsidR="00CD4987">
              <w:rPr>
                <w:noProof/>
                <w:webHidden/>
              </w:rPr>
              <w:fldChar w:fldCharType="separate"/>
            </w:r>
            <w:r w:rsidR="00410C86">
              <w:rPr>
                <w:noProof/>
                <w:webHidden/>
              </w:rPr>
              <w:t>118</w:t>
            </w:r>
            <w:r w:rsidR="00CD4987">
              <w:rPr>
                <w:noProof/>
                <w:webHidden/>
              </w:rPr>
              <w:fldChar w:fldCharType="end"/>
            </w:r>
          </w:hyperlink>
        </w:p>
        <w:p w14:paraId="280FA428" w14:textId="63897458" w:rsidR="00CD4987" w:rsidRDefault="0035218B">
          <w:pPr>
            <w:pStyle w:val="21"/>
            <w:tabs>
              <w:tab w:val="left" w:pos="1760"/>
              <w:tab w:val="right" w:leader="dot" w:pos="9633"/>
            </w:tabs>
            <w:rPr>
              <w:rFonts w:asciiTheme="minorHAnsi" w:eastAsiaTheme="minorEastAsia" w:hAnsiTheme="minorHAnsi" w:cstheme="minorBidi"/>
              <w:noProof/>
              <w:kern w:val="2"/>
              <w:lang w:val="ru-RU"/>
              <w14:ligatures w14:val="standardContextual"/>
            </w:rPr>
          </w:pPr>
          <w:hyperlink w:anchor="_Toc163151479" w:history="1">
            <w:r w:rsidR="00CD4987" w:rsidRPr="00FB7CA6">
              <w:rPr>
                <w:rStyle w:val="afff"/>
                <w:noProof/>
              </w:rPr>
              <w:t xml:space="preserve">8.8 </w:t>
            </w:r>
            <w:r w:rsidR="00CD4987">
              <w:rPr>
                <w:rFonts w:asciiTheme="minorHAnsi" w:eastAsiaTheme="minorEastAsia" w:hAnsiTheme="minorHAnsi" w:cstheme="minorBidi"/>
                <w:noProof/>
                <w:kern w:val="2"/>
                <w:lang w:val="ru-RU"/>
                <w14:ligatures w14:val="standardContextual"/>
              </w:rPr>
              <w:tab/>
            </w:r>
            <w:r w:rsidR="00CD4987" w:rsidRPr="00FB7CA6">
              <w:rPr>
                <w:rStyle w:val="afff"/>
                <w:noProof/>
              </w:rPr>
              <w:t>Предложений по строительству, реконструкции и (или) модернизации насосных станций</w:t>
            </w:r>
            <w:r w:rsidR="00CD4987">
              <w:rPr>
                <w:noProof/>
                <w:webHidden/>
              </w:rPr>
              <w:tab/>
            </w:r>
            <w:r w:rsidR="00CD4987">
              <w:rPr>
                <w:noProof/>
                <w:webHidden/>
              </w:rPr>
              <w:fldChar w:fldCharType="begin"/>
            </w:r>
            <w:r w:rsidR="00CD4987">
              <w:rPr>
                <w:noProof/>
                <w:webHidden/>
              </w:rPr>
              <w:instrText xml:space="preserve"> PAGEREF _Toc163151479 \h </w:instrText>
            </w:r>
            <w:r w:rsidR="00CD4987">
              <w:rPr>
                <w:noProof/>
                <w:webHidden/>
              </w:rPr>
            </w:r>
            <w:r w:rsidR="00CD4987">
              <w:rPr>
                <w:noProof/>
                <w:webHidden/>
              </w:rPr>
              <w:fldChar w:fldCharType="separate"/>
            </w:r>
            <w:r w:rsidR="00410C86">
              <w:rPr>
                <w:noProof/>
                <w:webHidden/>
              </w:rPr>
              <w:t>118</w:t>
            </w:r>
            <w:r w:rsidR="00CD4987">
              <w:rPr>
                <w:noProof/>
                <w:webHidden/>
              </w:rPr>
              <w:fldChar w:fldCharType="end"/>
            </w:r>
          </w:hyperlink>
        </w:p>
        <w:p w14:paraId="7B194AA6" w14:textId="7F5BE64C"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80" w:history="1">
            <w:r w:rsidR="00CD4987" w:rsidRPr="00FB7CA6">
              <w:rPr>
                <w:rStyle w:val="afff"/>
                <w:noProof/>
              </w:rPr>
              <w:t>Глава 9 «Предложения по переводу открытых системы теплоснабжения (горячего водоснабжения) в закрытые системы горячего водоснабжения»</w:t>
            </w:r>
            <w:r w:rsidR="00CD4987">
              <w:rPr>
                <w:noProof/>
                <w:webHidden/>
              </w:rPr>
              <w:tab/>
            </w:r>
            <w:r w:rsidR="00CD4987">
              <w:rPr>
                <w:noProof/>
                <w:webHidden/>
              </w:rPr>
              <w:fldChar w:fldCharType="begin"/>
            </w:r>
            <w:r w:rsidR="00CD4987">
              <w:rPr>
                <w:noProof/>
                <w:webHidden/>
              </w:rPr>
              <w:instrText xml:space="preserve"> PAGEREF _Toc163151480 \h </w:instrText>
            </w:r>
            <w:r w:rsidR="00CD4987">
              <w:rPr>
                <w:noProof/>
                <w:webHidden/>
              </w:rPr>
            </w:r>
            <w:r w:rsidR="00CD4987">
              <w:rPr>
                <w:noProof/>
                <w:webHidden/>
              </w:rPr>
              <w:fldChar w:fldCharType="separate"/>
            </w:r>
            <w:r w:rsidR="00410C86">
              <w:rPr>
                <w:noProof/>
                <w:webHidden/>
              </w:rPr>
              <w:t>119</w:t>
            </w:r>
            <w:r w:rsidR="00CD4987">
              <w:rPr>
                <w:noProof/>
                <w:webHidden/>
              </w:rPr>
              <w:fldChar w:fldCharType="end"/>
            </w:r>
          </w:hyperlink>
        </w:p>
        <w:p w14:paraId="1451C462" w14:textId="03E907BA"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81" w:history="1">
            <w:r w:rsidR="00CD4987" w:rsidRPr="00FB7CA6">
              <w:rPr>
                <w:rStyle w:val="afff"/>
                <w:noProof/>
              </w:rPr>
              <w:t>Глава 10 «Перспективные топливные балансы»</w:t>
            </w:r>
            <w:r w:rsidR="00CD4987">
              <w:rPr>
                <w:noProof/>
                <w:webHidden/>
              </w:rPr>
              <w:tab/>
            </w:r>
            <w:r w:rsidR="00CD4987">
              <w:rPr>
                <w:noProof/>
                <w:webHidden/>
              </w:rPr>
              <w:fldChar w:fldCharType="begin"/>
            </w:r>
            <w:r w:rsidR="00CD4987">
              <w:rPr>
                <w:noProof/>
                <w:webHidden/>
              </w:rPr>
              <w:instrText xml:space="preserve"> PAGEREF _Toc163151481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1FE7A3AB" w14:textId="53DF229C"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2" w:history="1">
            <w:r w:rsidR="00CD4987" w:rsidRPr="00FB7CA6">
              <w:rPr>
                <w:rStyle w:val="afff"/>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_Toc163151482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147E9637" w14:textId="4B14A411"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3" w:history="1">
            <w:r w:rsidR="00CD4987" w:rsidRPr="00FB7CA6">
              <w:rPr>
                <w:rStyle w:val="afff"/>
                <w:noProof/>
              </w:rPr>
              <w:t>10.2 Результаты расчетов по каждому источнику тепловой энергии нормативных запасов топлива</w:t>
            </w:r>
            <w:r w:rsidR="00CD4987">
              <w:rPr>
                <w:noProof/>
                <w:webHidden/>
              </w:rPr>
              <w:tab/>
            </w:r>
            <w:r w:rsidR="00CD4987">
              <w:rPr>
                <w:noProof/>
                <w:webHidden/>
              </w:rPr>
              <w:fldChar w:fldCharType="begin"/>
            </w:r>
            <w:r w:rsidR="00CD4987">
              <w:rPr>
                <w:noProof/>
                <w:webHidden/>
              </w:rPr>
              <w:instrText xml:space="preserve"> PAGEREF _Toc163151483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57556D35" w14:textId="42E77616"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4" w:history="1">
            <w:r w:rsidR="00CD4987" w:rsidRPr="00FB7CA6">
              <w:rPr>
                <w:rStyle w:val="afff"/>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D4987">
              <w:rPr>
                <w:noProof/>
                <w:webHidden/>
              </w:rPr>
              <w:tab/>
            </w:r>
            <w:r w:rsidR="00CD4987">
              <w:rPr>
                <w:noProof/>
                <w:webHidden/>
              </w:rPr>
              <w:fldChar w:fldCharType="begin"/>
            </w:r>
            <w:r w:rsidR="00CD4987">
              <w:rPr>
                <w:noProof/>
                <w:webHidden/>
              </w:rPr>
              <w:instrText xml:space="preserve"> PAGEREF _Toc163151484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034B710F" w14:textId="47C9A66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5" w:history="1">
            <w:r w:rsidR="00CD4987" w:rsidRPr="00FB7CA6">
              <w:rPr>
                <w:rStyle w:val="afff"/>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_Toc163151485 \h </w:instrText>
            </w:r>
            <w:r w:rsidR="00CD4987">
              <w:rPr>
                <w:noProof/>
                <w:webHidden/>
              </w:rPr>
            </w:r>
            <w:r w:rsidR="00CD4987">
              <w:rPr>
                <w:noProof/>
                <w:webHidden/>
              </w:rPr>
              <w:fldChar w:fldCharType="separate"/>
            </w:r>
            <w:r w:rsidR="00410C86">
              <w:rPr>
                <w:noProof/>
                <w:webHidden/>
              </w:rPr>
              <w:t>120</w:t>
            </w:r>
            <w:r w:rsidR="00CD4987">
              <w:rPr>
                <w:noProof/>
                <w:webHidden/>
              </w:rPr>
              <w:fldChar w:fldCharType="end"/>
            </w:r>
          </w:hyperlink>
        </w:p>
        <w:p w14:paraId="003D0805" w14:textId="50B839F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6" w:history="1">
            <w:r w:rsidR="00CD4987" w:rsidRPr="00FB7CA6">
              <w:rPr>
                <w:rStyle w:val="afff"/>
                <w:noProof/>
              </w:rPr>
              <w:t xml:space="preserve">10.5   Преобладающий в </w:t>
            </w:r>
            <w:r w:rsidR="00CD4987" w:rsidRPr="00FB7CA6">
              <w:rPr>
                <w:rStyle w:val="afff"/>
                <w:noProof/>
                <w:lang w:val="ru-RU"/>
              </w:rPr>
              <w:t>поселении</w:t>
            </w:r>
            <w:r w:rsidR="00CD4987" w:rsidRPr="00FB7CA6">
              <w:rPr>
                <w:rStyle w:val="afff"/>
                <w:noProof/>
              </w:rPr>
              <w:t xml:space="preserve"> вид топлива, определяемый по совокупности всех системы теплоснабжения, находящихся в соответствующем </w:t>
            </w:r>
            <w:r w:rsidR="00CD4987" w:rsidRPr="00FB7CA6">
              <w:rPr>
                <w:rStyle w:val="afff"/>
                <w:noProof/>
                <w:lang w:val="ru-RU"/>
              </w:rPr>
              <w:t>поселении</w:t>
            </w:r>
            <w:r w:rsidR="00CD4987">
              <w:rPr>
                <w:noProof/>
                <w:webHidden/>
              </w:rPr>
              <w:tab/>
            </w:r>
            <w:r w:rsidR="00CD4987">
              <w:rPr>
                <w:noProof/>
                <w:webHidden/>
              </w:rPr>
              <w:fldChar w:fldCharType="begin"/>
            </w:r>
            <w:r w:rsidR="00CD4987">
              <w:rPr>
                <w:noProof/>
                <w:webHidden/>
              </w:rPr>
              <w:instrText xml:space="preserve"> PAGEREF _Toc163151486 \h </w:instrText>
            </w:r>
            <w:r w:rsidR="00CD4987">
              <w:rPr>
                <w:noProof/>
                <w:webHidden/>
              </w:rPr>
            </w:r>
            <w:r w:rsidR="00CD4987">
              <w:rPr>
                <w:noProof/>
                <w:webHidden/>
              </w:rPr>
              <w:fldChar w:fldCharType="separate"/>
            </w:r>
            <w:r w:rsidR="00410C86">
              <w:rPr>
                <w:noProof/>
                <w:webHidden/>
              </w:rPr>
              <w:t>121</w:t>
            </w:r>
            <w:r w:rsidR="00CD4987">
              <w:rPr>
                <w:noProof/>
                <w:webHidden/>
              </w:rPr>
              <w:fldChar w:fldCharType="end"/>
            </w:r>
          </w:hyperlink>
        </w:p>
        <w:p w14:paraId="40696ACE" w14:textId="509ED07B"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7" w:history="1">
            <w:r w:rsidR="00CD4987" w:rsidRPr="00FB7CA6">
              <w:rPr>
                <w:rStyle w:val="afff"/>
                <w:noProof/>
              </w:rPr>
              <w:t>10.6   Приоритетное направление развития топливного баланса поселения</w:t>
            </w:r>
            <w:r w:rsidR="00CD4987">
              <w:rPr>
                <w:noProof/>
                <w:webHidden/>
              </w:rPr>
              <w:tab/>
            </w:r>
            <w:r w:rsidR="00CD4987">
              <w:rPr>
                <w:noProof/>
                <w:webHidden/>
              </w:rPr>
              <w:fldChar w:fldCharType="begin"/>
            </w:r>
            <w:r w:rsidR="00CD4987">
              <w:rPr>
                <w:noProof/>
                <w:webHidden/>
              </w:rPr>
              <w:instrText xml:space="preserve"> PAGEREF _Toc163151487 \h </w:instrText>
            </w:r>
            <w:r w:rsidR="00CD4987">
              <w:rPr>
                <w:noProof/>
                <w:webHidden/>
              </w:rPr>
            </w:r>
            <w:r w:rsidR="00CD4987">
              <w:rPr>
                <w:noProof/>
                <w:webHidden/>
              </w:rPr>
              <w:fldChar w:fldCharType="separate"/>
            </w:r>
            <w:r w:rsidR="00410C86">
              <w:rPr>
                <w:noProof/>
                <w:webHidden/>
              </w:rPr>
              <w:t>121</w:t>
            </w:r>
            <w:r w:rsidR="00CD4987">
              <w:rPr>
                <w:noProof/>
                <w:webHidden/>
              </w:rPr>
              <w:fldChar w:fldCharType="end"/>
            </w:r>
          </w:hyperlink>
        </w:p>
        <w:p w14:paraId="27333A26" w14:textId="57DF4DCC"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88" w:history="1">
            <w:r w:rsidR="00CD4987" w:rsidRPr="00FB7CA6">
              <w:rPr>
                <w:rStyle w:val="afff"/>
                <w:noProof/>
              </w:rPr>
              <w:t>Глава 11 «Оценка надежности теплоснабжения»</w:t>
            </w:r>
            <w:r w:rsidR="00CD4987">
              <w:rPr>
                <w:noProof/>
                <w:webHidden/>
              </w:rPr>
              <w:tab/>
            </w:r>
            <w:r w:rsidR="00CD4987">
              <w:rPr>
                <w:noProof/>
                <w:webHidden/>
              </w:rPr>
              <w:fldChar w:fldCharType="begin"/>
            </w:r>
            <w:r w:rsidR="00CD4987">
              <w:rPr>
                <w:noProof/>
                <w:webHidden/>
              </w:rPr>
              <w:instrText xml:space="preserve"> PAGEREF _Toc163151488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734A7ACD" w14:textId="3A69FFE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89" w:history="1">
            <w:r w:rsidR="00CD4987" w:rsidRPr="00FB7CA6">
              <w:rPr>
                <w:rStyle w:val="afff"/>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_Toc163151489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0B55F0C1" w14:textId="75E4E57C"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0" w:history="1">
            <w:r w:rsidR="00CD4987" w:rsidRPr="00FB7CA6">
              <w:rPr>
                <w:rStyle w:val="afff"/>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_Toc163151490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7B01CD57" w14:textId="0FE64672"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1" w:history="1">
            <w:r w:rsidR="00CD4987" w:rsidRPr="00FB7CA6">
              <w:rPr>
                <w:rStyle w:val="afff"/>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D4987">
              <w:rPr>
                <w:noProof/>
                <w:webHidden/>
              </w:rPr>
              <w:tab/>
            </w:r>
            <w:r w:rsidR="00CD4987">
              <w:rPr>
                <w:noProof/>
                <w:webHidden/>
              </w:rPr>
              <w:fldChar w:fldCharType="begin"/>
            </w:r>
            <w:r w:rsidR="00CD4987">
              <w:rPr>
                <w:noProof/>
                <w:webHidden/>
              </w:rPr>
              <w:instrText xml:space="preserve"> PAGEREF _Toc163151491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0F2F6969" w14:textId="1A959EB3"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2" w:history="1">
            <w:r w:rsidR="00CD4987" w:rsidRPr="00FB7CA6">
              <w:rPr>
                <w:rStyle w:val="afff"/>
                <w:noProof/>
              </w:rPr>
              <w:t>11.4   Результаты оценки коэффициентов готовности теплопроводов к несению тепловой нагрузки</w:t>
            </w:r>
            <w:r w:rsidR="00CD4987">
              <w:rPr>
                <w:noProof/>
                <w:webHidden/>
              </w:rPr>
              <w:tab/>
            </w:r>
            <w:r w:rsidR="00CD4987">
              <w:rPr>
                <w:noProof/>
                <w:webHidden/>
              </w:rPr>
              <w:fldChar w:fldCharType="begin"/>
            </w:r>
            <w:r w:rsidR="00CD4987">
              <w:rPr>
                <w:noProof/>
                <w:webHidden/>
              </w:rPr>
              <w:instrText xml:space="preserve"> PAGEREF _Toc163151492 \h </w:instrText>
            </w:r>
            <w:r w:rsidR="00CD4987">
              <w:rPr>
                <w:noProof/>
                <w:webHidden/>
              </w:rPr>
            </w:r>
            <w:r w:rsidR="00CD4987">
              <w:rPr>
                <w:noProof/>
                <w:webHidden/>
              </w:rPr>
              <w:fldChar w:fldCharType="separate"/>
            </w:r>
            <w:r w:rsidR="00410C86">
              <w:rPr>
                <w:noProof/>
                <w:webHidden/>
              </w:rPr>
              <w:t>125</w:t>
            </w:r>
            <w:r w:rsidR="00CD4987">
              <w:rPr>
                <w:noProof/>
                <w:webHidden/>
              </w:rPr>
              <w:fldChar w:fldCharType="end"/>
            </w:r>
          </w:hyperlink>
        </w:p>
        <w:p w14:paraId="28EB9CB7" w14:textId="0CE0C9A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3" w:history="1">
            <w:r w:rsidR="00CD4987" w:rsidRPr="00FB7CA6">
              <w:rPr>
                <w:rStyle w:val="afff"/>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_Toc163151493 \h </w:instrText>
            </w:r>
            <w:r w:rsidR="00CD4987">
              <w:rPr>
                <w:noProof/>
                <w:webHidden/>
              </w:rPr>
            </w:r>
            <w:r w:rsidR="00CD4987">
              <w:rPr>
                <w:noProof/>
                <w:webHidden/>
              </w:rPr>
              <w:fldChar w:fldCharType="separate"/>
            </w:r>
            <w:r w:rsidR="00410C86">
              <w:rPr>
                <w:noProof/>
                <w:webHidden/>
              </w:rPr>
              <w:t>126</w:t>
            </w:r>
            <w:r w:rsidR="00CD4987">
              <w:rPr>
                <w:noProof/>
                <w:webHidden/>
              </w:rPr>
              <w:fldChar w:fldCharType="end"/>
            </w:r>
          </w:hyperlink>
        </w:p>
        <w:p w14:paraId="71E7DB77" w14:textId="18B046D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4" w:history="1">
            <w:r w:rsidR="00CD4987" w:rsidRPr="00FB7CA6">
              <w:rPr>
                <w:rStyle w:val="afff"/>
                <w:noProof/>
              </w:rPr>
              <w:t>11.6   Предложения, обеспечивающие надежность системы теплоснабжения</w:t>
            </w:r>
            <w:r w:rsidR="00CD4987">
              <w:rPr>
                <w:noProof/>
                <w:webHidden/>
              </w:rPr>
              <w:tab/>
            </w:r>
            <w:r w:rsidR="00CD4987">
              <w:rPr>
                <w:noProof/>
                <w:webHidden/>
              </w:rPr>
              <w:fldChar w:fldCharType="begin"/>
            </w:r>
            <w:r w:rsidR="00CD4987">
              <w:rPr>
                <w:noProof/>
                <w:webHidden/>
              </w:rPr>
              <w:instrText xml:space="preserve"> PAGEREF _Toc163151494 \h </w:instrText>
            </w:r>
            <w:r w:rsidR="00CD4987">
              <w:rPr>
                <w:noProof/>
                <w:webHidden/>
              </w:rPr>
            </w:r>
            <w:r w:rsidR="00CD4987">
              <w:rPr>
                <w:noProof/>
                <w:webHidden/>
              </w:rPr>
              <w:fldChar w:fldCharType="separate"/>
            </w:r>
            <w:r w:rsidR="00410C86">
              <w:rPr>
                <w:noProof/>
                <w:webHidden/>
              </w:rPr>
              <w:t>126</w:t>
            </w:r>
            <w:r w:rsidR="00CD4987">
              <w:rPr>
                <w:noProof/>
                <w:webHidden/>
              </w:rPr>
              <w:fldChar w:fldCharType="end"/>
            </w:r>
          </w:hyperlink>
        </w:p>
        <w:p w14:paraId="66DB4CE7" w14:textId="68B894C7"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495" w:history="1">
            <w:r w:rsidR="00CD4987" w:rsidRPr="00FB7CA6">
              <w:rPr>
                <w:rStyle w:val="afff"/>
                <w:noProof/>
              </w:rPr>
              <w:t>Глава 12 «Обоснование инвестиций в строительство, реконструкцию, техническое перевооружение и (или) модернизацию»</w:t>
            </w:r>
            <w:r w:rsidR="00CD4987">
              <w:rPr>
                <w:noProof/>
                <w:webHidden/>
              </w:rPr>
              <w:tab/>
            </w:r>
            <w:r w:rsidR="00CD4987">
              <w:rPr>
                <w:noProof/>
                <w:webHidden/>
              </w:rPr>
              <w:fldChar w:fldCharType="begin"/>
            </w:r>
            <w:r w:rsidR="00CD4987">
              <w:rPr>
                <w:noProof/>
                <w:webHidden/>
              </w:rPr>
              <w:instrText xml:space="preserve"> PAGEREF _Toc163151495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062230AF" w14:textId="3BA07F20"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6" w:history="1">
            <w:r w:rsidR="00CD4987" w:rsidRPr="00FB7CA6">
              <w:rPr>
                <w:rStyle w:val="afff"/>
                <w:noProof/>
              </w:rPr>
              <w:t>12.1 Оценк</w:t>
            </w:r>
            <w:r w:rsidR="00CD4987" w:rsidRPr="00FB7CA6">
              <w:rPr>
                <w:rStyle w:val="afff"/>
                <w:noProof/>
                <w:lang w:val="ru-RU"/>
              </w:rPr>
              <w:t>а</w:t>
            </w:r>
            <w:r w:rsidR="00CD4987" w:rsidRPr="00FB7CA6">
              <w:rPr>
                <w:rStyle w:val="afff"/>
                <w:noProof/>
              </w:rPr>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D4987">
              <w:rPr>
                <w:noProof/>
                <w:webHidden/>
              </w:rPr>
              <w:tab/>
            </w:r>
            <w:r w:rsidR="00CD4987">
              <w:rPr>
                <w:noProof/>
                <w:webHidden/>
              </w:rPr>
              <w:fldChar w:fldCharType="begin"/>
            </w:r>
            <w:r w:rsidR="00CD4987">
              <w:rPr>
                <w:noProof/>
                <w:webHidden/>
              </w:rPr>
              <w:instrText xml:space="preserve"> PAGEREF _Toc163151496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68B2593A" w14:textId="1CC12671"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7" w:history="1">
            <w:r w:rsidR="00CD4987" w:rsidRPr="00FB7CA6">
              <w:rPr>
                <w:rStyle w:val="afff"/>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D4987">
              <w:rPr>
                <w:noProof/>
                <w:webHidden/>
              </w:rPr>
              <w:tab/>
            </w:r>
            <w:r w:rsidR="00CD4987">
              <w:rPr>
                <w:noProof/>
                <w:webHidden/>
              </w:rPr>
              <w:fldChar w:fldCharType="begin"/>
            </w:r>
            <w:r w:rsidR="00CD4987">
              <w:rPr>
                <w:noProof/>
                <w:webHidden/>
              </w:rPr>
              <w:instrText xml:space="preserve"> PAGEREF _Toc163151497 \h </w:instrText>
            </w:r>
            <w:r w:rsidR="00CD4987">
              <w:rPr>
                <w:noProof/>
                <w:webHidden/>
              </w:rPr>
            </w:r>
            <w:r w:rsidR="00CD4987">
              <w:rPr>
                <w:noProof/>
                <w:webHidden/>
              </w:rPr>
              <w:fldChar w:fldCharType="separate"/>
            </w:r>
            <w:r w:rsidR="00410C86">
              <w:rPr>
                <w:noProof/>
                <w:webHidden/>
              </w:rPr>
              <w:t>127</w:t>
            </w:r>
            <w:r w:rsidR="00CD4987">
              <w:rPr>
                <w:noProof/>
                <w:webHidden/>
              </w:rPr>
              <w:fldChar w:fldCharType="end"/>
            </w:r>
          </w:hyperlink>
        </w:p>
        <w:p w14:paraId="1D15F3FE" w14:textId="64BF1905"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8" w:history="1">
            <w:r w:rsidR="00CD4987" w:rsidRPr="00FB7CA6">
              <w:rPr>
                <w:rStyle w:val="afff"/>
                <w:noProof/>
              </w:rPr>
              <w:t>12.3 Расчеты экономической эффективности инвестиций</w:t>
            </w:r>
            <w:r w:rsidR="00CD4987">
              <w:rPr>
                <w:noProof/>
                <w:webHidden/>
              </w:rPr>
              <w:tab/>
            </w:r>
            <w:r w:rsidR="00CD4987">
              <w:rPr>
                <w:noProof/>
                <w:webHidden/>
              </w:rPr>
              <w:fldChar w:fldCharType="begin"/>
            </w:r>
            <w:r w:rsidR="00CD4987">
              <w:rPr>
                <w:noProof/>
                <w:webHidden/>
              </w:rPr>
              <w:instrText xml:space="preserve"> PAGEREF _Toc163151498 \h </w:instrText>
            </w:r>
            <w:r w:rsidR="00CD4987">
              <w:rPr>
                <w:noProof/>
                <w:webHidden/>
              </w:rPr>
            </w:r>
            <w:r w:rsidR="00CD4987">
              <w:rPr>
                <w:noProof/>
                <w:webHidden/>
              </w:rPr>
              <w:fldChar w:fldCharType="separate"/>
            </w:r>
            <w:r w:rsidR="00410C86">
              <w:rPr>
                <w:noProof/>
                <w:webHidden/>
              </w:rPr>
              <w:t>129</w:t>
            </w:r>
            <w:r w:rsidR="00CD4987">
              <w:rPr>
                <w:noProof/>
                <w:webHidden/>
              </w:rPr>
              <w:fldChar w:fldCharType="end"/>
            </w:r>
          </w:hyperlink>
        </w:p>
        <w:p w14:paraId="6E3E1CA8" w14:textId="4C405E33"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499" w:history="1">
            <w:r w:rsidR="00CD4987" w:rsidRPr="00FB7CA6">
              <w:rPr>
                <w:rStyle w:val="afff"/>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CD4987">
              <w:rPr>
                <w:noProof/>
                <w:webHidden/>
              </w:rPr>
              <w:tab/>
            </w:r>
            <w:r w:rsidR="00CD4987">
              <w:rPr>
                <w:noProof/>
                <w:webHidden/>
              </w:rPr>
              <w:fldChar w:fldCharType="begin"/>
            </w:r>
            <w:r w:rsidR="00CD4987">
              <w:rPr>
                <w:noProof/>
                <w:webHidden/>
              </w:rPr>
              <w:instrText xml:space="preserve"> PAGEREF _Toc163151499 \h </w:instrText>
            </w:r>
            <w:r w:rsidR="00CD4987">
              <w:rPr>
                <w:noProof/>
                <w:webHidden/>
              </w:rPr>
            </w:r>
            <w:r w:rsidR="00CD4987">
              <w:rPr>
                <w:noProof/>
                <w:webHidden/>
              </w:rPr>
              <w:fldChar w:fldCharType="separate"/>
            </w:r>
            <w:r w:rsidR="00410C86">
              <w:rPr>
                <w:noProof/>
                <w:webHidden/>
              </w:rPr>
              <w:t>129</w:t>
            </w:r>
            <w:r w:rsidR="00CD4987">
              <w:rPr>
                <w:noProof/>
                <w:webHidden/>
              </w:rPr>
              <w:fldChar w:fldCharType="end"/>
            </w:r>
          </w:hyperlink>
        </w:p>
        <w:p w14:paraId="5FDE3A83" w14:textId="03E5682B"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500" w:history="1">
            <w:r w:rsidR="00CD4987" w:rsidRPr="00FB7CA6">
              <w:rPr>
                <w:rStyle w:val="afff"/>
                <w:noProof/>
              </w:rPr>
              <w:t>Глава 13 «Индикаторы развития системы теплоснабжения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_Toc163151500 \h </w:instrText>
            </w:r>
            <w:r w:rsidR="00CD4987">
              <w:rPr>
                <w:noProof/>
                <w:webHidden/>
              </w:rPr>
            </w:r>
            <w:r w:rsidR="00CD4987">
              <w:rPr>
                <w:noProof/>
                <w:webHidden/>
              </w:rPr>
              <w:fldChar w:fldCharType="separate"/>
            </w:r>
            <w:r w:rsidR="00410C86">
              <w:rPr>
                <w:noProof/>
                <w:webHidden/>
              </w:rPr>
              <w:t>130</w:t>
            </w:r>
            <w:r w:rsidR="00CD4987">
              <w:rPr>
                <w:noProof/>
                <w:webHidden/>
              </w:rPr>
              <w:fldChar w:fldCharType="end"/>
            </w:r>
          </w:hyperlink>
        </w:p>
        <w:p w14:paraId="6B779991" w14:textId="4B758042"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501" w:history="1">
            <w:r w:rsidR="00CD4987" w:rsidRPr="00FB7CA6">
              <w:rPr>
                <w:rStyle w:val="afff"/>
                <w:noProof/>
              </w:rPr>
              <w:t>Глава 14 «Ценовые (тарифные) последствия»</w:t>
            </w:r>
            <w:r w:rsidR="00CD4987">
              <w:rPr>
                <w:noProof/>
                <w:webHidden/>
              </w:rPr>
              <w:tab/>
            </w:r>
            <w:r w:rsidR="00CD4987">
              <w:rPr>
                <w:noProof/>
                <w:webHidden/>
              </w:rPr>
              <w:fldChar w:fldCharType="begin"/>
            </w:r>
            <w:r w:rsidR="00CD4987">
              <w:rPr>
                <w:noProof/>
                <w:webHidden/>
              </w:rPr>
              <w:instrText xml:space="preserve"> PAGEREF _Toc163151501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664B31AE" w14:textId="4F66E1C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2" w:history="1">
            <w:r w:rsidR="00CD4987" w:rsidRPr="00FB7CA6">
              <w:rPr>
                <w:rStyle w:val="afff"/>
                <w:noProof/>
              </w:rPr>
              <w:t>14.1   Тарифно-балансовые расчетные модели теплоснабжения потребителей по каждой системе теплоснабжения</w:t>
            </w:r>
            <w:r w:rsidR="00CD4987">
              <w:rPr>
                <w:noProof/>
                <w:webHidden/>
              </w:rPr>
              <w:tab/>
            </w:r>
            <w:r w:rsidR="00CD4987">
              <w:rPr>
                <w:noProof/>
                <w:webHidden/>
              </w:rPr>
              <w:fldChar w:fldCharType="begin"/>
            </w:r>
            <w:r w:rsidR="00CD4987">
              <w:rPr>
                <w:noProof/>
                <w:webHidden/>
              </w:rPr>
              <w:instrText xml:space="preserve"> PAGEREF _Toc163151502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6DBDD087" w14:textId="25BD172C"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3" w:history="1">
            <w:r w:rsidR="00CD4987" w:rsidRPr="00FB7CA6">
              <w:rPr>
                <w:rStyle w:val="afff"/>
                <w:noProof/>
              </w:rPr>
              <w:t>14.2   Тарифно-балансовые расчетные модели теплоснабжения потребителей по каждой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_Toc163151503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25F5AF99" w14:textId="356C6F3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4" w:history="1">
            <w:r w:rsidR="00CD4987" w:rsidRPr="00FB7CA6">
              <w:rPr>
                <w:rStyle w:val="afff"/>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D4987">
              <w:rPr>
                <w:noProof/>
                <w:webHidden/>
              </w:rPr>
              <w:tab/>
            </w:r>
            <w:r w:rsidR="00CD4987">
              <w:rPr>
                <w:noProof/>
                <w:webHidden/>
              </w:rPr>
              <w:fldChar w:fldCharType="begin"/>
            </w:r>
            <w:r w:rsidR="00CD4987">
              <w:rPr>
                <w:noProof/>
                <w:webHidden/>
              </w:rPr>
              <w:instrText xml:space="preserve"> PAGEREF _Toc163151504 \h </w:instrText>
            </w:r>
            <w:r w:rsidR="00CD4987">
              <w:rPr>
                <w:noProof/>
                <w:webHidden/>
              </w:rPr>
            </w:r>
            <w:r w:rsidR="00CD4987">
              <w:rPr>
                <w:noProof/>
                <w:webHidden/>
              </w:rPr>
              <w:fldChar w:fldCharType="separate"/>
            </w:r>
            <w:r w:rsidR="00410C86">
              <w:rPr>
                <w:noProof/>
                <w:webHidden/>
              </w:rPr>
              <w:t>133</w:t>
            </w:r>
            <w:r w:rsidR="00CD4987">
              <w:rPr>
                <w:noProof/>
                <w:webHidden/>
              </w:rPr>
              <w:fldChar w:fldCharType="end"/>
            </w:r>
          </w:hyperlink>
        </w:p>
        <w:p w14:paraId="5D5E516E" w14:textId="0C887CFA"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505" w:history="1">
            <w:r w:rsidR="00CD4987" w:rsidRPr="00FB7CA6">
              <w:rPr>
                <w:rStyle w:val="afff"/>
                <w:noProof/>
              </w:rPr>
              <w:t>Глава 15 «Реестр единых теплоснабжающих организаций»</w:t>
            </w:r>
            <w:r w:rsidR="00CD4987">
              <w:rPr>
                <w:noProof/>
                <w:webHidden/>
              </w:rPr>
              <w:tab/>
            </w:r>
            <w:r w:rsidR="00CD4987">
              <w:rPr>
                <w:noProof/>
                <w:webHidden/>
              </w:rPr>
              <w:fldChar w:fldCharType="begin"/>
            </w:r>
            <w:r w:rsidR="00CD4987">
              <w:rPr>
                <w:noProof/>
                <w:webHidden/>
              </w:rPr>
              <w:instrText xml:space="preserve"> PAGEREF _Toc163151505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0666C26E" w14:textId="0FA9F79C"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6" w:history="1">
            <w:r w:rsidR="00CD4987" w:rsidRPr="00FB7CA6">
              <w:rPr>
                <w:rStyle w:val="afff"/>
                <w:noProof/>
              </w:rPr>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CD4987">
              <w:rPr>
                <w:noProof/>
                <w:webHidden/>
              </w:rPr>
              <w:tab/>
            </w:r>
            <w:r w:rsidR="00CD4987">
              <w:rPr>
                <w:noProof/>
                <w:webHidden/>
              </w:rPr>
              <w:fldChar w:fldCharType="begin"/>
            </w:r>
            <w:r w:rsidR="00CD4987">
              <w:rPr>
                <w:noProof/>
                <w:webHidden/>
              </w:rPr>
              <w:instrText xml:space="preserve"> PAGEREF _Toc163151506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2F3DA4CB" w14:textId="62F3B67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7" w:history="1">
            <w:r w:rsidR="00CD4987" w:rsidRPr="00FB7CA6">
              <w:rPr>
                <w:rStyle w:val="afff"/>
                <w:noProof/>
              </w:rPr>
              <w:t>15.2   Реестр единых теплоснабжающих организаций, содержащий перечень системы теплоснабжения, входящих в состав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_Toc163151507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6AE7C760" w14:textId="7D14F75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8" w:history="1">
            <w:r w:rsidR="00CD4987" w:rsidRPr="00FB7CA6">
              <w:rPr>
                <w:rStyle w:val="afff"/>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_Toc163151508 \h </w:instrText>
            </w:r>
            <w:r w:rsidR="00CD4987">
              <w:rPr>
                <w:noProof/>
                <w:webHidden/>
              </w:rPr>
            </w:r>
            <w:r w:rsidR="00CD4987">
              <w:rPr>
                <w:noProof/>
                <w:webHidden/>
              </w:rPr>
              <w:fldChar w:fldCharType="separate"/>
            </w:r>
            <w:r w:rsidR="00410C86">
              <w:rPr>
                <w:noProof/>
                <w:webHidden/>
              </w:rPr>
              <w:t>140</w:t>
            </w:r>
            <w:r w:rsidR="00CD4987">
              <w:rPr>
                <w:noProof/>
                <w:webHidden/>
              </w:rPr>
              <w:fldChar w:fldCharType="end"/>
            </w:r>
          </w:hyperlink>
        </w:p>
        <w:p w14:paraId="58D8A097" w14:textId="47ABA342"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09" w:history="1">
            <w:r w:rsidR="00CD4987" w:rsidRPr="00FB7CA6">
              <w:rPr>
                <w:rStyle w:val="afff"/>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D4987">
              <w:rPr>
                <w:noProof/>
                <w:webHidden/>
              </w:rPr>
              <w:tab/>
            </w:r>
            <w:r w:rsidR="00CD4987">
              <w:rPr>
                <w:noProof/>
                <w:webHidden/>
              </w:rPr>
              <w:fldChar w:fldCharType="begin"/>
            </w:r>
            <w:r w:rsidR="00CD4987">
              <w:rPr>
                <w:noProof/>
                <w:webHidden/>
              </w:rPr>
              <w:instrText xml:space="preserve"> PAGEREF _Toc163151509 \h </w:instrText>
            </w:r>
            <w:r w:rsidR="00CD4987">
              <w:rPr>
                <w:noProof/>
                <w:webHidden/>
              </w:rPr>
            </w:r>
            <w:r w:rsidR="00CD4987">
              <w:rPr>
                <w:noProof/>
                <w:webHidden/>
              </w:rPr>
              <w:fldChar w:fldCharType="separate"/>
            </w:r>
            <w:r w:rsidR="00410C86">
              <w:rPr>
                <w:noProof/>
                <w:webHidden/>
              </w:rPr>
              <w:t>141</w:t>
            </w:r>
            <w:r w:rsidR="00CD4987">
              <w:rPr>
                <w:noProof/>
                <w:webHidden/>
              </w:rPr>
              <w:fldChar w:fldCharType="end"/>
            </w:r>
          </w:hyperlink>
        </w:p>
        <w:p w14:paraId="09959E4B" w14:textId="6EB04F69"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0" w:history="1">
            <w:r w:rsidR="00CD4987" w:rsidRPr="00FB7CA6">
              <w:rPr>
                <w:rStyle w:val="afff"/>
                <w:noProof/>
              </w:rPr>
              <w:t>15.5   Описание границ зон деятельности единой теплоснабжающей организации (организаций</w:t>
            </w:r>
            <w:r w:rsidR="00CD4987" w:rsidRPr="00FB7CA6">
              <w:rPr>
                <w:rStyle w:val="afff"/>
                <w:noProof/>
                <w:lang w:val="ru-RU"/>
              </w:rPr>
              <w:t>)</w:t>
            </w:r>
            <w:r w:rsidR="00CD4987">
              <w:rPr>
                <w:noProof/>
                <w:webHidden/>
              </w:rPr>
              <w:tab/>
            </w:r>
            <w:r w:rsidR="00CD4987">
              <w:rPr>
                <w:noProof/>
                <w:webHidden/>
              </w:rPr>
              <w:fldChar w:fldCharType="begin"/>
            </w:r>
            <w:r w:rsidR="00CD4987">
              <w:rPr>
                <w:noProof/>
                <w:webHidden/>
              </w:rPr>
              <w:instrText xml:space="preserve"> PAGEREF _Toc163151510 \h </w:instrText>
            </w:r>
            <w:r w:rsidR="00CD4987">
              <w:rPr>
                <w:noProof/>
                <w:webHidden/>
              </w:rPr>
            </w:r>
            <w:r w:rsidR="00CD4987">
              <w:rPr>
                <w:noProof/>
                <w:webHidden/>
              </w:rPr>
              <w:fldChar w:fldCharType="separate"/>
            </w:r>
            <w:r w:rsidR="00410C86">
              <w:rPr>
                <w:noProof/>
                <w:webHidden/>
              </w:rPr>
              <w:t>141</w:t>
            </w:r>
            <w:r w:rsidR="00CD4987">
              <w:rPr>
                <w:noProof/>
                <w:webHidden/>
              </w:rPr>
              <w:fldChar w:fldCharType="end"/>
            </w:r>
          </w:hyperlink>
        </w:p>
        <w:p w14:paraId="4BE66A21" w14:textId="3BA0E19A"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511" w:history="1">
            <w:r w:rsidR="00CD4987" w:rsidRPr="00FB7CA6">
              <w:rPr>
                <w:rStyle w:val="afff"/>
                <w:noProof/>
              </w:rPr>
              <w:t>Глава 16 «Реестр мероприятий схемы теплоснабжения»</w:t>
            </w:r>
            <w:r w:rsidR="00CD4987">
              <w:rPr>
                <w:noProof/>
                <w:webHidden/>
              </w:rPr>
              <w:tab/>
            </w:r>
            <w:r w:rsidR="00CD4987">
              <w:rPr>
                <w:noProof/>
                <w:webHidden/>
              </w:rPr>
              <w:fldChar w:fldCharType="begin"/>
            </w:r>
            <w:r w:rsidR="00CD4987">
              <w:rPr>
                <w:noProof/>
                <w:webHidden/>
              </w:rPr>
              <w:instrText xml:space="preserve"> PAGEREF _Toc163151511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61824762" w14:textId="3FC5D5DE"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2" w:history="1">
            <w:r w:rsidR="00CD4987" w:rsidRPr="00FB7CA6">
              <w:rPr>
                <w:rStyle w:val="afff"/>
                <w:noProof/>
              </w:rPr>
              <w:t>16.1   Перечень мероприятий по строительству, реконструкции, техническому перевооружению и (или) модернизации источников тепловой энергии</w:t>
            </w:r>
            <w:r w:rsidR="00CD4987">
              <w:rPr>
                <w:noProof/>
                <w:webHidden/>
              </w:rPr>
              <w:tab/>
            </w:r>
            <w:r w:rsidR="00CD4987">
              <w:rPr>
                <w:noProof/>
                <w:webHidden/>
              </w:rPr>
              <w:fldChar w:fldCharType="begin"/>
            </w:r>
            <w:r w:rsidR="00CD4987">
              <w:rPr>
                <w:noProof/>
                <w:webHidden/>
              </w:rPr>
              <w:instrText xml:space="preserve"> PAGEREF _Toc163151512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5DF95ACF" w14:textId="601A625F"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3" w:history="1">
            <w:r w:rsidR="00CD4987" w:rsidRPr="00FB7CA6">
              <w:rPr>
                <w:rStyle w:val="afff"/>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CD4987">
              <w:rPr>
                <w:noProof/>
                <w:webHidden/>
              </w:rPr>
              <w:tab/>
            </w:r>
            <w:r w:rsidR="00CD4987">
              <w:rPr>
                <w:noProof/>
                <w:webHidden/>
              </w:rPr>
              <w:fldChar w:fldCharType="begin"/>
            </w:r>
            <w:r w:rsidR="00CD4987">
              <w:rPr>
                <w:noProof/>
                <w:webHidden/>
              </w:rPr>
              <w:instrText xml:space="preserve"> PAGEREF _Toc163151513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421D99BB" w14:textId="09BB968A"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4" w:history="1">
            <w:r w:rsidR="00CD4987" w:rsidRPr="00FB7CA6">
              <w:rPr>
                <w:rStyle w:val="afff"/>
                <w:noProof/>
              </w:rPr>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r w:rsidR="00CD4987">
              <w:rPr>
                <w:noProof/>
                <w:webHidden/>
              </w:rPr>
              <w:tab/>
            </w:r>
            <w:r w:rsidR="00CD4987">
              <w:rPr>
                <w:noProof/>
                <w:webHidden/>
              </w:rPr>
              <w:fldChar w:fldCharType="begin"/>
            </w:r>
            <w:r w:rsidR="00CD4987">
              <w:rPr>
                <w:noProof/>
                <w:webHidden/>
              </w:rPr>
              <w:instrText xml:space="preserve"> PAGEREF _Toc163151514 \h </w:instrText>
            </w:r>
            <w:r w:rsidR="00CD4987">
              <w:rPr>
                <w:noProof/>
                <w:webHidden/>
              </w:rPr>
            </w:r>
            <w:r w:rsidR="00CD4987">
              <w:rPr>
                <w:noProof/>
                <w:webHidden/>
              </w:rPr>
              <w:fldChar w:fldCharType="separate"/>
            </w:r>
            <w:r w:rsidR="00410C86">
              <w:rPr>
                <w:noProof/>
                <w:webHidden/>
              </w:rPr>
              <w:t>142</w:t>
            </w:r>
            <w:r w:rsidR="00CD4987">
              <w:rPr>
                <w:noProof/>
                <w:webHidden/>
              </w:rPr>
              <w:fldChar w:fldCharType="end"/>
            </w:r>
          </w:hyperlink>
        </w:p>
        <w:p w14:paraId="049F6F4F" w14:textId="76273B8C" w:rsidR="00CD4987" w:rsidRDefault="0035218B">
          <w:pPr>
            <w:pStyle w:val="11"/>
            <w:tabs>
              <w:tab w:val="right" w:leader="dot" w:pos="9633"/>
            </w:tabs>
            <w:rPr>
              <w:rFonts w:asciiTheme="minorHAnsi" w:eastAsiaTheme="minorEastAsia" w:hAnsiTheme="minorHAnsi" w:cstheme="minorBidi"/>
              <w:noProof/>
              <w:kern w:val="2"/>
              <w:lang w:val="ru-RU"/>
              <w14:ligatures w14:val="standardContextual"/>
            </w:rPr>
          </w:pPr>
          <w:hyperlink w:anchor="_Toc163151515" w:history="1">
            <w:r w:rsidR="00CD4987" w:rsidRPr="00FB7CA6">
              <w:rPr>
                <w:rStyle w:val="afff"/>
                <w:noProof/>
              </w:rPr>
              <w:t>Глава 17 «Замечания и предложения к проекту схемы»</w:t>
            </w:r>
            <w:r w:rsidR="00CD4987">
              <w:rPr>
                <w:noProof/>
                <w:webHidden/>
              </w:rPr>
              <w:tab/>
            </w:r>
            <w:r w:rsidR="00CD4987">
              <w:rPr>
                <w:noProof/>
                <w:webHidden/>
              </w:rPr>
              <w:fldChar w:fldCharType="begin"/>
            </w:r>
            <w:r w:rsidR="00CD4987">
              <w:rPr>
                <w:noProof/>
                <w:webHidden/>
              </w:rPr>
              <w:instrText xml:space="preserve"> PAGEREF _Toc163151515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737DCB0A" w14:textId="42E02FBB"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6" w:history="1">
            <w:r w:rsidR="00CD4987" w:rsidRPr="00FB7CA6">
              <w:rPr>
                <w:rStyle w:val="afff"/>
                <w:noProof/>
              </w:rPr>
              <w:t>17.1 Перечень всех замечаний и предложений, поступивших при разработке, утверждении и разработке</w:t>
            </w:r>
            <w:r w:rsidR="00CD4987" w:rsidRPr="00FB7CA6">
              <w:rPr>
                <w:rStyle w:val="afff"/>
                <w:noProof/>
                <w:lang w:val="ru-RU"/>
              </w:rPr>
              <w:t xml:space="preserve"> </w:t>
            </w:r>
            <w:r w:rsidR="00CD4987" w:rsidRPr="00FB7CA6">
              <w:rPr>
                <w:rStyle w:val="afff"/>
                <w:noProof/>
              </w:rPr>
              <w:t>схемы теплоснабжения</w:t>
            </w:r>
            <w:r w:rsidR="00CD4987">
              <w:rPr>
                <w:noProof/>
                <w:webHidden/>
              </w:rPr>
              <w:tab/>
            </w:r>
            <w:r w:rsidR="00CD4987">
              <w:rPr>
                <w:noProof/>
                <w:webHidden/>
              </w:rPr>
              <w:fldChar w:fldCharType="begin"/>
            </w:r>
            <w:r w:rsidR="00CD4987">
              <w:rPr>
                <w:noProof/>
                <w:webHidden/>
              </w:rPr>
              <w:instrText xml:space="preserve"> PAGEREF _Toc163151516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3BE33851" w14:textId="1FDE0737"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7" w:history="1">
            <w:r w:rsidR="00CD4987" w:rsidRPr="00FB7CA6">
              <w:rPr>
                <w:rStyle w:val="afff"/>
                <w:noProof/>
              </w:rPr>
              <w:t>17.2 Ответы разработчиков проекта схемы теплоснабжения на замечания и предложения</w:t>
            </w:r>
            <w:r w:rsidR="00CD4987">
              <w:rPr>
                <w:noProof/>
                <w:webHidden/>
              </w:rPr>
              <w:tab/>
            </w:r>
            <w:r w:rsidR="00CD4987">
              <w:rPr>
                <w:noProof/>
                <w:webHidden/>
              </w:rPr>
              <w:fldChar w:fldCharType="begin"/>
            </w:r>
            <w:r w:rsidR="00CD4987">
              <w:rPr>
                <w:noProof/>
                <w:webHidden/>
              </w:rPr>
              <w:instrText xml:space="preserve"> PAGEREF _Toc163151517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16F454AB" w14:textId="3AD29A14" w:rsidR="00CD4987" w:rsidRDefault="0035218B">
          <w:pPr>
            <w:pStyle w:val="21"/>
            <w:tabs>
              <w:tab w:val="right" w:leader="dot" w:pos="9633"/>
            </w:tabs>
            <w:rPr>
              <w:rFonts w:asciiTheme="minorHAnsi" w:eastAsiaTheme="minorEastAsia" w:hAnsiTheme="minorHAnsi" w:cstheme="minorBidi"/>
              <w:noProof/>
              <w:kern w:val="2"/>
              <w:lang w:val="ru-RU"/>
              <w14:ligatures w14:val="standardContextual"/>
            </w:rPr>
          </w:pPr>
          <w:hyperlink w:anchor="_Toc163151518" w:history="1">
            <w:r w:rsidR="00CD4987" w:rsidRPr="00FB7CA6">
              <w:rPr>
                <w:rStyle w:val="afff"/>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CD4987">
              <w:rPr>
                <w:noProof/>
                <w:webHidden/>
              </w:rPr>
              <w:tab/>
            </w:r>
            <w:r w:rsidR="00CD4987">
              <w:rPr>
                <w:noProof/>
                <w:webHidden/>
              </w:rPr>
              <w:fldChar w:fldCharType="begin"/>
            </w:r>
            <w:r w:rsidR="00CD4987">
              <w:rPr>
                <w:noProof/>
                <w:webHidden/>
              </w:rPr>
              <w:instrText xml:space="preserve"> PAGEREF _Toc163151518 \h </w:instrText>
            </w:r>
            <w:r w:rsidR="00CD4987">
              <w:rPr>
                <w:noProof/>
                <w:webHidden/>
              </w:rPr>
            </w:r>
            <w:r w:rsidR="00CD4987">
              <w:rPr>
                <w:noProof/>
                <w:webHidden/>
              </w:rPr>
              <w:fldChar w:fldCharType="separate"/>
            </w:r>
            <w:r w:rsidR="00410C86">
              <w:rPr>
                <w:noProof/>
                <w:webHidden/>
              </w:rPr>
              <w:t>144</w:t>
            </w:r>
            <w:r w:rsidR="00CD4987">
              <w:rPr>
                <w:noProof/>
                <w:webHidden/>
              </w:rPr>
              <w:fldChar w:fldCharType="end"/>
            </w:r>
          </w:hyperlink>
        </w:p>
        <w:p w14:paraId="2B98B461" w14:textId="3660E469" w:rsidR="00132730" w:rsidRPr="00BB3E81" w:rsidRDefault="00132730">
          <w:pPr>
            <w:rPr>
              <w:highlight w:val="yellow"/>
            </w:rPr>
          </w:pPr>
          <w:r w:rsidRPr="002018F6">
            <w:rPr>
              <w:b/>
              <w:bCs/>
            </w:rPr>
            <w:fldChar w:fldCharType="end"/>
          </w:r>
        </w:p>
      </w:sdtContent>
    </w:sdt>
    <w:p w14:paraId="7383F26D" w14:textId="77777777" w:rsidR="00132730" w:rsidRPr="00BB3E81" w:rsidRDefault="00132730" w:rsidP="00132730">
      <w:pPr>
        <w:ind w:firstLine="0"/>
        <w:jc w:val="center"/>
        <w:rPr>
          <w:b/>
          <w:bCs/>
          <w:highlight w:val="yellow"/>
          <w:lang w:val="ru-RU"/>
        </w:rPr>
      </w:pPr>
    </w:p>
    <w:p w14:paraId="46FE778A" w14:textId="7B6341AB" w:rsidR="00132730" w:rsidRPr="00BB3E81" w:rsidRDefault="00132730" w:rsidP="00132730">
      <w:pPr>
        <w:ind w:firstLine="0"/>
        <w:rPr>
          <w:b/>
          <w:sz w:val="28"/>
          <w:szCs w:val="28"/>
          <w:highlight w:val="yellow"/>
          <w:lang w:val="ru-RU"/>
        </w:rPr>
      </w:pPr>
      <w:r w:rsidRPr="00BB3E81">
        <w:rPr>
          <w:highlight w:val="yellow"/>
        </w:rPr>
        <w:br w:type="page"/>
      </w:r>
    </w:p>
    <w:p w14:paraId="0783CBB8" w14:textId="2A66DB79" w:rsidR="006A121C" w:rsidRPr="00154821" w:rsidRDefault="004F10F6" w:rsidP="00132730">
      <w:pPr>
        <w:pStyle w:val="1"/>
        <w:jc w:val="center"/>
      </w:pPr>
      <w:bookmarkStart w:id="93" w:name="_Toc163151338"/>
      <w:r w:rsidRPr="00154821">
        <w:lastRenderedPageBreak/>
        <w:t>Введение</w:t>
      </w:r>
      <w:bookmarkEnd w:id="93"/>
    </w:p>
    <w:p w14:paraId="454A72AC" w14:textId="7A2E9CD0" w:rsidR="00132730" w:rsidRPr="00154821" w:rsidRDefault="00435047" w:rsidP="00435047">
      <w:pPr>
        <w:rPr>
          <w:rFonts w:eastAsia="Calibri"/>
          <w:spacing w:val="-5"/>
          <w:lang w:val="ru-RU" w:eastAsia="en-US"/>
        </w:rPr>
      </w:pPr>
      <w:bookmarkStart w:id="94" w:name="_Hlk136810986"/>
      <w:r w:rsidRPr="00154821">
        <w:rPr>
          <w:rFonts w:eastAsia="Calibri"/>
          <w:spacing w:val="-5"/>
          <w:lang w:val="ru-RU" w:eastAsia="en-US"/>
        </w:rPr>
        <w:t xml:space="preserve">Основанием для разработки </w:t>
      </w:r>
      <w:r w:rsidR="00132730" w:rsidRPr="00154821">
        <w:rPr>
          <w:rFonts w:eastAsia="Calibri"/>
          <w:spacing w:val="-5"/>
          <w:lang w:val="ru-RU" w:eastAsia="en-US"/>
        </w:rPr>
        <w:t>Схем</w:t>
      </w:r>
      <w:r w:rsidRPr="00154821">
        <w:rPr>
          <w:rFonts w:eastAsia="Calibri"/>
          <w:spacing w:val="-5"/>
          <w:lang w:val="ru-RU" w:eastAsia="en-US"/>
        </w:rPr>
        <w:t>ы</w:t>
      </w:r>
      <w:r w:rsidR="00132730" w:rsidRPr="00154821">
        <w:rPr>
          <w:rFonts w:eastAsia="Calibri"/>
          <w:spacing w:val="-5"/>
          <w:lang w:val="ru-RU" w:eastAsia="en-US"/>
        </w:rPr>
        <w:t xml:space="preserve"> теплоснабжения </w:t>
      </w:r>
      <w:r w:rsidR="002018F6" w:rsidRPr="00154821">
        <w:rPr>
          <w:rFonts w:eastAsia="Calibri"/>
          <w:spacing w:val="-5"/>
          <w:lang w:val="ru-RU" w:eastAsia="en-US"/>
        </w:rPr>
        <w:t xml:space="preserve">сельского поселения </w:t>
      </w:r>
      <w:proofErr w:type="spellStart"/>
      <w:r w:rsidR="002018F6" w:rsidRPr="00154821">
        <w:rPr>
          <w:rFonts w:eastAsia="Calibri"/>
          <w:spacing w:val="-5"/>
          <w:lang w:val="ru-RU" w:eastAsia="en-US"/>
        </w:rPr>
        <w:t>Леуши</w:t>
      </w:r>
      <w:proofErr w:type="spellEnd"/>
      <w:r w:rsidR="00132730" w:rsidRPr="00154821">
        <w:rPr>
          <w:rFonts w:eastAsia="Calibri"/>
          <w:spacing w:val="-5"/>
          <w:lang w:val="ru-RU" w:eastAsia="en-US"/>
        </w:rPr>
        <w:t xml:space="preserve"> на период до 203</w:t>
      </w:r>
      <w:r w:rsidR="00154821" w:rsidRPr="00154821">
        <w:rPr>
          <w:rFonts w:eastAsia="Calibri"/>
          <w:spacing w:val="-5"/>
          <w:lang w:val="ru-RU" w:eastAsia="en-US"/>
        </w:rPr>
        <w:t xml:space="preserve">7 </w:t>
      </w:r>
      <w:r w:rsidR="00132730" w:rsidRPr="00154821">
        <w:rPr>
          <w:rFonts w:eastAsia="Calibri"/>
          <w:spacing w:val="-5"/>
          <w:lang w:val="ru-RU" w:eastAsia="en-US"/>
        </w:rPr>
        <w:t xml:space="preserve">года </w:t>
      </w:r>
      <w:r w:rsidRPr="00154821">
        <w:rPr>
          <w:rFonts w:eastAsia="Calibri"/>
          <w:spacing w:val="-5"/>
          <w:lang w:val="ru-RU" w:eastAsia="en-US"/>
        </w:rPr>
        <w:t xml:space="preserve">(далее – Схема теплоснабжения) является Федеральный закон Российской Федерации от 27.07.2010 № 190-ФЗ «О теплоснабжении». Схема теплоснабжения разработана в соответствии с Требованиями к схемам теплоснабжения, порядку их разработки и утверждения, утвержденными постановлением </w:t>
      </w:r>
      <w:r w:rsidRPr="00154821">
        <w:rPr>
          <w:color w:val="000000" w:themeColor="text1"/>
          <w:spacing w:val="-1"/>
        </w:rPr>
        <w:t>Российской Федерации от 22.02.2012 № 154</w:t>
      </w:r>
      <w:r w:rsidRPr="00154821">
        <w:rPr>
          <w:color w:val="000000" w:themeColor="text1"/>
          <w:spacing w:val="-1"/>
          <w:lang w:val="ru-RU"/>
        </w:rPr>
        <w:t xml:space="preserve"> «О требованиях к схемам теплоснабжения, порядку их разработки и утверждения».</w:t>
      </w:r>
    </w:p>
    <w:p w14:paraId="618406F3" w14:textId="754A8648" w:rsidR="00435047" w:rsidRPr="00154821" w:rsidRDefault="00435047" w:rsidP="00435047">
      <w:pPr>
        <w:rPr>
          <w:rFonts w:eastAsia="Calibri"/>
          <w:spacing w:val="-5"/>
          <w:lang w:val="ru-RU" w:eastAsia="en-US"/>
        </w:rPr>
      </w:pPr>
      <w:r w:rsidRPr="00154821">
        <w:rPr>
          <w:rFonts w:eastAsia="Calibri"/>
          <w:spacing w:val="-5"/>
          <w:lang w:val="ru-RU" w:eastAsia="en-US"/>
        </w:rPr>
        <w:t>Цели разработки Схемы теплоснабжения:</w:t>
      </w:r>
    </w:p>
    <w:p w14:paraId="4A1259EF" w14:textId="7AE9A19C"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Улучшение качества жизни и охраны здоровья населения путем обеспечения бесперебойного и качественного теплоснабжения.</w:t>
      </w:r>
    </w:p>
    <w:p w14:paraId="3D110B47" w14:textId="6FE9D122"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Повышение энергетической эффективности систем теплоснабжения путем оптимизации процессов производства, транспорта и распределения в системах генерации и транспорта тепловой энергии.</w:t>
      </w:r>
    </w:p>
    <w:p w14:paraId="51EA7A62" w14:textId="7809021B"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Снижение негативного воздействия на окружающую среду.</w:t>
      </w:r>
    </w:p>
    <w:p w14:paraId="2B65E868" w14:textId="0CA2B049" w:rsidR="00132730" w:rsidRPr="00154821" w:rsidRDefault="00132730" w:rsidP="00435047">
      <w:pPr>
        <w:pStyle w:val="aff7"/>
        <w:numPr>
          <w:ilvl w:val="0"/>
          <w:numId w:val="8"/>
        </w:numPr>
        <w:ind w:left="0" w:firstLine="720"/>
        <w:rPr>
          <w:rFonts w:eastAsia="Calibri"/>
          <w:spacing w:val="-5"/>
          <w:lang w:eastAsia="en-US"/>
        </w:rPr>
      </w:pPr>
      <w:r w:rsidRPr="00154821">
        <w:rPr>
          <w:rFonts w:eastAsia="Calibri"/>
          <w:spacing w:val="-5"/>
          <w:lang w:eastAsia="en-US"/>
        </w:rPr>
        <w:t>Повышение доступности централизованного теплоснабжения для потребителей за счет повышения эффективности деятельности организаций, осуществляющих производство, транспорт и распределение тепловой энергии.</w:t>
      </w:r>
    </w:p>
    <w:p w14:paraId="662AFFC6" w14:textId="58519857" w:rsidR="006A121C" w:rsidRPr="00154821" w:rsidRDefault="00132730" w:rsidP="00435047">
      <w:pPr>
        <w:pStyle w:val="aff7"/>
        <w:numPr>
          <w:ilvl w:val="0"/>
          <w:numId w:val="8"/>
        </w:numPr>
        <w:ind w:left="0" w:firstLine="720"/>
      </w:pPr>
      <w:r w:rsidRPr="00154821">
        <w:rPr>
          <w:rFonts w:eastAsia="Calibri"/>
          <w:spacing w:val="-5"/>
          <w:lang w:eastAsia="en-US"/>
        </w:rPr>
        <w:t>Обеспечение развития централизованных систем теплоснабжения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тепловой энергии и теплоносителя.</w:t>
      </w:r>
    </w:p>
    <w:p w14:paraId="10405574" w14:textId="417707A3" w:rsidR="00435047" w:rsidRPr="00154821" w:rsidRDefault="0072647E" w:rsidP="0072647E">
      <w:pPr>
        <w:rPr>
          <w:lang w:val="ru-RU"/>
        </w:rPr>
      </w:pPr>
      <w:bookmarkStart w:id="95" w:name="_Hlk163151946"/>
      <w:r w:rsidRPr="00154821">
        <w:rPr>
          <w:rFonts w:eastAsia="Calibri"/>
          <w:spacing w:val="-5"/>
          <w:lang w:val="ru-RU" w:eastAsia="en-US"/>
        </w:rPr>
        <w:t>Схема</w:t>
      </w:r>
      <w:r w:rsidRPr="00154821">
        <w:rPr>
          <w:lang w:val="ru-RU"/>
        </w:rPr>
        <w:t xml:space="preserve"> теплоснабжения разработана на период до 203</w:t>
      </w:r>
      <w:r w:rsidR="00154821" w:rsidRPr="00154821">
        <w:rPr>
          <w:lang w:val="ru-RU"/>
        </w:rPr>
        <w:t>7</w:t>
      </w:r>
      <w:r w:rsidRPr="00154821">
        <w:rPr>
          <w:lang w:val="ru-RU"/>
        </w:rPr>
        <w:t xml:space="preserve"> года. Базовый период разработки Схемы теплоснабжения – 202</w:t>
      </w:r>
      <w:r w:rsidR="00154821" w:rsidRPr="00154821">
        <w:rPr>
          <w:lang w:val="ru-RU"/>
        </w:rPr>
        <w:t>3</w:t>
      </w:r>
      <w:r w:rsidRPr="00154821">
        <w:rPr>
          <w:lang w:val="ru-RU"/>
        </w:rPr>
        <w:t xml:space="preserve"> год.</w:t>
      </w:r>
    </w:p>
    <w:p w14:paraId="208755C7" w14:textId="7097BD15" w:rsidR="0072647E" w:rsidRPr="00154821" w:rsidRDefault="0072647E" w:rsidP="00435047">
      <w:pPr>
        <w:pStyle w:val="aff7"/>
        <w:ind w:firstLine="0"/>
        <w:rPr>
          <w:lang w:val="ru-RU"/>
        </w:rPr>
      </w:pPr>
      <w:r w:rsidRPr="00154821">
        <w:rPr>
          <w:lang w:val="ru-RU"/>
        </w:rPr>
        <w:t>Этапы реализации Схемы теплоснабжения:</w:t>
      </w:r>
    </w:p>
    <w:p w14:paraId="45BBD88F" w14:textId="75D7367B" w:rsidR="0072647E" w:rsidRPr="00154821" w:rsidRDefault="0072647E" w:rsidP="00435047">
      <w:pPr>
        <w:pStyle w:val="aff7"/>
        <w:ind w:firstLine="0"/>
        <w:rPr>
          <w:lang w:val="ru-RU"/>
        </w:rPr>
      </w:pPr>
      <w:r w:rsidRPr="00154821">
        <w:rPr>
          <w:lang w:val="ru-RU"/>
        </w:rPr>
        <w:t xml:space="preserve">1 этап – </w:t>
      </w:r>
      <w:r w:rsidR="008762F2" w:rsidRPr="00154821">
        <w:rPr>
          <w:lang w:val="ru-RU"/>
        </w:rPr>
        <w:t>202</w:t>
      </w:r>
      <w:r w:rsidR="00154821" w:rsidRPr="00154821">
        <w:rPr>
          <w:lang w:val="ru-RU"/>
        </w:rPr>
        <w:t>4</w:t>
      </w:r>
      <w:r w:rsidR="008762F2" w:rsidRPr="00154821">
        <w:rPr>
          <w:lang w:val="ru-RU"/>
        </w:rPr>
        <w:t>–202</w:t>
      </w:r>
      <w:r w:rsidR="00154821" w:rsidRPr="00154821">
        <w:rPr>
          <w:lang w:val="ru-RU"/>
        </w:rPr>
        <w:t>8</w:t>
      </w:r>
      <w:r w:rsidRPr="00154821">
        <w:rPr>
          <w:lang w:val="ru-RU"/>
        </w:rPr>
        <w:t xml:space="preserve"> годы;</w:t>
      </w:r>
    </w:p>
    <w:p w14:paraId="276085CF" w14:textId="206B951B" w:rsidR="0072647E" w:rsidRPr="00154821" w:rsidRDefault="0072647E" w:rsidP="00435047">
      <w:pPr>
        <w:pStyle w:val="aff7"/>
        <w:ind w:firstLine="0"/>
        <w:rPr>
          <w:lang w:val="ru-RU"/>
        </w:rPr>
      </w:pPr>
      <w:r w:rsidRPr="00154821">
        <w:rPr>
          <w:lang w:val="ru-RU"/>
        </w:rPr>
        <w:t xml:space="preserve">2 этап – </w:t>
      </w:r>
      <w:r w:rsidR="008762F2" w:rsidRPr="00154821">
        <w:rPr>
          <w:lang w:val="ru-RU"/>
        </w:rPr>
        <w:t>202</w:t>
      </w:r>
      <w:r w:rsidR="00154821" w:rsidRPr="00154821">
        <w:rPr>
          <w:lang w:val="ru-RU"/>
        </w:rPr>
        <w:t>9</w:t>
      </w:r>
      <w:r w:rsidR="008762F2" w:rsidRPr="00154821">
        <w:rPr>
          <w:lang w:val="ru-RU"/>
        </w:rPr>
        <w:t>–203</w:t>
      </w:r>
      <w:r w:rsidR="00154821" w:rsidRPr="00154821">
        <w:rPr>
          <w:lang w:val="ru-RU"/>
        </w:rPr>
        <w:t>3</w:t>
      </w:r>
      <w:r w:rsidRPr="00154821">
        <w:rPr>
          <w:lang w:val="ru-RU"/>
        </w:rPr>
        <w:t xml:space="preserve"> годы;</w:t>
      </w:r>
    </w:p>
    <w:p w14:paraId="1D8D5EFB" w14:textId="77312D49" w:rsidR="0072647E" w:rsidRPr="00154821" w:rsidRDefault="0072647E" w:rsidP="00435047">
      <w:pPr>
        <w:pStyle w:val="aff7"/>
        <w:ind w:firstLine="0"/>
        <w:rPr>
          <w:lang w:val="ru-RU"/>
        </w:rPr>
      </w:pPr>
      <w:r w:rsidRPr="00154821">
        <w:rPr>
          <w:lang w:val="ru-RU"/>
        </w:rPr>
        <w:t xml:space="preserve">3 этап – </w:t>
      </w:r>
      <w:r w:rsidR="00154821" w:rsidRPr="00154821">
        <w:rPr>
          <w:lang w:val="ru-RU"/>
        </w:rPr>
        <w:t>2034</w:t>
      </w:r>
      <w:r w:rsidR="008762F2" w:rsidRPr="00154821">
        <w:rPr>
          <w:lang w:val="ru-RU"/>
        </w:rPr>
        <w:t>–203</w:t>
      </w:r>
      <w:r w:rsidR="00154821" w:rsidRPr="00154821">
        <w:rPr>
          <w:lang w:val="ru-RU"/>
        </w:rPr>
        <w:t>7</w:t>
      </w:r>
      <w:r w:rsidRPr="00154821">
        <w:rPr>
          <w:lang w:val="ru-RU"/>
        </w:rPr>
        <w:t xml:space="preserve"> годы.</w:t>
      </w:r>
    </w:p>
    <w:p w14:paraId="27E444F2" w14:textId="51895B51" w:rsidR="005E0C9E" w:rsidRPr="00A5583E" w:rsidRDefault="005E0C9E" w:rsidP="005E0C9E">
      <w:r w:rsidRPr="00A5583E">
        <w:t xml:space="preserve">Расчетными элементами территориального деления </w:t>
      </w:r>
      <w:r w:rsidR="002018F6" w:rsidRPr="00A5583E">
        <w:t xml:space="preserve">сельского поселения </w:t>
      </w:r>
      <w:proofErr w:type="spellStart"/>
      <w:r w:rsidR="002018F6" w:rsidRPr="00A5583E">
        <w:t>Леуши</w:t>
      </w:r>
      <w:proofErr w:type="spellEnd"/>
      <w:r w:rsidRPr="00A5583E">
        <w:t xml:space="preserve"> в границах </w:t>
      </w:r>
      <w:proofErr w:type="spellStart"/>
      <w:r w:rsidRPr="00A5583E">
        <w:t>Кондинского</w:t>
      </w:r>
      <w:proofErr w:type="spellEnd"/>
      <w:r w:rsidRPr="00A5583E">
        <w:t xml:space="preserve"> в целях разработки Схемы теплоснабжения приняты территории населенных пунктов:</w:t>
      </w:r>
    </w:p>
    <w:p w14:paraId="5C330A03" w14:textId="24AA7040" w:rsidR="00A5583E" w:rsidRPr="00807023" w:rsidRDefault="00A5583E" w:rsidP="00A5583E">
      <w:pPr>
        <w:numPr>
          <w:ilvl w:val="0"/>
          <w:numId w:val="30"/>
        </w:numPr>
        <w:ind w:left="993" w:hanging="284"/>
        <w:rPr>
          <w:color w:val="000000" w:themeColor="text1"/>
          <w:spacing w:val="-3"/>
        </w:rPr>
      </w:pPr>
      <w:r w:rsidRPr="00807023">
        <w:rPr>
          <w:color w:val="000000" w:themeColor="text1"/>
        </w:rPr>
        <w:t xml:space="preserve">с. </w:t>
      </w:r>
      <w:proofErr w:type="spellStart"/>
      <w:r w:rsidRPr="00807023">
        <w:rPr>
          <w:color w:val="000000" w:themeColor="text1"/>
        </w:rPr>
        <w:t>Леуши</w:t>
      </w:r>
      <w:proofErr w:type="spellEnd"/>
      <w:r>
        <w:rPr>
          <w:color w:val="000000" w:themeColor="text1"/>
          <w:lang w:val="ru-RU"/>
        </w:rPr>
        <w:t>;</w:t>
      </w:r>
    </w:p>
    <w:p w14:paraId="2D13F620"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 xml:space="preserve">п. </w:t>
      </w:r>
      <w:proofErr w:type="spellStart"/>
      <w:r w:rsidRPr="00807023">
        <w:rPr>
          <w:color w:val="000000" w:themeColor="text1"/>
        </w:rPr>
        <w:t>Лиственичный</w:t>
      </w:r>
      <w:proofErr w:type="spellEnd"/>
      <w:r>
        <w:rPr>
          <w:color w:val="000000" w:themeColor="text1"/>
          <w:lang w:val="ru-RU"/>
        </w:rPr>
        <w:t>;</w:t>
      </w:r>
    </w:p>
    <w:p w14:paraId="71D5E5B7"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п. Ягодный</w:t>
      </w:r>
      <w:r>
        <w:rPr>
          <w:color w:val="000000" w:themeColor="text1"/>
          <w:lang w:val="ru-RU"/>
        </w:rPr>
        <w:t>;</w:t>
      </w:r>
    </w:p>
    <w:p w14:paraId="35DA913F" w14:textId="77777777" w:rsidR="00A5583E" w:rsidRPr="00807023" w:rsidRDefault="00A5583E" w:rsidP="00A5583E">
      <w:pPr>
        <w:numPr>
          <w:ilvl w:val="0"/>
          <w:numId w:val="30"/>
        </w:numPr>
        <w:ind w:left="993" w:hanging="284"/>
        <w:rPr>
          <w:color w:val="000000" w:themeColor="text1"/>
          <w:spacing w:val="-3"/>
        </w:rPr>
      </w:pPr>
      <w:r w:rsidRPr="00807023">
        <w:rPr>
          <w:color w:val="000000" w:themeColor="text1"/>
        </w:rPr>
        <w:t>п. Дальний.</w:t>
      </w:r>
    </w:p>
    <w:bookmarkEnd w:id="95"/>
    <w:p w14:paraId="4F29BA92" w14:textId="1D02E9CB" w:rsidR="005E0C9E" w:rsidRPr="00BB3E81" w:rsidRDefault="005E0C9E" w:rsidP="00A5583E">
      <w:pPr>
        <w:rPr>
          <w:highlight w:val="yellow"/>
        </w:rPr>
      </w:pPr>
    </w:p>
    <w:p w14:paraId="6030C56A" w14:textId="4205EDD3" w:rsidR="00132730" w:rsidRPr="002018F6" w:rsidRDefault="00435047">
      <w:pPr>
        <w:rPr>
          <w:b/>
          <w:bCs/>
          <w:lang w:val="ru-RU"/>
        </w:rPr>
      </w:pPr>
      <w:bookmarkStart w:id="96" w:name="_Hlk163151954"/>
      <w:r w:rsidRPr="002018F6">
        <w:rPr>
          <w:b/>
          <w:bCs/>
          <w:lang w:val="ru-RU"/>
        </w:rPr>
        <w:t xml:space="preserve">Общие сведения о </w:t>
      </w:r>
      <w:r w:rsidR="002018F6" w:rsidRPr="002018F6">
        <w:rPr>
          <w:b/>
          <w:bCs/>
          <w:lang w:val="ru-RU"/>
        </w:rPr>
        <w:t>сельском</w:t>
      </w:r>
      <w:r w:rsidRPr="002018F6">
        <w:rPr>
          <w:b/>
          <w:bCs/>
          <w:lang w:val="ru-RU"/>
        </w:rPr>
        <w:t xml:space="preserve"> поселении </w:t>
      </w:r>
      <w:proofErr w:type="spellStart"/>
      <w:r w:rsidR="002018F6" w:rsidRPr="002018F6">
        <w:rPr>
          <w:b/>
          <w:bCs/>
          <w:lang w:val="ru-RU"/>
        </w:rPr>
        <w:t>Леуши</w:t>
      </w:r>
      <w:proofErr w:type="spellEnd"/>
    </w:p>
    <w:p w14:paraId="149F981B" w14:textId="5C1025A9" w:rsidR="007359F0" w:rsidRPr="00925C90" w:rsidRDefault="00925C90" w:rsidP="006615F7">
      <w:r w:rsidRPr="00925C90">
        <w:rPr>
          <w:lang w:val="ru-RU"/>
        </w:rPr>
        <w:t>Сельское</w:t>
      </w:r>
      <w:r w:rsidR="007359F0" w:rsidRPr="00925C90">
        <w:t xml:space="preserve"> поселение </w:t>
      </w:r>
      <w:proofErr w:type="spellStart"/>
      <w:r w:rsidR="00C76D43">
        <w:rPr>
          <w:lang w:val="ru-RU"/>
        </w:rPr>
        <w:t>Леуши</w:t>
      </w:r>
      <w:proofErr w:type="spellEnd"/>
      <w:r w:rsidR="007359F0" w:rsidRPr="00925C90">
        <w:t xml:space="preserve"> расположено в центральной части </w:t>
      </w:r>
      <w:proofErr w:type="spellStart"/>
      <w:r w:rsidR="007359F0" w:rsidRPr="00925C90">
        <w:t>Кондинского</w:t>
      </w:r>
      <w:proofErr w:type="spellEnd"/>
      <w:r w:rsidR="007359F0" w:rsidRPr="00925C90">
        <w:t xml:space="preserve"> района, входящего в Ханты-Мансийский автономный округ Тюменской области</w:t>
      </w:r>
      <w:r w:rsidR="001B0BFD">
        <w:rPr>
          <w:lang w:val="ru-RU"/>
        </w:rPr>
        <w:t xml:space="preserve"> (рис.1)</w:t>
      </w:r>
      <w:r w:rsidR="007359F0" w:rsidRPr="00925C90">
        <w:t xml:space="preserve">. </w:t>
      </w:r>
    </w:p>
    <w:p w14:paraId="30E56BCB" w14:textId="7E8C1165" w:rsidR="00925C90" w:rsidRPr="00807023" w:rsidRDefault="00925C90" w:rsidP="00925C90">
      <w:pPr>
        <w:ind w:firstLine="691"/>
        <w:rPr>
          <w:color w:val="000000" w:themeColor="text1"/>
          <w:spacing w:val="-3"/>
        </w:rPr>
      </w:pPr>
      <w:r w:rsidRPr="00807023">
        <w:rPr>
          <w:color w:val="000000" w:themeColor="text1"/>
          <w:spacing w:val="-3"/>
        </w:rPr>
        <w:t xml:space="preserve">Общая площадь </w:t>
      </w:r>
      <w:r>
        <w:rPr>
          <w:color w:val="000000" w:themeColor="text1"/>
          <w:spacing w:val="-3"/>
          <w:lang w:val="ru-RU"/>
        </w:rPr>
        <w:t>муниципального образования</w:t>
      </w:r>
      <w:r w:rsidRPr="00807023">
        <w:rPr>
          <w:color w:val="000000" w:themeColor="text1"/>
          <w:spacing w:val="-3"/>
        </w:rPr>
        <w:t xml:space="preserve"> составляет 279,7 </w:t>
      </w:r>
      <w:proofErr w:type="spellStart"/>
      <w:r w:rsidRPr="00807023">
        <w:rPr>
          <w:color w:val="000000" w:themeColor="text1"/>
          <w:spacing w:val="-3"/>
        </w:rPr>
        <w:t>тыс.кв.км</w:t>
      </w:r>
      <w:proofErr w:type="spellEnd"/>
      <w:r w:rsidRPr="00807023">
        <w:rPr>
          <w:color w:val="000000" w:themeColor="text1"/>
          <w:spacing w:val="-3"/>
        </w:rPr>
        <w:t xml:space="preserve">. Застроенная площадь – 5,94 </w:t>
      </w:r>
      <w:proofErr w:type="spellStart"/>
      <w:r w:rsidRPr="00807023">
        <w:rPr>
          <w:color w:val="000000" w:themeColor="text1"/>
          <w:spacing w:val="-3"/>
        </w:rPr>
        <w:t>тыс.кв.км</w:t>
      </w:r>
      <w:proofErr w:type="spellEnd"/>
      <w:r w:rsidRPr="00807023">
        <w:rPr>
          <w:color w:val="000000" w:themeColor="text1"/>
          <w:spacing w:val="-3"/>
        </w:rPr>
        <w:t>.</w:t>
      </w:r>
    </w:p>
    <w:p w14:paraId="085470D4" w14:textId="525B767F" w:rsidR="00435047" w:rsidRPr="00A5583E" w:rsidRDefault="00435047" w:rsidP="006615F7">
      <w:pPr>
        <w:rPr>
          <w:lang w:val="ru-RU"/>
        </w:rPr>
      </w:pPr>
      <w:r w:rsidRPr="00A5583E">
        <w:rPr>
          <w:lang w:val="ru-RU"/>
        </w:rPr>
        <w:t xml:space="preserve">Численность населения </w:t>
      </w:r>
      <w:r w:rsidR="002018F6" w:rsidRPr="00A5583E">
        <w:rPr>
          <w:lang w:val="ru-RU"/>
        </w:rPr>
        <w:t xml:space="preserve">сельского поселения </w:t>
      </w:r>
      <w:proofErr w:type="spellStart"/>
      <w:r w:rsidR="002018F6" w:rsidRPr="00A5583E">
        <w:rPr>
          <w:lang w:val="ru-RU"/>
        </w:rPr>
        <w:t>Леуши</w:t>
      </w:r>
      <w:proofErr w:type="spellEnd"/>
      <w:r w:rsidRPr="00A5583E">
        <w:rPr>
          <w:lang w:val="ru-RU"/>
        </w:rPr>
        <w:t xml:space="preserve"> </w:t>
      </w:r>
      <w:r w:rsidR="00E179DA" w:rsidRPr="00A5583E">
        <w:rPr>
          <w:lang w:val="ru-RU"/>
        </w:rPr>
        <w:t>по состоянию на 01.01.202</w:t>
      </w:r>
      <w:r w:rsidR="00651D4A" w:rsidRPr="00A5583E">
        <w:rPr>
          <w:lang w:val="ru-RU"/>
        </w:rPr>
        <w:t>4</w:t>
      </w:r>
      <w:r w:rsidR="00E179DA" w:rsidRPr="00A5583E">
        <w:rPr>
          <w:lang w:val="ru-RU"/>
        </w:rPr>
        <w:t xml:space="preserve"> года состав</w:t>
      </w:r>
      <w:r w:rsidR="00651D4A" w:rsidRPr="00A5583E">
        <w:rPr>
          <w:lang w:val="ru-RU"/>
        </w:rPr>
        <w:t>ила</w:t>
      </w:r>
      <w:r w:rsidR="00E179DA" w:rsidRPr="00A5583E">
        <w:rPr>
          <w:lang w:val="ru-RU"/>
        </w:rPr>
        <w:t xml:space="preserve"> </w:t>
      </w:r>
      <w:r w:rsidR="00651D4A" w:rsidRPr="00A5583E">
        <w:rPr>
          <w:lang w:val="ru-RU"/>
        </w:rPr>
        <w:t>2 555</w:t>
      </w:r>
      <w:r w:rsidR="00E179DA" w:rsidRPr="00A5583E">
        <w:rPr>
          <w:lang w:val="ru-RU"/>
        </w:rPr>
        <w:t xml:space="preserve"> чел., </w:t>
      </w:r>
      <w:r w:rsidR="00A5583E" w:rsidRPr="00A5583E">
        <w:rPr>
          <w:lang w:val="ru-RU"/>
        </w:rPr>
        <w:t>из них</w:t>
      </w:r>
      <w:r w:rsidR="00651D4A" w:rsidRPr="00A5583E">
        <w:rPr>
          <w:lang w:val="ru-RU"/>
        </w:rPr>
        <w:t>:</w:t>
      </w:r>
    </w:p>
    <w:p w14:paraId="290FD97E" w14:textId="440B53A0" w:rsidR="00A5583E" w:rsidRPr="00A5583E" w:rsidRDefault="00A5583E" w:rsidP="00A5583E">
      <w:pPr>
        <w:numPr>
          <w:ilvl w:val="0"/>
          <w:numId w:val="30"/>
        </w:numPr>
        <w:ind w:left="993" w:hanging="284"/>
        <w:rPr>
          <w:color w:val="000000" w:themeColor="text1"/>
          <w:spacing w:val="-3"/>
        </w:rPr>
      </w:pPr>
      <w:r w:rsidRPr="00A5583E">
        <w:rPr>
          <w:color w:val="000000" w:themeColor="text1"/>
        </w:rPr>
        <w:t xml:space="preserve">с. </w:t>
      </w:r>
      <w:proofErr w:type="spellStart"/>
      <w:r w:rsidRPr="00A5583E">
        <w:rPr>
          <w:color w:val="000000" w:themeColor="text1"/>
        </w:rPr>
        <w:t>Леуши</w:t>
      </w:r>
      <w:proofErr w:type="spellEnd"/>
      <w:r w:rsidRPr="00A5583E">
        <w:rPr>
          <w:color w:val="000000" w:themeColor="text1"/>
          <w:lang w:val="ru-RU"/>
        </w:rPr>
        <w:t xml:space="preserve"> – 1016 чел.;</w:t>
      </w:r>
    </w:p>
    <w:p w14:paraId="6017921C" w14:textId="1540D85E" w:rsidR="00A5583E" w:rsidRPr="00A5583E" w:rsidRDefault="00A5583E" w:rsidP="00A5583E">
      <w:pPr>
        <w:numPr>
          <w:ilvl w:val="0"/>
          <w:numId w:val="30"/>
        </w:numPr>
        <w:ind w:left="993" w:hanging="284"/>
        <w:rPr>
          <w:color w:val="000000" w:themeColor="text1"/>
          <w:spacing w:val="-3"/>
        </w:rPr>
      </w:pPr>
      <w:r w:rsidRPr="00A5583E">
        <w:rPr>
          <w:color w:val="000000" w:themeColor="text1"/>
        </w:rPr>
        <w:t xml:space="preserve">п. </w:t>
      </w:r>
      <w:proofErr w:type="spellStart"/>
      <w:r w:rsidRPr="00A5583E">
        <w:rPr>
          <w:color w:val="000000" w:themeColor="text1"/>
        </w:rPr>
        <w:t>Лиственичный</w:t>
      </w:r>
      <w:proofErr w:type="spellEnd"/>
      <w:r w:rsidRPr="00A5583E">
        <w:rPr>
          <w:color w:val="000000" w:themeColor="text1"/>
          <w:lang w:val="ru-RU"/>
        </w:rPr>
        <w:t xml:space="preserve"> – 678 чел.;</w:t>
      </w:r>
    </w:p>
    <w:p w14:paraId="034D2620" w14:textId="54452907" w:rsidR="00A5583E" w:rsidRPr="00A5583E" w:rsidRDefault="00A5583E" w:rsidP="00A5583E">
      <w:pPr>
        <w:numPr>
          <w:ilvl w:val="0"/>
          <w:numId w:val="30"/>
        </w:numPr>
        <w:ind w:left="993" w:hanging="284"/>
        <w:rPr>
          <w:color w:val="000000" w:themeColor="text1"/>
          <w:spacing w:val="-3"/>
        </w:rPr>
      </w:pPr>
      <w:r w:rsidRPr="00A5583E">
        <w:rPr>
          <w:color w:val="000000" w:themeColor="text1"/>
        </w:rPr>
        <w:t xml:space="preserve">п. </w:t>
      </w:r>
      <w:proofErr w:type="gramStart"/>
      <w:r w:rsidRPr="00A5583E">
        <w:rPr>
          <w:color w:val="000000" w:themeColor="text1"/>
        </w:rPr>
        <w:t>Ягодный</w:t>
      </w:r>
      <w:proofErr w:type="gramEnd"/>
      <w:r w:rsidRPr="00A5583E">
        <w:rPr>
          <w:color w:val="000000" w:themeColor="text1"/>
          <w:lang w:val="ru-RU"/>
        </w:rPr>
        <w:t xml:space="preserve"> – 712 чел.;</w:t>
      </w:r>
    </w:p>
    <w:p w14:paraId="41BC46F5" w14:textId="3803637D" w:rsidR="00A5583E" w:rsidRPr="005E0FF4" w:rsidRDefault="00A5583E" w:rsidP="00A5583E">
      <w:pPr>
        <w:numPr>
          <w:ilvl w:val="0"/>
          <w:numId w:val="30"/>
        </w:numPr>
        <w:ind w:left="993" w:hanging="284"/>
        <w:rPr>
          <w:color w:val="000000" w:themeColor="text1"/>
          <w:spacing w:val="-3"/>
        </w:rPr>
      </w:pPr>
      <w:r w:rsidRPr="00807023">
        <w:rPr>
          <w:color w:val="000000" w:themeColor="text1"/>
        </w:rPr>
        <w:t xml:space="preserve">п. </w:t>
      </w:r>
      <w:proofErr w:type="gramStart"/>
      <w:r w:rsidRPr="00807023">
        <w:rPr>
          <w:color w:val="000000" w:themeColor="text1"/>
        </w:rPr>
        <w:t>Дальний</w:t>
      </w:r>
      <w:proofErr w:type="gramEnd"/>
      <w:r>
        <w:rPr>
          <w:color w:val="000000" w:themeColor="text1"/>
          <w:lang w:val="ru-RU"/>
        </w:rPr>
        <w:t xml:space="preserve"> – 149 чел.</w:t>
      </w:r>
    </w:p>
    <w:p w14:paraId="7A231E74" w14:textId="208BC9C1" w:rsidR="00E179DA" w:rsidRPr="005E0FF4" w:rsidRDefault="00E179DA" w:rsidP="006615F7">
      <w:pPr>
        <w:rPr>
          <w:lang w:val="ru-RU"/>
        </w:rPr>
      </w:pPr>
      <w:r w:rsidRPr="005E0FF4">
        <w:rPr>
          <w:lang w:val="ru-RU"/>
        </w:rPr>
        <w:t xml:space="preserve">Общая площадь жилищного фонда в </w:t>
      </w:r>
      <w:r w:rsidR="005E0FF4" w:rsidRPr="005E0FF4">
        <w:rPr>
          <w:lang w:val="ru-RU"/>
        </w:rPr>
        <w:t>сельском</w:t>
      </w:r>
      <w:r w:rsidRPr="005E0FF4">
        <w:rPr>
          <w:lang w:val="ru-RU"/>
        </w:rPr>
        <w:t xml:space="preserve"> поселении в 202</w:t>
      </w:r>
      <w:r w:rsidR="005E0FF4" w:rsidRPr="005E0FF4">
        <w:rPr>
          <w:lang w:val="ru-RU"/>
        </w:rPr>
        <w:t>3</w:t>
      </w:r>
      <w:r w:rsidRPr="005E0FF4">
        <w:rPr>
          <w:lang w:val="ru-RU"/>
        </w:rPr>
        <w:t xml:space="preserve"> г. составила </w:t>
      </w:r>
      <w:r w:rsidR="008F2958">
        <w:rPr>
          <w:lang w:val="ru-RU"/>
        </w:rPr>
        <w:br/>
      </w:r>
      <w:r w:rsidR="005E0FF4" w:rsidRPr="005E0FF4">
        <w:rPr>
          <w:lang w:val="ru-RU"/>
        </w:rPr>
        <w:t xml:space="preserve">69,0 </w:t>
      </w:r>
      <w:r w:rsidRPr="005E0FF4">
        <w:rPr>
          <w:lang w:val="ru-RU"/>
        </w:rPr>
        <w:t>тыс. м</w:t>
      </w:r>
      <w:proofErr w:type="gramStart"/>
      <w:r w:rsidRPr="005E0FF4">
        <w:rPr>
          <w:vertAlign w:val="superscript"/>
          <w:lang w:val="ru-RU"/>
        </w:rPr>
        <w:t>2</w:t>
      </w:r>
      <w:proofErr w:type="gramEnd"/>
      <w:r w:rsidRPr="005E0FF4">
        <w:rPr>
          <w:lang w:val="ru-RU"/>
        </w:rPr>
        <w:t xml:space="preserve">, их них </w:t>
      </w:r>
      <w:r w:rsidR="005E0FF4" w:rsidRPr="005E0FF4">
        <w:rPr>
          <w:lang w:val="ru-RU"/>
        </w:rPr>
        <w:t>31,8</w:t>
      </w:r>
      <w:r w:rsidR="008762F2" w:rsidRPr="005E0FF4">
        <w:rPr>
          <w:lang w:val="ru-RU"/>
        </w:rPr>
        <w:t xml:space="preserve"> тыс.</w:t>
      </w:r>
      <w:r w:rsidRPr="005E0FF4">
        <w:rPr>
          <w:lang w:val="ru-RU"/>
        </w:rPr>
        <w:t xml:space="preserve"> м</w:t>
      </w:r>
      <w:r w:rsidRPr="005E0FF4">
        <w:rPr>
          <w:vertAlign w:val="superscript"/>
          <w:lang w:val="ru-RU"/>
        </w:rPr>
        <w:t xml:space="preserve">2 </w:t>
      </w:r>
      <w:r w:rsidRPr="005E0FF4">
        <w:rPr>
          <w:lang w:val="ru-RU"/>
        </w:rPr>
        <w:t>– многоквартирные дома.</w:t>
      </w:r>
    </w:p>
    <w:bookmarkEnd w:id="96"/>
    <w:p w14:paraId="2D6C4B87" w14:textId="7396C379" w:rsidR="00925C90" w:rsidRDefault="00925C90" w:rsidP="00925C90">
      <w:pPr>
        <w:keepNext/>
        <w:ind w:firstLine="0"/>
      </w:pPr>
      <w:r w:rsidRPr="00925C90">
        <w:rPr>
          <w:noProof/>
          <w:lang w:val="ru-RU"/>
        </w:rPr>
        <w:lastRenderedPageBreak/>
        <w:drawing>
          <wp:inline distT="0" distB="0" distL="0" distR="0" wp14:anchorId="79D5F3C3" wp14:editId="059D68CF">
            <wp:extent cx="6123305" cy="4695825"/>
            <wp:effectExtent l="0" t="0" r="0" b="9525"/>
            <wp:docPr id="858030988" name="Рисунок 1" descr="Изображение выглядит как карта, текст, атлас&#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0988" name="Рисунок 1" descr="Изображение выглядит как карта, текст, атлас&#10;&#10;Автоматически созданное описание"/>
                    <pic:cNvPicPr/>
                  </pic:nvPicPr>
                  <pic:blipFill>
                    <a:blip r:embed="rId10" cstate="screen">
                      <a:extLst>
                        <a:ext uri="{28A0092B-C50C-407E-A947-70E740481C1C}">
                          <a14:useLocalDpi xmlns:a14="http://schemas.microsoft.com/office/drawing/2010/main"/>
                        </a:ext>
                      </a:extLst>
                    </a:blip>
                    <a:stretch>
                      <a:fillRect/>
                    </a:stretch>
                  </pic:blipFill>
                  <pic:spPr>
                    <a:xfrm>
                      <a:off x="0" y="0"/>
                      <a:ext cx="6123305" cy="4695825"/>
                    </a:xfrm>
                    <a:prstGeom prst="rect">
                      <a:avLst/>
                    </a:prstGeom>
                  </pic:spPr>
                </pic:pic>
              </a:graphicData>
            </a:graphic>
          </wp:inline>
        </w:drawing>
      </w:r>
    </w:p>
    <w:p w14:paraId="50CD44DD" w14:textId="32A0BB87" w:rsidR="00446DE5" w:rsidRDefault="00446DE5" w:rsidP="001B504F">
      <w:pPr>
        <w:keepNext/>
        <w:ind w:firstLine="0"/>
        <w:jc w:val="center"/>
      </w:pPr>
      <w:r>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1</w:t>
      </w:r>
      <w:r w:rsidR="00B7401F">
        <w:rPr>
          <w:noProof/>
        </w:rPr>
        <w:fldChar w:fldCharType="end"/>
      </w:r>
      <w:r>
        <w:t xml:space="preserve"> – Географическое расположение сельского поселения </w:t>
      </w:r>
      <w:proofErr w:type="spellStart"/>
      <w:r>
        <w:t>Леуши</w:t>
      </w:r>
      <w:proofErr w:type="spellEnd"/>
      <w:r>
        <w:t>.</w:t>
      </w:r>
    </w:p>
    <w:p w14:paraId="2574A5AD" w14:textId="07D3DDC5" w:rsidR="00446DE5" w:rsidRDefault="00446DE5" w:rsidP="00446DE5">
      <w:pPr>
        <w:ind w:firstLine="0"/>
        <w:rPr>
          <w:sz w:val="20"/>
          <w:szCs w:val="20"/>
          <w:lang w:val="ru-RU"/>
        </w:rPr>
      </w:pPr>
      <w:r w:rsidRPr="00446DE5">
        <w:rPr>
          <w:sz w:val="20"/>
          <w:szCs w:val="20"/>
          <w:lang w:val="ru-RU"/>
        </w:rPr>
        <w:t xml:space="preserve">Источник: Портал ГИСОГД – Югры </w:t>
      </w:r>
      <w:hyperlink r:id="rId11" w:history="1">
        <w:r w:rsidRPr="004428A7">
          <w:rPr>
            <w:rStyle w:val="afff"/>
            <w:sz w:val="20"/>
            <w:szCs w:val="20"/>
            <w:lang w:val="ru-RU"/>
          </w:rPr>
          <w:t>https://gisogd.admhmao.ru</w:t>
        </w:r>
      </w:hyperlink>
    </w:p>
    <w:p w14:paraId="5A71E926" w14:textId="77777777" w:rsidR="00446DE5" w:rsidRPr="00446DE5" w:rsidRDefault="00446DE5" w:rsidP="00446DE5">
      <w:pPr>
        <w:ind w:firstLine="0"/>
        <w:rPr>
          <w:sz w:val="20"/>
          <w:szCs w:val="20"/>
          <w:lang w:val="ru-RU"/>
        </w:rPr>
      </w:pPr>
    </w:p>
    <w:p w14:paraId="0E916B86" w14:textId="77777777" w:rsidR="00651D4A" w:rsidRPr="00807023" w:rsidRDefault="00651D4A" w:rsidP="00651D4A">
      <w:pPr>
        <w:ind w:firstLine="691"/>
        <w:rPr>
          <w:color w:val="000000" w:themeColor="text1"/>
          <w:spacing w:val="-3"/>
        </w:rPr>
      </w:pPr>
      <w:r w:rsidRPr="00807023">
        <w:rPr>
          <w:color w:val="000000" w:themeColor="text1"/>
          <w:spacing w:val="-3"/>
        </w:rPr>
        <w:t xml:space="preserve">Основные виды деятельности поселения: </w:t>
      </w:r>
    </w:p>
    <w:p w14:paraId="7BD6A0B5" w14:textId="43B4B5E0"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заготовка и переработка леса</w:t>
      </w:r>
      <w:r w:rsidRPr="00651D4A">
        <w:rPr>
          <w:color w:val="000000" w:themeColor="text1"/>
          <w:spacing w:val="-3"/>
        </w:rPr>
        <w:t>;</w:t>
      </w:r>
    </w:p>
    <w:p w14:paraId="73E04653" w14:textId="7BB33305"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добыча и переработка рыбы</w:t>
      </w:r>
      <w:r w:rsidRPr="00651D4A">
        <w:rPr>
          <w:color w:val="000000" w:themeColor="text1"/>
          <w:spacing w:val="-3"/>
        </w:rPr>
        <w:t>;</w:t>
      </w:r>
      <w:r w:rsidRPr="00807023">
        <w:rPr>
          <w:color w:val="000000" w:themeColor="text1"/>
          <w:spacing w:val="-3"/>
        </w:rPr>
        <w:t xml:space="preserve"> </w:t>
      </w:r>
    </w:p>
    <w:p w14:paraId="7DF6C0AE" w14:textId="738A351D"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сельское хозяйство и переработка мяса</w:t>
      </w:r>
      <w:r w:rsidRPr="00651D4A">
        <w:rPr>
          <w:color w:val="000000" w:themeColor="text1"/>
          <w:spacing w:val="-3"/>
        </w:rPr>
        <w:t>;</w:t>
      </w:r>
      <w:r w:rsidRPr="00807023">
        <w:rPr>
          <w:color w:val="000000" w:themeColor="text1"/>
          <w:spacing w:val="-3"/>
        </w:rPr>
        <w:t xml:space="preserve"> </w:t>
      </w:r>
    </w:p>
    <w:p w14:paraId="7E4ACE04" w14:textId="4E646268"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торговля</w:t>
      </w:r>
      <w:r w:rsidRPr="00651D4A">
        <w:rPr>
          <w:color w:val="000000" w:themeColor="text1"/>
          <w:spacing w:val="-3"/>
        </w:rPr>
        <w:t>;</w:t>
      </w:r>
      <w:r w:rsidRPr="00807023">
        <w:rPr>
          <w:color w:val="000000" w:themeColor="text1"/>
          <w:spacing w:val="-3"/>
        </w:rPr>
        <w:t xml:space="preserve"> </w:t>
      </w:r>
    </w:p>
    <w:p w14:paraId="16CE6492" w14:textId="72C21A14"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предоставление социальных и жилищно-коммунальных услуг</w:t>
      </w:r>
      <w:r w:rsidRPr="00651D4A">
        <w:rPr>
          <w:color w:val="000000" w:themeColor="text1"/>
          <w:spacing w:val="-3"/>
        </w:rPr>
        <w:t>;</w:t>
      </w:r>
      <w:r w:rsidRPr="00807023">
        <w:rPr>
          <w:color w:val="000000" w:themeColor="text1"/>
          <w:spacing w:val="-3"/>
        </w:rPr>
        <w:t xml:space="preserve"> </w:t>
      </w:r>
    </w:p>
    <w:p w14:paraId="06F4E4EC" w14:textId="1D4F9B1E"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муниципальное и государственное управление</w:t>
      </w:r>
      <w:r w:rsidRPr="00651D4A">
        <w:rPr>
          <w:color w:val="000000" w:themeColor="text1"/>
          <w:spacing w:val="-3"/>
        </w:rPr>
        <w:t>;</w:t>
      </w:r>
      <w:r w:rsidRPr="00807023">
        <w:rPr>
          <w:color w:val="000000" w:themeColor="text1"/>
          <w:spacing w:val="-3"/>
        </w:rPr>
        <w:t xml:space="preserve"> </w:t>
      </w:r>
    </w:p>
    <w:p w14:paraId="7BFEE7D4" w14:textId="77777777" w:rsidR="00651D4A" w:rsidRPr="00807023" w:rsidRDefault="00651D4A" w:rsidP="00651D4A">
      <w:pPr>
        <w:numPr>
          <w:ilvl w:val="0"/>
          <w:numId w:val="30"/>
        </w:numPr>
        <w:ind w:left="993" w:hanging="284"/>
        <w:rPr>
          <w:color w:val="000000" w:themeColor="text1"/>
          <w:spacing w:val="-3"/>
        </w:rPr>
      </w:pPr>
      <w:r w:rsidRPr="00807023">
        <w:rPr>
          <w:color w:val="000000" w:themeColor="text1"/>
          <w:spacing w:val="-3"/>
        </w:rPr>
        <w:t>финансовые услуги.</w:t>
      </w:r>
    </w:p>
    <w:p w14:paraId="365D1576" w14:textId="690E13A5" w:rsidR="00435047" w:rsidRPr="00A5583E" w:rsidRDefault="007359F0" w:rsidP="006615F7">
      <w:pPr>
        <w:rPr>
          <w:b/>
          <w:bCs/>
          <w:lang w:val="ru-RU"/>
        </w:rPr>
      </w:pPr>
      <w:r w:rsidRPr="00A5583E">
        <w:rPr>
          <w:b/>
          <w:bCs/>
          <w:lang w:val="ru-RU"/>
        </w:rPr>
        <w:t>Климат</w:t>
      </w:r>
    </w:p>
    <w:p w14:paraId="6F0EA5D5" w14:textId="1AA121C3" w:rsidR="00435047" w:rsidRPr="00A5583E" w:rsidRDefault="007359F0" w:rsidP="006615F7">
      <w:pPr>
        <w:rPr>
          <w:lang w:val="ru-RU"/>
        </w:rPr>
      </w:pPr>
      <w:r w:rsidRPr="00A5583E">
        <w:t xml:space="preserve">Климат </w:t>
      </w:r>
      <w:proofErr w:type="spellStart"/>
      <w:r w:rsidR="001B504F">
        <w:rPr>
          <w:lang w:val="ru-RU"/>
        </w:rPr>
        <w:t>Кондинского</w:t>
      </w:r>
      <w:proofErr w:type="spellEnd"/>
      <w:r w:rsidR="001B504F">
        <w:rPr>
          <w:lang w:val="ru-RU"/>
        </w:rPr>
        <w:t xml:space="preserve"> </w:t>
      </w:r>
      <w:r w:rsidRPr="00A5583E">
        <w:t>района – резко континентальный. Зима холодная, продолжительная с ветрами. Лето короткое, теплое</w:t>
      </w:r>
      <w:r w:rsidRPr="00A5583E">
        <w:rPr>
          <w:lang w:val="ru-RU"/>
        </w:rPr>
        <w:t>.</w:t>
      </w:r>
    </w:p>
    <w:p w14:paraId="54640F8F" w14:textId="721AE492" w:rsidR="000E61CB" w:rsidRPr="00A5583E" w:rsidRDefault="006615F7" w:rsidP="006615F7">
      <w:pPr>
        <w:rPr>
          <w:lang w:val="ru-RU"/>
        </w:rPr>
      </w:pPr>
      <w:r w:rsidRPr="00A5583E">
        <w:rPr>
          <w:lang w:val="ru-RU"/>
        </w:rPr>
        <w:t xml:space="preserve">Климатические параметры </w:t>
      </w:r>
      <w:r w:rsidR="002018F6" w:rsidRPr="00A5583E">
        <w:rPr>
          <w:lang w:val="ru-RU"/>
        </w:rPr>
        <w:t xml:space="preserve">сельского поселения </w:t>
      </w:r>
      <w:proofErr w:type="spellStart"/>
      <w:r w:rsidR="002018F6" w:rsidRPr="00A5583E">
        <w:rPr>
          <w:lang w:val="ru-RU"/>
        </w:rPr>
        <w:t>Леуши</w:t>
      </w:r>
      <w:proofErr w:type="spellEnd"/>
      <w:r w:rsidRPr="00A5583E">
        <w:rPr>
          <w:lang w:val="ru-RU"/>
        </w:rPr>
        <w:t xml:space="preserve"> в соответствии с </w:t>
      </w:r>
      <w:r w:rsidR="002C37D1" w:rsidRPr="00A5583E">
        <w:rPr>
          <w:lang w:val="ru-RU"/>
        </w:rPr>
        <w:t xml:space="preserve">СП 131.13330.2018 Строительная климатология «СНиП 23-01-99*» представлены в </w:t>
      </w:r>
      <w:r w:rsidR="00C70CEE">
        <w:rPr>
          <w:lang w:val="ru-RU"/>
        </w:rPr>
        <w:t>табл.</w:t>
      </w:r>
      <w:r w:rsidR="002C37D1" w:rsidRPr="00A5583E">
        <w:rPr>
          <w:lang w:val="ru-RU"/>
        </w:rPr>
        <w:t xml:space="preserve"> 1:</w:t>
      </w:r>
    </w:p>
    <w:p w14:paraId="0EEB76DC" w14:textId="77777777" w:rsidR="003F6775" w:rsidRDefault="003F6775" w:rsidP="002C37D1">
      <w:pPr>
        <w:pStyle w:val="aff2"/>
      </w:pPr>
    </w:p>
    <w:p w14:paraId="711E5646" w14:textId="5A84EF29" w:rsidR="002C37D1" w:rsidRPr="00A5583E" w:rsidRDefault="002C37D1" w:rsidP="002C37D1">
      <w:pPr>
        <w:pStyle w:val="aff2"/>
      </w:pPr>
      <w:r w:rsidRPr="00A5583E">
        <w:t xml:space="preserve">Таблица </w:t>
      </w:r>
      <w:r w:rsidRPr="00A5583E">
        <w:fldChar w:fldCharType="begin"/>
      </w:r>
      <w:r w:rsidRPr="00A5583E">
        <w:instrText xml:space="preserve"> SEQ Таблица \* ARABIC </w:instrText>
      </w:r>
      <w:r w:rsidRPr="00A5583E">
        <w:fldChar w:fldCharType="separate"/>
      </w:r>
      <w:r w:rsidR="00410C86">
        <w:rPr>
          <w:noProof/>
        </w:rPr>
        <w:t>1</w:t>
      </w:r>
      <w:r w:rsidRPr="00A5583E">
        <w:fldChar w:fldCharType="end"/>
      </w:r>
      <w:r w:rsidRPr="00A5583E">
        <w:t xml:space="preserve"> – Климатические параметры </w:t>
      </w:r>
      <w:r w:rsidR="002018F6" w:rsidRPr="00A5583E">
        <w:t xml:space="preserve">сельского поселения </w:t>
      </w:r>
      <w:proofErr w:type="spellStart"/>
      <w:r w:rsidR="002018F6" w:rsidRPr="00A5583E">
        <w:t>Леуши</w:t>
      </w:r>
      <w:proofErr w:type="spellEnd"/>
    </w:p>
    <w:tbl>
      <w:tblPr>
        <w:tblStyle w:val="aff6"/>
        <w:tblW w:w="5000" w:type="pct"/>
        <w:tblLook w:val="04A0" w:firstRow="1" w:lastRow="0" w:firstColumn="1" w:lastColumn="0" w:noHBand="0" w:noVBand="1"/>
      </w:tblPr>
      <w:tblGrid>
        <w:gridCol w:w="6024"/>
        <w:gridCol w:w="1931"/>
        <w:gridCol w:w="1904"/>
      </w:tblGrid>
      <w:tr w:rsidR="002C37D1" w:rsidRPr="00A5583E" w14:paraId="298F0892" w14:textId="77777777" w:rsidTr="002C37D1">
        <w:tc>
          <w:tcPr>
            <w:tcW w:w="3750" w:type="pct"/>
          </w:tcPr>
          <w:p w14:paraId="5DA23D49" w14:textId="7DEE5C36" w:rsidR="002C37D1" w:rsidRPr="00A5583E" w:rsidRDefault="005B388B" w:rsidP="005B388B">
            <w:pPr>
              <w:ind w:firstLine="0"/>
              <w:jc w:val="center"/>
              <w:rPr>
                <w:sz w:val="20"/>
                <w:szCs w:val="20"/>
                <w:lang w:val="ru-RU"/>
              </w:rPr>
            </w:pPr>
            <w:r w:rsidRPr="00A5583E">
              <w:rPr>
                <w:sz w:val="20"/>
                <w:szCs w:val="20"/>
                <w:lang w:val="ru-RU"/>
              </w:rPr>
              <w:t>Наименование параметра</w:t>
            </w:r>
          </w:p>
        </w:tc>
        <w:tc>
          <w:tcPr>
            <w:tcW w:w="589" w:type="pct"/>
            <w:noWrap/>
          </w:tcPr>
          <w:p w14:paraId="3416021F" w14:textId="6A413704" w:rsidR="002C37D1" w:rsidRPr="00A5583E" w:rsidRDefault="005B388B" w:rsidP="005B388B">
            <w:pPr>
              <w:ind w:firstLine="0"/>
              <w:jc w:val="center"/>
              <w:rPr>
                <w:sz w:val="20"/>
                <w:szCs w:val="20"/>
                <w:lang w:val="ru-RU"/>
              </w:rPr>
            </w:pPr>
            <w:r w:rsidRPr="00A5583E">
              <w:rPr>
                <w:sz w:val="20"/>
                <w:szCs w:val="20"/>
                <w:lang w:val="ru-RU"/>
              </w:rPr>
              <w:t>Значение параметра</w:t>
            </w:r>
          </w:p>
        </w:tc>
        <w:tc>
          <w:tcPr>
            <w:tcW w:w="661" w:type="pct"/>
            <w:noWrap/>
          </w:tcPr>
          <w:p w14:paraId="4B5C289E" w14:textId="2E0796B6" w:rsidR="002C37D1" w:rsidRPr="00A5583E" w:rsidRDefault="005B388B" w:rsidP="005B388B">
            <w:pPr>
              <w:ind w:firstLine="0"/>
              <w:jc w:val="center"/>
              <w:rPr>
                <w:sz w:val="20"/>
                <w:szCs w:val="20"/>
                <w:lang w:val="ru-RU"/>
              </w:rPr>
            </w:pPr>
            <w:r w:rsidRPr="00A5583E">
              <w:rPr>
                <w:sz w:val="20"/>
                <w:szCs w:val="20"/>
                <w:lang w:val="ru-RU"/>
              </w:rPr>
              <w:t>Единица измерения</w:t>
            </w:r>
          </w:p>
        </w:tc>
      </w:tr>
      <w:tr w:rsidR="002C37D1" w:rsidRPr="00A5583E" w14:paraId="6AD6FE8D" w14:textId="77777777" w:rsidTr="002C37D1">
        <w:tc>
          <w:tcPr>
            <w:tcW w:w="3750" w:type="pct"/>
            <w:hideMark/>
          </w:tcPr>
          <w:p w14:paraId="5803B530" w14:textId="77777777" w:rsidR="002C37D1" w:rsidRPr="00A5583E" w:rsidRDefault="002C37D1" w:rsidP="002C37D1">
            <w:pPr>
              <w:ind w:firstLine="0"/>
              <w:rPr>
                <w:sz w:val="20"/>
                <w:szCs w:val="20"/>
              </w:rPr>
            </w:pPr>
            <w:r w:rsidRPr="00A5583E">
              <w:rPr>
                <w:sz w:val="20"/>
                <w:szCs w:val="20"/>
              </w:rPr>
              <w:t>Температура воздуха наиболее холодной пятидневки, обеспеченностью 0.92</w:t>
            </w:r>
          </w:p>
        </w:tc>
        <w:tc>
          <w:tcPr>
            <w:tcW w:w="589" w:type="pct"/>
            <w:noWrap/>
            <w:hideMark/>
          </w:tcPr>
          <w:p w14:paraId="214AC4C9" w14:textId="77777777" w:rsidR="002C37D1" w:rsidRPr="00A5583E" w:rsidRDefault="002C37D1" w:rsidP="002C37D1">
            <w:pPr>
              <w:ind w:firstLine="0"/>
              <w:rPr>
                <w:sz w:val="20"/>
                <w:szCs w:val="20"/>
              </w:rPr>
            </w:pPr>
            <w:bookmarkStart w:id="97" w:name="RANGE!C60"/>
            <w:r w:rsidRPr="00A5583E">
              <w:rPr>
                <w:sz w:val="20"/>
                <w:szCs w:val="20"/>
              </w:rPr>
              <w:t>-37</w:t>
            </w:r>
            <w:bookmarkEnd w:id="97"/>
          </w:p>
        </w:tc>
        <w:tc>
          <w:tcPr>
            <w:tcW w:w="661" w:type="pct"/>
            <w:noWrap/>
            <w:hideMark/>
          </w:tcPr>
          <w:p w14:paraId="4C6C1E66" w14:textId="77777777" w:rsidR="002C37D1" w:rsidRPr="00A5583E" w:rsidRDefault="002C37D1" w:rsidP="002C37D1">
            <w:pPr>
              <w:ind w:firstLine="0"/>
              <w:rPr>
                <w:sz w:val="20"/>
                <w:szCs w:val="20"/>
              </w:rPr>
            </w:pPr>
            <w:r w:rsidRPr="00A5583E">
              <w:rPr>
                <w:sz w:val="20"/>
                <w:szCs w:val="20"/>
              </w:rPr>
              <w:t>°С</w:t>
            </w:r>
          </w:p>
        </w:tc>
      </w:tr>
      <w:tr w:rsidR="002C37D1" w:rsidRPr="00A5583E" w14:paraId="52E29BBC" w14:textId="77777777" w:rsidTr="002C37D1">
        <w:tc>
          <w:tcPr>
            <w:tcW w:w="3750" w:type="pct"/>
            <w:hideMark/>
          </w:tcPr>
          <w:p w14:paraId="54F05CB6" w14:textId="77777777" w:rsidR="002C37D1" w:rsidRPr="00A5583E" w:rsidRDefault="002C37D1" w:rsidP="002C37D1">
            <w:pPr>
              <w:ind w:firstLine="0"/>
              <w:rPr>
                <w:sz w:val="20"/>
                <w:szCs w:val="20"/>
              </w:rPr>
            </w:pPr>
            <w:r w:rsidRPr="00A5583E">
              <w:rPr>
                <w:sz w:val="20"/>
                <w:szCs w:val="20"/>
              </w:rPr>
              <w:t>Абсолютная минимальная температура воздуха</w:t>
            </w:r>
          </w:p>
        </w:tc>
        <w:tc>
          <w:tcPr>
            <w:tcW w:w="589" w:type="pct"/>
            <w:noWrap/>
            <w:hideMark/>
          </w:tcPr>
          <w:p w14:paraId="242184C4" w14:textId="77777777" w:rsidR="002C37D1" w:rsidRPr="00A5583E" w:rsidRDefault="002C37D1" w:rsidP="002C37D1">
            <w:pPr>
              <w:ind w:firstLine="0"/>
              <w:rPr>
                <w:sz w:val="20"/>
                <w:szCs w:val="20"/>
              </w:rPr>
            </w:pPr>
            <w:r w:rsidRPr="00A5583E">
              <w:rPr>
                <w:sz w:val="20"/>
                <w:szCs w:val="20"/>
              </w:rPr>
              <w:t>-48</w:t>
            </w:r>
          </w:p>
        </w:tc>
        <w:tc>
          <w:tcPr>
            <w:tcW w:w="661" w:type="pct"/>
            <w:noWrap/>
            <w:hideMark/>
          </w:tcPr>
          <w:p w14:paraId="34EF1418" w14:textId="77777777" w:rsidR="002C37D1" w:rsidRPr="00A5583E" w:rsidRDefault="002C37D1" w:rsidP="002C37D1">
            <w:pPr>
              <w:ind w:firstLine="0"/>
              <w:rPr>
                <w:sz w:val="20"/>
                <w:szCs w:val="20"/>
              </w:rPr>
            </w:pPr>
            <w:r w:rsidRPr="00A5583E">
              <w:rPr>
                <w:sz w:val="20"/>
                <w:szCs w:val="20"/>
              </w:rPr>
              <w:t>°С</w:t>
            </w:r>
          </w:p>
        </w:tc>
      </w:tr>
      <w:tr w:rsidR="002C37D1" w:rsidRPr="00A5583E" w14:paraId="3F51B458" w14:textId="77777777" w:rsidTr="002C37D1">
        <w:tc>
          <w:tcPr>
            <w:tcW w:w="3750" w:type="pct"/>
            <w:hideMark/>
          </w:tcPr>
          <w:p w14:paraId="5A7D4BEB" w14:textId="77777777" w:rsidR="002C37D1" w:rsidRPr="00A5583E" w:rsidRDefault="002C37D1" w:rsidP="002C37D1">
            <w:pPr>
              <w:ind w:firstLine="0"/>
              <w:rPr>
                <w:sz w:val="20"/>
                <w:szCs w:val="20"/>
              </w:rPr>
            </w:pPr>
            <w:r w:rsidRPr="00A5583E">
              <w:rPr>
                <w:sz w:val="20"/>
                <w:szCs w:val="20"/>
              </w:rPr>
              <w:t xml:space="preserve">Продолжительность, </w:t>
            </w:r>
            <w:proofErr w:type="spellStart"/>
            <w:r w:rsidRPr="00A5583E">
              <w:rPr>
                <w:sz w:val="20"/>
                <w:szCs w:val="20"/>
              </w:rPr>
              <w:t>сут</w:t>
            </w:r>
            <w:proofErr w:type="spellEnd"/>
            <w:r w:rsidRPr="00A5583E">
              <w:rPr>
                <w:sz w:val="20"/>
                <w:szCs w:val="20"/>
              </w:rPr>
              <w:t>, периода со среднесуточной температурой воздуха ≤8, °</w:t>
            </w:r>
            <w:proofErr w:type="gramStart"/>
            <w:r w:rsidRPr="00A5583E">
              <w:rPr>
                <w:sz w:val="20"/>
                <w:szCs w:val="20"/>
              </w:rPr>
              <w:t>С</w:t>
            </w:r>
            <w:proofErr w:type="gramEnd"/>
          </w:p>
        </w:tc>
        <w:tc>
          <w:tcPr>
            <w:tcW w:w="589" w:type="pct"/>
            <w:noWrap/>
            <w:hideMark/>
          </w:tcPr>
          <w:p w14:paraId="13D6614C" w14:textId="77777777" w:rsidR="002C37D1" w:rsidRPr="00A5583E" w:rsidRDefault="002C37D1" w:rsidP="002C37D1">
            <w:pPr>
              <w:ind w:firstLine="0"/>
              <w:rPr>
                <w:sz w:val="20"/>
                <w:szCs w:val="20"/>
              </w:rPr>
            </w:pPr>
            <w:bookmarkStart w:id="98" w:name="RANGE!C66"/>
            <w:r w:rsidRPr="00A5583E">
              <w:rPr>
                <w:sz w:val="20"/>
                <w:szCs w:val="20"/>
              </w:rPr>
              <w:t>238</w:t>
            </w:r>
            <w:bookmarkEnd w:id="98"/>
          </w:p>
        </w:tc>
        <w:tc>
          <w:tcPr>
            <w:tcW w:w="661" w:type="pct"/>
            <w:noWrap/>
            <w:hideMark/>
          </w:tcPr>
          <w:p w14:paraId="225F5BCE" w14:textId="77777777" w:rsidR="002C37D1" w:rsidRPr="00A5583E" w:rsidRDefault="002C37D1" w:rsidP="002C37D1">
            <w:pPr>
              <w:ind w:firstLine="0"/>
              <w:rPr>
                <w:sz w:val="20"/>
                <w:szCs w:val="20"/>
              </w:rPr>
            </w:pPr>
            <w:proofErr w:type="spellStart"/>
            <w:r w:rsidRPr="00A5583E">
              <w:rPr>
                <w:sz w:val="20"/>
                <w:szCs w:val="20"/>
              </w:rPr>
              <w:t>сут</w:t>
            </w:r>
            <w:proofErr w:type="spellEnd"/>
          </w:p>
        </w:tc>
      </w:tr>
      <w:tr w:rsidR="002C37D1" w:rsidRPr="00A5583E" w14:paraId="0F75E0BD" w14:textId="77777777" w:rsidTr="002C37D1">
        <w:tc>
          <w:tcPr>
            <w:tcW w:w="3750" w:type="pct"/>
            <w:hideMark/>
          </w:tcPr>
          <w:p w14:paraId="3C806AE3" w14:textId="77777777" w:rsidR="002C37D1" w:rsidRPr="00A5583E" w:rsidRDefault="002C37D1" w:rsidP="002C37D1">
            <w:pPr>
              <w:ind w:firstLine="0"/>
              <w:rPr>
                <w:sz w:val="20"/>
                <w:szCs w:val="20"/>
              </w:rPr>
            </w:pPr>
            <w:r w:rsidRPr="00A5583E">
              <w:rPr>
                <w:sz w:val="20"/>
                <w:szCs w:val="20"/>
              </w:rPr>
              <w:t>Средняя температура воздуха периода со средней суточной температурой воздуха ≤8, °</w:t>
            </w:r>
            <w:proofErr w:type="gramStart"/>
            <w:r w:rsidRPr="00A5583E">
              <w:rPr>
                <w:sz w:val="20"/>
                <w:szCs w:val="20"/>
              </w:rPr>
              <w:t>С</w:t>
            </w:r>
            <w:proofErr w:type="gramEnd"/>
          </w:p>
        </w:tc>
        <w:tc>
          <w:tcPr>
            <w:tcW w:w="589" w:type="pct"/>
            <w:noWrap/>
            <w:hideMark/>
          </w:tcPr>
          <w:p w14:paraId="259154EB" w14:textId="77777777" w:rsidR="002C37D1" w:rsidRPr="00A5583E" w:rsidRDefault="002C37D1" w:rsidP="002C37D1">
            <w:pPr>
              <w:ind w:firstLine="0"/>
              <w:rPr>
                <w:sz w:val="20"/>
                <w:szCs w:val="20"/>
              </w:rPr>
            </w:pPr>
            <w:bookmarkStart w:id="99" w:name="RANGE!C67"/>
            <w:r w:rsidRPr="00A5583E">
              <w:rPr>
                <w:sz w:val="20"/>
                <w:szCs w:val="20"/>
              </w:rPr>
              <w:t>-7,3</w:t>
            </w:r>
            <w:bookmarkEnd w:id="99"/>
          </w:p>
        </w:tc>
        <w:tc>
          <w:tcPr>
            <w:tcW w:w="661" w:type="pct"/>
            <w:noWrap/>
            <w:hideMark/>
          </w:tcPr>
          <w:p w14:paraId="537375AA" w14:textId="77777777" w:rsidR="002C37D1" w:rsidRPr="00A5583E" w:rsidRDefault="002C37D1" w:rsidP="002C37D1">
            <w:pPr>
              <w:ind w:firstLine="0"/>
              <w:rPr>
                <w:sz w:val="20"/>
                <w:szCs w:val="20"/>
              </w:rPr>
            </w:pPr>
            <w:r w:rsidRPr="00A5583E">
              <w:rPr>
                <w:sz w:val="20"/>
                <w:szCs w:val="20"/>
              </w:rPr>
              <w:t>°С</w:t>
            </w:r>
          </w:p>
        </w:tc>
      </w:tr>
    </w:tbl>
    <w:p w14:paraId="07F4545B" w14:textId="1BB8433D" w:rsidR="006A121C" w:rsidRPr="00A5583E" w:rsidRDefault="004F10F6">
      <w:pPr>
        <w:pStyle w:val="1"/>
      </w:pPr>
      <w:bookmarkStart w:id="100" w:name="_brvnj7e5weyi" w:colFirst="0" w:colLast="0"/>
      <w:bookmarkStart w:id="101" w:name="_ddv0xe22v4ae" w:colFirst="0" w:colLast="0"/>
      <w:bookmarkStart w:id="102" w:name="_Toc163151339"/>
      <w:bookmarkEnd w:id="94"/>
      <w:bookmarkEnd w:id="100"/>
      <w:bookmarkEnd w:id="101"/>
      <w:r w:rsidRPr="00A5583E">
        <w:lastRenderedPageBreak/>
        <w:t xml:space="preserve">Глава 1 </w:t>
      </w:r>
      <w:r w:rsidR="003D2F3A" w:rsidRPr="00A5583E">
        <w:t>«</w:t>
      </w:r>
      <w:r w:rsidRPr="00A5583E">
        <w:t>Существующее положение в сфере производства, передачи и потребления тепловой энергии для целей теплоснабжения</w:t>
      </w:r>
      <w:r w:rsidR="003D2F3A" w:rsidRPr="00A5583E">
        <w:t>»</w:t>
      </w:r>
      <w:bookmarkEnd w:id="102"/>
      <w:r w:rsidRPr="00A5583E">
        <w:t xml:space="preserve"> </w:t>
      </w:r>
    </w:p>
    <w:p w14:paraId="4354E4F3" w14:textId="40F601BA" w:rsidR="006A121C" w:rsidRPr="00A5583E" w:rsidRDefault="004F10F6">
      <w:pPr>
        <w:pStyle w:val="2"/>
      </w:pPr>
      <w:bookmarkStart w:id="103" w:name="_k9hs7pqxjseb" w:colFirst="0" w:colLast="0"/>
      <w:bookmarkStart w:id="104" w:name="_Toc163151340"/>
      <w:bookmarkEnd w:id="103"/>
      <w:r w:rsidRPr="00A5583E">
        <w:t xml:space="preserve">Часть 1 </w:t>
      </w:r>
      <w:r w:rsidR="003D2F3A" w:rsidRPr="00A5583E">
        <w:t>«</w:t>
      </w:r>
      <w:r w:rsidRPr="00A5583E">
        <w:t>Функциональная структура теплоснабжения</w:t>
      </w:r>
      <w:r w:rsidR="003D2F3A" w:rsidRPr="00A5583E">
        <w:t>»</w:t>
      </w:r>
      <w:bookmarkEnd w:id="104"/>
      <w:r w:rsidRPr="00A5583E">
        <w:t xml:space="preserve">  </w:t>
      </w:r>
    </w:p>
    <w:p w14:paraId="2AE01977" w14:textId="77777777" w:rsidR="006A121C" w:rsidRPr="00A5583E" w:rsidRDefault="004F10F6">
      <w:pPr>
        <w:pStyle w:val="3"/>
      </w:pPr>
      <w:bookmarkStart w:id="105" w:name="_z8z5raeltl0g" w:colFirst="0" w:colLast="0"/>
      <w:bookmarkStart w:id="106" w:name="_Toc163151341"/>
      <w:bookmarkEnd w:id="105"/>
      <w:r w:rsidRPr="00A5583E">
        <w:t>а)</w:t>
      </w:r>
      <w:r w:rsidRPr="00A5583E">
        <w:tab/>
        <w:t xml:space="preserve">описание зон деятельности (эксплуатационной ответственности) теплоснабжающих и </w:t>
      </w:r>
      <w:proofErr w:type="spellStart"/>
      <w:r w:rsidRPr="00A5583E">
        <w:t>теплосетевых</w:t>
      </w:r>
      <w:proofErr w:type="spellEnd"/>
      <w:r w:rsidRPr="00A5583E">
        <w:t xml:space="preserve"> организаций и описание структуры договорных отношений между ними</w:t>
      </w:r>
      <w:bookmarkEnd w:id="106"/>
    </w:p>
    <w:p w14:paraId="723DC63D" w14:textId="1DDCBA91" w:rsidR="006A121C" w:rsidRDefault="004F10F6" w:rsidP="005B388B">
      <w:pPr>
        <w:rPr>
          <w:lang w:val="ru-RU"/>
        </w:rPr>
      </w:pPr>
      <w:bookmarkStart w:id="107" w:name="_Hlk136811046"/>
      <w:r w:rsidRPr="00A5583E">
        <w:t xml:space="preserve">Производство и передачу тепловой энергии на территории </w:t>
      </w:r>
      <w:r w:rsidR="002018F6" w:rsidRPr="00A5583E">
        <w:t xml:space="preserve">сельского поселения </w:t>
      </w:r>
      <w:proofErr w:type="spellStart"/>
      <w:r w:rsidR="002018F6" w:rsidRPr="00A5583E">
        <w:t>Леуши</w:t>
      </w:r>
      <w:proofErr w:type="spellEnd"/>
      <w:r w:rsidRPr="00A5583E">
        <w:t xml:space="preserve"> </w:t>
      </w:r>
      <w:r w:rsidR="00154821">
        <w:rPr>
          <w:lang w:val="ru-RU"/>
        </w:rPr>
        <w:t>осуществляет</w:t>
      </w:r>
      <w:r w:rsidRPr="00A5583E">
        <w:t xml:space="preserve"> </w:t>
      </w:r>
      <w:r w:rsidR="00A5583E" w:rsidRPr="00A5583E">
        <w:rPr>
          <w:lang w:val="ru-RU"/>
        </w:rPr>
        <w:t>теплоснабжающая организация</w:t>
      </w:r>
      <w:r w:rsidRPr="00A5583E">
        <w:t xml:space="preserve"> ООО </w:t>
      </w:r>
      <w:r w:rsidR="003D2F3A" w:rsidRPr="00A5583E">
        <w:t>«</w:t>
      </w:r>
      <w:r w:rsidRPr="00A5583E">
        <w:t>Мобильный мир</w:t>
      </w:r>
      <w:r w:rsidR="003D2F3A" w:rsidRPr="00A5583E">
        <w:t>»</w:t>
      </w:r>
      <w:r w:rsidRPr="00A5583E">
        <w:t>.</w:t>
      </w:r>
      <w:r w:rsidR="00154821">
        <w:rPr>
          <w:lang w:val="ru-RU"/>
        </w:rPr>
        <w:t xml:space="preserve"> ООО «Мобильный мир» </w:t>
      </w:r>
      <w:bookmarkStart w:id="108" w:name="_Hlk163151987"/>
      <w:r w:rsidR="00154821">
        <w:rPr>
          <w:lang w:val="ru-RU"/>
        </w:rPr>
        <w:t xml:space="preserve">эксплуатирует четыре котельных </w:t>
      </w:r>
      <w:r>
        <w:rPr>
          <w:lang w:val="ru-RU"/>
        </w:rPr>
        <w:t xml:space="preserve">на твердом топливе </w:t>
      </w:r>
      <w:r w:rsidR="00154821">
        <w:rPr>
          <w:lang w:val="ru-RU"/>
        </w:rPr>
        <w:t>суммарной установленной мощностью 7,34 Гкал/</w:t>
      </w:r>
      <w:proofErr w:type="gramStart"/>
      <w:r w:rsidR="00154821">
        <w:rPr>
          <w:lang w:val="ru-RU"/>
        </w:rPr>
        <w:t>ч</w:t>
      </w:r>
      <w:proofErr w:type="gramEnd"/>
      <w:r w:rsidR="00154821">
        <w:rPr>
          <w:lang w:val="ru-RU"/>
        </w:rPr>
        <w:t xml:space="preserve">, две из которых расположены в с. </w:t>
      </w:r>
      <w:proofErr w:type="spellStart"/>
      <w:r w:rsidR="00154821">
        <w:rPr>
          <w:lang w:val="ru-RU"/>
        </w:rPr>
        <w:t>Леуши</w:t>
      </w:r>
      <w:proofErr w:type="spellEnd"/>
      <w:r w:rsidR="00154821">
        <w:rPr>
          <w:lang w:val="ru-RU"/>
        </w:rPr>
        <w:t>, остальные две котельные – в п. </w:t>
      </w:r>
      <w:proofErr w:type="spellStart"/>
      <w:r w:rsidR="00154821">
        <w:rPr>
          <w:lang w:val="ru-RU"/>
        </w:rPr>
        <w:t>Лиственичный</w:t>
      </w:r>
      <w:proofErr w:type="spellEnd"/>
      <w:r w:rsidR="00154821">
        <w:rPr>
          <w:lang w:val="ru-RU"/>
        </w:rPr>
        <w:t xml:space="preserve"> и п. Ягодный.</w:t>
      </w:r>
      <w:r>
        <w:rPr>
          <w:lang w:val="ru-RU"/>
        </w:rPr>
        <w:t xml:space="preserve"> </w:t>
      </w:r>
      <w:bookmarkEnd w:id="108"/>
      <w:r>
        <w:rPr>
          <w:lang w:val="ru-RU"/>
        </w:rPr>
        <w:t>Суммарная протяженность тепловых сетей, эксплуатируемых ООО «Мобильный мир» - 2,5 км.</w:t>
      </w:r>
    </w:p>
    <w:p w14:paraId="26D929D3" w14:textId="28368A62" w:rsidR="00154821" w:rsidRDefault="00154821" w:rsidP="005B388B">
      <w:pPr>
        <w:rPr>
          <w:lang w:val="ru-RU"/>
        </w:rPr>
      </w:pPr>
      <w:r>
        <w:rPr>
          <w:lang w:val="ru-RU"/>
        </w:rPr>
        <w:t xml:space="preserve">В п. </w:t>
      </w:r>
      <w:proofErr w:type="gramStart"/>
      <w:r>
        <w:rPr>
          <w:lang w:val="ru-RU"/>
        </w:rPr>
        <w:t>Дальний</w:t>
      </w:r>
      <w:proofErr w:type="gramEnd"/>
      <w:r>
        <w:rPr>
          <w:lang w:val="ru-RU"/>
        </w:rPr>
        <w:t xml:space="preserve"> централизованное теплоснабжение отсутствует.</w:t>
      </w:r>
    </w:p>
    <w:p w14:paraId="6EB75980" w14:textId="54C6C2E1" w:rsidR="00B961D2" w:rsidRPr="00154821" w:rsidRDefault="00B961D2" w:rsidP="005B388B">
      <w:pPr>
        <w:rPr>
          <w:lang w:val="ru-RU"/>
        </w:rPr>
      </w:pPr>
      <w:r>
        <w:rPr>
          <w:lang w:val="ru-RU"/>
        </w:rPr>
        <w:t xml:space="preserve">Централизованное </w:t>
      </w:r>
      <w:r w:rsidR="00C70CEE">
        <w:rPr>
          <w:lang w:val="ru-RU"/>
        </w:rPr>
        <w:t>горячее водоснабжение</w:t>
      </w:r>
      <w:r>
        <w:rPr>
          <w:lang w:val="ru-RU"/>
        </w:rPr>
        <w:t xml:space="preserve"> на территории сельского поселения </w:t>
      </w:r>
      <w:proofErr w:type="spellStart"/>
      <w:r>
        <w:rPr>
          <w:lang w:val="ru-RU"/>
        </w:rPr>
        <w:t>Леуши</w:t>
      </w:r>
      <w:proofErr w:type="spellEnd"/>
      <w:r>
        <w:rPr>
          <w:lang w:val="ru-RU"/>
        </w:rPr>
        <w:t xml:space="preserve"> отсутствует.</w:t>
      </w:r>
    </w:p>
    <w:p w14:paraId="6130C3A8" w14:textId="7207233C" w:rsidR="006A121C" w:rsidRPr="004F10F6" w:rsidRDefault="008762F2">
      <w:pPr>
        <w:pStyle w:val="3"/>
        <w:pBdr>
          <w:top w:val="nil"/>
          <w:left w:val="nil"/>
          <w:bottom w:val="nil"/>
          <w:right w:val="nil"/>
          <w:between w:val="nil"/>
        </w:pBdr>
      </w:pPr>
      <w:bookmarkStart w:id="109" w:name="_cjgzkcpdmzwp" w:colFirst="0" w:colLast="0"/>
      <w:bookmarkStart w:id="110" w:name="_Toc163151342"/>
      <w:bookmarkEnd w:id="107"/>
      <w:bookmarkEnd w:id="109"/>
      <w:r w:rsidRPr="004F10F6">
        <w:t>б) зоны действия производственных котельных</w:t>
      </w:r>
      <w:bookmarkEnd w:id="110"/>
    </w:p>
    <w:p w14:paraId="26CEEF7B" w14:textId="65FF005B" w:rsidR="006A121C" w:rsidRPr="004F10F6" w:rsidRDefault="004F10F6">
      <w:pPr>
        <w:spacing w:before="240" w:after="240"/>
        <w:ind w:left="100" w:firstLine="0"/>
        <w:rPr>
          <w:lang w:val="ru-RU"/>
        </w:rPr>
      </w:pPr>
      <w:r w:rsidRPr="004F10F6">
        <w:tab/>
      </w:r>
      <w:r w:rsidRPr="004F10F6">
        <w:rPr>
          <w:lang w:val="ru-RU"/>
        </w:rPr>
        <w:t xml:space="preserve">Производственные котельные на территории сельского поселения </w:t>
      </w:r>
      <w:proofErr w:type="spellStart"/>
      <w:r w:rsidRPr="004F10F6">
        <w:rPr>
          <w:lang w:val="ru-RU"/>
        </w:rPr>
        <w:t>Леуши</w:t>
      </w:r>
      <w:proofErr w:type="spellEnd"/>
      <w:r w:rsidRPr="004F10F6">
        <w:rPr>
          <w:lang w:val="ru-RU"/>
        </w:rPr>
        <w:t xml:space="preserve"> отсутствуют</w:t>
      </w:r>
      <w:r w:rsidR="008E15E1" w:rsidRPr="004F10F6">
        <w:rPr>
          <w:lang w:val="ru-RU"/>
        </w:rPr>
        <w:t>.</w:t>
      </w:r>
    </w:p>
    <w:p w14:paraId="6BC6074A" w14:textId="52B1E8D2" w:rsidR="006A121C" w:rsidRPr="004F10F6" w:rsidRDefault="008762F2" w:rsidP="00C70CEE">
      <w:pPr>
        <w:pStyle w:val="3"/>
        <w:pBdr>
          <w:top w:val="nil"/>
          <w:left w:val="nil"/>
          <w:bottom w:val="nil"/>
          <w:right w:val="nil"/>
          <w:between w:val="nil"/>
        </w:pBdr>
      </w:pPr>
      <w:bookmarkStart w:id="111" w:name="_wbv783d0yu3z" w:colFirst="0" w:colLast="0"/>
      <w:bookmarkStart w:id="112" w:name="_Toc163151343"/>
      <w:bookmarkEnd w:id="111"/>
      <w:r w:rsidRPr="004F10F6">
        <w:t>в) зоны действия индивидуального теплоснабжения</w:t>
      </w:r>
      <w:bookmarkEnd w:id="112"/>
    </w:p>
    <w:p w14:paraId="27129845" w14:textId="14B494A6" w:rsidR="006A121C" w:rsidRPr="004F10F6" w:rsidRDefault="004F10F6">
      <w:pPr>
        <w:spacing w:before="240" w:after="240"/>
        <w:ind w:firstLine="700"/>
      </w:pPr>
      <w:bookmarkStart w:id="113" w:name="_Hlk136814688"/>
      <w:r w:rsidRPr="00B961D2">
        <w:rPr>
          <w:lang w:val="ru-RU"/>
        </w:rPr>
        <w:t>К з</w:t>
      </w:r>
      <w:r w:rsidRPr="00B961D2">
        <w:t>он</w:t>
      </w:r>
      <w:r w:rsidRPr="00B961D2">
        <w:rPr>
          <w:lang w:val="ru-RU"/>
        </w:rPr>
        <w:t>е</w:t>
      </w:r>
      <w:r w:rsidRPr="00B961D2">
        <w:t xml:space="preserve"> действия индивидуального теплоснабжения </w:t>
      </w:r>
      <w:r w:rsidRPr="00B961D2">
        <w:rPr>
          <w:lang w:val="ru-RU"/>
        </w:rPr>
        <w:t xml:space="preserve">относится территории </w:t>
      </w:r>
      <w:r w:rsidR="00B961D2" w:rsidRPr="00B961D2">
        <w:rPr>
          <w:lang w:val="ru-RU"/>
        </w:rPr>
        <w:t xml:space="preserve">индивидуальной </w:t>
      </w:r>
      <w:r w:rsidRPr="00B961D2">
        <w:rPr>
          <w:lang w:val="ru-RU"/>
        </w:rPr>
        <w:t xml:space="preserve">жилой застройки. </w:t>
      </w:r>
      <w:r w:rsidRPr="00B961D2">
        <w:t xml:space="preserve">Источниками теплоснабжения объектов частного сектора является индивидуальное </w:t>
      </w:r>
      <w:proofErr w:type="spellStart"/>
      <w:r w:rsidRPr="00B961D2">
        <w:rPr>
          <w:lang w:val="ru-RU"/>
        </w:rPr>
        <w:t>электроотопление</w:t>
      </w:r>
      <w:proofErr w:type="spellEnd"/>
      <w:r w:rsidRPr="00B961D2">
        <w:rPr>
          <w:lang w:val="ru-RU"/>
        </w:rPr>
        <w:t xml:space="preserve"> и </w:t>
      </w:r>
      <w:r w:rsidRPr="00B961D2">
        <w:t>печное</w:t>
      </w:r>
      <w:r w:rsidRPr="00B961D2">
        <w:rPr>
          <w:lang w:val="ru-RU"/>
        </w:rPr>
        <w:t xml:space="preserve"> </w:t>
      </w:r>
      <w:r w:rsidRPr="00B961D2">
        <w:t>отопление.</w:t>
      </w:r>
    </w:p>
    <w:p w14:paraId="0F68689C" w14:textId="165DFF53" w:rsidR="006A121C" w:rsidRPr="00B961D2" w:rsidRDefault="004F10F6">
      <w:pPr>
        <w:pStyle w:val="2"/>
        <w:pBdr>
          <w:top w:val="nil"/>
          <w:left w:val="nil"/>
          <w:bottom w:val="nil"/>
          <w:right w:val="nil"/>
          <w:between w:val="nil"/>
        </w:pBdr>
      </w:pPr>
      <w:bookmarkStart w:id="114" w:name="_sfdu40ijb03r" w:colFirst="0" w:colLast="0"/>
      <w:bookmarkStart w:id="115" w:name="_Toc163151344"/>
      <w:bookmarkEnd w:id="113"/>
      <w:bookmarkEnd w:id="114"/>
      <w:r w:rsidRPr="00B961D2">
        <w:t xml:space="preserve">Часть 2 </w:t>
      </w:r>
      <w:r w:rsidR="003D2F3A" w:rsidRPr="00B961D2">
        <w:t>«</w:t>
      </w:r>
      <w:r w:rsidRPr="00B961D2">
        <w:t>Источники тепловой энергии</w:t>
      </w:r>
      <w:r w:rsidR="003D2F3A" w:rsidRPr="00B961D2">
        <w:t>»</w:t>
      </w:r>
      <w:bookmarkEnd w:id="115"/>
      <w:r w:rsidRPr="00B961D2">
        <w:t xml:space="preserve">  </w:t>
      </w:r>
    </w:p>
    <w:p w14:paraId="3381DE79" w14:textId="77777777" w:rsidR="006A121C" w:rsidRPr="00B961D2" w:rsidRDefault="004F10F6">
      <w:pPr>
        <w:pStyle w:val="3"/>
        <w:pBdr>
          <w:top w:val="nil"/>
          <w:left w:val="nil"/>
          <w:bottom w:val="nil"/>
          <w:right w:val="nil"/>
          <w:between w:val="nil"/>
        </w:pBdr>
      </w:pPr>
      <w:bookmarkStart w:id="116" w:name="_uai8cidkoivu" w:colFirst="0" w:colLast="0"/>
      <w:bookmarkStart w:id="117" w:name="_Toc163151345"/>
      <w:bookmarkEnd w:id="116"/>
      <w:r w:rsidRPr="00B961D2">
        <w:t>а)</w:t>
      </w:r>
      <w:r w:rsidRPr="00B961D2">
        <w:tab/>
        <w:t>структура и технические характеристики основного оборудования</w:t>
      </w:r>
      <w:bookmarkEnd w:id="117"/>
    </w:p>
    <w:p w14:paraId="7F334751" w14:textId="45C8A8FE" w:rsidR="006A121C" w:rsidRPr="00C70CEE" w:rsidRDefault="004F10F6" w:rsidP="005B388B">
      <w:r w:rsidRPr="00C70CEE">
        <w:t xml:space="preserve">Состав и технические характеристики основного оборудования котельных </w:t>
      </w:r>
      <w:r w:rsidR="002018F6" w:rsidRPr="00C70CEE">
        <w:t xml:space="preserve">сельского поселения </w:t>
      </w:r>
      <w:proofErr w:type="spellStart"/>
      <w:r w:rsidR="002018F6" w:rsidRPr="00C70CEE">
        <w:t>Леуши</w:t>
      </w:r>
      <w:proofErr w:type="spellEnd"/>
      <w:r w:rsidRPr="00C70CEE">
        <w:t xml:space="preserve"> представлены в </w:t>
      </w:r>
      <w:r w:rsidR="00C70CEE">
        <w:t>табл.</w:t>
      </w:r>
      <w:r w:rsidR="00A803F9" w:rsidRPr="00C70CEE">
        <w:rPr>
          <w:lang w:val="ru-RU"/>
        </w:rPr>
        <w:t xml:space="preserve"> </w:t>
      </w:r>
      <w:r w:rsidR="004455B6" w:rsidRPr="00C70CEE">
        <w:rPr>
          <w:lang w:val="ru-RU"/>
        </w:rPr>
        <w:t>3</w:t>
      </w:r>
      <w:r w:rsidRPr="00C70CEE">
        <w:t>.</w:t>
      </w:r>
      <w:r w:rsidR="00C70CEE">
        <w:rPr>
          <w:lang w:val="ru-RU"/>
        </w:rPr>
        <w:t xml:space="preserve"> </w:t>
      </w:r>
      <w:r w:rsidRPr="00C70CEE">
        <w:t xml:space="preserve">Состав и технические характеристики вспомогательного оборудования котельных представлены в </w:t>
      </w:r>
      <w:r w:rsidR="00C70CEE">
        <w:t>табл.</w:t>
      </w:r>
      <w:r w:rsidR="00A803F9" w:rsidRPr="00C70CEE">
        <w:rPr>
          <w:lang w:val="ru-RU"/>
        </w:rPr>
        <w:t xml:space="preserve"> </w:t>
      </w:r>
      <w:r w:rsidR="004455B6" w:rsidRPr="00C70CEE">
        <w:rPr>
          <w:lang w:val="ru-RU"/>
        </w:rPr>
        <w:t>4</w:t>
      </w:r>
      <w:r w:rsidRPr="00C70CEE">
        <w:t>.</w:t>
      </w:r>
    </w:p>
    <w:p w14:paraId="6D43EEA0" w14:textId="08E900B5" w:rsidR="006A121C" w:rsidRPr="00C70CEE" w:rsidRDefault="004F10F6" w:rsidP="005B388B">
      <w:r w:rsidRPr="00C70CEE">
        <w:t xml:space="preserve">Котельные работают при постоянном присутствии обслуживающего персонала. </w:t>
      </w:r>
    </w:p>
    <w:p w14:paraId="2ABA1315" w14:textId="31709E09" w:rsidR="006A121C" w:rsidRPr="00C70CEE" w:rsidRDefault="004F10F6" w:rsidP="005B388B">
      <w:r w:rsidRPr="00C70CEE">
        <w:t xml:space="preserve">Режимно-наладочные работы на котлах котельных ООО </w:t>
      </w:r>
      <w:r w:rsidR="003D2F3A" w:rsidRPr="00C70CEE">
        <w:t>«</w:t>
      </w:r>
      <w:r w:rsidRPr="00C70CEE">
        <w:t>Мобильный мир</w:t>
      </w:r>
      <w:r w:rsidR="003D2F3A" w:rsidRPr="00C70CEE">
        <w:t>»</w:t>
      </w:r>
      <w:r w:rsidRPr="00C70CEE">
        <w:t xml:space="preserve"> проведены в 2021 г. </w:t>
      </w:r>
    </w:p>
    <w:p w14:paraId="3F7ACB7E" w14:textId="77777777" w:rsidR="006A121C" w:rsidRPr="00BB3E81" w:rsidRDefault="006A121C">
      <w:pPr>
        <w:rPr>
          <w:highlight w:val="yellow"/>
        </w:rPr>
        <w:sectPr w:rsidR="006A121C" w:rsidRPr="00BB3E81" w:rsidSect="00357F78">
          <w:pgSz w:w="11909" w:h="16834"/>
          <w:pgMar w:top="1133" w:right="566" w:bottom="1133" w:left="1700" w:header="720" w:footer="720" w:gutter="0"/>
          <w:pgBorders w:display="firstPage" w:offsetFrom="page">
            <w:top w:val="thickThinLargeGap" w:sz="36" w:space="24" w:color="auto"/>
            <w:left w:val="thickThinLargeGap" w:sz="36" w:space="24" w:color="auto"/>
            <w:bottom w:val="thinThickLargeGap" w:sz="36" w:space="24" w:color="auto"/>
            <w:right w:val="thinThickLargeGap" w:sz="36" w:space="24" w:color="auto"/>
          </w:pgBorders>
          <w:pgNumType w:start="1"/>
          <w:cols w:space="720"/>
          <w:titlePg/>
          <w:docGrid w:linePitch="326"/>
        </w:sectPr>
      </w:pPr>
    </w:p>
    <w:p w14:paraId="5159A09E" w14:textId="3E382FF1" w:rsidR="00A803F9" w:rsidRPr="00BB3E81" w:rsidRDefault="00A803F9" w:rsidP="00A803F9">
      <w:pPr>
        <w:ind w:firstLine="0"/>
        <w:rPr>
          <w:highlight w:val="yellow"/>
        </w:rPr>
      </w:pPr>
      <w:r w:rsidRPr="00C70CEE">
        <w:lastRenderedPageBreak/>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2</w:t>
      </w:r>
      <w:r w:rsidR="00B7401F">
        <w:rPr>
          <w:noProof/>
        </w:rPr>
        <w:fldChar w:fldCharType="end"/>
      </w:r>
      <w:r w:rsidRPr="00C70CEE">
        <w:t xml:space="preserve"> - Состав и технические характеристики основного оборудования котельных </w:t>
      </w:r>
      <w:r w:rsidR="002018F6" w:rsidRPr="00C70CEE">
        <w:t>сельского</w:t>
      </w:r>
      <w:r w:rsidR="002018F6" w:rsidRPr="002018F6">
        <w:t xml:space="preserve"> поселения </w:t>
      </w:r>
      <w:proofErr w:type="spellStart"/>
      <w:r w:rsidR="002018F6" w:rsidRPr="002018F6">
        <w:t>Леуши</w:t>
      </w:r>
      <w:proofErr w:type="spellEnd"/>
    </w:p>
    <w:tbl>
      <w:tblPr>
        <w:tblW w:w="5000" w:type="pct"/>
        <w:tblLayout w:type="fixed"/>
        <w:tblLook w:val="04A0" w:firstRow="1" w:lastRow="0" w:firstColumn="1" w:lastColumn="0" w:noHBand="0" w:noVBand="1"/>
      </w:tblPr>
      <w:tblGrid>
        <w:gridCol w:w="535"/>
        <w:gridCol w:w="1700"/>
        <w:gridCol w:w="1132"/>
        <w:gridCol w:w="1218"/>
        <w:gridCol w:w="1195"/>
        <w:gridCol w:w="1132"/>
        <w:gridCol w:w="1419"/>
        <w:gridCol w:w="1251"/>
        <w:gridCol w:w="1200"/>
        <w:gridCol w:w="1402"/>
        <w:gridCol w:w="988"/>
        <w:gridCol w:w="834"/>
        <w:gridCol w:w="778"/>
      </w:tblGrid>
      <w:tr w:rsidR="00C70CEE" w:rsidRPr="00C76D43" w14:paraId="5C786B6B" w14:textId="77777777" w:rsidTr="00C76D43">
        <w:trPr>
          <w:cantSplit/>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75209" w14:textId="77777777" w:rsidR="00C70CEE" w:rsidRPr="00C76D43" w:rsidRDefault="00C70CEE" w:rsidP="001B504F">
            <w:pPr>
              <w:ind w:left="-57" w:right="-57" w:firstLine="0"/>
              <w:jc w:val="center"/>
              <w:rPr>
                <w:sz w:val="20"/>
                <w:szCs w:val="20"/>
                <w:lang w:val="ru-RU"/>
              </w:rPr>
            </w:pPr>
            <w:r w:rsidRPr="00C76D43">
              <w:rPr>
                <w:sz w:val="20"/>
                <w:szCs w:val="20"/>
                <w:lang w:val="ru-RU"/>
              </w:rPr>
              <w:t xml:space="preserve">№ </w:t>
            </w:r>
            <w:proofErr w:type="gramStart"/>
            <w:r w:rsidRPr="00C76D43">
              <w:rPr>
                <w:sz w:val="20"/>
                <w:szCs w:val="20"/>
                <w:lang w:val="ru-RU"/>
              </w:rPr>
              <w:t>п</w:t>
            </w:r>
            <w:proofErr w:type="gramEnd"/>
            <w:r w:rsidRPr="00C76D43">
              <w:rPr>
                <w:sz w:val="20"/>
                <w:szCs w:val="20"/>
                <w:lang w:val="ru-RU"/>
              </w:rPr>
              <w:t>/п</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14:paraId="32B32712" w14:textId="77777777" w:rsidR="00C70CEE" w:rsidRPr="00C76D43" w:rsidRDefault="00C70CEE" w:rsidP="001B504F">
            <w:pPr>
              <w:ind w:left="-57" w:right="-57" w:firstLine="0"/>
              <w:jc w:val="center"/>
              <w:rPr>
                <w:sz w:val="20"/>
                <w:szCs w:val="20"/>
                <w:lang w:val="ru-RU"/>
              </w:rPr>
            </w:pPr>
            <w:r w:rsidRPr="00C76D43">
              <w:rPr>
                <w:sz w:val="20"/>
                <w:szCs w:val="20"/>
                <w:lang w:val="ru-RU"/>
              </w:rPr>
              <w:t>Адрес котельной</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DEEA480" w14:textId="77777777" w:rsidR="00C70CEE" w:rsidRPr="00C76D43" w:rsidRDefault="00C70CEE" w:rsidP="001B504F">
            <w:pPr>
              <w:ind w:left="-57" w:right="-57" w:firstLine="0"/>
              <w:jc w:val="center"/>
              <w:rPr>
                <w:sz w:val="20"/>
                <w:szCs w:val="20"/>
                <w:lang w:val="ru-RU"/>
              </w:rPr>
            </w:pPr>
            <w:r w:rsidRPr="00C76D43">
              <w:rPr>
                <w:sz w:val="20"/>
                <w:szCs w:val="20"/>
                <w:lang w:val="ru-RU"/>
              </w:rPr>
              <w:t>Вид топлива основной / резервный</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67297680" w14:textId="64E9D9DF" w:rsidR="00C70CEE" w:rsidRPr="00C76D43" w:rsidRDefault="00C70CEE" w:rsidP="001B504F">
            <w:pPr>
              <w:ind w:left="-57" w:right="-57" w:firstLine="0"/>
              <w:jc w:val="center"/>
              <w:rPr>
                <w:sz w:val="20"/>
                <w:szCs w:val="20"/>
                <w:lang w:val="ru-RU"/>
              </w:rPr>
            </w:pPr>
            <w:r w:rsidRPr="00C76D43">
              <w:rPr>
                <w:sz w:val="20"/>
                <w:szCs w:val="20"/>
                <w:lang w:val="ru-RU"/>
              </w:rPr>
              <w:t>Мощность котельной</w:t>
            </w:r>
            <w:r w:rsidR="008F2958">
              <w:rPr>
                <w:sz w:val="20"/>
                <w:szCs w:val="20"/>
                <w:lang w:val="ru-RU"/>
              </w:rPr>
              <w:t>,</w:t>
            </w:r>
            <w:r w:rsidRPr="00C76D43">
              <w:rPr>
                <w:sz w:val="20"/>
                <w:szCs w:val="20"/>
                <w:lang w:val="ru-RU"/>
              </w:rPr>
              <w:t xml:space="preserve"> Гкал/</w:t>
            </w:r>
            <w:proofErr w:type="gramStart"/>
            <w:r w:rsidRPr="00C76D43">
              <w:rPr>
                <w:sz w:val="20"/>
                <w:szCs w:val="20"/>
                <w:lang w:val="ru-RU"/>
              </w:rPr>
              <w:t>ч</w:t>
            </w:r>
            <w:proofErr w:type="gramEnd"/>
          </w:p>
        </w:tc>
        <w:tc>
          <w:tcPr>
            <w:tcW w:w="404" w:type="pct"/>
            <w:tcBorders>
              <w:top w:val="single" w:sz="4" w:space="0" w:color="auto"/>
              <w:left w:val="nil"/>
              <w:bottom w:val="single" w:sz="4" w:space="0" w:color="auto"/>
              <w:right w:val="single" w:sz="4" w:space="0" w:color="auto"/>
            </w:tcBorders>
            <w:shd w:val="clear" w:color="auto" w:fill="auto"/>
            <w:vAlign w:val="center"/>
            <w:hideMark/>
          </w:tcPr>
          <w:p w14:paraId="3CB3E896" w14:textId="77777777" w:rsidR="00C70CEE" w:rsidRPr="00C76D43" w:rsidRDefault="00C70CEE" w:rsidP="001B504F">
            <w:pPr>
              <w:ind w:left="-57" w:right="-57" w:firstLine="0"/>
              <w:jc w:val="center"/>
              <w:rPr>
                <w:sz w:val="20"/>
                <w:szCs w:val="20"/>
                <w:lang w:val="ru-RU"/>
              </w:rPr>
            </w:pPr>
            <w:r w:rsidRPr="00C76D43">
              <w:rPr>
                <w:sz w:val="20"/>
                <w:szCs w:val="20"/>
                <w:lang w:val="ru-RU"/>
              </w:rPr>
              <w:t>Год постройки</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EEA565" w14:textId="77777777" w:rsidR="00C70CEE" w:rsidRPr="00C76D43" w:rsidRDefault="00C70CEE" w:rsidP="001B504F">
            <w:pPr>
              <w:ind w:left="-57" w:right="-57" w:firstLine="0"/>
              <w:jc w:val="center"/>
              <w:rPr>
                <w:sz w:val="20"/>
                <w:szCs w:val="20"/>
                <w:lang w:val="ru-RU"/>
              </w:rPr>
            </w:pPr>
            <w:r w:rsidRPr="00C76D43">
              <w:rPr>
                <w:sz w:val="20"/>
                <w:szCs w:val="20"/>
                <w:lang w:val="ru-RU"/>
              </w:rPr>
              <w:t>Износ котельной, %</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4A4C0AE7" w14:textId="77777777" w:rsidR="00C70CEE" w:rsidRPr="00C76D43" w:rsidRDefault="00C70CEE" w:rsidP="001B504F">
            <w:pPr>
              <w:ind w:left="-57" w:right="-57" w:firstLine="0"/>
              <w:jc w:val="center"/>
              <w:rPr>
                <w:sz w:val="20"/>
                <w:szCs w:val="20"/>
                <w:lang w:val="ru-RU"/>
              </w:rPr>
            </w:pPr>
            <w:r w:rsidRPr="00C76D43">
              <w:rPr>
                <w:sz w:val="20"/>
                <w:szCs w:val="20"/>
                <w:lang w:val="ru-RU"/>
              </w:rPr>
              <w:t>Марка, тип котла</w:t>
            </w:r>
          </w:p>
        </w:tc>
        <w:tc>
          <w:tcPr>
            <w:tcW w:w="423" w:type="pct"/>
            <w:tcBorders>
              <w:top w:val="single" w:sz="4" w:space="0" w:color="auto"/>
              <w:left w:val="nil"/>
              <w:bottom w:val="single" w:sz="4" w:space="0" w:color="auto"/>
              <w:right w:val="single" w:sz="4" w:space="0" w:color="auto"/>
            </w:tcBorders>
            <w:shd w:val="clear" w:color="auto" w:fill="auto"/>
            <w:vAlign w:val="center"/>
            <w:hideMark/>
          </w:tcPr>
          <w:p w14:paraId="624B1961" w14:textId="77777777" w:rsidR="00C70CEE" w:rsidRPr="00C76D43" w:rsidRDefault="00C70CEE" w:rsidP="001B504F">
            <w:pPr>
              <w:ind w:left="-57" w:right="-57" w:firstLine="0"/>
              <w:jc w:val="center"/>
              <w:rPr>
                <w:sz w:val="20"/>
                <w:szCs w:val="20"/>
                <w:lang w:val="ru-RU"/>
              </w:rPr>
            </w:pPr>
            <w:r w:rsidRPr="00C76D43">
              <w:rPr>
                <w:sz w:val="20"/>
                <w:szCs w:val="20"/>
                <w:lang w:val="ru-RU"/>
              </w:rPr>
              <w:t>Мощность котла,</w:t>
            </w:r>
            <w:r w:rsidRPr="00C76D43">
              <w:rPr>
                <w:sz w:val="20"/>
                <w:szCs w:val="20"/>
                <w:lang w:val="ru-RU"/>
              </w:rPr>
              <w:br/>
              <w:t xml:space="preserve"> Гкал/</w:t>
            </w:r>
            <w:proofErr w:type="gramStart"/>
            <w:r w:rsidRPr="00C76D43">
              <w:rPr>
                <w:sz w:val="20"/>
                <w:szCs w:val="20"/>
                <w:lang w:val="ru-RU"/>
              </w:rPr>
              <w:t>ч</w:t>
            </w:r>
            <w:proofErr w:type="gramEnd"/>
          </w:p>
        </w:tc>
        <w:tc>
          <w:tcPr>
            <w:tcW w:w="406" w:type="pct"/>
            <w:tcBorders>
              <w:top w:val="single" w:sz="4" w:space="0" w:color="auto"/>
              <w:left w:val="nil"/>
              <w:bottom w:val="single" w:sz="4" w:space="0" w:color="auto"/>
              <w:right w:val="single" w:sz="4" w:space="0" w:color="auto"/>
            </w:tcBorders>
            <w:shd w:val="clear" w:color="auto" w:fill="auto"/>
            <w:vAlign w:val="center"/>
            <w:hideMark/>
          </w:tcPr>
          <w:p w14:paraId="761999CB" w14:textId="77777777" w:rsidR="00C70CEE" w:rsidRPr="00C76D43" w:rsidRDefault="00C70CEE" w:rsidP="001B504F">
            <w:pPr>
              <w:ind w:left="-57" w:right="-57" w:firstLine="0"/>
              <w:jc w:val="center"/>
              <w:rPr>
                <w:sz w:val="20"/>
                <w:szCs w:val="20"/>
                <w:lang w:val="ru-RU"/>
              </w:rPr>
            </w:pPr>
            <w:r w:rsidRPr="00C76D43">
              <w:rPr>
                <w:sz w:val="20"/>
                <w:szCs w:val="20"/>
                <w:lang w:val="ru-RU"/>
              </w:rPr>
              <w:t>Количество котлов, шт.</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F2DEEBD" w14:textId="77777777" w:rsidR="00C70CEE" w:rsidRPr="00C76D43" w:rsidRDefault="00C70CEE" w:rsidP="001B504F">
            <w:pPr>
              <w:ind w:left="-57" w:right="-57" w:firstLine="0"/>
              <w:jc w:val="center"/>
              <w:rPr>
                <w:sz w:val="20"/>
                <w:szCs w:val="20"/>
                <w:lang w:val="ru-RU"/>
              </w:rPr>
            </w:pPr>
            <w:r w:rsidRPr="00C76D43">
              <w:rPr>
                <w:sz w:val="20"/>
                <w:szCs w:val="20"/>
                <w:lang w:val="ru-RU"/>
              </w:rPr>
              <w:t>Год ввода в эксплуатацию</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302CBB60" w14:textId="77777777" w:rsidR="00C70CEE" w:rsidRPr="00C76D43" w:rsidRDefault="00C70CEE" w:rsidP="001B504F">
            <w:pPr>
              <w:ind w:left="-57" w:right="-57" w:firstLine="0"/>
              <w:jc w:val="center"/>
              <w:rPr>
                <w:sz w:val="20"/>
                <w:szCs w:val="20"/>
                <w:lang w:val="ru-RU"/>
              </w:rPr>
            </w:pPr>
            <w:r w:rsidRPr="00C76D43">
              <w:rPr>
                <w:sz w:val="20"/>
                <w:szCs w:val="20"/>
                <w:lang w:val="ru-RU"/>
              </w:rPr>
              <w:t xml:space="preserve">В работе / </w:t>
            </w:r>
            <w:r w:rsidRPr="00C76D43">
              <w:rPr>
                <w:sz w:val="20"/>
                <w:szCs w:val="20"/>
                <w:lang w:val="ru-RU"/>
              </w:rPr>
              <w:br/>
              <w:t xml:space="preserve">не в работе / </w:t>
            </w:r>
            <w:r w:rsidRPr="00C76D43">
              <w:rPr>
                <w:sz w:val="20"/>
                <w:szCs w:val="20"/>
                <w:lang w:val="ru-RU"/>
              </w:rPr>
              <w:br/>
              <w:t>в резерве</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3F1D2F3C" w14:textId="77777777" w:rsidR="00C70CEE" w:rsidRPr="00C76D43" w:rsidRDefault="00C70CEE" w:rsidP="001B504F">
            <w:pPr>
              <w:ind w:left="-57" w:right="-57" w:firstLine="0"/>
              <w:jc w:val="center"/>
              <w:rPr>
                <w:sz w:val="20"/>
                <w:szCs w:val="20"/>
                <w:lang w:val="ru-RU"/>
              </w:rPr>
            </w:pPr>
            <w:r w:rsidRPr="00C76D43">
              <w:rPr>
                <w:sz w:val="20"/>
                <w:szCs w:val="20"/>
                <w:lang w:val="ru-RU"/>
              </w:rPr>
              <w:t>КПД котлов,</w:t>
            </w:r>
            <w:r w:rsidRPr="00C76D43">
              <w:rPr>
                <w:sz w:val="20"/>
                <w:szCs w:val="20"/>
                <w:lang w:val="ru-RU"/>
              </w:rPr>
              <w:br/>
              <w:t xml:space="preserve"> %</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5DA9F713" w14:textId="77777777" w:rsidR="00C70CEE" w:rsidRPr="00C76D43" w:rsidRDefault="00C70CEE" w:rsidP="001B504F">
            <w:pPr>
              <w:ind w:left="-57" w:right="-57" w:firstLine="0"/>
              <w:jc w:val="center"/>
              <w:rPr>
                <w:sz w:val="20"/>
                <w:szCs w:val="20"/>
                <w:lang w:val="ru-RU"/>
              </w:rPr>
            </w:pPr>
            <w:r w:rsidRPr="00C76D43">
              <w:rPr>
                <w:sz w:val="20"/>
                <w:szCs w:val="20"/>
                <w:lang w:val="ru-RU"/>
              </w:rPr>
              <w:t>% износа котла</w:t>
            </w:r>
          </w:p>
        </w:tc>
      </w:tr>
      <w:tr w:rsidR="00C70CEE" w:rsidRPr="00C76D43" w14:paraId="368AD7D0" w14:textId="77777777" w:rsidTr="00C76D43">
        <w:trPr>
          <w:cantSplit/>
          <w:tblHeader/>
        </w:trPr>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6B04E" w14:textId="07860F9F" w:rsidR="00C70CEE" w:rsidRPr="00C76D43" w:rsidRDefault="00C70CEE" w:rsidP="001B504F">
            <w:pPr>
              <w:ind w:left="-57" w:right="-57" w:firstLine="0"/>
              <w:jc w:val="center"/>
              <w:rPr>
                <w:sz w:val="20"/>
                <w:szCs w:val="20"/>
                <w:lang w:val="ru-RU"/>
              </w:rPr>
            </w:pPr>
            <w:r w:rsidRPr="00C76D43">
              <w:rPr>
                <w:sz w:val="20"/>
                <w:szCs w:val="20"/>
                <w:lang w:val="ru-RU"/>
              </w:rPr>
              <w:t>1</w:t>
            </w:r>
          </w:p>
        </w:tc>
        <w:tc>
          <w:tcPr>
            <w:tcW w:w="575" w:type="pct"/>
            <w:tcBorders>
              <w:top w:val="single" w:sz="4" w:space="0" w:color="auto"/>
              <w:left w:val="nil"/>
              <w:bottom w:val="single" w:sz="4" w:space="0" w:color="auto"/>
              <w:right w:val="single" w:sz="4" w:space="0" w:color="auto"/>
            </w:tcBorders>
            <w:shd w:val="clear" w:color="auto" w:fill="auto"/>
            <w:noWrap/>
            <w:vAlign w:val="center"/>
          </w:tcPr>
          <w:p w14:paraId="31F6930D" w14:textId="3D11FE0F" w:rsidR="00C70CEE" w:rsidRPr="00C76D43" w:rsidRDefault="00C70CEE" w:rsidP="001B504F">
            <w:pPr>
              <w:ind w:left="-57" w:right="-57" w:firstLine="0"/>
              <w:jc w:val="center"/>
              <w:rPr>
                <w:sz w:val="20"/>
                <w:szCs w:val="20"/>
                <w:lang w:val="ru-RU"/>
              </w:rPr>
            </w:pPr>
            <w:r w:rsidRPr="00C76D43">
              <w:rPr>
                <w:sz w:val="20"/>
                <w:szCs w:val="20"/>
                <w:lang w:val="ru-RU"/>
              </w:rPr>
              <w:t>2</w:t>
            </w:r>
          </w:p>
        </w:tc>
        <w:tc>
          <w:tcPr>
            <w:tcW w:w="383" w:type="pct"/>
            <w:tcBorders>
              <w:top w:val="single" w:sz="4" w:space="0" w:color="auto"/>
              <w:left w:val="nil"/>
              <w:bottom w:val="single" w:sz="4" w:space="0" w:color="auto"/>
              <w:right w:val="single" w:sz="4" w:space="0" w:color="auto"/>
            </w:tcBorders>
            <w:shd w:val="clear" w:color="auto" w:fill="auto"/>
            <w:vAlign w:val="center"/>
          </w:tcPr>
          <w:p w14:paraId="5B743715" w14:textId="764C613C" w:rsidR="00C70CEE" w:rsidRPr="00C76D43" w:rsidRDefault="00C70CEE" w:rsidP="001B504F">
            <w:pPr>
              <w:ind w:left="-57" w:right="-57" w:firstLine="0"/>
              <w:jc w:val="center"/>
              <w:rPr>
                <w:sz w:val="20"/>
                <w:szCs w:val="20"/>
                <w:lang w:val="ru-RU"/>
              </w:rPr>
            </w:pPr>
            <w:r w:rsidRPr="00C76D43">
              <w:rPr>
                <w:sz w:val="20"/>
                <w:szCs w:val="20"/>
                <w:lang w:val="ru-RU"/>
              </w:rPr>
              <w:t>3</w:t>
            </w:r>
          </w:p>
        </w:tc>
        <w:tc>
          <w:tcPr>
            <w:tcW w:w="412" w:type="pct"/>
            <w:tcBorders>
              <w:top w:val="single" w:sz="4" w:space="0" w:color="auto"/>
              <w:left w:val="nil"/>
              <w:bottom w:val="single" w:sz="4" w:space="0" w:color="auto"/>
              <w:right w:val="single" w:sz="4" w:space="0" w:color="auto"/>
            </w:tcBorders>
            <w:shd w:val="clear" w:color="auto" w:fill="auto"/>
            <w:vAlign w:val="center"/>
          </w:tcPr>
          <w:p w14:paraId="147206E9" w14:textId="6B3B2831" w:rsidR="00C70CEE" w:rsidRPr="00C76D43" w:rsidRDefault="00C70CEE" w:rsidP="001B504F">
            <w:pPr>
              <w:ind w:left="-57" w:right="-57" w:firstLine="0"/>
              <w:jc w:val="center"/>
              <w:rPr>
                <w:sz w:val="20"/>
                <w:szCs w:val="20"/>
                <w:lang w:val="ru-RU"/>
              </w:rPr>
            </w:pPr>
            <w:r w:rsidRPr="00C76D43">
              <w:rPr>
                <w:sz w:val="20"/>
                <w:szCs w:val="20"/>
                <w:lang w:val="ru-RU"/>
              </w:rPr>
              <w:t>4</w:t>
            </w:r>
          </w:p>
        </w:tc>
        <w:tc>
          <w:tcPr>
            <w:tcW w:w="404" w:type="pct"/>
            <w:tcBorders>
              <w:top w:val="single" w:sz="4" w:space="0" w:color="auto"/>
              <w:left w:val="nil"/>
              <w:bottom w:val="single" w:sz="4" w:space="0" w:color="auto"/>
              <w:right w:val="single" w:sz="4" w:space="0" w:color="auto"/>
            </w:tcBorders>
            <w:shd w:val="clear" w:color="auto" w:fill="auto"/>
            <w:vAlign w:val="center"/>
          </w:tcPr>
          <w:p w14:paraId="757FC9CB" w14:textId="5781C122" w:rsidR="00C70CEE" w:rsidRPr="00C76D43" w:rsidRDefault="00C70CEE" w:rsidP="001B504F">
            <w:pPr>
              <w:ind w:left="-57" w:right="-57" w:firstLine="0"/>
              <w:jc w:val="center"/>
              <w:rPr>
                <w:sz w:val="20"/>
                <w:szCs w:val="20"/>
                <w:lang w:val="ru-RU"/>
              </w:rPr>
            </w:pPr>
            <w:r w:rsidRPr="00C76D43">
              <w:rPr>
                <w:sz w:val="20"/>
                <w:szCs w:val="20"/>
                <w:lang w:val="ru-RU"/>
              </w:rPr>
              <w:t>5</w:t>
            </w:r>
          </w:p>
        </w:tc>
        <w:tc>
          <w:tcPr>
            <w:tcW w:w="383" w:type="pct"/>
            <w:tcBorders>
              <w:top w:val="single" w:sz="4" w:space="0" w:color="auto"/>
              <w:left w:val="nil"/>
              <w:bottom w:val="single" w:sz="4" w:space="0" w:color="auto"/>
              <w:right w:val="single" w:sz="4" w:space="0" w:color="auto"/>
            </w:tcBorders>
            <w:shd w:val="clear" w:color="auto" w:fill="auto"/>
            <w:vAlign w:val="center"/>
          </w:tcPr>
          <w:p w14:paraId="426D76F1" w14:textId="27DB0D65" w:rsidR="00C70CEE" w:rsidRPr="00C76D43" w:rsidRDefault="00C70CEE" w:rsidP="001B504F">
            <w:pPr>
              <w:ind w:left="-57" w:right="-57" w:firstLine="0"/>
              <w:jc w:val="center"/>
              <w:rPr>
                <w:sz w:val="20"/>
                <w:szCs w:val="20"/>
                <w:lang w:val="ru-RU"/>
              </w:rPr>
            </w:pPr>
            <w:r w:rsidRPr="00C76D43">
              <w:rPr>
                <w:sz w:val="20"/>
                <w:szCs w:val="20"/>
                <w:lang w:val="ru-RU"/>
              </w:rPr>
              <w:t>6</w:t>
            </w:r>
          </w:p>
        </w:tc>
        <w:tc>
          <w:tcPr>
            <w:tcW w:w="480" w:type="pct"/>
            <w:tcBorders>
              <w:top w:val="single" w:sz="4" w:space="0" w:color="auto"/>
              <w:left w:val="nil"/>
              <w:bottom w:val="single" w:sz="4" w:space="0" w:color="auto"/>
              <w:right w:val="single" w:sz="4" w:space="0" w:color="auto"/>
            </w:tcBorders>
            <w:shd w:val="clear" w:color="auto" w:fill="auto"/>
            <w:noWrap/>
            <w:vAlign w:val="center"/>
          </w:tcPr>
          <w:p w14:paraId="7C78E1AD" w14:textId="199D9F94" w:rsidR="00C70CEE" w:rsidRPr="00C76D43" w:rsidRDefault="00C70CEE" w:rsidP="001B504F">
            <w:pPr>
              <w:ind w:left="-57" w:right="-57" w:firstLine="0"/>
              <w:jc w:val="center"/>
              <w:rPr>
                <w:sz w:val="20"/>
                <w:szCs w:val="20"/>
                <w:lang w:val="ru-RU"/>
              </w:rPr>
            </w:pPr>
            <w:r w:rsidRPr="00C76D43">
              <w:rPr>
                <w:sz w:val="20"/>
                <w:szCs w:val="20"/>
                <w:lang w:val="ru-RU"/>
              </w:rPr>
              <w:t>7</w:t>
            </w:r>
          </w:p>
        </w:tc>
        <w:tc>
          <w:tcPr>
            <w:tcW w:w="423" w:type="pct"/>
            <w:tcBorders>
              <w:top w:val="single" w:sz="4" w:space="0" w:color="auto"/>
              <w:left w:val="nil"/>
              <w:bottom w:val="single" w:sz="4" w:space="0" w:color="auto"/>
              <w:right w:val="single" w:sz="4" w:space="0" w:color="auto"/>
            </w:tcBorders>
            <w:shd w:val="clear" w:color="auto" w:fill="auto"/>
            <w:vAlign w:val="center"/>
          </w:tcPr>
          <w:p w14:paraId="447699CA" w14:textId="44D43BD9" w:rsidR="00C70CEE" w:rsidRPr="00C76D43" w:rsidRDefault="00C70CEE" w:rsidP="001B504F">
            <w:pPr>
              <w:ind w:left="-57" w:right="-57" w:firstLine="0"/>
              <w:jc w:val="center"/>
              <w:rPr>
                <w:sz w:val="20"/>
                <w:szCs w:val="20"/>
                <w:lang w:val="ru-RU"/>
              </w:rPr>
            </w:pPr>
            <w:r w:rsidRPr="00C76D43">
              <w:rPr>
                <w:sz w:val="20"/>
                <w:szCs w:val="20"/>
                <w:lang w:val="ru-RU"/>
              </w:rPr>
              <w:t>8</w:t>
            </w:r>
          </w:p>
        </w:tc>
        <w:tc>
          <w:tcPr>
            <w:tcW w:w="406" w:type="pct"/>
            <w:tcBorders>
              <w:top w:val="single" w:sz="4" w:space="0" w:color="auto"/>
              <w:left w:val="nil"/>
              <w:bottom w:val="single" w:sz="4" w:space="0" w:color="auto"/>
              <w:right w:val="single" w:sz="4" w:space="0" w:color="auto"/>
            </w:tcBorders>
            <w:shd w:val="clear" w:color="auto" w:fill="auto"/>
            <w:vAlign w:val="center"/>
          </w:tcPr>
          <w:p w14:paraId="14F6C29C" w14:textId="1D08BB9E" w:rsidR="00C70CEE" w:rsidRPr="00C76D43" w:rsidRDefault="00C70CEE" w:rsidP="001B504F">
            <w:pPr>
              <w:ind w:left="-57" w:right="-57" w:firstLine="0"/>
              <w:jc w:val="center"/>
              <w:rPr>
                <w:sz w:val="20"/>
                <w:szCs w:val="20"/>
                <w:lang w:val="ru-RU"/>
              </w:rPr>
            </w:pPr>
            <w:r w:rsidRPr="00C76D43">
              <w:rPr>
                <w:sz w:val="20"/>
                <w:szCs w:val="20"/>
                <w:lang w:val="ru-RU"/>
              </w:rPr>
              <w:t>9</w:t>
            </w:r>
          </w:p>
        </w:tc>
        <w:tc>
          <w:tcPr>
            <w:tcW w:w="474" w:type="pct"/>
            <w:tcBorders>
              <w:top w:val="single" w:sz="4" w:space="0" w:color="auto"/>
              <w:left w:val="nil"/>
              <w:bottom w:val="single" w:sz="4" w:space="0" w:color="auto"/>
              <w:right w:val="single" w:sz="4" w:space="0" w:color="auto"/>
            </w:tcBorders>
            <w:shd w:val="clear" w:color="auto" w:fill="auto"/>
            <w:vAlign w:val="center"/>
          </w:tcPr>
          <w:p w14:paraId="5994A78C" w14:textId="73125052" w:rsidR="00C70CEE" w:rsidRPr="00C76D43" w:rsidRDefault="00C70CEE" w:rsidP="001B504F">
            <w:pPr>
              <w:ind w:left="-57" w:right="-57" w:firstLine="0"/>
              <w:jc w:val="center"/>
              <w:rPr>
                <w:sz w:val="20"/>
                <w:szCs w:val="20"/>
                <w:lang w:val="ru-RU"/>
              </w:rPr>
            </w:pPr>
            <w:r w:rsidRPr="00C76D43">
              <w:rPr>
                <w:sz w:val="20"/>
                <w:szCs w:val="20"/>
                <w:lang w:val="ru-RU"/>
              </w:rPr>
              <w:t>10</w:t>
            </w:r>
          </w:p>
        </w:tc>
        <w:tc>
          <w:tcPr>
            <w:tcW w:w="334" w:type="pct"/>
            <w:tcBorders>
              <w:top w:val="single" w:sz="4" w:space="0" w:color="auto"/>
              <w:left w:val="nil"/>
              <w:bottom w:val="single" w:sz="4" w:space="0" w:color="auto"/>
              <w:right w:val="single" w:sz="4" w:space="0" w:color="auto"/>
            </w:tcBorders>
            <w:shd w:val="clear" w:color="auto" w:fill="auto"/>
            <w:vAlign w:val="center"/>
          </w:tcPr>
          <w:p w14:paraId="36EC8DA3" w14:textId="20A05546" w:rsidR="00C70CEE" w:rsidRPr="00C76D43" w:rsidRDefault="00C70CEE" w:rsidP="001B504F">
            <w:pPr>
              <w:ind w:left="-57" w:right="-57" w:firstLine="0"/>
              <w:jc w:val="center"/>
              <w:rPr>
                <w:sz w:val="20"/>
                <w:szCs w:val="20"/>
                <w:lang w:val="ru-RU"/>
              </w:rPr>
            </w:pPr>
            <w:r w:rsidRPr="00C76D43">
              <w:rPr>
                <w:sz w:val="20"/>
                <w:szCs w:val="20"/>
                <w:lang w:val="ru-RU"/>
              </w:rPr>
              <w:t>11</w:t>
            </w:r>
          </w:p>
        </w:tc>
        <w:tc>
          <w:tcPr>
            <w:tcW w:w="282" w:type="pct"/>
            <w:tcBorders>
              <w:top w:val="single" w:sz="4" w:space="0" w:color="auto"/>
              <w:left w:val="nil"/>
              <w:bottom w:val="single" w:sz="4" w:space="0" w:color="auto"/>
              <w:right w:val="single" w:sz="4" w:space="0" w:color="auto"/>
            </w:tcBorders>
            <w:shd w:val="clear" w:color="auto" w:fill="auto"/>
            <w:vAlign w:val="center"/>
          </w:tcPr>
          <w:p w14:paraId="2C026FA5" w14:textId="41F41F18" w:rsidR="00C70CEE" w:rsidRPr="00C76D43" w:rsidRDefault="00C70CEE" w:rsidP="001B504F">
            <w:pPr>
              <w:ind w:left="-57" w:right="-57" w:firstLine="0"/>
              <w:jc w:val="center"/>
              <w:rPr>
                <w:sz w:val="20"/>
                <w:szCs w:val="20"/>
                <w:lang w:val="ru-RU"/>
              </w:rPr>
            </w:pPr>
            <w:r w:rsidRPr="00C76D43">
              <w:rPr>
                <w:sz w:val="20"/>
                <w:szCs w:val="20"/>
                <w:lang w:val="ru-RU"/>
              </w:rPr>
              <w:t>12</w:t>
            </w:r>
          </w:p>
        </w:tc>
        <w:tc>
          <w:tcPr>
            <w:tcW w:w="263" w:type="pct"/>
            <w:tcBorders>
              <w:top w:val="single" w:sz="4" w:space="0" w:color="auto"/>
              <w:left w:val="nil"/>
              <w:bottom w:val="single" w:sz="4" w:space="0" w:color="auto"/>
              <w:right w:val="single" w:sz="4" w:space="0" w:color="auto"/>
            </w:tcBorders>
            <w:shd w:val="clear" w:color="auto" w:fill="auto"/>
            <w:vAlign w:val="center"/>
          </w:tcPr>
          <w:p w14:paraId="7481E714" w14:textId="4D59AC31" w:rsidR="00C70CEE" w:rsidRPr="00C76D43" w:rsidRDefault="00C70CEE" w:rsidP="001B504F">
            <w:pPr>
              <w:ind w:left="-57" w:right="-57" w:firstLine="0"/>
              <w:jc w:val="center"/>
              <w:rPr>
                <w:sz w:val="20"/>
                <w:szCs w:val="20"/>
                <w:lang w:val="ru-RU"/>
              </w:rPr>
            </w:pPr>
            <w:r w:rsidRPr="00C76D43">
              <w:rPr>
                <w:sz w:val="20"/>
                <w:szCs w:val="20"/>
                <w:lang w:val="ru-RU"/>
              </w:rPr>
              <w:t>13</w:t>
            </w:r>
          </w:p>
        </w:tc>
      </w:tr>
      <w:tr w:rsidR="00C70CEE" w:rsidRPr="00C76D43" w14:paraId="0939163E"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BDC7B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602A1935" w14:textId="77777777" w:rsidR="008F2958" w:rsidRDefault="00C70CEE" w:rsidP="001B504F">
            <w:pPr>
              <w:ind w:left="-57" w:right="-57" w:firstLine="0"/>
              <w:jc w:val="left"/>
              <w:rPr>
                <w:sz w:val="20"/>
                <w:szCs w:val="20"/>
                <w:lang w:val="ru-RU"/>
              </w:rPr>
            </w:pPr>
            <w:r w:rsidRPr="00C76D43">
              <w:rPr>
                <w:sz w:val="20"/>
                <w:szCs w:val="20"/>
                <w:lang w:val="ru-RU"/>
              </w:rPr>
              <w:t xml:space="preserve">Котельная № 1, </w:t>
            </w:r>
            <w:r w:rsidR="006C2D01">
              <w:rPr>
                <w:sz w:val="20"/>
                <w:szCs w:val="20"/>
                <w:lang w:val="ru-RU"/>
              </w:rPr>
              <w:br/>
            </w:r>
            <w:r w:rsidRPr="00C76D43">
              <w:rPr>
                <w:sz w:val="20"/>
                <w:szCs w:val="20"/>
                <w:lang w:val="ru-RU"/>
              </w:rPr>
              <w:t xml:space="preserve">с. </w:t>
            </w:r>
            <w:proofErr w:type="spellStart"/>
            <w:r w:rsidRPr="00C76D43">
              <w:rPr>
                <w:sz w:val="20"/>
                <w:szCs w:val="20"/>
                <w:lang w:val="ru-RU"/>
              </w:rPr>
              <w:t>Леуши</w:t>
            </w:r>
            <w:proofErr w:type="spellEnd"/>
            <w:r w:rsidRPr="00C76D43">
              <w:rPr>
                <w:sz w:val="20"/>
                <w:szCs w:val="20"/>
                <w:lang w:val="ru-RU"/>
              </w:rPr>
              <w:t xml:space="preserve">, </w:t>
            </w:r>
          </w:p>
          <w:p w14:paraId="15A32A72" w14:textId="4B1E2CD6" w:rsidR="00C70CEE" w:rsidRPr="00C76D43" w:rsidRDefault="00C70CEE" w:rsidP="00992EB7">
            <w:pPr>
              <w:ind w:left="-113" w:right="-57" w:firstLine="0"/>
              <w:jc w:val="left"/>
              <w:rPr>
                <w:sz w:val="20"/>
                <w:szCs w:val="20"/>
                <w:lang w:val="ru-RU"/>
              </w:rPr>
            </w:pPr>
            <w:r w:rsidRPr="00C76D43">
              <w:rPr>
                <w:sz w:val="20"/>
                <w:szCs w:val="20"/>
                <w:lang w:val="ru-RU"/>
              </w:rPr>
              <w:t>ул.</w:t>
            </w:r>
            <w:r w:rsidR="00992EB7">
              <w:rPr>
                <w:sz w:val="20"/>
                <w:szCs w:val="20"/>
                <w:lang w:val="ru-RU"/>
              </w:rPr>
              <w:t xml:space="preserve"> В</w:t>
            </w:r>
            <w:r w:rsidRPr="00C76D43">
              <w:rPr>
                <w:sz w:val="20"/>
                <w:szCs w:val="20"/>
                <w:lang w:val="ru-RU"/>
              </w:rPr>
              <w:t xml:space="preserve">олгоградская, </w:t>
            </w:r>
            <w:r w:rsidR="006C2D01">
              <w:rPr>
                <w:sz w:val="20"/>
                <w:szCs w:val="20"/>
                <w:lang w:val="ru-RU"/>
              </w:rPr>
              <w:br/>
            </w:r>
            <w:r w:rsidRPr="00C76D43">
              <w:rPr>
                <w:sz w:val="20"/>
                <w:szCs w:val="20"/>
                <w:lang w:val="ru-RU"/>
              </w:rPr>
              <w:t>д. 53</w:t>
            </w:r>
          </w:p>
        </w:tc>
        <w:tc>
          <w:tcPr>
            <w:tcW w:w="383" w:type="pct"/>
            <w:vMerge w:val="restart"/>
            <w:tcBorders>
              <w:top w:val="nil"/>
              <w:left w:val="single" w:sz="4" w:space="0" w:color="auto"/>
              <w:bottom w:val="single" w:sz="4" w:space="0" w:color="auto"/>
              <w:right w:val="single" w:sz="4" w:space="0" w:color="auto"/>
            </w:tcBorders>
            <w:shd w:val="clear" w:color="FFFFFF" w:fill="FFFFFF"/>
            <w:vAlign w:val="center"/>
            <w:hideMark/>
          </w:tcPr>
          <w:p w14:paraId="2FA01A07"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134461" w14:textId="77777777" w:rsidR="00C70CEE" w:rsidRPr="00C76D43" w:rsidRDefault="00C70CEE" w:rsidP="001B504F">
            <w:pPr>
              <w:ind w:left="-57" w:right="-57" w:firstLine="0"/>
              <w:rPr>
                <w:sz w:val="20"/>
                <w:szCs w:val="20"/>
                <w:lang w:val="ru-RU"/>
              </w:rPr>
            </w:pPr>
            <w:r w:rsidRPr="00C76D43">
              <w:rPr>
                <w:sz w:val="20"/>
                <w:szCs w:val="20"/>
                <w:lang w:val="ru-RU"/>
              </w:rPr>
              <w:t>2,54</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32FBCD" w14:textId="77777777" w:rsidR="00C70CEE" w:rsidRPr="00C76D43" w:rsidRDefault="00C70CEE" w:rsidP="001B504F">
            <w:pPr>
              <w:ind w:left="-57" w:right="-57" w:firstLine="0"/>
              <w:rPr>
                <w:sz w:val="20"/>
                <w:szCs w:val="20"/>
                <w:lang w:val="ru-RU"/>
              </w:rPr>
            </w:pPr>
            <w:r w:rsidRPr="00C76D43">
              <w:rPr>
                <w:sz w:val="20"/>
                <w:szCs w:val="20"/>
                <w:lang w:val="ru-RU"/>
              </w:rPr>
              <w:t>1967</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F2DB04" w14:textId="77777777" w:rsidR="00C70CEE" w:rsidRPr="00C76D43" w:rsidRDefault="00C70CEE" w:rsidP="001B504F">
            <w:pPr>
              <w:ind w:left="-57" w:right="-57" w:firstLine="0"/>
              <w:rPr>
                <w:sz w:val="20"/>
                <w:szCs w:val="20"/>
                <w:lang w:val="ru-RU"/>
              </w:rPr>
            </w:pPr>
            <w:r w:rsidRPr="00C76D43">
              <w:rPr>
                <w:sz w:val="20"/>
                <w:szCs w:val="20"/>
                <w:lang w:val="ru-RU"/>
              </w:rPr>
              <w:t>50</w:t>
            </w:r>
          </w:p>
        </w:tc>
        <w:tc>
          <w:tcPr>
            <w:tcW w:w="480" w:type="pct"/>
            <w:tcBorders>
              <w:top w:val="nil"/>
              <w:left w:val="nil"/>
              <w:bottom w:val="single" w:sz="4" w:space="0" w:color="auto"/>
              <w:right w:val="single" w:sz="4" w:space="0" w:color="auto"/>
            </w:tcBorders>
            <w:shd w:val="clear" w:color="auto" w:fill="auto"/>
            <w:vAlign w:val="center"/>
            <w:hideMark/>
          </w:tcPr>
          <w:p w14:paraId="4FC8DF86" w14:textId="77777777" w:rsidR="00C70CEE" w:rsidRPr="00C76D43" w:rsidRDefault="00C70CEE" w:rsidP="001B504F">
            <w:pPr>
              <w:ind w:left="-57" w:right="-57" w:firstLine="0"/>
              <w:rPr>
                <w:sz w:val="20"/>
                <w:szCs w:val="20"/>
                <w:lang w:val="ru-RU"/>
              </w:rPr>
            </w:pPr>
            <w:r w:rsidRPr="00C76D43">
              <w:rPr>
                <w:sz w:val="20"/>
                <w:szCs w:val="20"/>
                <w:lang w:val="ru-RU"/>
              </w:rPr>
              <w:t>КВр-1,5,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683404EC" w14:textId="77777777" w:rsidR="00C70CEE" w:rsidRPr="00C76D43" w:rsidRDefault="00C70CEE" w:rsidP="001B504F">
            <w:pPr>
              <w:ind w:left="-57" w:right="-57" w:firstLine="0"/>
              <w:rPr>
                <w:sz w:val="20"/>
                <w:szCs w:val="20"/>
                <w:lang w:val="ru-RU"/>
              </w:rPr>
            </w:pPr>
            <w:r w:rsidRPr="00C76D43">
              <w:rPr>
                <w:sz w:val="20"/>
                <w:szCs w:val="20"/>
                <w:lang w:val="ru-RU"/>
              </w:rPr>
              <w:t>1,29</w:t>
            </w:r>
          </w:p>
        </w:tc>
        <w:tc>
          <w:tcPr>
            <w:tcW w:w="406" w:type="pct"/>
            <w:tcBorders>
              <w:top w:val="nil"/>
              <w:left w:val="nil"/>
              <w:bottom w:val="single" w:sz="4" w:space="0" w:color="auto"/>
              <w:right w:val="single" w:sz="4" w:space="0" w:color="auto"/>
            </w:tcBorders>
            <w:shd w:val="clear" w:color="auto" w:fill="auto"/>
            <w:noWrap/>
            <w:vAlign w:val="center"/>
            <w:hideMark/>
          </w:tcPr>
          <w:p w14:paraId="2EADCB7F"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FFFFFF" w:fill="FFFFFF"/>
            <w:vAlign w:val="center"/>
            <w:hideMark/>
          </w:tcPr>
          <w:p w14:paraId="5C6480FB" w14:textId="77777777" w:rsidR="00C70CEE" w:rsidRPr="00C76D43" w:rsidRDefault="00C70CEE" w:rsidP="001B504F">
            <w:pPr>
              <w:ind w:left="-57" w:right="-57" w:firstLine="0"/>
              <w:rPr>
                <w:sz w:val="20"/>
                <w:szCs w:val="20"/>
                <w:lang w:val="ru-RU"/>
              </w:rPr>
            </w:pPr>
            <w:r w:rsidRPr="00C76D43">
              <w:rPr>
                <w:sz w:val="20"/>
                <w:szCs w:val="20"/>
                <w:lang w:val="ru-RU"/>
              </w:rPr>
              <w:t>2022</w:t>
            </w:r>
          </w:p>
        </w:tc>
        <w:tc>
          <w:tcPr>
            <w:tcW w:w="334" w:type="pct"/>
            <w:tcBorders>
              <w:top w:val="nil"/>
              <w:left w:val="nil"/>
              <w:bottom w:val="single" w:sz="4" w:space="0" w:color="auto"/>
              <w:right w:val="single" w:sz="4" w:space="0" w:color="auto"/>
            </w:tcBorders>
            <w:shd w:val="clear" w:color="auto" w:fill="auto"/>
            <w:noWrap/>
            <w:vAlign w:val="center"/>
            <w:hideMark/>
          </w:tcPr>
          <w:p w14:paraId="16B4FFB8"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38C2E3DA" w14:textId="77777777" w:rsidR="00C70CEE" w:rsidRPr="00C76D43" w:rsidRDefault="00C70CEE" w:rsidP="001B504F">
            <w:pPr>
              <w:ind w:left="-57" w:right="-57" w:firstLine="0"/>
              <w:rPr>
                <w:sz w:val="20"/>
                <w:szCs w:val="20"/>
                <w:lang w:val="ru-RU"/>
              </w:rPr>
            </w:pPr>
            <w:r w:rsidRPr="00C76D43">
              <w:rPr>
                <w:sz w:val="20"/>
                <w:szCs w:val="20"/>
                <w:lang w:val="ru-RU"/>
              </w:rPr>
              <w:t>80</w:t>
            </w:r>
          </w:p>
        </w:tc>
        <w:tc>
          <w:tcPr>
            <w:tcW w:w="263" w:type="pct"/>
            <w:tcBorders>
              <w:top w:val="nil"/>
              <w:left w:val="nil"/>
              <w:bottom w:val="single" w:sz="4" w:space="0" w:color="auto"/>
              <w:right w:val="single" w:sz="4" w:space="0" w:color="auto"/>
            </w:tcBorders>
            <w:shd w:val="clear" w:color="auto" w:fill="auto"/>
            <w:noWrap/>
            <w:vAlign w:val="center"/>
            <w:hideMark/>
          </w:tcPr>
          <w:p w14:paraId="27ABE9E7" w14:textId="77777777" w:rsidR="00C70CEE" w:rsidRPr="00C76D43" w:rsidRDefault="00C70CEE" w:rsidP="001B504F">
            <w:pPr>
              <w:ind w:left="-57" w:right="-57" w:firstLine="0"/>
              <w:rPr>
                <w:sz w:val="20"/>
                <w:szCs w:val="20"/>
                <w:lang w:val="ru-RU"/>
              </w:rPr>
            </w:pPr>
            <w:r w:rsidRPr="00C76D43">
              <w:rPr>
                <w:sz w:val="20"/>
                <w:szCs w:val="20"/>
                <w:lang w:val="ru-RU"/>
              </w:rPr>
              <w:t>5</w:t>
            </w:r>
          </w:p>
        </w:tc>
      </w:tr>
      <w:tr w:rsidR="00C70CEE" w:rsidRPr="00C76D43" w14:paraId="6F8640CE"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6E16FB66"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02B75EB6"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4FB919E6"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single" w:sz="4" w:space="0" w:color="auto"/>
            </w:tcBorders>
            <w:vAlign w:val="center"/>
            <w:hideMark/>
          </w:tcPr>
          <w:p w14:paraId="0B2365BA"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68023A8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388C4275"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77DE4E2E" w14:textId="77777777" w:rsidR="00C70CEE" w:rsidRPr="00C76D43" w:rsidRDefault="00C70CEE" w:rsidP="001B504F">
            <w:pPr>
              <w:ind w:left="-57" w:right="-57" w:firstLine="0"/>
              <w:rPr>
                <w:sz w:val="20"/>
                <w:szCs w:val="20"/>
                <w:lang w:val="ru-RU"/>
              </w:rPr>
            </w:pPr>
            <w:r w:rsidRPr="00C76D43">
              <w:rPr>
                <w:sz w:val="20"/>
                <w:szCs w:val="20"/>
                <w:lang w:val="ru-RU"/>
              </w:rPr>
              <w:t>КВм-1,45,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266A2616" w14:textId="77777777" w:rsidR="00C70CEE" w:rsidRPr="00C76D43" w:rsidRDefault="00C70CEE" w:rsidP="001B504F">
            <w:pPr>
              <w:ind w:left="-57" w:right="-57" w:firstLine="0"/>
              <w:rPr>
                <w:sz w:val="20"/>
                <w:szCs w:val="20"/>
                <w:lang w:val="ru-RU"/>
              </w:rPr>
            </w:pPr>
            <w:r w:rsidRPr="00C76D43">
              <w:rPr>
                <w:sz w:val="20"/>
                <w:szCs w:val="20"/>
                <w:lang w:val="ru-RU"/>
              </w:rPr>
              <w:t>1,247</w:t>
            </w:r>
          </w:p>
        </w:tc>
        <w:tc>
          <w:tcPr>
            <w:tcW w:w="406" w:type="pct"/>
            <w:tcBorders>
              <w:top w:val="nil"/>
              <w:left w:val="nil"/>
              <w:bottom w:val="single" w:sz="4" w:space="0" w:color="auto"/>
              <w:right w:val="single" w:sz="4" w:space="0" w:color="auto"/>
            </w:tcBorders>
            <w:shd w:val="clear" w:color="auto" w:fill="auto"/>
            <w:noWrap/>
            <w:vAlign w:val="center"/>
            <w:hideMark/>
          </w:tcPr>
          <w:p w14:paraId="5143D8B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noWrap/>
            <w:vAlign w:val="center"/>
            <w:hideMark/>
          </w:tcPr>
          <w:p w14:paraId="32DD72DE" w14:textId="77777777" w:rsidR="00C70CEE" w:rsidRPr="00C76D43" w:rsidRDefault="00C70CEE" w:rsidP="001B504F">
            <w:pPr>
              <w:ind w:left="-57" w:right="-57" w:firstLine="0"/>
              <w:rPr>
                <w:sz w:val="20"/>
                <w:szCs w:val="20"/>
                <w:lang w:val="ru-RU"/>
              </w:rPr>
            </w:pPr>
            <w:r w:rsidRPr="00C76D43">
              <w:rPr>
                <w:sz w:val="20"/>
                <w:szCs w:val="20"/>
                <w:lang w:val="ru-RU"/>
              </w:rPr>
              <w:t>2015</w:t>
            </w:r>
          </w:p>
        </w:tc>
        <w:tc>
          <w:tcPr>
            <w:tcW w:w="334" w:type="pct"/>
            <w:tcBorders>
              <w:top w:val="nil"/>
              <w:left w:val="nil"/>
              <w:bottom w:val="single" w:sz="4" w:space="0" w:color="auto"/>
              <w:right w:val="single" w:sz="4" w:space="0" w:color="auto"/>
            </w:tcBorders>
            <w:shd w:val="clear" w:color="auto" w:fill="auto"/>
            <w:noWrap/>
            <w:vAlign w:val="center"/>
            <w:hideMark/>
          </w:tcPr>
          <w:p w14:paraId="748C83B0"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4DA4FD5C" w14:textId="77777777" w:rsidR="00C70CEE" w:rsidRPr="00C76D43" w:rsidRDefault="00C70CEE" w:rsidP="001B504F">
            <w:pPr>
              <w:ind w:left="-57" w:right="-57" w:firstLine="0"/>
              <w:rPr>
                <w:sz w:val="20"/>
                <w:szCs w:val="20"/>
                <w:lang w:val="ru-RU"/>
              </w:rPr>
            </w:pPr>
            <w:r w:rsidRPr="00C76D43">
              <w:rPr>
                <w:sz w:val="20"/>
                <w:szCs w:val="20"/>
                <w:lang w:val="ru-RU"/>
              </w:rPr>
              <w:t>82</w:t>
            </w:r>
          </w:p>
        </w:tc>
        <w:tc>
          <w:tcPr>
            <w:tcW w:w="263" w:type="pct"/>
            <w:tcBorders>
              <w:top w:val="nil"/>
              <w:left w:val="nil"/>
              <w:bottom w:val="single" w:sz="4" w:space="0" w:color="auto"/>
              <w:right w:val="single" w:sz="4" w:space="0" w:color="auto"/>
            </w:tcBorders>
            <w:shd w:val="clear" w:color="auto" w:fill="auto"/>
            <w:noWrap/>
            <w:vAlign w:val="center"/>
            <w:hideMark/>
          </w:tcPr>
          <w:p w14:paraId="4D98872A" w14:textId="77777777" w:rsidR="00C70CEE" w:rsidRPr="00C76D43" w:rsidRDefault="00C70CEE" w:rsidP="001B504F">
            <w:pPr>
              <w:ind w:left="-57" w:right="-57" w:firstLine="0"/>
              <w:rPr>
                <w:sz w:val="20"/>
                <w:szCs w:val="20"/>
                <w:lang w:val="ru-RU"/>
              </w:rPr>
            </w:pPr>
            <w:r w:rsidRPr="00C76D43">
              <w:rPr>
                <w:sz w:val="20"/>
                <w:szCs w:val="20"/>
                <w:lang w:val="ru-RU"/>
              </w:rPr>
              <w:t>50</w:t>
            </w:r>
          </w:p>
        </w:tc>
      </w:tr>
      <w:tr w:rsidR="00C70CEE" w:rsidRPr="00C76D43" w14:paraId="5DD657B2"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7103EB" w14:textId="77777777" w:rsidR="00C70CEE" w:rsidRPr="00C76D43" w:rsidRDefault="00C70CEE" w:rsidP="001B504F">
            <w:pPr>
              <w:ind w:left="-57" w:right="-57" w:firstLine="0"/>
              <w:rPr>
                <w:sz w:val="20"/>
                <w:szCs w:val="20"/>
                <w:lang w:val="ru-RU"/>
              </w:rPr>
            </w:pPr>
            <w:r w:rsidRPr="00C76D43">
              <w:rPr>
                <w:sz w:val="20"/>
                <w:szCs w:val="20"/>
                <w:lang w:val="ru-RU"/>
              </w:rPr>
              <w:t>2</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66B00332" w14:textId="1FEEC5B0" w:rsidR="00C70CEE" w:rsidRPr="00C76D43" w:rsidRDefault="00C70CEE" w:rsidP="00992EB7">
            <w:pPr>
              <w:ind w:left="-113" w:right="-57" w:firstLine="0"/>
              <w:jc w:val="left"/>
              <w:rPr>
                <w:sz w:val="20"/>
                <w:szCs w:val="20"/>
                <w:lang w:val="ru-RU"/>
              </w:rPr>
            </w:pPr>
            <w:r w:rsidRPr="00C76D43">
              <w:rPr>
                <w:sz w:val="20"/>
                <w:szCs w:val="20"/>
                <w:lang w:val="ru-RU"/>
              </w:rPr>
              <w:t>Котельная № 2,</w:t>
            </w:r>
            <w:r w:rsidR="006C2D01">
              <w:rPr>
                <w:sz w:val="20"/>
                <w:szCs w:val="20"/>
                <w:lang w:val="ru-RU"/>
              </w:rPr>
              <w:br/>
            </w:r>
            <w:r w:rsidRPr="00C76D43">
              <w:rPr>
                <w:sz w:val="20"/>
                <w:szCs w:val="20"/>
                <w:lang w:val="ru-RU"/>
              </w:rPr>
              <w:t xml:space="preserve"> с. </w:t>
            </w:r>
            <w:proofErr w:type="spellStart"/>
            <w:r w:rsidRPr="00C76D43">
              <w:rPr>
                <w:sz w:val="20"/>
                <w:szCs w:val="20"/>
                <w:lang w:val="ru-RU"/>
              </w:rPr>
              <w:t>Леуши</w:t>
            </w:r>
            <w:proofErr w:type="spellEnd"/>
            <w:r w:rsidRPr="00C76D43">
              <w:rPr>
                <w:sz w:val="20"/>
                <w:szCs w:val="20"/>
                <w:lang w:val="ru-RU"/>
              </w:rPr>
              <w:t xml:space="preserve">, </w:t>
            </w:r>
            <w:r w:rsidR="006C2D01">
              <w:rPr>
                <w:sz w:val="20"/>
                <w:szCs w:val="20"/>
                <w:lang w:val="ru-RU"/>
              </w:rPr>
              <w:br/>
            </w:r>
            <w:r w:rsidR="00992EB7" w:rsidRPr="00992EB7">
              <w:rPr>
                <w:sz w:val="20"/>
                <w:szCs w:val="20"/>
                <w:lang w:val="ru-RU"/>
              </w:rPr>
              <w:t>ул. Волгоградская, 56</w:t>
            </w:r>
          </w:p>
        </w:tc>
        <w:tc>
          <w:tcPr>
            <w:tcW w:w="383" w:type="pct"/>
            <w:vMerge w:val="restart"/>
            <w:tcBorders>
              <w:top w:val="nil"/>
              <w:left w:val="single" w:sz="4" w:space="0" w:color="auto"/>
              <w:bottom w:val="single" w:sz="4" w:space="0" w:color="auto"/>
              <w:right w:val="single" w:sz="4" w:space="0" w:color="auto"/>
            </w:tcBorders>
            <w:shd w:val="clear" w:color="FFFFFF" w:fill="FFFFFF"/>
            <w:vAlign w:val="center"/>
            <w:hideMark/>
          </w:tcPr>
          <w:p w14:paraId="0977712E" w14:textId="77777777" w:rsidR="00C70CEE" w:rsidRPr="00C76D43" w:rsidRDefault="00C70CEE" w:rsidP="001B504F">
            <w:pPr>
              <w:ind w:left="-57" w:right="-57" w:firstLine="0"/>
              <w:rPr>
                <w:sz w:val="20"/>
                <w:szCs w:val="20"/>
                <w:lang w:val="ru-RU"/>
              </w:rPr>
            </w:pPr>
            <w:r w:rsidRPr="00C76D43">
              <w:rPr>
                <w:sz w:val="20"/>
                <w:szCs w:val="20"/>
                <w:lang w:val="ru-RU"/>
              </w:rPr>
              <w:t>дрова / уголь</w:t>
            </w:r>
          </w:p>
        </w:tc>
        <w:tc>
          <w:tcPr>
            <w:tcW w:w="412" w:type="pct"/>
            <w:vMerge w:val="restart"/>
            <w:tcBorders>
              <w:top w:val="nil"/>
              <w:left w:val="single" w:sz="4" w:space="0" w:color="auto"/>
              <w:bottom w:val="single" w:sz="4" w:space="0" w:color="auto"/>
              <w:right w:val="nil"/>
            </w:tcBorders>
            <w:shd w:val="clear" w:color="auto" w:fill="auto"/>
            <w:noWrap/>
            <w:vAlign w:val="center"/>
            <w:hideMark/>
          </w:tcPr>
          <w:p w14:paraId="463DA749" w14:textId="77777777" w:rsidR="00C70CEE" w:rsidRPr="00C76D43" w:rsidRDefault="00C70CEE" w:rsidP="001B504F">
            <w:pPr>
              <w:ind w:left="-57" w:right="-57" w:firstLine="0"/>
              <w:rPr>
                <w:sz w:val="20"/>
                <w:szCs w:val="20"/>
                <w:lang w:val="ru-RU"/>
              </w:rPr>
            </w:pPr>
            <w:r w:rsidRPr="00C76D43">
              <w:rPr>
                <w:sz w:val="20"/>
                <w:szCs w:val="20"/>
                <w:lang w:val="ru-RU"/>
              </w:rPr>
              <w:t>2,06</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647707D"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B34480"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80" w:type="pct"/>
            <w:tcBorders>
              <w:top w:val="nil"/>
              <w:left w:val="nil"/>
              <w:bottom w:val="single" w:sz="4" w:space="0" w:color="auto"/>
              <w:right w:val="single" w:sz="4" w:space="0" w:color="auto"/>
            </w:tcBorders>
            <w:shd w:val="clear" w:color="auto" w:fill="auto"/>
            <w:vAlign w:val="center"/>
            <w:hideMark/>
          </w:tcPr>
          <w:p w14:paraId="2157BB38"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3DB60938"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0B8C73D3"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26442E42"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20AF7431"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060949F4"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nil"/>
              <w:right w:val="single" w:sz="4" w:space="0" w:color="auto"/>
            </w:tcBorders>
            <w:shd w:val="clear" w:color="auto" w:fill="auto"/>
            <w:vAlign w:val="center"/>
            <w:hideMark/>
          </w:tcPr>
          <w:p w14:paraId="2D66DA6D"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2A989255"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02EF282D"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2BE4F807"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0A0BE86F"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nil"/>
            </w:tcBorders>
            <w:vAlign w:val="center"/>
            <w:hideMark/>
          </w:tcPr>
          <w:p w14:paraId="05E0A42C"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606E828"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2204F48A"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332619D7"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57BA206D"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1A7ACED7"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45DCE64"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4DC3CCAF"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6B90473D"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1909DE0F"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1801C3F1"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3A329927"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422A3194"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auto"/>
              <w:right w:val="single" w:sz="4" w:space="0" w:color="auto"/>
            </w:tcBorders>
            <w:vAlign w:val="center"/>
            <w:hideMark/>
          </w:tcPr>
          <w:p w14:paraId="67BCCE62"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nil"/>
            </w:tcBorders>
            <w:vAlign w:val="center"/>
            <w:hideMark/>
          </w:tcPr>
          <w:p w14:paraId="51467AB7"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7DE94A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50F979CC"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0DC26A9E" w14:textId="77777777" w:rsidR="00C70CEE" w:rsidRPr="00C76D43" w:rsidRDefault="00C70CEE" w:rsidP="001B504F">
            <w:pPr>
              <w:ind w:left="-57" w:right="-57" w:firstLine="0"/>
              <w:rPr>
                <w:sz w:val="20"/>
                <w:szCs w:val="20"/>
                <w:lang w:val="ru-RU"/>
              </w:rPr>
            </w:pPr>
            <w:r w:rsidRPr="00C76D43">
              <w:rPr>
                <w:sz w:val="20"/>
                <w:szCs w:val="20"/>
                <w:lang w:val="ru-RU"/>
              </w:rPr>
              <w:t>КВСрд-0,8,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7680EB43" w14:textId="77777777" w:rsidR="00C70CEE" w:rsidRPr="00C76D43" w:rsidRDefault="00C70CEE" w:rsidP="001B504F">
            <w:pPr>
              <w:ind w:left="-57" w:right="-57" w:firstLine="0"/>
              <w:rPr>
                <w:sz w:val="20"/>
                <w:szCs w:val="20"/>
                <w:lang w:val="ru-RU"/>
              </w:rPr>
            </w:pPr>
            <w:r w:rsidRPr="00C76D43">
              <w:rPr>
                <w:sz w:val="20"/>
                <w:szCs w:val="20"/>
                <w:lang w:val="ru-RU"/>
              </w:rPr>
              <w:t>0,688</w:t>
            </w:r>
          </w:p>
        </w:tc>
        <w:tc>
          <w:tcPr>
            <w:tcW w:w="406" w:type="pct"/>
            <w:tcBorders>
              <w:top w:val="nil"/>
              <w:left w:val="nil"/>
              <w:bottom w:val="single" w:sz="4" w:space="0" w:color="auto"/>
              <w:right w:val="single" w:sz="4" w:space="0" w:color="auto"/>
            </w:tcBorders>
            <w:shd w:val="clear" w:color="auto" w:fill="auto"/>
            <w:noWrap/>
            <w:vAlign w:val="center"/>
            <w:hideMark/>
          </w:tcPr>
          <w:p w14:paraId="4ACE6E90"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6C7462A7"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noWrap/>
            <w:vAlign w:val="center"/>
            <w:hideMark/>
          </w:tcPr>
          <w:p w14:paraId="47F9806D"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49C0B4D5"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single" w:sz="4" w:space="0" w:color="auto"/>
              <w:right w:val="single" w:sz="4" w:space="0" w:color="auto"/>
            </w:tcBorders>
            <w:shd w:val="clear" w:color="auto" w:fill="auto"/>
            <w:vAlign w:val="center"/>
            <w:hideMark/>
          </w:tcPr>
          <w:p w14:paraId="00E6240D"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514B4102"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16C6B76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04A115FC" w14:textId="77777777" w:rsidR="008F2958" w:rsidRDefault="00C70CEE" w:rsidP="001B504F">
            <w:pPr>
              <w:ind w:left="-57" w:right="-57" w:firstLine="0"/>
              <w:jc w:val="left"/>
              <w:rPr>
                <w:b/>
                <w:bCs/>
                <w:sz w:val="20"/>
                <w:szCs w:val="20"/>
                <w:lang w:val="ru-RU"/>
              </w:rPr>
            </w:pPr>
            <w:r w:rsidRPr="00C76D43">
              <w:rPr>
                <w:b/>
                <w:bCs/>
                <w:sz w:val="20"/>
                <w:szCs w:val="20"/>
                <w:lang w:val="ru-RU"/>
              </w:rPr>
              <w:t xml:space="preserve">Итого по </w:t>
            </w:r>
          </w:p>
          <w:p w14:paraId="60763734" w14:textId="43D2AF6F" w:rsidR="00C70CEE" w:rsidRPr="00C76D43" w:rsidRDefault="00C70CEE" w:rsidP="001B504F">
            <w:pPr>
              <w:ind w:left="-57" w:right="-57" w:firstLine="0"/>
              <w:jc w:val="left"/>
              <w:rPr>
                <w:b/>
                <w:bCs/>
                <w:sz w:val="20"/>
                <w:szCs w:val="20"/>
                <w:lang w:val="ru-RU"/>
              </w:rPr>
            </w:pPr>
            <w:r w:rsidRPr="00C76D43">
              <w:rPr>
                <w:b/>
                <w:bCs/>
                <w:sz w:val="20"/>
                <w:szCs w:val="20"/>
                <w:lang w:val="ru-RU"/>
              </w:rPr>
              <w:t xml:space="preserve">с. </w:t>
            </w:r>
            <w:proofErr w:type="spellStart"/>
            <w:r w:rsidRPr="00C76D43">
              <w:rPr>
                <w:b/>
                <w:bCs/>
                <w:sz w:val="20"/>
                <w:szCs w:val="20"/>
                <w:lang w:val="ru-RU"/>
              </w:rPr>
              <w:t>Леуши</w:t>
            </w:r>
            <w:proofErr w:type="spellEnd"/>
          </w:p>
        </w:tc>
        <w:tc>
          <w:tcPr>
            <w:tcW w:w="383" w:type="pct"/>
            <w:tcBorders>
              <w:top w:val="nil"/>
              <w:left w:val="nil"/>
              <w:bottom w:val="single" w:sz="4" w:space="0" w:color="auto"/>
              <w:right w:val="single" w:sz="4" w:space="0" w:color="auto"/>
            </w:tcBorders>
            <w:shd w:val="clear" w:color="auto" w:fill="auto"/>
            <w:vAlign w:val="bottom"/>
            <w:hideMark/>
          </w:tcPr>
          <w:p w14:paraId="3230AD1B"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nil"/>
            </w:tcBorders>
            <w:shd w:val="clear" w:color="auto" w:fill="auto"/>
            <w:noWrap/>
            <w:vAlign w:val="center"/>
            <w:hideMark/>
          </w:tcPr>
          <w:p w14:paraId="106DB37D" w14:textId="77777777" w:rsidR="00C70CEE" w:rsidRPr="00C76D43" w:rsidRDefault="00C70CEE" w:rsidP="001B504F">
            <w:pPr>
              <w:ind w:left="-57" w:right="-57" w:firstLine="0"/>
              <w:rPr>
                <w:b/>
                <w:bCs/>
                <w:sz w:val="20"/>
                <w:szCs w:val="20"/>
                <w:lang w:val="ru-RU"/>
              </w:rPr>
            </w:pPr>
            <w:r w:rsidRPr="00C76D43">
              <w:rPr>
                <w:b/>
                <w:bCs/>
                <w:sz w:val="20"/>
                <w:szCs w:val="20"/>
                <w:lang w:val="ru-RU"/>
              </w:rPr>
              <w:t>4,6</w:t>
            </w:r>
          </w:p>
        </w:tc>
        <w:tc>
          <w:tcPr>
            <w:tcW w:w="404" w:type="pct"/>
            <w:tcBorders>
              <w:top w:val="nil"/>
              <w:left w:val="single" w:sz="4" w:space="0" w:color="auto"/>
              <w:bottom w:val="single" w:sz="4" w:space="0" w:color="auto"/>
              <w:right w:val="nil"/>
            </w:tcBorders>
            <w:shd w:val="clear" w:color="auto" w:fill="auto"/>
            <w:noWrap/>
            <w:vAlign w:val="center"/>
            <w:hideMark/>
          </w:tcPr>
          <w:p w14:paraId="5B8B6B3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single" w:sz="4" w:space="0" w:color="auto"/>
              <w:bottom w:val="single" w:sz="4" w:space="0" w:color="auto"/>
              <w:right w:val="nil"/>
            </w:tcBorders>
            <w:shd w:val="clear" w:color="auto" w:fill="auto"/>
            <w:noWrap/>
            <w:vAlign w:val="center"/>
            <w:hideMark/>
          </w:tcPr>
          <w:p w14:paraId="0E9E298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single" w:sz="4" w:space="0" w:color="auto"/>
              <w:bottom w:val="single" w:sz="4" w:space="0" w:color="auto"/>
              <w:right w:val="single" w:sz="4" w:space="0" w:color="auto"/>
            </w:tcBorders>
            <w:shd w:val="clear" w:color="auto" w:fill="auto"/>
            <w:vAlign w:val="center"/>
            <w:hideMark/>
          </w:tcPr>
          <w:p w14:paraId="64AAF6A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0DC4643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42466BA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229BAF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49A6657B"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0F8FFAF3"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19AF8E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5C2F49B6" w14:textId="77777777" w:rsidTr="00C70CEE">
        <w:trPr>
          <w:cantSplit/>
        </w:trPr>
        <w:tc>
          <w:tcPr>
            <w:tcW w:w="1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09BF12" w14:textId="77777777" w:rsidR="00C70CEE" w:rsidRPr="00C76D43" w:rsidRDefault="00C70CEE" w:rsidP="001B504F">
            <w:pPr>
              <w:ind w:left="-57" w:right="-57" w:firstLine="0"/>
              <w:rPr>
                <w:sz w:val="20"/>
                <w:szCs w:val="20"/>
                <w:lang w:val="ru-RU"/>
              </w:rPr>
            </w:pPr>
            <w:r w:rsidRPr="00C76D43">
              <w:rPr>
                <w:sz w:val="20"/>
                <w:szCs w:val="20"/>
                <w:lang w:val="ru-RU"/>
              </w:rPr>
              <w:t>3</w:t>
            </w:r>
          </w:p>
        </w:tc>
        <w:tc>
          <w:tcPr>
            <w:tcW w:w="575" w:type="pct"/>
            <w:vMerge w:val="restart"/>
            <w:tcBorders>
              <w:top w:val="nil"/>
              <w:left w:val="single" w:sz="4" w:space="0" w:color="auto"/>
              <w:bottom w:val="single" w:sz="4" w:space="0" w:color="000000"/>
              <w:right w:val="single" w:sz="4" w:space="0" w:color="auto"/>
            </w:tcBorders>
            <w:shd w:val="clear" w:color="auto" w:fill="auto"/>
            <w:vAlign w:val="center"/>
            <w:hideMark/>
          </w:tcPr>
          <w:p w14:paraId="43F3EB1B" w14:textId="511E942E" w:rsidR="00C70CEE" w:rsidRPr="00C76D43" w:rsidRDefault="00C70CEE" w:rsidP="001B504F">
            <w:pPr>
              <w:ind w:left="-57" w:right="-57" w:firstLine="0"/>
              <w:jc w:val="left"/>
              <w:rPr>
                <w:sz w:val="20"/>
                <w:szCs w:val="20"/>
                <w:lang w:val="ru-RU"/>
              </w:rPr>
            </w:pPr>
            <w:r w:rsidRPr="00C76D43">
              <w:rPr>
                <w:sz w:val="20"/>
                <w:szCs w:val="20"/>
                <w:lang w:val="ru-RU"/>
              </w:rPr>
              <w:t xml:space="preserve">Котельная № 10, п. </w:t>
            </w:r>
            <w:proofErr w:type="spellStart"/>
            <w:r w:rsidRPr="00C76D43">
              <w:rPr>
                <w:sz w:val="20"/>
                <w:szCs w:val="20"/>
                <w:lang w:val="ru-RU"/>
              </w:rPr>
              <w:t>Лиственичный</w:t>
            </w:r>
            <w:proofErr w:type="spellEnd"/>
            <w:r w:rsidRPr="00C76D43">
              <w:rPr>
                <w:sz w:val="20"/>
                <w:szCs w:val="20"/>
                <w:lang w:val="ru-RU"/>
              </w:rPr>
              <w:t xml:space="preserve">, </w:t>
            </w:r>
            <w:r w:rsidR="00043890" w:rsidRPr="00C76D43">
              <w:rPr>
                <w:sz w:val="20"/>
                <w:szCs w:val="20"/>
                <w:lang w:val="ru-RU"/>
              </w:rPr>
              <w:t>ул. Юбилейная</w:t>
            </w:r>
            <w:r w:rsidRPr="00C76D43">
              <w:rPr>
                <w:sz w:val="20"/>
                <w:szCs w:val="20"/>
                <w:lang w:val="ru-RU"/>
              </w:rPr>
              <w:t>, д.22</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7F8F5547"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C78944" w14:textId="77777777" w:rsidR="00C70CEE" w:rsidRPr="00C76D43" w:rsidRDefault="00C70CEE" w:rsidP="001B504F">
            <w:pPr>
              <w:ind w:left="-57" w:right="-57" w:firstLine="0"/>
              <w:rPr>
                <w:sz w:val="20"/>
                <w:szCs w:val="20"/>
                <w:lang w:val="ru-RU"/>
              </w:rPr>
            </w:pPr>
            <w:r w:rsidRPr="00C76D43">
              <w:rPr>
                <w:sz w:val="20"/>
                <w:szCs w:val="20"/>
                <w:lang w:val="ru-RU"/>
              </w:rPr>
              <w:t>1,88</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E9D4F0" w14:textId="77777777" w:rsidR="00C70CEE" w:rsidRPr="00C76D43" w:rsidRDefault="00C70CEE" w:rsidP="001B504F">
            <w:pPr>
              <w:ind w:left="-57" w:right="-57" w:firstLine="0"/>
              <w:rPr>
                <w:sz w:val="20"/>
                <w:szCs w:val="20"/>
                <w:lang w:val="ru-RU"/>
              </w:rPr>
            </w:pPr>
            <w:r w:rsidRPr="00C76D43">
              <w:rPr>
                <w:sz w:val="20"/>
                <w:szCs w:val="20"/>
                <w:lang w:val="ru-RU"/>
              </w:rPr>
              <w:t>1970</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9ACFDA" w14:textId="77777777" w:rsidR="00C70CEE" w:rsidRPr="00C76D43" w:rsidRDefault="00C70CEE" w:rsidP="001B504F">
            <w:pPr>
              <w:ind w:left="-57" w:right="-57" w:firstLine="0"/>
              <w:rPr>
                <w:sz w:val="20"/>
                <w:szCs w:val="20"/>
                <w:lang w:val="ru-RU"/>
              </w:rPr>
            </w:pPr>
            <w:r w:rsidRPr="00C76D43">
              <w:rPr>
                <w:sz w:val="20"/>
                <w:szCs w:val="20"/>
                <w:lang w:val="ru-RU"/>
              </w:rPr>
              <w:t>70</w:t>
            </w:r>
          </w:p>
        </w:tc>
        <w:tc>
          <w:tcPr>
            <w:tcW w:w="480" w:type="pct"/>
            <w:tcBorders>
              <w:top w:val="nil"/>
              <w:left w:val="nil"/>
              <w:bottom w:val="single" w:sz="4" w:space="0" w:color="auto"/>
              <w:right w:val="single" w:sz="4" w:space="0" w:color="auto"/>
            </w:tcBorders>
            <w:shd w:val="clear" w:color="auto" w:fill="auto"/>
            <w:vAlign w:val="center"/>
            <w:hideMark/>
          </w:tcPr>
          <w:p w14:paraId="2024E824" w14:textId="77777777" w:rsidR="00C70CEE" w:rsidRPr="00C76D43" w:rsidRDefault="00C70CEE" w:rsidP="001B504F">
            <w:pPr>
              <w:ind w:left="-57" w:right="-57" w:firstLine="0"/>
              <w:rPr>
                <w:sz w:val="20"/>
                <w:szCs w:val="20"/>
                <w:lang w:val="ru-RU"/>
              </w:rPr>
            </w:pPr>
            <w:r w:rsidRPr="00C76D43">
              <w:rPr>
                <w:sz w:val="20"/>
                <w:szCs w:val="20"/>
                <w:lang w:val="ru-RU"/>
              </w:rPr>
              <w:t xml:space="preserve">КВм-1,74 КД, </w:t>
            </w:r>
            <w:proofErr w:type="gramStart"/>
            <w:r w:rsidRPr="00C76D43">
              <w:rPr>
                <w:sz w:val="20"/>
                <w:szCs w:val="20"/>
                <w:lang w:val="ru-RU"/>
              </w:rPr>
              <w:t>водогрейный</w:t>
            </w:r>
            <w:proofErr w:type="gramEnd"/>
          </w:p>
        </w:tc>
        <w:tc>
          <w:tcPr>
            <w:tcW w:w="423" w:type="pct"/>
            <w:tcBorders>
              <w:top w:val="nil"/>
              <w:left w:val="nil"/>
              <w:bottom w:val="single" w:sz="4" w:space="0" w:color="auto"/>
              <w:right w:val="single" w:sz="4" w:space="0" w:color="auto"/>
            </w:tcBorders>
            <w:shd w:val="clear" w:color="auto" w:fill="auto"/>
            <w:noWrap/>
            <w:vAlign w:val="center"/>
            <w:hideMark/>
          </w:tcPr>
          <w:p w14:paraId="42EA6FFD"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06" w:type="pct"/>
            <w:tcBorders>
              <w:top w:val="nil"/>
              <w:left w:val="nil"/>
              <w:bottom w:val="single" w:sz="4" w:space="0" w:color="auto"/>
              <w:right w:val="single" w:sz="4" w:space="0" w:color="auto"/>
            </w:tcBorders>
            <w:shd w:val="clear" w:color="auto" w:fill="auto"/>
            <w:noWrap/>
            <w:vAlign w:val="center"/>
            <w:hideMark/>
          </w:tcPr>
          <w:p w14:paraId="36D71E9E"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5BE67D7" w14:textId="77777777" w:rsidR="00C70CEE" w:rsidRPr="00C76D43" w:rsidRDefault="00C70CEE" w:rsidP="001B504F">
            <w:pPr>
              <w:ind w:left="-57" w:right="-57" w:firstLine="0"/>
              <w:rPr>
                <w:sz w:val="20"/>
                <w:szCs w:val="20"/>
                <w:lang w:val="ru-RU"/>
              </w:rPr>
            </w:pPr>
            <w:r w:rsidRPr="00C76D43">
              <w:rPr>
                <w:sz w:val="20"/>
                <w:szCs w:val="20"/>
                <w:lang w:val="ru-RU"/>
              </w:rPr>
              <w:t>2021</w:t>
            </w:r>
          </w:p>
        </w:tc>
        <w:tc>
          <w:tcPr>
            <w:tcW w:w="334" w:type="pct"/>
            <w:tcBorders>
              <w:top w:val="nil"/>
              <w:left w:val="nil"/>
              <w:bottom w:val="single" w:sz="4" w:space="0" w:color="auto"/>
              <w:right w:val="single" w:sz="4" w:space="0" w:color="auto"/>
            </w:tcBorders>
            <w:shd w:val="clear" w:color="auto" w:fill="auto"/>
            <w:vAlign w:val="center"/>
            <w:hideMark/>
          </w:tcPr>
          <w:p w14:paraId="24A29825"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0CB392CB" w14:textId="77777777" w:rsidR="00C70CEE" w:rsidRPr="00C76D43" w:rsidRDefault="00C70CEE" w:rsidP="001B504F">
            <w:pPr>
              <w:ind w:left="-57" w:right="-57" w:firstLine="0"/>
              <w:rPr>
                <w:sz w:val="20"/>
                <w:szCs w:val="20"/>
                <w:lang w:val="ru-RU"/>
              </w:rPr>
            </w:pPr>
            <w:r w:rsidRPr="00C76D43">
              <w:rPr>
                <w:sz w:val="20"/>
                <w:szCs w:val="20"/>
                <w:lang w:val="ru-RU"/>
              </w:rPr>
              <w:t>82</w:t>
            </w:r>
          </w:p>
        </w:tc>
        <w:tc>
          <w:tcPr>
            <w:tcW w:w="263" w:type="pct"/>
            <w:tcBorders>
              <w:top w:val="nil"/>
              <w:left w:val="nil"/>
              <w:bottom w:val="nil"/>
              <w:right w:val="single" w:sz="4" w:space="0" w:color="auto"/>
            </w:tcBorders>
            <w:shd w:val="clear" w:color="auto" w:fill="auto"/>
            <w:vAlign w:val="center"/>
            <w:hideMark/>
          </w:tcPr>
          <w:p w14:paraId="601336EF" w14:textId="77777777" w:rsidR="00C70CEE" w:rsidRPr="00C76D43" w:rsidRDefault="00C70CEE" w:rsidP="001B504F">
            <w:pPr>
              <w:ind w:left="-57" w:right="-57" w:firstLine="0"/>
              <w:rPr>
                <w:sz w:val="20"/>
                <w:szCs w:val="20"/>
                <w:lang w:val="ru-RU"/>
              </w:rPr>
            </w:pPr>
            <w:r w:rsidRPr="00C76D43">
              <w:rPr>
                <w:sz w:val="20"/>
                <w:szCs w:val="20"/>
                <w:lang w:val="ru-RU"/>
              </w:rPr>
              <w:t>15</w:t>
            </w:r>
          </w:p>
        </w:tc>
      </w:tr>
      <w:tr w:rsidR="00C70CEE" w:rsidRPr="00C76D43" w14:paraId="4F14DF72" w14:textId="77777777" w:rsidTr="00C70CEE">
        <w:trPr>
          <w:cantSplit/>
        </w:trPr>
        <w:tc>
          <w:tcPr>
            <w:tcW w:w="181" w:type="pct"/>
            <w:vMerge/>
            <w:tcBorders>
              <w:top w:val="nil"/>
              <w:left w:val="single" w:sz="4" w:space="0" w:color="auto"/>
              <w:bottom w:val="single" w:sz="4" w:space="0" w:color="000000"/>
              <w:right w:val="single" w:sz="4" w:space="0" w:color="auto"/>
            </w:tcBorders>
            <w:vAlign w:val="center"/>
            <w:hideMark/>
          </w:tcPr>
          <w:p w14:paraId="1D2BB19F"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000000"/>
              <w:right w:val="single" w:sz="4" w:space="0" w:color="auto"/>
            </w:tcBorders>
            <w:vAlign w:val="center"/>
            <w:hideMark/>
          </w:tcPr>
          <w:p w14:paraId="3049E6D2"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1E28D9C3"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000000"/>
              <w:right w:val="single" w:sz="4" w:space="0" w:color="auto"/>
            </w:tcBorders>
            <w:vAlign w:val="center"/>
            <w:hideMark/>
          </w:tcPr>
          <w:p w14:paraId="2036CEA8"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71A2BB13"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0AEFC303"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2B190E5A" w14:textId="77777777" w:rsidR="00C70CEE" w:rsidRPr="00C76D43" w:rsidRDefault="00C70CEE" w:rsidP="001B504F">
            <w:pPr>
              <w:ind w:left="-57" w:right="-57" w:firstLine="0"/>
              <w:rPr>
                <w:sz w:val="20"/>
                <w:szCs w:val="20"/>
                <w:lang w:val="ru-RU"/>
              </w:rPr>
            </w:pPr>
            <w:r w:rsidRPr="00C76D43">
              <w:rPr>
                <w:sz w:val="20"/>
                <w:szCs w:val="20"/>
                <w:lang w:val="ru-RU"/>
              </w:rPr>
              <w:t>"Энергия-3М",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7B485860" w14:textId="77777777" w:rsidR="00C70CEE" w:rsidRPr="00C76D43" w:rsidRDefault="00C70CEE" w:rsidP="001B504F">
            <w:pPr>
              <w:ind w:left="-57" w:right="-57" w:firstLine="0"/>
              <w:rPr>
                <w:sz w:val="20"/>
                <w:szCs w:val="20"/>
                <w:lang w:val="ru-RU"/>
              </w:rPr>
            </w:pPr>
            <w:r w:rsidRPr="00C76D43">
              <w:rPr>
                <w:sz w:val="20"/>
                <w:szCs w:val="20"/>
                <w:lang w:val="ru-RU"/>
              </w:rPr>
              <w:t>0,38</w:t>
            </w:r>
          </w:p>
        </w:tc>
        <w:tc>
          <w:tcPr>
            <w:tcW w:w="406" w:type="pct"/>
            <w:tcBorders>
              <w:top w:val="nil"/>
              <w:left w:val="nil"/>
              <w:bottom w:val="single" w:sz="4" w:space="0" w:color="auto"/>
              <w:right w:val="single" w:sz="4" w:space="0" w:color="auto"/>
            </w:tcBorders>
            <w:shd w:val="clear" w:color="auto" w:fill="auto"/>
            <w:noWrap/>
            <w:vAlign w:val="center"/>
            <w:hideMark/>
          </w:tcPr>
          <w:p w14:paraId="2173583B"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610CA4ED" w14:textId="77777777" w:rsidR="00C70CEE" w:rsidRPr="00C76D43" w:rsidRDefault="00C70CEE" w:rsidP="001B504F">
            <w:pPr>
              <w:ind w:left="-57" w:right="-57" w:firstLine="0"/>
              <w:rPr>
                <w:sz w:val="20"/>
                <w:szCs w:val="20"/>
                <w:lang w:val="ru-RU"/>
              </w:rPr>
            </w:pPr>
            <w:r w:rsidRPr="00C76D43">
              <w:rPr>
                <w:sz w:val="20"/>
                <w:szCs w:val="20"/>
                <w:lang w:val="ru-RU"/>
              </w:rPr>
              <w:t>1982</w:t>
            </w:r>
          </w:p>
        </w:tc>
        <w:tc>
          <w:tcPr>
            <w:tcW w:w="334" w:type="pct"/>
            <w:tcBorders>
              <w:top w:val="nil"/>
              <w:left w:val="nil"/>
              <w:bottom w:val="single" w:sz="4" w:space="0" w:color="auto"/>
              <w:right w:val="single" w:sz="4" w:space="0" w:color="auto"/>
            </w:tcBorders>
            <w:shd w:val="clear" w:color="auto" w:fill="auto"/>
            <w:vAlign w:val="center"/>
            <w:hideMark/>
          </w:tcPr>
          <w:p w14:paraId="3D1FFB9A" w14:textId="77777777" w:rsidR="00C70CEE" w:rsidRPr="00C76D43" w:rsidRDefault="00C70CEE" w:rsidP="001B504F">
            <w:pPr>
              <w:ind w:left="-57" w:right="-57" w:firstLine="0"/>
              <w:rPr>
                <w:sz w:val="20"/>
                <w:szCs w:val="20"/>
                <w:lang w:val="ru-RU"/>
              </w:rPr>
            </w:pPr>
            <w:r w:rsidRPr="00C76D43">
              <w:rPr>
                <w:sz w:val="20"/>
                <w:szCs w:val="20"/>
                <w:lang w:val="ru-RU"/>
              </w:rPr>
              <w:t>не в работе</w:t>
            </w:r>
          </w:p>
        </w:tc>
        <w:tc>
          <w:tcPr>
            <w:tcW w:w="282" w:type="pct"/>
            <w:tcBorders>
              <w:top w:val="nil"/>
              <w:left w:val="nil"/>
              <w:bottom w:val="single" w:sz="4" w:space="0" w:color="auto"/>
              <w:right w:val="single" w:sz="4" w:space="0" w:color="auto"/>
            </w:tcBorders>
            <w:shd w:val="clear" w:color="auto" w:fill="auto"/>
            <w:vAlign w:val="center"/>
            <w:hideMark/>
          </w:tcPr>
          <w:p w14:paraId="0F04252E" w14:textId="77777777" w:rsidR="00C70CEE" w:rsidRPr="00C76D43" w:rsidRDefault="00C70CEE" w:rsidP="001B504F">
            <w:pPr>
              <w:ind w:left="-57" w:right="-57" w:firstLine="0"/>
              <w:rPr>
                <w:sz w:val="20"/>
                <w:szCs w:val="20"/>
                <w:lang w:val="ru-RU"/>
              </w:rPr>
            </w:pPr>
            <w:r w:rsidRPr="00C76D43">
              <w:rPr>
                <w:sz w:val="20"/>
                <w:szCs w:val="20"/>
                <w:lang w:val="ru-RU"/>
              </w:rPr>
              <w:t>70,1</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2D130E35" w14:textId="77777777" w:rsidR="00C70CEE" w:rsidRPr="00C76D43" w:rsidRDefault="00C70CEE" w:rsidP="001B504F">
            <w:pPr>
              <w:ind w:left="-57" w:right="-57" w:firstLine="0"/>
              <w:rPr>
                <w:sz w:val="20"/>
                <w:szCs w:val="20"/>
                <w:lang w:val="ru-RU"/>
              </w:rPr>
            </w:pPr>
            <w:r w:rsidRPr="00C76D43">
              <w:rPr>
                <w:sz w:val="20"/>
                <w:szCs w:val="20"/>
                <w:lang w:val="ru-RU"/>
              </w:rPr>
              <w:t>65</w:t>
            </w:r>
          </w:p>
        </w:tc>
      </w:tr>
      <w:tr w:rsidR="00C70CEE" w:rsidRPr="00C76D43" w14:paraId="739773CA"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6ECCEA3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4642E71F" w14:textId="3EEDCF2F" w:rsidR="00C70CEE" w:rsidRPr="00C76D43" w:rsidRDefault="00C70CEE" w:rsidP="001B504F">
            <w:pPr>
              <w:ind w:left="-57" w:right="-57" w:firstLine="0"/>
              <w:jc w:val="left"/>
              <w:rPr>
                <w:b/>
                <w:bCs/>
                <w:sz w:val="20"/>
                <w:szCs w:val="20"/>
                <w:lang w:val="ru-RU"/>
              </w:rPr>
            </w:pPr>
            <w:r w:rsidRPr="00C76D43">
              <w:rPr>
                <w:b/>
                <w:bCs/>
                <w:sz w:val="20"/>
                <w:szCs w:val="20"/>
                <w:lang w:val="ru-RU"/>
              </w:rPr>
              <w:t xml:space="preserve">Итого по </w:t>
            </w:r>
            <w:r w:rsidR="006C2D01">
              <w:rPr>
                <w:b/>
                <w:bCs/>
                <w:sz w:val="20"/>
                <w:szCs w:val="20"/>
                <w:lang w:val="ru-RU"/>
              </w:rPr>
              <w:br/>
            </w:r>
            <w:r w:rsidRPr="00C76D43">
              <w:rPr>
                <w:b/>
                <w:bCs/>
                <w:sz w:val="20"/>
                <w:szCs w:val="20"/>
                <w:lang w:val="ru-RU"/>
              </w:rPr>
              <w:t xml:space="preserve">п. </w:t>
            </w:r>
            <w:proofErr w:type="spellStart"/>
            <w:r w:rsidRPr="00C76D43">
              <w:rPr>
                <w:b/>
                <w:bCs/>
                <w:sz w:val="20"/>
                <w:szCs w:val="20"/>
                <w:lang w:val="ru-RU"/>
              </w:rPr>
              <w:t>Лиственичный</w:t>
            </w:r>
            <w:proofErr w:type="spellEnd"/>
          </w:p>
        </w:tc>
        <w:tc>
          <w:tcPr>
            <w:tcW w:w="383" w:type="pct"/>
            <w:tcBorders>
              <w:top w:val="nil"/>
              <w:left w:val="nil"/>
              <w:bottom w:val="single" w:sz="4" w:space="0" w:color="auto"/>
              <w:right w:val="single" w:sz="4" w:space="0" w:color="auto"/>
            </w:tcBorders>
            <w:shd w:val="clear" w:color="auto" w:fill="auto"/>
            <w:vAlign w:val="bottom"/>
            <w:hideMark/>
          </w:tcPr>
          <w:p w14:paraId="0FA97CB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single" w:sz="4" w:space="0" w:color="auto"/>
            </w:tcBorders>
            <w:shd w:val="clear" w:color="auto" w:fill="auto"/>
            <w:noWrap/>
            <w:vAlign w:val="center"/>
            <w:hideMark/>
          </w:tcPr>
          <w:p w14:paraId="7421190B" w14:textId="77777777" w:rsidR="00C70CEE" w:rsidRPr="00C76D43" w:rsidRDefault="00C70CEE" w:rsidP="001B504F">
            <w:pPr>
              <w:ind w:left="-57" w:right="-57" w:firstLine="0"/>
              <w:rPr>
                <w:b/>
                <w:bCs/>
                <w:sz w:val="20"/>
                <w:szCs w:val="20"/>
                <w:lang w:val="ru-RU"/>
              </w:rPr>
            </w:pPr>
            <w:r w:rsidRPr="00C76D43">
              <w:rPr>
                <w:b/>
                <w:bCs/>
                <w:sz w:val="20"/>
                <w:szCs w:val="20"/>
                <w:lang w:val="ru-RU"/>
              </w:rPr>
              <w:t>1,88</w:t>
            </w:r>
          </w:p>
        </w:tc>
        <w:tc>
          <w:tcPr>
            <w:tcW w:w="404" w:type="pct"/>
            <w:tcBorders>
              <w:top w:val="nil"/>
              <w:left w:val="nil"/>
              <w:bottom w:val="single" w:sz="4" w:space="0" w:color="auto"/>
              <w:right w:val="single" w:sz="4" w:space="0" w:color="auto"/>
            </w:tcBorders>
            <w:shd w:val="clear" w:color="auto" w:fill="auto"/>
            <w:noWrap/>
            <w:vAlign w:val="center"/>
            <w:hideMark/>
          </w:tcPr>
          <w:p w14:paraId="34CAA22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5CBC5078"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vAlign w:val="bottom"/>
            <w:hideMark/>
          </w:tcPr>
          <w:p w14:paraId="3F67E74E"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102181C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707BFB4A"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5F6443D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248B4F9F"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0F7A494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615ACDD6"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41106AB1" w14:textId="77777777" w:rsidTr="00C70CEE">
        <w:trPr>
          <w:cantSplit/>
        </w:trPr>
        <w:tc>
          <w:tcPr>
            <w:tcW w:w="18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41FF8D" w14:textId="77777777" w:rsidR="00C70CEE" w:rsidRPr="00C76D43" w:rsidRDefault="00C70CEE" w:rsidP="001B504F">
            <w:pPr>
              <w:ind w:left="-57" w:right="-57" w:firstLine="0"/>
              <w:rPr>
                <w:sz w:val="20"/>
                <w:szCs w:val="20"/>
                <w:lang w:val="ru-RU"/>
              </w:rPr>
            </w:pPr>
            <w:r w:rsidRPr="00C76D43">
              <w:rPr>
                <w:sz w:val="20"/>
                <w:szCs w:val="20"/>
                <w:lang w:val="ru-RU"/>
              </w:rPr>
              <w:t>4</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14:paraId="42F57EBE" w14:textId="443205DB" w:rsidR="00C70CEE" w:rsidRPr="00C76D43" w:rsidRDefault="00C70CEE" w:rsidP="001B504F">
            <w:pPr>
              <w:ind w:left="-57" w:right="-57" w:firstLine="0"/>
              <w:jc w:val="left"/>
              <w:rPr>
                <w:sz w:val="20"/>
                <w:szCs w:val="20"/>
                <w:lang w:val="ru-RU"/>
              </w:rPr>
            </w:pPr>
            <w:r w:rsidRPr="00C76D43">
              <w:rPr>
                <w:sz w:val="20"/>
                <w:szCs w:val="20"/>
                <w:lang w:val="ru-RU"/>
              </w:rPr>
              <w:t xml:space="preserve">Котельная № 8, </w:t>
            </w:r>
            <w:r w:rsidR="006C2D01">
              <w:rPr>
                <w:sz w:val="20"/>
                <w:szCs w:val="20"/>
                <w:lang w:val="ru-RU"/>
              </w:rPr>
              <w:br/>
            </w:r>
            <w:r w:rsidRPr="00C76D43">
              <w:rPr>
                <w:sz w:val="20"/>
                <w:szCs w:val="20"/>
                <w:lang w:val="ru-RU"/>
              </w:rPr>
              <w:t xml:space="preserve">п. </w:t>
            </w:r>
            <w:proofErr w:type="gramStart"/>
            <w:r w:rsidRPr="00C76D43">
              <w:rPr>
                <w:sz w:val="20"/>
                <w:szCs w:val="20"/>
                <w:lang w:val="ru-RU"/>
              </w:rPr>
              <w:t>Ягодный</w:t>
            </w:r>
            <w:proofErr w:type="gramEnd"/>
            <w:r w:rsidRPr="00C76D43">
              <w:rPr>
                <w:sz w:val="20"/>
                <w:szCs w:val="20"/>
                <w:lang w:val="ru-RU"/>
              </w:rPr>
              <w:t xml:space="preserve">, </w:t>
            </w:r>
            <w:r w:rsidR="00043890" w:rsidRPr="00C76D43">
              <w:rPr>
                <w:sz w:val="20"/>
                <w:szCs w:val="20"/>
                <w:lang w:val="ru-RU"/>
              </w:rPr>
              <w:t>ул. Центральная</w:t>
            </w:r>
            <w:r w:rsidRPr="00C76D43">
              <w:rPr>
                <w:sz w:val="20"/>
                <w:szCs w:val="20"/>
                <w:lang w:val="ru-RU"/>
              </w:rPr>
              <w:t>, 27а</w:t>
            </w:r>
          </w:p>
        </w:tc>
        <w:tc>
          <w:tcPr>
            <w:tcW w:w="383" w:type="pct"/>
            <w:vMerge w:val="restart"/>
            <w:tcBorders>
              <w:top w:val="nil"/>
              <w:left w:val="single" w:sz="4" w:space="0" w:color="auto"/>
              <w:bottom w:val="single" w:sz="4" w:space="0" w:color="000000"/>
              <w:right w:val="single" w:sz="4" w:space="0" w:color="auto"/>
            </w:tcBorders>
            <w:shd w:val="clear" w:color="auto" w:fill="auto"/>
            <w:vAlign w:val="center"/>
            <w:hideMark/>
          </w:tcPr>
          <w:p w14:paraId="5F0C138A" w14:textId="77777777" w:rsidR="00C70CEE" w:rsidRPr="00C76D43" w:rsidRDefault="00C70CEE" w:rsidP="001B504F">
            <w:pPr>
              <w:ind w:left="-57" w:right="-57" w:firstLine="0"/>
              <w:rPr>
                <w:sz w:val="20"/>
                <w:szCs w:val="20"/>
                <w:lang w:val="ru-RU"/>
              </w:rPr>
            </w:pPr>
            <w:r w:rsidRPr="00C76D43">
              <w:rPr>
                <w:sz w:val="20"/>
                <w:szCs w:val="20"/>
                <w:lang w:val="ru-RU"/>
              </w:rPr>
              <w:t>уголь / дрова</w:t>
            </w:r>
          </w:p>
        </w:tc>
        <w:tc>
          <w:tcPr>
            <w:tcW w:w="41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569123" w14:textId="77777777" w:rsidR="00C70CEE" w:rsidRPr="00C76D43" w:rsidRDefault="00C70CEE" w:rsidP="001B504F">
            <w:pPr>
              <w:ind w:left="-57" w:right="-57" w:firstLine="0"/>
              <w:rPr>
                <w:sz w:val="20"/>
                <w:szCs w:val="20"/>
                <w:lang w:val="ru-RU"/>
              </w:rPr>
            </w:pPr>
            <w:r w:rsidRPr="00C76D43">
              <w:rPr>
                <w:sz w:val="20"/>
                <w:szCs w:val="20"/>
                <w:lang w:val="ru-RU"/>
              </w:rPr>
              <w:t>0,86</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0ADD28"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D321AC" w14:textId="77777777" w:rsidR="00C70CEE" w:rsidRPr="00C76D43" w:rsidRDefault="00C70CEE" w:rsidP="001B504F">
            <w:pPr>
              <w:ind w:left="-57" w:right="-57" w:firstLine="0"/>
              <w:rPr>
                <w:sz w:val="20"/>
                <w:szCs w:val="20"/>
                <w:lang w:val="ru-RU"/>
              </w:rPr>
            </w:pPr>
            <w:r w:rsidRPr="00C76D43">
              <w:rPr>
                <w:sz w:val="20"/>
                <w:szCs w:val="20"/>
                <w:lang w:val="ru-RU"/>
              </w:rPr>
              <w:t>15</w:t>
            </w:r>
          </w:p>
        </w:tc>
        <w:tc>
          <w:tcPr>
            <w:tcW w:w="480" w:type="pct"/>
            <w:tcBorders>
              <w:top w:val="nil"/>
              <w:left w:val="nil"/>
              <w:bottom w:val="single" w:sz="4" w:space="0" w:color="auto"/>
              <w:right w:val="single" w:sz="4" w:space="0" w:color="auto"/>
            </w:tcBorders>
            <w:shd w:val="clear" w:color="auto" w:fill="auto"/>
            <w:vAlign w:val="center"/>
            <w:hideMark/>
          </w:tcPr>
          <w:p w14:paraId="02BF8AAC" w14:textId="77777777" w:rsidR="00C70CEE" w:rsidRPr="00C76D43" w:rsidRDefault="00C70CEE" w:rsidP="001B504F">
            <w:pPr>
              <w:ind w:left="-57" w:right="-57" w:firstLine="0"/>
              <w:rPr>
                <w:sz w:val="20"/>
                <w:szCs w:val="20"/>
                <w:lang w:val="ru-RU"/>
              </w:rPr>
            </w:pPr>
            <w:r w:rsidRPr="00C76D43">
              <w:rPr>
                <w:sz w:val="20"/>
                <w:szCs w:val="20"/>
                <w:lang w:val="ru-RU"/>
              </w:rPr>
              <w:t>КВСрд-0,5,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09378B08" w14:textId="77777777" w:rsidR="00C70CEE" w:rsidRPr="00C76D43" w:rsidRDefault="00C70CEE" w:rsidP="001B504F">
            <w:pPr>
              <w:ind w:left="-57" w:right="-57" w:firstLine="0"/>
              <w:rPr>
                <w:sz w:val="20"/>
                <w:szCs w:val="20"/>
                <w:lang w:val="ru-RU"/>
              </w:rPr>
            </w:pPr>
            <w:r w:rsidRPr="00C76D43">
              <w:rPr>
                <w:sz w:val="20"/>
                <w:szCs w:val="20"/>
                <w:lang w:val="ru-RU"/>
              </w:rPr>
              <w:t>0,43</w:t>
            </w:r>
          </w:p>
        </w:tc>
        <w:tc>
          <w:tcPr>
            <w:tcW w:w="406" w:type="pct"/>
            <w:tcBorders>
              <w:top w:val="nil"/>
              <w:left w:val="nil"/>
              <w:bottom w:val="single" w:sz="4" w:space="0" w:color="auto"/>
              <w:right w:val="single" w:sz="4" w:space="0" w:color="auto"/>
            </w:tcBorders>
            <w:shd w:val="clear" w:color="auto" w:fill="auto"/>
            <w:noWrap/>
            <w:vAlign w:val="center"/>
            <w:hideMark/>
          </w:tcPr>
          <w:p w14:paraId="32DD5B45"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71033AB9"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vAlign w:val="center"/>
            <w:hideMark/>
          </w:tcPr>
          <w:p w14:paraId="23F0C5E7" w14:textId="77777777" w:rsidR="00C70CEE" w:rsidRPr="00C76D43" w:rsidRDefault="00C70CEE" w:rsidP="001B504F">
            <w:pPr>
              <w:ind w:left="-57" w:right="-57" w:firstLine="0"/>
              <w:rPr>
                <w:sz w:val="20"/>
                <w:szCs w:val="20"/>
                <w:lang w:val="ru-RU"/>
              </w:rPr>
            </w:pPr>
            <w:r w:rsidRPr="00C76D43">
              <w:rPr>
                <w:sz w:val="20"/>
                <w:szCs w:val="20"/>
                <w:lang w:val="ru-RU"/>
              </w:rPr>
              <w:t>в работе</w:t>
            </w:r>
          </w:p>
        </w:tc>
        <w:tc>
          <w:tcPr>
            <w:tcW w:w="282" w:type="pct"/>
            <w:tcBorders>
              <w:top w:val="nil"/>
              <w:left w:val="nil"/>
              <w:bottom w:val="single" w:sz="4" w:space="0" w:color="auto"/>
              <w:right w:val="single" w:sz="4" w:space="0" w:color="auto"/>
            </w:tcBorders>
            <w:shd w:val="clear" w:color="auto" w:fill="auto"/>
            <w:vAlign w:val="center"/>
            <w:hideMark/>
          </w:tcPr>
          <w:p w14:paraId="66E5065B"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nil"/>
              <w:left w:val="nil"/>
              <w:bottom w:val="nil"/>
              <w:right w:val="single" w:sz="4" w:space="0" w:color="auto"/>
            </w:tcBorders>
            <w:shd w:val="clear" w:color="auto" w:fill="auto"/>
            <w:vAlign w:val="center"/>
            <w:hideMark/>
          </w:tcPr>
          <w:p w14:paraId="7B31D049"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24D4905F" w14:textId="77777777" w:rsidTr="00C70CEE">
        <w:trPr>
          <w:cantSplit/>
        </w:trPr>
        <w:tc>
          <w:tcPr>
            <w:tcW w:w="181" w:type="pct"/>
            <w:vMerge/>
            <w:tcBorders>
              <w:top w:val="nil"/>
              <w:left w:val="single" w:sz="4" w:space="0" w:color="auto"/>
              <w:bottom w:val="single" w:sz="4" w:space="0" w:color="auto"/>
              <w:right w:val="single" w:sz="4" w:space="0" w:color="auto"/>
            </w:tcBorders>
            <w:vAlign w:val="center"/>
            <w:hideMark/>
          </w:tcPr>
          <w:p w14:paraId="2DD9F0FA" w14:textId="77777777" w:rsidR="00C70CEE" w:rsidRPr="00C76D43" w:rsidRDefault="00C70CEE" w:rsidP="001B504F">
            <w:pPr>
              <w:ind w:left="-57" w:right="-57" w:firstLine="0"/>
              <w:rPr>
                <w:sz w:val="20"/>
                <w:szCs w:val="20"/>
                <w:lang w:val="ru-RU"/>
              </w:rPr>
            </w:pPr>
          </w:p>
        </w:tc>
        <w:tc>
          <w:tcPr>
            <w:tcW w:w="575" w:type="pct"/>
            <w:vMerge/>
            <w:tcBorders>
              <w:top w:val="nil"/>
              <w:left w:val="single" w:sz="4" w:space="0" w:color="auto"/>
              <w:bottom w:val="single" w:sz="4" w:space="0" w:color="auto"/>
              <w:right w:val="single" w:sz="4" w:space="0" w:color="auto"/>
            </w:tcBorders>
            <w:vAlign w:val="center"/>
            <w:hideMark/>
          </w:tcPr>
          <w:p w14:paraId="1CFE7725" w14:textId="77777777" w:rsidR="00C70CEE" w:rsidRPr="00C76D43" w:rsidRDefault="00C70CEE" w:rsidP="001B504F">
            <w:pPr>
              <w:ind w:left="-57" w:right="-57" w:firstLine="0"/>
              <w:jc w:val="left"/>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692D957D" w14:textId="77777777" w:rsidR="00C70CEE" w:rsidRPr="00C76D43" w:rsidRDefault="00C70CEE" w:rsidP="001B504F">
            <w:pPr>
              <w:ind w:left="-57" w:right="-57" w:firstLine="0"/>
              <w:rPr>
                <w:sz w:val="20"/>
                <w:szCs w:val="20"/>
                <w:lang w:val="ru-RU"/>
              </w:rPr>
            </w:pPr>
          </w:p>
        </w:tc>
        <w:tc>
          <w:tcPr>
            <w:tcW w:w="412" w:type="pct"/>
            <w:vMerge/>
            <w:tcBorders>
              <w:top w:val="nil"/>
              <w:left w:val="single" w:sz="4" w:space="0" w:color="auto"/>
              <w:bottom w:val="single" w:sz="4" w:space="0" w:color="auto"/>
              <w:right w:val="single" w:sz="4" w:space="0" w:color="auto"/>
            </w:tcBorders>
            <w:vAlign w:val="center"/>
            <w:hideMark/>
          </w:tcPr>
          <w:p w14:paraId="14CCCE74" w14:textId="77777777" w:rsidR="00C70CEE" w:rsidRPr="00C76D43" w:rsidRDefault="00C70CEE" w:rsidP="001B504F">
            <w:pPr>
              <w:ind w:left="-57" w:right="-57" w:firstLine="0"/>
              <w:rPr>
                <w:sz w:val="20"/>
                <w:szCs w:val="20"/>
                <w:lang w:val="ru-RU"/>
              </w:rPr>
            </w:pPr>
          </w:p>
        </w:tc>
        <w:tc>
          <w:tcPr>
            <w:tcW w:w="404" w:type="pct"/>
            <w:vMerge/>
            <w:tcBorders>
              <w:top w:val="nil"/>
              <w:left w:val="single" w:sz="4" w:space="0" w:color="auto"/>
              <w:bottom w:val="single" w:sz="4" w:space="0" w:color="000000"/>
              <w:right w:val="single" w:sz="4" w:space="0" w:color="auto"/>
            </w:tcBorders>
            <w:vAlign w:val="center"/>
            <w:hideMark/>
          </w:tcPr>
          <w:p w14:paraId="1018FD27" w14:textId="77777777" w:rsidR="00C70CEE" w:rsidRPr="00C76D43" w:rsidRDefault="00C70CEE" w:rsidP="001B504F">
            <w:pPr>
              <w:ind w:left="-57" w:right="-57" w:firstLine="0"/>
              <w:rPr>
                <w:sz w:val="20"/>
                <w:szCs w:val="20"/>
                <w:lang w:val="ru-RU"/>
              </w:rPr>
            </w:pPr>
          </w:p>
        </w:tc>
        <w:tc>
          <w:tcPr>
            <w:tcW w:w="383" w:type="pct"/>
            <w:vMerge/>
            <w:tcBorders>
              <w:top w:val="nil"/>
              <w:left w:val="single" w:sz="4" w:space="0" w:color="auto"/>
              <w:bottom w:val="single" w:sz="4" w:space="0" w:color="000000"/>
              <w:right w:val="single" w:sz="4" w:space="0" w:color="auto"/>
            </w:tcBorders>
            <w:vAlign w:val="center"/>
            <w:hideMark/>
          </w:tcPr>
          <w:p w14:paraId="29B47FCF" w14:textId="77777777" w:rsidR="00C70CEE" w:rsidRPr="00C76D43" w:rsidRDefault="00C70CEE" w:rsidP="001B504F">
            <w:pPr>
              <w:ind w:left="-57" w:right="-57" w:firstLine="0"/>
              <w:rPr>
                <w:sz w:val="20"/>
                <w:szCs w:val="20"/>
                <w:lang w:val="ru-RU"/>
              </w:rPr>
            </w:pPr>
          </w:p>
        </w:tc>
        <w:tc>
          <w:tcPr>
            <w:tcW w:w="480" w:type="pct"/>
            <w:tcBorders>
              <w:top w:val="nil"/>
              <w:left w:val="nil"/>
              <w:bottom w:val="single" w:sz="4" w:space="0" w:color="auto"/>
              <w:right w:val="single" w:sz="4" w:space="0" w:color="auto"/>
            </w:tcBorders>
            <w:shd w:val="clear" w:color="auto" w:fill="auto"/>
            <w:vAlign w:val="center"/>
            <w:hideMark/>
          </w:tcPr>
          <w:p w14:paraId="0C97FC59" w14:textId="77777777" w:rsidR="00C70CEE" w:rsidRPr="00C76D43" w:rsidRDefault="00C70CEE" w:rsidP="001B504F">
            <w:pPr>
              <w:ind w:left="-57" w:right="-57" w:firstLine="0"/>
              <w:rPr>
                <w:sz w:val="20"/>
                <w:szCs w:val="20"/>
                <w:lang w:val="ru-RU"/>
              </w:rPr>
            </w:pPr>
            <w:r w:rsidRPr="00C76D43">
              <w:rPr>
                <w:sz w:val="20"/>
                <w:szCs w:val="20"/>
                <w:lang w:val="ru-RU"/>
              </w:rPr>
              <w:t>КВСрд-0,55, водогрейный</w:t>
            </w:r>
          </w:p>
        </w:tc>
        <w:tc>
          <w:tcPr>
            <w:tcW w:w="423" w:type="pct"/>
            <w:tcBorders>
              <w:top w:val="nil"/>
              <w:left w:val="nil"/>
              <w:bottom w:val="single" w:sz="4" w:space="0" w:color="auto"/>
              <w:right w:val="single" w:sz="4" w:space="0" w:color="auto"/>
            </w:tcBorders>
            <w:shd w:val="clear" w:color="auto" w:fill="auto"/>
            <w:noWrap/>
            <w:vAlign w:val="center"/>
            <w:hideMark/>
          </w:tcPr>
          <w:p w14:paraId="3DB89522" w14:textId="77777777" w:rsidR="00C70CEE" w:rsidRPr="00C76D43" w:rsidRDefault="00C70CEE" w:rsidP="001B504F">
            <w:pPr>
              <w:ind w:left="-57" w:right="-57" w:firstLine="0"/>
              <w:rPr>
                <w:sz w:val="20"/>
                <w:szCs w:val="20"/>
                <w:lang w:val="ru-RU"/>
              </w:rPr>
            </w:pPr>
            <w:r w:rsidRPr="00C76D43">
              <w:rPr>
                <w:sz w:val="20"/>
                <w:szCs w:val="20"/>
                <w:lang w:val="ru-RU"/>
              </w:rPr>
              <w:t>0,43</w:t>
            </w:r>
          </w:p>
        </w:tc>
        <w:tc>
          <w:tcPr>
            <w:tcW w:w="406" w:type="pct"/>
            <w:tcBorders>
              <w:top w:val="nil"/>
              <w:left w:val="nil"/>
              <w:bottom w:val="single" w:sz="4" w:space="0" w:color="auto"/>
              <w:right w:val="single" w:sz="4" w:space="0" w:color="auto"/>
            </w:tcBorders>
            <w:shd w:val="clear" w:color="auto" w:fill="auto"/>
            <w:noWrap/>
            <w:vAlign w:val="center"/>
            <w:hideMark/>
          </w:tcPr>
          <w:p w14:paraId="6D3E1908" w14:textId="77777777" w:rsidR="00C70CEE" w:rsidRPr="00C76D43" w:rsidRDefault="00C70CEE" w:rsidP="001B504F">
            <w:pPr>
              <w:ind w:left="-57" w:right="-57" w:firstLine="0"/>
              <w:rPr>
                <w:sz w:val="20"/>
                <w:szCs w:val="20"/>
                <w:lang w:val="ru-RU"/>
              </w:rPr>
            </w:pPr>
            <w:r w:rsidRPr="00C76D43">
              <w:rPr>
                <w:sz w:val="20"/>
                <w:szCs w:val="20"/>
                <w:lang w:val="ru-RU"/>
              </w:rPr>
              <w:t>1</w:t>
            </w:r>
          </w:p>
        </w:tc>
        <w:tc>
          <w:tcPr>
            <w:tcW w:w="474" w:type="pct"/>
            <w:tcBorders>
              <w:top w:val="nil"/>
              <w:left w:val="nil"/>
              <w:bottom w:val="single" w:sz="4" w:space="0" w:color="auto"/>
              <w:right w:val="single" w:sz="4" w:space="0" w:color="auto"/>
            </w:tcBorders>
            <w:shd w:val="clear" w:color="auto" w:fill="auto"/>
            <w:vAlign w:val="center"/>
            <w:hideMark/>
          </w:tcPr>
          <w:p w14:paraId="02534664" w14:textId="77777777" w:rsidR="00C70CEE" w:rsidRPr="00C76D43" w:rsidRDefault="00C70CEE" w:rsidP="001B504F">
            <w:pPr>
              <w:ind w:left="-57" w:right="-57" w:firstLine="0"/>
              <w:rPr>
                <w:sz w:val="20"/>
                <w:szCs w:val="20"/>
                <w:lang w:val="ru-RU"/>
              </w:rPr>
            </w:pPr>
            <w:r w:rsidRPr="00C76D43">
              <w:rPr>
                <w:sz w:val="20"/>
                <w:szCs w:val="20"/>
                <w:lang w:val="ru-RU"/>
              </w:rPr>
              <w:t>2018</w:t>
            </w:r>
          </w:p>
        </w:tc>
        <w:tc>
          <w:tcPr>
            <w:tcW w:w="334" w:type="pct"/>
            <w:tcBorders>
              <w:top w:val="nil"/>
              <w:left w:val="nil"/>
              <w:bottom w:val="single" w:sz="4" w:space="0" w:color="auto"/>
              <w:right w:val="single" w:sz="4" w:space="0" w:color="auto"/>
            </w:tcBorders>
            <w:shd w:val="clear" w:color="auto" w:fill="auto"/>
            <w:vAlign w:val="center"/>
            <w:hideMark/>
          </w:tcPr>
          <w:p w14:paraId="4FC00ED1" w14:textId="77777777" w:rsidR="00C70CEE" w:rsidRPr="00C76D43" w:rsidRDefault="00C70CEE" w:rsidP="001B504F">
            <w:pPr>
              <w:ind w:left="-57" w:right="-57" w:firstLine="0"/>
              <w:rPr>
                <w:sz w:val="20"/>
                <w:szCs w:val="20"/>
                <w:lang w:val="ru-RU"/>
              </w:rPr>
            </w:pPr>
            <w:r w:rsidRPr="00C76D43">
              <w:rPr>
                <w:sz w:val="20"/>
                <w:szCs w:val="20"/>
                <w:lang w:val="ru-RU"/>
              </w:rPr>
              <w:t>в резерве</w:t>
            </w:r>
          </w:p>
        </w:tc>
        <w:tc>
          <w:tcPr>
            <w:tcW w:w="282" w:type="pct"/>
            <w:tcBorders>
              <w:top w:val="nil"/>
              <w:left w:val="nil"/>
              <w:bottom w:val="single" w:sz="4" w:space="0" w:color="auto"/>
              <w:right w:val="single" w:sz="4" w:space="0" w:color="auto"/>
            </w:tcBorders>
            <w:shd w:val="clear" w:color="auto" w:fill="auto"/>
            <w:vAlign w:val="center"/>
            <w:hideMark/>
          </w:tcPr>
          <w:p w14:paraId="16055361" w14:textId="77777777" w:rsidR="00C70CEE" w:rsidRPr="00C76D43" w:rsidRDefault="00C70CEE" w:rsidP="001B504F">
            <w:pPr>
              <w:ind w:left="-57" w:right="-57" w:firstLine="0"/>
              <w:rPr>
                <w:sz w:val="20"/>
                <w:szCs w:val="20"/>
                <w:lang w:val="ru-RU"/>
              </w:rPr>
            </w:pPr>
            <w:r w:rsidRPr="00C76D43">
              <w:rPr>
                <w:sz w:val="20"/>
                <w:szCs w:val="20"/>
                <w:lang w:val="ru-RU"/>
              </w:rPr>
              <w:t>85</w:t>
            </w:r>
          </w:p>
        </w:tc>
        <w:tc>
          <w:tcPr>
            <w:tcW w:w="263" w:type="pct"/>
            <w:tcBorders>
              <w:top w:val="single" w:sz="4" w:space="0" w:color="auto"/>
              <w:left w:val="nil"/>
              <w:bottom w:val="single" w:sz="4" w:space="0" w:color="auto"/>
              <w:right w:val="single" w:sz="4" w:space="0" w:color="auto"/>
            </w:tcBorders>
            <w:shd w:val="clear" w:color="auto" w:fill="auto"/>
            <w:vAlign w:val="center"/>
            <w:hideMark/>
          </w:tcPr>
          <w:p w14:paraId="655C667C" w14:textId="77777777" w:rsidR="00C70CEE" w:rsidRPr="00C76D43" w:rsidRDefault="00C70CEE" w:rsidP="001B504F">
            <w:pPr>
              <w:ind w:left="-57" w:right="-57" w:firstLine="0"/>
              <w:rPr>
                <w:sz w:val="20"/>
                <w:szCs w:val="20"/>
                <w:lang w:val="ru-RU"/>
              </w:rPr>
            </w:pPr>
            <w:r w:rsidRPr="00C76D43">
              <w:rPr>
                <w:sz w:val="20"/>
                <w:szCs w:val="20"/>
                <w:lang w:val="ru-RU"/>
              </w:rPr>
              <w:t>40</w:t>
            </w:r>
          </w:p>
        </w:tc>
      </w:tr>
      <w:tr w:rsidR="00C70CEE" w:rsidRPr="00C76D43" w14:paraId="4D2A83A7" w14:textId="77777777" w:rsidTr="00C70CEE">
        <w:trPr>
          <w:cantSplit/>
        </w:trPr>
        <w:tc>
          <w:tcPr>
            <w:tcW w:w="181" w:type="pct"/>
            <w:tcBorders>
              <w:top w:val="nil"/>
              <w:left w:val="single" w:sz="4" w:space="0" w:color="auto"/>
              <w:bottom w:val="single" w:sz="4" w:space="0" w:color="auto"/>
              <w:right w:val="single" w:sz="4" w:space="0" w:color="auto"/>
            </w:tcBorders>
            <w:shd w:val="clear" w:color="auto" w:fill="auto"/>
            <w:noWrap/>
            <w:vAlign w:val="bottom"/>
            <w:hideMark/>
          </w:tcPr>
          <w:p w14:paraId="09B3408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575" w:type="pct"/>
            <w:tcBorders>
              <w:top w:val="nil"/>
              <w:left w:val="nil"/>
              <w:bottom w:val="single" w:sz="4" w:space="0" w:color="auto"/>
              <w:right w:val="single" w:sz="4" w:space="0" w:color="auto"/>
            </w:tcBorders>
            <w:shd w:val="clear" w:color="auto" w:fill="auto"/>
            <w:vAlign w:val="center"/>
            <w:hideMark/>
          </w:tcPr>
          <w:p w14:paraId="3CBEBDAD" w14:textId="4E177CD9" w:rsidR="00C70CEE" w:rsidRPr="00C76D43" w:rsidRDefault="00C70CEE" w:rsidP="001B504F">
            <w:pPr>
              <w:ind w:left="-57" w:right="-57" w:firstLine="0"/>
              <w:jc w:val="left"/>
              <w:rPr>
                <w:b/>
                <w:bCs/>
                <w:sz w:val="20"/>
                <w:szCs w:val="20"/>
                <w:lang w:val="ru-RU"/>
              </w:rPr>
            </w:pPr>
            <w:r w:rsidRPr="00C76D43">
              <w:rPr>
                <w:b/>
                <w:bCs/>
                <w:sz w:val="20"/>
                <w:szCs w:val="20"/>
                <w:lang w:val="ru-RU"/>
              </w:rPr>
              <w:t xml:space="preserve">Итого по </w:t>
            </w:r>
            <w:r w:rsidR="006C2D01">
              <w:rPr>
                <w:b/>
                <w:bCs/>
                <w:sz w:val="20"/>
                <w:szCs w:val="20"/>
                <w:lang w:val="ru-RU"/>
              </w:rPr>
              <w:br/>
            </w:r>
            <w:r w:rsidRPr="00C76D43">
              <w:rPr>
                <w:b/>
                <w:bCs/>
                <w:sz w:val="20"/>
                <w:szCs w:val="20"/>
                <w:lang w:val="ru-RU"/>
              </w:rPr>
              <w:t>п. Ягодный</w:t>
            </w:r>
          </w:p>
        </w:tc>
        <w:tc>
          <w:tcPr>
            <w:tcW w:w="383" w:type="pct"/>
            <w:tcBorders>
              <w:top w:val="nil"/>
              <w:left w:val="nil"/>
              <w:bottom w:val="single" w:sz="4" w:space="0" w:color="auto"/>
              <w:right w:val="single" w:sz="4" w:space="0" w:color="auto"/>
            </w:tcBorders>
            <w:shd w:val="clear" w:color="auto" w:fill="auto"/>
            <w:vAlign w:val="bottom"/>
            <w:hideMark/>
          </w:tcPr>
          <w:p w14:paraId="7C7F78C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12" w:type="pct"/>
            <w:tcBorders>
              <w:top w:val="nil"/>
              <w:left w:val="nil"/>
              <w:bottom w:val="single" w:sz="4" w:space="0" w:color="auto"/>
              <w:right w:val="single" w:sz="4" w:space="0" w:color="auto"/>
            </w:tcBorders>
            <w:shd w:val="clear" w:color="auto" w:fill="auto"/>
            <w:noWrap/>
            <w:vAlign w:val="center"/>
            <w:hideMark/>
          </w:tcPr>
          <w:p w14:paraId="414854F6" w14:textId="77777777" w:rsidR="00C70CEE" w:rsidRPr="00C76D43" w:rsidRDefault="00C70CEE" w:rsidP="001B504F">
            <w:pPr>
              <w:ind w:left="-57" w:right="-57" w:firstLine="0"/>
              <w:rPr>
                <w:b/>
                <w:bCs/>
                <w:sz w:val="20"/>
                <w:szCs w:val="20"/>
                <w:lang w:val="ru-RU"/>
              </w:rPr>
            </w:pPr>
            <w:r w:rsidRPr="00C76D43">
              <w:rPr>
                <w:b/>
                <w:bCs/>
                <w:sz w:val="20"/>
                <w:szCs w:val="20"/>
                <w:lang w:val="ru-RU"/>
              </w:rPr>
              <w:t>0,86</w:t>
            </w:r>
          </w:p>
        </w:tc>
        <w:tc>
          <w:tcPr>
            <w:tcW w:w="404" w:type="pct"/>
            <w:tcBorders>
              <w:top w:val="nil"/>
              <w:left w:val="nil"/>
              <w:bottom w:val="single" w:sz="4" w:space="0" w:color="auto"/>
              <w:right w:val="single" w:sz="4" w:space="0" w:color="auto"/>
            </w:tcBorders>
            <w:shd w:val="clear" w:color="auto" w:fill="auto"/>
            <w:noWrap/>
            <w:vAlign w:val="center"/>
            <w:hideMark/>
          </w:tcPr>
          <w:p w14:paraId="0EF03AE9"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3110B2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vAlign w:val="bottom"/>
            <w:hideMark/>
          </w:tcPr>
          <w:p w14:paraId="689A82EC"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hideMark/>
          </w:tcPr>
          <w:p w14:paraId="0A9D8AD4"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58E39A7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2EAAA572"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6399DFCD"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212BB01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40E2191"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r w:rsidR="00C70CEE" w:rsidRPr="00C76D43" w14:paraId="4097A9C1" w14:textId="77777777" w:rsidTr="00C70CEE">
        <w:trPr>
          <w:cantSplit/>
        </w:trPr>
        <w:tc>
          <w:tcPr>
            <w:tcW w:w="1138"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97E8C" w14:textId="77777777" w:rsidR="00C70CEE" w:rsidRPr="00C76D43" w:rsidRDefault="00C70CEE" w:rsidP="001B504F">
            <w:pPr>
              <w:ind w:left="-57" w:right="-57" w:firstLine="0"/>
              <w:rPr>
                <w:b/>
                <w:bCs/>
                <w:sz w:val="20"/>
                <w:szCs w:val="20"/>
                <w:lang w:val="ru-RU"/>
              </w:rPr>
            </w:pPr>
            <w:r w:rsidRPr="00C76D43">
              <w:rPr>
                <w:b/>
                <w:bCs/>
                <w:sz w:val="20"/>
                <w:szCs w:val="20"/>
                <w:lang w:val="ru-RU"/>
              </w:rPr>
              <w:t>ВСЕГО по сельскому поселению</w:t>
            </w:r>
          </w:p>
        </w:tc>
        <w:tc>
          <w:tcPr>
            <w:tcW w:w="412" w:type="pct"/>
            <w:tcBorders>
              <w:top w:val="nil"/>
              <w:left w:val="nil"/>
              <w:bottom w:val="single" w:sz="4" w:space="0" w:color="auto"/>
              <w:right w:val="single" w:sz="4" w:space="0" w:color="auto"/>
            </w:tcBorders>
            <w:shd w:val="clear" w:color="auto" w:fill="auto"/>
            <w:noWrap/>
            <w:vAlign w:val="center"/>
            <w:hideMark/>
          </w:tcPr>
          <w:p w14:paraId="4E48BBBE" w14:textId="77777777" w:rsidR="00C70CEE" w:rsidRPr="00C76D43" w:rsidRDefault="00C70CEE" w:rsidP="001B504F">
            <w:pPr>
              <w:ind w:left="-57" w:right="-57" w:firstLine="0"/>
              <w:rPr>
                <w:b/>
                <w:bCs/>
                <w:sz w:val="20"/>
                <w:szCs w:val="20"/>
                <w:lang w:val="ru-RU"/>
              </w:rPr>
            </w:pPr>
            <w:r w:rsidRPr="00C76D43">
              <w:rPr>
                <w:b/>
                <w:bCs/>
                <w:sz w:val="20"/>
                <w:szCs w:val="20"/>
                <w:lang w:val="ru-RU"/>
              </w:rPr>
              <w:t>7,34</w:t>
            </w:r>
          </w:p>
        </w:tc>
        <w:tc>
          <w:tcPr>
            <w:tcW w:w="404" w:type="pct"/>
            <w:tcBorders>
              <w:top w:val="nil"/>
              <w:left w:val="nil"/>
              <w:bottom w:val="single" w:sz="4" w:space="0" w:color="auto"/>
              <w:right w:val="single" w:sz="4" w:space="0" w:color="auto"/>
            </w:tcBorders>
            <w:shd w:val="clear" w:color="auto" w:fill="auto"/>
            <w:noWrap/>
            <w:vAlign w:val="center"/>
            <w:hideMark/>
          </w:tcPr>
          <w:p w14:paraId="57573DAA"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83" w:type="pct"/>
            <w:tcBorders>
              <w:top w:val="nil"/>
              <w:left w:val="nil"/>
              <w:bottom w:val="single" w:sz="4" w:space="0" w:color="auto"/>
              <w:right w:val="single" w:sz="4" w:space="0" w:color="auto"/>
            </w:tcBorders>
            <w:shd w:val="clear" w:color="auto" w:fill="auto"/>
            <w:noWrap/>
            <w:vAlign w:val="center"/>
            <w:hideMark/>
          </w:tcPr>
          <w:p w14:paraId="48E59433"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80" w:type="pct"/>
            <w:tcBorders>
              <w:top w:val="nil"/>
              <w:left w:val="nil"/>
              <w:bottom w:val="single" w:sz="4" w:space="0" w:color="auto"/>
              <w:right w:val="single" w:sz="4" w:space="0" w:color="auto"/>
            </w:tcBorders>
            <w:shd w:val="clear" w:color="auto" w:fill="auto"/>
            <w:noWrap/>
            <w:vAlign w:val="center"/>
            <w:hideMark/>
          </w:tcPr>
          <w:p w14:paraId="2A73428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23" w:type="pct"/>
            <w:tcBorders>
              <w:top w:val="nil"/>
              <w:left w:val="nil"/>
              <w:bottom w:val="single" w:sz="4" w:space="0" w:color="auto"/>
              <w:right w:val="single" w:sz="4" w:space="0" w:color="auto"/>
            </w:tcBorders>
            <w:shd w:val="clear" w:color="auto" w:fill="auto"/>
            <w:noWrap/>
            <w:vAlign w:val="center"/>
            <w:hideMark/>
          </w:tcPr>
          <w:p w14:paraId="22CBA190"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06" w:type="pct"/>
            <w:tcBorders>
              <w:top w:val="nil"/>
              <w:left w:val="nil"/>
              <w:bottom w:val="single" w:sz="4" w:space="0" w:color="auto"/>
              <w:right w:val="single" w:sz="4" w:space="0" w:color="auto"/>
            </w:tcBorders>
            <w:shd w:val="clear" w:color="auto" w:fill="auto"/>
            <w:noWrap/>
            <w:vAlign w:val="center"/>
            <w:hideMark/>
          </w:tcPr>
          <w:p w14:paraId="7901E27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474" w:type="pct"/>
            <w:tcBorders>
              <w:top w:val="nil"/>
              <w:left w:val="nil"/>
              <w:bottom w:val="single" w:sz="4" w:space="0" w:color="auto"/>
              <w:right w:val="single" w:sz="4" w:space="0" w:color="auto"/>
            </w:tcBorders>
            <w:shd w:val="clear" w:color="auto" w:fill="auto"/>
            <w:noWrap/>
            <w:vAlign w:val="center"/>
            <w:hideMark/>
          </w:tcPr>
          <w:p w14:paraId="585997D7"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334" w:type="pct"/>
            <w:tcBorders>
              <w:top w:val="nil"/>
              <w:left w:val="nil"/>
              <w:bottom w:val="single" w:sz="4" w:space="0" w:color="auto"/>
              <w:right w:val="single" w:sz="4" w:space="0" w:color="auto"/>
            </w:tcBorders>
            <w:shd w:val="clear" w:color="auto" w:fill="auto"/>
            <w:noWrap/>
            <w:hideMark/>
          </w:tcPr>
          <w:p w14:paraId="0022FE5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82" w:type="pct"/>
            <w:tcBorders>
              <w:top w:val="nil"/>
              <w:left w:val="nil"/>
              <w:bottom w:val="single" w:sz="4" w:space="0" w:color="auto"/>
              <w:right w:val="single" w:sz="4" w:space="0" w:color="auto"/>
            </w:tcBorders>
            <w:shd w:val="clear" w:color="auto" w:fill="auto"/>
            <w:noWrap/>
            <w:hideMark/>
          </w:tcPr>
          <w:p w14:paraId="5983B39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c>
          <w:tcPr>
            <w:tcW w:w="263" w:type="pct"/>
            <w:tcBorders>
              <w:top w:val="nil"/>
              <w:left w:val="nil"/>
              <w:bottom w:val="single" w:sz="4" w:space="0" w:color="auto"/>
              <w:right w:val="single" w:sz="4" w:space="0" w:color="auto"/>
            </w:tcBorders>
            <w:shd w:val="clear" w:color="auto" w:fill="auto"/>
            <w:noWrap/>
            <w:hideMark/>
          </w:tcPr>
          <w:p w14:paraId="2C8D3785" w14:textId="77777777" w:rsidR="00C70CEE" w:rsidRPr="00C76D43" w:rsidRDefault="00C70CEE" w:rsidP="001B504F">
            <w:pPr>
              <w:ind w:left="-57" w:right="-57" w:firstLine="0"/>
              <w:rPr>
                <w:b/>
                <w:bCs/>
                <w:sz w:val="20"/>
                <w:szCs w:val="20"/>
                <w:lang w:val="ru-RU"/>
              </w:rPr>
            </w:pPr>
            <w:r w:rsidRPr="00C76D43">
              <w:rPr>
                <w:b/>
                <w:bCs/>
                <w:sz w:val="20"/>
                <w:szCs w:val="20"/>
                <w:lang w:val="ru-RU"/>
              </w:rPr>
              <w:t> </w:t>
            </w:r>
          </w:p>
        </w:tc>
      </w:tr>
    </w:tbl>
    <w:p w14:paraId="52840164" w14:textId="77777777" w:rsidR="006A121C" w:rsidRPr="00BB3E81" w:rsidRDefault="006A121C">
      <w:pPr>
        <w:rPr>
          <w:highlight w:val="yellow"/>
        </w:rPr>
      </w:pPr>
    </w:p>
    <w:p w14:paraId="2D3644B4" w14:textId="77777777" w:rsidR="006A121C" w:rsidRPr="00BB3E81" w:rsidRDefault="004F10F6">
      <w:pPr>
        <w:pStyle w:val="3"/>
        <w:pBdr>
          <w:top w:val="nil"/>
          <w:left w:val="nil"/>
          <w:bottom w:val="nil"/>
          <w:right w:val="nil"/>
          <w:between w:val="nil"/>
        </w:pBdr>
        <w:rPr>
          <w:highlight w:val="yellow"/>
        </w:rPr>
      </w:pPr>
      <w:bookmarkStart w:id="118" w:name="_qce2nlfs22h6" w:colFirst="0" w:colLast="0"/>
      <w:bookmarkEnd w:id="118"/>
      <w:r w:rsidRPr="00BB3E81">
        <w:rPr>
          <w:highlight w:val="yellow"/>
        </w:rPr>
        <w:br w:type="page"/>
      </w:r>
    </w:p>
    <w:p w14:paraId="20A6E4F8" w14:textId="500F649F" w:rsidR="00A803F9" w:rsidRDefault="00A803F9" w:rsidP="00A803F9">
      <w:pPr>
        <w:ind w:firstLine="0"/>
        <w:rPr>
          <w:lang w:val="ru-RU"/>
        </w:rPr>
      </w:pPr>
      <w:r w:rsidRPr="00C70CEE">
        <w:lastRenderedPageBreak/>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3</w:t>
      </w:r>
      <w:r w:rsidR="00B7401F">
        <w:rPr>
          <w:noProof/>
        </w:rPr>
        <w:fldChar w:fldCharType="end"/>
      </w:r>
      <w:r w:rsidRPr="00C70CEE">
        <w:t xml:space="preserve"> - Состав и технические характеристики вспомогательного оборудования котельных</w:t>
      </w:r>
      <w:r w:rsidR="004455B6" w:rsidRPr="00C70CEE">
        <w:rPr>
          <w:lang w:val="ru-RU"/>
        </w:rPr>
        <w:t xml:space="preserve"> </w:t>
      </w:r>
      <w:r w:rsidR="002018F6" w:rsidRPr="00C70CEE">
        <w:t xml:space="preserve">сельского поселения </w:t>
      </w:r>
      <w:proofErr w:type="spellStart"/>
      <w:r w:rsidR="002018F6" w:rsidRPr="00C70CEE">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932"/>
        <w:gridCol w:w="1845"/>
        <w:gridCol w:w="1274"/>
        <w:gridCol w:w="1419"/>
        <w:gridCol w:w="1416"/>
        <w:gridCol w:w="1132"/>
        <w:gridCol w:w="852"/>
        <w:gridCol w:w="1419"/>
        <w:gridCol w:w="1416"/>
        <w:gridCol w:w="1351"/>
      </w:tblGrid>
      <w:tr w:rsidR="00666B5D" w:rsidRPr="00666B5D" w14:paraId="2FB953D9" w14:textId="77777777" w:rsidTr="00666B5D">
        <w:trPr>
          <w:cantSplit/>
          <w:tblHeader/>
        </w:trPr>
        <w:tc>
          <w:tcPr>
            <w:tcW w:w="246" w:type="pct"/>
            <w:vMerge w:val="restart"/>
            <w:shd w:val="clear" w:color="auto" w:fill="auto"/>
            <w:noWrap/>
            <w:vAlign w:val="center"/>
            <w:hideMark/>
          </w:tcPr>
          <w:p w14:paraId="2178D01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 </w:t>
            </w:r>
            <w:proofErr w:type="gramStart"/>
            <w:r w:rsidRPr="00666B5D">
              <w:rPr>
                <w:sz w:val="20"/>
                <w:szCs w:val="20"/>
                <w:lang w:val="ru-RU"/>
              </w:rPr>
              <w:t>п</w:t>
            </w:r>
            <w:proofErr w:type="gramEnd"/>
            <w:r w:rsidRPr="00666B5D">
              <w:rPr>
                <w:sz w:val="20"/>
                <w:szCs w:val="20"/>
                <w:lang w:val="ru-RU"/>
              </w:rPr>
              <w:t>/п</w:t>
            </w:r>
          </w:p>
        </w:tc>
        <w:tc>
          <w:tcPr>
            <w:tcW w:w="653" w:type="pct"/>
            <w:vMerge w:val="restart"/>
            <w:shd w:val="clear" w:color="auto" w:fill="auto"/>
            <w:vAlign w:val="center"/>
            <w:hideMark/>
          </w:tcPr>
          <w:p w14:paraId="32D4F85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Наименование оборудования</w:t>
            </w:r>
          </w:p>
        </w:tc>
        <w:tc>
          <w:tcPr>
            <w:tcW w:w="624" w:type="pct"/>
            <w:vMerge w:val="restart"/>
            <w:shd w:val="clear" w:color="auto" w:fill="auto"/>
            <w:vAlign w:val="center"/>
            <w:hideMark/>
          </w:tcPr>
          <w:p w14:paraId="2F47516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Тип, марка</w:t>
            </w:r>
          </w:p>
        </w:tc>
        <w:tc>
          <w:tcPr>
            <w:tcW w:w="431" w:type="pct"/>
            <w:vMerge w:val="restart"/>
            <w:shd w:val="clear" w:color="auto" w:fill="auto"/>
            <w:vAlign w:val="center"/>
            <w:hideMark/>
          </w:tcPr>
          <w:p w14:paraId="5E0BDB8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Количество, шт.</w:t>
            </w:r>
          </w:p>
        </w:tc>
        <w:tc>
          <w:tcPr>
            <w:tcW w:w="480" w:type="pct"/>
            <w:vMerge w:val="restart"/>
            <w:shd w:val="clear" w:color="auto" w:fill="auto"/>
            <w:vAlign w:val="center"/>
            <w:hideMark/>
          </w:tcPr>
          <w:p w14:paraId="6C69B9B9" w14:textId="77777777" w:rsidR="008F2958" w:rsidRDefault="00666B5D" w:rsidP="00666B5D">
            <w:pPr>
              <w:shd w:val="clear" w:color="auto" w:fill="auto"/>
              <w:ind w:firstLine="0"/>
              <w:jc w:val="center"/>
              <w:rPr>
                <w:sz w:val="20"/>
                <w:szCs w:val="20"/>
                <w:lang w:val="ru-RU"/>
              </w:rPr>
            </w:pPr>
            <w:proofErr w:type="gramStart"/>
            <w:r w:rsidRPr="00666B5D">
              <w:rPr>
                <w:sz w:val="20"/>
                <w:szCs w:val="20"/>
                <w:lang w:val="ru-RU"/>
              </w:rPr>
              <w:t>Производи</w:t>
            </w:r>
            <w:r>
              <w:rPr>
                <w:sz w:val="20"/>
                <w:szCs w:val="20"/>
                <w:lang w:val="ru-RU"/>
              </w:rPr>
              <w:t>-</w:t>
            </w:r>
            <w:proofErr w:type="spellStart"/>
            <w:r w:rsidRPr="00666B5D">
              <w:rPr>
                <w:sz w:val="20"/>
                <w:szCs w:val="20"/>
                <w:lang w:val="ru-RU"/>
              </w:rPr>
              <w:t>тельность</w:t>
            </w:r>
            <w:proofErr w:type="spellEnd"/>
            <w:proofErr w:type="gramEnd"/>
            <w:r w:rsidRPr="00666B5D">
              <w:rPr>
                <w:sz w:val="20"/>
                <w:szCs w:val="20"/>
                <w:lang w:val="ru-RU"/>
              </w:rPr>
              <w:t>,</w:t>
            </w:r>
          </w:p>
          <w:p w14:paraId="07F19979" w14:textId="1511F17B" w:rsidR="00666B5D" w:rsidRPr="00666B5D" w:rsidRDefault="00666B5D" w:rsidP="00666B5D">
            <w:pPr>
              <w:shd w:val="clear" w:color="auto" w:fill="auto"/>
              <w:ind w:firstLine="0"/>
              <w:jc w:val="center"/>
              <w:rPr>
                <w:sz w:val="20"/>
                <w:szCs w:val="20"/>
                <w:lang w:val="ru-RU"/>
              </w:rPr>
            </w:pPr>
            <w:proofErr w:type="gramStart"/>
            <w:r w:rsidRPr="00666B5D">
              <w:rPr>
                <w:sz w:val="20"/>
                <w:szCs w:val="20"/>
                <w:lang w:val="ru-RU"/>
              </w:rPr>
              <w:t>м</w:t>
            </w:r>
            <w:proofErr w:type="gramEnd"/>
            <w:r w:rsidRPr="00666B5D">
              <w:rPr>
                <w:sz w:val="20"/>
                <w:szCs w:val="20"/>
                <w:lang w:val="ru-RU"/>
              </w:rPr>
              <w:t>³/час</w:t>
            </w:r>
          </w:p>
        </w:tc>
        <w:tc>
          <w:tcPr>
            <w:tcW w:w="479" w:type="pct"/>
            <w:vMerge w:val="restart"/>
            <w:shd w:val="clear" w:color="auto" w:fill="auto"/>
            <w:vAlign w:val="center"/>
            <w:hideMark/>
          </w:tcPr>
          <w:p w14:paraId="5A9958C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Напор насоса H м </w:t>
            </w:r>
            <w:proofErr w:type="spellStart"/>
            <w:r w:rsidRPr="00666B5D">
              <w:rPr>
                <w:sz w:val="20"/>
                <w:szCs w:val="20"/>
                <w:lang w:val="ru-RU"/>
              </w:rPr>
              <w:t>вод</w:t>
            </w:r>
            <w:proofErr w:type="gramStart"/>
            <w:r w:rsidRPr="00666B5D">
              <w:rPr>
                <w:sz w:val="20"/>
                <w:szCs w:val="20"/>
                <w:lang w:val="ru-RU"/>
              </w:rPr>
              <w:t>.с</w:t>
            </w:r>
            <w:proofErr w:type="gramEnd"/>
            <w:r w:rsidRPr="00666B5D">
              <w:rPr>
                <w:sz w:val="20"/>
                <w:szCs w:val="20"/>
                <w:lang w:val="ru-RU"/>
              </w:rPr>
              <w:t>т</w:t>
            </w:r>
            <w:proofErr w:type="spellEnd"/>
            <w:r w:rsidRPr="00666B5D">
              <w:rPr>
                <w:sz w:val="20"/>
                <w:szCs w:val="20"/>
                <w:lang w:val="ru-RU"/>
              </w:rPr>
              <w:t>.</w:t>
            </w:r>
          </w:p>
        </w:tc>
        <w:tc>
          <w:tcPr>
            <w:tcW w:w="671" w:type="pct"/>
            <w:gridSpan w:val="2"/>
            <w:shd w:val="clear" w:color="auto" w:fill="auto"/>
            <w:vAlign w:val="center"/>
            <w:hideMark/>
          </w:tcPr>
          <w:p w14:paraId="47EE9484" w14:textId="77777777" w:rsidR="00666B5D" w:rsidRPr="00666B5D" w:rsidRDefault="00666B5D" w:rsidP="00666B5D">
            <w:pPr>
              <w:shd w:val="clear" w:color="auto" w:fill="auto"/>
              <w:ind w:firstLine="0"/>
              <w:jc w:val="center"/>
              <w:rPr>
                <w:sz w:val="20"/>
                <w:szCs w:val="20"/>
                <w:lang w:val="ru-RU"/>
              </w:rPr>
            </w:pPr>
            <w:proofErr w:type="spellStart"/>
            <w:r w:rsidRPr="00666B5D">
              <w:rPr>
                <w:sz w:val="20"/>
                <w:szCs w:val="20"/>
                <w:lang w:val="ru-RU"/>
              </w:rPr>
              <w:t>Электродвиг</w:t>
            </w:r>
            <w:proofErr w:type="gramStart"/>
            <w:r w:rsidRPr="00666B5D">
              <w:rPr>
                <w:sz w:val="20"/>
                <w:szCs w:val="20"/>
                <w:lang w:val="ru-RU"/>
              </w:rPr>
              <w:t>а</w:t>
            </w:r>
            <w:proofErr w:type="spellEnd"/>
            <w:r w:rsidRPr="00666B5D">
              <w:rPr>
                <w:sz w:val="20"/>
                <w:szCs w:val="20"/>
                <w:lang w:val="ru-RU"/>
              </w:rPr>
              <w:t>-</w:t>
            </w:r>
            <w:proofErr w:type="gramEnd"/>
            <w:r w:rsidRPr="00666B5D">
              <w:rPr>
                <w:sz w:val="20"/>
                <w:szCs w:val="20"/>
                <w:lang w:val="ru-RU"/>
              </w:rPr>
              <w:br/>
            </w:r>
            <w:proofErr w:type="spellStart"/>
            <w:r w:rsidRPr="00666B5D">
              <w:rPr>
                <w:sz w:val="20"/>
                <w:szCs w:val="20"/>
                <w:lang w:val="ru-RU"/>
              </w:rPr>
              <w:t>тель</w:t>
            </w:r>
            <w:proofErr w:type="spellEnd"/>
          </w:p>
        </w:tc>
        <w:tc>
          <w:tcPr>
            <w:tcW w:w="480" w:type="pct"/>
            <w:vMerge w:val="restart"/>
            <w:shd w:val="clear" w:color="auto" w:fill="auto"/>
            <w:vAlign w:val="center"/>
            <w:hideMark/>
          </w:tcPr>
          <w:p w14:paraId="26C472D5" w14:textId="690A30CE"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Дата ввода в </w:t>
            </w:r>
            <w:proofErr w:type="spellStart"/>
            <w:proofErr w:type="gramStart"/>
            <w:r w:rsidRPr="00666B5D">
              <w:rPr>
                <w:sz w:val="20"/>
                <w:szCs w:val="20"/>
                <w:lang w:val="ru-RU"/>
              </w:rPr>
              <w:t>эксплуата</w:t>
            </w:r>
            <w:r>
              <w:rPr>
                <w:sz w:val="20"/>
                <w:szCs w:val="20"/>
                <w:lang w:val="ru-RU"/>
              </w:rPr>
              <w:t>-</w:t>
            </w:r>
            <w:r w:rsidRPr="00666B5D">
              <w:rPr>
                <w:sz w:val="20"/>
                <w:szCs w:val="20"/>
                <w:lang w:val="ru-RU"/>
              </w:rPr>
              <w:t>цию</w:t>
            </w:r>
            <w:proofErr w:type="spellEnd"/>
            <w:proofErr w:type="gramEnd"/>
          </w:p>
        </w:tc>
        <w:tc>
          <w:tcPr>
            <w:tcW w:w="479" w:type="pct"/>
            <w:vMerge w:val="restart"/>
            <w:shd w:val="clear" w:color="auto" w:fill="auto"/>
            <w:vAlign w:val="center"/>
            <w:hideMark/>
          </w:tcPr>
          <w:p w14:paraId="597617E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работе/не в работе/в резерве</w:t>
            </w:r>
          </w:p>
        </w:tc>
        <w:tc>
          <w:tcPr>
            <w:tcW w:w="457" w:type="pct"/>
            <w:vMerge w:val="restart"/>
            <w:shd w:val="clear" w:color="auto" w:fill="auto"/>
            <w:vAlign w:val="center"/>
            <w:hideMark/>
          </w:tcPr>
          <w:p w14:paraId="2280513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износа</w:t>
            </w:r>
          </w:p>
        </w:tc>
      </w:tr>
      <w:tr w:rsidR="00666B5D" w:rsidRPr="00666B5D" w14:paraId="27D829AD" w14:textId="77777777" w:rsidTr="00666B5D">
        <w:trPr>
          <w:cantSplit/>
          <w:tblHeader/>
        </w:trPr>
        <w:tc>
          <w:tcPr>
            <w:tcW w:w="246" w:type="pct"/>
            <w:vMerge/>
            <w:vAlign w:val="center"/>
            <w:hideMark/>
          </w:tcPr>
          <w:p w14:paraId="73D278A1" w14:textId="77777777" w:rsidR="00666B5D" w:rsidRPr="00666B5D" w:rsidRDefault="00666B5D" w:rsidP="00666B5D">
            <w:pPr>
              <w:shd w:val="clear" w:color="auto" w:fill="auto"/>
              <w:ind w:firstLine="0"/>
              <w:jc w:val="left"/>
              <w:rPr>
                <w:sz w:val="20"/>
                <w:szCs w:val="20"/>
                <w:lang w:val="ru-RU"/>
              </w:rPr>
            </w:pPr>
          </w:p>
        </w:tc>
        <w:tc>
          <w:tcPr>
            <w:tcW w:w="653" w:type="pct"/>
            <w:vMerge/>
            <w:vAlign w:val="center"/>
            <w:hideMark/>
          </w:tcPr>
          <w:p w14:paraId="6C6ABFA8" w14:textId="77777777" w:rsidR="00666B5D" w:rsidRPr="00666B5D" w:rsidRDefault="00666B5D" w:rsidP="00666B5D">
            <w:pPr>
              <w:shd w:val="clear" w:color="auto" w:fill="auto"/>
              <w:ind w:firstLine="0"/>
              <w:jc w:val="left"/>
              <w:rPr>
                <w:sz w:val="20"/>
                <w:szCs w:val="20"/>
                <w:lang w:val="ru-RU"/>
              </w:rPr>
            </w:pPr>
          </w:p>
        </w:tc>
        <w:tc>
          <w:tcPr>
            <w:tcW w:w="624" w:type="pct"/>
            <w:vMerge/>
            <w:vAlign w:val="center"/>
            <w:hideMark/>
          </w:tcPr>
          <w:p w14:paraId="564783F2" w14:textId="77777777" w:rsidR="00666B5D" w:rsidRPr="00666B5D" w:rsidRDefault="00666B5D" w:rsidP="00666B5D">
            <w:pPr>
              <w:shd w:val="clear" w:color="auto" w:fill="auto"/>
              <w:ind w:firstLine="0"/>
              <w:jc w:val="left"/>
              <w:rPr>
                <w:sz w:val="20"/>
                <w:szCs w:val="20"/>
                <w:lang w:val="ru-RU"/>
              </w:rPr>
            </w:pPr>
          </w:p>
        </w:tc>
        <w:tc>
          <w:tcPr>
            <w:tcW w:w="431" w:type="pct"/>
            <w:vMerge/>
            <w:vAlign w:val="center"/>
            <w:hideMark/>
          </w:tcPr>
          <w:p w14:paraId="109DB4C2" w14:textId="77777777" w:rsidR="00666B5D" w:rsidRPr="00666B5D" w:rsidRDefault="00666B5D" w:rsidP="00666B5D">
            <w:pPr>
              <w:shd w:val="clear" w:color="auto" w:fill="auto"/>
              <w:ind w:firstLine="0"/>
              <w:jc w:val="left"/>
              <w:rPr>
                <w:sz w:val="20"/>
                <w:szCs w:val="20"/>
                <w:lang w:val="ru-RU"/>
              </w:rPr>
            </w:pPr>
          </w:p>
        </w:tc>
        <w:tc>
          <w:tcPr>
            <w:tcW w:w="480" w:type="pct"/>
            <w:vMerge/>
            <w:vAlign w:val="center"/>
            <w:hideMark/>
          </w:tcPr>
          <w:p w14:paraId="0D2C21CA" w14:textId="77777777" w:rsidR="00666B5D" w:rsidRPr="00666B5D" w:rsidRDefault="00666B5D" w:rsidP="00666B5D">
            <w:pPr>
              <w:shd w:val="clear" w:color="auto" w:fill="auto"/>
              <w:ind w:firstLine="0"/>
              <w:jc w:val="left"/>
              <w:rPr>
                <w:sz w:val="20"/>
                <w:szCs w:val="20"/>
                <w:lang w:val="ru-RU"/>
              </w:rPr>
            </w:pPr>
          </w:p>
        </w:tc>
        <w:tc>
          <w:tcPr>
            <w:tcW w:w="479" w:type="pct"/>
            <w:vMerge/>
            <w:vAlign w:val="center"/>
            <w:hideMark/>
          </w:tcPr>
          <w:p w14:paraId="7118F568" w14:textId="77777777" w:rsidR="00666B5D" w:rsidRPr="00666B5D" w:rsidRDefault="00666B5D" w:rsidP="00666B5D">
            <w:pPr>
              <w:shd w:val="clear" w:color="auto" w:fill="auto"/>
              <w:ind w:firstLine="0"/>
              <w:jc w:val="left"/>
              <w:rPr>
                <w:sz w:val="20"/>
                <w:szCs w:val="20"/>
                <w:lang w:val="ru-RU"/>
              </w:rPr>
            </w:pPr>
          </w:p>
        </w:tc>
        <w:tc>
          <w:tcPr>
            <w:tcW w:w="383" w:type="pct"/>
            <w:shd w:val="clear" w:color="auto" w:fill="auto"/>
            <w:vAlign w:val="center"/>
            <w:hideMark/>
          </w:tcPr>
          <w:p w14:paraId="658B8B5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N, кВт</w:t>
            </w:r>
          </w:p>
        </w:tc>
        <w:tc>
          <w:tcPr>
            <w:tcW w:w="288" w:type="pct"/>
            <w:shd w:val="clear" w:color="auto" w:fill="auto"/>
            <w:vAlign w:val="center"/>
            <w:hideMark/>
          </w:tcPr>
          <w:p w14:paraId="356E874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n, </w:t>
            </w:r>
            <w:proofErr w:type="spellStart"/>
            <w:r w:rsidRPr="00666B5D">
              <w:rPr>
                <w:sz w:val="20"/>
                <w:szCs w:val="20"/>
                <w:lang w:val="ru-RU"/>
              </w:rPr>
              <w:t>об</w:t>
            </w:r>
            <w:proofErr w:type="gramStart"/>
            <w:r w:rsidRPr="00666B5D">
              <w:rPr>
                <w:sz w:val="20"/>
                <w:szCs w:val="20"/>
                <w:lang w:val="ru-RU"/>
              </w:rPr>
              <w:t>.м</w:t>
            </w:r>
            <w:proofErr w:type="gramEnd"/>
            <w:r w:rsidRPr="00666B5D">
              <w:rPr>
                <w:sz w:val="20"/>
                <w:szCs w:val="20"/>
                <w:lang w:val="ru-RU"/>
              </w:rPr>
              <w:t>ин</w:t>
            </w:r>
            <w:proofErr w:type="spellEnd"/>
          </w:p>
        </w:tc>
        <w:tc>
          <w:tcPr>
            <w:tcW w:w="480" w:type="pct"/>
            <w:vMerge/>
            <w:vAlign w:val="center"/>
            <w:hideMark/>
          </w:tcPr>
          <w:p w14:paraId="6C4807AE" w14:textId="77777777" w:rsidR="00666B5D" w:rsidRPr="00666B5D" w:rsidRDefault="00666B5D" w:rsidP="00666B5D">
            <w:pPr>
              <w:shd w:val="clear" w:color="auto" w:fill="auto"/>
              <w:ind w:firstLine="0"/>
              <w:jc w:val="left"/>
              <w:rPr>
                <w:sz w:val="20"/>
                <w:szCs w:val="20"/>
                <w:lang w:val="ru-RU"/>
              </w:rPr>
            </w:pPr>
          </w:p>
        </w:tc>
        <w:tc>
          <w:tcPr>
            <w:tcW w:w="479" w:type="pct"/>
            <w:vMerge/>
            <w:vAlign w:val="center"/>
            <w:hideMark/>
          </w:tcPr>
          <w:p w14:paraId="225B7F18" w14:textId="77777777" w:rsidR="00666B5D" w:rsidRPr="00666B5D" w:rsidRDefault="00666B5D" w:rsidP="00666B5D">
            <w:pPr>
              <w:shd w:val="clear" w:color="auto" w:fill="auto"/>
              <w:ind w:firstLine="0"/>
              <w:jc w:val="left"/>
              <w:rPr>
                <w:sz w:val="20"/>
                <w:szCs w:val="20"/>
                <w:lang w:val="ru-RU"/>
              </w:rPr>
            </w:pPr>
          </w:p>
        </w:tc>
        <w:tc>
          <w:tcPr>
            <w:tcW w:w="457" w:type="pct"/>
            <w:vMerge/>
            <w:vAlign w:val="center"/>
            <w:hideMark/>
          </w:tcPr>
          <w:p w14:paraId="2B279050" w14:textId="77777777" w:rsidR="00666B5D" w:rsidRPr="00666B5D" w:rsidRDefault="00666B5D" w:rsidP="00666B5D">
            <w:pPr>
              <w:shd w:val="clear" w:color="auto" w:fill="auto"/>
              <w:ind w:firstLine="0"/>
              <w:jc w:val="left"/>
              <w:rPr>
                <w:sz w:val="20"/>
                <w:szCs w:val="20"/>
                <w:lang w:val="ru-RU"/>
              </w:rPr>
            </w:pPr>
          </w:p>
        </w:tc>
      </w:tr>
      <w:tr w:rsidR="00666B5D" w:rsidRPr="00666B5D" w14:paraId="3FD0B4CE" w14:textId="77777777" w:rsidTr="00666B5D">
        <w:trPr>
          <w:cantSplit/>
          <w:tblHeader/>
        </w:trPr>
        <w:tc>
          <w:tcPr>
            <w:tcW w:w="246" w:type="pct"/>
            <w:vAlign w:val="center"/>
          </w:tcPr>
          <w:p w14:paraId="6F6C4058" w14:textId="44B51688" w:rsidR="00666B5D" w:rsidRPr="00666B5D" w:rsidRDefault="00666B5D" w:rsidP="00666B5D">
            <w:pPr>
              <w:shd w:val="clear" w:color="auto" w:fill="auto"/>
              <w:ind w:firstLine="0"/>
              <w:jc w:val="center"/>
              <w:rPr>
                <w:sz w:val="20"/>
                <w:szCs w:val="20"/>
                <w:lang w:val="ru-RU"/>
              </w:rPr>
            </w:pPr>
            <w:r>
              <w:rPr>
                <w:sz w:val="20"/>
                <w:szCs w:val="20"/>
                <w:lang w:val="ru-RU"/>
              </w:rPr>
              <w:t>1</w:t>
            </w:r>
          </w:p>
        </w:tc>
        <w:tc>
          <w:tcPr>
            <w:tcW w:w="653" w:type="pct"/>
            <w:vAlign w:val="center"/>
          </w:tcPr>
          <w:p w14:paraId="26ED4FF4" w14:textId="722E4096" w:rsidR="00666B5D" w:rsidRPr="00666B5D" w:rsidRDefault="00666B5D" w:rsidP="00666B5D">
            <w:pPr>
              <w:shd w:val="clear" w:color="auto" w:fill="auto"/>
              <w:ind w:firstLine="0"/>
              <w:jc w:val="center"/>
              <w:rPr>
                <w:sz w:val="20"/>
                <w:szCs w:val="20"/>
                <w:lang w:val="ru-RU"/>
              </w:rPr>
            </w:pPr>
            <w:r>
              <w:rPr>
                <w:sz w:val="20"/>
                <w:szCs w:val="20"/>
                <w:lang w:val="ru-RU"/>
              </w:rPr>
              <w:t>2</w:t>
            </w:r>
          </w:p>
        </w:tc>
        <w:tc>
          <w:tcPr>
            <w:tcW w:w="624" w:type="pct"/>
            <w:vAlign w:val="center"/>
          </w:tcPr>
          <w:p w14:paraId="79211157" w14:textId="7370AAE2" w:rsidR="00666B5D" w:rsidRPr="00666B5D" w:rsidRDefault="00666B5D" w:rsidP="00666B5D">
            <w:pPr>
              <w:shd w:val="clear" w:color="auto" w:fill="auto"/>
              <w:ind w:firstLine="0"/>
              <w:jc w:val="center"/>
              <w:rPr>
                <w:sz w:val="20"/>
                <w:szCs w:val="20"/>
                <w:lang w:val="ru-RU"/>
              </w:rPr>
            </w:pPr>
            <w:r>
              <w:rPr>
                <w:sz w:val="20"/>
                <w:szCs w:val="20"/>
                <w:lang w:val="ru-RU"/>
              </w:rPr>
              <w:t>3</w:t>
            </w:r>
          </w:p>
        </w:tc>
        <w:tc>
          <w:tcPr>
            <w:tcW w:w="431" w:type="pct"/>
            <w:vAlign w:val="center"/>
          </w:tcPr>
          <w:p w14:paraId="04A31E4F" w14:textId="44588BA0" w:rsidR="00666B5D" w:rsidRPr="00666B5D" w:rsidRDefault="00666B5D" w:rsidP="00666B5D">
            <w:pPr>
              <w:shd w:val="clear" w:color="auto" w:fill="auto"/>
              <w:ind w:firstLine="0"/>
              <w:jc w:val="center"/>
              <w:rPr>
                <w:sz w:val="20"/>
                <w:szCs w:val="20"/>
                <w:lang w:val="ru-RU"/>
              </w:rPr>
            </w:pPr>
            <w:r>
              <w:rPr>
                <w:sz w:val="20"/>
                <w:szCs w:val="20"/>
                <w:lang w:val="ru-RU"/>
              </w:rPr>
              <w:t>4</w:t>
            </w:r>
          </w:p>
        </w:tc>
        <w:tc>
          <w:tcPr>
            <w:tcW w:w="480" w:type="pct"/>
            <w:vAlign w:val="center"/>
          </w:tcPr>
          <w:p w14:paraId="00CE7F2A" w14:textId="13F145C8" w:rsidR="00666B5D" w:rsidRPr="00666B5D" w:rsidRDefault="00666B5D" w:rsidP="00666B5D">
            <w:pPr>
              <w:shd w:val="clear" w:color="auto" w:fill="auto"/>
              <w:ind w:firstLine="0"/>
              <w:jc w:val="center"/>
              <w:rPr>
                <w:sz w:val="20"/>
                <w:szCs w:val="20"/>
                <w:lang w:val="ru-RU"/>
              </w:rPr>
            </w:pPr>
            <w:r>
              <w:rPr>
                <w:sz w:val="20"/>
                <w:szCs w:val="20"/>
                <w:lang w:val="ru-RU"/>
              </w:rPr>
              <w:t>5</w:t>
            </w:r>
          </w:p>
        </w:tc>
        <w:tc>
          <w:tcPr>
            <w:tcW w:w="479" w:type="pct"/>
            <w:vAlign w:val="center"/>
          </w:tcPr>
          <w:p w14:paraId="0CF12628" w14:textId="2A0EB62A" w:rsidR="00666B5D" w:rsidRPr="00666B5D" w:rsidRDefault="00666B5D" w:rsidP="00666B5D">
            <w:pPr>
              <w:shd w:val="clear" w:color="auto" w:fill="auto"/>
              <w:ind w:firstLine="0"/>
              <w:jc w:val="center"/>
              <w:rPr>
                <w:sz w:val="20"/>
                <w:szCs w:val="20"/>
                <w:lang w:val="ru-RU"/>
              </w:rPr>
            </w:pPr>
            <w:r>
              <w:rPr>
                <w:sz w:val="20"/>
                <w:szCs w:val="20"/>
                <w:lang w:val="ru-RU"/>
              </w:rPr>
              <w:t>6</w:t>
            </w:r>
          </w:p>
        </w:tc>
        <w:tc>
          <w:tcPr>
            <w:tcW w:w="383" w:type="pct"/>
            <w:shd w:val="clear" w:color="auto" w:fill="auto"/>
            <w:vAlign w:val="center"/>
          </w:tcPr>
          <w:p w14:paraId="1A519358" w14:textId="116F3F0E" w:rsidR="00666B5D" w:rsidRPr="00666B5D" w:rsidRDefault="00666B5D" w:rsidP="00666B5D">
            <w:pPr>
              <w:shd w:val="clear" w:color="auto" w:fill="auto"/>
              <w:ind w:firstLine="0"/>
              <w:jc w:val="center"/>
              <w:rPr>
                <w:sz w:val="20"/>
                <w:szCs w:val="20"/>
                <w:lang w:val="ru-RU"/>
              </w:rPr>
            </w:pPr>
            <w:r>
              <w:rPr>
                <w:sz w:val="20"/>
                <w:szCs w:val="20"/>
                <w:lang w:val="ru-RU"/>
              </w:rPr>
              <w:t>7</w:t>
            </w:r>
          </w:p>
        </w:tc>
        <w:tc>
          <w:tcPr>
            <w:tcW w:w="288" w:type="pct"/>
            <w:shd w:val="clear" w:color="auto" w:fill="auto"/>
            <w:vAlign w:val="center"/>
          </w:tcPr>
          <w:p w14:paraId="468E4889" w14:textId="73D2AEBC" w:rsidR="00666B5D" w:rsidRPr="00666B5D" w:rsidRDefault="00666B5D" w:rsidP="00666B5D">
            <w:pPr>
              <w:shd w:val="clear" w:color="auto" w:fill="auto"/>
              <w:ind w:firstLine="0"/>
              <w:jc w:val="center"/>
              <w:rPr>
                <w:sz w:val="20"/>
                <w:szCs w:val="20"/>
                <w:lang w:val="ru-RU"/>
              </w:rPr>
            </w:pPr>
            <w:r>
              <w:rPr>
                <w:sz w:val="20"/>
                <w:szCs w:val="20"/>
                <w:lang w:val="ru-RU"/>
              </w:rPr>
              <w:t>8</w:t>
            </w:r>
          </w:p>
        </w:tc>
        <w:tc>
          <w:tcPr>
            <w:tcW w:w="480" w:type="pct"/>
            <w:vAlign w:val="center"/>
          </w:tcPr>
          <w:p w14:paraId="5B817C62" w14:textId="74865A67" w:rsidR="00666B5D" w:rsidRPr="00666B5D" w:rsidRDefault="00666B5D" w:rsidP="00666B5D">
            <w:pPr>
              <w:shd w:val="clear" w:color="auto" w:fill="auto"/>
              <w:ind w:firstLine="0"/>
              <w:jc w:val="center"/>
              <w:rPr>
                <w:sz w:val="20"/>
                <w:szCs w:val="20"/>
                <w:lang w:val="ru-RU"/>
              </w:rPr>
            </w:pPr>
            <w:r>
              <w:rPr>
                <w:sz w:val="20"/>
                <w:szCs w:val="20"/>
                <w:lang w:val="ru-RU"/>
              </w:rPr>
              <w:t>9</w:t>
            </w:r>
          </w:p>
        </w:tc>
        <w:tc>
          <w:tcPr>
            <w:tcW w:w="479" w:type="pct"/>
            <w:vAlign w:val="center"/>
          </w:tcPr>
          <w:p w14:paraId="118D9E36" w14:textId="61472836" w:rsidR="00666B5D" w:rsidRPr="00666B5D" w:rsidRDefault="00666B5D" w:rsidP="00666B5D">
            <w:pPr>
              <w:shd w:val="clear" w:color="auto" w:fill="auto"/>
              <w:ind w:firstLine="0"/>
              <w:jc w:val="center"/>
              <w:rPr>
                <w:sz w:val="20"/>
                <w:szCs w:val="20"/>
                <w:lang w:val="ru-RU"/>
              </w:rPr>
            </w:pPr>
            <w:r>
              <w:rPr>
                <w:sz w:val="20"/>
                <w:szCs w:val="20"/>
                <w:lang w:val="ru-RU"/>
              </w:rPr>
              <w:t>10</w:t>
            </w:r>
          </w:p>
        </w:tc>
        <w:tc>
          <w:tcPr>
            <w:tcW w:w="457" w:type="pct"/>
            <w:vAlign w:val="center"/>
          </w:tcPr>
          <w:p w14:paraId="00FB3298" w14:textId="01DE9722" w:rsidR="00666B5D" w:rsidRPr="00666B5D" w:rsidRDefault="00666B5D" w:rsidP="00666B5D">
            <w:pPr>
              <w:shd w:val="clear" w:color="auto" w:fill="auto"/>
              <w:ind w:firstLine="0"/>
              <w:jc w:val="center"/>
              <w:rPr>
                <w:sz w:val="20"/>
                <w:szCs w:val="20"/>
                <w:lang w:val="ru-RU"/>
              </w:rPr>
            </w:pPr>
            <w:r>
              <w:rPr>
                <w:sz w:val="20"/>
                <w:szCs w:val="20"/>
                <w:lang w:val="ru-RU"/>
              </w:rPr>
              <w:t>11</w:t>
            </w:r>
          </w:p>
        </w:tc>
      </w:tr>
      <w:tr w:rsidR="00666B5D" w:rsidRPr="00666B5D" w14:paraId="5A370D9D" w14:textId="77777777" w:rsidTr="00666B5D">
        <w:trPr>
          <w:cantSplit/>
        </w:trPr>
        <w:tc>
          <w:tcPr>
            <w:tcW w:w="246" w:type="pct"/>
            <w:shd w:val="clear" w:color="auto" w:fill="auto"/>
            <w:noWrap/>
            <w:vAlign w:val="bottom"/>
            <w:hideMark/>
          </w:tcPr>
          <w:p w14:paraId="2AC398C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 </w:t>
            </w:r>
          </w:p>
        </w:tc>
        <w:tc>
          <w:tcPr>
            <w:tcW w:w="4754" w:type="pct"/>
            <w:gridSpan w:val="10"/>
            <w:shd w:val="clear" w:color="auto" w:fill="auto"/>
            <w:vAlign w:val="bottom"/>
            <w:hideMark/>
          </w:tcPr>
          <w:p w14:paraId="2CC9F133" w14:textId="77777777"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1, с. </w:t>
            </w:r>
            <w:proofErr w:type="spellStart"/>
            <w:r w:rsidRPr="00666B5D">
              <w:rPr>
                <w:b/>
                <w:bCs/>
                <w:sz w:val="20"/>
                <w:szCs w:val="20"/>
                <w:lang w:val="ru-RU"/>
              </w:rPr>
              <w:t>Леуши</w:t>
            </w:r>
            <w:proofErr w:type="spellEnd"/>
            <w:r w:rsidRPr="00666B5D">
              <w:rPr>
                <w:b/>
                <w:bCs/>
                <w:sz w:val="20"/>
                <w:szCs w:val="20"/>
                <w:lang w:val="ru-RU"/>
              </w:rPr>
              <w:t>, ул. Волгоградская, д. 53</w:t>
            </w:r>
          </w:p>
        </w:tc>
      </w:tr>
      <w:tr w:rsidR="00666B5D" w:rsidRPr="00666B5D" w14:paraId="49218EDA" w14:textId="77777777" w:rsidTr="00666B5D">
        <w:trPr>
          <w:cantSplit/>
        </w:trPr>
        <w:tc>
          <w:tcPr>
            <w:tcW w:w="246" w:type="pct"/>
            <w:shd w:val="clear" w:color="auto" w:fill="auto"/>
            <w:noWrap/>
            <w:vAlign w:val="bottom"/>
            <w:hideMark/>
          </w:tcPr>
          <w:p w14:paraId="0D1222F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0BD34867"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438D4A8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КМ100-80-160-т</w:t>
            </w:r>
          </w:p>
        </w:tc>
        <w:tc>
          <w:tcPr>
            <w:tcW w:w="431" w:type="pct"/>
            <w:shd w:val="clear" w:color="auto" w:fill="auto"/>
            <w:vAlign w:val="center"/>
            <w:hideMark/>
          </w:tcPr>
          <w:p w14:paraId="1E70A5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628A5A3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70B4090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5CC61C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4CD128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2925</w:t>
            </w:r>
          </w:p>
        </w:tc>
        <w:tc>
          <w:tcPr>
            <w:tcW w:w="480" w:type="pct"/>
            <w:shd w:val="clear" w:color="auto" w:fill="auto"/>
            <w:vAlign w:val="center"/>
            <w:hideMark/>
          </w:tcPr>
          <w:p w14:paraId="0F10679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0362705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727D39D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35</w:t>
            </w:r>
          </w:p>
        </w:tc>
      </w:tr>
      <w:tr w:rsidR="00666B5D" w:rsidRPr="00666B5D" w14:paraId="5F91E8A4" w14:textId="77777777" w:rsidTr="00666B5D">
        <w:trPr>
          <w:cantSplit/>
        </w:trPr>
        <w:tc>
          <w:tcPr>
            <w:tcW w:w="246" w:type="pct"/>
            <w:shd w:val="clear" w:color="auto" w:fill="auto"/>
            <w:noWrap/>
            <w:vAlign w:val="bottom"/>
            <w:hideMark/>
          </w:tcPr>
          <w:p w14:paraId="27722A9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61D9DF0A"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E4E753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К100-80-160</w:t>
            </w:r>
          </w:p>
        </w:tc>
        <w:tc>
          <w:tcPr>
            <w:tcW w:w="431" w:type="pct"/>
            <w:shd w:val="clear" w:color="auto" w:fill="auto"/>
            <w:vAlign w:val="center"/>
            <w:hideMark/>
          </w:tcPr>
          <w:p w14:paraId="22F2F4F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DABFCC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2A0DF4E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74781C4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3EE0AC2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4C39130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2003</w:t>
            </w:r>
          </w:p>
        </w:tc>
        <w:tc>
          <w:tcPr>
            <w:tcW w:w="479" w:type="pct"/>
            <w:shd w:val="clear" w:color="auto" w:fill="auto"/>
            <w:vAlign w:val="center"/>
            <w:hideMark/>
          </w:tcPr>
          <w:p w14:paraId="449C02F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302A3DC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077D5A23" w14:textId="77777777" w:rsidTr="00666B5D">
        <w:trPr>
          <w:cantSplit/>
        </w:trPr>
        <w:tc>
          <w:tcPr>
            <w:tcW w:w="246" w:type="pct"/>
            <w:shd w:val="clear" w:color="auto" w:fill="auto"/>
            <w:noWrap/>
            <w:vAlign w:val="bottom"/>
            <w:hideMark/>
          </w:tcPr>
          <w:p w14:paraId="7B96CF7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63A2EE89"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CA5EE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KSB ETABLOC GN 065-200/2202</w:t>
            </w:r>
          </w:p>
        </w:tc>
        <w:tc>
          <w:tcPr>
            <w:tcW w:w="431" w:type="pct"/>
            <w:shd w:val="clear" w:color="auto" w:fill="auto"/>
            <w:vAlign w:val="center"/>
            <w:hideMark/>
          </w:tcPr>
          <w:p w14:paraId="04CE24F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736E106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6077D0A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6F8C681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78830B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2945</w:t>
            </w:r>
          </w:p>
        </w:tc>
        <w:tc>
          <w:tcPr>
            <w:tcW w:w="480" w:type="pct"/>
            <w:shd w:val="clear" w:color="auto" w:fill="auto"/>
            <w:vAlign w:val="center"/>
            <w:hideMark/>
          </w:tcPr>
          <w:p w14:paraId="5658895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2011</w:t>
            </w:r>
          </w:p>
        </w:tc>
        <w:tc>
          <w:tcPr>
            <w:tcW w:w="479" w:type="pct"/>
            <w:shd w:val="clear" w:color="auto" w:fill="auto"/>
            <w:vAlign w:val="center"/>
            <w:hideMark/>
          </w:tcPr>
          <w:p w14:paraId="1D99A74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2AB1F1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04BB885B" w14:textId="77777777" w:rsidTr="00666B5D">
        <w:trPr>
          <w:cantSplit/>
        </w:trPr>
        <w:tc>
          <w:tcPr>
            <w:tcW w:w="246" w:type="pct"/>
            <w:shd w:val="clear" w:color="auto" w:fill="auto"/>
            <w:noWrap/>
            <w:vAlign w:val="bottom"/>
            <w:hideMark/>
          </w:tcPr>
          <w:p w14:paraId="6EF792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2ABF3BD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Дутьевой вентилятор</w:t>
            </w:r>
          </w:p>
        </w:tc>
        <w:tc>
          <w:tcPr>
            <w:tcW w:w="624" w:type="pct"/>
            <w:shd w:val="clear" w:color="auto" w:fill="auto"/>
            <w:vAlign w:val="center"/>
            <w:hideMark/>
          </w:tcPr>
          <w:p w14:paraId="0568701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14-46-2,0</w:t>
            </w:r>
          </w:p>
        </w:tc>
        <w:tc>
          <w:tcPr>
            <w:tcW w:w="431" w:type="pct"/>
            <w:shd w:val="clear" w:color="auto" w:fill="auto"/>
            <w:vAlign w:val="center"/>
            <w:hideMark/>
          </w:tcPr>
          <w:p w14:paraId="12A1F8C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6AD1C7E0" w14:textId="11D97F23" w:rsidR="00666B5D" w:rsidRPr="00666B5D" w:rsidRDefault="00043890" w:rsidP="00666B5D">
            <w:pPr>
              <w:shd w:val="clear" w:color="auto" w:fill="auto"/>
              <w:ind w:firstLine="0"/>
              <w:jc w:val="center"/>
              <w:rPr>
                <w:sz w:val="20"/>
                <w:szCs w:val="20"/>
                <w:lang w:val="ru-RU"/>
              </w:rPr>
            </w:pPr>
            <w:r w:rsidRPr="00666B5D">
              <w:rPr>
                <w:sz w:val="20"/>
                <w:szCs w:val="20"/>
                <w:lang w:val="ru-RU"/>
              </w:rPr>
              <w:t>1150–2700</w:t>
            </w:r>
          </w:p>
        </w:tc>
        <w:tc>
          <w:tcPr>
            <w:tcW w:w="479" w:type="pct"/>
            <w:shd w:val="clear" w:color="auto" w:fill="auto"/>
            <w:vAlign w:val="center"/>
            <w:hideMark/>
          </w:tcPr>
          <w:p w14:paraId="0CEDD79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B7354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326E4A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2810</w:t>
            </w:r>
          </w:p>
        </w:tc>
        <w:tc>
          <w:tcPr>
            <w:tcW w:w="480" w:type="pct"/>
            <w:shd w:val="clear" w:color="auto" w:fill="auto"/>
            <w:vAlign w:val="center"/>
            <w:hideMark/>
          </w:tcPr>
          <w:p w14:paraId="4C292CE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2022</w:t>
            </w:r>
          </w:p>
        </w:tc>
        <w:tc>
          <w:tcPr>
            <w:tcW w:w="479" w:type="pct"/>
            <w:shd w:val="clear" w:color="auto" w:fill="auto"/>
            <w:vAlign w:val="center"/>
            <w:hideMark/>
          </w:tcPr>
          <w:p w14:paraId="62AC91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116257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r>
      <w:tr w:rsidR="00666B5D" w:rsidRPr="00666B5D" w14:paraId="0BDA49A5" w14:textId="77777777" w:rsidTr="00666B5D">
        <w:trPr>
          <w:cantSplit/>
        </w:trPr>
        <w:tc>
          <w:tcPr>
            <w:tcW w:w="246" w:type="pct"/>
            <w:shd w:val="clear" w:color="auto" w:fill="auto"/>
            <w:noWrap/>
            <w:vAlign w:val="bottom"/>
            <w:hideMark/>
          </w:tcPr>
          <w:p w14:paraId="296AAFB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7CE3390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Дутьевой вентилятор</w:t>
            </w:r>
          </w:p>
        </w:tc>
        <w:tc>
          <w:tcPr>
            <w:tcW w:w="624" w:type="pct"/>
            <w:shd w:val="clear" w:color="auto" w:fill="auto"/>
            <w:vAlign w:val="center"/>
            <w:hideMark/>
          </w:tcPr>
          <w:p w14:paraId="3410651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ВР 280-46-2,5-О-1-ЛО-4/3000</w:t>
            </w:r>
          </w:p>
        </w:tc>
        <w:tc>
          <w:tcPr>
            <w:tcW w:w="431" w:type="pct"/>
            <w:shd w:val="clear" w:color="auto" w:fill="auto"/>
            <w:vAlign w:val="center"/>
            <w:hideMark/>
          </w:tcPr>
          <w:p w14:paraId="7402F4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305F485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4000</w:t>
            </w:r>
          </w:p>
        </w:tc>
        <w:tc>
          <w:tcPr>
            <w:tcW w:w="479" w:type="pct"/>
            <w:shd w:val="clear" w:color="auto" w:fill="auto"/>
            <w:vAlign w:val="center"/>
            <w:hideMark/>
          </w:tcPr>
          <w:p w14:paraId="5267A0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6C8164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288" w:type="pct"/>
            <w:shd w:val="clear" w:color="auto" w:fill="auto"/>
            <w:vAlign w:val="center"/>
            <w:hideMark/>
          </w:tcPr>
          <w:p w14:paraId="3B0C02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2950</w:t>
            </w:r>
          </w:p>
        </w:tc>
        <w:tc>
          <w:tcPr>
            <w:tcW w:w="480" w:type="pct"/>
            <w:shd w:val="clear" w:color="auto" w:fill="auto"/>
            <w:vAlign w:val="center"/>
            <w:hideMark/>
          </w:tcPr>
          <w:p w14:paraId="56B6580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2015</w:t>
            </w:r>
          </w:p>
        </w:tc>
        <w:tc>
          <w:tcPr>
            <w:tcW w:w="479" w:type="pct"/>
            <w:shd w:val="clear" w:color="auto" w:fill="auto"/>
            <w:vAlign w:val="center"/>
            <w:hideMark/>
          </w:tcPr>
          <w:p w14:paraId="2C5ADE3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350B417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r>
      <w:tr w:rsidR="00666B5D" w:rsidRPr="00666B5D" w14:paraId="15B64B88" w14:textId="77777777" w:rsidTr="00666B5D">
        <w:trPr>
          <w:cantSplit/>
        </w:trPr>
        <w:tc>
          <w:tcPr>
            <w:tcW w:w="246" w:type="pct"/>
            <w:shd w:val="clear" w:color="auto" w:fill="auto"/>
            <w:noWrap/>
            <w:vAlign w:val="bottom"/>
            <w:hideMark/>
          </w:tcPr>
          <w:p w14:paraId="5047FE4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w:t>
            </w:r>
          </w:p>
        </w:tc>
        <w:tc>
          <w:tcPr>
            <w:tcW w:w="653" w:type="pct"/>
            <w:shd w:val="clear" w:color="auto" w:fill="auto"/>
            <w:vAlign w:val="center"/>
            <w:hideMark/>
          </w:tcPr>
          <w:p w14:paraId="74F1F01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Дымосос</w:t>
            </w:r>
          </w:p>
        </w:tc>
        <w:tc>
          <w:tcPr>
            <w:tcW w:w="624" w:type="pct"/>
            <w:shd w:val="clear" w:color="auto" w:fill="auto"/>
            <w:vAlign w:val="center"/>
            <w:hideMark/>
          </w:tcPr>
          <w:p w14:paraId="00953C9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ДН 6,3/1500</w:t>
            </w:r>
          </w:p>
        </w:tc>
        <w:tc>
          <w:tcPr>
            <w:tcW w:w="431" w:type="pct"/>
            <w:shd w:val="clear" w:color="auto" w:fill="auto"/>
            <w:vAlign w:val="center"/>
            <w:hideMark/>
          </w:tcPr>
          <w:p w14:paraId="78430F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3FC2113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5100</w:t>
            </w:r>
          </w:p>
        </w:tc>
        <w:tc>
          <w:tcPr>
            <w:tcW w:w="479" w:type="pct"/>
            <w:shd w:val="clear" w:color="auto" w:fill="auto"/>
            <w:vAlign w:val="center"/>
            <w:hideMark/>
          </w:tcPr>
          <w:p w14:paraId="131BB6B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85,7</w:t>
            </w:r>
          </w:p>
        </w:tc>
        <w:tc>
          <w:tcPr>
            <w:tcW w:w="383" w:type="pct"/>
            <w:shd w:val="clear" w:color="auto" w:fill="auto"/>
            <w:vAlign w:val="center"/>
            <w:hideMark/>
          </w:tcPr>
          <w:p w14:paraId="293D39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2CCF599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1440</w:t>
            </w:r>
          </w:p>
        </w:tc>
        <w:tc>
          <w:tcPr>
            <w:tcW w:w="480" w:type="pct"/>
            <w:shd w:val="clear" w:color="auto" w:fill="auto"/>
            <w:vAlign w:val="center"/>
            <w:hideMark/>
          </w:tcPr>
          <w:p w14:paraId="29ABD7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2022</w:t>
            </w:r>
          </w:p>
        </w:tc>
        <w:tc>
          <w:tcPr>
            <w:tcW w:w="479" w:type="pct"/>
            <w:shd w:val="clear" w:color="auto" w:fill="auto"/>
            <w:vAlign w:val="center"/>
            <w:hideMark/>
          </w:tcPr>
          <w:p w14:paraId="4086BD0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0C0E253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r>
      <w:tr w:rsidR="00666B5D" w:rsidRPr="00666B5D" w14:paraId="6A0931A8" w14:textId="77777777" w:rsidTr="00666B5D">
        <w:trPr>
          <w:cantSplit/>
        </w:trPr>
        <w:tc>
          <w:tcPr>
            <w:tcW w:w="246" w:type="pct"/>
            <w:shd w:val="clear" w:color="auto" w:fill="auto"/>
            <w:noWrap/>
            <w:vAlign w:val="bottom"/>
            <w:hideMark/>
          </w:tcPr>
          <w:p w14:paraId="0D7C5BC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7</w:t>
            </w:r>
          </w:p>
        </w:tc>
        <w:tc>
          <w:tcPr>
            <w:tcW w:w="653" w:type="pct"/>
            <w:shd w:val="clear" w:color="auto" w:fill="auto"/>
            <w:vAlign w:val="center"/>
            <w:hideMark/>
          </w:tcPr>
          <w:p w14:paraId="76D8A93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 xml:space="preserve">Бак </w:t>
            </w:r>
            <w:proofErr w:type="spellStart"/>
            <w:r w:rsidRPr="00666B5D">
              <w:rPr>
                <w:sz w:val="20"/>
                <w:szCs w:val="20"/>
                <w:lang w:val="ru-RU"/>
              </w:rPr>
              <w:t>подпиточной</w:t>
            </w:r>
            <w:proofErr w:type="spellEnd"/>
            <w:r w:rsidRPr="00666B5D">
              <w:rPr>
                <w:sz w:val="20"/>
                <w:szCs w:val="20"/>
                <w:lang w:val="ru-RU"/>
              </w:rPr>
              <w:t xml:space="preserve"> воды</w:t>
            </w:r>
          </w:p>
        </w:tc>
        <w:tc>
          <w:tcPr>
            <w:tcW w:w="624" w:type="pct"/>
            <w:shd w:val="clear" w:color="auto" w:fill="auto"/>
            <w:vAlign w:val="center"/>
            <w:hideMark/>
          </w:tcPr>
          <w:p w14:paraId="70DFB1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31" w:type="pct"/>
            <w:shd w:val="clear" w:color="auto" w:fill="auto"/>
            <w:vAlign w:val="center"/>
            <w:hideMark/>
          </w:tcPr>
          <w:p w14:paraId="50B6547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80" w:type="pct"/>
            <w:shd w:val="clear" w:color="auto" w:fill="auto"/>
            <w:vAlign w:val="center"/>
            <w:hideMark/>
          </w:tcPr>
          <w:p w14:paraId="7DD2CDC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1000 л</w:t>
            </w:r>
          </w:p>
        </w:tc>
        <w:tc>
          <w:tcPr>
            <w:tcW w:w="479" w:type="pct"/>
            <w:shd w:val="clear" w:color="auto" w:fill="auto"/>
            <w:vAlign w:val="center"/>
            <w:hideMark/>
          </w:tcPr>
          <w:p w14:paraId="1B2CBA1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DEAB3F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5007788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80" w:type="pct"/>
            <w:shd w:val="clear" w:color="auto" w:fill="auto"/>
            <w:vAlign w:val="center"/>
            <w:hideMark/>
          </w:tcPr>
          <w:p w14:paraId="49A8A7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79" w:type="pct"/>
            <w:shd w:val="clear" w:color="auto" w:fill="auto"/>
            <w:vAlign w:val="center"/>
            <w:hideMark/>
          </w:tcPr>
          <w:p w14:paraId="6626BB9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457" w:type="pct"/>
            <w:shd w:val="clear" w:color="auto" w:fill="auto"/>
            <w:vAlign w:val="center"/>
            <w:hideMark/>
          </w:tcPr>
          <w:p w14:paraId="76F682E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w:t>
            </w:r>
          </w:p>
        </w:tc>
      </w:tr>
      <w:tr w:rsidR="00666B5D" w:rsidRPr="00666B5D" w14:paraId="114026DD" w14:textId="77777777" w:rsidTr="00666B5D">
        <w:trPr>
          <w:cantSplit/>
        </w:trPr>
        <w:tc>
          <w:tcPr>
            <w:tcW w:w="246" w:type="pct"/>
            <w:shd w:val="clear" w:color="auto" w:fill="auto"/>
            <w:noWrap/>
            <w:vAlign w:val="bottom"/>
            <w:hideMark/>
          </w:tcPr>
          <w:p w14:paraId="7DC2F4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8</w:t>
            </w:r>
          </w:p>
        </w:tc>
        <w:tc>
          <w:tcPr>
            <w:tcW w:w="653" w:type="pct"/>
            <w:shd w:val="clear" w:color="auto" w:fill="auto"/>
            <w:vAlign w:val="center"/>
            <w:hideMark/>
          </w:tcPr>
          <w:p w14:paraId="3B2C2B4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дизель-генератор</w:t>
            </w:r>
          </w:p>
        </w:tc>
        <w:tc>
          <w:tcPr>
            <w:tcW w:w="624" w:type="pct"/>
            <w:shd w:val="clear" w:color="auto" w:fill="auto"/>
            <w:vAlign w:val="center"/>
            <w:hideMark/>
          </w:tcPr>
          <w:p w14:paraId="2885E27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ГС-60-БП</w:t>
            </w:r>
          </w:p>
        </w:tc>
        <w:tc>
          <w:tcPr>
            <w:tcW w:w="431" w:type="pct"/>
            <w:shd w:val="clear" w:color="auto" w:fill="auto"/>
            <w:vAlign w:val="center"/>
            <w:hideMark/>
          </w:tcPr>
          <w:p w14:paraId="334CEF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297DA1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 кВт</w:t>
            </w:r>
          </w:p>
        </w:tc>
        <w:tc>
          <w:tcPr>
            <w:tcW w:w="479" w:type="pct"/>
            <w:shd w:val="clear" w:color="auto" w:fill="auto"/>
            <w:vAlign w:val="center"/>
            <w:hideMark/>
          </w:tcPr>
          <w:p w14:paraId="53A6721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91,7</w:t>
            </w:r>
          </w:p>
        </w:tc>
        <w:tc>
          <w:tcPr>
            <w:tcW w:w="383" w:type="pct"/>
            <w:shd w:val="clear" w:color="auto" w:fill="auto"/>
            <w:vAlign w:val="center"/>
            <w:hideMark/>
          </w:tcPr>
          <w:p w14:paraId="3372DB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584C67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063E0B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2007</w:t>
            </w:r>
          </w:p>
        </w:tc>
        <w:tc>
          <w:tcPr>
            <w:tcW w:w="479" w:type="pct"/>
            <w:shd w:val="clear" w:color="auto" w:fill="auto"/>
            <w:vAlign w:val="center"/>
            <w:hideMark/>
          </w:tcPr>
          <w:p w14:paraId="1558C9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0A3E40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0B9C725B" w14:textId="77777777" w:rsidTr="00666B5D">
        <w:trPr>
          <w:cantSplit/>
        </w:trPr>
        <w:tc>
          <w:tcPr>
            <w:tcW w:w="5000" w:type="pct"/>
            <w:gridSpan w:val="11"/>
            <w:shd w:val="clear" w:color="auto" w:fill="auto"/>
            <w:noWrap/>
            <w:vAlign w:val="bottom"/>
            <w:hideMark/>
          </w:tcPr>
          <w:p w14:paraId="651FAF7E" w14:textId="3554DF7A"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2, с. </w:t>
            </w:r>
            <w:proofErr w:type="spellStart"/>
            <w:r w:rsidRPr="00666B5D">
              <w:rPr>
                <w:b/>
                <w:bCs/>
                <w:sz w:val="20"/>
                <w:szCs w:val="20"/>
                <w:lang w:val="ru-RU"/>
              </w:rPr>
              <w:t>Леуши</w:t>
            </w:r>
            <w:proofErr w:type="spellEnd"/>
            <w:r w:rsidRPr="00666B5D">
              <w:rPr>
                <w:b/>
                <w:bCs/>
                <w:sz w:val="20"/>
                <w:szCs w:val="20"/>
                <w:lang w:val="ru-RU"/>
              </w:rPr>
              <w:t xml:space="preserve">, ул. </w:t>
            </w:r>
            <w:r w:rsidR="00992EB7" w:rsidRPr="00992EB7">
              <w:rPr>
                <w:b/>
                <w:bCs/>
                <w:sz w:val="20"/>
                <w:szCs w:val="20"/>
                <w:lang w:val="ru-RU"/>
              </w:rPr>
              <w:t>ул. Волгоградская, 56</w:t>
            </w:r>
          </w:p>
        </w:tc>
      </w:tr>
      <w:tr w:rsidR="00666B5D" w:rsidRPr="00666B5D" w14:paraId="0D2A2407" w14:textId="77777777" w:rsidTr="00666B5D">
        <w:trPr>
          <w:cantSplit/>
        </w:trPr>
        <w:tc>
          <w:tcPr>
            <w:tcW w:w="246" w:type="pct"/>
            <w:shd w:val="clear" w:color="auto" w:fill="auto"/>
            <w:noWrap/>
            <w:vAlign w:val="center"/>
            <w:hideMark/>
          </w:tcPr>
          <w:p w14:paraId="0BDBD10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0AEE7CF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7A3DDD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КМ80-65-160</w:t>
            </w:r>
          </w:p>
        </w:tc>
        <w:tc>
          <w:tcPr>
            <w:tcW w:w="431" w:type="pct"/>
            <w:shd w:val="clear" w:color="auto" w:fill="auto"/>
            <w:vAlign w:val="center"/>
            <w:hideMark/>
          </w:tcPr>
          <w:p w14:paraId="3262F2E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90CB2B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479" w:type="pct"/>
            <w:shd w:val="clear" w:color="auto" w:fill="auto"/>
            <w:vAlign w:val="center"/>
            <w:hideMark/>
          </w:tcPr>
          <w:p w14:paraId="17314F4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59BA47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7,5</w:t>
            </w:r>
          </w:p>
        </w:tc>
        <w:tc>
          <w:tcPr>
            <w:tcW w:w="288" w:type="pct"/>
            <w:shd w:val="clear" w:color="auto" w:fill="auto"/>
            <w:vAlign w:val="center"/>
            <w:hideMark/>
          </w:tcPr>
          <w:p w14:paraId="5A59DAB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4428EE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2020</w:t>
            </w:r>
          </w:p>
        </w:tc>
        <w:tc>
          <w:tcPr>
            <w:tcW w:w="479" w:type="pct"/>
            <w:shd w:val="clear" w:color="auto" w:fill="auto"/>
            <w:vAlign w:val="center"/>
            <w:hideMark/>
          </w:tcPr>
          <w:p w14:paraId="714368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41FFCB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r>
      <w:tr w:rsidR="00666B5D" w:rsidRPr="00666B5D" w14:paraId="05307B19" w14:textId="77777777" w:rsidTr="00666B5D">
        <w:trPr>
          <w:cantSplit/>
        </w:trPr>
        <w:tc>
          <w:tcPr>
            <w:tcW w:w="246" w:type="pct"/>
            <w:shd w:val="clear" w:color="auto" w:fill="auto"/>
            <w:noWrap/>
            <w:vAlign w:val="center"/>
            <w:hideMark/>
          </w:tcPr>
          <w:p w14:paraId="24B4E79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4B24D3B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5EDBAB4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КМ100-80-160-т</w:t>
            </w:r>
          </w:p>
        </w:tc>
        <w:tc>
          <w:tcPr>
            <w:tcW w:w="431" w:type="pct"/>
            <w:shd w:val="clear" w:color="auto" w:fill="auto"/>
            <w:vAlign w:val="center"/>
            <w:hideMark/>
          </w:tcPr>
          <w:p w14:paraId="2C460C9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65EFD1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5520203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C80B50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w:t>
            </w:r>
          </w:p>
        </w:tc>
        <w:tc>
          <w:tcPr>
            <w:tcW w:w="288" w:type="pct"/>
            <w:shd w:val="clear" w:color="auto" w:fill="auto"/>
            <w:vAlign w:val="center"/>
            <w:hideMark/>
          </w:tcPr>
          <w:p w14:paraId="00AE69C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3E1B9CC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445B4B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7D60C9F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61A17522" w14:textId="77777777" w:rsidTr="00666B5D">
        <w:trPr>
          <w:cantSplit/>
        </w:trPr>
        <w:tc>
          <w:tcPr>
            <w:tcW w:w="246" w:type="pct"/>
            <w:shd w:val="clear" w:color="auto" w:fill="auto"/>
            <w:noWrap/>
            <w:vAlign w:val="center"/>
            <w:hideMark/>
          </w:tcPr>
          <w:p w14:paraId="2FEF1F7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0396C03F" w14:textId="77777777" w:rsidR="00666B5D" w:rsidRPr="00666B5D" w:rsidRDefault="00666B5D" w:rsidP="00666B5D">
            <w:pPr>
              <w:shd w:val="clear" w:color="auto" w:fill="auto"/>
              <w:ind w:firstLine="0"/>
              <w:jc w:val="left"/>
              <w:rPr>
                <w:sz w:val="20"/>
                <w:szCs w:val="20"/>
                <w:lang w:val="ru-RU"/>
              </w:rPr>
            </w:pPr>
            <w:proofErr w:type="spellStart"/>
            <w:r w:rsidRPr="00666B5D">
              <w:rPr>
                <w:sz w:val="20"/>
                <w:szCs w:val="20"/>
                <w:lang w:val="ru-RU"/>
              </w:rPr>
              <w:t>Подпиточный</w:t>
            </w:r>
            <w:proofErr w:type="spellEnd"/>
            <w:r w:rsidRPr="00666B5D">
              <w:rPr>
                <w:sz w:val="20"/>
                <w:szCs w:val="20"/>
                <w:lang w:val="ru-RU"/>
              </w:rPr>
              <w:t xml:space="preserve"> насос</w:t>
            </w:r>
          </w:p>
        </w:tc>
        <w:tc>
          <w:tcPr>
            <w:tcW w:w="624" w:type="pct"/>
            <w:shd w:val="clear" w:color="auto" w:fill="auto"/>
            <w:vAlign w:val="center"/>
            <w:hideMark/>
          </w:tcPr>
          <w:p w14:paraId="4959E43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КМ50-32-125</w:t>
            </w:r>
          </w:p>
        </w:tc>
        <w:tc>
          <w:tcPr>
            <w:tcW w:w="431" w:type="pct"/>
            <w:shd w:val="clear" w:color="auto" w:fill="auto"/>
            <w:vAlign w:val="center"/>
            <w:hideMark/>
          </w:tcPr>
          <w:p w14:paraId="1894D5B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20D7AF1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12,5</w:t>
            </w:r>
          </w:p>
        </w:tc>
        <w:tc>
          <w:tcPr>
            <w:tcW w:w="479" w:type="pct"/>
            <w:shd w:val="clear" w:color="auto" w:fill="auto"/>
            <w:vAlign w:val="center"/>
            <w:hideMark/>
          </w:tcPr>
          <w:p w14:paraId="0D65B90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w:t>
            </w:r>
          </w:p>
        </w:tc>
        <w:tc>
          <w:tcPr>
            <w:tcW w:w="383" w:type="pct"/>
            <w:shd w:val="clear" w:color="auto" w:fill="auto"/>
            <w:vAlign w:val="center"/>
            <w:hideMark/>
          </w:tcPr>
          <w:p w14:paraId="12777AE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0CB2254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294D65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1929423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5EDD0F5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767B5174" w14:textId="77777777" w:rsidTr="00666B5D">
        <w:trPr>
          <w:cantSplit/>
        </w:trPr>
        <w:tc>
          <w:tcPr>
            <w:tcW w:w="246" w:type="pct"/>
            <w:shd w:val="clear" w:color="auto" w:fill="auto"/>
            <w:noWrap/>
            <w:vAlign w:val="center"/>
            <w:hideMark/>
          </w:tcPr>
          <w:p w14:paraId="0A1789F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4414C928"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6C75EA1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2A3013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480" w:type="pct"/>
            <w:shd w:val="clear" w:color="auto" w:fill="auto"/>
            <w:vAlign w:val="center"/>
            <w:hideMark/>
          </w:tcPr>
          <w:p w14:paraId="4271D0E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2550</w:t>
            </w:r>
          </w:p>
        </w:tc>
        <w:tc>
          <w:tcPr>
            <w:tcW w:w="479" w:type="pct"/>
            <w:shd w:val="clear" w:color="auto" w:fill="auto"/>
            <w:vAlign w:val="center"/>
            <w:hideMark/>
          </w:tcPr>
          <w:p w14:paraId="236708E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42CE5DF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01F8905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2855</w:t>
            </w:r>
          </w:p>
        </w:tc>
        <w:tc>
          <w:tcPr>
            <w:tcW w:w="480" w:type="pct"/>
            <w:shd w:val="clear" w:color="auto" w:fill="auto"/>
            <w:vAlign w:val="center"/>
            <w:hideMark/>
          </w:tcPr>
          <w:p w14:paraId="37C66D3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5258AA6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в работе/</w:t>
            </w:r>
            <w:r w:rsidRPr="00666B5D">
              <w:rPr>
                <w:sz w:val="20"/>
                <w:szCs w:val="20"/>
                <w:lang w:val="ru-RU"/>
              </w:rPr>
              <w:br/>
              <w:t>1 в резерве</w:t>
            </w:r>
          </w:p>
        </w:tc>
        <w:tc>
          <w:tcPr>
            <w:tcW w:w="457" w:type="pct"/>
            <w:shd w:val="clear" w:color="auto" w:fill="auto"/>
            <w:vAlign w:val="center"/>
            <w:hideMark/>
          </w:tcPr>
          <w:p w14:paraId="2E8D1C1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655687BD" w14:textId="77777777" w:rsidTr="00666B5D">
        <w:trPr>
          <w:cantSplit/>
        </w:trPr>
        <w:tc>
          <w:tcPr>
            <w:tcW w:w="246" w:type="pct"/>
            <w:shd w:val="clear" w:color="auto" w:fill="auto"/>
            <w:noWrap/>
            <w:vAlign w:val="center"/>
            <w:hideMark/>
          </w:tcPr>
          <w:p w14:paraId="73F0CAB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779CFCB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генератор</w:t>
            </w:r>
          </w:p>
        </w:tc>
        <w:tc>
          <w:tcPr>
            <w:tcW w:w="624" w:type="pct"/>
            <w:shd w:val="clear" w:color="auto" w:fill="auto"/>
            <w:vAlign w:val="center"/>
            <w:hideMark/>
          </w:tcPr>
          <w:p w14:paraId="5C988B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БГ-100</w:t>
            </w:r>
          </w:p>
        </w:tc>
        <w:tc>
          <w:tcPr>
            <w:tcW w:w="431" w:type="pct"/>
            <w:shd w:val="clear" w:color="auto" w:fill="auto"/>
            <w:vAlign w:val="center"/>
            <w:hideMark/>
          </w:tcPr>
          <w:p w14:paraId="6333E59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8FB6E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 кВт</w:t>
            </w:r>
          </w:p>
        </w:tc>
        <w:tc>
          <w:tcPr>
            <w:tcW w:w="479" w:type="pct"/>
            <w:shd w:val="clear" w:color="auto" w:fill="auto"/>
            <w:vAlign w:val="center"/>
            <w:hideMark/>
          </w:tcPr>
          <w:p w14:paraId="40CFE6B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w:t>
            </w:r>
          </w:p>
        </w:tc>
        <w:tc>
          <w:tcPr>
            <w:tcW w:w="383" w:type="pct"/>
            <w:shd w:val="clear" w:color="auto" w:fill="auto"/>
            <w:vAlign w:val="center"/>
            <w:hideMark/>
          </w:tcPr>
          <w:p w14:paraId="02D3A8B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0CFD50D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6D12734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2001</w:t>
            </w:r>
          </w:p>
        </w:tc>
        <w:tc>
          <w:tcPr>
            <w:tcW w:w="479" w:type="pct"/>
            <w:shd w:val="clear" w:color="auto" w:fill="auto"/>
            <w:vAlign w:val="center"/>
            <w:hideMark/>
          </w:tcPr>
          <w:p w14:paraId="77DDB70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0FC3CB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44097AB6" w14:textId="77777777" w:rsidTr="00666B5D">
        <w:trPr>
          <w:cantSplit/>
        </w:trPr>
        <w:tc>
          <w:tcPr>
            <w:tcW w:w="5000" w:type="pct"/>
            <w:gridSpan w:val="11"/>
            <w:shd w:val="clear" w:color="auto" w:fill="auto"/>
            <w:noWrap/>
            <w:vAlign w:val="bottom"/>
            <w:hideMark/>
          </w:tcPr>
          <w:p w14:paraId="43A24A4E" w14:textId="26D90BCD"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10, п. </w:t>
            </w:r>
            <w:proofErr w:type="spellStart"/>
            <w:r w:rsidRPr="00666B5D">
              <w:rPr>
                <w:b/>
                <w:bCs/>
                <w:sz w:val="20"/>
                <w:szCs w:val="20"/>
                <w:lang w:val="ru-RU"/>
              </w:rPr>
              <w:t>Лиственичный</w:t>
            </w:r>
            <w:proofErr w:type="spellEnd"/>
            <w:r w:rsidRPr="00666B5D">
              <w:rPr>
                <w:b/>
                <w:bCs/>
                <w:sz w:val="20"/>
                <w:szCs w:val="20"/>
                <w:lang w:val="ru-RU"/>
              </w:rPr>
              <w:t xml:space="preserve">, </w:t>
            </w:r>
            <w:r w:rsidR="00043890" w:rsidRPr="00666B5D">
              <w:rPr>
                <w:b/>
                <w:bCs/>
                <w:sz w:val="20"/>
                <w:szCs w:val="20"/>
                <w:lang w:val="ru-RU"/>
              </w:rPr>
              <w:t>ул. Юбилейная</w:t>
            </w:r>
            <w:r w:rsidRPr="00666B5D">
              <w:rPr>
                <w:b/>
                <w:bCs/>
                <w:sz w:val="20"/>
                <w:szCs w:val="20"/>
                <w:lang w:val="ru-RU"/>
              </w:rPr>
              <w:t>, д.22</w:t>
            </w:r>
          </w:p>
        </w:tc>
      </w:tr>
      <w:tr w:rsidR="00666B5D" w:rsidRPr="00666B5D" w14:paraId="2DA76BC2" w14:textId="77777777" w:rsidTr="00666B5D">
        <w:trPr>
          <w:cantSplit/>
        </w:trPr>
        <w:tc>
          <w:tcPr>
            <w:tcW w:w="246" w:type="pct"/>
            <w:shd w:val="clear" w:color="auto" w:fill="auto"/>
            <w:noWrap/>
            <w:vAlign w:val="center"/>
            <w:hideMark/>
          </w:tcPr>
          <w:p w14:paraId="3AB572E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5E06F3F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4BCB47D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KSB ETABLOC GN 065-200/2202</w:t>
            </w:r>
          </w:p>
        </w:tc>
        <w:tc>
          <w:tcPr>
            <w:tcW w:w="431" w:type="pct"/>
            <w:shd w:val="clear" w:color="auto" w:fill="auto"/>
            <w:vAlign w:val="center"/>
            <w:hideMark/>
          </w:tcPr>
          <w:p w14:paraId="508EF00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169ADA8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w:t>
            </w:r>
          </w:p>
        </w:tc>
        <w:tc>
          <w:tcPr>
            <w:tcW w:w="479" w:type="pct"/>
            <w:shd w:val="clear" w:color="auto" w:fill="auto"/>
            <w:vAlign w:val="center"/>
            <w:hideMark/>
          </w:tcPr>
          <w:p w14:paraId="4DBDC6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383" w:type="pct"/>
            <w:shd w:val="clear" w:color="auto" w:fill="auto"/>
            <w:vAlign w:val="center"/>
            <w:hideMark/>
          </w:tcPr>
          <w:p w14:paraId="0478FB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3048E98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2945</w:t>
            </w:r>
          </w:p>
        </w:tc>
        <w:tc>
          <w:tcPr>
            <w:tcW w:w="480" w:type="pct"/>
            <w:shd w:val="clear" w:color="auto" w:fill="auto"/>
            <w:vAlign w:val="center"/>
            <w:hideMark/>
          </w:tcPr>
          <w:p w14:paraId="7832D2E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2011</w:t>
            </w:r>
          </w:p>
        </w:tc>
        <w:tc>
          <w:tcPr>
            <w:tcW w:w="479" w:type="pct"/>
            <w:shd w:val="clear" w:color="auto" w:fill="auto"/>
            <w:vAlign w:val="center"/>
            <w:hideMark/>
          </w:tcPr>
          <w:p w14:paraId="50D0D37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764E1C7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4B5817FB" w14:textId="77777777" w:rsidTr="00666B5D">
        <w:trPr>
          <w:cantSplit/>
        </w:trPr>
        <w:tc>
          <w:tcPr>
            <w:tcW w:w="246" w:type="pct"/>
            <w:shd w:val="clear" w:color="auto" w:fill="auto"/>
            <w:noWrap/>
            <w:vAlign w:val="center"/>
            <w:hideMark/>
          </w:tcPr>
          <w:p w14:paraId="0ADDB9A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7727529E"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3A995E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КМ80-65-160</w:t>
            </w:r>
          </w:p>
        </w:tc>
        <w:tc>
          <w:tcPr>
            <w:tcW w:w="431" w:type="pct"/>
            <w:shd w:val="clear" w:color="auto" w:fill="auto"/>
            <w:vAlign w:val="center"/>
            <w:hideMark/>
          </w:tcPr>
          <w:p w14:paraId="28C28C6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A91379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50</w:t>
            </w:r>
          </w:p>
        </w:tc>
        <w:tc>
          <w:tcPr>
            <w:tcW w:w="479" w:type="pct"/>
            <w:shd w:val="clear" w:color="auto" w:fill="auto"/>
            <w:vAlign w:val="center"/>
            <w:hideMark/>
          </w:tcPr>
          <w:p w14:paraId="400F66F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29EDDE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5,66</w:t>
            </w:r>
          </w:p>
        </w:tc>
        <w:tc>
          <w:tcPr>
            <w:tcW w:w="288" w:type="pct"/>
            <w:shd w:val="clear" w:color="auto" w:fill="auto"/>
            <w:vAlign w:val="center"/>
            <w:hideMark/>
          </w:tcPr>
          <w:p w14:paraId="258D479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2900</w:t>
            </w:r>
          </w:p>
        </w:tc>
        <w:tc>
          <w:tcPr>
            <w:tcW w:w="480" w:type="pct"/>
            <w:shd w:val="clear" w:color="auto" w:fill="auto"/>
            <w:vAlign w:val="center"/>
            <w:hideMark/>
          </w:tcPr>
          <w:p w14:paraId="37FF64F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2019</w:t>
            </w:r>
          </w:p>
        </w:tc>
        <w:tc>
          <w:tcPr>
            <w:tcW w:w="479" w:type="pct"/>
            <w:shd w:val="clear" w:color="auto" w:fill="auto"/>
            <w:vAlign w:val="center"/>
            <w:hideMark/>
          </w:tcPr>
          <w:p w14:paraId="5BD1F32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206B31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7C00906F" w14:textId="77777777" w:rsidTr="00666B5D">
        <w:trPr>
          <w:cantSplit/>
        </w:trPr>
        <w:tc>
          <w:tcPr>
            <w:tcW w:w="246" w:type="pct"/>
            <w:shd w:val="clear" w:color="auto" w:fill="auto"/>
            <w:noWrap/>
            <w:vAlign w:val="center"/>
            <w:hideMark/>
          </w:tcPr>
          <w:p w14:paraId="0D9CCF6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53CD666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09DD676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DD50EA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19EBDA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2550</w:t>
            </w:r>
          </w:p>
        </w:tc>
        <w:tc>
          <w:tcPr>
            <w:tcW w:w="479" w:type="pct"/>
            <w:shd w:val="clear" w:color="auto" w:fill="auto"/>
            <w:vAlign w:val="center"/>
            <w:hideMark/>
          </w:tcPr>
          <w:p w14:paraId="01DFA6D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7C1025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12789D9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2855</w:t>
            </w:r>
          </w:p>
        </w:tc>
        <w:tc>
          <w:tcPr>
            <w:tcW w:w="480" w:type="pct"/>
            <w:shd w:val="clear" w:color="auto" w:fill="auto"/>
            <w:vAlign w:val="center"/>
            <w:hideMark/>
          </w:tcPr>
          <w:p w14:paraId="384296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2007</w:t>
            </w:r>
          </w:p>
        </w:tc>
        <w:tc>
          <w:tcPr>
            <w:tcW w:w="479" w:type="pct"/>
            <w:shd w:val="clear" w:color="auto" w:fill="auto"/>
            <w:vAlign w:val="center"/>
            <w:hideMark/>
          </w:tcPr>
          <w:p w14:paraId="6D8BF54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не в работе</w:t>
            </w:r>
          </w:p>
        </w:tc>
        <w:tc>
          <w:tcPr>
            <w:tcW w:w="457" w:type="pct"/>
            <w:shd w:val="clear" w:color="auto" w:fill="auto"/>
            <w:vAlign w:val="center"/>
            <w:hideMark/>
          </w:tcPr>
          <w:p w14:paraId="2D4CF28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425A2950" w14:textId="77777777" w:rsidTr="00666B5D">
        <w:trPr>
          <w:cantSplit/>
        </w:trPr>
        <w:tc>
          <w:tcPr>
            <w:tcW w:w="246" w:type="pct"/>
            <w:shd w:val="clear" w:color="auto" w:fill="auto"/>
            <w:noWrap/>
            <w:vAlign w:val="center"/>
            <w:hideMark/>
          </w:tcPr>
          <w:p w14:paraId="3CB1F46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11F9D37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3832FB2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31" w:type="pct"/>
            <w:shd w:val="clear" w:color="auto" w:fill="auto"/>
            <w:vAlign w:val="center"/>
            <w:hideMark/>
          </w:tcPr>
          <w:p w14:paraId="16D9454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2844A82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79" w:type="pct"/>
            <w:shd w:val="clear" w:color="auto" w:fill="auto"/>
            <w:vAlign w:val="center"/>
            <w:hideMark/>
          </w:tcPr>
          <w:p w14:paraId="6CF328A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476B2B4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288" w:type="pct"/>
            <w:shd w:val="clear" w:color="auto" w:fill="auto"/>
            <w:vAlign w:val="center"/>
            <w:hideMark/>
          </w:tcPr>
          <w:p w14:paraId="75689EB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н/д</w:t>
            </w:r>
          </w:p>
        </w:tc>
        <w:tc>
          <w:tcPr>
            <w:tcW w:w="480" w:type="pct"/>
            <w:shd w:val="clear" w:color="auto" w:fill="auto"/>
            <w:vAlign w:val="center"/>
            <w:hideMark/>
          </w:tcPr>
          <w:p w14:paraId="499D64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1982</w:t>
            </w:r>
          </w:p>
        </w:tc>
        <w:tc>
          <w:tcPr>
            <w:tcW w:w="479" w:type="pct"/>
            <w:shd w:val="clear" w:color="auto" w:fill="auto"/>
            <w:vAlign w:val="center"/>
            <w:hideMark/>
          </w:tcPr>
          <w:p w14:paraId="3612B46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не в работе</w:t>
            </w:r>
          </w:p>
        </w:tc>
        <w:tc>
          <w:tcPr>
            <w:tcW w:w="457" w:type="pct"/>
            <w:shd w:val="clear" w:color="auto" w:fill="auto"/>
            <w:vAlign w:val="center"/>
            <w:hideMark/>
          </w:tcPr>
          <w:p w14:paraId="069FFA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w:t>
            </w:r>
          </w:p>
        </w:tc>
      </w:tr>
      <w:tr w:rsidR="00666B5D" w:rsidRPr="00666B5D" w14:paraId="24BC0D0D" w14:textId="77777777" w:rsidTr="00666B5D">
        <w:trPr>
          <w:cantSplit/>
        </w:trPr>
        <w:tc>
          <w:tcPr>
            <w:tcW w:w="246" w:type="pct"/>
            <w:shd w:val="clear" w:color="auto" w:fill="auto"/>
            <w:noWrap/>
            <w:vAlign w:val="center"/>
            <w:hideMark/>
          </w:tcPr>
          <w:p w14:paraId="17EFC4F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w:t>
            </w:r>
          </w:p>
        </w:tc>
        <w:tc>
          <w:tcPr>
            <w:tcW w:w="653" w:type="pct"/>
            <w:shd w:val="clear" w:color="auto" w:fill="auto"/>
            <w:vAlign w:val="center"/>
            <w:hideMark/>
          </w:tcPr>
          <w:p w14:paraId="64642EF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Дымосос</w:t>
            </w:r>
          </w:p>
        </w:tc>
        <w:tc>
          <w:tcPr>
            <w:tcW w:w="624" w:type="pct"/>
            <w:shd w:val="clear" w:color="auto" w:fill="auto"/>
            <w:vAlign w:val="center"/>
            <w:hideMark/>
          </w:tcPr>
          <w:p w14:paraId="7269AD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ДН 6,3</w:t>
            </w:r>
          </w:p>
        </w:tc>
        <w:tc>
          <w:tcPr>
            <w:tcW w:w="431" w:type="pct"/>
            <w:shd w:val="clear" w:color="auto" w:fill="auto"/>
            <w:vAlign w:val="center"/>
            <w:hideMark/>
          </w:tcPr>
          <w:p w14:paraId="5B1F47A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5A0C730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5100</w:t>
            </w:r>
          </w:p>
        </w:tc>
        <w:tc>
          <w:tcPr>
            <w:tcW w:w="479" w:type="pct"/>
            <w:shd w:val="clear" w:color="auto" w:fill="auto"/>
            <w:vAlign w:val="center"/>
            <w:hideMark/>
          </w:tcPr>
          <w:p w14:paraId="2AA50D6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19004E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3BCBEC4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1450</w:t>
            </w:r>
          </w:p>
        </w:tc>
        <w:tc>
          <w:tcPr>
            <w:tcW w:w="480" w:type="pct"/>
            <w:shd w:val="clear" w:color="auto" w:fill="auto"/>
            <w:vAlign w:val="center"/>
            <w:hideMark/>
          </w:tcPr>
          <w:p w14:paraId="19334D9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2019</w:t>
            </w:r>
          </w:p>
        </w:tc>
        <w:tc>
          <w:tcPr>
            <w:tcW w:w="479" w:type="pct"/>
            <w:shd w:val="clear" w:color="auto" w:fill="auto"/>
            <w:vAlign w:val="center"/>
            <w:hideMark/>
          </w:tcPr>
          <w:p w14:paraId="603524E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работе</w:t>
            </w:r>
          </w:p>
        </w:tc>
        <w:tc>
          <w:tcPr>
            <w:tcW w:w="457" w:type="pct"/>
            <w:shd w:val="clear" w:color="auto" w:fill="auto"/>
            <w:vAlign w:val="center"/>
            <w:hideMark/>
          </w:tcPr>
          <w:p w14:paraId="71D5737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0FCACE54" w14:textId="77777777" w:rsidTr="00666B5D">
        <w:trPr>
          <w:cantSplit/>
        </w:trPr>
        <w:tc>
          <w:tcPr>
            <w:tcW w:w="246" w:type="pct"/>
            <w:shd w:val="clear" w:color="auto" w:fill="auto"/>
            <w:noWrap/>
            <w:vAlign w:val="center"/>
            <w:hideMark/>
          </w:tcPr>
          <w:p w14:paraId="5D4D7DC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lastRenderedPageBreak/>
              <w:t>6</w:t>
            </w:r>
          </w:p>
        </w:tc>
        <w:tc>
          <w:tcPr>
            <w:tcW w:w="653" w:type="pct"/>
            <w:shd w:val="clear" w:color="auto" w:fill="auto"/>
            <w:vAlign w:val="center"/>
            <w:hideMark/>
          </w:tcPr>
          <w:p w14:paraId="00DEC470"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дизель-генератор</w:t>
            </w:r>
          </w:p>
        </w:tc>
        <w:tc>
          <w:tcPr>
            <w:tcW w:w="624" w:type="pct"/>
            <w:shd w:val="clear" w:color="auto" w:fill="auto"/>
            <w:vAlign w:val="center"/>
            <w:hideMark/>
          </w:tcPr>
          <w:p w14:paraId="7D22B64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D75</w:t>
            </w:r>
          </w:p>
        </w:tc>
        <w:tc>
          <w:tcPr>
            <w:tcW w:w="431" w:type="pct"/>
            <w:shd w:val="clear" w:color="auto" w:fill="auto"/>
            <w:vAlign w:val="center"/>
            <w:hideMark/>
          </w:tcPr>
          <w:p w14:paraId="37B8C25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4603D66C"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60 кВт</w:t>
            </w:r>
          </w:p>
        </w:tc>
        <w:tc>
          <w:tcPr>
            <w:tcW w:w="479" w:type="pct"/>
            <w:shd w:val="clear" w:color="auto" w:fill="auto"/>
            <w:vAlign w:val="center"/>
            <w:hideMark/>
          </w:tcPr>
          <w:p w14:paraId="1C45D92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3EA7B66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430D917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1500</w:t>
            </w:r>
          </w:p>
        </w:tc>
        <w:tc>
          <w:tcPr>
            <w:tcW w:w="480" w:type="pct"/>
            <w:shd w:val="clear" w:color="auto" w:fill="auto"/>
            <w:vAlign w:val="center"/>
            <w:hideMark/>
          </w:tcPr>
          <w:p w14:paraId="7A9177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2003</w:t>
            </w:r>
          </w:p>
        </w:tc>
        <w:tc>
          <w:tcPr>
            <w:tcW w:w="479" w:type="pct"/>
            <w:shd w:val="clear" w:color="auto" w:fill="auto"/>
            <w:vAlign w:val="center"/>
            <w:hideMark/>
          </w:tcPr>
          <w:p w14:paraId="39AF3A2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1256320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30</w:t>
            </w:r>
          </w:p>
        </w:tc>
      </w:tr>
      <w:tr w:rsidR="00666B5D" w:rsidRPr="00666B5D" w14:paraId="07F454A7" w14:textId="77777777" w:rsidTr="00666B5D">
        <w:trPr>
          <w:cantSplit/>
        </w:trPr>
        <w:tc>
          <w:tcPr>
            <w:tcW w:w="5000" w:type="pct"/>
            <w:gridSpan w:val="11"/>
            <w:shd w:val="clear" w:color="auto" w:fill="auto"/>
            <w:noWrap/>
            <w:vAlign w:val="bottom"/>
            <w:hideMark/>
          </w:tcPr>
          <w:p w14:paraId="725A296E" w14:textId="0F9B9AEE" w:rsidR="00666B5D" w:rsidRPr="00666B5D" w:rsidRDefault="00666B5D" w:rsidP="00666B5D">
            <w:pPr>
              <w:shd w:val="clear" w:color="auto" w:fill="auto"/>
              <w:ind w:firstLine="0"/>
              <w:jc w:val="center"/>
              <w:rPr>
                <w:b/>
                <w:bCs/>
                <w:sz w:val="20"/>
                <w:szCs w:val="20"/>
                <w:lang w:val="ru-RU"/>
              </w:rPr>
            </w:pPr>
            <w:r w:rsidRPr="00666B5D">
              <w:rPr>
                <w:b/>
                <w:bCs/>
                <w:sz w:val="20"/>
                <w:szCs w:val="20"/>
                <w:lang w:val="ru-RU"/>
              </w:rPr>
              <w:t xml:space="preserve">Котельная № 8, п. </w:t>
            </w:r>
            <w:proofErr w:type="gramStart"/>
            <w:r w:rsidRPr="00666B5D">
              <w:rPr>
                <w:b/>
                <w:bCs/>
                <w:sz w:val="20"/>
                <w:szCs w:val="20"/>
                <w:lang w:val="ru-RU"/>
              </w:rPr>
              <w:t>Ягодный</w:t>
            </w:r>
            <w:proofErr w:type="gramEnd"/>
            <w:r w:rsidRPr="00666B5D">
              <w:rPr>
                <w:b/>
                <w:bCs/>
                <w:sz w:val="20"/>
                <w:szCs w:val="20"/>
                <w:lang w:val="ru-RU"/>
              </w:rPr>
              <w:t xml:space="preserve">, </w:t>
            </w:r>
            <w:r w:rsidR="00043890" w:rsidRPr="00666B5D">
              <w:rPr>
                <w:b/>
                <w:bCs/>
                <w:sz w:val="20"/>
                <w:szCs w:val="20"/>
                <w:lang w:val="ru-RU"/>
              </w:rPr>
              <w:t>ул. Центральная</w:t>
            </w:r>
            <w:r w:rsidRPr="00666B5D">
              <w:rPr>
                <w:b/>
                <w:bCs/>
                <w:sz w:val="20"/>
                <w:szCs w:val="20"/>
                <w:lang w:val="ru-RU"/>
              </w:rPr>
              <w:t>, 27а</w:t>
            </w:r>
          </w:p>
        </w:tc>
      </w:tr>
      <w:tr w:rsidR="00666B5D" w:rsidRPr="00666B5D" w14:paraId="79A3EF4D" w14:textId="77777777" w:rsidTr="00666B5D">
        <w:trPr>
          <w:cantSplit/>
        </w:trPr>
        <w:tc>
          <w:tcPr>
            <w:tcW w:w="246" w:type="pct"/>
            <w:shd w:val="clear" w:color="auto" w:fill="auto"/>
            <w:noWrap/>
            <w:vAlign w:val="center"/>
            <w:hideMark/>
          </w:tcPr>
          <w:p w14:paraId="43604F8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653" w:type="pct"/>
            <w:shd w:val="clear" w:color="auto" w:fill="auto"/>
            <w:vAlign w:val="center"/>
            <w:hideMark/>
          </w:tcPr>
          <w:p w14:paraId="60D7C51C"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Сетевой насос</w:t>
            </w:r>
          </w:p>
        </w:tc>
        <w:tc>
          <w:tcPr>
            <w:tcW w:w="624" w:type="pct"/>
            <w:shd w:val="clear" w:color="auto" w:fill="auto"/>
            <w:vAlign w:val="center"/>
            <w:hideMark/>
          </w:tcPr>
          <w:p w14:paraId="50B19F8F"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КМ65-50-160-т</w:t>
            </w:r>
          </w:p>
        </w:tc>
        <w:tc>
          <w:tcPr>
            <w:tcW w:w="431" w:type="pct"/>
            <w:shd w:val="clear" w:color="auto" w:fill="auto"/>
            <w:vAlign w:val="center"/>
            <w:hideMark/>
          </w:tcPr>
          <w:p w14:paraId="4943095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2BCB1B8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25,0</w:t>
            </w:r>
          </w:p>
        </w:tc>
        <w:tc>
          <w:tcPr>
            <w:tcW w:w="479" w:type="pct"/>
            <w:shd w:val="clear" w:color="auto" w:fill="auto"/>
            <w:vAlign w:val="center"/>
            <w:hideMark/>
          </w:tcPr>
          <w:p w14:paraId="29EB4B8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32</w:t>
            </w:r>
          </w:p>
        </w:tc>
        <w:tc>
          <w:tcPr>
            <w:tcW w:w="383" w:type="pct"/>
            <w:shd w:val="clear" w:color="auto" w:fill="auto"/>
            <w:vAlign w:val="center"/>
            <w:hideMark/>
          </w:tcPr>
          <w:p w14:paraId="42BE4DB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5,5</w:t>
            </w:r>
          </w:p>
        </w:tc>
        <w:tc>
          <w:tcPr>
            <w:tcW w:w="288" w:type="pct"/>
            <w:shd w:val="clear" w:color="auto" w:fill="auto"/>
            <w:vAlign w:val="center"/>
            <w:hideMark/>
          </w:tcPr>
          <w:p w14:paraId="19B7679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2 900</w:t>
            </w:r>
          </w:p>
        </w:tc>
        <w:tc>
          <w:tcPr>
            <w:tcW w:w="480" w:type="pct"/>
            <w:shd w:val="clear" w:color="auto" w:fill="auto"/>
            <w:vAlign w:val="center"/>
            <w:hideMark/>
          </w:tcPr>
          <w:p w14:paraId="2C0E52C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3C8AF30A"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399A9070"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2884E3EE" w14:textId="77777777" w:rsidTr="00666B5D">
        <w:trPr>
          <w:cantSplit/>
        </w:trPr>
        <w:tc>
          <w:tcPr>
            <w:tcW w:w="246" w:type="pct"/>
            <w:shd w:val="clear" w:color="auto" w:fill="auto"/>
            <w:noWrap/>
            <w:vAlign w:val="center"/>
            <w:hideMark/>
          </w:tcPr>
          <w:p w14:paraId="21205C4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653" w:type="pct"/>
            <w:shd w:val="clear" w:color="auto" w:fill="auto"/>
            <w:vAlign w:val="center"/>
            <w:hideMark/>
          </w:tcPr>
          <w:p w14:paraId="7180DAA5" w14:textId="77777777" w:rsidR="00666B5D" w:rsidRPr="00666B5D" w:rsidRDefault="00666B5D" w:rsidP="00666B5D">
            <w:pPr>
              <w:shd w:val="clear" w:color="auto" w:fill="auto"/>
              <w:ind w:firstLine="0"/>
              <w:jc w:val="left"/>
              <w:rPr>
                <w:sz w:val="20"/>
                <w:szCs w:val="20"/>
                <w:lang w:val="ru-RU"/>
              </w:rPr>
            </w:pPr>
            <w:proofErr w:type="spellStart"/>
            <w:r w:rsidRPr="00666B5D">
              <w:rPr>
                <w:sz w:val="20"/>
                <w:szCs w:val="20"/>
                <w:lang w:val="ru-RU"/>
              </w:rPr>
              <w:t>Подпиточный</w:t>
            </w:r>
            <w:proofErr w:type="spellEnd"/>
            <w:r w:rsidRPr="00666B5D">
              <w:rPr>
                <w:sz w:val="20"/>
                <w:szCs w:val="20"/>
                <w:lang w:val="ru-RU"/>
              </w:rPr>
              <w:t xml:space="preserve"> насос</w:t>
            </w:r>
          </w:p>
        </w:tc>
        <w:tc>
          <w:tcPr>
            <w:tcW w:w="624" w:type="pct"/>
            <w:shd w:val="clear" w:color="auto" w:fill="auto"/>
            <w:vAlign w:val="center"/>
            <w:hideMark/>
          </w:tcPr>
          <w:p w14:paraId="7750D76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 xml:space="preserve">КМ50-32-125-т </w:t>
            </w:r>
          </w:p>
        </w:tc>
        <w:tc>
          <w:tcPr>
            <w:tcW w:w="431" w:type="pct"/>
            <w:shd w:val="clear" w:color="auto" w:fill="auto"/>
            <w:vAlign w:val="center"/>
            <w:hideMark/>
          </w:tcPr>
          <w:p w14:paraId="7363DD1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5925730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12,5</w:t>
            </w:r>
          </w:p>
        </w:tc>
        <w:tc>
          <w:tcPr>
            <w:tcW w:w="479" w:type="pct"/>
            <w:shd w:val="clear" w:color="auto" w:fill="auto"/>
            <w:vAlign w:val="center"/>
            <w:hideMark/>
          </w:tcPr>
          <w:p w14:paraId="0CBAABE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w:t>
            </w:r>
          </w:p>
        </w:tc>
        <w:tc>
          <w:tcPr>
            <w:tcW w:w="383" w:type="pct"/>
            <w:shd w:val="clear" w:color="auto" w:fill="auto"/>
            <w:vAlign w:val="center"/>
            <w:hideMark/>
          </w:tcPr>
          <w:p w14:paraId="7060DCD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4F05C301"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2 900</w:t>
            </w:r>
          </w:p>
        </w:tc>
        <w:tc>
          <w:tcPr>
            <w:tcW w:w="480" w:type="pct"/>
            <w:shd w:val="clear" w:color="auto" w:fill="auto"/>
            <w:vAlign w:val="center"/>
            <w:hideMark/>
          </w:tcPr>
          <w:p w14:paraId="2B16EA8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2930563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3E67A07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35A7D633" w14:textId="77777777" w:rsidTr="00666B5D">
        <w:trPr>
          <w:cantSplit/>
        </w:trPr>
        <w:tc>
          <w:tcPr>
            <w:tcW w:w="246" w:type="pct"/>
            <w:shd w:val="clear" w:color="auto" w:fill="auto"/>
            <w:noWrap/>
            <w:vAlign w:val="center"/>
            <w:hideMark/>
          </w:tcPr>
          <w:p w14:paraId="0D28F95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3</w:t>
            </w:r>
          </w:p>
        </w:tc>
        <w:tc>
          <w:tcPr>
            <w:tcW w:w="653" w:type="pct"/>
            <w:shd w:val="clear" w:color="auto" w:fill="auto"/>
            <w:vAlign w:val="center"/>
            <w:hideMark/>
          </w:tcPr>
          <w:p w14:paraId="77F2CE01"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Вентилятор дутьевой</w:t>
            </w:r>
          </w:p>
        </w:tc>
        <w:tc>
          <w:tcPr>
            <w:tcW w:w="624" w:type="pct"/>
            <w:shd w:val="clear" w:color="auto" w:fill="auto"/>
            <w:vAlign w:val="center"/>
            <w:hideMark/>
          </w:tcPr>
          <w:p w14:paraId="38D5F42D"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ВЦ 14-46-2,5</w:t>
            </w:r>
          </w:p>
        </w:tc>
        <w:tc>
          <w:tcPr>
            <w:tcW w:w="431" w:type="pct"/>
            <w:shd w:val="clear" w:color="auto" w:fill="auto"/>
            <w:vAlign w:val="center"/>
            <w:hideMark/>
          </w:tcPr>
          <w:p w14:paraId="030526E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w:t>
            </w:r>
          </w:p>
        </w:tc>
        <w:tc>
          <w:tcPr>
            <w:tcW w:w="480" w:type="pct"/>
            <w:shd w:val="clear" w:color="auto" w:fill="auto"/>
            <w:vAlign w:val="center"/>
            <w:hideMark/>
          </w:tcPr>
          <w:p w14:paraId="77B273D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2 550,0</w:t>
            </w:r>
          </w:p>
        </w:tc>
        <w:tc>
          <w:tcPr>
            <w:tcW w:w="479" w:type="pct"/>
            <w:shd w:val="clear" w:color="auto" w:fill="auto"/>
            <w:vAlign w:val="center"/>
            <w:hideMark/>
          </w:tcPr>
          <w:p w14:paraId="1412C59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383" w:type="pct"/>
            <w:shd w:val="clear" w:color="auto" w:fill="auto"/>
            <w:vAlign w:val="center"/>
            <w:hideMark/>
          </w:tcPr>
          <w:p w14:paraId="2F3405F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2,2</w:t>
            </w:r>
          </w:p>
        </w:tc>
        <w:tc>
          <w:tcPr>
            <w:tcW w:w="288" w:type="pct"/>
            <w:shd w:val="clear" w:color="auto" w:fill="auto"/>
            <w:vAlign w:val="center"/>
            <w:hideMark/>
          </w:tcPr>
          <w:p w14:paraId="79D54D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2 855</w:t>
            </w:r>
          </w:p>
        </w:tc>
        <w:tc>
          <w:tcPr>
            <w:tcW w:w="480" w:type="pct"/>
            <w:shd w:val="clear" w:color="auto" w:fill="auto"/>
            <w:vAlign w:val="center"/>
            <w:hideMark/>
          </w:tcPr>
          <w:p w14:paraId="0706B073"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2018</w:t>
            </w:r>
          </w:p>
        </w:tc>
        <w:tc>
          <w:tcPr>
            <w:tcW w:w="479" w:type="pct"/>
            <w:shd w:val="clear" w:color="auto" w:fill="auto"/>
            <w:vAlign w:val="center"/>
            <w:hideMark/>
          </w:tcPr>
          <w:p w14:paraId="26ABEB65"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в работе/</w:t>
            </w:r>
            <w:r w:rsidRPr="00666B5D">
              <w:rPr>
                <w:sz w:val="20"/>
                <w:szCs w:val="20"/>
                <w:lang w:val="ru-RU"/>
              </w:rPr>
              <w:br/>
              <w:t>1 в резерве</w:t>
            </w:r>
          </w:p>
        </w:tc>
        <w:tc>
          <w:tcPr>
            <w:tcW w:w="457" w:type="pct"/>
            <w:shd w:val="clear" w:color="auto" w:fill="auto"/>
            <w:vAlign w:val="center"/>
            <w:hideMark/>
          </w:tcPr>
          <w:p w14:paraId="2C723D5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r w:rsidR="00666B5D" w:rsidRPr="00666B5D" w14:paraId="3AF21EA5" w14:textId="77777777" w:rsidTr="00666B5D">
        <w:trPr>
          <w:cantSplit/>
        </w:trPr>
        <w:tc>
          <w:tcPr>
            <w:tcW w:w="246" w:type="pct"/>
            <w:shd w:val="clear" w:color="auto" w:fill="auto"/>
            <w:noWrap/>
            <w:vAlign w:val="center"/>
            <w:hideMark/>
          </w:tcPr>
          <w:p w14:paraId="02D120B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w:t>
            </w:r>
          </w:p>
        </w:tc>
        <w:tc>
          <w:tcPr>
            <w:tcW w:w="653" w:type="pct"/>
            <w:shd w:val="clear" w:color="auto" w:fill="auto"/>
            <w:vAlign w:val="center"/>
            <w:hideMark/>
          </w:tcPr>
          <w:p w14:paraId="2BE1038B" w14:textId="77777777" w:rsidR="00666B5D" w:rsidRPr="00666B5D" w:rsidRDefault="00666B5D" w:rsidP="00666B5D">
            <w:pPr>
              <w:shd w:val="clear" w:color="auto" w:fill="auto"/>
              <w:ind w:firstLine="0"/>
              <w:jc w:val="left"/>
              <w:rPr>
                <w:sz w:val="20"/>
                <w:szCs w:val="20"/>
                <w:lang w:val="ru-RU"/>
              </w:rPr>
            </w:pPr>
            <w:r w:rsidRPr="00666B5D">
              <w:rPr>
                <w:sz w:val="20"/>
                <w:szCs w:val="20"/>
                <w:lang w:val="ru-RU"/>
              </w:rPr>
              <w:t>Резервный генератор</w:t>
            </w:r>
          </w:p>
        </w:tc>
        <w:tc>
          <w:tcPr>
            <w:tcW w:w="624" w:type="pct"/>
            <w:shd w:val="clear" w:color="auto" w:fill="auto"/>
            <w:vAlign w:val="center"/>
            <w:hideMark/>
          </w:tcPr>
          <w:p w14:paraId="7251B706"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БГ-100</w:t>
            </w:r>
          </w:p>
        </w:tc>
        <w:tc>
          <w:tcPr>
            <w:tcW w:w="431" w:type="pct"/>
            <w:shd w:val="clear" w:color="auto" w:fill="auto"/>
            <w:vAlign w:val="center"/>
            <w:hideMark/>
          </w:tcPr>
          <w:p w14:paraId="43E7559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w:t>
            </w:r>
          </w:p>
        </w:tc>
        <w:tc>
          <w:tcPr>
            <w:tcW w:w="480" w:type="pct"/>
            <w:shd w:val="clear" w:color="auto" w:fill="auto"/>
            <w:vAlign w:val="center"/>
            <w:hideMark/>
          </w:tcPr>
          <w:p w14:paraId="1CCC72BB"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100 кВт</w:t>
            </w:r>
          </w:p>
        </w:tc>
        <w:tc>
          <w:tcPr>
            <w:tcW w:w="479" w:type="pct"/>
            <w:shd w:val="clear" w:color="auto" w:fill="auto"/>
            <w:vAlign w:val="center"/>
            <w:hideMark/>
          </w:tcPr>
          <w:p w14:paraId="6A5A2BB9"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91</w:t>
            </w:r>
          </w:p>
        </w:tc>
        <w:tc>
          <w:tcPr>
            <w:tcW w:w="383" w:type="pct"/>
            <w:shd w:val="clear" w:color="auto" w:fill="auto"/>
            <w:vAlign w:val="center"/>
            <w:hideMark/>
          </w:tcPr>
          <w:p w14:paraId="204C5677"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w:t>
            </w:r>
          </w:p>
        </w:tc>
        <w:tc>
          <w:tcPr>
            <w:tcW w:w="288" w:type="pct"/>
            <w:shd w:val="clear" w:color="auto" w:fill="auto"/>
            <w:vAlign w:val="center"/>
            <w:hideMark/>
          </w:tcPr>
          <w:p w14:paraId="2B9DC92E"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1 500</w:t>
            </w:r>
          </w:p>
        </w:tc>
        <w:tc>
          <w:tcPr>
            <w:tcW w:w="480" w:type="pct"/>
            <w:shd w:val="clear" w:color="auto" w:fill="auto"/>
            <w:vAlign w:val="center"/>
            <w:hideMark/>
          </w:tcPr>
          <w:p w14:paraId="5F3BBB28"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2001</w:t>
            </w:r>
          </w:p>
        </w:tc>
        <w:tc>
          <w:tcPr>
            <w:tcW w:w="479" w:type="pct"/>
            <w:shd w:val="clear" w:color="auto" w:fill="auto"/>
            <w:vAlign w:val="center"/>
            <w:hideMark/>
          </w:tcPr>
          <w:p w14:paraId="1187D862"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в резерве</w:t>
            </w:r>
          </w:p>
        </w:tc>
        <w:tc>
          <w:tcPr>
            <w:tcW w:w="457" w:type="pct"/>
            <w:shd w:val="clear" w:color="auto" w:fill="auto"/>
            <w:vAlign w:val="center"/>
            <w:hideMark/>
          </w:tcPr>
          <w:p w14:paraId="2384DBD4" w14:textId="77777777" w:rsidR="00666B5D" w:rsidRPr="00666B5D" w:rsidRDefault="00666B5D" w:rsidP="00666B5D">
            <w:pPr>
              <w:shd w:val="clear" w:color="auto" w:fill="auto"/>
              <w:ind w:firstLine="0"/>
              <w:jc w:val="center"/>
              <w:rPr>
                <w:sz w:val="20"/>
                <w:szCs w:val="20"/>
                <w:lang w:val="ru-RU"/>
              </w:rPr>
            </w:pPr>
            <w:r w:rsidRPr="00666B5D">
              <w:rPr>
                <w:sz w:val="20"/>
                <w:szCs w:val="20"/>
                <w:lang w:val="ru-RU"/>
              </w:rPr>
              <w:t>40</w:t>
            </w:r>
          </w:p>
        </w:tc>
      </w:tr>
    </w:tbl>
    <w:p w14:paraId="4DB20574" w14:textId="77777777" w:rsidR="00666B5D" w:rsidRPr="00666B5D" w:rsidRDefault="00666B5D" w:rsidP="00A803F9">
      <w:pPr>
        <w:ind w:firstLine="0"/>
        <w:rPr>
          <w:lang w:val="ru-RU"/>
        </w:rPr>
      </w:pPr>
    </w:p>
    <w:p w14:paraId="47FD06B6" w14:textId="77777777" w:rsidR="006A121C" w:rsidRPr="00BB3E81" w:rsidRDefault="006A121C">
      <w:pPr>
        <w:pStyle w:val="3"/>
        <w:pBdr>
          <w:top w:val="nil"/>
          <w:left w:val="nil"/>
          <w:bottom w:val="nil"/>
          <w:right w:val="nil"/>
          <w:between w:val="nil"/>
        </w:pBdr>
        <w:rPr>
          <w:highlight w:val="yellow"/>
        </w:rPr>
        <w:sectPr w:rsidR="006A121C" w:rsidRPr="00BB3E81" w:rsidSect="00130A6B">
          <w:pgSz w:w="16834" w:h="11909" w:orient="landscape"/>
          <w:pgMar w:top="1133" w:right="566" w:bottom="1133" w:left="1700" w:header="720" w:footer="720" w:gutter="0"/>
          <w:cols w:space="720"/>
        </w:sectPr>
      </w:pPr>
      <w:bookmarkStart w:id="119" w:name="_fvyx5urwbse" w:colFirst="0" w:colLast="0"/>
      <w:bookmarkEnd w:id="119"/>
    </w:p>
    <w:p w14:paraId="50F750BA" w14:textId="1CC8247D" w:rsidR="006A121C" w:rsidRPr="00F03E24" w:rsidRDefault="008762F2">
      <w:pPr>
        <w:pStyle w:val="3"/>
        <w:pBdr>
          <w:top w:val="nil"/>
          <w:left w:val="nil"/>
          <w:bottom w:val="nil"/>
          <w:right w:val="nil"/>
          <w:between w:val="nil"/>
        </w:pBdr>
      </w:pPr>
      <w:bookmarkStart w:id="120" w:name="_k0jbvccmdx6q" w:colFirst="0" w:colLast="0"/>
      <w:bookmarkStart w:id="121" w:name="_Toc163151346"/>
      <w:bookmarkEnd w:id="120"/>
      <w:r w:rsidRPr="00F03E24">
        <w:lastRenderedPageBreak/>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21"/>
    </w:p>
    <w:p w14:paraId="3AE0DCE4" w14:textId="2C6FCEFC" w:rsidR="006A121C" w:rsidRPr="00F03E24" w:rsidRDefault="004F10F6">
      <w:r w:rsidRPr="00F03E24">
        <w:t xml:space="preserve">Параметры установленной тепловой мощности котельных </w:t>
      </w:r>
      <w:r w:rsidR="002018F6" w:rsidRPr="00F03E24">
        <w:t xml:space="preserve">сельского поселения </w:t>
      </w:r>
      <w:proofErr w:type="spellStart"/>
      <w:r w:rsidR="002018F6" w:rsidRPr="00F03E24">
        <w:t>Леуши</w:t>
      </w:r>
      <w:proofErr w:type="spellEnd"/>
      <w:r w:rsidRPr="00F03E24">
        <w:t xml:space="preserve"> представлены в </w:t>
      </w:r>
      <w:r w:rsidR="0050347C">
        <w:t>табл.</w:t>
      </w:r>
      <w:r w:rsidR="00A803F9" w:rsidRPr="00F03E24">
        <w:rPr>
          <w:lang w:val="ru-RU"/>
        </w:rPr>
        <w:t xml:space="preserve"> </w:t>
      </w:r>
      <w:r w:rsidR="001E084D">
        <w:rPr>
          <w:lang w:val="ru-RU"/>
        </w:rPr>
        <w:t>4</w:t>
      </w:r>
      <w:r w:rsidRPr="00F03E24">
        <w:t>.</w:t>
      </w:r>
    </w:p>
    <w:p w14:paraId="5F86F131" w14:textId="77777777" w:rsidR="006A121C" w:rsidRPr="0050347C" w:rsidRDefault="006A121C"/>
    <w:p w14:paraId="4FC94938" w14:textId="1F1E16E4" w:rsidR="00A803F9" w:rsidRPr="0050347C" w:rsidRDefault="00A803F9" w:rsidP="00A803F9">
      <w:pPr>
        <w:pStyle w:val="aff2"/>
      </w:pPr>
      <w:r w:rsidRPr="0050347C">
        <w:t xml:space="preserve">Таблица </w:t>
      </w:r>
      <w:r w:rsidRPr="0050347C">
        <w:fldChar w:fldCharType="begin"/>
      </w:r>
      <w:r w:rsidRPr="0050347C">
        <w:instrText xml:space="preserve"> SEQ Таблица \* ARABIC </w:instrText>
      </w:r>
      <w:r w:rsidRPr="0050347C">
        <w:fldChar w:fldCharType="separate"/>
      </w:r>
      <w:r w:rsidR="00410C86">
        <w:rPr>
          <w:noProof/>
        </w:rPr>
        <w:t>4</w:t>
      </w:r>
      <w:r w:rsidRPr="0050347C">
        <w:fldChar w:fldCharType="end"/>
      </w:r>
      <w:r w:rsidRPr="0050347C">
        <w:t xml:space="preserve"> - Параметры установленной тепловой мощности котельных </w:t>
      </w:r>
      <w:r w:rsidR="002018F6" w:rsidRPr="0050347C">
        <w:t xml:space="preserve">сельского поселения </w:t>
      </w:r>
      <w:proofErr w:type="spellStart"/>
      <w:r w:rsidR="002018F6" w:rsidRPr="0050347C">
        <w:t>Леуши</w:t>
      </w:r>
      <w:proofErr w:type="spellEnd"/>
    </w:p>
    <w:p w14:paraId="34BC0262" w14:textId="2BB44790" w:rsidR="0050347C" w:rsidRPr="0050347C" w:rsidRDefault="0050347C" w:rsidP="0050347C">
      <w:pPr>
        <w:jc w:val="right"/>
        <w:rPr>
          <w:lang w:val="ru-RU"/>
        </w:rPr>
      </w:pPr>
      <w:r w:rsidRPr="0050347C">
        <w:rPr>
          <w:lang w:val="ru-RU"/>
        </w:rPr>
        <w:t>Гкал/</w:t>
      </w:r>
      <w:proofErr w:type="gramStart"/>
      <w:r w:rsidRPr="0050347C">
        <w:rPr>
          <w:lang w:val="ru-RU"/>
        </w:rPr>
        <w:t>ч</w:t>
      </w:r>
      <w:proofErr w:type="gramEnd"/>
    </w:p>
    <w:tbl>
      <w:tblPr>
        <w:tblW w:w="5000" w:type="pct"/>
        <w:tblLook w:val="04A0" w:firstRow="1" w:lastRow="0" w:firstColumn="1" w:lastColumn="0" w:noHBand="0" w:noVBand="1"/>
      </w:tblPr>
      <w:tblGrid>
        <w:gridCol w:w="681"/>
        <w:gridCol w:w="2171"/>
        <w:gridCol w:w="1469"/>
        <w:gridCol w:w="1497"/>
        <w:gridCol w:w="1519"/>
        <w:gridCol w:w="1399"/>
        <w:gridCol w:w="1123"/>
      </w:tblGrid>
      <w:tr w:rsidR="0050347C" w:rsidRPr="0050347C" w14:paraId="3BCFD51E" w14:textId="77777777" w:rsidTr="004F1388">
        <w:tc>
          <w:tcPr>
            <w:tcW w:w="32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20689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 xml:space="preserve">N </w:t>
            </w:r>
            <w:proofErr w:type="gramStart"/>
            <w:r w:rsidRPr="0050347C">
              <w:rPr>
                <w:sz w:val="20"/>
                <w:szCs w:val="20"/>
                <w:lang w:val="ru-RU"/>
              </w:rPr>
              <w:t>п</w:t>
            </w:r>
            <w:proofErr w:type="gramEnd"/>
            <w:r w:rsidRPr="0050347C">
              <w:rPr>
                <w:sz w:val="20"/>
                <w:szCs w:val="20"/>
                <w:lang w:val="ru-RU"/>
              </w:rPr>
              <w:t>/п</w:t>
            </w:r>
          </w:p>
        </w:tc>
        <w:tc>
          <w:tcPr>
            <w:tcW w:w="1105" w:type="pct"/>
            <w:tcBorders>
              <w:top w:val="single" w:sz="4" w:space="0" w:color="000000"/>
              <w:left w:val="nil"/>
              <w:bottom w:val="single" w:sz="4" w:space="0" w:color="000000"/>
              <w:right w:val="single" w:sz="4" w:space="0" w:color="000000"/>
            </w:tcBorders>
            <w:shd w:val="clear" w:color="auto" w:fill="auto"/>
            <w:vAlign w:val="center"/>
            <w:hideMark/>
          </w:tcPr>
          <w:p w14:paraId="6F58BD78"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Адрес или наименование котельной</w:t>
            </w:r>
          </w:p>
        </w:tc>
        <w:tc>
          <w:tcPr>
            <w:tcW w:w="749" w:type="pct"/>
            <w:tcBorders>
              <w:top w:val="single" w:sz="4" w:space="0" w:color="000000"/>
              <w:left w:val="nil"/>
              <w:bottom w:val="single" w:sz="4" w:space="0" w:color="000000"/>
              <w:right w:val="single" w:sz="4" w:space="0" w:color="000000"/>
            </w:tcBorders>
            <w:shd w:val="clear" w:color="auto" w:fill="auto"/>
            <w:vAlign w:val="center"/>
            <w:hideMark/>
          </w:tcPr>
          <w:p w14:paraId="3A699E47"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котлов установленная</w:t>
            </w:r>
          </w:p>
        </w:tc>
        <w:tc>
          <w:tcPr>
            <w:tcW w:w="763" w:type="pct"/>
            <w:tcBorders>
              <w:top w:val="single" w:sz="4" w:space="0" w:color="000000"/>
              <w:left w:val="nil"/>
              <w:bottom w:val="single" w:sz="4" w:space="0" w:color="000000"/>
              <w:right w:val="single" w:sz="4" w:space="0" w:color="000000"/>
            </w:tcBorders>
            <w:shd w:val="clear" w:color="auto" w:fill="auto"/>
            <w:vAlign w:val="center"/>
            <w:hideMark/>
          </w:tcPr>
          <w:p w14:paraId="00E9E30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Ограничения установленной тепловой мощности</w:t>
            </w:r>
          </w:p>
        </w:tc>
        <w:tc>
          <w:tcPr>
            <w:tcW w:w="774" w:type="pct"/>
            <w:tcBorders>
              <w:top w:val="single" w:sz="4" w:space="0" w:color="000000"/>
              <w:left w:val="nil"/>
              <w:bottom w:val="single" w:sz="4" w:space="0" w:color="000000"/>
              <w:right w:val="single" w:sz="4" w:space="0" w:color="000000"/>
            </w:tcBorders>
            <w:shd w:val="clear" w:color="auto" w:fill="auto"/>
            <w:vAlign w:val="center"/>
            <w:hideMark/>
          </w:tcPr>
          <w:p w14:paraId="27B7908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котлов располагаемая</w:t>
            </w:r>
          </w:p>
        </w:tc>
        <w:tc>
          <w:tcPr>
            <w:tcW w:w="713" w:type="pct"/>
            <w:tcBorders>
              <w:top w:val="single" w:sz="4" w:space="0" w:color="000000"/>
              <w:left w:val="nil"/>
              <w:bottom w:val="single" w:sz="4" w:space="0" w:color="000000"/>
              <w:right w:val="single" w:sz="4" w:space="0" w:color="000000"/>
            </w:tcBorders>
            <w:shd w:val="clear" w:color="auto" w:fill="auto"/>
            <w:vAlign w:val="center"/>
            <w:hideMark/>
          </w:tcPr>
          <w:p w14:paraId="483191F2"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Затраты тепловой мощности на собственные нужды</w:t>
            </w:r>
          </w:p>
        </w:tc>
        <w:tc>
          <w:tcPr>
            <w:tcW w:w="574" w:type="pct"/>
            <w:tcBorders>
              <w:top w:val="single" w:sz="4" w:space="0" w:color="000000"/>
              <w:left w:val="nil"/>
              <w:bottom w:val="single" w:sz="4" w:space="0" w:color="000000"/>
              <w:right w:val="single" w:sz="4" w:space="0" w:color="000000"/>
            </w:tcBorders>
            <w:shd w:val="clear" w:color="auto" w:fill="auto"/>
            <w:vAlign w:val="center"/>
            <w:hideMark/>
          </w:tcPr>
          <w:p w14:paraId="30B8C7A5"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Тепловая мощность котельной нетто</w:t>
            </w:r>
          </w:p>
        </w:tc>
      </w:tr>
      <w:tr w:rsidR="0050347C" w:rsidRPr="0050347C" w14:paraId="5476D449"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2F2FA10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w:t>
            </w:r>
          </w:p>
        </w:tc>
        <w:tc>
          <w:tcPr>
            <w:tcW w:w="1105" w:type="pct"/>
            <w:tcBorders>
              <w:top w:val="nil"/>
              <w:left w:val="nil"/>
              <w:bottom w:val="single" w:sz="4" w:space="0" w:color="000000"/>
              <w:right w:val="single" w:sz="4" w:space="0" w:color="000000"/>
            </w:tcBorders>
            <w:shd w:val="clear" w:color="auto" w:fill="auto"/>
            <w:vAlign w:val="bottom"/>
            <w:hideMark/>
          </w:tcPr>
          <w:p w14:paraId="5140C402" w14:textId="2C2DE5A2"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1, </w:t>
            </w:r>
            <w:r w:rsidR="006C2D01">
              <w:rPr>
                <w:sz w:val="20"/>
                <w:szCs w:val="20"/>
                <w:lang w:val="ru-RU"/>
              </w:rPr>
              <w:br/>
            </w:r>
            <w:r w:rsidRPr="0050347C">
              <w:rPr>
                <w:sz w:val="20"/>
                <w:szCs w:val="20"/>
                <w:lang w:val="ru-RU"/>
              </w:rPr>
              <w:t xml:space="preserve">с. </w:t>
            </w:r>
            <w:proofErr w:type="spellStart"/>
            <w:r w:rsidRPr="0050347C">
              <w:rPr>
                <w:sz w:val="20"/>
                <w:szCs w:val="20"/>
                <w:lang w:val="ru-RU"/>
              </w:rPr>
              <w:t>Леуши</w:t>
            </w:r>
            <w:proofErr w:type="spellEnd"/>
            <w:r w:rsidRPr="0050347C">
              <w:rPr>
                <w:sz w:val="20"/>
                <w:szCs w:val="20"/>
                <w:lang w:val="ru-RU"/>
              </w:rPr>
              <w:t xml:space="preserve">, </w:t>
            </w:r>
            <w:r w:rsidR="006C2D01">
              <w:rPr>
                <w:sz w:val="20"/>
                <w:szCs w:val="20"/>
                <w:lang w:val="ru-RU"/>
              </w:rPr>
              <w:br/>
            </w:r>
            <w:r w:rsidRPr="0050347C">
              <w:rPr>
                <w:sz w:val="20"/>
                <w:szCs w:val="20"/>
                <w:lang w:val="ru-RU"/>
              </w:rPr>
              <w:t xml:space="preserve">ул. Волгоградская, </w:t>
            </w:r>
            <w:r w:rsidR="006C2D01">
              <w:rPr>
                <w:sz w:val="20"/>
                <w:szCs w:val="20"/>
                <w:lang w:val="ru-RU"/>
              </w:rPr>
              <w:br/>
            </w:r>
            <w:r w:rsidRPr="0050347C">
              <w:rPr>
                <w:sz w:val="20"/>
                <w:szCs w:val="20"/>
                <w:lang w:val="ru-RU"/>
              </w:rPr>
              <w:t>д. 53</w:t>
            </w:r>
          </w:p>
        </w:tc>
        <w:tc>
          <w:tcPr>
            <w:tcW w:w="749" w:type="pct"/>
            <w:tcBorders>
              <w:top w:val="nil"/>
              <w:left w:val="nil"/>
              <w:bottom w:val="single" w:sz="4" w:space="0" w:color="000000"/>
              <w:right w:val="single" w:sz="4" w:space="0" w:color="000000"/>
            </w:tcBorders>
            <w:shd w:val="clear" w:color="auto" w:fill="auto"/>
            <w:noWrap/>
            <w:vAlign w:val="center"/>
            <w:hideMark/>
          </w:tcPr>
          <w:p w14:paraId="3CAC6B5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2,540</w:t>
            </w:r>
          </w:p>
        </w:tc>
        <w:tc>
          <w:tcPr>
            <w:tcW w:w="763" w:type="pct"/>
            <w:tcBorders>
              <w:top w:val="nil"/>
              <w:left w:val="nil"/>
              <w:bottom w:val="single" w:sz="4" w:space="0" w:color="000000"/>
              <w:right w:val="single" w:sz="4" w:space="0" w:color="000000"/>
            </w:tcBorders>
            <w:shd w:val="clear" w:color="auto" w:fill="auto"/>
            <w:noWrap/>
            <w:vAlign w:val="center"/>
            <w:hideMark/>
          </w:tcPr>
          <w:p w14:paraId="3D9F216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1CD05D3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2,540</w:t>
            </w:r>
          </w:p>
        </w:tc>
        <w:tc>
          <w:tcPr>
            <w:tcW w:w="713" w:type="pct"/>
            <w:tcBorders>
              <w:top w:val="nil"/>
              <w:left w:val="nil"/>
              <w:bottom w:val="single" w:sz="4" w:space="0" w:color="000000"/>
              <w:right w:val="single" w:sz="4" w:space="0" w:color="000000"/>
            </w:tcBorders>
            <w:shd w:val="clear" w:color="auto" w:fill="auto"/>
            <w:noWrap/>
            <w:vAlign w:val="center"/>
            <w:hideMark/>
          </w:tcPr>
          <w:p w14:paraId="009575DB"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0,005</w:t>
            </w:r>
          </w:p>
        </w:tc>
        <w:tc>
          <w:tcPr>
            <w:tcW w:w="574" w:type="pct"/>
            <w:tcBorders>
              <w:top w:val="nil"/>
              <w:left w:val="nil"/>
              <w:bottom w:val="single" w:sz="4" w:space="0" w:color="000000"/>
              <w:right w:val="single" w:sz="4" w:space="0" w:color="000000"/>
            </w:tcBorders>
            <w:shd w:val="clear" w:color="auto" w:fill="auto"/>
            <w:noWrap/>
            <w:vAlign w:val="center"/>
            <w:hideMark/>
          </w:tcPr>
          <w:p w14:paraId="00D708B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2,535</w:t>
            </w:r>
          </w:p>
        </w:tc>
      </w:tr>
      <w:tr w:rsidR="0050347C" w:rsidRPr="0050347C" w14:paraId="45B1C372"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6DBADE8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w:t>
            </w:r>
          </w:p>
        </w:tc>
        <w:tc>
          <w:tcPr>
            <w:tcW w:w="1105" w:type="pct"/>
            <w:tcBorders>
              <w:top w:val="nil"/>
              <w:left w:val="nil"/>
              <w:bottom w:val="single" w:sz="4" w:space="0" w:color="000000"/>
              <w:right w:val="single" w:sz="4" w:space="0" w:color="000000"/>
            </w:tcBorders>
            <w:shd w:val="clear" w:color="auto" w:fill="auto"/>
            <w:vAlign w:val="bottom"/>
            <w:hideMark/>
          </w:tcPr>
          <w:p w14:paraId="34F6CE42" w14:textId="29922394"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2, </w:t>
            </w:r>
            <w:r w:rsidR="006C2D01">
              <w:rPr>
                <w:sz w:val="20"/>
                <w:szCs w:val="20"/>
                <w:lang w:val="ru-RU"/>
              </w:rPr>
              <w:br/>
            </w:r>
            <w:r w:rsidRPr="0050347C">
              <w:rPr>
                <w:sz w:val="20"/>
                <w:szCs w:val="20"/>
                <w:lang w:val="ru-RU"/>
              </w:rPr>
              <w:t xml:space="preserve">с. </w:t>
            </w:r>
            <w:proofErr w:type="spellStart"/>
            <w:r w:rsidRPr="0050347C">
              <w:rPr>
                <w:sz w:val="20"/>
                <w:szCs w:val="20"/>
                <w:lang w:val="ru-RU"/>
              </w:rPr>
              <w:t>Леуши</w:t>
            </w:r>
            <w:proofErr w:type="spellEnd"/>
            <w:r w:rsidRPr="0050347C">
              <w:rPr>
                <w:sz w:val="20"/>
                <w:szCs w:val="20"/>
                <w:lang w:val="ru-RU"/>
              </w:rPr>
              <w:t xml:space="preserve">, </w:t>
            </w:r>
            <w:r w:rsidR="006C2D01">
              <w:rPr>
                <w:sz w:val="20"/>
                <w:szCs w:val="20"/>
                <w:lang w:val="ru-RU"/>
              </w:rPr>
              <w:br/>
            </w:r>
            <w:r w:rsidR="00992EB7" w:rsidRPr="00992EB7">
              <w:rPr>
                <w:sz w:val="20"/>
                <w:szCs w:val="20"/>
                <w:lang w:val="ru-RU"/>
              </w:rPr>
              <w:t>ул. Волгоградская, 56</w:t>
            </w:r>
          </w:p>
        </w:tc>
        <w:tc>
          <w:tcPr>
            <w:tcW w:w="749" w:type="pct"/>
            <w:tcBorders>
              <w:top w:val="nil"/>
              <w:left w:val="nil"/>
              <w:bottom w:val="single" w:sz="4" w:space="0" w:color="000000"/>
              <w:right w:val="single" w:sz="4" w:space="0" w:color="000000"/>
            </w:tcBorders>
            <w:shd w:val="clear" w:color="auto" w:fill="auto"/>
            <w:noWrap/>
            <w:vAlign w:val="center"/>
            <w:hideMark/>
          </w:tcPr>
          <w:p w14:paraId="7B539A42"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2,060</w:t>
            </w:r>
          </w:p>
        </w:tc>
        <w:tc>
          <w:tcPr>
            <w:tcW w:w="763" w:type="pct"/>
            <w:tcBorders>
              <w:top w:val="nil"/>
              <w:left w:val="nil"/>
              <w:bottom w:val="single" w:sz="4" w:space="0" w:color="000000"/>
              <w:right w:val="single" w:sz="4" w:space="0" w:color="000000"/>
            </w:tcBorders>
            <w:shd w:val="clear" w:color="auto" w:fill="auto"/>
            <w:noWrap/>
            <w:vAlign w:val="center"/>
            <w:hideMark/>
          </w:tcPr>
          <w:p w14:paraId="5151BF7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482B7B9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2,060</w:t>
            </w:r>
          </w:p>
        </w:tc>
        <w:tc>
          <w:tcPr>
            <w:tcW w:w="713" w:type="pct"/>
            <w:tcBorders>
              <w:top w:val="nil"/>
              <w:left w:val="nil"/>
              <w:bottom w:val="single" w:sz="4" w:space="0" w:color="000000"/>
              <w:right w:val="single" w:sz="4" w:space="0" w:color="000000"/>
            </w:tcBorders>
            <w:shd w:val="clear" w:color="auto" w:fill="auto"/>
            <w:noWrap/>
            <w:vAlign w:val="center"/>
            <w:hideMark/>
          </w:tcPr>
          <w:p w14:paraId="4730581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0,004</w:t>
            </w:r>
          </w:p>
        </w:tc>
        <w:tc>
          <w:tcPr>
            <w:tcW w:w="574" w:type="pct"/>
            <w:tcBorders>
              <w:top w:val="nil"/>
              <w:left w:val="nil"/>
              <w:bottom w:val="single" w:sz="4" w:space="0" w:color="000000"/>
              <w:right w:val="single" w:sz="4" w:space="0" w:color="000000"/>
            </w:tcBorders>
            <w:shd w:val="clear" w:color="auto" w:fill="auto"/>
            <w:noWrap/>
            <w:vAlign w:val="center"/>
            <w:hideMark/>
          </w:tcPr>
          <w:p w14:paraId="24B16D1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2,056</w:t>
            </w:r>
          </w:p>
        </w:tc>
      </w:tr>
      <w:tr w:rsidR="0050347C" w:rsidRPr="0050347C" w14:paraId="6E0DE4AA"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4FA3D4F0"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3</w:t>
            </w:r>
          </w:p>
        </w:tc>
        <w:tc>
          <w:tcPr>
            <w:tcW w:w="1105" w:type="pct"/>
            <w:tcBorders>
              <w:top w:val="nil"/>
              <w:left w:val="nil"/>
              <w:bottom w:val="single" w:sz="4" w:space="0" w:color="000000"/>
              <w:right w:val="single" w:sz="4" w:space="0" w:color="000000"/>
            </w:tcBorders>
            <w:shd w:val="clear" w:color="auto" w:fill="auto"/>
            <w:vAlign w:val="bottom"/>
            <w:hideMark/>
          </w:tcPr>
          <w:p w14:paraId="5B2CE3F0" w14:textId="1A749142"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10, </w:t>
            </w:r>
            <w:r w:rsidR="006C2D01">
              <w:rPr>
                <w:sz w:val="20"/>
                <w:szCs w:val="20"/>
                <w:lang w:val="ru-RU"/>
              </w:rPr>
              <w:br/>
            </w:r>
            <w:r w:rsidRPr="0050347C">
              <w:rPr>
                <w:sz w:val="20"/>
                <w:szCs w:val="20"/>
                <w:lang w:val="ru-RU"/>
              </w:rPr>
              <w:t xml:space="preserve">п. </w:t>
            </w:r>
            <w:proofErr w:type="spellStart"/>
            <w:r w:rsidRPr="0050347C">
              <w:rPr>
                <w:sz w:val="20"/>
                <w:szCs w:val="20"/>
                <w:lang w:val="ru-RU"/>
              </w:rPr>
              <w:t>Лиственичный</w:t>
            </w:r>
            <w:proofErr w:type="spellEnd"/>
            <w:r w:rsidRPr="0050347C">
              <w:rPr>
                <w:sz w:val="20"/>
                <w:szCs w:val="20"/>
                <w:lang w:val="ru-RU"/>
              </w:rPr>
              <w:t xml:space="preserve">, </w:t>
            </w:r>
            <w:r w:rsidR="006C2D01">
              <w:rPr>
                <w:sz w:val="20"/>
                <w:szCs w:val="20"/>
                <w:lang w:val="ru-RU"/>
              </w:rPr>
              <w:br/>
            </w:r>
            <w:r w:rsidR="00043890" w:rsidRPr="0050347C">
              <w:rPr>
                <w:sz w:val="20"/>
                <w:szCs w:val="20"/>
                <w:lang w:val="ru-RU"/>
              </w:rPr>
              <w:t>ул. Юбилейная</w:t>
            </w:r>
            <w:r w:rsidRPr="0050347C">
              <w:rPr>
                <w:sz w:val="20"/>
                <w:szCs w:val="20"/>
                <w:lang w:val="ru-RU"/>
              </w:rPr>
              <w:t>, д.22</w:t>
            </w:r>
          </w:p>
        </w:tc>
        <w:tc>
          <w:tcPr>
            <w:tcW w:w="749" w:type="pct"/>
            <w:tcBorders>
              <w:top w:val="nil"/>
              <w:left w:val="nil"/>
              <w:bottom w:val="single" w:sz="4" w:space="0" w:color="000000"/>
              <w:right w:val="single" w:sz="4" w:space="0" w:color="000000"/>
            </w:tcBorders>
            <w:shd w:val="clear" w:color="auto" w:fill="auto"/>
            <w:noWrap/>
            <w:vAlign w:val="center"/>
            <w:hideMark/>
          </w:tcPr>
          <w:p w14:paraId="6431457A"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1,880</w:t>
            </w:r>
          </w:p>
        </w:tc>
        <w:tc>
          <w:tcPr>
            <w:tcW w:w="763" w:type="pct"/>
            <w:tcBorders>
              <w:top w:val="nil"/>
              <w:left w:val="nil"/>
              <w:bottom w:val="single" w:sz="4" w:space="0" w:color="000000"/>
              <w:right w:val="single" w:sz="4" w:space="0" w:color="000000"/>
            </w:tcBorders>
            <w:shd w:val="clear" w:color="auto" w:fill="auto"/>
            <w:noWrap/>
            <w:vAlign w:val="center"/>
            <w:hideMark/>
          </w:tcPr>
          <w:p w14:paraId="51434A9C"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w:t>
            </w:r>
          </w:p>
        </w:tc>
        <w:tc>
          <w:tcPr>
            <w:tcW w:w="774" w:type="pct"/>
            <w:tcBorders>
              <w:top w:val="nil"/>
              <w:left w:val="nil"/>
              <w:bottom w:val="single" w:sz="4" w:space="0" w:color="000000"/>
              <w:right w:val="single" w:sz="4" w:space="0" w:color="000000"/>
            </w:tcBorders>
            <w:shd w:val="clear" w:color="auto" w:fill="auto"/>
            <w:noWrap/>
            <w:vAlign w:val="center"/>
            <w:hideMark/>
          </w:tcPr>
          <w:p w14:paraId="1D923517"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1,880</w:t>
            </w:r>
          </w:p>
        </w:tc>
        <w:tc>
          <w:tcPr>
            <w:tcW w:w="713" w:type="pct"/>
            <w:tcBorders>
              <w:top w:val="nil"/>
              <w:left w:val="nil"/>
              <w:bottom w:val="single" w:sz="4" w:space="0" w:color="000000"/>
              <w:right w:val="single" w:sz="4" w:space="0" w:color="000000"/>
            </w:tcBorders>
            <w:shd w:val="clear" w:color="auto" w:fill="auto"/>
            <w:noWrap/>
            <w:vAlign w:val="center"/>
            <w:hideMark/>
          </w:tcPr>
          <w:p w14:paraId="0D0B74D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0,003</w:t>
            </w:r>
          </w:p>
        </w:tc>
        <w:tc>
          <w:tcPr>
            <w:tcW w:w="574" w:type="pct"/>
            <w:tcBorders>
              <w:top w:val="nil"/>
              <w:left w:val="nil"/>
              <w:bottom w:val="single" w:sz="4" w:space="0" w:color="000000"/>
              <w:right w:val="single" w:sz="4" w:space="0" w:color="000000"/>
            </w:tcBorders>
            <w:shd w:val="clear" w:color="auto" w:fill="auto"/>
            <w:noWrap/>
            <w:vAlign w:val="center"/>
            <w:hideMark/>
          </w:tcPr>
          <w:p w14:paraId="0B8E52DF"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1,877</w:t>
            </w:r>
          </w:p>
        </w:tc>
      </w:tr>
      <w:tr w:rsidR="0050347C" w:rsidRPr="0050347C" w14:paraId="053D1A3F"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260A3BAE"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4</w:t>
            </w:r>
          </w:p>
        </w:tc>
        <w:tc>
          <w:tcPr>
            <w:tcW w:w="1105" w:type="pct"/>
            <w:tcBorders>
              <w:top w:val="nil"/>
              <w:left w:val="nil"/>
              <w:bottom w:val="single" w:sz="4" w:space="0" w:color="000000"/>
              <w:right w:val="single" w:sz="4" w:space="0" w:color="000000"/>
            </w:tcBorders>
            <w:shd w:val="clear" w:color="auto" w:fill="auto"/>
            <w:vAlign w:val="bottom"/>
            <w:hideMark/>
          </w:tcPr>
          <w:p w14:paraId="71A047AB" w14:textId="516F5AE1" w:rsidR="0050347C" w:rsidRPr="0050347C" w:rsidRDefault="0050347C" w:rsidP="0050347C">
            <w:pPr>
              <w:shd w:val="clear" w:color="auto" w:fill="auto"/>
              <w:ind w:firstLine="0"/>
              <w:jc w:val="left"/>
              <w:rPr>
                <w:sz w:val="20"/>
                <w:szCs w:val="20"/>
                <w:lang w:val="ru-RU"/>
              </w:rPr>
            </w:pPr>
            <w:r w:rsidRPr="0050347C">
              <w:rPr>
                <w:sz w:val="20"/>
                <w:szCs w:val="20"/>
                <w:lang w:val="ru-RU"/>
              </w:rPr>
              <w:t xml:space="preserve">Котельная № 8, </w:t>
            </w:r>
            <w:r w:rsidR="006C2D01">
              <w:rPr>
                <w:sz w:val="20"/>
                <w:szCs w:val="20"/>
                <w:lang w:val="ru-RU"/>
              </w:rPr>
              <w:br/>
            </w:r>
            <w:r w:rsidRPr="0050347C">
              <w:rPr>
                <w:sz w:val="20"/>
                <w:szCs w:val="20"/>
                <w:lang w:val="ru-RU"/>
              </w:rPr>
              <w:t xml:space="preserve">п. </w:t>
            </w:r>
            <w:proofErr w:type="gramStart"/>
            <w:r w:rsidRPr="0050347C">
              <w:rPr>
                <w:sz w:val="20"/>
                <w:szCs w:val="20"/>
                <w:lang w:val="ru-RU"/>
              </w:rPr>
              <w:t>Ягодный</w:t>
            </w:r>
            <w:proofErr w:type="gramEnd"/>
            <w:r w:rsidRPr="0050347C">
              <w:rPr>
                <w:sz w:val="20"/>
                <w:szCs w:val="20"/>
                <w:lang w:val="ru-RU"/>
              </w:rPr>
              <w:t xml:space="preserve">, </w:t>
            </w:r>
            <w:r w:rsidR="006C2D01">
              <w:rPr>
                <w:sz w:val="20"/>
                <w:szCs w:val="20"/>
                <w:lang w:val="ru-RU"/>
              </w:rPr>
              <w:br/>
            </w:r>
            <w:r w:rsidR="00043890" w:rsidRPr="0050347C">
              <w:rPr>
                <w:sz w:val="20"/>
                <w:szCs w:val="20"/>
                <w:lang w:val="ru-RU"/>
              </w:rPr>
              <w:t>ул. Центральная</w:t>
            </w:r>
            <w:r w:rsidRPr="0050347C">
              <w:rPr>
                <w:sz w:val="20"/>
                <w:szCs w:val="20"/>
                <w:lang w:val="ru-RU"/>
              </w:rPr>
              <w:t>, 27а</w:t>
            </w:r>
          </w:p>
        </w:tc>
        <w:tc>
          <w:tcPr>
            <w:tcW w:w="749" w:type="pct"/>
            <w:tcBorders>
              <w:top w:val="nil"/>
              <w:left w:val="nil"/>
              <w:bottom w:val="single" w:sz="4" w:space="0" w:color="000000"/>
              <w:right w:val="single" w:sz="4" w:space="0" w:color="000000"/>
            </w:tcBorders>
            <w:shd w:val="clear" w:color="auto" w:fill="auto"/>
            <w:noWrap/>
            <w:vAlign w:val="center"/>
            <w:hideMark/>
          </w:tcPr>
          <w:p w14:paraId="2CEA5393"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0,860</w:t>
            </w:r>
          </w:p>
        </w:tc>
        <w:tc>
          <w:tcPr>
            <w:tcW w:w="763" w:type="pct"/>
            <w:tcBorders>
              <w:top w:val="nil"/>
              <w:left w:val="nil"/>
              <w:bottom w:val="single" w:sz="4" w:space="0" w:color="000000"/>
              <w:right w:val="single" w:sz="4" w:space="0" w:color="000000"/>
            </w:tcBorders>
            <w:shd w:val="clear" w:color="auto" w:fill="auto"/>
            <w:noWrap/>
            <w:vAlign w:val="center"/>
            <w:hideMark/>
          </w:tcPr>
          <w:p w14:paraId="3494E9F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w:t>
            </w:r>
          </w:p>
        </w:tc>
        <w:tc>
          <w:tcPr>
            <w:tcW w:w="774" w:type="pct"/>
            <w:tcBorders>
              <w:top w:val="nil"/>
              <w:left w:val="nil"/>
              <w:bottom w:val="single" w:sz="4" w:space="0" w:color="000000"/>
              <w:right w:val="single" w:sz="4" w:space="0" w:color="000000"/>
            </w:tcBorders>
            <w:shd w:val="clear" w:color="auto" w:fill="auto"/>
            <w:noWrap/>
            <w:vAlign w:val="center"/>
            <w:hideMark/>
          </w:tcPr>
          <w:p w14:paraId="4FE0B871"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0,860</w:t>
            </w:r>
          </w:p>
        </w:tc>
        <w:tc>
          <w:tcPr>
            <w:tcW w:w="713" w:type="pct"/>
            <w:tcBorders>
              <w:top w:val="nil"/>
              <w:left w:val="nil"/>
              <w:bottom w:val="single" w:sz="4" w:space="0" w:color="000000"/>
              <w:right w:val="single" w:sz="4" w:space="0" w:color="000000"/>
            </w:tcBorders>
            <w:shd w:val="clear" w:color="auto" w:fill="auto"/>
            <w:noWrap/>
            <w:vAlign w:val="center"/>
            <w:hideMark/>
          </w:tcPr>
          <w:p w14:paraId="7B10AFB9"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0,005</w:t>
            </w:r>
          </w:p>
        </w:tc>
        <w:tc>
          <w:tcPr>
            <w:tcW w:w="574" w:type="pct"/>
            <w:tcBorders>
              <w:top w:val="nil"/>
              <w:left w:val="nil"/>
              <w:bottom w:val="single" w:sz="4" w:space="0" w:color="000000"/>
              <w:right w:val="single" w:sz="4" w:space="0" w:color="000000"/>
            </w:tcBorders>
            <w:shd w:val="clear" w:color="auto" w:fill="auto"/>
            <w:noWrap/>
            <w:vAlign w:val="center"/>
            <w:hideMark/>
          </w:tcPr>
          <w:p w14:paraId="4A3242E5" w14:textId="77777777" w:rsidR="0050347C" w:rsidRPr="0050347C" w:rsidRDefault="0050347C" w:rsidP="0050347C">
            <w:pPr>
              <w:shd w:val="clear" w:color="auto" w:fill="auto"/>
              <w:ind w:firstLine="0"/>
              <w:jc w:val="center"/>
              <w:rPr>
                <w:sz w:val="20"/>
                <w:szCs w:val="20"/>
                <w:lang w:val="ru-RU"/>
              </w:rPr>
            </w:pPr>
            <w:r w:rsidRPr="0050347C">
              <w:rPr>
                <w:sz w:val="20"/>
                <w:szCs w:val="20"/>
                <w:lang w:val="ru-RU"/>
              </w:rPr>
              <w:t>0,855</w:t>
            </w:r>
          </w:p>
        </w:tc>
      </w:tr>
      <w:tr w:rsidR="0050347C" w:rsidRPr="0050347C" w14:paraId="74448B91" w14:textId="77777777" w:rsidTr="004F1388">
        <w:tc>
          <w:tcPr>
            <w:tcW w:w="323" w:type="pct"/>
            <w:tcBorders>
              <w:top w:val="nil"/>
              <w:left w:val="single" w:sz="4" w:space="0" w:color="000000"/>
              <w:bottom w:val="single" w:sz="4" w:space="0" w:color="000000"/>
              <w:right w:val="single" w:sz="4" w:space="0" w:color="000000"/>
            </w:tcBorders>
            <w:shd w:val="clear" w:color="auto" w:fill="auto"/>
            <w:noWrap/>
            <w:vAlign w:val="center"/>
            <w:hideMark/>
          </w:tcPr>
          <w:p w14:paraId="14248834" w14:textId="04AB2520" w:rsidR="0050347C" w:rsidRPr="0050347C" w:rsidRDefault="0050347C" w:rsidP="0050347C">
            <w:pPr>
              <w:shd w:val="clear" w:color="auto" w:fill="auto"/>
              <w:ind w:firstLine="0"/>
              <w:jc w:val="center"/>
              <w:rPr>
                <w:b/>
                <w:bCs/>
                <w:sz w:val="20"/>
                <w:szCs w:val="20"/>
                <w:lang w:val="ru-RU"/>
              </w:rPr>
            </w:pPr>
          </w:p>
        </w:tc>
        <w:tc>
          <w:tcPr>
            <w:tcW w:w="1105" w:type="pct"/>
            <w:tcBorders>
              <w:top w:val="nil"/>
              <w:left w:val="nil"/>
              <w:bottom w:val="single" w:sz="4" w:space="0" w:color="000000"/>
              <w:right w:val="single" w:sz="4" w:space="0" w:color="000000"/>
            </w:tcBorders>
            <w:shd w:val="clear" w:color="auto" w:fill="auto"/>
            <w:vAlign w:val="bottom"/>
            <w:hideMark/>
          </w:tcPr>
          <w:p w14:paraId="5889F7E6" w14:textId="77777777" w:rsidR="0050347C" w:rsidRPr="0050347C" w:rsidRDefault="0050347C" w:rsidP="0050347C">
            <w:pPr>
              <w:shd w:val="clear" w:color="auto" w:fill="auto"/>
              <w:ind w:firstLine="0"/>
              <w:jc w:val="left"/>
              <w:rPr>
                <w:b/>
                <w:bCs/>
                <w:sz w:val="20"/>
                <w:szCs w:val="20"/>
                <w:lang w:val="ru-RU"/>
              </w:rPr>
            </w:pPr>
            <w:r w:rsidRPr="0050347C">
              <w:rPr>
                <w:b/>
                <w:bCs/>
                <w:sz w:val="20"/>
                <w:szCs w:val="20"/>
                <w:lang w:val="ru-RU"/>
              </w:rPr>
              <w:t xml:space="preserve">Итого по сельскому поселению </w:t>
            </w:r>
            <w:proofErr w:type="spellStart"/>
            <w:r w:rsidRPr="0050347C">
              <w:rPr>
                <w:b/>
                <w:bCs/>
                <w:sz w:val="20"/>
                <w:szCs w:val="20"/>
                <w:lang w:val="ru-RU"/>
              </w:rPr>
              <w:t>Леуши</w:t>
            </w:r>
            <w:proofErr w:type="spellEnd"/>
          </w:p>
        </w:tc>
        <w:tc>
          <w:tcPr>
            <w:tcW w:w="749" w:type="pct"/>
            <w:tcBorders>
              <w:top w:val="nil"/>
              <w:left w:val="nil"/>
              <w:bottom w:val="single" w:sz="4" w:space="0" w:color="000000"/>
              <w:right w:val="single" w:sz="4" w:space="0" w:color="000000"/>
            </w:tcBorders>
            <w:shd w:val="clear" w:color="auto" w:fill="auto"/>
            <w:noWrap/>
            <w:vAlign w:val="center"/>
            <w:hideMark/>
          </w:tcPr>
          <w:p w14:paraId="3FF8178F"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7,340</w:t>
            </w:r>
          </w:p>
        </w:tc>
        <w:tc>
          <w:tcPr>
            <w:tcW w:w="763" w:type="pct"/>
            <w:tcBorders>
              <w:top w:val="nil"/>
              <w:left w:val="nil"/>
              <w:bottom w:val="single" w:sz="4" w:space="0" w:color="000000"/>
              <w:right w:val="single" w:sz="4" w:space="0" w:color="000000"/>
            </w:tcBorders>
            <w:shd w:val="clear" w:color="auto" w:fill="auto"/>
            <w:noWrap/>
            <w:vAlign w:val="center"/>
            <w:hideMark/>
          </w:tcPr>
          <w:p w14:paraId="2BAC9D18"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0,000</w:t>
            </w:r>
          </w:p>
        </w:tc>
        <w:tc>
          <w:tcPr>
            <w:tcW w:w="774" w:type="pct"/>
            <w:tcBorders>
              <w:top w:val="nil"/>
              <w:left w:val="nil"/>
              <w:bottom w:val="single" w:sz="4" w:space="0" w:color="000000"/>
              <w:right w:val="single" w:sz="4" w:space="0" w:color="000000"/>
            </w:tcBorders>
            <w:shd w:val="clear" w:color="auto" w:fill="auto"/>
            <w:noWrap/>
            <w:vAlign w:val="center"/>
            <w:hideMark/>
          </w:tcPr>
          <w:p w14:paraId="18137AE3"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7,340</w:t>
            </w:r>
          </w:p>
        </w:tc>
        <w:tc>
          <w:tcPr>
            <w:tcW w:w="713" w:type="pct"/>
            <w:tcBorders>
              <w:top w:val="nil"/>
              <w:left w:val="nil"/>
              <w:bottom w:val="single" w:sz="4" w:space="0" w:color="000000"/>
              <w:right w:val="single" w:sz="4" w:space="0" w:color="000000"/>
            </w:tcBorders>
            <w:shd w:val="clear" w:color="auto" w:fill="auto"/>
            <w:noWrap/>
            <w:vAlign w:val="center"/>
            <w:hideMark/>
          </w:tcPr>
          <w:p w14:paraId="3E5E0FC9"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0,017</w:t>
            </w:r>
          </w:p>
        </w:tc>
        <w:tc>
          <w:tcPr>
            <w:tcW w:w="574" w:type="pct"/>
            <w:tcBorders>
              <w:top w:val="nil"/>
              <w:left w:val="nil"/>
              <w:bottom w:val="single" w:sz="4" w:space="0" w:color="000000"/>
              <w:right w:val="single" w:sz="4" w:space="0" w:color="000000"/>
            </w:tcBorders>
            <w:shd w:val="clear" w:color="auto" w:fill="auto"/>
            <w:noWrap/>
            <w:vAlign w:val="center"/>
            <w:hideMark/>
          </w:tcPr>
          <w:p w14:paraId="39906A23" w14:textId="77777777" w:rsidR="0050347C" w:rsidRPr="0050347C" w:rsidRDefault="0050347C" w:rsidP="0050347C">
            <w:pPr>
              <w:shd w:val="clear" w:color="auto" w:fill="auto"/>
              <w:ind w:firstLine="0"/>
              <w:jc w:val="center"/>
              <w:rPr>
                <w:b/>
                <w:bCs/>
                <w:sz w:val="20"/>
                <w:szCs w:val="20"/>
                <w:lang w:val="ru-RU"/>
              </w:rPr>
            </w:pPr>
            <w:r w:rsidRPr="0050347C">
              <w:rPr>
                <w:b/>
                <w:bCs/>
                <w:sz w:val="20"/>
                <w:szCs w:val="20"/>
                <w:lang w:val="ru-RU"/>
              </w:rPr>
              <w:t>7,323</w:t>
            </w:r>
          </w:p>
        </w:tc>
      </w:tr>
    </w:tbl>
    <w:p w14:paraId="16CA3230" w14:textId="77777777" w:rsidR="006A121C" w:rsidRPr="00BB3E81" w:rsidRDefault="006A121C">
      <w:pPr>
        <w:rPr>
          <w:highlight w:val="yellow"/>
        </w:rPr>
      </w:pPr>
    </w:p>
    <w:p w14:paraId="65F4277D" w14:textId="2061785D" w:rsidR="006A121C" w:rsidRPr="0050347C" w:rsidRDefault="008762F2">
      <w:pPr>
        <w:pStyle w:val="3"/>
        <w:pBdr>
          <w:top w:val="nil"/>
          <w:left w:val="nil"/>
          <w:bottom w:val="nil"/>
          <w:right w:val="nil"/>
          <w:between w:val="nil"/>
        </w:pBdr>
      </w:pPr>
      <w:bookmarkStart w:id="122" w:name="_e64l7t1gr4o0" w:colFirst="0" w:colLast="0"/>
      <w:bookmarkStart w:id="123" w:name="_Toc163151347"/>
      <w:bookmarkEnd w:id="122"/>
      <w:r w:rsidRPr="0050347C">
        <w:t>в) ограничения тепловой мощности и параметров располагаемой тепловой мощности</w:t>
      </w:r>
      <w:bookmarkEnd w:id="123"/>
    </w:p>
    <w:p w14:paraId="629BCE42" w14:textId="552DA292" w:rsidR="006A121C" w:rsidRPr="0050347C" w:rsidRDefault="004F10F6">
      <w:r w:rsidRPr="0050347C">
        <w:t xml:space="preserve">Ограничения тепловой мощности котельных </w:t>
      </w:r>
      <w:r w:rsidR="002018F6" w:rsidRPr="0050347C">
        <w:t xml:space="preserve">сельского поселения </w:t>
      </w:r>
      <w:proofErr w:type="spellStart"/>
      <w:r w:rsidR="002018F6" w:rsidRPr="0050347C">
        <w:t>Леуши</w:t>
      </w:r>
      <w:proofErr w:type="spellEnd"/>
      <w:r w:rsidRPr="0050347C">
        <w:t xml:space="preserve"> отсутствуют. Располагаемая мощность котельных равна установленной тепловой мощности. </w:t>
      </w:r>
    </w:p>
    <w:p w14:paraId="0E44B0BE" w14:textId="77777777" w:rsidR="006A121C" w:rsidRPr="004C6D15" w:rsidRDefault="004F10F6">
      <w:pPr>
        <w:pStyle w:val="3"/>
        <w:pBdr>
          <w:top w:val="nil"/>
          <w:left w:val="nil"/>
          <w:bottom w:val="nil"/>
          <w:right w:val="nil"/>
          <w:between w:val="nil"/>
        </w:pBdr>
      </w:pPr>
      <w:bookmarkStart w:id="124" w:name="_o681bbok494i" w:colFirst="0" w:colLast="0"/>
      <w:bookmarkStart w:id="125" w:name="_Toc163151348"/>
      <w:bookmarkEnd w:id="124"/>
      <w:r w:rsidRPr="004C6D15">
        <w:t>г)</w:t>
      </w:r>
      <w:r w:rsidRPr="004C6D15">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25"/>
    </w:p>
    <w:p w14:paraId="2DADF6EC" w14:textId="1BE8A579" w:rsidR="004C6D15" w:rsidRPr="004C6D15" w:rsidRDefault="004C6D15" w:rsidP="004C6D15">
      <w:pPr>
        <w:rPr>
          <w:lang w:val="ru-RU"/>
        </w:rPr>
      </w:pPr>
      <w:r w:rsidRPr="004C6D15">
        <w:rPr>
          <w:lang w:val="ru-RU"/>
        </w:rPr>
        <w:t xml:space="preserve">Объемы потребления тепловой мощности на собственные нужды котельных </w:t>
      </w:r>
      <w:r w:rsidR="004F1388">
        <w:rPr>
          <w:lang w:val="ru-RU"/>
        </w:rPr>
        <w:t xml:space="preserve">и параметры тепловой мощности нетто </w:t>
      </w:r>
      <w:r w:rsidRPr="004C6D15">
        <w:rPr>
          <w:lang w:val="ru-RU"/>
        </w:rPr>
        <w:t>представлены</w:t>
      </w:r>
      <w:r>
        <w:rPr>
          <w:lang w:val="ru-RU"/>
        </w:rPr>
        <w:t xml:space="preserve"> в табл.</w:t>
      </w:r>
      <w:r w:rsidRPr="004C6D15">
        <w:rPr>
          <w:lang w:val="ru-RU"/>
        </w:rPr>
        <w:t xml:space="preserve"> </w:t>
      </w:r>
      <w:r w:rsidR="001E084D">
        <w:rPr>
          <w:lang w:val="ru-RU"/>
        </w:rPr>
        <w:t>4</w:t>
      </w:r>
      <w:r w:rsidRPr="004C6D15">
        <w:rPr>
          <w:lang w:val="ru-RU"/>
        </w:rPr>
        <w:t>.</w:t>
      </w:r>
    </w:p>
    <w:p w14:paraId="7C3D18AD" w14:textId="39C94F12" w:rsidR="006A121C" w:rsidRPr="004C6D15" w:rsidRDefault="005B388B">
      <w:pPr>
        <w:rPr>
          <w:lang w:val="ru-RU"/>
        </w:rPr>
      </w:pPr>
      <w:r w:rsidRPr="004C6D15">
        <w:rPr>
          <w:lang w:val="ru-RU"/>
        </w:rPr>
        <w:t>В табл</w:t>
      </w:r>
      <w:r w:rsidR="004C6D15" w:rsidRPr="004C6D15">
        <w:rPr>
          <w:lang w:val="ru-RU"/>
        </w:rPr>
        <w:t>.</w:t>
      </w:r>
      <w:r w:rsidRPr="004C6D15">
        <w:rPr>
          <w:lang w:val="ru-RU"/>
        </w:rPr>
        <w:t xml:space="preserve"> </w:t>
      </w:r>
      <w:r w:rsidR="001E084D">
        <w:rPr>
          <w:lang w:val="ru-RU"/>
        </w:rPr>
        <w:t>5</w:t>
      </w:r>
      <w:r w:rsidRPr="004C6D15">
        <w:rPr>
          <w:lang w:val="ru-RU"/>
        </w:rPr>
        <w:t xml:space="preserve"> представлены объемы потребления тепловой энергии на собственные нужды котельных </w:t>
      </w:r>
      <w:r w:rsidR="002018F6" w:rsidRPr="004C6D15">
        <w:rPr>
          <w:lang w:val="ru-RU"/>
        </w:rPr>
        <w:t xml:space="preserve">сельского поселения </w:t>
      </w:r>
      <w:proofErr w:type="spellStart"/>
      <w:r w:rsidR="002018F6" w:rsidRPr="004C6D15">
        <w:rPr>
          <w:lang w:val="ru-RU"/>
        </w:rPr>
        <w:t>Леуши</w:t>
      </w:r>
      <w:proofErr w:type="spellEnd"/>
      <w:r w:rsidRPr="004C6D15">
        <w:rPr>
          <w:lang w:val="ru-RU"/>
        </w:rPr>
        <w:t xml:space="preserve">. </w:t>
      </w:r>
    </w:p>
    <w:p w14:paraId="4EC7A24D" w14:textId="77777777" w:rsidR="005B388B" w:rsidRPr="00BB3E81" w:rsidRDefault="005B388B">
      <w:pPr>
        <w:rPr>
          <w:highlight w:val="yellow"/>
          <w:lang w:val="ru-RU"/>
        </w:rPr>
      </w:pPr>
    </w:p>
    <w:p w14:paraId="148DC9E8" w14:textId="7B3A5DA8" w:rsidR="00A803F9" w:rsidRDefault="00A803F9" w:rsidP="00A803F9">
      <w:pPr>
        <w:pStyle w:val="aff2"/>
      </w:pPr>
      <w:r w:rsidRPr="004C6D15">
        <w:t xml:space="preserve">Таблица </w:t>
      </w:r>
      <w:r w:rsidRPr="004C6D15">
        <w:fldChar w:fldCharType="begin"/>
      </w:r>
      <w:r w:rsidRPr="004C6D15">
        <w:instrText xml:space="preserve"> SEQ Таблица \* ARABIC </w:instrText>
      </w:r>
      <w:r w:rsidRPr="004C6D15">
        <w:fldChar w:fldCharType="separate"/>
      </w:r>
      <w:r w:rsidR="00410C86">
        <w:rPr>
          <w:noProof/>
        </w:rPr>
        <w:t>5</w:t>
      </w:r>
      <w:r w:rsidRPr="004C6D15">
        <w:fldChar w:fldCharType="end"/>
      </w:r>
      <w:r w:rsidRPr="004C6D15">
        <w:t xml:space="preserve"> - Объем потребления тепловой энергии (мощности) на собственные и хозяйственные нужды котельных </w:t>
      </w:r>
      <w:r w:rsidR="002018F6" w:rsidRPr="004C6D15">
        <w:t xml:space="preserve">сельского поселения </w:t>
      </w:r>
      <w:proofErr w:type="spellStart"/>
      <w:r w:rsidR="002018F6" w:rsidRPr="004C6D15">
        <w:t>Леуши</w:t>
      </w:r>
      <w:proofErr w:type="spellEnd"/>
    </w:p>
    <w:tbl>
      <w:tblPr>
        <w:tblW w:w="5000" w:type="pct"/>
        <w:tblLook w:val="04A0" w:firstRow="1" w:lastRow="0" w:firstColumn="1" w:lastColumn="0" w:noHBand="0" w:noVBand="1"/>
      </w:tblPr>
      <w:tblGrid>
        <w:gridCol w:w="959"/>
        <w:gridCol w:w="5509"/>
        <w:gridCol w:w="3391"/>
      </w:tblGrid>
      <w:tr w:rsidR="004F1388" w:rsidRPr="0050347C" w14:paraId="48F7BE3E" w14:textId="77777777" w:rsidTr="004F1388">
        <w:tc>
          <w:tcPr>
            <w:tcW w:w="48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F0B143"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 xml:space="preserve">N </w:t>
            </w:r>
            <w:proofErr w:type="gramStart"/>
            <w:r w:rsidRPr="0050347C">
              <w:rPr>
                <w:sz w:val="20"/>
                <w:szCs w:val="20"/>
                <w:lang w:val="ru-RU"/>
              </w:rPr>
              <w:t>п</w:t>
            </w:r>
            <w:proofErr w:type="gramEnd"/>
            <w:r w:rsidRPr="0050347C">
              <w:rPr>
                <w:sz w:val="20"/>
                <w:szCs w:val="20"/>
                <w:lang w:val="ru-RU"/>
              </w:rPr>
              <w:t>/п</w:t>
            </w:r>
          </w:p>
        </w:tc>
        <w:tc>
          <w:tcPr>
            <w:tcW w:w="2794" w:type="pct"/>
            <w:tcBorders>
              <w:top w:val="single" w:sz="4" w:space="0" w:color="000000"/>
              <w:left w:val="nil"/>
              <w:bottom w:val="single" w:sz="4" w:space="0" w:color="000000"/>
              <w:right w:val="single" w:sz="4" w:space="0" w:color="000000"/>
            </w:tcBorders>
            <w:shd w:val="clear" w:color="auto" w:fill="auto"/>
            <w:vAlign w:val="center"/>
            <w:hideMark/>
          </w:tcPr>
          <w:p w14:paraId="11CD3262"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Адрес или наименование котельной</w:t>
            </w:r>
          </w:p>
        </w:tc>
        <w:tc>
          <w:tcPr>
            <w:tcW w:w="1720" w:type="pct"/>
            <w:tcBorders>
              <w:top w:val="single" w:sz="4" w:space="0" w:color="000000"/>
              <w:left w:val="nil"/>
              <w:bottom w:val="single" w:sz="4" w:space="0" w:color="000000"/>
              <w:right w:val="single" w:sz="4" w:space="0" w:color="000000"/>
            </w:tcBorders>
            <w:shd w:val="clear" w:color="auto" w:fill="auto"/>
            <w:vAlign w:val="center"/>
            <w:hideMark/>
          </w:tcPr>
          <w:p w14:paraId="08128151" w14:textId="79239EEA" w:rsidR="004F1388" w:rsidRPr="0050347C" w:rsidRDefault="004F1388" w:rsidP="0008768C">
            <w:pPr>
              <w:shd w:val="clear" w:color="auto" w:fill="auto"/>
              <w:ind w:firstLine="0"/>
              <w:jc w:val="center"/>
              <w:rPr>
                <w:sz w:val="20"/>
                <w:szCs w:val="20"/>
                <w:lang w:val="ru-RU"/>
              </w:rPr>
            </w:pPr>
            <w:r w:rsidRPr="004F1388">
              <w:rPr>
                <w:sz w:val="20"/>
                <w:szCs w:val="20"/>
                <w:lang w:val="ru-RU"/>
              </w:rPr>
              <w:t>Объем потребления тепловой энергии на собственные нужды</w:t>
            </w:r>
            <w:r>
              <w:rPr>
                <w:sz w:val="20"/>
                <w:szCs w:val="20"/>
                <w:lang w:val="ru-RU"/>
              </w:rPr>
              <w:t xml:space="preserve"> </w:t>
            </w:r>
            <w:r w:rsidR="0008768C">
              <w:rPr>
                <w:sz w:val="20"/>
                <w:szCs w:val="20"/>
                <w:lang w:val="ru-RU"/>
              </w:rPr>
              <w:t xml:space="preserve">котельной </w:t>
            </w:r>
            <w:r>
              <w:rPr>
                <w:sz w:val="20"/>
                <w:szCs w:val="20"/>
                <w:lang w:val="ru-RU"/>
              </w:rPr>
              <w:t>в 2023 г., Гкал</w:t>
            </w:r>
          </w:p>
        </w:tc>
      </w:tr>
      <w:tr w:rsidR="004F1388" w:rsidRPr="0050347C" w14:paraId="07043836"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634A24BE"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1</w:t>
            </w:r>
          </w:p>
        </w:tc>
        <w:tc>
          <w:tcPr>
            <w:tcW w:w="2794" w:type="pct"/>
            <w:tcBorders>
              <w:top w:val="nil"/>
              <w:left w:val="nil"/>
              <w:bottom w:val="single" w:sz="4" w:space="0" w:color="000000"/>
              <w:right w:val="single" w:sz="4" w:space="0" w:color="000000"/>
            </w:tcBorders>
            <w:shd w:val="clear" w:color="auto" w:fill="auto"/>
            <w:vAlign w:val="bottom"/>
            <w:hideMark/>
          </w:tcPr>
          <w:p w14:paraId="2E706D28" w14:textId="77777777"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1, с. </w:t>
            </w:r>
            <w:proofErr w:type="spellStart"/>
            <w:r w:rsidRPr="0050347C">
              <w:rPr>
                <w:sz w:val="20"/>
                <w:szCs w:val="20"/>
                <w:lang w:val="ru-RU"/>
              </w:rPr>
              <w:t>Леуши</w:t>
            </w:r>
            <w:proofErr w:type="spellEnd"/>
            <w:r w:rsidRPr="0050347C">
              <w:rPr>
                <w:sz w:val="20"/>
                <w:szCs w:val="20"/>
                <w:lang w:val="ru-RU"/>
              </w:rPr>
              <w:t>, ул. Волгоградская, д. 53</w:t>
            </w:r>
          </w:p>
        </w:tc>
        <w:tc>
          <w:tcPr>
            <w:tcW w:w="1720" w:type="pct"/>
            <w:tcBorders>
              <w:top w:val="nil"/>
              <w:left w:val="nil"/>
              <w:bottom w:val="single" w:sz="4" w:space="0" w:color="000000"/>
              <w:right w:val="single" w:sz="4" w:space="0" w:color="000000"/>
            </w:tcBorders>
            <w:shd w:val="clear" w:color="auto" w:fill="auto"/>
            <w:noWrap/>
          </w:tcPr>
          <w:p w14:paraId="2A187318" w14:textId="207D9D4E" w:rsidR="004F1388" w:rsidRPr="004F1388" w:rsidRDefault="004F1388" w:rsidP="004F1388">
            <w:pPr>
              <w:shd w:val="clear" w:color="auto" w:fill="auto"/>
              <w:ind w:firstLine="0"/>
              <w:jc w:val="center"/>
              <w:rPr>
                <w:sz w:val="20"/>
                <w:szCs w:val="20"/>
                <w:lang w:val="ru-RU"/>
              </w:rPr>
            </w:pPr>
            <w:r>
              <w:rPr>
                <w:sz w:val="20"/>
              </w:rPr>
              <w:t>29,9</w:t>
            </w:r>
            <w:r>
              <w:rPr>
                <w:sz w:val="20"/>
                <w:lang w:val="ru-RU"/>
              </w:rPr>
              <w:t>4</w:t>
            </w:r>
          </w:p>
        </w:tc>
      </w:tr>
      <w:tr w:rsidR="004F1388" w:rsidRPr="0050347C" w14:paraId="7800B0F3"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47ED36F3"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2</w:t>
            </w:r>
          </w:p>
        </w:tc>
        <w:tc>
          <w:tcPr>
            <w:tcW w:w="2794" w:type="pct"/>
            <w:tcBorders>
              <w:top w:val="nil"/>
              <w:left w:val="nil"/>
              <w:bottom w:val="single" w:sz="4" w:space="0" w:color="000000"/>
              <w:right w:val="single" w:sz="4" w:space="0" w:color="000000"/>
            </w:tcBorders>
            <w:shd w:val="clear" w:color="auto" w:fill="auto"/>
            <w:vAlign w:val="bottom"/>
            <w:hideMark/>
          </w:tcPr>
          <w:p w14:paraId="7261DF1E" w14:textId="5DA5BC6C"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2, с. </w:t>
            </w:r>
            <w:proofErr w:type="spellStart"/>
            <w:r w:rsidRPr="0050347C">
              <w:rPr>
                <w:sz w:val="20"/>
                <w:szCs w:val="20"/>
                <w:lang w:val="ru-RU"/>
              </w:rPr>
              <w:t>Леуши</w:t>
            </w:r>
            <w:proofErr w:type="spellEnd"/>
            <w:r w:rsidRPr="0050347C">
              <w:rPr>
                <w:sz w:val="20"/>
                <w:szCs w:val="20"/>
                <w:lang w:val="ru-RU"/>
              </w:rPr>
              <w:t xml:space="preserve">, </w:t>
            </w:r>
            <w:r w:rsidR="00992EB7" w:rsidRPr="00992EB7">
              <w:rPr>
                <w:sz w:val="20"/>
                <w:szCs w:val="20"/>
                <w:lang w:val="ru-RU"/>
              </w:rPr>
              <w:t>ул. Волгоградская, 56</w:t>
            </w:r>
          </w:p>
        </w:tc>
        <w:tc>
          <w:tcPr>
            <w:tcW w:w="1720" w:type="pct"/>
            <w:tcBorders>
              <w:top w:val="nil"/>
              <w:left w:val="nil"/>
              <w:bottom w:val="single" w:sz="4" w:space="0" w:color="000000"/>
              <w:right w:val="single" w:sz="4" w:space="0" w:color="000000"/>
            </w:tcBorders>
            <w:shd w:val="clear" w:color="auto" w:fill="auto"/>
            <w:noWrap/>
          </w:tcPr>
          <w:p w14:paraId="2FB96FBF" w14:textId="2B5985C4" w:rsidR="004F1388" w:rsidRPr="004F1388" w:rsidRDefault="004F1388" w:rsidP="004F1388">
            <w:pPr>
              <w:shd w:val="clear" w:color="auto" w:fill="auto"/>
              <w:ind w:firstLine="0"/>
              <w:jc w:val="center"/>
              <w:rPr>
                <w:sz w:val="20"/>
                <w:szCs w:val="20"/>
                <w:lang w:val="ru-RU"/>
              </w:rPr>
            </w:pPr>
            <w:r w:rsidRPr="004F1388">
              <w:rPr>
                <w:sz w:val="20"/>
              </w:rPr>
              <w:t>23,96</w:t>
            </w:r>
          </w:p>
        </w:tc>
      </w:tr>
      <w:tr w:rsidR="004F1388" w:rsidRPr="0050347C" w14:paraId="6F40F984"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4D914DD1"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3</w:t>
            </w:r>
          </w:p>
        </w:tc>
        <w:tc>
          <w:tcPr>
            <w:tcW w:w="2794" w:type="pct"/>
            <w:tcBorders>
              <w:top w:val="nil"/>
              <w:left w:val="nil"/>
              <w:bottom w:val="single" w:sz="4" w:space="0" w:color="000000"/>
              <w:right w:val="single" w:sz="4" w:space="0" w:color="000000"/>
            </w:tcBorders>
            <w:shd w:val="clear" w:color="auto" w:fill="auto"/>
            <w:vAlign w:val="bottom"/>
            <w:hideMark/>
          </w:tcPr>
          <w:p w14:paraId="5A63285C" w14:textId="7E2654FC"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10, п. </w:t>
            </w:r>
            <w:proofErr w:type="spellStart"/>
            <w:r w:rsidRPr="0050347C">
              <w:rPr>
                <w:sz w:val="20"/>
                <w:szCs w:val="20"/>
                <w:lang w:val="ru-RU"/>
              </w:rPr>
              <w:t>Лиственичный</w:t>
            </w:r>
            <w:proofErr w:type="spellEnd"/>
            <w:r w:rsidRPr="0050347C">
              <w:rPr>
                <w:sz w:val="20"/>
                <w:szCs w:val="20"/>
                <w:lang w:val="ru-RU"/>
              </w:rPr>
              <w:t xml:space="preserve">, </w:t>
            </w:r>
            <w:r w:rsidR="00043890" w:rsidRPr="0050347C">
              <w:rPr>
                <w:sz w:val="20"/>
                <w:szCs w:val="20"/>
                <w:lang w:val="ru-RU"/>
              </w:rPr>
              <w:t>ул. Юбилейная</w:t>
            </w:r>
            <w:r w:rsidRPr="0050347C">
              <w:rPr>
                <w:sz w:val="20"/>
                <w:szCs w:val="20"/>
                <w:lang w:val="ru-RU"/>
              </w:rPr>
              <w:t>, д.22</w:t>
            </w:r>
          </w:p>
        </w:tc>
        <w:tc>
          <w:tcPr>
            <w:tcW w:w="1720" w:type="pct"/>
            <w:tcBorders>
              <w:top w:val="nil"/>
              <w:left w:val="nil"/>
              <w:bottom w:val="single" w:sz="4" w:space="0" w:color="000000"/>
              <w:right w:val="single" w:sz="4" w:space="0" w:color="000000"/>
            </w:tcBorders>
            <w:shd w:val="clear" w:color="auto" w:fill="auto"/>
            <w:noWrap/>
          </w:tcPr>
          <w:p w14:paraId="29103EAB" w14:textId="246D797C" w:rsidR="004F1388" w:rsidRPr="004F1388" w:rsidRDefault="004F1388" w:rsidP="004F1388">
            <w:pPr>
              <w:shd w:val="clear" w:color="auto" w:fill="auto"/>
              <w:ind w:firstLine="0"/>
              <w:jc w:val="center"/>
              <w:rPr>
                <w:sz w:val="20"/>
                <w:szCs w:val="20"/>
                <w:lang w:val="ru-RU"/>
              </w:rPr>
            </w:pPr>
            <w:r w:rsidRPr="004F1388">
              <w:rPr>
                <w:sz w:val="20"/>
              </w:rPr>
              <w:t>14,88</w:t>
            </w:r>
          </w:p>
        </w:tc>
      </w:tr>
      <w:tr w:rsidR="004F1388" w:rsidRPr="0050347C" w14:paraId="6B18E6CC"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2AB11D2A" w14:textId="77777777" w:rsidR="004F1388" w:rsidRPr="0050347C" w:rsidRDefault="004F1388" w:rsidP="004F1388">
            <w:pPr>
              <w:shd w:val="clear" w:color="auto" w:fill="auto"/>
              <w:ind w:firstLine="0"/>
              <w:jc w:val="center"/>
              <w:rPr>
                <w:sz w:val="20"/>
                <w:szCs w:val="20"/>
                <w:lang w:val="ru-RU"/>
              </w:rPr>
            </w:pPr>
            <w:r w:rsidRPr="0050347C">
              <w:rPr>
                <w:sz w:val="20"/>
                <w:szCs w:val="20"/>
                <w:lang w:val="ru-RU"/>
              </w:rPr>
              <w:t>4</w:t>
            </w:r>
          </w:p>
        </w:tc>
        <w:tc>
          <w:tcPr>
            <w:tcW w:w="2794" w:type="pct"/>
            <w:tcBorders>
              <w:top w:val="nil"/>
              <w:left w:val="nil"/>
              <w:bottom w:val="single" w:sz="4" w:space="0" w:color="000000"/>
              <w:right w:val="single" w:sz="4" w:space="0" w:color="000000"/>
            </w:tcBorders>
            <w:shd w:val="clear" w:color="auto" w:fill="auto"/>
            <w:vAlign w:val="bottom"/>
            <w:hideMark/>
          </w:tcPr>
          <w:p w14:paraId="67B8906C" w14:textId="1EA3EDD3" w:rsidR="004F1388" w:rsidRPr="0050347C" w:rsidRDefault="004F1388" w:rsidP="004F1388">
            <w:pPr>
              <w:shd w:val="clear" w:color="auto" w:fill="auto"/>
              <w:ind w:firstLine="0"/>
              <w:jc w:val="left"/>
              <w:rPr>
                <w:sz w:val="20"/>
                <w:szCs w:val="20"/>
                <w:lang w:val="ru-RU"/>
              </w:rPr>
            </w:pPr>
            <w:r w:rsidRPr="0050347C">
              <w:rPr>
                <w:sz w:val="20"/>
                <w:szCs w:val="20"/>
                <w:lang w:val="ru-RU"/>
              </w:rPr>
              <w:t xml:space="preserve">Котельная № 8, п. </w:t>
            </w:r>
            <w:proofErr w:type="gramStart"/>
            <w:r w:rsidRPr="0050347C">
              <w:rPr>
                <w:sz w:val="20"/>
                <w:szCs w:val="20"/>
                <w:lang w:val="ru-RU"/>
              </w:rPr>
              <w:t>Ягодный</w:t>
            </w:r>
            <w:proofErr w:type="gramEnd"/>
            <w:r w:rsidRPr="0050347C">
              <w:rPr>
                <w:sz w:val="20"/>
                <w:szCs w:val="20"/>
                <w:lang w:val="ru-RU"/>
              </w:rPr>
              <w:t xml:space="preserve">, </w:t>
            </w:r>
            <w:r w:rsidR="00043890" w:rsidRPr="0050347C">
              <w:rPr>
                <w:sz w:val="20"/>
                <w:szCs w:val="20"/>
                <w:lang w:val="ru-RU"/>
              </w:rPr>
              <w:t>ул. Центральная</w:t>
            </w:r>
            <w:r w:rsidRPr="0050347C">
              <w:rPr>
                <w:sz w:val="20"/>
                <w:szCs w:val="20"/>
                <w:lang w:val="ru-RU"/>
              </w:rPr>
              <w:t>, 27а</w:t>
            </w:r>
          </w:p>
        </w:tc>
        <w:tc>
          <w:tcPr>
            <w:tcW w:w="1720" w:type="pct"/>
            <w:tcBorders>
              <w:top w:val="nil"/>
              <w:left w:val="nil"/>
              <w:bottom w:val="single" w:sz="4" w:space="0" w:color="000000"/>
              <w:right w:val="single" w:sz="4" w:space="0" w:color="000000"/>
            </w:tcBorders>
            <w:shd w:val="clear" w:color="auto" w:fill="auto"/>
            <w:noWrap/>
          </w:tcPr>
          <w:p w14:paraId="2E8979F8" w14:textId="16DA5640" w:rsidR="004F1388" w:rsidRPr="004F1388" w:rsidRDefault="004F1388" w:rsidP="004F1388">
            <w:pPr>
              <w:shd w:val="clear" w:color="auto" w:fill="auto"/>
              <w:ind w:firstLine="0"/>
              <w:jc w:val="center"/>
              <w:rPr>
                <w:sz w:val="20"/>
                <w:szCs w:val="20"/>
                <w:lang w:val="ru-RU"/>
              </w:rPr>
            </w:pPr>
            <w:r w:rsidRPr="004F1388">
              <w:rPr>
                <w:sz w:val="20"/>
              </w:rPr>
              <w:t>26,28</w:t>
            </w:r>
          </w:p>
        </w:tc>
      </w:tr>
      <w:tr w:rsidR="004F1388" w:rsidRPr="0050347C" w14:paraId="55341B86" w14:textId="77777777" w:rsidTr="004F1388">
        <w:tc>
          <w:tcPr>
            <w:tcW w:w="486" w:type="pct"/>
            <w:tcBorders>
              <w:top w:val="nil"/>
              <w:left w:val="single" w:sz="4" w:space="0" w:color="000000"/>
              <w:bottom w:val="single" w:sz="4" w:space="0" w:color="000000"/>
              <w:right w:val="single" w:sz="4" w:space="0" w:color="000000"/>
            </w:tcBorders>
            <w:shd w:val="clear" w:color="auto" w:fill="auto"/>
            <w:noWrap/>
            <w:vAlign w:val="center"/>
            <w:hideMark/>
          </w:tcPr>
          <w:p w14:paraId="355B19CB" w14:textId="77777777" w:rsidR="004F1388" w:rsidRPr="0050347C" w:rsidRDefault="004F1388" w:rsidP="004F1388">
            <w:pPr>
              <w:shd w:val="clear" w:color="auto" w:fill="auto"/>
              <w:ind w:firstLine="0"/>
              <w:jc w:val="center"/>
              <w:rPr>
                <w:b/>
                <w:bCs/>
                <w:sz w:val="20"/>
                <w:szCs w:val="20"/>
                <w:lang w:val="ru-RU"/>
              </w:rPr>
            </w:pPr>
          </w:p>
        </w:tc>
        <w:tc>
          <w:tcPr>
            <w:tcW w:w="2794" w:type="pct"/>
            <w:tcBorders>
              <w:top w:val="nil"/>
              <w:left w:val="nil"/>
              <w:bottom w:val="single" w:sz="4" w:space="0" w:color="000000"/>
              <w:right w:val="single" w:sz="4" w:space="0" w:color="000000"/>
            </w:tcBorders>
            <w:shd w:val="clear" w:color="auto" w:fill="auto"/>
            <w:vAlign w:val="bottom"/>
            <w:hideMark/>
          </w:tcPr>
          <w:p w14:paraId="02F959FD" w14:textId="77777777" w:rsidR="004F1388" w:rsidRPr="0050347C" w:rsidRDefault="004F1388" w:rsidP="004F1388">
            <w:pPr>
              <w:shd w:val="clear" w:color="auto" w:fill="auto"/>
              <w:ind w:firstLine="0"/>
              <w:jc w:val="left"/>
              <w:rPr>
                <w:b/>
                <w:bCs/>
                <w:sz w:val="20"/>
                <w:szCs w:val="20"/>
                <w:lang w:val="ru-RU"/>
              </w:rPr>
            </w:pPr>
            <w:r w:rsidRPr="0050347C">
              <w:rPr>
                <w:b/>
                <w:bCs/>
                <w:sz w:val="20"/>
                <w:szCs w:val="20"/>
                <w:lang w:val="ru-RU"/>
              </w:rPr>
              <w:t xml:space="preserve">Итого по сельскому поселению </w:t>
            </w:r>
            <w:proofErr w:type="spellStart"/>
            <w:r w:rsidRPr="0050347C">
              <w:rPr>
                <w:b/>
                <w:bCs/>
                <w:sz w:val="20"/>
                <w:szCs w:val="20"/>
                <w:lang w:val="ru-RU"/>
              </w:rPr>
              <w:t>Леуши</w:t>
            </w:r>
            <w:proofErr w:type="spellEnd"/>
          </w:p>
        </w:tc>
        <w:tc>
          <w:tcPr>
            <w:tcW w:w="1720" w:type="pct"/>
            <w:tcBorders>
              <w:top w:val="nil"/>
              <w:left w:val="nil"/>
              <w:bottom w:val="single" w:sz="4" w:space="0" w:color="000000"/>
              <w:right w:val="single" w:sz="4" w:space="0" w:color="000000"/>
            </w:tcBorders>
            <w:shd w:val="clear" w:color="auto" w:fill="auto"/>
            <w:noWrap/>
            <w:hideMark/>
          </w:tcPr>
          <w:p w14:paraId="32FDFF33" w14:textId="512BA4AC" w:rsidR="004F1388" w:rsidRPr="004F1388" w:rsidRDefault="004F1388" w:rsidP="004F1388">
            <w:pPr>
              <w:shd w:val="clear" w:color="auto" w:fill="auto"/>
              <w:ind w:firstLine="0"/>
              <w:jc w:val="center"/>
              <w:rPr>
                <w:b/>
                <w:bCs/>
                <w:sz w:val="20"/>
                <w:szCs w:val="20"/>
                <w:lang w:val="ru-RU"/>
              </w:rPr>
            </w:pPr>
            <w:r w:rsidRPr="004F1388">
              <w:rPr>
                <w:b/>
                <w:sz w:val="20"/>
              </w:rPr>
              <w:t>95,06</w:t>
            </w:r>
          </w:p>
        </w:tc>
      </w:tr>
    </w:tbl>
    <w:p w14:paraId="2D3D838F" w14:textId="77777777" w:rsidR="004F1388" w:rsidRPr="004F1388" w:rsidRDefault="004F1388" w:rsidP="004F1388">
      <w:pPr>
        <w:ind w:firstLine="0"/>
        <w:rPr>
          <w:lang w:val="ru-RU"/>
        </w:rPr>
      </w:pPr>
    </w:p>
    <w:p w14:paraId="23FA26F0" w14:textId="1728D1E2" w:rsidR="006A121C" w:rsidRPr="004C6D15" w:rsidRDefault="004F10F6" w:rsidP="004C6D15">
      <w:pPr>
        <w:pStyle w:val="3"/>
      </w:pPr>
      <w:bookmarkStart w:id="126" w:name="_a8j86m1x1qtl" w:colFirst="0" w:colLast="0"/>
      <w:bookmarkStart w:id="127" w:name="_Toc163151349"/>
      <w:bookmarkEnd w:id="126"/>
      <w:r w:rsidRPr="004C6D15">
        <w:lastRenderedPageBreak/>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27"/>
    </w:p>
    <w:p w14:paraId="4EB4810E" w14:textId="1DD22066" w:rsidR="006A121C" w:rsidRPr="00C66C00" w:rsidRDefault="004F10F6">
      <w:r w:rsidRPr="00C66C00">
        <w:t xml:space="preserve">Сроки ввода основного оборудования </w:t>
      </w:r>
      <w:r w:rsidR="008F2958" w:rsidRPr="00C66C00">
        <w:t xml:space="preserve">котельных сельского поселения </w:t>
      </w:r>
      <w:proofErr w:type="spellStart"/>
      <w:r w:rsidR="008F2958" w:rsidRPr="00C66C00">
        <w:t>Леуши</w:t>
      </w:r>
      <w:proofErr w:type="spellEnd"/>
      <w:r w:rsidR="008F2958" w:rsidRPr="00C66C00">
        <w:t xml:space="preserve"> </w:t>
      </w:r>
      <w:r w:rsidRPr="00C66C00">
        <w:t xml:space="preserve">в эксплуатацию представлены в </w:t>
      </w:r>
      <w:r w:rsidR="00043890" w:rsidRPr="00C66C00">
        <w:t>табл.</w:t>
      </w:r>
      <w:r w:rsidR="00C66C00">
        <w:rPr>
          <w:lang w:val="ru-RU"/>
        </w:rPr>
        <w:t>.</w:t>
      </w:r>
      <w:r w:rsidR="005B388B" w:rsidRPr="00C66C00">
        <w:rPr>
          <w:lang w:val="ru-RU"/>
        </w:rPr>
        <w:t>3</w:t>
      </w:r>
      <w:r w:rsidRPr="00C66C00">
        <w:t>.</w:t>
      </w:r>
    </w:p>
    <w:p w14:paraId="7DC7D4F1" w14:textId="243CF952" w:rsidR="006A121C" w:rsidRPr="001B504F" w:rsidRDefault="004F10F6">
      <w:pPr>
        <w:rPr>
          <w:lang w:val="ru-RU"/>
        </w:rPr>
      </w:pPr>
      <w:r w:rsidRPr="00C66C00">
        <w:t xml:space="preserve">Согласно паспортам </w:t>
      </w:r>
      <w:r w:rsidR="008762F2" w:rsidRPr="00C66C00">
        <w:t>заводов-изготовителей,</w:t>
      </w:r>
      <w:r w:rsidRPr="00C66C00">
        <w:t xml:space="preserve"> срок службы водогрейных котлов, установленных на котельных ООО </w:t>
      </w:r>
      <w:r w:rsidR="003D2F3A" w:rsidRPr="00C66C00">
        <w:t>«</w:t>
      </w:r>
      <w:r w:rsidRPr="00C66C00">
        <w:t>Мобильный мир</w:t>
      </w:r>
      <w:r w:rsidR="003D2F3A" w:rsidRPr="00C66C00">
        <w:t>»</w:t>
      </w:r>
      <w:r w:rsidRPr="00C66C00">
        <w:t>, составляет 10 лет. На момент разработки Схемы теплоснабжения эксплуатационный ресурс</w:t>
      </w:r>
      <w:r w:rsidR="001B504F">
        <w:rPr>
          <w:lang w:val="ru-RU"/>
        </w:rPr>
        <w:t xml:space="preserve"> выработан у котла «</w:t>
      </w:r>
      <w:r w:rsidR="001B504F" w:rsidRPr="001B504F">
        <w:rPr>
          <w:lang w:val="ru-RU"/>
        </w:rPr>
        <w:t>Энергия-3М</w:t>
      </w:r>
      <w:r w:rsidR="001B504F">
        <w:rPr>
          <w:lang w:val="ru-RU"/>
        </w:rPr>
        <w:t xml:space="preserve">» </w:t>
      </w:r>
      <w:r w:rsidR="008F2958">
        <w:rPr>
          <w:lang w:val="ru-RU"/>
        </w:rPr>
        <w:t>в</w:t>
      </w:r>
      <w:r w:rsidR="001B504F">
        <w:rPr>
          <w:lang w:val="ru-RU"/>
        </w:rPr>
        <w:t xml:space="preserve"> котельной № 10 п. Лиственничный. </w:t>
      </w:r>
      <w:r w:rsidR="00B551E7">
        <w:rPr>
          <w:lang w:val="ru-RU"/>
        </w:rPr>
        <w:t>Т</w:t>
      </w:r>
      <w:r w:rsidR="00B551E7" w:rsidRPr="00B551E7">
        <w:rPr>
          <w:lang w:val="ru-RU"/>
        </w:rPr>
        <w:t>ехническое освидетельствование котла с целью установления возможности его дальнейшей эксплуатации</w:t>
      </w:r>
      <w:r w:rsidR="00B551E7">
        <w:rPr>
          <w:lang w:val="ru-RU"/>
        </w:rPr>
        <w:t xml:space="preserve"> не проводилась.</w:t>
      </w:r>
    </w:p>
    <w:p w14:paraId="7641201A" w14:textId="77777777" w:rsidR="006A121C" w:rsidRPr="004C6D15" w:rsidRDefault="004F10F6">
      <w:pPr>
        <w:pStyle w:val="3"/>
        <w:pBdr>
          <w:top w:val="nil"/>
          <w:left w:val="nil"/>
          <w:bottom w:val="nil"/>
          <w:right w:val="nil"/>
          <w:between w:val="nil"/>
        </w:pBdr>
        <w:ind w:left="0"/>
      </w:pPr>
      <w:bookmarkStart w:id="128" w:name="_m2yuqf7or9kc" w:colFirst="0" w:colLast="0"/>
      <w:bookmarkStart w:id="129" w:name="_Toc163151350"/>
      <w:bookmarkEnd w:id="128"/>
      <w:r w:rsidRPr="004C6D15">
        <w:t>е)</w:t>
      </w:r>
      <w:r w:rsidRPr="004C6D15">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29"/>
    </w:p>
    <w:p w14:paraId="3B797DB5" w14:textId="3A64BA4B" w:rsidR="006A121C" w:rsidRPr="004C6D15" w:rsidRDefault="004F10F6">
      <w:r w:rsidRPr="004C6D15">
        <w:t xml:space="preserve">Источники тепловой энергии, функционирующие в режиме комбинированной выработки электрической и тепловой энергии, на территории </w:t>
      </w:r>
      <w:r w:rsidR="002018F6" w:rsidRPr="004C6D15">
        <w:t xml:space="preserve">сельского поселения </w:t>
      </w:r>
      <w:proofErr w:type="spellStart"/>
      <w:r w:rsidR="002018F6" w:rsidRPr="004C6D15">
        <w:t>Леуши</w:t>
      </w:r>
      <w:proofErr w:type="spellEnd"/>
      <w:r w:rsidRPr="004C6D15">
        <w:t xml:space="preserve"> отсутствуют.</w:t>
      </w:r>
    </w:p>
    <w:p w14:paraId="3ED850C3" w14:textId="61553B66" w:rsidR="006A121C" w:rsidRPr="004C6D15" w:rsidRDefault="008762F2" w:rsidP="00B551E7">
      <w:pPr>
        <w:pStyle w:val="3"/>
      </w:pPr>
      <w:bookmarkStart w:id="130" w:name="_Toc163151351"/>
      <w:r w:rsidRPr="004C6D15">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30"/>
    </w:p>
    <w:p w14:paraId="0B9F11AC" w14:textId="2A5762B4" w:rsidR="006A121C" w:rsidRPr="004C6D15" w:rsidRDefault="00CF0120">
      <w:bookmarkStart w:id="131" w:name="_Hlk136816652"/>
      <w:r>
        <w:rPr>
          <w:lang w:val="ru-RU"/>
        </w:rPr>
        <w:t>В</w:t>
      </w:r>
      <w:r w:rsidR="004F10F6" w:rsidRPr="004C6D15">
        <w:t xml:space="preserve"> котельных </w:t>
      </w:r>
      <w:r w:rsidR="002018F6" w:rsidRPr="004C6D15">
        <w:t xml:space="preserve">сельского поселения </w:t>
      </w:r>
      <w:proofErr w:type="spellStart"/>
      <w:r w:rsidR="002018F6" w:rsidRPr="004C6D15">
        <w:t>Леуши</w:t>
      </w:r>
      <w:proofErr w:type="spellEnd"/>
      <w:r w:rsidR="004F10F6" w:rsidRPr="004C6D15">
        <w:t xml:space="preserve">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 </w:t>
      </w:r>
    </w:p>
    <w:p w14:paraId="7075BC3D" w14:textId="6C74BDD3" w:rsidR="006A121C" w:rsidRDefault="004F10F6">
      <w:pPr>
        <w:rPr>
          <w:lang w:val="ru-RU"/>
        </w:rPr>
      </w:pPr>
      <w:r w:rsidRPr="004C6D15">
        <w:t xml:space="preserve">Температурный график отпуска тепла с котельных </w:t>
      </w:r>
      <w:r w:rsidR="004C6D15" w:rsidRPr="004C6D15">
        <w:rPr>
          <w:lang w:val="ru-RU"/>
        </w:rPr>
        <w:t xml:space="preserve">сельского поселения </w:t>
      </w:r>
      <w:proofErr w:type="spellStart"/>
      <w:r w:rsidR="004C6D15" w:rsidRPr="004C6D15">
        <w:rPr>
          <w:lang w:val="ru-RU"/>
        </w:rPr>
        <w:t>Леуши</w:t>
      </w:r>
      <w:proofErr w:type="spellEnd"/>
      <w:r w:rsidR="008762F2" w:rsidRPr="004C6D15">
        <w:t xml:space="preserve"> - 82</w:t>
      </w:r>
      <w:r w:rsidR="001E084D">
        <w:t>/62</w:t>
      </w:r>
      <w:r w:rsidR="001E084D">
        <w:rPr>
          <w:lang w:val="ru-RU"/>
        </w:rPr>
        <w:t> </w:t>
      </w:r>
      <w:proofErr w:type="spellStart"/>
      <w:r w:rsidRPr="004C6D15">
        <w:rPr>
          <w:vertAlign w:val="superscript"/>
        </w:rPr>
        <w:t>о</w:t>
      </w:r>
      <w:r w:rsidRPr="004C6D15">
        <w:t>С</w:t>
      </w:r>
      <w:proofErr w:type="spellEnd"/>
      <w:r w:rsidRPr="004C6D15">
        <w:t>.</w:t>
      </w:r>
    </w:p>
    <w:p w14:paraId="341FBB1F" w14:textId="77777777" w:rsidR="006A121C" w:rsidRPr="001E084D" w:rsidRDefault="004F10F6">
      <w:pPr>
        <w:pStyle w:val="3"/>
        <w:pBdr>
          <w:top w:val="nil"/>
          <w:left w:val="nil"/>
          <w:bottom w:val="nil"/>
          <w:right w:val="nil"/>
          <w:between w:val="nil"/>
        </w:pBdr>
      </w:pPr>
      <w:bookmarkStart w:id="132" w:name="_txcyxey9sxf" w:colFirst="0" w:colLast="0"/>
      <w:bookmarkStart w:id="133" w:name="_Toc163151352"/>
      <w:bookmarkEnd w:id="131"/>
      <w:bookmarkEnd w:id="132"/>
      <w:r w:rsidRPr="001E084D">
        <w:t>з)</w:t>
      </w:r>
      <w:r w:rsidRPr="001E084D">
        <w:tab/>
        <w:t>среднегодовая загрузка оборудования</w:t>
      </w:r>
      <w:bookmarkEnd w:id="133"/>
    </w:p>
    <w:p w14:paraId="405A67CF" w14:textId="29BB9742" w:rsidR="006A121C" w:rsidRPr="001E084D" w:rsidRDefault="004E068D">
      <w:pPr>
        <w:rPr>
          <w:lang w:val="ru-RU"/>
        </w:rPr>
      </w:pPr>
      <w:r w:rsidRPr="001E084D">
        <w:rPr>
          <w:lang w:val="ru-RU"/>
        </w:rPr>
        <w:t xml:space="preserve">Сведения о среднегодовой загрузке оборудования котельных </w:t>
      </w:r>
      <w:r w:rsidR="002018F6" w:rsidRPr="001E084D">
        <w:rPr>
          <w:lang w:val="ru-RU"/>
        </w:rPr>
        <w:t xml:space="preserve">сельского поселения </w:t>
      </w:r>
      <w:proofErr w:type="spellStart"/>
      <w:r w:rsidR="002018F6" w:rsidRPr="001E084D">
        <w:rPr>
          <w:lang w:val="ru-RU"/>
        </w:rPr>
        <w:t>Леуши</w:t>
      </w:r>
      <w:proofErr w:type="spellEnd"/>
      <w:r w:rsidRPr="001E084D">
        <w:rPr>
          <w:lang w:val="ru-RU"/>
        </w:rPr>
        <w:t xml:space="preserve"> представлены в табл</w:t>
      </w:r>
      <w:r w:rsidR="001E084D" w:rsidRPr="001E084D">
        <w:rPr>
          <w:lang w:val="ru-RU"/>
        </w:rPr>
        <w:t>.</w:t>
      </w:r>
      <w:r w:rsidRPr="001E084D">
        <w:rPr>
          <w:lang w:val="ru-RU"/>
        </w:rPr>
        <w:t xml:space="preserve"> </w:t>
      </w:r>
      <w:r w:rsidR="001E084D">
        <w:rPr>
          <w:lang w:val="ru-RU"/>
        </w:rPr>
        <w:t>6</w:t>
      </w:r>
      <w:r w:rsidRPr="001E084D">
        <w:rPr>
          <w:lang w:val="ru-RU"/>
        </w:rPr>
        <w:t>.</w:t>
      </w:r>
    </w:p>
    <w:p w14:paraId="01B4FBBF" w14:textId="77777777" w:rsidR="004E068D" w:rsidRPr="00BB3E81" w:rsidRDefault="004E068D">
      <w:pPr>
        <w:rPr>
          <w:highlight w:val="yellow"/>
          <w:lang w:val="ru-RU"/>
        </w:rPr>
      </w:pPr>
    </w:p>
    <w:p w14:paraId="0D130FA1" w14:textId="39BFAAFA" w:rsidR="004E068D" w:rsidRDefault="004E068D" w:rsidP="004E068D">
      <w:pPr>
        <w:pStyle w:val="aff2"/>
      </w:pPr>
      <w:r w:rsidRPr="001E084D">
        <w:t xml:space="preserve">Таблица </w:t>
      </w:r>
      <w:r w:rsidRPr="001E084D">
        <w:fldChar w:fldCharType="begin"/>
      </w:r>
      <w:r w:rsidRPr="001E084D">
        <w:instrText xml:space="preserve"> SEQ Таблица \* ARABIC </w:instrText>
      </w:r>
      <w:r w:rsidRPr="001E084D">
        <w:fldChar w:fldCharType="separate"/>
      </w:r>
      <w:r w:rsidR="00410C86">
        <w:rPr>
          <w:noProof/>
        </w:rPr>
        <w:t>6</w:t>
      </w:r>
      <w:r w:rsidRPr="001E084D">
        <w:fldChar w:fldCharType="end"/>
      </w:r>
      <w:r w:rsidRPr="001E084D">
        <w:t xml:space="preserve"> - Среднегодовая загрузка оборудования котельных </w:t>
      </w:r>
      <w:r w:rsidR="002018F6" w:rsidRPr="001E084D">
        <w:t xml:space="preserve">сельского поселения </w:t>
      </w:r>
      <w:proofErr w:type="spellStart"/>
      <w:r w:rsidR="002018F6" w:rsidRPr="001E084D">
        <w:t>Леуши</w:t>
      </w:r>
      <w:proofErr w:type="spellEnd"/>
    </w:p>
    <w:tbl>
      <w:tblPr>
        <w:tblW w:w="9820" w:type="dxa"/>
        <w:tblInd w:w="103" w:type="dxa"/>
        <w:tblLook w:val="04A0" w:firstRow="1" w:lastRow="0" w:firstColumn="1" w:lastColumn="0" w:noHBand="0" w:noVBand="1"/>
      </w:tblPr>
      <w:tblGrid>
        <w:gridCol w:w="720"/>
        <w:gridCol w:w="2980"/>
        <w:gridCol w:w="2260"/>
        <w:gridCol w:w="1720"/>
        <w:gridCol w:w="2140"/>
      </w:tblGrid>
      <w:tr w:rsidR="00C93EE9" w:rsidRPr="00C93EE9" w14:paraId="3D36FC1B" w14:textId="77777777" w:rsidTr="00C93EE9">
        <w:trPr>
          <w:cantSplit/>
        </w:trPr>
        <w:tc>
          <w:tcPr>
            <w:tcW w:w="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E470F"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 кот.</w:t>
            </w:r>
          </w:p>
        </w:tc>
        <w:tc>
          <w:tcPr>
            <w:tcW w:w="2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8CAD0"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Наименование котельной, адрес</w:t>
            </w:r>
          </w:p>
        </w:tc>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396886"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Установленная тепловая мощность,</w:t>
            </w:r>
            <w:r w:rsidRPr="00C93EE9">
              <w:rPr>
                <w:sz w:val="20"/>
                <w:szCs w:val="20"/>
                <w:lang w:val="ru-RU"/>
              </w:rPr>
              <w:br/>
              <w:t xml:space="preserve"> Гкал/</w:t>
            </w:r>
            <w:proofErr w:type="gramStart"/>
            <w:r w:rsidRPr="00C93EE9">
              <w:rPr>
                <w:sz w:val="20"/>
                <w:szCs w:val="20"/>
                <w:lang w:val="ru-RU"/>
              </w:rPr>
              <w:t>ч</w:t>
            </w:r>
            <w:proofErr w:type="gramEnd"/>
          </w:p>
        </w:tc>
        <w:tc>
          <w:tcPr>
            <w:tcW w:w="38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BCA27"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2023</w:t>
            </w:r>
          </w:p>
        </w:tc>
      </w:tr>
      <w:tr w:rsidR="00C93EE9" w:rsidRPr="00C93EE9" w14:paraId="23DCA963" w14:textId="77777777" w:rsidTr="00C93EE9">
        <w:trPr>
          <w:cantSplit/>
        </w:trPr>
        <w:tc>
          <w:tcPr>
            <w:tcW w:w="720" w:type="dxa"/>
            <w:vMerge/>
            <w:tcBorders>
              <w:top w:val="single" w:sz="4" w:space="0" w:color="auto"/>
              <w:left w:val="single" w:sz="4" w:space="0" w:color="auto"/>
              <w:bottom w:val="single" w:sz="4" w:space="0" w:color="auto"/>
              <w:right w:val="single" w:sz="4" w:space="0" w:color="auto"/>
            </w:tcBorders>
            <w:vAlign w:val="center"/>
            <w:hideMark/>
          </w:tcPr>
          <w:p w14:paraId="01726BA8" w14:textId="77777777" w:rsidR="00C93EE9" w:rsidRPr="00C93EE9" w:rsidRDefault="00C93EE9" w:rsidP="00C93EE9">
            <w:pPr>
              <w:shd w:val="clear" w:color="auto" w:fill="auto"/>
              <w:ind w:firstLine="0"/>
              <w:jc w:val="left"/>
              <w:rPr>
                <w:sz w:val="20"/>
                <w:szCs w:val="20"/>
                <w:lang w:val="ru-RU"/>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14:paraId="1D98C953" w14:textId="77777777" w:rsidR="00C93EE9" w:rsidRPr="00C93EE9" w:rsidRDefault="00C93EE9" w:rsidP="00C93EE9">
            <w:pPr>
              <w:shd w:val="clear" w:color="auto" w:fill="auto"/>
              <w:ind w:firstLine="0"/>
              <w:jc w:val="left"/>
              <w:rPr>
                <w:sz w:val="20"/>
                <w:szCs w:val="20"/>
                <w:lang w:val="ru-RU"/>
              </w:rPr>
            </w:pPr>
          </w:p>
        </w:tc>
        <w:tc>
          <w:tcPr>
            <w:tcW w:w="2260" w:type="dxa"/>
            <w:vMerge/>
            <w:tcBorders>
              <w:top w:val="single" w:sz="4" w:space="0" w:color="auto"/>
              <w:left w:val="single" w:sz="4" w:space="0" w:color="auto"/>
              <w:bottom w:val="single" w:sz="4" w:space="0" w:color="auto"/>
              <w:right w:val="single" w:sz="4" w:space="0" w:color="auto"/>
            </w:tcBorders>
            <w:vAlign w:val="center"/>
            <w:hideMark/>
          </w:tcPr>
          <w:p w14:paraId="09703EF6" w14:textId="77777777" w:rsidR="00C93EE9" w:rsidRPr="00C93EE9" w:rsidRDefault="00C93EE9" w:rsidP="00C93EE9">
            <w:pPr>
              <w:shd w:val="clear" w:color="auto" w:fill="auto"/>
              <w:ind w:firstLine="0"/>
              <w:jc w:val="left"/>
              <w:rPr>
                <w:sz w:val="20"/>
                <w:szCs w:val="20"/>
                <w:lang w:val="ru-RU"/>
              </w:rPr>
            </w:pPr>
          </w:p>
        </w:tc>
        <w:tc>
          <w:tcPr>
            <w:tcW w:w="1720" w:type="dxa"/>
            <w:tcBorders>
              <w:top w:val="nil"/>
              <w:left w:val="nil"/>
              <w:bottom w:val="single" w:sz="4" w:space="0" w:color="auto"/>
              <w:right w:val="single" w:sz="4" w:space="0" w:color="auto"/>
            </w:tcBorders>
            <w:shd w:val="clear" w:color="auto" w:fill="auto"/>
            <w:vAlign w:val="center"/>
            <w:hideMark/>
          </w:tcPr>
          <w:p w14:paraId="322C1F20"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Выработка тепла, Гкал</w:t>
            </w:r>
          </w:p>
        </w:tc>
        <w:tc>
          <w:tcPr>
            <w:tcW w:w="2140" w:type="dxa"/>
            <w:tcBorders>
              <w:top w:val="nil"/>
              <w:left w:val="nil"/>
              <w:bottom w:val="single" w:sz="4" w:space="0" w:color="auto"/>
              <w:right w:val="single" w:sz="4" w:space="0" w:color="auto"/>
            </w:tcBorders>
            <w:shd w:val="clear" w:color="auto" w:fill="auto"/>
            <w:vAlign w:val="center"/>
            <w:hideMark/>
          </w:tcPr>
          <w:p w14:paraId="61B2CFD9"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Число часов использования УТМ, час</w:t>
            </w:r>
          </w:p>
        </w:tc>
      </w:tr>
      <w:tr w:rsidR="00C93EE9" w:rsidRPr="00C93EE9" w14:paraId="2809717A"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35B0C2F"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1</w:t>
            </w:r>
          </w:p>
        </w:tc>
        <w:tc>
          <w:tcPr>
            <w:tcW w:w="2980" w:type="dxa"/>
            <w:tcBorders>
              <w:top w:val="nil"/>
              <w:left w:val="nil"/>
              <w:bottom w:val="single" w:sz="4" w:space="0" w:color="auto"/>
              <w:right w:val="single" w:sz="4" w:space="0" w:color="auto"/>
            </w:tcBorders>
            <w:shd w:val="clear" w:color="auto" w:fill="auto"/>
            <w:vAlign w:val="center"/>
            <w:hideMark/>
          </w:tcPr>
          <w:p w14:paraId="36EF6362" w14:textId="03C40706"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1, с. </w:t>
            </w:r>
            <w:proofErr w:type="spellStart"/>
            <w:r w:rsidRPr="00C93EE9">
              <w:rPr>
                <w:sz w:val="20"/>
                <w:szCs w:val="20"/>
                <w:lang w:val="ru-RU"/>
              </w:rPr>
              <w:t>Леуши</w:t>
            </w:r>
            <w:proofErr w:type="spellEnd"/>
            <w:r w:rsidRPr="00C93EE9">
              <w:rPr>
                <w:sz w:val="20"/>
                <w:szCs w:val="20"/>
                <w:lang w:val="ru-RU"/>
              </w:rPr>
              <w:t xml:space="preserve">, </w:t>
            </w:r>
            <w:r w:rsidR="006F557A">
              <w:rPr>
                <w:sz w:val="20"/>
                <w:szCs w:val="20"/>
                <w:lang w:val="ru-RU"/>
              </w:rPr>
              <w:br/>
            </w:r>
            <w:r w:rsidRPr="00C93EE9">
              <w:rPr>
                <w:sz w:val="20"/>
                <w:szCs w:val="20"/>
                <w:lang w:val="ru-RU"/>
              </w:rPr>
              <w:t>ул. Волгоградская, д. 53</w:t>
            </w:r>
          </w:p>
        </w:tc>
        <w:tc>
          <w:tcPr>
            <w:tcW w:w="2260" w:type="dxa"/>
            <w:tcBorders>
              <w:top w:val="nil"/>
              <w:left w:val="nil"/>
              <w:bottom w:val="single" w:sz="4" w:space="0" w:color="auto"/>
              <w:right w:val="single" w:sz="4" w:space="0" w:color="auto"/>
            </w:tcBorders>
            <w:shd w:val="clear" w:color="auto" w:fill="auto"/>
            <w:noWrap/>
            <w:vAlign w:val="center"/>
            <w:hideMark/>
          </w:tcPr>
          <w:p w14:paraId="18C46731"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2,540</w:t>
            </w:r>
          </w:p>
        </w:tc>
        <w:tc>
          <w:tcPr>
            <w:tcW w:w="1720" w:type="dxa"/>
            <w:tcBorders>
              <w:top w:val="nil"/>
              <w:left w:val="nil"/>
              <w:bottom w:val="single" w:sz="4" w:space="0" w:color="auto"/>
              <w:right w:val="single" w:sz="4" w:space="0" w:color="auto"/>
            </w:tcBorders>
            <w:shd w:val="clear" w:color="auto" w:fill="auto"/>
            <w:noWrap/>
            <w:vAlign w:val="center"/>
            <w:hideMark/>
          </w:tcPr>
          <w:p w14:paraId="41B78C4E"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1 236,98</w:t>
            </w:r>
          </w:p>
        </w:tc>
        <w:tc>
          <w:tcPr>
            <w:tcW w:w="2140" w:type="dxa"/>
            <w:tcBorders>
              <w:top w:val="nil"/>
              <w:left w:val="nil"/>
              <w:bottom w:val="single" w:sz="4" w:space="0" w:color="auto"/>
              <w:right w:val="single" w:sz="4" w:space="0" w:color="auto"/>
            </w:tcBorders>
            <w:shd w:val="clear" w:color="auto" w:fill="auto"/>
            <w:noWrap/>
            <w:vAlign w:val="center"/>
            <w:hideMark/>
          </w:tcPr>
          <w:p w14:paraId="398E6D7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487</w:t>
            </w:r>
          </w:p>
        </w:tc>
      </w:tr>
      <w:tr w:rsidR="00C93EE9" w:rsidRPr="00C93EE9" w14:paraId="4099D782"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D531E9B"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2</w:t>
            </w:r>
          </w:p>
        </w:tc>
        <w:tc>
          <w:tcPr>
            <w:tcW w:w="2980" w:type="dxa"/>
            <w:tcBorders>
              <w:top w:val="nil"/>
              <w:left w:val="nil"/>
              <w:bottom w:val="single" w:sz="4" w:space="0" w:color="auto"/>
              <w:right w:val="single" w:sz="4" w:space="0" w:color="auto"/>
            </w:tcBorders>
            <w:shd w:val="clear" w:color="auto" w:fill="auto"/>
            <w:vAlign w:val="center"/>
            <w:hideMark/>
          </w:tcPr>
          <w:p w14:paraId="48C9C626" w14:textId="7C3D0E05"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2, с. </w:t>
            </w:r>
            <w:proofErr w:type="spellStart"/>
            <w:r w:rsidRPr="00C93EE9">
              <w:rPr>
                <w:sz w:val="20"/>
                <w:szCs w:val="20"/>
                <w:lang w:val="ru-RU"/>
              </w:rPr>
              <w:t>Леуши</w:t>
            </w:r>
            <w:proofErr w:type="spellEnd"/>
            <w:r w:rsidRPr="00C93EE9">
              <w:rPr>
                <w:sz w:val="20"/>
                <w:szCs w:val="20"/>
                <w:lang w:val="ru-RU"/>
              </w:rPr>
              <w:t xml:space="preserve">, </w:t>
            </w:r>
            <w:r w:rsidR="006F557A">
              <w:rPr>
                <w:sz w:val="20"/>
                <w:szCs w:val="20"/>
                <w:lang w:val="ru-RU"/>
              </w:rPr>
              <w:br/>
            </w:r>
            <w:r w:rsidR="00992EB7" w:rsidRPr="00992EB7">
              <w:rPr>
                <w:sz w:val="20"/>
                <w:szCs w:val="20"/>
                <w:lang w:val="ru-RU"/>
              </w:rPr>
              <w:t>ул. Волгоградская, 56</w:t>
            </w:r>
          </w:p>
        </w:tc>
        <w:tc>
          <w:tcPr>
            <w:tcW w:w="2260" w:type="dxa"/>
            <w:tcBorders>
              <w:top w:val="nil"/>
              <w:left w:val="nil"/>
              <w:bottom w:val="single" w:sz="4" w:space="0" w:color="auto"/>
              <w:right w:val="single" w:sz="4" w:space="0" w:color="auto"/>
            </w:tcBorders>
            <w:shd w:val="clear" w:color="auto" w:fill="auto"/>
            <w:noWrap/>
            <w:vAlign w:val="center"/>
            <w:hideMark/>
          </w:tcPr>
          <w:p w14:paraId="7FC36F3A"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2,060</w:t>
            </w:r>
          </w:p>
        </w:tc>
        <w:tc>
          <w:tcPr>
            <w:tcW w:w="1720" w:type="dxa"/>
            <w:tcBorders>
              <w:top w:val="nil"/>
              <w:left w:val="nil"/>
              <w:bottom w:val="single" w:sz="4" w:space="0" w:color="auto"/>
              <w:right w:val="single" w:sz="4" w:space="0" w:color="auto"/>
            </w:tcBorders>
            <w:shd w:val="clear" w:color="auto" w:fill="auto"/>
            <w:noWrap/>
            <w:vAlign w:val="center"/>
            <w:hideMark/>
          </w:tcPr>
          <w:p w14:paraId="078EF29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976,00</w:t>
            </w:r>
          </w:p>
        </w:tc>
        <w:tc>
          <w:tcPr>
            <w:tcW w:w="2140" w:type="dxa"/>
            <w:tcBorders>
              <w:top w:val="nil"/>
              <w:left w:val="nil"/>
              <w:bottom w:val="single" w:sz="4" w:space="0" w:color="auto"/>
              <w:right w:val="single" w:sz="4" w:space="0" w:color="auto"/>
            </w:tcBorders>
            <w:shd w:val="clear" w:color="auto" w:fill="auto"/>
            <w:noWrap/>
            <w:vAlign w:val="center"/>
            <w:hideMark/>
          </w:tcPr>
          <w:p w14:paraId="11FD61B3"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474</w:t>
            </w:r>
          </w:p>
        </w:tc>
      </w:tr>
      <w:tr w:rsidR="00C93EE9" w:rsidRPr="00C93EE9" w14:paraId="149FC320"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8ED7B01"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3</w:t>
            </w:r>
          </w:p>
        </w:tc>
        <w:tc>
          <w:tcPr>
            <w:tcW w:w="2980" w:type="dxa"/>
            <w:tcBorders>
              <w:top w:val="nil"/>
              <w:left w:val="nil"/>
              <w:bottom w:val="single" w:sz="4" w:space="0" w:color="auto"/>
              <w:right w:val="single" w:sz="4" w:space="0" w:color="auto"/>
            </w:tcBorders>
            <w:shd w:val="clear" w:color="auto" w:fill="auto"/>
            <w:vAlign w:val="center"/>
            <w:hideMark/>
          </w:tcPr>
          <w:p w14:paraId="7994BAF6" w14:textId="585D80DB"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10, </w:t>
            </w:r>
            <w:r w:rsidR="006F557A">
              <w:rPr>
                <w:sz w:val="20"/>
                <w:szCs w:val="20"/>
                <w:lang w:val="ru-RU"/>
              </w:rPr>
              <w:br/>
            </w:r>
            <w:r w:rsidRPr="00C93EE9">
              <w:rPr>
                <w:sz w:val="20"/>
                <w:szCs w:val="20"/>
                <w:lang w:val="ru-RU"/>
              </w:rPr>
              <w:t xml:space="preserve">п. </w:t>
            </w:r>
            <w:proofErr w:type="spellStart"/>
            <w:r w:rsidRPr="00C93EE9">
              <w:rPr>
                <w:sz w:val="20"/>
                <w:szCs w:val="20"/>
                <w:lang w:val="ru-RU"/>
              </w:rPr>
              <w:t>Лиственичный</w:t>
            </w:r>
            <w:proofErr w:type="spellEnd"/>
            <w:r w:rsidRPr="00C93EE9">
              <w:rPr>
                <w:sz w:val="20"/>
                <w:szCs w:val="20"/>
                <w:lang w:val="ru-RU"/>
              </w:rPr>
              <w:t xml:space="preserve">, </w:t>
            </w:r>
            <w:r w:rsidR="006F557A">
              <w:rPr>
                <w:sz w:val="20"/>
                <w:szCs w:val="20"/>
                <w:lang w:val="ru-RU"/>
              </w:rPr>
              <w:br/>
            </w:r>
            <w:r w:rsidR="00043890" w:rsidRPr="00C93EE9">
              <w:rPr>
                <w:sz w:val="20"/>
                <w:szCs w:val="20"/>
                <w:lang w:val="ru-RU"/>
              </w:rPr>
              <w:t>ул. Юбилейная</w:t>
            </w:r>
            <w:r w:rsidRPr="00C93EE9">
              <w:rPr>
                <w:sz w:val="20"/>
                <w:szCs w:val="20"/>
                <w:lang w:val="ru-RU"/>
              </w:rPr>
              <w:t>, д.22</w:t>
            </w:r>
          </w:p>
        </w:tc>
        <w:tc>
          <w:tcPr>
            <w:tcW w:w="2260" w:type="dxa"/>
            <w:tcBorders>
              <w:top w:val="nil"/>
              <w:left w:val="nil"/>
              <w:bottom w:val="single" w:sz="4" w:space="0" w:color="auto"/>
              <w:right w:val="single" w:sz="4" w:space="0" w:color="auto"/>
            </w:tcBorders>
            <w:shd w:val="clear" w:color="auto" w:fill="auto"/>
            <w:noWrap/>
            <w:vAlign w:val="center"/>
            <w:hideMark/>
          </w:tcPr>
          <w:p w14:paraId="59D57B4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1,880</w:t>
            </w:r>
          </w:p>
        </w:tc>
        <w:tc>
          <w:tcPr>
            <w:tcW w:w="1720" w:type="dxa"/>
            <w:tcBorders>
              <w:top w:val="nil"/>
              <w:left w:val="nil"/>
              <w:bottom w:val="single" w:sz="4" w:space="0" w:color="auto"/>
              <w:right w:val="single" w:sz="4" w:space="0" w:color="auto"/>
            </w:tcBorders>
            <w:shd w:val="clear" w:color="auto" w:fill="auto"/>
            <w:noWrap/>
            <w:vAlign w:val="center"/>
            <w:hideMark/>
          </w:tcPr>
          <w:p w14:paraId="6DE6719C"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614,89</w:t>
            </w:r>
          </w:p>
        </w:tc>
        <w:tc>
          <w:tcPr>
            <w:tcW w:w="2140" w:type="dxa"/>
            <w:tcBorders>
              <w:top w:val="nil"/>
              <w:left w:val="nil"/>
              <w:bottom w:val="single" w:sz="4" w:space="0" w:color="auto"/>
              <w:right w:val="single" w:sz="4" w:space="0" w:color="auto"/>
            </w:tcBorders>
            <w:shd w:val="clear" w:color="auto" w:fill="auto"/>
            <w:noWrap/>
            <w:vAlign w:val="center"/>
            <w:hideMark/>
          </w:tcPr>
          <w:p w14:paraId="3CA15752"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327</w:t>
            </w:r>
          </w:p>
        </w:tc>
      </w:tr>
      <w:tr w:rsidR="00C93EE9" w:rsidRPr="00C93EE9" w14:paraId="28D45F1C" w14:textId="77777777" w:rsidTr="00C93EE9">
        <w:trPr>
          <w:cantSplit/>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00D7066" w14:textId="77777777" w:rsidR="00C93EE9" w:rsidRPr="00C93EE9" w:rsidRDefault="00C93EE9" w:rsidP="00C93EE9">
            <w:pPr>
              <w:shd w:val="clear" w:color="auto" w:fill="auto"/>
              <w:ind w:firstLine="0"/>
              <w:jc w:val="left"/>
              <w:rPr>
                <w:sz w:val="20"/>
                <w:szCs w:val="20"/>
                <w:lang w:val="ru-RU"/>
              </w:rPr>
            </w:pPr>
            <w:r w:rsidRPr="00C93EE9">
              <w:rPr>
                <w:sz w:val="20"/>
                <w:szCs w:val="20"/>
                <w:lang w:val="ru-RU"/>
              </w:rPr>
              <w:t>4</w:t>
            </w:r>
          </w:p>
        </w:tc>
        <w:tc>
          <w:tcPr>
            <w:tcW w:w="2980" w:type="dxa"/>
            <w:tcBorders>
              <w:top w:val="nil"/>
              <w:left w:val="nil"/>
              <w:bottom w:val="single" w:sz="4" w:space="0" w:color="auto"/>
              <w:right w:val="single" w:sz="4" w:space="0" w:color="auto"/>
            </w:tcBorders>
            <w:shd w:val="clear" w:color="auto" w:fill="auto"/>
            <w:vAlign w:val="center"/>
            <w:hideMark/>
          </w:tcPr>
          <w:p w14:paraId="2E9DE7BA" w14:textId="16253F08" w:rsidR="00C93EE9" w:rsidRPr="00C93EE9" w:rsidRDefault="00C93EE9" w:rsidP="00C93EE9">
            <w:pPr>
              <w:shd w:val="clear" w:color="auto" w:fill="auto"/>
              <w:ind w:firstLine="0"/>
              <w:jc w:val="left"/>
              <w:rPr>
                <w:sz w:val="20"/>
                <w:szCs w:val="20"/>
                <w:lang w:val="ru-RU"/>
              </w:rPr>
            </w:pPr>
            <w:r w:rsidRPr="00C93EE9">
              <w:rPr>
                <w:sz w:val="20"/>
                <w:szCs w:val="20"/>
                <w:lang w:val="ru-RU"/>
              </w:rPr>
              <w:t xml:space="preserve">Котельная № 8, п. </w:t>
            </w:r>
            <w:proofErr w:type="gramStart"/>
            <w:r w:rsidRPr="00C93EE9">
              <w:rPr>
                <w:sz w:val="20"/>
                <w:szCs w:val="20"/>
                <w:lang w:val="ru-RU"/>
              </w:rPr>
              <w:t>Ягодный</w:t>
            </w:r>
            <w:proofErr w:type="gramEnd"/>
            <w:r w:rsidRPr="00C93EE9">
              <w:rPr>
                <w:sz w:val="20"/>
                <w:szCs w:val="20"/>
                <w:lang w:val="ru-RU"/>
              </w:rPr>
              <w:t xml:space="preserve">, </w:t>
            </w:r>
            <w:r w:rsidR="006F557A">
              <w:rPr>
                <w:sz w:val="20"/>
                <w:szCs w:val="20"/>
                <w:lang w:val="ru-RU"/>
              </w:rPr>
              <w:br/>
            </w:r>
            <w:r w:rsidR="00043890" w:rsidRPr="00C93EE9">
              <w:rPr>
                <w:sz w:val="20"/>
                <w:szCs w:val="20"/>
                <w:lang w:val="ru-RU"/>
              </w:rPr>
              <w:t>ул. Центральная</w:t>
            </w:r>
            <w:r w:rsidRPr="00C93EE9">
              <w:rPr>
                <w:sz w:val="20"/>
                <w:szCs w:val="20"/>
                <w:lang w:val="ru-RU"/>
              </w:rPr>
              <w:t>, 27а</w:t>
            </w:r>
          </w:p>
        </w:tc>
        <w:tc>
          <w:tcPr>
            <w:tcW w:w="2260" w:type="dxa"/>
            <w:tcBorders>
              <w:top w:val="nil"/>
              <w:left w:val="nil"/>
              <w:bottom w:val="single" w:sz="4" w:space="0" w:color="auto"/>
              <w:right w:val="single" w:sz="4" w:space="0" w:color="auto"/>
            </w:tcBorders>
            <w:shd w:val="clear" w:color="auto" w:fill="auto"/>
            <w:noWrap/>
            <w:vAlign w:val="center"/>
            <w:hideMark/>
          </w:tcPr>
          <w:p w14:paraId="7ACF88E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0,860</w:t>
            </w:r>
          </w:p>
        </w:tc>
        <w:tc>
          <w:tcPr>
            <w:tcW w:w="1720" w:type="dxa"/>
            <w:tcBorders>
              <w:top w:val="nil"/>
              <w:left w:val="nil"/>
              <w:bottom w:val="single" w:sz="4" w:space="0" w:color="auto"/>
              <w:right w:val="single" w:sz="4" w:space="0" w:color="auto"/>
            </w:tcBorders>
            <w:shd w:val="clear" w:color="auto" w:fill="auto"/>
            <w:noWrap/>
            <w:vAlign w:val="center"/>
            <w:hideMark/>
          </w:tcPr>
          <w:p w14:paraId="06C43148"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1 086,10</w:t>
            </w:r>
          </w:p>
        </w:tc>
        <w:tc>
          <w:tcPr>
            <w:tcW w:w="2140" w:type="dxa"/>
            <w:tcBorders>
              <w:top w:val="nil"/>
              <w:left w:val="nil"/>
              <w:bottom w:val="single" w:sz="4" w:space="0" w:color="auto"/>
              <w:right w:val="single" w:sz="4" w:space="0" w:color="auto"/>
            </w:tcBorders>
            <w:shd w:val="clear" w:color="auto" w:fill="auto"/>
            <w:noWrap/>
            <w:vAlign w:val="center"/>
            <w:hideMark/>
          </w:tcPr>
          <w:p w14:paraId="2FA35A85" w14:textId="77777777" w:rsidR="00C93EE9" w:rsidRPr="00C93EE9" w:rsidRDefault="00C93EE9" w:rsidP="00C93EE9">
            <w:pPr>
              <w:shd w:val="clear" w:color="auto" w:fill="auto"/>
              <w:ind w:firstLine="0"/>
              <w:jc w:val="center"/>
              <w:rPr>
                <w:sz w:val="20"/>
                <w:szCs w:val="20"/>
                <w:lang w:val="ru-RU"/>
              </w:rPr>
            </w:pPr>
            <w:r w:rsidRPr="00C93EE9">
              <w:rPr>
                <w:sz w:val="20"/>
                <w:szCs w:val="20"/>
                <w:lang w:val="ru-RU"/>
              </w:rPr>
              <w:t>1 263</w:t>
            </w:r>
          </w:p>
        </w:tc>
      </w:tr>
    </w:tbl>
    <w:p w14:paraId="7E60FF47" w14:textId="34EA24D9" w:rsidR="006A121C" w:rsidRPr="00C93EE9" w:rsidRDefault="008762F2">
      <w:pPr>
        <w:pStyle w:val="3"/>
        <w:pBdr>
          <w:top w:val="nil"/>
          <w:left w:val="nil"/>
          <w:bottom w:val="nil"/>
          <w:right w:val="nil"/>
          <w:between w:val="nil"/>
        </w:pBdr>
      </w:pPr>
      <w:bookmarkStart w:id="134" w:name="_31bxtvt1rm6i" w:colFirst="0" w:colLast="0"/>
      <w:bookmarkStart w:id="135" w:name="_Toc163151353"/>
      <w:bookmarkEnd w:id="134"/>
      <w:r w:rsidRPr="00C93EE9">
        <w:t>и) способы учета тепла, отпущенного в тепловые сети</w:t>
      </w:r>
      <w:bookmarkEnd w:id="135"/>
    </w:p>
    <w:p w14:paraId="6A2E5262" w14:textId="73A6782A" w:rsidR="006A121C" w:rsidRPr="00726F6E" w:rsidRDefault="004F10F6">
      <w:pPr>
        <w:rPr>
          <w:lang w:val="ru-RU"/>
        </w:rPr>
      </w:pPr>
      <w:r w:rsidRPr="00726F6E">
        <w:t xml:space="preserve">Котельные </w:t>
      </w:r>
      <w:r w:rsidR="001B2481" w:rsidRPr="00726F6E">
        <w:rPr>
          <w:lang w:val="ru-RU"/>
        </w:rPr>
        <w:t xml:space="preserve">сельского поселения </w:t>
      </w:r>
      <w:proofErr w:type="spellStart"/>
      <w:r w:rsidR="001B2481" w:rsidRPr="00726F6E">
        <w:rPr>
          <w:lang w:val="ru-RU"/>
        </w:rPr>
        <w:t>Леуши</w:t>
      </w:r>
      <w:proofErr w:type="spellEnd"/>
      <w:r w:rsidRPr="00726F6E">
        <w:t xml:space="preserve"> оборудованы техническими узлами учета отпускаемой тепловой энергии</w:t>
      </w:r>
      <w:r w:rsidR="00726F6E" w:rsidRPr="00726F6E">
        <w:rPr>
          <w:lang w:val="ru-RU"/>
        </w:rPr>
        <w:t xml:space="preserve">, </w:t>
      </w:r>
      <w:r w:rsidR="00726F6E">
        <w:rPr>
          <w:lang w:val="ru-RU"/>
        </w:rPr>
        <w:t>однако</w:t>
      </w:r>
      <w:r w:rsidR="00726F6E" w:rsidRPr="00726F6E">
        <w:rPr>
          <w:lang w:val="ru-RU"/>
        </w:rPr>
        <w:t xml:space="preserve"> на момент технического обследования узлы учета </w:t>
      </w:r>
      <w:r w:rsidR="00726F6E" w:rsidRPr="00726F6E">
        <w:rPr>
          <w:lang w:val="ru-RU"/>
        </w:rPr>
        <w:lastRenderedPageBreak/>
        <w:t xml:space="preserve">котельной № 1 с. </w:t>
      </w:r>
      <w:proofErr w:type="spellStart"/>
      <w:r w:rsidR="00726F6E" w:rsidRPr="00726F6E">
        <w:rPr>
          <w:lang w:val="ru-RU"/>
        </w:rPr>
        <w:t>Леуши</w:t>
      </w:r>
      <w:proofErr w:type="spellEnd"/>
      <w:r w:rsidR="00726F6E" w:rsidRPr="00726F6E">
        <w:rPr>
          <w:lang w:val="ru-RU"/>
        </w:rPr>
        <w:t xml:space="preserve"> и котельной № 10 п. </w:t>
      </w:r>
      <w:proofErr w:type="spellStart"/>
      <w:r w:rsidR="00726F6E" w:rsidRPr="00726F6E">
        <w:rPr>
          <w:lang w:val="ru-RU"/>
        </w:rPr>
        <w:t>Лиственичный</w:t>
      </w:r>
      <w:proofErr w:type="spellEnd"/>
      <w:r w:rsidR="00726F6E" w:rsidRPr="00726F6E">
        <w:rPr>
          <w:lang w:val="ru-RU"/>
        </w:rPr>
        <w:t xml:space="preserve"> наход</w:t>
      </w:r>
      <w:r w:rsidR="00726F6E">
        <w:rPr>
          <w:lang w:val="ru-RU"/>
        </w:rPr>
        <w:t xml:space="preserve">ились </w:t>
      </w:r>
      <w:r w:rsidR="00726F6E" w:rsidRPr="00726F6E">
        <w:rPr>
          <w:lang w:val="ru-RU"/>
        </w:rPr>
        <w:t>в нерабочем состоянии</w:t>
      </w:r>
      <w:r w:rsidR="00726F6E">
        <w:rPr>
          <w:lang w:val="ru-RU"/>
        </w:rPr>
        <w:t>.</w:t>
      </w:r>
    </w:p>
    <w:p w14:paraId="4BA74D57" w14:textId="13A942DA" w:rsidR="006A121C" w:rsidRPr="001B2481" w:rsidRDefault="008762F2">
      <w:pPr>
        <w:pStyle w:val="3"/>
        <w:pBdr>
          <w:top w:val="nil"/>
          <w:left w:val="nil"/>
          <w:bottom w:val="nil"/>
          <w:right w:val="nil"/>
          <w:between w:val="nil"/>
        </w:pBdr>
      </w:pPr>
      <w:bookmarkStart w:id="136" w:name="_ji2yb2xggb8b" w:colFirst="0" w:colLast="0"/>
      <w:bookmarkStart w:id="137" w:name="_Hlk135952207"/>
      <w:bookmarkStart w:id="138" w:name="_Toc163151354"/>
      <w:bookmarkEnd w:id="136"/>
      <w:r w:rsidRPr="001B2481">
        <w:t>к) статистика отказов и восстановлений оборудования источников тепловой энергии</w:t>
      </w:r>
      <w:bookmarkEnd w:id="137"/>
      <w:bookmarkEnd w:id="138"/>
    </w:p>
    <w:p w14:paraId="3AC5E8E9" w14:textId="75726728" w:rsidR="001719CF" w:rsidRPr="001719CF" w:rsidRDefault="001719CF" w:rsidP="001719CF">
      <w:pPr>
        <w:rPr>
          <w:lang w:val="ru-RU"/>
        </w:rPr>
      </w:pPr>
      <w:r w:rsidRPr="001719CF">
        <w:rPr>
          <w:lang w:val="ru-RU"/>
        </w:rPr>
        <w:t xml:space="preserve">Технологические нарушения и аварийные отключения котельных </w:t>
      </w:r>
      <w:r>
        <w:rPr>
          <w:lang w:val="ru-RU"/>
        </w:rPr>
        <w:t>сельского поселения</w:t>
      </w:r>
      <w:r w:rsidRPr="001719CF">
        <w:rPr>
          <w:lang w:val="ru-RU"/>
        </w:rPr>
        <w:t xml:space="preserve"> </w:t>
      </w:r>
      <w:proofErr w:type="spellStart"/>
      <w:r w:rsidRPr="001719CF">
        <w:rPr>
          <w:lang w:val="ru-RU"/>
        </w:rPr>
        <w:t>Леуши</w:t>
      </w:r>
      <w:proofErr w:type="spellEnd"/>
      <w:r w:rsidRPr="001719CF">
        <w:rPr>
          <w:lang w:val="ru-RU"/>
        </w:rPr>
        <w:t xml:space="preserve"> за период </w:t>
      </w:r>
      <w:r w:rsidR="00043890" w:rsidRPr="001719CF">
        <w:rPr>
          <w:lang w:val="ru-RU"/>
        </w:rPr>
        <w:t xml:space="preserve">2019–2023 </w:t>
      </w:r>
      <w:r w:rsidRPr="001719CF">
        <w:rPr>
          <w:lang w:val="ru-RU"/>
        </w:rPr>
        <w:t>гг. не зафиксированы.</w:t>
      </w:r>
    </w:p>
    <w:p w14:paraId="300AF141" w14:textId="40EC6C95" w:rsidR="005E0B6F" w:rsidRPr="00BB3E81" w:rsidRDefault="001719CF" w:rsidP="001719CF">
      <w:pPr>
        <w:rPr>
          <w:highlight w:val="yellow"/>
        </w:rPr>
      </w:pPr>
      <w:r w:rsidRPr="001719CF">
        <w:rPr>
          <w:lang w:val="ru-RU"/>
        </w:rPr>
        <w:t xml:space="preserve">В период </w:t>
      </w:r>
      <w:r w:rsidR="00043890" w:rsidRPr="001719CF">
        <w:rPr>
          <w:lang w:val="ru-RU"/>
        </w:rPr>
        <w:t xml:space="preserve">2019–2023 </w:t>
      </w:r>
      <w:r w:rsidRPr="001719CF">
        <w:rPr>
          <w:lang w:val="ru-RU"/>
        </w:rPr>
        <w:t xml:space="preserve">гг. регламентные работы в котельных производились только в </w:t>
      </w:r>
      <w:proofErr w:type="spellStart"/>
      <w:r w:rsidRPr="001719CF">
        <w:rPr>
          <w:lang w:val="ru-RU"/>
        </w:rPr>
        <w:t>межотопительный</w:t>
      </w:r>
      <w:proofErr w:type="spellEnd"/>
      <w:r w:rsidRPr="001719CF">
        <w:rPr>
          <w:lang w:val="ru-RU"/>
        </w:rPr>
        <w:t xml:space="preserve"> период.</w:t>
      </w:r>
    </w:p>
    <w:p w14:paraId="28DA3B4E" w14:textId="3A931F3F" w:rsidR="006A121C" w:rsidRPr="001719CF" w:rsidRDefault="004F10F6">
      <w:pPr>
        <w:pStyle w:val="3"/>
        <w:pBdr>
          <w:top w:val="nil"/>
          <w:left w:val="nil"/>
          <w:bottom w:val="nil"/>
          <w:right w:val="nil"/>
          <w:between w:val="nil"/>
        </w:pBdr>
      </w:pPr>
      <w:bookmarkStart w:id="139" w:name="_foiqru8w4nbt" w:colFirst="0" w:colLast="0"/>
      <w:bookmarkStart w:id="140" w:name="_Toc163151355"/>
      <w:bookmarkEnd w:id="139"/>
      <w:r w:rsidRPr="001719CF">
        <w:t>л) предписания надзорных органов по запрещению дальнейшей эксплуатации источников тепловой энергии</w:t>
      </w:r>
      <w:bookmarkEnd w:id="140"/>
    </w:p>
    <w:p w14:paraId="5721F1E8" w14:textId="524D3848" w:rsidR="006A121C" w:rsidRPr="001719CF" w:rsidRDefault="004F10F6">
      <w:r w:rsidRPr="001719CF">
        <w:t xml:space="preserve">Предписания надзорных органов по запрещению дальнейшей эксплуатации источников тепловой энергии </w:t>
      </w:r>
      <w:r w:rsidR="002018F6" w:rsidRPr="001719CF">
        <w:t xml:space="preserve">сельского поселения </w:t>
      </w:r>
      <w:proofErr w:type="spellStart"/>
      <w:r w:rsidR="002018F6" w:rsidRPr="001719CF">
        <w:t>Леуши</w:t>
      </w:r>
      <w:proofErr w:type="spellEnd"/>
      <w:r w:rsidRPr="001719CF">
        <w:t xml:space="preserve"> отсутствуют.</w:t>
      </w:r>
    </w:p>
    <w:p w14:paraId="4C4A3190" w14:textId="77777777" w:rsidR="006A121C" w:rsidRPr="001719CF" w:rsidRDefault="004F10F6">
      <w:pPr>
        <w:pStyle w:val="3"/>
      </w:pPr>
      <w:bookmarkStart w:id="141" w:name="_8f7bdtvk5d2k" w:colFirst="0" w:colLast="0"/>
      <w:bookmarkStart w:id="142" w:name="_Toc163151356"/>
      <w:bookmarkEnd w:id="141"/>
      <w:r w:rsidRPr="001719CF">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42"/>
    </w:p>
    <w:p w14:paraId="555C4AD0" w14:textId="5E9AEFCE" w:rsidR="006A121C" w:rsidRPr="001719CF" w:rsidRDefault="004F10F6">
      <w:r w:rsidRPr="001719CF">
        <w:t xml:space="preserve">Источники тепловой энергии, функционирующие в режиме комбинированной выработки электрической и тепловой энергии, на территории </w:t>
      </w:r>
      <w:r w:rsidR="002018F6" w:rsidRPr="001719CF">
        <w:t xml:space="preserve">сельского поселения </w:t>
      </w:r>
      <w:proofErr w:type="spellStart"/>
      <w:r w:rsidR="002018F6" w:rsidRPr="001719CF">
        <w:t>Леуши</w:t>
      </w:r>
      <w:proofErr w:type="spellEnd"/>
      <w:r w:rsidRPr="001719CF">
        <w:t xml:space="preserve"> отсутствуют.</w:t>
      </w:r>
    </w:p>
    <w:p w14:paraId="50AEDDCF" w14:textId="75D4A597" w:rsidR="006A121C" w:rsidRPr="001719CF" w:rsidRDefault="004F10F6">
      <w:pPr>
        <w:pStyle w:val="2"/>
        <w:pBdr>
          <w:top w:val="nil"/>
          <w:left w:val="nil"/>
          <w:bottom w:val="nil"/>
          <w:right w:val="nil"/>
          <w:between w:val="nil"/>
        </w:pBdr>
      </w:pPr>
      <w:bookmarkStart w:id="143" w:name="_nbi4koyagcht" w:colFirst="0" w:colLast="0"/>
      <w:bookmarkStart w:id="144" w:name="_Toc163151357"/>
      <w:bookmarkEnd w:id="143"/>
      <w:r w:rsidRPr="001719CF">
        <w:t xml:space="preserve">Часть 3 </w:t>
      </w:r>
      <w:r w:rsidR="003D2F3A" w:rsidRPr="001719CF">
        <w:t>«</w:t>
      </w:r>
      <w:r w:rsidRPr="001719CF">
        <w:t>Тепловые сети, сооружения на них</w:t>
      </w:r>
      <w:r w:rsidR="003D2F3A" w:rsidRPr="001719CF">
        <w:t>»</w:t>
      </w:r>
      <w:bookmarkEnd w:id="144"/>
      <w:r w:rsidRPr="001719CF">
        <w:t xml:space="preserve">  </w:t>
      </w:r>
    </w:p>
    <w:p w14:paraId="5F803CA4" w14:textId="77777777" w:rsidR="006A121C" w:rsidRPr="001719CF" w:rsidRDefault="004F10F6">
      <w:pPr>
        <w:pStyle w:val="3"/>
      </w:pPr>
      <w:bookmarkStart w:id="145" w:name="_vuogamw8vle2" w:colFirst="0" w:colLast="0"/>
      <w:bookmarkStart w:id="146" w:name="_Toc163151358"/>
      <w:bookmarkEnd w:id="145"/>
      <w:r w:rsidRPr="001719CF">
        <w:t>а)</w:t>
      </w:r>
      <w:r w:rsidRPr="001719CF">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46"/>
    </w:p>
    <w:p w14:paraId="55A355BD" w14:textId="7F4BAB98" w:rsidR="006A121C" w:rsidRPr="001719CF" w:rsidRDefault="004F10F6">
      <w:r w:rsidRPr="001719CF">
        <w:t xml:space="preserve">Общая протяженность сетей теплоснабжения </w:t>
      </w:r>
      <w:r w:rsidR="002018F6" w:rsidRPr="001719CF">
        <w:t xml:space="preserve">сельского поселения </w:t>
      </w:r>
      <w:proofErr w:type="spellStart"/>
      <w:r w:rsidR="002018F6" w:rsidRPr="001719CF">
        <w:t>Леуши</w:t>
      </w:r>
      <w:proofErr w:type="spellEnd"/>
      <w:r w:rsidRPr="001719CF">
        <w:t xml:space="preserve"> в двухтрубном исчислении составляет </w:t>
      </w:r>
      <w:r w:rsidR="001719CF" w:rsidRPr="001719CF">
        <w:rPr>
          <w:lang w:val="ru-RU"/>
        </w:rPr>
        <w:t>2 504</w:t>
      </w:r>
      <w:r w:rsidR="001719CF" w:rsidRPr="001719CF">
        <w:t xml:space="preserve"> м</w:t>
      </w:r>
      <w:r w:rsidRPr="001719CF">
        <w:t xml:space="preserve"> </w:t>
      </w:r>
      <w:r w:rsidR="008A5361" w:rsidRPr="001719CF">
        <w:rPr>
          <w:lang w:val="ru-RU"/>
        </w:rPr>
        <w:t xml:space="preserve">(по данным технического </w:t>
      </w:r>
      <w:r w:rsidR="00E0479C" w:rsidRPr="001719CF">
        <w:rPr>
          <w:lang w:val="ru-RU"/>
        </w:rPr>
        <w:t>обследования</w:t>
      </w:r>
      <w:r w:rsidR="008A5361" w:rsidRPr="001719CF">
        <w:rPr>
          <w:lang w:val="ru-RU"/>
        </w:rPr>
        <w:t xml:space="preserve">). </w:t>
      </w:r>
      <w:r w:rsidRPr="001719CF">
        <w:t>Сети горячего водоснабжения отсутствуют.</w:t>
      </w:r>
    </w:p>
    <w:p w14:paraId="34F9B9E6" w14:textId="55CB5ACA" w:rsidR="001719CF" w:rsidRDefault="001719CF" w:rsidP="00464F8F">
      <w:pPr>
        <w:rPr>
          <w:highlight w:val="yellow"/>
          <w:lang w:val="ru-RU"/>
        </w:rPr>
      </w:pPr>
      <w:r w:rsidRPr="001719CF">
        <w:rPr>
          <w:lang w:val="ru-RU"/>
        </w:rPr>
        <w:t xml:space="preserve">Котельные </w:t>
      </w:r>
      <w:r>
        <w:rPr>
          <w:lang w:val="ru-RU"/>
        </w:rPr>
        <w:t xml:space="preserve">сельского поселения </w:t>
      </w:r>
      <w:proofErr w:type="spellStart"/>
      <w:r>
        <w:rPr>
          <w:lang w:val="ru-RU"/>
        </w:rPr>
        <w:t>Леуши</w:t>
      </w:r>
      <w:proofErr w:type="spellEnd"/>
      <w:r w:rsidRPr="001719CF">
        <w:rPr>
          <w:lang w:val="ru-RU"/>
        </w:rPr>
        <w:t xml:space="preserve"> имеют локальные тепловые сети.</w:t>
      </w:r>
    </w:p>
    <w:p w14:paraId="562DFB8E" w14:textId="36DBAD58" w:rsidR="006A121C" w:rsidRPr="00630CD5" w:rsidRDefault="004F10F6" w:rsidP="00464F8F">
      <w:pPr>
        <w:rPr>
          <w:lang w:val="ru-RU"/>
        </w:rPr>
      </w:pPr>
      <w:r w:rsidRPr="00630CD5">
        <w:t xml:space="preserve">Общая характеристика тепловых сетей в зоне действия котельных </w:t>
      </w:r>
      <w:r w:rsidR="002018F6" w:rsidRPr="00630CD5">
        <w:t xml:space="preserve">сельского поселения </w:t>
      </w:r>
      <w:proofErr w:type="spellStart"/>
      <w:r w:rsidR="002018F6" w:rsidRPr="00630CD5">
        <w:t>Леуши</w:t>
      </w:r>
      <w:proofErr w:type="spellEnd"/>
      <w:r w:rsidRPr="00630CD5">
        <w:t xml:space="preserve"> представлены в </w:t>
      </w:r>
      <w:r w:rsidR="001E084D" w:rsidRPr="00630CD5">
        <w:t>табл.</w:t>
      </w:r>
      <w:r w:rsidR="00502E9B" w:rsidRPr="00630CD5">
        <w:rPr>
          <w:lang w:val="ru-RU"/>
        </w:rPr>
        <w:t xml:space="preserve"> </w:t>
      </w:r>
      <w:r w:rsidR="00630CD5" w:rsidRPr="00630CD5">
        <w:rPr>
          <w:lang w:val="ru-RU"/>
        </w:rPr>
        <w:t>7</w:t>
      </w:r>
      <w:r w:rsidR="00502E9B" w:rsidRPr="00630CD5">
        <w:rPr>
          <w:lang w:val="ru-RU"/>
        </w:rPr>
        <w:t>.</w:t>
      </w:r>
    </w:p>
    <w:p w14:paraId="41E033E8" w14:textId="77777777" w:rsidR="00D36092" w:rsidRPr="00630CD5" w:rsidRDefault="00D36092" w:rsidP="00464F8F"/>
    <w:p w14:paraId="0DE15ECB" w14:textId="350672BA" w:rsidR="00502E9B" w:rsidRPr="00630CD5" w:rsidRDefault="00502E9B" w:rsidP="00502E9B">
      <w:pPr>
        <w:ind w:firstLine="0"/>
      </w:pPr>
      <w:r w:rsidRPr="00630CD5">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7</w:t>
      </w:r>
      <w:r w:rsidR="00B7401F">
        <w:rPr>
          <w:noProof/>
        </w:rPr>
        <w:fldChar w:fldCharType="end"/>
      </w:r>
      <w:r w:rsidRPr="00630CD5">
        <w:t xml:space="preserve"> - Общая характеристика тепловых сетей в зоне действия котельных </w:t>
      </w:r>
      <w:r w:rsidR="002018F6" w:rsidRPr="00630CD5">
        <w:t xml:space="preserve">сельского поселения </w:t>
      </w:r>
      <w:proofErr w:type="spellStart"/>
      <w:r w:rsidR="002018F6" w:rsidRPr="00630CD5">
        <w:t>Леуши</w:t>
      </w:r>
      <w:proofErr w:type="spellEnd"/>
    </w:p>
    <w:tbl>
      <w:tblPr>
        <w:tblW w:w="5000" w:type="pct"/>
        <w:tblLook w:val="04A0" w:firstRow="1" w:lastRow="0" w:firstColumn="1" w:lastColumn="0" w:noHBand="0" w:noVBand="1"/>
      </w:tblPr>
      <w:tblGrid>
        <w:gridCol w:w="2092"/>
        <w:gridCol w:w="1560"/>
        <w:gridCol w:w="1418"/>
        <w:gridCol w:w="1522"/>
        <w:gridCol w:w="1313"/>
        <w:gridCol w:w="1134"/>
        <w:gridCol w:w="820"/>
      </w:tblGrid>
      <w:tr w:rsidR="00630CD5" w:rsidRPr="00630CD5" w14:paraId="4552A3B3" w14:textId="77777777" w:rsidTr="00992EB7">
        <w:trPr>
          <w:tblHeader/>
        </w:trPr>
        <w:tc>
          <w:tcPr>
            <w:tcW w:w="106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D505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Источник тепловой энергии</w:t>
            </w:r>
          </w:p>
        </w:tc>
        <w:tc>
          <w:tcPr>
            <w:tcW w:w="791" w:type="pct"/>
            <w:tcBorders>
              <w:top w:val="single" w:sz="4" w:space="0" w:color="000000"/>
              <w:left w:val="nil"/>
              <w:bottom w:val="single" w:sz="4" w:space="0" w:color="000000"/>
              <w:right w:val="single" w:sz="4" w:space="0" w:color="000000"/>
            </w:tcBorders>
            <w:shd w:val="clear" w:color="auto" w:fill="auto"/>
            <w:vAlign w:val="center"/>
            <w:hideMark/>
          </w:tcPr>
          <w:p w14:paraId="6910A88B" w14:textId="6B69E0C7" w:rsidR="00630CD5" w:rsidRPr="00630CD5" w:rsidRDefault="00630CD5" w:rsidP="00630CD5">
            <w:pPr>
              <w:shd w:val="clear" w:color="auto" w:fill="auto"/>
              <w:ind w:firstLine="0"/>
              <w:jc w:val="center"/>
              <w:rPr>
                <w:sz w:val="20"/>
                <w:szCs w:val="20"/>
                <w:lang w:val="ru-RU"/>
              </w:rPr>
            </w:pPr>
            <w:r w:rsidRPr="00630CD5">
              <w:rPr>
                <w:sz w:val="20"/>
                <w:szCs w:val="20"/>
                <w:lang w:val="ru-RU"/>
              </w:rPr>
              <w:t>Протяженность тепловых с</w:t>
            </w:r>
            <w:r>
              <w:rPr>
                <w:sz w:val="20"/>
                <w:szCs w:val="20"/>
                <w:lang w:val="ru-RU"/>
              </w:rPr>
              <w:t xml:space="preserve">етей в двухтрубном исчислении, </w:t>
            </w:r>
            <w:proofErr w:type="gramStart"/>
            <w:r w:rsidRPr="00630CD5">
              <w:rPr>
                <w:sz w:val="20"/>
                <w:szCs w:val="20"/>
                <w:lang w:val="ru-RU"/>
              </w:rPr>
              <w:t>м</w:t>
            </w:r>
            <w:proofErr w:type="gramEnd"/>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14:paraId="3F1ED58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Тип прокладки</w:t>
            </w:r>
          </w:p>
        </w:tc>
        <w:tc>
          <w:tcPr>
            <w:tcW w:w="772" w:type="pct"/>
            <w:tcBorders>
              <w:top w:val="single" w:sz="4" w:space="0" w:color="000000"/>
              <w:left w:val="nil"/>
              <w:bottom w:val="single" w:sz="4" w:space="0" w:color="000000"/>
              <w:right w:val="single" w:sz="4" w:space="0" w:color="000000"/>
            </w:tcBorders>
            <w:shd w:val="clear" w:color="auto" w:fill="auto"/>
            <w:vAlign w:val="center"/>
            <w:hideMark/>
          </w:tcPr>
          <w:p w14:paraId="1CF19D1E"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 xml:space="preserve">Диаметры трубопроводов (наружные), </w:t>
            </w:r>
            <w:proofErr w:type="gramStart"/>
            <w:r w:rsidRPr="00630CD5">
              <w:rPr>
                <w:sz w:val="20"/>
                <w:szCs w:val="20"/>
                <w:lang w:val="ru-RU"/>
              </w:rPr>
              <w:t>мм</w:t>
            </w:r>
            <w:proofErr w:type="gramEnd"/>
          </w:p>
        </w:tc>
        <w:tc>
          <w:tcPr>
            <w:tcW w:w="666" w:type="pct"/>
            <w:tcBorders>
              <w:top w:val="single" w:sz="4" w:space="0" w:color="000000"/>
              <w:left w:val="nil"/>
              <w:bottom w:val="single" w:sz="4" w:space="0" w:color="000000"/>
              <w:right w:val="single" w:sz="4" w:space="0" w:color="000000"/>
            </w:tcBorders>
            <w:shd w:val="clear" w:color="auto" w:fill="auto"/>
            <w:vAlign w:val="center"/>
            <w:hideMark/>
          </w:tcPr>
          <w:p w14:paraId="7C2546E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Тип изоляции</w:t>
            </w:r>
          </w:p>
        </w:tc>
        <w:tc>
          <w:tcPr>
            <w:tcW w:w="575" w:type="pct"/>
            <w:tcBorders>
              <w:top w:val="single" w:sz="4" w:space="0" w:color="000000"/>
              <w:left w:val="nil"/>
              <w:bottom w:val="single" w:sz="4" w:space="0" w:color="000000"/>
              <w:right w:val="single" w:sz="4" w:space="0" w:color="000000"/>
            </w:tcBorders>
            <w:shd w:val="clear" w:color="auto" w:fill="auto"/>
            <w:vAlign w:val="center"/>
            <w:hideMark/>
          </w:tcPr>
          <w:p w14:paraId="752A2627" w14:textId="77777777" w:rsidR="00630CD5" w:rsidRDefault="00630CD5" w:rsidP="00630CD5">
            <w:pPr>
              <w:shd w:val="clear" w:color="auto" w:fill="auto"/>
              <w:ind w:firstLine="0"/>
              <w:jc w:val="center"/>
              <w:rPr>
                <w:sz w:val="20"/>
                <w:szCs w:val="20"/>
                <w:lang w:val="ru-RU"/>
              </w:rPr>
            </w:pPr>
            <w:r w:rsidRPr="00630CD5">
              <w:rPr>
                <w:sz w:val="20"/>
                <w:szCs w:val="20"/>
                <w:lang w:val="ru-RU"/>
              </w:rPr>
              <w:t>Год</w:t>
            </w:r>
            <w:r>
              <w:rPr>
                <w:sz w:val="20"/>
                <w:szCs w:val="20"/>
                <w:lang w:val="ru-RU"/>
              </w:rPr>
              <w:t>ы</w:t>
            </w:r>
          </w:p>
          <w:p w14:paraId="3D1E4FA2" w14:textId="57E13138" w:rsidR="00630CD5" w:rsidRPr="00630CD5" w:rsidRDefault="00630CD5" w:rsidP="00630CD5">
            <w:pPr>
              <w:shd w:val="clear" w:color="auto" w:fill="auto"/>
              <w:ind w:firstLine="0"/>
              <w:jc w:val="center"/>
              <w:rPr>
                <w:sz w:val="20"/>
                <w:szCs w:val="20"/>
                <w:lang w:val="ru-RU"/>
              </w:rPr>
            </w:pPr>
            <w:r w:rsidRPr="00630CD5">
              <w:rPr>
                <w:sz w:val="20"/>
                <w:szCs w:val="20"/>
                <w:lang w:val="ru-RU"/>
              </w:rPr>
              <w:t>прокладки</w:t>
            </w:r>
          </w:p>
        </w:tc>
        <w:tc>
          <w:tcPr>
            <w:tcW w:w="416" w:type="pct"/>
            <w:tcBorders>
              <w:top w:val="single" w:sz="4" w:space="0" w:color="000000"/>
              <w:left w:val="nil"/>
              <w:bottom w:val="single" w:sz="4" w:space="0" w:color="000000"/>
              <w:right w:val="single" w:sz="4" w:space="0" w:color="000000"/>
            </w:tcBorders>
            <w:shd w:val="clear" w:color="auto" w:fill="auto"/>
            <w:vAlign w:val="center"/>
            <w:hideMark/>
          </w:tcPr>
          <w:p w14:paraId="4EE1BE6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Износ, %</w:t>
            </w:r>
          </w:p>
        </w:tc>
      </w:tr>
      <w:tr w:rsidR="00630CD5" w:rsidRPr="00630CD5" w14:paraId="50851AA8"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0E5EF6E7" w14:textId="240AF83D"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1, </w:t>
            </w:r>
            <w:r w:rsidR="006F557A">
              <w:rPr>
                <w:sz w:val="20"/>
                <w:szCs w:val="20"/>
                <w:lang w:val="ru-RU"/>
              </w:rPr>
              <w:br/>
            </w:r>
            <w:r w:rsidRPr="00630CD5">
              <w:rPr>
                <w:sz w:val="20"/>
                <w:szCs w:val="20"/>
                <w:lang w:val="ru-RU"/>
              </w:rPr>
              <w:t xml:space="preserve">с. </w:t>
            </w:r>
            <w:proofErr w:type="spellStart"/>
            <w:r w:rsidRPr="00630CD5">
              <w:rPr>
                <w:sz w:val="20"/>
                <w:szCs w:val="20"/>
                <w:lang w:val="ru-RU"/>
              </w:rPr>
              <w:t>Леуши</w:t>
            </w:r>
            <w:proofErr w:type="spellEnd"/>
            <w:r w:rsidRPr="00630CD5">
              <w:rPr>
                <w:sz w:val="20"/>
                <w:szCs w:val="20"/>
                <w:lang w:val="ru-RU"/>
              </w:rPr>
              <w:t xml:space="preserve">, </w:t>
            </w:r>
            <w:r w:rsidR="006F557A">
              <w:rPr>
                <w:sz w:val="20"/>
                <w:szCs w:val="20"/>
                <w:lang w:val="ru-RU"/>
              </w:rPr>
              <w:br/>
            </w:r>
            <w:r w:rsidRPr="00630CD5">
              <w:rPr>
                <w:sz w:val="20"/>
                <w:szCs w:val="20"/>
                <w:lang w:val="ru-RU"/>
              </w:rPr>
              <w:t>ул. Волгоградская, 53</w:t>
            </w:r>
          </w:p>
        </w:tc>
        <w:tc>
          <w:tcPr>
            <w:tcW w:w="791" w:type="pct"/>
            <w:tcBorders>
              <w:top w:val="nil"/>
              <w:left w:val="nil"/>
              <w:bottom w:val="single" w:sz="4" w:space="0" w:color="000000"/>
              <w:right w:val="single" w:sz="4" w:space="0" w:color="000000"/>
            </w:tcBorders>
            <w:shd w:val="clear" w:color="auto" w:fill="auto"/>
            <w:noWrap/>
            <w:vAlign w:val="center"/>
            <w:hideMark/>
          </w:tcPr>
          <w:p w14:paraId="6C32AC78"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962,2</w:t>
            </w:r>
          </w:p>
        </w:tc>
        <w:tc>
          <w:tcPr>
            <w:tcW w:w="719" w:type="pct"/>
            <w:tcBorders>
              <w:top w:val="nil"/>
              <w:left w:val="nil"/>
              <w:bottom w:val="single" w:sz="4" w:space="0" w:color="000000"/>
              <w:right w:val="single" w:sz="4" w:space="0" w:color="000000"/>
            </w:tcBorders>
            <w:shd w:val="clear" w:color="auto" w:fill="auto"/>
            <w:vAlign w:val="center"/>
            <w:hideMark/>
          </w:tcPr>
          <w:p w14:paraId="6F0F6C68"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 xml:space="preserve">Подземная </w:t>
            </w:r>
            <w:proofErr w:type="spellStart"/>
            <w:r w:rsidRPr="00630CD5">
              <w:rPr>
                <w:sz w:val="20"/>
                <w:szCs w:val="20"/>
                <w:lang w:val="ru-RU"/>
              </w:rPr>
              <w:t>бесканальная</w:t>
            </w:r>
            <w:proofErr w:type="spellEnd"/>
            <w:r w:rsidRPr="00630CD5">
              <w:rPr>
                <w:sz w:val="20"/>
                <w:szCs w:val="20"/>
                <w:lang w:val="ru-RU"/>
              </w:rPr>
              <w:t>, подземная 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3DBEB28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32 - 108</w:t>
            </w:r>
          </w:p>
        </w:tc>
        <w:tc>
          <w:tcPr>
            <w:tcW w:w="666" w:type="pct"/>
            <w:tcBorders>
              <w:top w:val="nil"/>
              <w:left w:val="nil"/>
              <w:bottom w:val="single" w:sz="4" w:space="0" w:color="000000"/>
              <w:right w:val="single" w:sz="4" w:space="0" w:color="000000"/>
            </w:tcBorders>
            <w:shd w:val="clear" w:color="auto" w:fill="auto"/>
            <w:vAlign w:val="center"/>
            <w:hideMark/>
          </w:tcPr>
          <w:p w14:paraId="57D3389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отсутствует</w:t>
            </w:r>
          </w:p>
        </w:tc>
        <w:tc>
          <w:tcPr>
            <w:tcW w:w="575" w:type="pct"/>
            <w:tcBorders>
              <w:top w:val="nil"/>
              <w:left w:val="nil"/>
              <w:bottom w:val="single" w:sz="4" w:space="0" w:color="000000"/>
              <w:right w:val="single" w:sz="4" w:space="0" w:color="000000"/>
            </w:tcBorders>
            <w:shd w:val="clear" w:color="auto" w:fill="auto"/>
            <w:vAlign w:val="center"/>
            <w:hideMark/>
          </w:tcPr>
          <w:p w14:paraId="5D2F9D86" w14:textId="57132341" w:rsidR="00630CD5" w:rsidRPr="00630CD5" w:rsidRDefault="00043890" w:rsidP="00630CD5">
            <w:pPr>
              <w:shd w:val="clear" w:color="auto" w:fill="auto"/>
              <w:ind w:firstLine="0"/>
              <w:jc w:val="center"/>
              <w:rPr>
                <w:sz w:val="20"/>
                <w:szCs w:val="20"/>
                <w:lang w:val="ru-RU"/>
              </w:rPr>
            </w:pPr>
            <w:r w:rsidRPr="00630CD5">
              <w:rPr>
                <w:sz w:val="20"/>
                <w:szCs w:val="20"/>
                <w:lang w:val="ru-RU"/>
              </w:rPr>
              <w:t>2009–2016</w:t>
            </w:r>
          </w:p>
        </w:tc>
        <w:tc>
          <w:tcPr>
            <w:tcW w:w="416" w:type="pct"/>
            <w:tcBorders>
              <w:top w:val="nil"/>
              <w:left w:val="nil"/>
              <w:bottom w:val="single" w:sz="4" w:space="0" w:color="000000"/>
              <w:right w:val="single" w:sz="4" w:space="0" w:color="000000"/>
            </w:tcBorders>
            <w:shd w:val="clear" w:color="auto" w:fill="auto"/>
            <w:vAlign w:val="center"/>
            <w:hideMark/>
          </w:tcPr>
          <w:p w14:paraId="06BB0A4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68</w:t>
            </w:r>
          </w:p>
        </w:tc>
      </w:tr>
      <w:tr w:rsidR="00630CD5" w:rsidRPr="00630CD5" w14:paraId="5BB8FE79"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D5C7DF8" w14:textId="5608F832"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2, </w:t>
            </w:r>
            <w:r w:rsidR="006F557A">
              <w:rPr>
                <w:sz w:val="20"/>
                <w:szCs w:val="20"/>
                <w:lang w:val="ru-RU"/>
              </w:rPr>
              <w:br/>
            </w:r>
            <w:r w:rsidRPr="00630CD5">
              <w:rPr>
                <w:sz w:val="20"/>
                <w:szCs w:val="20"/>
                <w:lang w:val="ru-RU"/>
              </w:rPr>
              <w:t xml:space="preserve">с. </w:t>
            </w:r>
            <w:proofErr w:type="spellStart"/>
            <w:r w:rsidRPr="00630CD5">
              <w:rPr>
                <w:sz w:val="20"/>
                <w:szCs w:val="20"/>
                <w:lang w:val="ru-RU"/>
              </w:rPr>
              <w:t>Леуши</w:t>
            </w:r>
            <w:proofErr w:type="spellEnd"/>
            <w:r w:rsidRPr="00630CD5">
              <w:rPr>
                <w:sz w:val="20"/>
                <w:szCs w:val="20"/>
                <w:lang w:val="ru-RU"/>
              </w:rPr>
              <w:t xml:space="preserve">, </w:t>
            </w:r>
            <w:r w:rsidR="006F557A">
              <w:rPr>
                <w:sz w:val="20"/>
                <w:szCs w:val="20"/>
                <w:lang w:val="ru-RU"/>
              </w:rPr>
              <w:br/>
            </w:r>
            <w:r w:rsidR="00992EB7" w:rsidRPr="00992EB7">
              <w:rPr>
                <w:sz w:val="20"/>
                <w:szCs w:val="20"/>
                <w:lang w:val="ru-RU"/>
              </w:rPr>
              <w:t>ул. Волгоградская, 56</w:t>
            </w:r>
          </w:p>
        </w:tc>
        <w:tc>
          <w:tcPr>
            <w:tcW w:w="791" w:type="pct"/>
            <w:tcBorders>
              <w:top w:val="nil"/>
              <w:left w:val="nil"/>
              <w:bottom w:val="single" w:sz="4" w:space="0" w:color="000000"/>
              <w:right w:val="single" w:sz="4" w:space="0" w:color="000000"/>
            </w:tcBorders>
            <w:shd w:val="clear" w:color="auto" w:fill="auto"/>
            <w:noWrap/>
            <w:vAlign w:val="center"/>
            <w:hideMark/>
          </w:tcPr>
          <w:p w14:paraId="00594BE5"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179,2</w:t>
            </w:r>
          </w:p>
        </w:tc>
        <w:tc>
          <w:tcPr>
            <w:tcW w:w="719" w:type="pct"/>
            <w:tcBorders>
              <w:top w:val="nil"/>
              <w:left w:val="nil"/>
              <w:bottom w:val="single" w:sz="4" w:space="0" w:color="000000"/>
              <w:right w:val="single" w:sz="4" w:space="0" w:color="000000"/>
            </w:tcBorders>
            <w:shd w:val="clear" w:color="auto" w:fill="auto"/>
            <w:vAlign w:val="center"/>
            <w:hideMark/>
          </w:tcPr>
          <w:p w14:paraId="7CC13786"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Подземная канальная,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1B7C1DBF"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108 - 159</w:t>
            </w:r>
          </w:p>
        </w:tc>
        <w:tc>
          <w:tcPr>
            <w:tcW w:w="666" w:type="pct"/>
            <w:tcBorders>
              <w:top w:val="nil"/>
              <w:left w:val="nil"/>
              <w:bottom w:val="single" w:sz="4" w:space="0" w:color="000000"/>
              <w:right w:val="single" w:sz="4" w:space="0" w:color="000000"/>
            </w:tcBorders>
            <w:shd w:val="clear" w:color="auto" w:fill="auto"/>
            <w:vAlign w:val="center"/>
            <w:hideMark/>
          </w:tcPr>
          <w:p w14:paraId="038DF93D"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w:t>
            </w:r>
          </w:p>
        </w:tc>
        <w:tc>
          <w:tcPr>
            <w:tcW w:w="575" w:type="pct"/>
            <w:tcBorders>
              <w:top w:val="nil"/>
              <w:left w:val="nil"/>
              <w:bottom w:val="single" w:sz="4" w:space="0" w:color="000000"/>
              <w:right w:val="single" w:sz="4" w:space="0" w:color="000000"/>
            </w:tcBorders>
            <w:shd w:val="clear" w:color="auto" w:fill="auto"/>
            <w:vAlign w:val="center"/>
            <w:hideMark/>
          </w:tcPr>
          <w:p w14:paraId="789F4C42"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2001, 2018</w:t>
            </w:r>
          </w:p>
        </w:tc>
        <w:tc>
          <w:tcPr>
            <w:tcW w:w="416" w:type="pct"/>
            <w:tcBorders>
              <w:top w:val="nil"/>
              <w:left w:val="nil"/>
              <w:bottom w:val="single" w:sz="4" w:space="0" w:color="000000"/>
              <w:right w:val="single" w:sz="4" w:space="0" w:color="000000"/>
            </w:tcBorders>
            <w:shd w:val="clear" w:color="auto" w:fill="auto"/>
            <w:vAlign w:val="center"/>
            <w:hideMark/>
          </w:tcPr>
          <w:p w14:paraId="123D7B89"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59</w:t>
            </w:r>
          </w:p>
        </w:tc>
      </w:tr>
      <w:tr w:rsidR="00630CD5" w:rsidRPr="00630CD5" w14:paraId="65DC9B75"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630761A4"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 xml:space="preserve">Итого по с. </w:t>
            </w:r>
            <w:proofErr w:type="spellStart"/>
            <w:r w:rsidRPr="00630CD5">
              <w:rPr>
                <w:b/>
                <w:bCs/>
                <w:sz w:val="20"/>
                <w:szCs w:val="20"/>
                <w:lang w:val="ru-RU"/>
              </w:rPr>
              <w:t>Леуши</w:t>
            </w:r>
            <w:proofErr w:type="spellEnd"/>
          </w:p>
        </w:tc>
        <w:tc>
          <w:tcPr>
            <w:tcW w:w="791" w:type="pct"/>
            <w:tcBorders>
              <w:top w:val="nil"/>
              <w:left w:val="nil"/>
              <w:bottom w:val="single" w:sz="4" w:space="0" w:color="000000"/>
              <w:right w:val="single" w:sz="4" w:space="0" w:color="000000"/>
            </w:tcBorders>
            <w:shd w:val="clear" w:color="auto" w:fill="auto"/>
            <w:noWrap/>
            <w:vAlign w:val="center"/>
            <w:hideMark/>
          </w:tcPr>
          <w:p w14:paraId="2D39A9D2"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1 141,4</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49D95"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8E0AC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FA612"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D2C21B"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516D36D0"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66</w:t>
            </w:r>
          </w:p>
        </w:tc>
      </w:tr>
      <w:tr w:rsidR="00630CD5" w:rsidRPr="00630CD5" w14:paraId="6648D83D"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5B44C5CC" w14:textId="27A083EC" w:rsidR="00630CD5" w:rsidRPr="00630CD5" w:rsidRDefault="00630CD5" w:rsidP="00630CD5">
            <w:pPr>
              <w:shd w:val="clear" w:color="auto" w:fill="auto"/>
              <w:ind w:firstLine="0"/>
              <w:jc w:val="left"/>
              <w:rPr>
                <w:sz w:val="20"/>
                <w:szCs w:val="20"/>
                <w:lang w:val="ru-RU"/>
              </w:rPr>
            </w:pPr>
            <w:r w:rsidRPr="00630CD5">
              <w:rPr>
                <w:sz w:val="20"/>
                <w:szCs w:val="20"/>
                <w:lang w:val="ru-RU"/>
              </w:rPr>
              <w:lastRenderedPageBreak/>
              <w:t xml:space="preserve">Котельная № 10, </w:t>
            </w:r>
            <w:r w:rsidR="006F557A">
              <w:rPr>
                <w:sz w:val="20"/>
                <w:szCs w:val="20"/>
                <w:lang w:val="ru-RU"/>
              </w:rPr>
              <w:br/>
            </w:r>
            <w:r w:rsidRPr="00630CD5">
              <w:rPr>
                <w:sz w:val="20"/>
                <w:szCs w:val="20"/>
                <w:lang w:val="ru-RU"/>
              </w:rPr>
              <w:t xml:space="preserve">п. </w:t>
            </w:r>
            <w:proofErr w:type="spellStart"/>
            <w:r w:rsidRPr="00630CD5">
              <w:rPr>
                <w:sz w:val="20"/>
                <w:szCs w:val="20"/>
                <w:lang w:val="ru-RU"/>
              </w:rPr>
              <w:t>Лиственичный</w:t>
            </w:r>
            <w:proofErr w:type="spellEnd"/>
            <w:r w:rsidRPr="00630CD5">
              <w:rPr>
                <w:sz w:val="20"/>
                <w:szCs w:val="20"/>
                <w:lang w:val="ru-RU"/>
              </w:rPr>
              <w:t xml:space="preserve">, </w:t>
            </w:r>
            <w:r w:rsidR="00043890" w:rsidRPr="00630CD5">
              <w:rPr>
                <w:sz w:val="20"/>
                <w:szCs w:val="20"/>
                <w:lang w:val="ru-RU"/>
              </w:rPr>
              <w:t>ул. Юбилейная</w:t>
            </w:r>
            <w:r w:rsidRPr="00630CD5">
              <w:rPr>
                <w:sz w:val="20"/>
                <w:szCs w:val="20"/>
                <w:lang w:val="ru-RU"/>
              </w:rPr>
              <w:t>, д.22</w:t>
            </w:r>
          </w:p>
        </w:tc>
        <w:tc>
          <w:tcPr>
            <w:tcW w:w="791" w:type="pct"/>
            <w:tcBorders>
              <w:top w:val="nil"/>
              <w:left w:val="nil"/>
              <w:bottom w:val="single" w:sz="4" w:space="0" w:color="000000"/>
              <w:right w:val="single" w:sz="4" w:space="0" w:color="000000"/>
            </w:tcBorders>
            <w:shd w:val="clear" w:color="auto" w:fill="auto"/>
            <w:noWrap/>
            <w:vAlign w:val="center"/>
            <w:hideMark/>
          </w:tcPr>
          <w:p w14:paraId="78650B55"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495,4</w:t>
            </w:r>
          </w:p>
        </w:tc>
        <w:tc>
          <w:tcPr>
            <w:tcW w:w="719" w:type="pct"/>
            <w:tcBorders>
              <w:top w:val="nil"/>
              <w:left w:val="nil"/>
              <w:bottom w:val="single" w:sz="4" w:space="0" w:color="000000"/>
              <w:right w:val="single" w:sz="4" w:space="0" w:color="000000"/>
            </w:tcBorders>
            <w:shd w:val="clear" w:color="auto" w:fill="auto"/>
            <w:vAlign w:val="center"/>
            <w:hideMark/>
          </w:tcPr>
          <w:p w14:paraId="5770AF1E"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 xml:space="preserve">Подземная </w:t>
            </w:r>
            <w:proofErr w:type="spellStart"/>
            <w:r w:rsidRPr="00630CD5">
              <w:rPr>
                <w:sz w:val="20"/>
                <w:szCs w:val="20"/>
                <w:lang w:val="ru-RU"/>
              </w:rPr>
              <w:t>бесканальная</w:t>
            </w:r>
            <w:proofErr w:type="spellEnd"/>
            <w:r w:rsidRPr="00630CD5">
              <w:rPr>
                <w:sz w:val="20"/>
                <w:szCs w:val="20"/>
                <w:lang w:val="ru-RU"/>
              </w:rPr>
              <w:t>,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18FAF9D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32 - 159</w:t>
            </w:r>
          </w:p>
        </w:tc>
        <w:tc>
          <w:tcPr>
            <w:tcW w:w="666" w:type="pct"/>
            <w:tcBorders>
              <w:top w:val="nil"/>
              <w:left w:val="nil"/>
              <w:bottom w:val="single" w:sz="4" w:space="0" w:color="000000"/>
              <w:right w:val="single" w:sz="4" w:space="0" w:color="000000"/>
            </w:tcBorders>
            <w:shd w:val="clear" w:color="auto" w:fill="auto"/>
            <w:vAlign w:val="center"/>
            <w:hideMark/>
          </w:tcPr>
          <w:p w14:paraId="6F4EEB04"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минеральная вата</w:t>
            </w:r>
          </w:p>
        </w:tc>
        <w:tc>
          <w:tcPr>
            <w:tcW w:w="575" w:type="pct"/>
            <w:tcBorders>
              <w:top w:val="nil"/>
              <w:left w:val="nil"/>
              <w:bottom w:val="single" w:sz="4" w:space="0" w:color="000000"/>
              <w:right w:val="single" w:sz="4" w:space="0" w:color="000000"/>
            </w:tcBorders>
            <w:shd w:val="clear" w:color="auto" w:fill="auto"/>
            <w:vAlign w:val="center"/>
            <w:hideMark/>
          </w:tcPr>
          <w:p w14:paraId="419AF0B7"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1990, 2014</w:t>
            </w:r>
          </w:p>
        </w:tc>
        <w:tc>
          <w:tcPr>
            <w:tcW w:w="416" w:type="pct"/>
            <w:tcBorders>
              <w:top w:val="nil"/>
              <w:left w:val="nil"/>
              <w:bottom w:val="single" w:sz="4" w:space="0" w:color="000000"/>
              <w:right w:val="single" w:sz="4" w:space="0" w:color="000000"/>
            </w:tcBorders>
            <w:shd w:val="clear" w:color="auto" w:fill="auto"/>
            <w:vAlign w:val="center"/>
            <w:hideMark/>
          </w:tcPr>
          <w:p w14:paraId="7011647C"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64</w:t>
            </w:r>
          </w:p>
        </w:tc>
      </w:tr>
      <w:tr w:rsidR="00630CD5" w:rsidRPr="00630CD5" w14:paraId="0A3488F1"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39C8B48"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 xml:space="preserve">Итого по п. </w:t>
            </w:r>
            <w:proofErr w:type="spellStart"/>
            <w:r w:rsidRPr="00630CD5">
              <w:rPr>
                <w:b/>
                <w:bCs/>
                <w:sz w:val="20"/>
                <w:szCs w:val="20"/>
                <w:lang w:val="ru-RU"/>
              </w:rPr>
              <w:t>Лиственичный</w:t>
            </w:r>
            <w:proofErr w:type="spellEnd"/>
          </w:p>
        </w:tc>
        <w:tc>
          <w:tcPr>
            <w:tcW w:w="791" w:type="pct"/>
            <w:tcBorders>
              <w:top w:val="nil"/>
              <w:left w:val="nil"/>
              <w:bottom w:val="single" w:sz="4" w:space="0" w:color="000000"/>
              <w:right w:val="single" w:sz="4" w:space="0" w:color="000000"/>
            </w:tcBorders>
            <w:shd w:val="clear" w:color="auto" w:fill="auto"/>
            <w:noWrap/>
            <w:vAlign w:val="center"/>
            <w:hideMark/>
          </w:tcPr>
          <w:p w14:paraId="77980AF1"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495,4</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8ABD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148342"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C715D"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95D653"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124C0A51"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64</w:t>
            </w:r>
          </w:p>
        </w:tc>
      </w:tr>
      <w:tr w:rsidR="00630CD5" w:rsidRPr="00630CD5" w14:paraId="0B467D2E"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1C762BEB" w14:textId="7E6C309F" w:rsidR="00630CD5" w:rsidRPr="00630CD5" w:rsidRDefault="00630CD5" w:rsidP="00630CD5">
            <w:pPr>
              <w:shd w:val="clear" w:color="auto" w:fill="auto"/>
              <w:ind w:firstLine="0"/>
              <w:jc w:val="left"/>
              <w:rPr>
                <w:sz w:val="20"/>
                <w:szCs w:val="20"/>
                <w:lang w:val="ru-RU"/>
              </w:rPr>
            </w:pPr>
            <w:r w:rsidRPr="00630CD5">
              <w:rPr>
                <w:sz w:val="20"/>
                <w:szCs w:val="20"/>
                <w:lang w:val="ru-RU"/>
              </w:rPr>
              <w:t xml:space="preserve">Котельная № 8, </w:t>
            </w:r>
            <w:r w:rsidR="006F557A">
              <w:rPr>
                <w:sz w:val="20"/>
                <w:szCs w:val="20"/>
                <w:lang w:val="ru-RU"/>
              </w:rPr>
              <w:br/>
            </w:r>
            <w:r w:rsidRPr="00630CD5">
              <w:rPr>
                <w:sz w:val="20"/>
                <w:szCs w:val="20"/>
                <w:lang w:val="ru-RU"/>
              </w:rPr>
              <w:t xml:space="preserve">п. </w:t>
            </w:r>
            <w:proofErr w:type="gramStart"/>
            <w:r w:rsidRPr="00630CD5">
              <w:rPr>
                <w:sz w:val="20"/>
                <w:szCs w:val="20"/>
                <w:lang w:val="ru-RU"/>
              </w:rPr>
              <w:t>Ягодный</w:t>
            </w:r>
            <w:proofErr w:type="gramEnd"/>
            <w:r w:rsidRPr="00630CD5">
              <w:rPr>
                <w:sz w:val="20"/>
                <w:szCs w:val="20"/>
                <w:lang w:val="ru-RU"/>
              </w:rPr>
              <w:t xml:space="preserve">, </w:t>
            </w:r>
            <w:r w:rsidR="006F557A">
              <w:rPr>
                <w:sz w:val="20"/>
                <w:szCs w:val="20"/>
                <w:lang w:val="ru-RU"/>
              </w:rPr>
              <w:br/>
            </w:r>
            <w:r w:rsidR="00043890" w:rsidRPr="00630CD5">
              <w:rPr>
                <w:sz w:val="20"/>
                <w:szCs w:val="20"/>
                <w:lang w:val="ru-RU"/>
              </w:rPr>
              <w:t>ул. Центральная</w:t>
            </w:r>
            <w:r w:rsidRPr="00630CD5">
              <w:rPr>
                <w:sz w:val="20"/>
                <w:szCs w:val="20"/>
                <w:lang w:val="ru-RU"/>
              </w:rPr>
              <w:t>, 27а</w:t>
            </w:r>
          </w:p>
        </w:tc>
        <w:tc>
          <w:tcPr>
            <w:tcW w:w="791" w:type="pct"/>
            <w:tcBorders>
              <w:top w:val="nil"/>
              <w:left w:val="nil"/>
              <w:bottom w:val="single" w:sz="4" w:space="0" w:color="000000"/>
              <w:right w:val="single" w:sz="4" w:space="0" w:color="000000"/>
            </w:tcBorders>
            <w:shd w:val="clear" w:color="auto" w:fill="auto"/>
            <w:noWrap/>
            <w:vAlign w:val="center"/>
            <w:hideMark/>
          </w:tcPr>
          <w:p w14:paraId="7C7F89D8" w14:textId="77777777" w:rsidR="00630CD5" w:rsidRPr="00630CD5" w:rsidRDefault="00630CD5" w:rsidP="00630CD5">
            <w:pPr>
              <w:shd w:val="clear" w:color="auto" w:fill="auto"/>
              <w:ind w:firstLine="0"/>
              <w:jc w:val="right"/>
              <w:rPr>
                <w:sz w:val="20"/>
                <w:szCs w:val="20"/>
                <w:lang w:val="ru-RU"/>
              </w:rPr>
            </w:pPr>
            <w:r w:rsidRPr="00630CD5">
              <w:rPr>
                <w:sz w:val="20"/>
                <w:szCs w:val="20"/>
                <w:lang w:val="ru-RU"/>
              </w:rPr>
              <w:t>867,2</w:t>
            </w:r>
          </w:p>
        </w:tc>
        <w:tc>
          <w:tcPr>
            <w:tcW w:w="719" w:type="pct"/>
            <w:tcBorders>
              <w:top w:val="nil"/>
              <w:left w:val="nil"/>
              <w:bottom w:val="single" w:sz="4" w:space="0" w:color="000000"/>
              <w:right w:val="single" w:sz="4" w:space="0" w:color="000000"/>
            </w:tcBorders>
            <w:shd w:val="clear" w:color="auto" w:fill="auto"/>
            <w:vAlign w:val="center"/>
            <w:hideMark/>
          </w:tcPr>
          <w:p w14:paraId="43D81B81"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 xml:space="preserve">Подземная </w:t>
            </w:r>
            <w:proofErr w:type="spellStart"/>
            <w:r w:rsidRPr="00630CD5">
              <w:rPr>
                <w:sz w:val="20"/>
                <w:szCs w:val="20"/>
                <w:lang w:val="ru-RU"/>
              </w:rPr>
              <w:t>бесканальная</w:t>
            </w:r>
            <w:proofErr w:type="spellEnd"/>
            <w:r w:rsidRPr="00630CD5">
              <w:rPr>
                <w:sz w:val="20"/>
                <w:szCs w:val="20"/>
                <w:lang w:val="ru-RU"/>
              </w:rPr>
              <w:t>, надземная</w:t>
            </w:r>
          </w:p>
        </w:tc>
        <w:tc>
          <w:tcPr>
            <w:tcW w:w="772" w:type="pct"/>
            <w:tcBorders>
              <w:top w:val="nil"/>
              <w:left w:val="nil"/>
              <w:bottom w:val="single" w:sz="4" w:space="0" w:color="000000"/>
              <w:right w:val="single" w:sz="4" w:space="0" w:color="000000"/>
            </w:tcBorders>
            <w:shd w:val="clear" w:color="auto" w:fill="auto"/>
            <w:vAlign w:val="center"/>
            <w:hideMark/>
          </w:tcPr>
          <w:p w14:paraId="54A3FD67"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32 - 159</w:t>
            </w:r>
          </w:p>
        </w:tc>
        <w:tc>
          <w:tcPr>
            <w:tcW w:w="666" w:type="pct"/>
            <w:tcBorders>
              <w:top w:val="nil"/>
              <w:left w:val="nil"/>
              <w:bottom w:val="single" w:sz="4" w:space="0" w:color="000000"/>
              <w:right w:val="single" w:sz="4" w:space="0" w:color="000000"/>
            </w:tcBorders>
            <w:shd w:val="clear" w:color="auto" w:fill="auto"/>
            <w:vAlign w:val="center"/>
            <w:hideMark/>
          </w:tcPr>
          <w:p w14:paraId="323D3495"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ППУ, минеральная вата</w:t>
            </w:r>
          </w:p>
        </w:tc>
        <w:tc>
          <w:tcPr>
            <w:tcW w:w="575" w:type="pct"/>
            <w:tcBorders>
              <w:top w:val="nil"/>
              <w:left w:val="nil"/>
              <w:bottom w:val="single" w:sz="4" w:space="0" w:color="000000"/>
              <w:right w:val="single" w:sz="4" w:space="0" w:color="000000"/>
            </w:tcBorders>
            <w:shd w:val="clear" w:color="auto" w:fill="auto"/>
            <w:vAlign w:val="center"/>
            <w:hideMark/>
          </w:tcPr>
          <w:p w14:paraId="7116FBA3" w14:textId="68444DB1" w:rsidR="00630CD5" w:rsidRPr="00630CD5" w:rsidRDefault="00043890" w:rsidP="00630CD5">
            <w:pPr>
              <w:shd w:val="clear" w:color="auto" w:fill="auto"/>
              <w:ind w:firstLine="0"/>
              <w:jc w:val="center"/>
              <w:rPr>
                <w:sz w:val="20"/>
                <w:szCs w:val="20"/>
                <w:lang w:val="ru-RU"/>
              </w:rPr>
            </w:pPr>
            <w:r w:rsidRPr="00630CD5">
              <w:rPr>
                <w:sz w:val="20"/>
                <w:szCs w:val="20"/>
                <w:lang w:val="ru-RU"/>
              </w:rPr>
              <w:t>2000–2018</w:t>
            </w:r>
          </w:p>
        </w:tc>
        <w:tc>
          <w:tcPr>
            <w:tcW w:w="416" w:type="pct"/>
            <w:tcBorders>
              <w:top w:val="nil"/>
              <w:left w:val="nil"/>
              <w:bottom w:val="single" w:sz="4" w:space="0" w:color="000000"/>
              <w:right w:val="single" w:sz="4" w:space="0" w:color="000000"/>
            </w:tcBorders>
            <w:shd w:val="clear" w:color="auto" w:fill="auto"/>
            <w:vAlign w:val="center"/>
            <w:hideMark/>
          </w:tcPr>
          <w:p w14:paraId="19C08F4F" w14:textId="77777777" w:rsidR="00630CD5" w:rsidRPr="00630CD5" w:rsidRDefault="00630CD5" w:rsidP="00630CD5">
            <w:pPr>
              <w:shd w:val="clear" w:color="auto" w:fill="auto"/>
              <w:ind w:firstLine="0"/>
              <w:jc w:val="center"/>
              <w:rPr>
                <w:sz w:val="20"/>
                <w:szCs w:val="20"/>
                <w:lang w:val="ru-RU"/>
              </w:rPr>
            </w:pPr>
            <w:r w:rsidRPr="00630CD5">
              <w:rPr>
                <w:sz w:val="20"/>
                <w:szCs w:val="20"/>
                <w:lang w:val="ru-RU"/>
              </w:rPr>
              <w:t>57</w:t>
            </w:r>
          </w:p>
        </w:tc>
      </w:tr>
      <w:tr w:rsidR="00630CD5" w:rsidRPr="00630CD5" w14:paraId="6FDE9CA7"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2A3CF905" w14:textId="17924E9B"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 xml:space="preserve">Итого по </w:t>
            </w:r>
            <w:r w:rsidR="006F557A">
              <w:rPr>
                <w:b/>
                <w:bCs/>
                <w:sz w:val="20"/>
                <w:szCs w:val="20"/>
                <w:lang w:val="ru-RU"/>
              </w:rPr>
              <w:br/>
            </w:r>
            <w:r w:rsidRPr="00630CD5">
              <w:rPr>
                <w:b/>
                <w:bCs/>
                <w:sz w:val="20"/>
                <w:szCs w:val="20"/>
                <w:lang w:val="ru-RU"/>
              </w:rPr>
              <w:t>п. Ягодный</w:t>
            </w:r>
          </w:p>
        </w:tc>
        <w:tc>
          <w:tcPr>
            <w:tcW w:w="791" w:type="pct"/>
            <w:tcBorders>
              <w:top w:val="nil"/>
              <w:left w:val="nil"/>
              <w:bottom w:val="single" w:sz="4" w:space="0" w:color="000000"/>
              <w:right w:val="single" w:sz="4" w:space="0" w:color="000000"/>
            </w:tcBorders>
            <w:shd w:val="clear" w:color="auto" w:fill="auto"/>
            <w:noWrap/>
            <w:vAlign w:val="center"/>
            <w:hideMark/>
          </w:tcPr>
          <w:p w14:paraId="002A0E36"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867,2</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6FD57A"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5D9B71"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0F20E"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F2B8CF"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07A8C01C"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57</w:t>
            </w:r>
          </w:p>
        </w:tc>
      </w:tr>
      <w:tr w:rsidR="00630CD5" w:rsidRPr="00630CD5" w14:paraId="6028CA64" w14:textId="77777777" w:rsidTr="00992EB7">
        <w:tc>
          <w:tcPr>
            <w:tcW w:w="1061" w:type="pct"/>
            <w:tcBorders>
              <w:top w:val="nil"/>
              <w:left w:val="single" w:sz="4" w:space="0" w:color="000000"/>
              <w:bottom w:val="single" w:sz="4" w:space="0" w:color="000000"/>
              <w:right w:val="single" w:sz="4" w:space="0" w:color="000000"/>
            </w:tcBorders>
            <w:shd w:val="clear" w:color="auto" w:fill="auto"/>
            <w:vAlign w:val="center"/>
            <w:hideMark/>
          </w:tcPr>
          <w:p w14:paraId="4A2CB27F" w14:textId="77777777" w:rsidR="00630CD5" w:rsidRPr="00630CD5" w:rsidRDefault="00630CD5" w:rsidP="00630CD5">
            <w:pPr>
              <w:shd w:val="clear" w:color="auto" w:fill="auto"/>
              <w:ind w:firstLine="0"/>
              <w:jc w:val="left"/>
              <w:rPr>
                <w:b/>
                <w:bCs/>
                <w:sz w:val="20"/>
                <w:szCs w:val="20"/>
                <w:lang w:val="ru-RU"/>
              </w:rPr>
            </w:pPr>
            <w:r w:rsidRPr="00630CD5">
              <w:rPr>
                <w:b/>
                <w:bCs/>
                <w:sz w:val="20"/>
                <w:szCs w:val="20"/>
                <w:lang w:val="ru-RU"/>
              </w:rPr>
              <w:t xml:space="preserve">Итого по сельскому поселению </w:t>
            </w:r>
            <w:proofErr w:type="spellStart"/>
            <w:r w:rsidRPr="00630CD5">
              <w:rPr>
                <w:b/>
                <w:bCs/>
                <w:sz w:val="20"/>
                <w:szCs w:val="20"/>
                <w:lang w:val="ru-RU"/>
              </w:rPr>
              <w:t>Леуши</w:t>
            </w:r>
            <w:proofErr w:type="spellEnd"/>
          </w:p>
        </w:tc>
        <w:tc>
          <w:tcPr>
            <w:tcW w:w="791" w:type="pct"/>
            <w:tcBorders>
              <w:top w:val="nil"/>
              <w:left w:val="nil"/>
              <w:bottom w:val="single" w:sz="4" w:space="0" w:color="000000"/>
              <w:right w:val="single" w:sz="4" w:space="0" w:color="000000"/>
            </w:tcBorders>
            <w:shd w:val="clear" w:color="auto" w:fill="auto"/>
            <w:noWrap/>
            <w:vAlign w:val="center"/>
            <w:hideMark/>
          </w:tcPr>
          <w:p w14:paraId="2FC8877B" w14:textId="77777777" w:rsidR="00630CD5" w:rsidRPr="00630CD5" w:rsidRDefault="00630CD5" w:rsidP="00630CD5">
            <w:pPr>
              <w:shd w:val="clear" w:color="auto" w:fill="auto"/>
              <w:ind w:firstLine="0"/>
              <w:jc w:val="right"/>
              <w:rPr>
                <w:b/>
                <w:bCs/>
                <w:sz w:val="20"/>
                <w:szCs w:val="20"/>
                <w:lang w:val="ru-RU"/>
              </w:rPr>
            </w:pPr>
            <w:r w:rsidRPr="00630CD5">
              <w:rPr>
                <w:b/>
                <w:bCs/>
                <w:sz w:val="20"/>
                <w:szCs w:val="20"/>
                <w:lang w:val="ru-RU"/>
              </w:rPr>
              <w:t>2 504,0</w:t>
            </w:r>
          </w:p>
        </w:tc>
        <w:tc>
          <w:tcPr>
            <w:tcW w:w="7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024F41"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734B9"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66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9E7B51" w14:textId="77777777" w:rsidR="00630CD5" w:rsidRPr="00630CD5" w:rsidRDefault="00630CD5" w:rsidP="00630CD5">
            <w:pPr>
              <w:shd w:val="clear" w:color="auto" w:fill="auto"/>
              <w:ind w:firstLine="0"/>
              <w:jc w:val="left"/>
              <w:rPr>
                <w:b/>
                <w:bCs/>
                <w:color w:val="FFFFFF"/>
                <w:sz w:val="20"/>
                <w:szCs w:val="20"/>
                <w:lang w:val="ru-RU"/>
              </w:rPr>
            </w:pPr>
            <w:r w:rsidRPr="00630CD5">
              <w:rPr>
                <w:b/>
                <w:bCs/>
                <w:color w:val="FFFFFF"/>
                <w:sz w:val="20"/>
                <w:szCs w:val="20"/>
                <w:lang w:val="ru-RU"/>
              </w:rPr>
              <w:t> </w:t>
            </w:r>
          </w:p>
        </w:tc>
        <w:tc>
          <w:tcPr>
            <w:tcW w:w="57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EDB1A9" w14:textId="77777777" w:rsidR="00630CD5" w:rsidRPr="00630CD5" w:rsidRDefault="00630CD5" w:rsidP="00630CD5">
            <w:pPr>
              <w:shd w:val="clear" w:color="auto" w:fill="auto"/>
              <w:ind w:firstLine="0"/>
              <w:jc w:val="center"/>
              <w:rPr>
                <w:b/>
                <w:bCs/>
                <w:color w:val="FFFFFF"/>
                <w:sz w:val="20"/>
                <w:szCs w:val="20"/>
                <w:lang w:val="ru-RU"/>
              </w:rPr>
            </w:pPr>
            <w:r w:rsidRPr="00630CD5">
              <w:rPr>
                <w:b/>
                <w:bCs/>
                <w:color w:val="FFFFFF"/>
                <w:sz w:val="20"/>
                <w:szCs w:val="20"/>
                <w:lang w:val="ru-RU"/>
              </w:rPr>
              <w:t> </w:t>
            </w:r>
          </w:p>
        </w:tc>
        <w:tc>
          <w:tcPr>
            <w:tcW w:w="416" w:type="pct"/>
            <w:tcBorders>
              <w:top w:val="nil"/>
              <w:left w:val="nil"/>
              <w:bottom w:val="single" w:sz="4" w:space="0" w:color="000000"/>
              <w:right w:val="single" w:sz="4" w:space="0" w:color="000000"/>
            </w:tcBorders>
            <w:shd w:val="clear" w:color="auto" w:fill="auto"/>
            <w:vAlign w:val="center"/>
            <w:hideMark/>
          </w:tcPr>
          <w:p w14:paraId="06C57511" w14:textId="77777777" w:rsidR="00630CD5" w:rsidRPr="00630CD5" w:rsidRDefault="00630CD5" w:rsidP="00630CD5">
            <w:pPr>
              <w:shd w:val="clear" w:color="auto" w:fill="auto"/>
              <w:ind w:firstLine="0"/>
              <w:jc w:val="center"/>
              <w:rPr>
                <w:b/>
                <w:bCs/>
                <w:sz w:val="20"/>
                <w:szCs w:val="20"/>
                <w:lang w:val="ru-RU"/>
              </w:rPr>
            </w:pPr>
            <w:r w:rsidRPr="00630CD5">
              <w:rPr>
                <w:b/>
                <w:bCs/>
                <w:sz w:val="20"/>
                <w:szCs w:val="20"/>
                <w:lang w:val="ru-RU"/>
              </w:rPr>
              <w:t>62</w:t>
            </w:r>
          </w:p>
        </w:tc>
      </w:tr>
    </w:tbl>
    <w:p w14:paraId="77456239" w14:textId="77777777" w:rsidR="006A121C" w:rsidRPr="00BB3E81" w:rsidRDefault="006A121C">
      <w:pPr>
        <w:rPr>
          <w:highlight w:val="yellow"/>
        </w:rPr>
      </w:pPr>
    </w:p>
    <w:p w14:paraId="3BD61001" w14:textId="762479B1" w:rsidR="006A121C" w:rsidRPr="00630CD5" w:rsidRDefault="008762F2">
      <w:pPr>
        <w:pStyle w:val="3"/>
        <w:pBdr>
          <w:top w:val="nil"/>
          <w:left w:val="nil"/>
          <w:bottom w:val="nil"/>
          <w:right w:val="nil"/>
          <w:between w:val="nil"/>
        </w:pBdr>
      </w:pPr>
      <w:bookmarkStart w:id="147" w:name="_m4e7jgjvxrr" w:colFirst="0" w:colLast="0"/>
      <w:bookmarkStart w:id="148" w:name="_Toc163151359"/>
      <w:bookmarkEnd w:id="147"/>
      <w:r w:rsidRPr="00630CD5">
        <w:t>б) карты тепловых сетей в зонах действия источников тепловой энергии в электронной форме и (или) на бумажном носителе</w:t>
      </w:r>
      <w:bookmarkEnd w:id="148"/>
    </w:p>
    <w:p w14:paraId="031DF423" w14:textId="7059FD70" w:rsidR="00630CD5" w:rsidRPr="00630CD5" w:rsidRDefault="00D36092" w:rsidP="00D36092">
      <w:pPr>
        <w:jc w:val="left"/>
        <w:rPr>
          <w:lang w:val="ru-RU"/>
        </w:rPr>
      </w:pPr>
      <w:r w:rsidRPr="00630CD5">
        <w:rPr>
          <w:lang w:val="ru-RU"/>
        </w:rPr>
        <w:t>Карт</w:t>
      </w:r>
      <w:r w:rsidR="00630CD5" w:rsidRPr="00630CD5">
        <w:rPr>
          <w:lang w:val="ru-RU"/>
        </w:rPr>
        <w:t>ы</w:t>
      </w:r>
      <w:r w:rsidRPr="00630CD5">
        <w:rPr>
          <w:lang w:val="ru-RU"/>
        </w:rPr>
        <w:t xml:space="preserve"> тепловых сетей от котельных </w:t>
      </w:r>
      <w:r w:rsidR="00630CD5" w:rsidRPr="00630CD5">
        <w:rPr>
          <w:lang w:val="ru-RU"/>
        </w:rPr>
        <w:t xml:space="preserve">сельского поселения </w:t>
      </w:r>
      <w:proofErr w:type="spellStart"/>
      <w:r w:rsidR="00630CD5" w:rsidRPr="00630CD5">
        <w:rPr>
          <w:lang w:val="ru-RU"/>
        </w:rPr>
        <w:t>Леуши</w:t>
      </w:r>
      <w:proofErr w:type="spellEnd"/>
      <w:r w:rsidR="00630CD5" w:rsidRPr="00630CD5">
        <w:rPr>
          <w:lang w:val="ru-RU"/>
        </w:rPr>
        <w:t xml:space="preserve"> представлены на рис. 2 -5. </w:t>
      </w:r>
    </w:p>
    <w:p w14:paraId="33CF22C4" w14:textId="3353CD87" w:rsidR="00630CD5" w:rsidRDefault="00230D8F" w:rsidP="00630CD5">
      <w:pPr>
        <w:ind w:firstLine="0"/>
        <w:jc w:val="left"/>
        <w:rPr>
          <w:highlight w:val="yellow"/>
          <w:lang w:val="ru-RU"/>
        </w:rPr>
      </w:pPr>
      <w:r w:rsidRPr="00230D8F">
        <w:rPr>
          <w:noProof/>
          <w:highlight w:val="yellow"/>
          <w:lang w:val="ru-RU"/>
        </w:rPr>
        <mc:AlternateContent>
          <mc:Choice Requires="wps">
            <w:drawing>
              <wp:anchor distT="0" distB="0" distL="114300" distR="114300" simplePos="0" relativeHeight="251644928" behindDoc="0" locked="0" layoutInCell="1" allowOverlap="1" wp14:anchorId="1ED11867" wp14:editId="5BAFAA7E">
                <wp:simplePos x="0" y="0"/>
                <wp:positionH relativeFrom="column">
                  <wp:posOffset>3854007</wp:posOffset>
                </wp:positionH>
                <wp:positionV relativeFrom="paragraph">
                  <wp:posOffset>3180183</wp:posOffset>
                </wp:positionV>
                <wp:extent cx="1360967"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7" cy="1403985"/>
                        </a:xfrm>
                        <a:prstGeom prst="rect">
                          <a:avLst/>
                        </a:prstGeom>
                        <a:noFill/>
                        <a:ln w="9525">
                          <a:noFill/>
                          <a:miter lim="800000"/>
                          <a:headEnd/>
                          <a:tailEnd/>
                        </a:ln>
                      </wps:spPr>
                      <wps:txbx>
                        <w:txbxContent>
                          <w:p w14:paraId="3A7217DE" w14:textId="28346654" w:rsidR="003B0248" w:rsidRPr="00230D8F" w:rsidRDefault="003B0248" w:rsidP="00230D8F">
                            <w:pPr>
                              <w:shd w:val="clear" w:color="auto" w:fill="auto"/>
                              <w:ind w:firstLine="0"/>
                              <w:rPr>
                                <w:b/>
                              </w:rPr>
                            </w:pPr>
                            <w:r w:rsidRPr="00230D8F">
                              <w:rPr>
                                <w:b/>
                                <w:lang w:val="ru-RU"/>
                              </w:rPr>
                              <w:t>Котельная № 1</w:t>
                            </w:r>
                            <w:r>
                              <w:rPr>
                                <w:b/>
                                <w:lang w:val="ru-RU"/>
                              </w:rPr>
                              <w:t xml:space="preserve"> с. </w:t>
                            </w:r>
                            <w:proofErr w:type="spellStart"/>
                            <w:r>
                              <w:rPr>
                                <w:b/>
                                <w:lang w:val="ru-RU"/>
                              </w:rPr>
                              <w:t>Леуши</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303.45pt;margin-top:250.4pt;width:107.1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" filled="f" stroked="f">
                <v:textbox style="mso-fit-shape-to-text:t">
                  <w:txbxContent>
                    <w:p w14:paraId="3A7217DE" w14:textId="28346654" w:rsidR="003B0248" w:rsidRPr="00230D8F" w:rsidRDefault="003B0248" w:rsidP="00230D8F">
                      <w:pPr>
                        <w:shd w:val="clear" w:color="auto" w:fill="auto"/>
                        <w:ind w:firstLine="0"/>
                        <w:rPr>
                          <w:b/>
                        </w:rPr>
                      </w:pPr>
                      <w:r w:rsidRPr="00230D8F">
                        <w:rPr>
                          <w:b/>
                          <w:lang w:val="ru-RU"/>
                        </w:rPr>
                        <w:t>Котельная № 1</w:t>
                      </w:r>
                      <w:r>
                        <w:rPr>
                          <w:b/>
                          <w:lang w:val="ru-RU"/>
                        </w:rPr>
                        <w:t xml:space="preserve"> с. </w:t>
                      </w:r>
                      <w:proofErr w:type="spellStart"/>
                      <w:r>
                        <w:rPr>
                          <w:b/>
                          <w:lang w:val="ru-RU"/>
                        </w:rPr>
                        <w:t>Леуши</w:t>
                      </w:r>
                      <w:proofErr w:type="spellEnd"/>
                    </w:p>
                  </w:txbxContent>
                </v:textbox>
              </v:shape>
            </w:pict>
          </mc:Fallback>
        </mc:AlternateContent>
      </w:r>
      <w:r w:rsidRPr="00DB232A">
        <w:rPr>
          <w:noProof/>
          <w:lang w:val="ru-RU"/>
        </w:rPr>
        <mc:AlternateContent>
          <mc:Choice Requires="wps">
            <w:drawing>
              <wp:anchor distT="0" distB="0" distL="114300" distR="114300" simplePos="0" relativeHeight="251642880" behindDoc="0" locked="0" layoutInCell="1" allowOverlap="1" wp14:anchorId="710AB647" wp14:editId="02096F5C">
                <wp:simplePos x="0" y="0"/>
                <wp:positionH relativeFrom="column">
                  <wp:posOffset>3651412</wp:posOffset>
                </wp:positionH>
                <wp:positionV relativeFrom="paragraph">
                  <wp:posOffset>3233745</wp:posOffset>
                </wp:positionV>
                <wp:extent cx="203835" cy="223520"/>
                <wp:effectExtent l="0" t="0" r="24765" b="24130"/>
                <wp:wrapNone/>
                <wp:docPr id="482321352"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E3F1FB" id="Прямоугольник: один усеченный угол 3" o:spid="_x0000_s1026" style="position:absolute;margin-left:287.5pt;margin-top:254.65pt;width:16.05pt;height:1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" path="m,l116940,r65888,299884l337185,329608r,210142l,539750,,xe" fillcolor="red" strokecolor="#bc4542 [3045]">
                <v:path arrowok="t" o:connecttype="custom" o:connectlocs="0,0;70693,0;110523,124187;203835,136496;203835,223520;0,223520;0,0" o:connectangles="0,0,0,0,0,0,0"/>
              </v:shape>
            </w:pict>
          </mc:Fallback>
        </mc:AlternateContent>
      </w:r>
      <w:r w:rsidR="00630CD5">
        <w:rPr>
          <w:noProof/>
          <w:lang w:val="ru-RU"/>
        </w:rPr>
        <w:drawing>
          <wp:inline distT="0" distB="0" distL="0" distR="0" wp14:anchorId="67812A8E" wp14:editId="56EE0E0A">
            <wp:extent cx="5932170" cy="443801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932170" cy="4438015"/>
                    </a:xfrm>
                    <a:prstGeom prst="rect">
                      <a:avLst/>
                    </a:prstGeom>
                    <a:noFill/>
                  </pic:spPr>
                </pic:pic>
              </a:graphicData>
            </a:graphic>
          </wp:inline>
        </w:drawing>
      </w:r>
    </w:p>
    <w:p w14:paraId="3D9F215E" w14:textId="47FBF0BA" w:rsidR="006A121C" w:rsidRDefault="00D36092" w:rsidP="00D36092">
      <w:pPr>
        <w:pStyle w:val="aff2"/>
      </w:pPr>
      <w:r w:rsidRPr="00630CD5">
        <w:t xml:space="preserve">Рисунок </w:t>
      </w:r>
      <w:r w:rsidRPr="00630CD5">
        <w:fldChar w:fldCharType="begin"/>
      </w:r>
      <w:r w:rsidRPr="00630CD5">
        <w:instrText xml:space="preserve"> SEQ Рисунок \* ARABIC </w:instrText>
      </w:r>
      <w:r w:rsidRPr="00630CD5">
        <w:fldChar w:fldCharType="separate"/>
      </w:r>
      <w:r w:rsidR="00410C86">
        <w:rPr>
          <w:noProof/>
        </w:rPr>
        <w:t>2</w:t>
      </w:r>
      <w:r w:rsidRPr="00630CD5">
        <w:fldChar w:fldCharType="end"/>
      </w:r>
      <w:r w:rsidRPr="00630CD5">
        <w:t xml:space="preserve"> </w:t>
      </w:r>
      <w:r w:rsidR="00630CD5" w:rsidRPr="00630CD5">
        <w:t>–</w:t>
      </w:r>
      <w:r w:rsidRPr="00630CD5">
        <w:t xml:space="preserve"> </w:t>
      </w:r>
      <w:r w:rsidR="00630CD5" w:rsidRPr="00630CD5">
        <w:t>Карта-схема</w:t>
      </w:r>
      <w:r w:rsidRPr="00630CD5">
        <w:t xml:space="preserve"> тепловых сетей </w:t>
      </w:r>
      <w:r w:rsidR="00630CD5" w:rsidRPr="00630CD5">
        <w:t xml:space="preserve">от котельной № 1, с. </w:t>
      </w:r>
      <w:proofErr w:type="spellStart"/>
      <w:r w:rsidR="00630CD5" w:rsidRPr="00630CD5">
        <w:t>Леуши</w:t>
      </w:r>
      <w:proofErr w:type="spellEnd"/>
      <w:r w:rsidR="00630CD5" w:rsidRPr="00630CD5">
        <w:t>, ул. Волгоградская, д. 53</w:t>
      </w:r>
    </w:p>
    <w:p w14:paraId="1E79CCD6" w14:textId="77777777" w:rsidR="00D572B7" w:rsidRPr="00D572B7" w:rsidRDefault="00D572B7" w:rsidP="00D572B7">
      <w:pPr>
        <w:rPr>
          <w:lang w:val="ru-RU"/>
        </w:rPr>
      </w:pPr>
    </w:p>
    <w:p w14:paraId="23C153B4" w14:textId="13FB3558" w:rsidR="00D572B7" w:rsidRDefault="00FF3144" w:rsidP="00D572B7">
      <w:pPr>
        <w:keepNext/>
        <w:ind w:firstLine="0"/>
      </w:pPr>
      <w:r w:rsidRPr="00D572B7">
        <w:rPr>
          <w:noProof/>
          <w:highlight w:val="yellow"/>
          <w:lang w:val="ru-RU"/>
        </w:rPr>
        <w:lastRenderedPageBreak/>
        <mc:AlternateContent>
          <mc:Choice Requires="wps">
            <w:drawing>
              <wp:anchor distT="0" distB="0" distL="114300" distR="114300" simplePos="0" relativeHeight="251649024" behindDoc="0" locked="0" layoutInCell="1" allowOverlap="1" wp14:anchorId="0004F34F" wp14:editId="7B0E0CAC">
                <wp:simplePos x="0" y="0"/>
                <wp:positionH relativeFrom="column">
                  <wp:posOffset>910590</wp:posOffset>
                </wp:positionH>
                <wp:positionV relativeFrom="paragraph">
                  <wp:posOffset>505460</wp:posOffset>
                </wp:positionV>
                <wp:extent cx="1360805" cy="1403985"/>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3985"/>
                        </a:xfrm>
                        <a:prstGeom prst="rect">
                          <a:avLst/>
                        </a:prstGeom>
                        <a:noFill/>
                        <a:ln w="9525">
                          <a:noFill/>
                          <a:miter lim="800000"/>
                          <a:headEnd/>
                          <a:tailEnd/>
                        </a:ln>
                      </wps:spPr>
                      <wps:txbx>
                        <w:txbxContent>
                          <w:p w14:paraId="0AFAE0C1" w14:textId="65091340" w:rsidR="003B0248" w:rsidRPr="00230D8F" w:rsidRDefault="003B0248" w:rsidP="00FF3144">
                            <w:pPr>
                              <w:shd w:val="clear" w:color="auto" w:fill="auto"/>
                              <w:ind w:firstLine="0"/>
                              <w:jc w:val="right"/>
                              <w:rPr>
                                <w:b/>
                              </w:rPr>
                            </w:pPr>
                            <w:r>
                              <w:rPr>
                                <w:b/>
                                <w:lang w:val="ru-RU"/>
                              </w:rPr>
                              <w:t xml:space="preserve">Котельная № 2 с. </w:t>
                            </w:r>
                            <w:proofErr w:type="spellStart"/>
                            <w:r>
                              <w:rPr>
                                <w:b/>
                                <w:lang w:val="ru-RU"/>
                              </w:rPr>
                              <w:t>Леуши</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1.7pt;margin-top:39.8pt;width:107.1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" filled="f" stroked="f">
                <v:textbox style="mso-fit-shape-to-text:t">
                  <w:txbxContent>
                    <w:p w14:paraId="0AFAE0C1" w14:textId="65091340" w:rsidR="003B0248" w:rsidRPr="00230D8F" w:rsidRDefault="003B0248" w:rsidP="00FF3144">
                      <w:pPr>
                        <w:shd w:val="clear" w:color="auto" w:fill="auto"/>
                        <w:ind w:firstLine="0"/>
                        <w:jc w:val="right"/>
                        <w:rPr>
                          <w:b/>
                        </w:rPr>
                      </w:pPr>
                      <w:r>
                        <w:rPr>
                          <w:b/>
                          <w:lang w:val="ru-RU"/>
                        </w:rPr>
                        <w:t xml:space="preserve">Котельная № 2 с. </w:t>
                      </w:r>
                      <w:proofErr w:type="spellStart"/>
                      <w:r>
                        <w:rPr>
                          <w:b/>
                          <w:lang w:val="ru-RU"/>
                        </w:rPr>
                        <w:t>Леуши</w:t>
                      </w:r>
                      <w:proofErr w:type="spellEnd"/>
                    </w:p>
                  </w:txbxContent>
                </v:textbox>
              </v:shape>
            </w:pict>
          </mc:Fallback>
        </mc:AlternateContent>
      </w:r>
      <w:r w:rsidR="00D572B7" w:rsidRPr="00D572B7">
        <w:rPr>
          <w:noProof/>
          <w:lang w:val="ru-RU"/>
        </w:rPr>
        <mc:AlternateContent>
          <mc:Choice Requires="wps">
            <w:drawing>
              <wp:anchor distT="0" distB="0" distL="114300" distR="114300" simplePos="0" relativeHeight="251646976" behindDoc="0" locked="0" layoutInCell="1" allowOverlap="1" wp14:anchorId="7DB3092F" wp14:editId="273A1A42">
                <wp:simplePos x="0" y="0"/>
                <wp:positionH relativeFrom="column">
                  <wp:posOffset>2271395</wp:posOffset>
                </wp:positionH>
                <wp:positionV relativeFrom="paragraph">
                  <wp:posOffset>558800</wp:posOffset>
                </wp:positionV>
                <wp:extent cx="203835" cy="223520"/>
                <wp:effectExtent l="0" t="0" r="24765" b="24130"/>
                <wp:wrapNone/>
                <wp:docPr id="4"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E5CEB9" id="Прямоугольник: один усеченный угол 3" o:spid="_x0000_s1026" style="position:absolute;margin-left:178.85pt;margin-top:44pt;width:16.05pt;height:17.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" path="m,l116940,r65888,299884l337185,329608r,210142l,539750,,xe" fillcolor="red" strokecolor="#bc4542 [3045]">
                <v:path arrowok="t" o:connecttype="custom" o:connectlocs="0,0;70693,0;110523,124187;203835,136496;203835,223520;0,223520;0,0" o:connectangles="0,0,0,0,0,0,0"/>
              </v:shape>
            </w:pict>
          </mc:Fallback>
        </mc:AlternateContent>
      </w:r>
      <w:r w:rsidR="00D572B7">
        <w:rPr>
          <w:noProof/>
          <w:lang w:val="ru-RU"/>
        </w:rPr>
        <w:drawing>
          <wp:inline distT="0" distB="0" distL="0" distR="0" wp14:anchorId="1EDFF401" wp14:editId="61B0CE7A">
            <wp:extent cx="4316819" cy="4051803"/>
            <wp:effectExtent l="0" t="0" r="762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кот 2.jpg"/>
                    <pic:cNvPicPr/>
                  </pic:nvPicPr>
                  <pic:blipFill>
                    <a:blip r:embed="rId13" cstate="screen">
                      <a:extLst>
                        <a:ext uri="{28A0092B-C50C-407E-A947-70E740481C1C}">
                          <a14:useLocalDpi xmlns:a14="http://schemas.microsoft.com/office/drawing/2010/main"/>
                        </a:ext>
                      </a:extLst>
                    </a:blip>
                    <a:stretch>
                      <a:fillRect/>
                    </a:stretch>
                  </pic:blipFill>
                  <pic:spPr>
                    <a:xfrm>
                      <a:off x="0" y="0"/>
                      <a:ext cx="4321766" cy="4056447"/>
                    </a:xfrm>
                    <a:prstGeom prst="rect">
                      <a:avLst/>
                    </a:prstGeom>
                  </pic:spPr>
                </pic:pic>
              </a:graphicData>
            </a:graphic>
          </wp:inline>
        </w:drawing>
      </w:r>
    </w:p>
    <w:p w14:paraId="13CE97C1" w14:textId="1FBA9B93" w:rsidR="00D572B7" w:rsidRDefault="00D572B7" w:rsidP="00D572B7">
      <w:pPr>
        <w:pStyle w:val="aff2"/>
      </w:pPr>
      <w:r>
        <w:t xml:space="preserve">Рисунок </w:t>
      </w:r>
      <w:r>
        <w:fldChar w:fldCharType="begin"/>
      </w:r>
      <w:r>
        <w:instrText xml:space="preserve"> SEQ Рисунок \* ARABIC </w:instrText>
      </w:r>
      <w:r>
        <w:fldChar w:fldCharType="separate"/>
      </w:r>
      <w:r w:rsidR="00410C86">
        <w:rPr>
          <w:noProof/>
        </w:rPr>
        <w:t>3</w:t>
      </w:r>
      <w:r>
        <w:fldChar w:fldCharType="end"/>
      </w:r>
      <w:r>
        <w:t xml:space="preserve"> - </w:t>
      </w:r>
      <w:r w:rsidRPr="00630CD5">
        <w:t xml:space="preserve">Карта-схема тепловых сетей от котельной № </w:t>
      </w:r>
      <w:r>
        <w:t>2</w:t>
      </w:r>
      <w:r w:rsidRPr="00630CD5">
        <w:t xml:space="preserve">, с. </w:t>
      </w:r>
      <w:proofErr w:type="spellStart"/>
      <w:r w:rsidRPr="00630CD5">
        <w:t>Леуши</w:t>
      </w:r>
      <w:proofErr w:type="spellEnd"/>
      <w:r w:rsidRPr="00630CD5">
        <w:t xml:space="preserve">, </w:t>
      </w:r>
      <w:r w:rsidR="00992EB7" w:rsidRPr="00992EB7">
        <w:t>ул. Волгоградская, 56</w:t>
      </w:r>
    </w:p>
    <w:p w14:paraId="6474B792" w14:textId="77777777" w:rsidR="00FF3144" w:rsidRDefault="00FF3144" w:rsidP="00FF3144">
      <w:pPr>
        <w:keepNext/>
        <w:ind w:firstLine="0"/>
        <w:rPr>
          <w:noProof/>
          <w:lang w:val="ru-RU"/>
        </w:rPr>
      </w:pPr>
    </w:p>
    <w:p w14:paraId="60CA62DD" w14:textId="4F603442" w:rsidR="00FF3144" w:rsidRDefault="00FF3144" w:rsidP="00FF3144">
      <w:pPr>
        <w:keepNext/>
        <w:ind w:firstLine="0"/>
      </w:pPr>
      <w:r w:rsidRPr="00FF3144">
        <w:rPr>
          <w:noProof/>
          <w:highlight w:val="yellow"/>
          <w:lang w:val="ru-RU"/>
        </w:rPr>
        <mc:AlternateContent>
          <mc:Choice Requires="wps">
            <w:drawing>
              <wp:anchor distT="0" distB="0" distL="114300" distR="114300" simplePos="0" relativeHeight="251653120" behindDoc="0" locked="0" layoutInCell="1" allowOverlap="1" wp14:anchorId="776B4B7E" wp14:editId="2788768B">
                <wp:simplePos x="0" y="0"/>
                <wp:positionH relativeFrom="column">
                  <wp:posOffset>-247694</wp:posOffset>
                </wp:positionH>
                <wp:positionV relativeFrom="paragraph">
                  <wp:posOffset>3056373</wp:posOffset>
                </wp:positionV>
                <wp:extent cx="1871331" cy="1403985"/>
                <wp:effectExtent l="0" t="0" r="0" b="6350"/>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31" cy="1403985"/>
                        </a:xfrm>
                        <a:prstGeom prst="rect">
                          <a:avLst/>
                        </a:prstGeom>
                        <a:noFill/>
                        <a:ln w="9525">
                          <a:noFill/>
                          <a:miter lim="800000"/>
                          <a:headEnd/>
                          <a:tailEnd/>
                        </a:ln>
                      </wps:spPr>
                      <wps:txbx>
                        <w:txbxContent>
                          <w:p w14:paraId="292CDE38" w14:textId="1A79C368" w:rsidR="003B0248" w:rsidRDefault="003B0248" w:rsidP="00FF3144">
                            <w:pPr>
                              <w:shd w:val="clear" w:color="auto" w:fill="auto"/>
                              <w:ind w:firstLine="0"/>
                              <w:jc w:val="right"/>
                              <w:rPr>
                                <w:b/>
                                <w:lang w:val="ru-RU"/>
                              </w:rPr>
                            </w:pPr>
                            <w:r>
                              <w:rPr>
                                <w:b/>
                                <w:lang w:val="ru-RU"/>
                              </w:rPr>
                              <w:t>Котельная № 10</w:t>
                            </w:r>
                          </w:p>
                          <w:p w14:paraId="5132C71A" w14:textId="3738D406" w:rsidR="003B0248" w:rsidRPr="00230D8F" w:rsidRDefault="003B0248" w:rsidP="00FF3144">
                            <w:pPr>
                              <w:shd w:val="clear" w:color="auto" w:fill="auto"/>
                              <w:ind w:firstLine="0"/>
                              <w:jc w:val="right"/>
                              <w:rPr>
                                <w:b/>
                              </w:rPr>
                            </w:pPr>
                            <w:r>
                              <w:rPr>
                                <w:b/>
                                <w:lang w:val="ru-RU"/>
                              </w:rPr>
                              <w:t xml:space="preserve">п. </w:t>
                            </w:r>
                            <w:proofErr w:type="spellStart"/>
                            <w:r>
                              <w:rPr>
                                <w:b/>
                                <w:lang w:val="ru-RU"/>
                              </w:rPr>
                              <w:t>Лиственичный</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9.5pt;margin-top:240.65pt;width:147.3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" filled="f" stroked="f">
                <v:textbox style="mso-fit-shape-to-text:t">
                  <w:txbxContent>
                    <w:p w14:paraId="292CDE38" w14:textId="1A79C368" w:rsidR="003B0248" w:rsidRDefault="003B0248" w:rsidP="00FF3144">
                      <w:pPr>
                        <w:shd w:val="clear" w:color="auto" w:fill="auto"/>
                        <w:ind w:firstLine="0"/>
                        <w:jc w:val="right"/>
                        <w:rPr>
                          <w:b/>
                          <w:lang w:val="ru-RU"/>
                        </w:rPr>
                      </w:pPr>
                      <w:r>
                        <w:rPr>
                          <w:b/>
                          <w:lang w:val="ru-RU"/>
                        </w:rPr>
                        <w:t>Котельная № 10</w:t>
                      </w:r>
                    </w:p>
                    <w:p w14:paraId="5132C71A" w14:textId="3738D406" w:rsidR="003B0248" w:rsidRPr="00230D8F" w:rsidRDefault="003B0248" w:rsidP="00FF3144">
                      <w:pPr>
                        <w:shd w:val="clear" w:color="auto" w:fill="auto"/>
                        <w:ind w:firstLine="0"/>
                        <w:jc w:val="right"/>
                        <w:rPr>
                          <w:b/>
                        </w:rPr>
                      </w:pPr>
                      <w:r>
                        <w:rPr>
                          <w:b/>
                          <w:lang w:val="ru-RU"/>
                        </w:rPr>
                        <w:t xml:space="preserve">п. </w:t>
                      </w:r>
                      <w:proofErr w:type="spellStart"/>
                      <w:r>
                        <w:rPr>
                          <w:b/>
                          <w:lang w:val="ru-RU"/>
                        </w:rPr>
                        <w:t>Лиственичный</w:t>
                      </w:r>
                      <w:proofErr w:type="spellEnd"/>
                    </w:p>
                  </w:txbxContent>
                </v:textbox>
              </v:shape>
            </w:pict>
          </mc:Fallback>
        </mc:AlternateContent>
      </w:r>
      <w:r w:rsidRPr="00FF3144">
        <w:rPr>
          <w:noProof/>
          <w:lang w:val="ru-RU"/>
        </w:rPr>
        <mc:AlternateContent>
          <mc:Choice Requires="wps">
            <w:drawing>
              <wp:anchor distT="0" distB="0" distL="114300" distR="114300" simplePos="0" relativeHeight="251651072" behindDoc="0" locked="0" layoutInCell="1" allowOverlap="1" wp14:anchorId="4F1FED8A" wp14:editId="38C1AEDB">
                <wp:simplePos x="0" y="0"/>
                <wp:positionH relativeFrom="column">
                  <wp:posOffset>1423670</wp:posOffset>
                </wp:positionH>
                <wp:positionV relativeFrom="paragraph">
                  <wp:posOffset>3510915</wp:posOffset>
                </wp:positionV>
                <wp:extent cx="203835" cy="223520"/>
                <wp:effectExtent l="0" t="0" r="24765" b="24130"/>
                <wp:wrapNone/>
                <wp:docPr id="24"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B08380" id="Прямоугольник: один усеченный угол 3" o:spid="_x0000_s1026" style="position:absolute;margin-left:112.1pt;margin-top:276.45pt;width:16.05pt;height:1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" path="m,l116940,r65888,299884l337185,329608r,210142l,539750,,xe" fillcolor="red" strokecolor="#bc4542 [3045]">
                <v:path arrowok="t" o:connecttype="custom" o:connectlocs="0,0;70693,0;110523,124187;203835,136496;203835,223520;0,223520;0,0" o:connectangles="0,0,0,0,0,0,0"/>
              </v:shape>
            </w:pict>
          </mc:Fallback>
        </mc:AlternateContent>
      </w:r>
      <w:r w:rsidR="00D572B7" w:rsidRPr="009471CF">
        <w:rPr>
          <w:noProof/>
          <w:lang w:val="ru-RU"/>
        </w:rPr>
        <w:drawing>
          <wp:inline distT="0" distB="0" distL="0" distR="0" wp14:anchorId="19782D53" wp14:editId="160F3D56">
            <wp:extent cx="5613991" cy="3848986"/>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619750" cy="3852934"/>
                    </a:xfrm>
                    <a:prstGeom prst="rect">
                      <a:avLst/>
                    </a:prstGeom>
                    <a:noFill/>
                    <a:ln>
                      <a:noFill/>
                    </a:ln>
                    <a:extLst>
                      <a:ext uri="{53640926-AAD7-44D8-BBD7-CCE9431645EC}">
                        <a14:shadowObscured xmlns:a14="http://schemas.microsoft.com/office/drawing/2010/main"/>
                      </a:ext>
                    </a:extLst>
                  </pic:spPr>
                </pic:pic>
              </a:graphicData>
            </a:graphic>
          </wp:inline>
        </w:drawing>
      </w:r>
    </w:p>
    <w:p w14:paraId="30D3C155" w14:textId="59A272B6" w:rsidR="00D572B7" w:rsidRPr="00FF3144" w:rsidRDefault="00FF3144" w:rsidP="003F6775">
      <w:pPr>
        <w:rPr>
          <w:lang w:val="ru-RU"/>
        </w:rPr>
      </w:pPr>
      <w:r w:rsidRPr="00FF3144">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w:t>
      </w:r>
      <w:r w:rsidR="00B7401F">
        <w:rPr>
          <w:noProof/>
        </w:rPr>
        <w:fldChar w:fldCharType="end"/>
      </w:r>
      <w:r w:rsidRPr="00FF3144">
        <w:t xml:space="preserve"> - Карта-схема тепловых сетей </w:t>
      </w:r>
      <w:r w:rsidRPr="00FF3144">
        <w:rPr>
          <w:lang w:val="ru-RU"/>
        </w:rPr>
        <w:t xml:space="preserve">от котельной № 10, п. </w:t>
      </w:r>
      <w:proofErr w:type="spellStart"/>
      <w:r w:rsidRPr="00FF3144">
        <w:rPr>
          <w:lang w:val="ru-RU"/>
        </w:rPr>
        <w:t>Лиственичный</w:t>
      </w:r>
      <w:proofErr w:type="spellEnd"/>
      <w:r w:rsidRPr="00FF3144">
        <w:rPr>
          <w:lang w:val="ru-RU"/>
        </w:rPr>
        <w:t xml:space="preserve">, </w:t>
      </w:r>
      <w:r w:rsidR="00043890" w:rsidRPr="00FF3144">
        <w:rPr>
          <w:lang w:val="ru-RU"/>
        </w:rPr>
        <w:t>ул. Юбилейная</w:t>
      </w:r>
      <w:r w:rsidRPr="00FF3144">
        <w:rPr>
          <w:lang w:val="ru-RU"/>
        </w:rPr>
        <w:t>, д.22</w:t>
      </w:r>
    </w:p>
    <w:p w14:paraId="0C43EC13" w14:textId="11736AA3" w:rsidR="00D36092" w:rsidRPr="00BB3E81" w:rsidRDefault="00D36092" w:rsidP="00D572B7">
      <w:pPr>
        <w:pStyle w:val="aff2"/>
        <w:rPr>
          <w:highlight w:val="yellow"/>
        </w:rPr>
      </w:pPr>
    </w:p>
    <w:p w14:paraId="296BC877" w14:textId="685782E5" w:rsidR="00D36092" w:rsidRPr="00BB3E81" w:rsidRDefault="00FF3144" w:rsidP="00D36092">
      <w:pPr>
        <w:keepNext/>
        <w:spacing w:before="240" w:after="240"/>
        <w:ind w:left="100" w:firstLine="0"/>
        <w:rPr>
          <w:highlight w:val="yellow"/>
        </w:rPr>
      </w:pPr>
      <w:r w:rsidRPr="00FF3144">
        <w:rPr>
          <w:noProof/>
          <w:highlight w:val="yellow"/>
          <w:lang w:val="ru-RU"/>
        </w:rPr>
        <mc:AlternateContent>
          <mc:Choice Requires="wps">
            <w:drawing>
              <wp:anchor distT="0" distB="0" distL="114300" distR="114300" simplePos="0" relativeHeight="251656192" behindDoc="0" locked="0" layoutInCell="1" allowOverlap="1" wp14:anchorId="4D800C90" wp14:editId="259D72A7">
                <wp:simplePos x="0" y="0"/>
                <wp:positionH relativeFrom="column">
                  <wp:posOffset>-559627</wp:posOffset>
                </wp:positionH>
                <wp:positionV relativeFrom="paragraph">
                  <wp:posOffset>1963671</wp:posOffset>
                </wp:positionV>
                <wp:extent cx="1360805" cy="1403985"/>
                <wp:effectExtent l="0" t="0" r="0" b="635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1403985"/>
                        </a:xfrm>
                        <a:prstGeom prst="rect">
                          <a:avLst/>
                        </a:prstGeom>
                        <a:noFill/>
                        <a:ln w="9525">
                          <a:noFill/>
                          <a:miter lim="800000"/>
                          <a:headEnd/>
                          <a:tailEnd/>
                        </a:ln>
                      </wps:spPr>
                      <wps:txbx>
                        <w:txbxContent>
                          <w:p w14:paraId="622B1CC3" w14:textId="15FACA62" w:rsidR="003B0248" w:rsidRPr="00230D8F" w:rsidRDefault="003B0248" w:rsidP="00FF3144">
                            <w:pPr>
                              <w:shd w:val="clear" w:color="auto" w:fill="auto"/>
                              <w:ind w:firstLine="0"/>
                              <w:jc w:val="right"/>
                              <w:rPr>
                                <w:b/>
                              </w:rPr>
                            </w:pPr>
                            <w:r>
                              <w:rPr>
                                <w:b/>
                                <w:lang w:val="ru-RU"/>
                              </w:rPr>
                              <w:t xml:space="preserve">Котельная № 8 п. </w:t>
                            </w:r>
                            <w:proofErr w:type="gramStart"/>
                            <w:r>
                              <w:rPr>
                                <w:b/>
                                <w:lang w:val="ru-RU"/>
                              </w:rPr>
                              <w:t>Ягодный</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44.05pt;margin-top:154.6pt;width:107.1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" filled="f" stroked="f">
                <v:textbox style="mso-fit-shape-to-text:t">
                  <w:txbxContent>
                    <w:p w14:paraId="622B1CC3" w14:textId="15FACA62" w:rsidR="003B0248" w:rsidRPr="00230D8F" w:rsidRDefault="003B0248" w:rsidP="00FF3144">
                      <w:pPr>
                        <w:shd w:val="clear" w:color="auto" w:fill="auto"/>
                        <w:ind w:firstLine="0"/>
                        <w:jc w:val="right"/>
                        <w:rPr>
                          <w:b/>
                        </w:rPr>
                      </w:pPr>
                      <w:r>
                        <w:rPr>
                          <w:b/>
                          <w:lang w:val="ru-RU"/>
                        </w:rPr>
                        <w:t xml:space="preserve">Котельная № 8 п. </w:t>
                      </w:r>
                      <w:proofErr w:type="gramStart"/>
                      <w:r>
                        <w:rPr>
                          <w:b/>
                          <w:lang w:val="ru-RU"/>
                        </w:rPr>
                        <w:t>Ягодный</w:t>
                      </w:r>
                      <w:proofErr w:type="gramEnd"/>
                    </w:p>
                  </w:txbxContent>
                </v:textbox>
              </v:shape>
            </w:pict>
          </mc:Fallback>
        </mc:AlternateContent>
      </w:r>
      <w:r w:rsidRPr="00FF3144">
        <w:rPr>
          <w:noProof/>
          <w:lang w:val="ru-RU"/>
        </w:rPr>
        <mc:AlternateContent>
          <mc:Choice Requires="wps">
            <w:drawing>
              <wp:anchor distT="0" distB="0" distL="114300" distR="114300" simplePos="0" relativeHeight="251655168" behindDoc="0" locked="0" layoutInCell="1" allowOverlap="1" wp14:anchorId="1FDD291A" wp14:editId="00457D63">
                <wp:simplePos x="0" y="0"/>
                <wp:positionH relativeFrom="column">
                  <wp:posOffset>862965</wp:posOffset>
                </wp:positionH>
                <wp:positionV relativeFrom="paragraph">
                  <wp:posOffset>1962785</wp:posOffset>
                </wp:positionV>
                <wp:extent cx="203835" cy="223520"/>
                <wp:effectExtent l="0" t="0" r="24765" b="24130"/>
                <wp:wrapNone/>
                <wp:docPr id="28" name="Прямоугольник: один усеченный угол 3"/>
                <wp:cNvGraphicFramePr/>
                <a:graphic xmlns:a="http://schemas.openxmlformats.org/drawingml/2006/main">
                  <a:graphicData uri="http://schemas.microsoft.com/office/word/2010/wordprocessingShape">
                    <wps:wsp>
                      <wps:cNvSpPr/>
                      <wps:spPr>
                        <a:xfrm>
                          <a:off x="0" y="0"/>
                          <a:ext cx="203835" cy="223520"/>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45DCBF" id="Прямоугольник: один усеченный угол 3" o:spid="_x0000_s1026" style="position:absolute;margin-left:67.95pt;margin-top:154.55pt;width:16.05pt;height: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" path="m,l116940,r65888,299884l337185,329608r,210142l,539750,,xe" fillcolor="red" strokecolor="#bc4542 [3045]">
                <v:path arrowok="t" o:connecttype="custom" o:connectlocs="0,0;70693,0;110523,124187;203835,136496;203835,223520;0,223520;0,0" o:connectangles="0,0,0,0,0,0,0"/>
              </v:shape>
            </w:pict>
          </mc:Fallback>
        </mc:AlternateContent>
      </w:r>
      <w:r w:rsidRPr="009471CF">
        <w:rPr>
          <w:noProof/>
          <w:lang w:val="ru-RU"/>
        </w:rPr>
        <w:drawing>
          <wp:inline distT="0" distB="0" distL="0" distR="0" wp14:anchorId="4F68B1F2" wp14:editId="1D0CFB3E">
            <wp:extent cx="5734050" cy="4248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734050" cy="4248150"/>
                    </a:xfrm>
                    <a:prstGeom prst="rect">
                      <a:avLst/>
                    </a:prstGeom>
                    <a:noFill/>
                    <a:ln>
                      <a:noFill/>
                    </a:ln>
                  </pic:spPr>
                </pic:pic>
              </a:graphicData>
            </a:graphic>
          </wp:inline>
        </w:drawing>
      </w:r>
    </w:p>
    <w:p w14:paraId="6CE398B0" w14:textId="38569BDB" w:rsidR="006A121C" w:rsidRPr="00FF3144" w:rsidRDefault="00D36092" w:rsidP="00FF3144">
      <w:pPr>
        <w:jc w:val="center"/>
      </w:pPr>
      <w:proofErr w:type="gramStart"/>
      <w:r w:rsidRPr="00FF3144">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5</w:t>
      </w:r>
      <w:r w:rsidR="00B7401F">
        <w:rPr>
          <w:noProof/>
        </w:rPr>
        <w:fldChar w:fldCharType="end"/>
      </w:r>
      <w:r w:rsidRPr="00FF3144">
        <w:t xml:space="preserve"> </w:t>
      </w:r>
      <w:r w:rsidR="00FF3144" w:rsidRPr="00FF3144">
        <w:t xml:space="preserve">- Карта-схема тепловых сетей </w:t>
      </w:r>
      <w:r w:rsidR="00FF3144" w:rsidRPr="00FF3144">
        <w:rPr>
          <w:lang w:val="ru-RU"/>
        </w:rPr>
        <w:t xml:space="preserve">от </w:t>
      </w:r>
      <w:r w:rsidR="00043890" w:rsidRPr="00FF3144">
        <w:rPr>
          <w:lang w:val="ru-RU"/>
        </w:rPr>
        <w:t>котельной</w:t>
      </w:r>
      <w:r w:rsidR="00FF3144" w:rsidRPr="00FF3144">
        <w:rPr>
          <w:lang w:val="ru-RU"/>
        </w:rPr>
        <w:t xml:space="preserve"> № 8, п. Ягодный, </w:t>
      </w:r>
      <w:r w:rsidR="00043890" w:rsidRPr="00FF3144">
        <w:rPr>
          <w:lang w:val="ru-RU"/>
        </w:rPr>
        <w:t>ул. Центральная</w:t>
      </w:r>
      <w:r w:rsidR="00FF3144" w:rsidRPr="00FF3144">
        <w:rPr>
          <w:lang w:val="ru-RU"/>
        </w:rPr>
        <w:t>, 27а</w:t>
      </w:r>
      <w:proofErr w:type="gramEnd"/>
    </w:p>
    <w:p w14:paraId="72658481" w14:textId="4DC9ACFB" w:rsidR="006A121C" w:rsidRPr="00EE2F3A" w:rsidRDefault="008762F2">
      <w:pPr>
        <w:pStyle w:val="3"/>
        <w:pBdr>
          <w:top w:val="nil"/>
          <w:left w:val="nil"/>
          <w:bottom w:val="nil"/>
          <w:right w:val="nil"/>
          <w:between w:val="nil"/>
        </w:pBdr>
      </w:pPr>
      <w:bookmarkStart w:id="149" w:name="_9b4aa1gswzm4" w:colFirst="0" w:colLast="0"/>
      <w:bookmarkStart w:id="150" w:name="_Toc163151360"/>
      <w:bookmarkEnd w:id="149"/>
      <w:r w:rsidRPr="00EE2F3A">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50"/>
    </w:p>
    <w:p w14:paraId="702E1593" w14:textId="1EACB5CD" w:rsidR="00422DDA" w:rsidRPr="00EE2F3A" w:rsidRDefault="00422DDA">
      <w:pPr>
        <w:rPr>
          <w:lang w:val="ru-RU"/>
        </w:rPr>
      </w:pPr>
      <w:r w:rsidRPr="00EE2F3A">
        <w:rPr>
          <w:lang w:val="ru-RU"/>
        </w:rPr>
        <w:t xml:space="preserve">Сведения о параметрах тепловых сетей от котельных </w:t>
      </w:r>
      <w:r w:rsidR="002018F6" w:rsidRPr="00EE2F3A">
        <w:rPr>
          <w:lang w:val="ru-RU"/>
        </w:rPr>
        <w:t xml:space="preserve">сельского поселения </w:t>
      </w:r>
      <w:proofErr w:type="spellStart"/>
      <w:r w:rsidR="002018F6" w:rsidRPr="00EE2F3A">
        <w:rPr>
          <w:lang w:val="ru-RU"/>
        </w:rPr>
        <w:t>Леуши</w:t>
      </w:r>
      <w:proofErr w:type="spellEnd"/>
      <w:r w:rsidR="008762F2" w:rsidRPr="00EE2F3A">
        <w:rPr>
          <w:lang w:val="ru-RU"/>
        </w:rPr>
        <w:t xml:space="preserve"> представлены</w:t>
      </w:r>
      <w:r w:rsidR="009F3551" w:rsidRPr="00EE2F3A">
        <w:rPr>
          <w:lang w:val="ru-RU"/>
        </w:rPr>
        <w:t xml:space="preserve"> в табл</w:t>
      </w:r>
      <w:r w:rsidR="00AA45EC">
        <w:rPr>
          <w:lang w:val="ru-RU"/>
        </w:rPr>
        <w:t>.</w:t>
      </w:r>
      <w:r w:rsidR="009F3551" w:rsidRPr="00EE2F3A">
        <w:rPr>
          <w:lang w:val="ru-RU"/>
        </w:rPr>
        <w:t xml:space="preserve"> </w:t>
      </w:r>
      <w:r w:rsidR="00EE2F3A" w:rsidRPr="00EE2F3A">
        <w:rPr>
          <w:lang w:val="ru-RU"/>
        </w:rPr>
        <w:t>8</w:t>
      </w:r>
      <w:r w:rsidR="009F3551" w:rsidRPr="00EE2F3A">
        <w:rPr>
          <w:lang w:val="ru-RU"/>
        </w:rPr>
        <w:t xml:space="preserve"> -1</w:t>
      </w:r>
      <w:r w:rsidR="00EE2F3A" w:rsidRPr="00EE2F3A">
        <w:rPr>
          <w:lang w:val="ru-RU"/>
        </w:rPr>
        <w:t>0</w:t>
      </w:r>
      <w:r w:rsidR="009F3551" w:rsidRPr="00EE2F3A">
        <w:rPr>
          <w:lang w:val="ru-RU"/>
        </w:rPr>
        <w:t>.</w:t>
      </w:r>
    </w:p>
    <w:p w14:paraId="00F1115B" w14:textId="22D14C3E" w:rsidR="009F3551" w:rsidRPr="00EE2F3A" w:rsidRDefault="009F3551">
      <w:pPr>
        <w:rPr>
          <w:lang w:val="ru-RU"/>
        </w:rPr>
      </w:pPr>
      <w:r w:rsidRPr="00EE2F3A">
        <w:rPr>
          <w:lang w:val="ru-RU"/>
        </w:rPr>
        <w:t>Сведения о параметрах тепловых сетей от котельных представлены по данным техн</w:t>
      </w:r>
      <w:r w:rsidR="00CD68A3">
        <w:rPr>
          <w:lang w:val="ru-RU"/>
        </w:rPr>
        <w:t>ического</w:t>
      </w:r>
      <w:r w:rsidRPr="00EE2F3A">
        <w:rPr>
          <w:lang w:val="ru-RU"/>
        </w:rPr>
        <w:t xml:space="preserve"> обследования, выполненного в 202</w:t>
      </w:r>
      <w:r w:rsidR="00EE2F3A" w:rsidRPr="00EE2F3A">
        <w:rPr>
          <w:lang w:val="ru-RU"/>
        </w:rPr>
        <w:t>4</w:t>
      </w:r>
      <w:r w:rsidRPr="00EE2F3A">
        <w:rPr>
          <w:lang w:val="ru-RU"/>
        </w:rPr>
        <w:t xml:space="preserve"> г.</w:t>
      </w:r>
    </w:p>
    <w:p w14:paraId="47FEA8E4" w14:textId="421A8E15" w:rsidR="009F3551" w:rsidRPr="00EE2F3A" w:rsidRDefault="009F3551">
      <w:pPr>
        <w:rPr>
          <w:lang w:val="ru-RU"/>
        </w:rPr>
      </w:pPr>
    </w:p>
    <w:p w14:paraId="011D231A" w14:textId="771339FC" w:rsidR="009F3551" w:rsidRPr="00EE2F3A" w:rsidRDefault="009F3551" w:rsidP="009F3551">
      <w:pPr>
        <w:pStyle w:val="aff2"/>
      </w:pPr>
      <w:r w:rsidRPr="00EE2F3A">
        <w:t xml:space="preserve">Таблица </w:t>
      </w:r>
      <w:r w:rsidRPr="00EE2F3A">
        <w:fldChar w:fldCharType="begin"/>
      </w:r>
      <w:r w:rsidRPr="00EE2F3A">
        <w:instrText xml:space="preserve"> SEQ Таблица \* ARABIC </w:instrText>
      </w:r>
      <w:r w:rsidRPr="00EE2F3A">
        <w:fldChar w:fldCharType="separate"/>
      </w:r>
      <w:r w:rsidR="00410C86">
        <w:rPr>
          <w:noProof/>
        </w:rPr>
        <w:t>8</w:t>
      </w:r>
      <w:r w:rsidRPr="00EE2F3A">
        <w:fldChar w:fldCharType="end"/>
      </w:r>
      <w:r w:rsidRPr="00EE2F3A">
        <w:t xml:space="preserve"> – Сведения о типе изоляции тепловых сетей </w:t>
      </w:r>
      <w:r w:rsidR="002018F6" w:rsidRPr="00EE2F3A">
        <w:t xml:space="preserve">сельского поселения </w:t>
      </w:r>
      <w:proofErr w:type="spellStart"/>
      <w:r w:rsidR="002018F6" w:rsidRPr="00EE2F3A">
        <w:t>Леуши</w:t>
      </w:r>
      <w:proofErr w:type="spellEnd"/>
    </w:p>
    <w:tbl>
      <w:tblPr>
        <w:tblW w:w="5000" w:type="pct"/>
        <w:tblLook w:val="04A0" w:firstRow="1" w:lastRow="0" w:firstColumn="1" w:lastColumn="0" w:noHBand="0" w:noVBand="1"/>
      </w:tblPr>
      <w:tblGrid>
        <w:gridCol w:w="2186"/>
        <w:gridCol w:w="1944"/>
        <w:gridCol w:w="1708"/>
        <w:gridCol w:w="1960"/>
        <w:gridCol w:w="2061"/>
      </w:tblGrid>
      <w:tr w:rsidR="00EE2F3A" w:rsidRPr="00EE2F3A" w14:paraId="0EEAA143" w14:textId="77777777" w:rsidTr="000B499A">
        <w:tc>
          <w:tcPr>
            <w:tcW w:w="1109"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100C7D60"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Тип изоляции</w:t>
            </w:r>
          </w:p>
        </w:tc>
        <w:tc>
          <w:tcPr>
            <w:tcW w:w="3891" w:type="pct"/>
            <w:gridSpan w:val="4"/>
            <w:tcBorders>
              <w:top w:val="single" w:sz="4" w:space="0" w:color="000000"/>
              <w:left w:val="nil"/>
              <w:bottom w:val="single" w:sz="4" w:space="0" w:color="000000"/>
              <w:right w:val="single" w:sz="4" w:space="0" w:color="000000"/>
            </w:tcBorders>
            <w:shd w:val="clear" w:color="auto" w:fill="auto"/>
            <w:hideMark/>
          </w:tcPr>
          <w:p w14:paraId="4A328379"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Протяженность тепловых сетей по типу изоляции, </w:t>
            </w:r>
            <w:proofErr w:type="gramStart"/>
            <w:r w:rsidRPr="00EE2F3A">
              <w:rPr>
                <w:sz w:val="20"/>
                <w:szCs w:val="20"/>
                <w:lang w:val="ru-RU"/>
              </w:rPr>
              <w:t>м</w:t>
            </w:r>
            <w:proofErr w:type="gramEnd"/>
          </w:p>
        </w:tc>
      </w:tr>
      <w:tr w:rsidR="00EE2F3A" w:rsidRPr="00EE2F3A" w14:paraId="56A1FBFA" w14:textId="77777777" w:rsidTr="009B7436">
        <w:trPr>
          <w:trHeight w:val="710"/>
        </w:trPr>
        <w:tc>
          <w:tcPr>
            <w:tcW w:w="1109" w:type="pct"/>
            <w:vMerge/>
            <w:tcBorders>
              <w:top w:val="single" w:sz="4" w:space="0" w:color="000000"/>
              <w:left w:val="single" w:sz="4" w:space="0" w:color="000000"/>
              <w:bottom w:val="single" w:sz="4" w:space="0" w:color="000000"/>
              <w:right w:val="single" w:sz="4" w:space="0" w:color="000000"/>
            </w:tcBorders>
            <w:vAlign w:val="center"/>
            <w:hideMark/>
          </w:tcPr>
          <w:p w14:paraId="5A3934D2" w14:textId="77777777" w:rsidR="00EE2F3A" w:rsidRPr="00EE2F3A" w:rsidRDefault="00EE2F3A" w:rsidP="00EE2F3A">
            <w:pPr>
              <w:shd w:val="clear" w:color="auto" w:fill="auto"/>
              <w:ind w:firstLine="0"/>
              <w:jc w:val="left"/>
              <w:rPr>
                <w:sz w:val="20"/>
                <w:szCs w:val="20"/>
                <w:lang w:val="ru-RU"/>
              </w:rPr>
            </w:pPr>
          </w:p>
        </w:tc>
        <w:tc>
          <w:tcPr>
            <w:tcW w:w="986" w:type="pct"/>
            <w:tcBorders>
              <w:top w:val="nil"/>
              <w:left w:val="nil"/>
              <w:bottom w:val="single" w:sz="4" w:space="0" w:color="000000"/>
              <w:right w:val="single" w:sz="4" w:space="0" w:color="000000"/>
            </w:tcBorders>
            <w:shd w:val="clear" w:color="auto" w:fill="auto"/>
            <w:hideMark/>
          </w:tcPr>
          <w:p w14:paraId="5FAC3FF1" w14:textId="0733E128"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1, </w:t>
            </w:r>
            <w:r w:rsidR="006F557A">
              <w:rPr>
                <w:sz w:val="20"/>
                <w:szCs w:val="20"/>
                <w:lang w:val="ru-RU"/>
              </w:rPr>
              <w:br/>
            </w:r>
            <w:r w:rsidRPr="00EE2F3A">
              <w:rPr>
                <w:sz w:val="20"/>
                <w:szCs w:val="20"/>
                <w:lang w:val="ru-RU"/>
              </w:rPr>
              <w:t xml:space="preserve">с. </w:t>
            </w:r>
            <w:proofErr w:type="spellStart"/>
            <w:r w:rsidRPr="00EE2F3A">
              <w:rPr>
                <w:sz w:val="20"/>
                <w:szCs w:val="20"/>
                <w:lang w:val="ru-RU"/>
              </w:rPr>
              <w:t>Леуши</w:t>
            </w:r>
            <w:proofErr w:type="spellEnd"/>
            <w:r w:rsidRPr="00EE2F3A">
              <w:rPr>
                <w:sz w:val="20"/>
                <w:szCs w:val="20"/>
                <w:lang w:val="ru-RU"/>
              </w:rPr>
              <w:t xml:space="preserve">, </w:t>
            </w:r>
            <w:r w:rsidR="006F557A">
              <w:rPr>
                <w:sz w:val="20"/>
                <w:szCs w:val="20"/>
                <w:lang w:val="ru-RU"/>
              </w:rPr>
              <w:br/>
            </w:r>
            <w:r w:rsidRPr="00EE2F3A">
              <w:rPr>
                <w:sz w:val="20"/>
                <w:szCs w:val="20"/>
                <w:lang w:val="ru-RU"/>
              </w:rPr>
              <w:t>ул. Волгоградская, д. 53</w:t>
            </w:r>
          </w:p>
        </w:tc>
        <w:tc>
          <w:tcPr>
            <w:tcW w:w="866" w:type="pct"/>
            <w:tcBorders>
              <w:top w:val="nil"/>
              <w:left w:val="nil"/>
              <w:bottom w:val="single" w:sz="4" w:space="0" w:color="000000"/>
              <w:right w:val="single" w:sz="4" w:space="0" w:color="000000"/>
            </w:tcBorders>
            <w:shd w:val="clear" w:color="auto" w:fill="auto"/>
            <w:hideMark/>
          </w:tcPr>
          <w:p w14:paraId="6E1DF0B7" w14:textId="36C98E5C" w:rsidR="00EE2F3A" w:rsidRPr="00EE2F3A" w:rsidRDefault="00EE2F3A" w:rsidP="00992EB7">
            <w:pPr>
              <w:shd w:val="clear" w:color="auto" w:fill="auto"/>
              <w:ind w:left="-155" w:right="-187" w:firstLine="0"/>
              <w:jc w:val="center"/>
              <w:rPr>
                <w:sz w:val="20"/>
                <w:szCs w:val="20"/>
                <w:lang w:val="ru-RU"/>
              </w:rPr>
            </w:pPr>
            <w:r w:rsidRPr="00EE2F3A">
              <w:rPr>
                <w:sz w:val="20"/>
                <w:szCs w:val="20"/>
                <w:lang w:val="ru-RU"/>
              </w:rPr>
              <w:t xml:space="preserve">Котельная № 2, с. </w:t>
            </w:r>
            <w:proofErr w:type="spellStart"/>
            <w:r w:rsidRPr="00EE2F3A">
              <w:rPr>
                <w:sz w:val="20"/>
                <w:szCs w:val="20"/>
                <w:lang w:val="ru-RU"/>
              </w:rPr>
              <w:t>Леуши</w:t>
            </w:r>
            <w:proofErr w:type="spellEnd"/>
            <w:r w:rsidRPr="00EE2F3A">
              <w:rPr>
                <w:sz w:val="20"/>
                <w:szCs w:val="20"/>
                <w:lang w:val="ru-RU"/>
              </w:rPr>
              <w:t xml:space="preserve">, </w:t>
            </w:r>
            <w:r w:rsidR="006F557A">
              <w:rPr>
                <w:sz w:val="20"/>
                <w:szCs w:val="20"/>
                <w:lang w:val="ru-RU"/>
              </w:rPr>
              <w:br/>
            </w:r>
            <w:r w:rsidR="00992EB7" w:rsidRPr="00992EB7">
              <w:rPr>
                <w:sz w:val="20"/>
                <w:szCs w:val="20"/>
                <w:lang w:val="ru-RU"/>
              </w:rPr>
              <w:t>ул. Волгоградская, 56</w:t>
            </w:r>
          </w:p>
        </w:tc>
        <w:tc>
          <w:tcPr>
            <w:tcW w:w="994" w:type="pct"/>
            <w:tcBorders>
              <w:top w:val="nil"/>
              <w:left w:val="nil"/>
              <w:bottom w:val="single" w:sz="4" w:space="0" w:color="000000"/>
              <w:right w:val="single" w:sz="4" w:space="0" w:color="000000"/>
            </w:tcBorders>
            <w:shd w:val="clear" w:color="auto" w:fill="auto"/>
            <w:hideMark/>
          </w:tcPr>
          <w:p w14:paraId="0DA89977" w14:textId="31EA38E8"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10, </w:t>
            </w:r>
            <w:r w:rsidR="006F557A">
              <w:rPr>
                <w:sz w:val="20"/>
                <w:szCs w:val="20"/>
                <w:lang w:val="ru-RU"/>
              </w:rPr>
              <w:br/>
            </w:r>
            <w:r w:rsidRPr="00EE2F3A">
              <w:rPr>
                <w:sz w:val="20"/>
                <w:szCs w:val="20"/>
                <w:lang w:val="ru-RU"/>
              </w:rPr>
              <w:t xml:space="preserve">п. </w:t>
            </w:r>
            <w:proofErr w:type="spellStart"/>
            <w:r w:rsidRPr="00EE2F3A">
              <w:rPr>
                <w:sz w:val="20"/>
                <w:szCs w:val="20"/>
                <w:lang w:val="ru-RU"/>
              </w:rPr>
              <w:t>Лиственичный</w:t>
            </w:r>
            <w:proofErr w:type="spellEnd"/>
            <w:r w:rsidRPr="00EE2F3A">
              <w:rPr>
                <w:sz w:val="20"/>
                <w:szCs w:val="20"/>
                <w:lang w:val="ru-RU"/>
              </w:rPr>
              <w:t xml:space="preserve">, </w:t>
            </w:r>
            <w:r w:rsidR="00043890" w:rsidRPr="00EE2F3A">
              <w:rPr>
                <w:sz w:val="20"/>
                <w:szCs w:val="20"/>
                <w:lang w:val="ru-RU"/>
              </w:rPr>
              <w:t>ул. Юбилейная</w:t>
            </w:r>
            <w:r w:rsidRPr="00EE2F3A">
              <w:rPr>
                <w:sz w:val="20"/>
                <w:szCs w:val="20"/>
                <w:lang w:val="ru-RU"/>
              </w:rPr>
              <w:t>, д.22</w:t>
            </w:r>
          </w:p>
        </w:tc>
        <w:tc>
          <w:tcPr>
            <w:tcW w:w="1045" w:type="pct"/>
            <w:tcBorders>
              <w:top w:val="nil"/>
              <w:left w:val="nil"/>
              <w:bottom w:val="single" w:sz="4" w:space="0" w:color="000000"/>
              <w:right w:val="single" w:sz="4" w:space="0" w:color="000000"/>
            </w:tcBorders>
            <w:shd w:val="clear" w:color="auto" w:fill="auto"/>
            <w:hideMark/>
          </w:tcPr>
          <w:p w14:paraId="18141CCF" w14:textId="70BC78AE" w:rsidR="00EE2F3A" w:rsidRPr="00EE2F3A" w:rsidRDefault="00EE2F3A" w:rsidP="00EE2F3A">
            <w:pPr>
              <w:shd w:val="clear" w:color="auto" w:fill="auto"/>
              <w:ind w:firstLine="0"/>
              <w:jc w:val="center"/>
              <w:rPr>
                <w:sz w:val="20"/>
                <w:szCs w:val="20"/>
                <w:lang w:val="ru-RU"/>
              </w:rPr>
            </w:pPr>
            <w:r w:rsidRPr="00EE2F3A">
              <w:rPr>
                <w:sz w:val="20"/>
                <w:szCs w:val="20"/>
                <w:lang w:val="ru-RU"/>
              </w:rPr>
              <w:t xml:space="preserve">Котельная № 8, </w:t>
            </w:r>
            <w:r w:rsidR="006F557A">
              <w:rPr>
                <w:sz w:val="20"/>
                <w:szCs w:val="20"/>
                <w:lang w:val="ru-RU"/>
              </w:rPr>
              <w:br/>
            </w:r>
            <w:r w:rsidRPr="00EE2F3A">
              <w:rPr>
                <w:sz w:val="20"/>
                <w:szCs w:val="20"/>
                <w:lang w:val="ru-RU"/>
              </w:rPr>
              <w:t xml:space="preserve">п. </w:t>
            </w:r>
            <w:proofErr w:type="gramStart"/>
            <w:r w:rsidRPr="00EE2F3A">
              <w:rPr>
                <w:sz w:val="20"/>
                <w:szCs w:val="20"/>
                <w:lang w:val="ru-RU"/>
              </w:rPr>
              <w:t>Ягодный</w:t>
            </w:r>
            <w:proofErr w:type="gramEnd"/>
            <w:r w:rsidRPr="00EE2F3A">
              <w:rPr>
                <w:sz w:val="20"/>
                <w:szCs w:val="20"/>
                <w:lang w:val="ru-RU"/>
              </w:rPr>
              <w:t xml:space="preserve">, </w:t>
            </w:r>
            <w:r w:rsidR="006F557A">
              <w:rPr>
                <w:sz w:val="20"/>
                <w:szCs w:val="20"/>
                <w:lang w:val="ru-RU"/>
              </w:rPr>
              <w:br/>
            </w:r>
            <w:r w:rsidR="00043890" w:rsidRPr="00EE2F3A">
              <w:rPr>
                <w:sz w:val="20"/>
                <w:szCs w:val="20"/>
                <w:lang w:val="ru-RU"/>
              </w:rPr>
              <w:t>ул. Центральная</w:t>
            </w:r>
            <w:r w:rsidRPr="00EE2F3A">
              <w:rPr>
                <w:sz w:val="20"/>
                <w:szCs w:val="20"/>
                <w:lang w:val="ru-RU"/>
              </w:rPr>
              <w:t>, 27а</w:t>
            </w:r>
          </w:p>
        </w:tc>
      </w:tr>
      <w:tr w:rsidR="00EE2F3A" w:rsidRPr="00EE2F3A" w14:paraId="5B855D2D"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1F4C8A4D" w14:textId="77777777" w:rsidR="00EE2F3A" w:rsidRPr="00EE2F3A" w:rsidRDefault="00EE2F3A" w:rsidP="00EE2F3A">
            <w:pPr>
              <w:shd w:val="clear" w:color="auto" w:fill="auto"/>
              <w:ind w:firstLine="0"/>
              <w:jc w:val="center"/>
              <w:rPr>
                <w:sz w:val="20"/>
                <w:szCs w:val="20"/>
                <w:lang w:val="ru-RU"/>
              </w:rPr>
            </w:pPr>
            <w:r w:rsidRPr="00EE2F3A">
              <w:rPr>
                <w:sz w:val="20"/>
                <w:szCs w:val="20"/>
                <w:lang w:val="ru-RU"/>
              </w:rPr>
              <w:t>ППУ</w:t>
            </w:r>
          </w:p>
        </w:tc>
        <w:tc>
          <w:tcPr>
            <w:tcW w:w="986" w:type="pct"/>
            <w:tcBorders>
              <w:top w:val="nil"/>
              <w:left w:val="nil"/>
              <w:bottom w:val="single" w:sz="4" w:space="0" w:color="000000"/>
              <w:right w:val="single" w:sz="4" w:space="0" w:color="000000"/>
            </w:tcBorders>
            <w:shd w:val="clear" w:color="auto" w:fill="auto"/>
            <w:noWrap/>
            <w:hideMark/>
          </w:tcPr>
          <w:p w14:paraId="566275B3"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395,0</w:t>
            </w:r>
          </w:p>
        </w:tc>
        <w:tc>
          <w:tcPr>
            <w:tcW w:w="866" w:type="pct"/>
            <w:tcBorders>
              <w:top w:val="nil"/>
              <w:left w:val="nil"/>
              <w:bottom w:val="single" w:sz="4" w:space="0" w:color="000000"/>
              <w:right w:val="single" w:sz="4" w:space="0" w:color="000000"/>
            </w:tcBorders>
            <w:shd w:val="clear" w:color="auto" w:fill="auto"/>
            <w:noWrap/>
            <w:hideMark/>
          </w:tcPr>
          <w:p w14:paraId="1A4A4A0B"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2F073EB2"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226,7</w:t>
            </w:r>
          </w:p>
        </w:tc>
        <w:tc>
          <w:tcPr>
            <w:tcW w:w="1045" w:type="pct"/>
            <w:tcBorders>
              <w:top w:val="nil"/>
              <w:left w:val="nil"/>
              <w:bottom w:val="single" w:sz="4" w:space="0" w:color="000000"/>
              <w:right w:val="single" w:sz="4" w:space="0" w:color="000000"/>
            </w:tcBorders>
            <w:shd w:val="clear" w:color="auto" w:fill="auto"/>
            <w:noWrap/>
            <w:hideMark/>
          </w:tcPr>
          <w:p w14:paraId="43FCFD11"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754,9</w:t>
            </w:r>
          </w:p>
        </w:tc>
      </w:tr>
      <w:tr w:rsidR="00EE2F3A" w:rsidRPr="00EE2F3A" w14:paraId="0770DCD5"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265465AF" w14:textId="034E49B1" w:rsidR="00EE2F3A" w:rsidRPr="00EE2F3A" w:rsidRDefault="00EE2F3A" w:rsidP="00EE2F3A">
            <w:pPr>
              <w:shd w:val="clear" w:color="auto" w:fill="auto"/>
              <w:ind w:firstLine="0"/>
              <w:jc w:val="center"/>
              <w:rPr>
                <w:sz w:val="20"/>
                <w:szCs w:val="20"/>
                <w:lang w:val="ru-RU"/>
              </w:rPr>
            </w:pPr>
            <w:r w:rsidRPr="00EE2F3A">
              <w:rPr>
                <w:sz w:val="20"/>
                <w:szCs w:val="20"/>
                <w:lang w:val="ru-RU"/>
              </w:rPr>
              <w:t>Минерал</w:t>
            </w:r>
            <w:r>
              <w:rPr>
                <w:sz w:val="20"/>
                <w:szCs w:val="20"/>
                <w:lang w:val="ru-RU"/>
              </w:rPr>
              <w:t>ьная вата</w:t>
            </w:r>
          </w:p>
        </w:tc>
        <w:tc>
          <w:tcPr>
            <w:tcW w:w="986" w:type="pct"/>
            <w:tcBorders>
              <w:top w:val="nil"/>
              <w:left w:val="nil"/>
              <w:bottom w:val="single" w:sz="4" w:space="0" w:color="000000"/>
              <w:right w:val="single" w:sz="4" w:space="0" w:color="000000"/>
            </w:tcBorders>
            <w:shd w:val="clear" w:color="auto" w:fill="auto"/>
            <w:noWrap/>
            <w:hideMark/>
          </w:tcPr>
          <w:p w14:paraId="0ECDB85A"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866" w:type="pct"/>
            <w:tcBorders>
              <w:top w:val="nil"/>
              <w:left w:val="nil"/>
              <w:bottom w:val="single" w:sz="4" w:space="0" w:color="000000"/>
              <w:right w:val="single" w:sz="4" w:space="0" w:color="000000"/>
            </w:tcBorders>
            <w:shd w:val="clear" w:color="auto" w:fill="auto"/>
            <w:noWrap/>
            <w:hideMark/>
          </w:tcPr>
          <w:p w14:paraId="05261D01"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22336DB5"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268,7</w:t>
            </w:r>
          </w:p>
        </w:tc>
        <w:tc>
          <w:tcPr>
            <w:tcW w:w="1045" w:type="pct"/>
            <w:tcBorders>
              <w:top w:val="nil"/>
              <w:left w:val="nil"/>
              <w:bottom w:val="single" w:sz="4" w:space="0" w:color="000000"/>
              <w:right w:val="single" w:sz="4" w:space="0" w:color="000000"/>
            </w:tcBorders>
            <w:shd w:val="clear" w:color="auto" w:fill="auto"/>
            <w:noWrap/>
            <w:hideMark/>
          </w:tcPr>
          <w:p w14:paraId="2A047107"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112,3</w:t>
            </w:r>
          </w:p>
        </w:tc>
      </w:tr>
      <w:tr w:rsidR="00EE2F3A" w:rsidRPr="00EE2F3A" w14:paraId="7E1E7E52"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0FD48F34" w14:textId="2284D7C0" w:rsidR="00EE2F3A" w:rsidRPr="00EE2F3A" w:rsidRDefault="00EE2F3A" w:rsidP="00EE2F3A">
            <w:pPr>
              <w:shd w:val="clear" w:color="auto" w:fill="auto"/>
              <w:ind w:firstLine="0"/>
              <w:jc w:val="center"/>
              <w:rPr>
                <w:sz w:val="20"/>
                <w:szCs w:val="20"/>
                <w:lang w:val="ru-RU"/>
              </w:rPr>
            </w:pPr>
            <w:r>
              <w:rPr>
                <w:sz w:val="20"/>
                <w:szCs w:val="20"/>
                <w:lang w:val="ru-RU"/>
              </w:rPr>
              <w:t>Нет изоляции</w:t>
            </w:r>
          </w:p>
        </w:tc>
        <w:tc>
          <w:tcPr>
            <w:tcW w:w="986" w:type="pct"/>
            <w:tcBorders>
              <w:top w:val="nil"/>
              <w:left w:val="nil"/>
              <w:bottom w:val="single" w:sz="4" w:space="0" w:color="000000"/>
              <w:right w:val="single" w:sz="4" w:space="0" w:color="000000"/>
            </w:tcBorders>
            <w:shd w:val="clear" w:color="auto" w:fill="auto"/>
            <w:noWrap/>
            <w:hideMark/>
          </w:tcPr>
          <w:p w14:paraId="68867DBA" w14:textId="77777777" w:rsidR="00EE2F3A" w:rsidRPr="00EE2F3A" w:rsidRDefault="00EE2F3A" w:rsidP="00EE2F3A">
            <w:pPr>
              <w:shd w:val="clear" w:color="auto" w:fill="auto"/>
              <w:ind w:firstLine="0"/>
              <w:jc w:val="right"/>
              <w:rPr>
                <w:sz w:val="20"/>
                <w:szCs w:val="20"/>
                <w:lang w:val="ru-RU"/>
              </w:rPr>
            </w:pPr>
            <w:r w:rsidRPr="00EE2F3A">
              <w:rPr>
                <w:sz w:val="20"/>
                <w:szCs w:val="20"/>
                <w:lang w:val="ru-RU"/>
              </w:rPr>
              <w:t>567,2</w:t>
            </w:r>
          </w:p>
        </w:tc>
        <w:tc>
          <w:tcPr>
            <w:tcW w:w="866" w:type="pct"/>
            <w:tcBorders>
              <w:top w:val="nil"/>
              <w:left w:val="nil"/>
              <w:bottom w:val="single" w:sz="4" w:space="0" w:color="000000"/>
              <w:right w:val="single" w:sz="4" w:space="0" w:color="000000"/>
            </w:tcBorders>
            <w:shd w:val="clear" w:color="auto" w:fill="auto"/>
            <w:noWrap/>
            <w:hideMark/>
          </w:tcPr>
          <w:p w14:paraId="0A923F7C"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279A35A4"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c>
          <w:tcPr>
            <w:tcW w:w="1045" w:type="pct"/>
            <w:tcBorders>
              <w:top w:val="nil"/>
              <w:left w:val="nil"/>
              <w:bottom w:val="single" w:sz="4" w:space="0" w:color="000000"/>
              <w:right w:val="single" w:sz="4" w:space="0" w:color="000000"/>
            </w:tcBorders>
            <w:shd w:val="clear" w:color="auto" w:fill="auto"/>
            <w:noWrap/>
            <w:hideMark/>
          </w:tcPr>
          <w:p w14:paraId="620893E4" w14:textId="77777777" w:rsidR="00EE2F3A" w:rsidRPr="00EE2F3A" w:rsidRDefault="00EE2F3A" w:rsidP="00EE2F3A">
            <w:pPr>
              <w:shd w:val="clear" w:color="auto" w:fill="auto"/>
              <w:ind w:firstLine="0"/>
              <w:jc w:val="right"/>
              <w:rPr>
                <w:color w:val="FFFFFF"/>
                <w:sz w:val="20"/>
                <w:szCs w:val="20"/>
                <w:lang w:val="ru-RU"/>
              </w:rPr>
            </w:pPr>
            <w:r w:rsidRPr="00EE2F3A">
              <w:rPr>
                <w:color w:val="FFFFFF"/>
                <w:sz w:val="20"/>
                <w:szCs w:val="20"/>
                <w:lang w:val="ru-RU"/>
              </w:rPr>
              <w:t>0,0</w:t>
            </w:r>
          </w:p>
        </w:tc>
      </w:tr>
      <w:tr w:rsidR="00EE2F3A" w:rsidRPr="00EE2F3A" w14:paraId="293989FA" w14:textId="77777777" w:rsidTr="000B499A">
        <w:tc>
          <w:tcPr>
            <w:tcW w:w="1109" w:type="pct"/>
            <w:tcBorders>
              <w:top w:val="nil"/>
              <w:left w:val="single" w:sz="4" w:space="0" w:color="000000"/>
              <w:bottom w:val="single" w:sz="4" w:space="0" w:color="000000"/>
              <w:right w:val="single" w:sz="4" w:space="0" w:color="000000"/>
            </w:tcBorders>
            <w:shd w:val="clear" w:color="auto" w:fill="auto"/>
            <w:noWrap/>
            <w:hideMark/>
          </w:tcPr>
          <w:p w14:paraId="72E11097"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Итого</w:t>
            </w:r>
          </w:p>
        </w:tc>
        <w:tc>
          <w:tcPr>
            <w:tcW w:w="986" w:type="pct"/>
            <w:tcBorders>
              <w:top w:val="nil"/>
              <w:left w:val="nil"/>
              <w:bottom w:val="single" w:sz="4" w:space="0" w:color="000000"/>
              <w:right w:val="single" w:sz="4" w:space="0" w:color="000000"/>
            </w:tcBorders>
            <w:shd w:val="clear" w:color="auto" w:fill="auto"/>
            <w:noWrap/>
            <w:hideMark/>
          </w:tcPr>
          <w:p w14:paraId="3F4653FC"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962,2</w:t>
            </w:r>
          </w:p>
        </w:tc>
        <w:tc>
          <w:tcPr>
            <w:tcW w:w="866" w:type="pct"/>
            <w:tcBorders>
              <w:top w:val="nil"/>
              <w:left w:val="nil"/>
              <w:bottom w:val="single" w:sz="4" w:space="0" w:color="000000"/>
              <w:right w:val="single" w:sz="4" w:space="0" w:color="000000"/>
            </w:tcBorders>
            <w:shd w:val="clear" w:color="auto" w:fill="auto"/>
            <w:noWrap/>
            <w:hideMark/>
          </w:tcPr>
          <w:p w14:paraId="0810D061"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0816C6F3"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495,4</w:t>
            </w:r>
          </w:p>
        </w:tc>
        <w:tc>
          <w:tcPr>
            <w:tcW w:w="1045" w:type="pct"/>
            <w:tcBorders>
              <w:top w:val="nil"/>
              <w:left w:val="nil"/>
              <w:bottom w:val="single" w:sz="4" w:space="0" w:color="000000"/>
              <w:right w:val="single" w:sz="4" w:space="0" w:color="000000"/>
            </w:tcBorders>
            <w:shd w:val="clear" w:color="auto" w:fill="auto"/>
            <w:noWrap/>
            <w:hideMark/>
          </w:tcPr>
          <w:p w14:paraId="6CDB041C" w14:textId="77777777" w:rsidR="00EE2F3A" w:rsidRPr="00EE2F3A" w:rsidRDefault="00EE2F3A" w:rsidP="00EE2F3A">
            <w:pPr>
              <w:shd w:val="clear" w:color="auto" w:fill="auto"/>
              <w:ind w:firstLine="0"/>
              <w:jc w:val="right"/>
              <w:rPr>
                <w:b/>
                <w:bCs/>
                <w:sz w:val="20"/>
                <w:szCs w:val="20"/>
                <w:lang w:val="ru-RU"/>
              </w:rPr>
            </w:pPr>
            <w:r w:rsidRPr="00EE2F3A">
              <w:rPr>
                <w:b/>
                <w:bCs/>
                <w:sz w:val="20"/>
                <w:szCs w:val="20"/>
                <w:lang w:val="ru-RU"/>
              </w:rPr>
              <w:t>867,2</w:t>
            </w:r>
          </w:p>
        </w:tc>
      </w:tr>
    </w:tbl>
    <w:p w14:paraId="39EB4FB3" w14:textId="77777777" w:rsidR="009F3551" w:rsidRPr="00BB3E81" w:rsidRDefault="009F3551">
      <w:pPr>
        <w:rPr>
          <w:highlight w:val="yellow"/>
          <w:lang w:val="ru-RU"/>
        </w:rPr>
      </w:pPr>
    </w:p>
    <w:p w14:paraId="33E1EA5C" w14:textId="77777777" w:rsidR="009F3551" w:rsidRPr="00BB3E81" w:rsidRDefault="009F3551" w:rsidP="009F3551">
      <w:pPr>
        <w:ind w:firstLine="0"/>
        <w:rPr>
          <w:highlight w:val="yellow"/>
          <w:lang w:val="ru-RU"/>
        </w:rPr>
      </w:pPr>
    </w:p>
    <w:p w14:paraId="495A5B49" w14:textId="2817DF6A" w:rsidR="009F3551" w:rsidRPr="00BB3E81" w:rsidRDefault="009F3551" w:rsidP="009F3551">
      <w:pPr>
        <w:ind w:firstLine="0"/>
        <w:rPr>
          <w:highlight w:val="yellow"/>
          <w:lang w:val="ru-RU"/>
        </w:rPr>
        <w:sectPr w:rsidR="009F3551" w:rsidRPr="00BB3E81" w:rsidSect="00130A6B">
          <w:pgSz w:w="11909" w:h="16834"/>
          <w:pgMar w:top="1133" w:right="566" w:bottom="1133" w:left="1700" w:header="720" w:footer="720" w:gutter="0"/>
          <w:cols w:space="720"/>
        </w:sectPr>
      </w:pPr>
    </w:p>
    <w:p w14:paraId="6092C365" w14:textId="65D8A1A5" w:rsidR="00422DDA" w:rsidRPr="00EE2F3A" w:rsidRDefault="00422DDA" w:rsidP="00EE2F3A">
      <w:pPr>
        <w:pStyle w:val="aff2"/>
      </w:pPr>
      <w:r w:rsidRPr="00EE2F3A">
        <w:lastRenderedPageBreak/>
        <w:t xml:space="preserve">Таблица </w:t>
      </w:r>
      <w:r w:rsidRPr="00EE2F3A">
        <w:fldChar w:fldCharType="begin"/>
      </w:r>
      <w:r w:rsidRPr="00EE2F3A">
        <w:instrText xml:space="preserve"> SEQ Таблица \* ARABIC </w:instrText>
      </w:r>
      <w:r w:rsidRPr="00EE2F3A">
        <w:fldChar w:fldCharType="separate"/>
      </w:r>
      <w:r w:rsidR="00410C86">
        <w:rPr>
          <w:noProof/>
        </w:rPr>
        <w:t>9</w:t>
      </w:r>
      <w:r w:rsidRPr="00EE2F3A">
        <w:fldChar w:fldCharType="end"/>
      </w:r>
      <w:r w:rsidRPr="00EE2F3A">
        <w:t xml:space="preserve"> – Параметры тепловых сетей </w:t>
      </w:r>
      <w:r w:rsidR="002018F6" w:rsidRPr="00EE2F3A">
        <w:t xml:space="preserve">сельского поселения </w:t>
      </w:r>
      <w:proofErr w:type="spellStart"/>
      <w:r w:rsidR="002018F6" w:rsidRPr="00EE2F3A">
        <w:t>Леуши</w:t>
      </w:r>
      <w:proofErr w:type="spellEnd"/>
    </w:p>
    <w:tbl>
      <w:tblPr>
        <w:tblW w:w="5000" w:type="pct"/>
        <w:tblLook w:val="04A0" w:firstRow="1" w:lastRow="0" w:firstColumn="1" w:lastColumn="0" w:noHBand="0" w:noVBand="1"/>
      </w:tblPr>
      <w:tblGrid>
        <w:gridCol w:w="1772"/>
        <w:gridCol w:w="1405"/>
        <w:gridCol w:w="1404"/>
        <w:gridCol w:w="1407"/>
        <w:gridCol w:w="1345"/>
        <w:gridCol w:w="1345"/>
        <w:gridCol w:w="1381"/>
        <w:gridCol w:w="1345"/>
        <w:gridCol w:w="1588"/>
        <w:gridCol w:w="1792"/>
      </w:tblGrid>
      <w:tr w:rsidR="00DD1731" w:rsidRPr="00EE2F3A" w14:paraId="65E6FBEB" w14:textId="77777777" w:rsidTr="00DD1731">
        <w:trPr>
          <w:trHeight w:val="142"/>
        </w:trPr>
        <w:tc>
          <w:tcPr>
            <w:tcW w:w="599" w:type="pct"/>
            <w:vMerge w:val="restart"/>
            <w:tcBorders>
              <w:top w:val="single" w:sz="4" w:space="0" w:color="000000"/>
              <w:left w:val="single" w:sz="4" w:space="0" w:color="000000"/>
              <w:right w:val="nil"/>
            </w:tcBorders>
            <w:shd w:val="clear" w:color="auto" w:fill="auto"/>
            <w:vAlign w:val="center"/>
          </w:tcPr>
          <w:p w14:paraId="1A61E42B" w14:textId="668C9A77"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Условный диаметр, </w:t>
            </w:r>
            <w:proofErr w:type="gramStart"/>
            <w:r w:rsidRPr="00EE2F3A">
              <w:rPr>
                <w:rFonts w:ascii="Times New Roman&quot;" w:hAnsi="Times New Roman&quot;" w:cs="Arial"/>
                <w:b/>
                <w:bCs/>
                <w:sz w:val="20"/>
                <w:szCs w:val="20"/>
                <w:lang w:val="ru-RU"/>
              </w:rPr>
              <w:t>мм</w:t>
            </w:r>
            <w:proofErr w:type="gramEnd"/>
          </w:p>
        </w:tc>
        <w:tc>
          <w:tcPr>
            <w:tcW w:w="4401"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534A568B" w14:textId="79B0AB35" w:rsidR="00DD1731" w:rsidRPr="00EE2F3A" w:rsidRDefault="00DD1731" w:rsidP="00EE2F3A">
            <w:pPr>
              <w:shd w:val="clear" w:color="auto" w:fill="auto"/>
              <w:ind w:firstLine="0"/>
              <w:jc w:val="center"/>
              <w:rPr>
                <w:rFonts w:ascii="Times New Roman&quot;" w:hAnsi="Times New Roman&quot;" w:cs="Arial"/>
                <w:b/>
                <w:bCs/>
                <w:sz w:val="20"/>
                <w:szCs w:val="20"/>
                <w:lang w:val="ru-RU"/>
              </w:rPr>
            </w:pPr>
            <w:r>
              <w:rPr>
                <w:rFonts w:ascii="Times New Roman&quot;" w:hAnsi="Times New Roman&quot;" w:cs="Arial"/>
                <w:b/>
                <w:bCs/>
                <w:sz w:val="20"/>
                <w:szCs w:val="20"/>
                <w:lang w:val="ru-RU"/>
              </w:rPr>
              <w:t xml:space="preserve">Протяженность тепловых сетей по диаметру и типу прокладки, </w:t>
            </w:r>
            <w:proofErr w:type="gramStart"/>
            <w:r>
              <w:rPr>
                <w:rFonts w:ascii="Times New Roman&quot;" w:hAnsi="Times New Roman&quot;" w:cs="Arial"/>
                <w:b/>
                <w:bCs/>
                <w:sz w:val="20"/>
                <w:szCs w:val="20"/>
                <w:lang w:val="ru-RU"/>
              </w:rPr>
              <w:t>м</w:t>
            </w:r>
            <w:proofErr w:type="gramEnd"/>
          </w:p>
        </w:tc>
      </w:tr>
      <w:tr w:rsidR="00DD1731" w:rsidRPr="00EE2F3A" w14:paraId="64E727BC" w14:textId="77777777" w:rsidTr="00DD1731">
        <w:trPr>
          <w:trHeight w:val="510"/>
        </w:trPr>
        <w:tc>
          <w:tcPr>
            <w:tcW w:w="599" w:type="pct"/>
            <w:vMerge/>
            <w:tcBorders>
              <w:left w:val="single" w:sz="4" w:space="0" w:color="000000"/>
              <w:bottom w:val="single" w:sz="4" w:space="0" w:color="000000"/>
              <w:right w:val="nil"/>
            </w:tcBorders>
            <w:shd w:val="clear" w:color="auto" w:fill="auto"/>
            <w:vAlign w:val="center"/>
            <w:hideMark/>
          </w:tcPr>
          <w:p w14:paraId="53BE7BE6" w14:textId="10F01CC6" w:rsidR="00DD1731" w:rsidRPr="00EE2F3A" w:rsidRDefault="00DD1731" w:rsidP="00EE2F3A">
            <w:pPr>
              <w:shd w:val="clear" w:color="auto" w:fill="auto"/>
              <w:ind w:firstLine="0"/>
              <w:jc w:val="center"/>
              <w:rPr>
                <w:rFonts w:ascii="Times New Roman&quot;" w:hAnsi="Times New Roman&quot;" w:cs="Arial"/>
                <w:b/>
                <w:bCs/>
                <w:sz w:val="20"/>
                <w:szCs w:val="20"/>
                <w:lang w:val="ru-RU"/>
              </w:rPr>
            </w:pPr>
          </w:p>
        </w:tc>
        <w:tc>
          <w:tcPr>
            <w:tcW w:w="1426"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A400EB" w14:textId="533C0C82"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1, с. </w:t>
            </w:r>
            <w:proofErr w:type="spellStart"/>
            <w:r w:rsidRPr="00EE2F3A">
              <w:rPr>
                <w:rFonts w:ascii="Times New Roman&quot;" w:hAnsi="Times New Roman&quot;" w:cs="Arial"/>
                <w:b/>
                <w:bCs/>
                <w:sz w:val="20"/>
                <w:szCs w:val="20"/>
                <w:lang w:val="ru-RU"/>
              </w:rPr>
              <w:t>Леуши</w:t>
            </w:r>
            <w:proofErr w:type="spellEnd"/>
            <w:r w:rsidRPr="00EE2F3A">
              <w:rPr>
                <w:rFonts w:ascii="Times New Roman&quot;" w:hAnsi="Times New Roman&quot;" w:cs="Arial"/>
                <w:b/>
                <w:bCs/>
                <w:sz w:val="20"/>
                <w:szCs w:val="20"/>
                <w:lang w:val="ru-RU"/>
              </w:rPr>
              <w:t>, ул. Волгоградская, 53</w:t>
            </w:r>
          </w:p>
        </w:tc>
        <w:tc>
          <w:tcPr>
            <w:tcW w:w="910" w:type="pct"/>
            <w:gridSpan w:val="2"/>
            <w:tcBorders>
              <w:top w:val="single" w:sz="4" w:space="0" w:color="000000"/>
              <w:left w:val="nil"/>
              <w:bottom w:val="single" w:sz="4" w:space="0" w:color="000000"/>
              <w:right w:val="single" w:sz="4" w:space="0" w:color="000000"/>
            </w:tcBorders>
            <w:shd w:val="clear" w:color="auto" w:fill="auto"/>
            <w:vAlign w:val="center"/>
            <w:hideMark/>
          </w:tcPr>
          <w:p w14:paraId="27C41376" w14:textId="41B8B410"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2, с. </w:t>
            </w:r>
            <w:proofErr w:type="spellStart"/>
            <w:r w:rsidRPr="00EE2F3A">
              <w:rPr>
                <w:rFonts w:ascii="Times New Roman&quot;" w:hAnsi="Times New Roman&quot;" w:cs="Arial"/>
                <w:b/>
                <w:bCs/>
                <w:sz w:val="20"/>
                <w:szCs w:val="20"/>
                <w:lang w:val="ru-RU"/>
              </w:rPr>
              <w:t>Леуши</w:t>
            </w:r>
            <w:proofErr w:type="spellEnd"/>
            <w:r w:rsidRPr="00EE2F3A">
              <w:rPr>
                <w:rFonts w:ascii="Times New Roman&quot;" w:hAnsi="Times New Roman&quot;" w:cs="Arial"/>
                <w:b/>
                <w:bCs/>
                <w:sz w:val="20"/>
                <w:szCs w:val="20"/>
                <w:lang w:val="ru-RU"/>
              </w:rPr>
              <w:t xml:space="preserve">, </w:t>
            </w:r>
            <w:r w:rsidR="00992EB7" w:rsidRPr="00992EB7">
              <w:rPr>
                <w:rFonts w:ascii="Times New Roman&quot;" w:hAnsi="Times New Roman&quot;" w:cs="Arial"/>
                <w:b/>
                <w:bCs/>
                <w:sz w:val="20"/>
                <w:szCs w:val="20"/>
                <w:lang w:val="ru-RU"/>
              </w:rPr>
              <w:t>ул. Волгоградская, 56</w:t>
            </w:r>
          </w:p>
        </w:tc>
        <w:tc>
          <w:tcPr>
            <w:tcW w:w="922" w:type="pct"/>
            <w:gridSpan w:val="2"/>
            <w:tcBorders>
              <w:top w:val="single" w:sz="4" w:space="0" w:color="000000"/>
              <w:left w:val="nil"/>
              <w:bottom w:val="single" w:sz="4" w:space="0" w:color="000000"/>
              <w:right w:val="nil"/>
            </w:tcBorders>
            <w:shd w:val="clear" w:color="auto" w:fill="auto"/>
            <w:vAlign w:val="center"/>
            <w:hideMark/>
          </w:tcPr>
          <w:p w14:paraId="282B5269" w14:textId="7640ABD8"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10, п. </w:t>
            </w:r>
            <w:proofErr w:type="spellStart"/>
            <w:r w:rsidRPr="00EE2F3A">
              <w:rPr>
                <w:rFonts w:ascii="Times New Roman&quot;" w:hAnsi="Times New Roman&quot;" w:cs="Arial"/>
                <w:b/>
                <w:bCs/>
                <w:sz w:val="20"/>
                <w:szCs w:val="20"/>
                <w:lang w:val="ru-RU"/>
              </w:rPr>
              <w:t>Лиственичный</w:t>
            </w:r>
            <w:proofErr w:type="spellEnd"/>
            <w:r w:rsidRPr="00EE2F3A">
              <w:rPr>
                <w:rFonts w:ascii="Times New Roman&quot;" w:hAnsi="Times New Roman&quot;" w:cs="Arial"/>
                <w:b/>
                <w:bCs/>
                <w:sz w:val="20"/>
                <w:szCs w:val="20"/>
                <w:lang w:val="ru-RU"/>
              </w:rPr>
              <w:t xml:space="preserve">, </w:t>
            </w:r>
            <w:r w:rsidR="00992EB7">
              <w:rPr>
                <w:rFonts w:ascii="Times New Roman&quot;" w:hAnsi="Times New Roman&quot;" w:cs="Arial"/>
                <w:b/>
                <w:bCs/>
                <w:sz w:val="20"/>
                <w:szCs w:val="20"/>
                <w:lang w:val="ru-RU"/>
              </w:rPr>
              <w:br/>
            </w:r>
            <w:r w:rsidR="00043890" w:rsidRPr="00EE2F3A">
              <w:rPr>
                <w:rFonts w:ascii="Times New Roman&quot;" w:hAnsi="Times New Roman&quot;" w:cs="Arial"/>
                <w:b/>
                <w:bCs/>
                <w:sz w:val="20"/>
                <w:szCs w:val="20"/>
                <w:lang w:val="ru-RU"/>
              </w:rPr>
              <w:t>ул. Юбилейна</w:t>
            </w:r>
            <w:r w:rsidR="00043890" w:rsidRPr="00EE2F3A">
              <w:rPr>
                <w:rFonts w:ascii="Times New Roman&quot;" w:hAnsi="Times New Roman&quot;" w:cs="Arial" w:hint="eastAsia"/>
                <w:b/>
                <w:bCs/>
                <w:sz w:val="20"/>
                <w:szCs w:val="20"/>
                <w:lang w:val="ru-RU"/>
              </w:rPr>
              <w:t>я</w:t>
            </w:r>
            <w:r w:rsidRPr="00EE2F3A">
              <w:rPr>
                <w:rFonts w:ascii="Times New Roman&quot;" w:hAnsi="Times New Roman&quot;" w:cs="Arial"/>
                <w:b/>
                <w:bCs/>
                <w:sz w:val="20"/>
                <w:szCs w:val="20"/>
                <w:lang w:val="ru-RU"/>
              </w:rPr>
              <w:t>, 22</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556FF" w14:textId="2A0D810B" w:rsidR="00DD1731" w:rsidRPr="00EE2F3A" w:rsidRDefault="00DD1731" w:rsidP="00EE2F3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 xml:space="preserve">Котельная № 8, п. </w:t>
            </w:r>
            <w:proofErr w:type="gramStart"/>
            <w:r w:rsidRPr="00EE2F3A">
              <w:rPr>
                <w:rFonts w:ascii="Times New Roman&quot;" w:hAnsi="Times New Roman&quot;" w:cs="Arial"/>
                <w:b/>
                <w:bCs/>
                <w:sz w:val="20"/>
                <w:szCs w:val="20"/>
                <w:lang w:val="ru-RU"/>
              </w:rPr>
              <w:t>Ягодный</w:t>
            </w:r>
            <w:proofErr w:type="gramEnd"/>
            <w:r w:rsidRPr="00EE2F3A">
              <w:rPr>
                <w:rFonts w:ascii="Times New Roman&quot;" w:hAnsi="Times New Roman&quot;" w:cs="Arial"/>
                <w:b/>
                <w:bCs/>
                <w:sz w:val="20"/>
                <w:szCs w:val="20"/>
                <w:lang w:val="ru-RU"/>
              </w:rPr>
              <w:t xml:space="preserve">, </w:t>
            </w:r>
            <w:r w:rsidR="00992EB7">
              <w:rPr>
                <w:rFonts w:ascii="Times New Roman&quot;" w:hAnsi="Times New Roman&quot;" w:cs="Arial"/>
                <w:b/>
                <w:bCs/>
                <w:sz w:val="20"/>
                <w:szCs w:val="20"/>
                <w:lang w:val="ru-RU"/>
              </w:rPr>
              <w:br/>
            </w:r>
            <w:r w:rsidR="00043890" w:rsidRPr="00EE2F3A">
              <w:rPr>
                <w:rFonts w:ascii="Times New Roman&quot;" w:hAnsi="Times New Roman&quot;" w:cs="Arial"/>
                <w:b/>
                <w:bCs/>
                <w:sz w:val="20"/>
                <w:szCs w:val="20"/>
                <w:lang w:val="ru-RU"/>
              </w:rPr>
              <w:t>ул. Центральна</w:t>
            </w:r>
            <w:r w:rsidR="00043890" w:rsidRPr="00EE2F3A">
              <w:rPr>
                <w:rFonts w:ascii="Times New Roman&quot;" w:hAnsi="Times New Roman&quot;" w:cs="Arial" w:hint="eastAsia"/>
                <w:b/>
                <w:bCs/>
                <w:sz w:val="20"/>
                <w:szCs w:val="20"/>
                <w:lang w:val="ru-RU"/>
              </w:rPr>
              <w:t>я</w:t>
            </w:r>
            <w:r w:rsidRPr="00EE2F3A">
              <w:rPr>
                <w:rFonts w:ascii="Times New Roman&quot;" w:hAnsi="Times New Roman&quot;" w:cs="Arial"/>
                <w:b/>
                <w:bCs/>
                <w:sz w:val="20"/>
                <w:szCs w:val="20"/>
                <w:lang w:val="ru-RU"/>
              </w:rPr>
              <w:t>, 27а</w:t>
            </w:r>
          </w:p>
        </w:tc>
      </w:tr>
      <w:tr w:rsidR="00EE2F3A" w:rsidRPr="00EE2F3A" w14:paraId="6C321FF4" w14:textId="77777777" w:rsidTr="000B499A">
        <w:trPr>
          <w:trHeight w:val="578"/>
        </w:trPr>
        <w:tc>
          <w:tcPr>
            <w:tcW w:w="599" w:type="pct"/>
            <w:tcBorders>
              <w:top w:val="nil"/>
              <w:left w:val="single" w:sz="4" w:space="0" w:color="000000"/>
              <w:bottom w:val="nil"/>
              <w:right w:val="single" w:sz="4" w:space="0" w:color="000000"/>
            </w:tcBorders>
            <w:shd w:val="clear" w:color="auto" w:fill="auto"/>
            <w:noWrap/>
            <w:vAlign w:val="center"/>
            <w:hideMark/>
          </w:tcPr>
          <w:p w14:paraId="12EC52DB" w14:textId="77777777" w:rsidR="00EE2F3A" w:rsidRPr="00EE2F3A" w:rsidRDefault="00EE2F3A" w:rsidP="000B499A">
            <w:pPr>
              <w:shd w:val="clear" w:color="auto" w:fill="auto"/>
              <w:ind w:firstLine="0"/>
              <w:jc w:val="center"/>
              <w:rPr>
                <w:rFonts w:ascii="Times New Roman&quot;" w:hAnsi="Times New Roman&quot;" w:cs="Arial"/>
                <w:b/>
                <w:bCs/>
                <w:sz w:val="20"/>
                <w:szCs w:val="20"/>
                <w:lang w:val="ru-RU"/>
              </w:rPr>
            </w:pPr>
            <w:r w:rsidRPr="00EE2F3A">
              <w:rPr>
                <w:rFonts w:ascii="Times New Roman&quot;" w:hAnsi="Times New Roman&quot;" w:cs="Arial"/>
                <w:b/>
                <w:bCs/>
                <w:sz w:val="20"/>
                <w:szCs w:val="20"/>
                <w:lang w:val="ru-RU"/>
              </w:rPr>
              <w:t>тип прокладки</w:t>
            </w:r>
          </w:p>
        </w:tc>
        <w:tc>
          <w:tcPr>
            <w:tcW w:w="475" w:type="pct"/>
            <w:tcBorders>
              <w:top w:val="nil"/>
              <w:left w:val="nil"/>
              <w:bottom w:val="single" w:sz="4" w:space="0" w:color="000000"/>
              <w:right w:val="single" w:sz="4" w:space="0" w:color="000000"/>
            </w:tcBorders>
            <w:shd w:val="clear" w:color="auto" w:fill="auto"/>
            <w:vAlign w:val="center"/>
            <w:hideMark/>
          </w:tcPr>
          <w:p w14:paraId="0F336331"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 xml:space="preserve">Подземная </w:t>
            </w:r>
            <w:proofErr w:type="spellStart"/>
            <w:r w:rsidRPr="00EE2F3A">
              <w:rPr>
                <w:rFonts w:ascii="Times New Roman&quot;" w:hAnsi="Times New Roman&quot;" w:cs="Arial"/>
                <w:sz w:val="20"/>
                <w:szCs w:val="20"/>
                <w:lang w:val="ru-RU"/>
              </w:rPr>
              <w:t>бесканальная</w:t>
            </w:r>
            <w:proofErr w:type="spellEnd"/>
          </w:p>
        </w:tc>
        <w:tc>
          <w:tcPr>
            <w:tcW w:w="475" w:type="pct"/>
            <w:tcBorders>
              <w:top w:val="nil"/>
              <w:left w:val="nil"/>
              <w:bottom w:val="single" w:sz="4" w:space="0" w:color="000000"/>
              <w:right w:val="single" w:sz="4" w:space="0" w:color="000000"/>
            </w:tcBorders>
            <w:shd w:val="clear" w:color="auto" w:fill="auto"/>
            <w:vAlign w:val="center"/>
            <w:hideMark/>
          </w:tcPr>
          <w:p w14:paraId="41711B27"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канальная</w:t>
            </w:r>
          </w:p>
        </w:tc>
        <w:tc>
          <w:tcPr>
            <w:tcW w:w="476" w:type="pct"/>
            <w:tcBorders>
              <w:top w:val="nil"/>
              <w:left w:val="nil"/>
              <w:bottom w:val="single" w:sz="4" w:space="0" w:color="000000"/>
              <w:right w:val="single" w:sz="4" w:space="0" w:color="000000"/>
            </w:tcBorders>
            <w:shd w:val="clear" w:color="auto" w:fill="auto"/>
            <w:vAlign w:val="center"/>
            <w:hideMark/>
          </w:tcPr>
          <w:p w14:paraId="2B2B8488"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455" w:type="pct"/>
            <w:tcBorders>
              <w:top w:val="nil"/>
              <w:left w:val="nil"/>
              <w:bottom w:val="single" w:sz="4" w:space="0" w:color="000000"/>
              <w:right w:val="single" w:sz="4" w:space="0" w:color="000000"/>
            </w:tcBorders>
            <w:shd w:val="clear" w:color="auto" w:fill="auto"/>
            <w:vAlign w:val="center"/>
            <w:hideMark/>
          </w:tcPr>
          <w:p w14:paraId="3F881552"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Подземная канальная</w:t>
            </w:r>
          </w:p>
        </w:tc>
        <w:tc>
          <w:tcPr>
            <w:tcW w:w="455" w:type="pct"/>
            <w:tcBorders>
              <w:top w:val="nil"/>
              <w:left w:val="nil"/>
              <w:bottom w:val="single" w:sz="4" w:space="0" w:color="000000"/>
              <w:right w:val="single" w:sz="4" w:space="0" w:color="000000"/>
            </w:tcBorders>
            <w:shd w:val="clear" w:color="auto" w:fill="auto"/>
            <w:vAlign w:val="center"/>
            <w:hideMark/>
          </w:tcPr>
          <w:p w14:paraId="62A6C24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467" w:type="pct"/>
            <w:tcBorders>
              <w:top w:val="nil"/>
              <w:left w:val="nil"/>
              <w:bottom w:val="single" w:sz="4" w:space="0" w:color="000000"/>
              <w:right w:val="single" w:sz="4" w:space="0" w:color="000000"/>
            </w:tcBorders>
            <w:shd w:val="clear" w:color="auto" w:fill="auto"/>
            <w:vAlign w:val="center"/>
            <w:hideMark/>
          </w:tcPr>
          <w:p w14:paraId="32790A2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 xml:space="preserve">Подземная </w:t>
            </w:r>
            <w:proofErr w:type="spellStart"/>
            <w:r w:rsidRPr="00EE2F3A">
              <w:rPr>
                <w:rFonts w:ascii="Times New Roman&quot;" w:hAnsi="Times New Roman&quot;" w:cs="Arial"/>
                <w:sz w:val="20"/>
                <w:szCs w:val="20"/>
                <w:lang w:val="ru-RU"/>
              </w:rPr>
              <w:t>бесканальная</w:t>
            </w:r>
            <w:proofErr w:type="spellEnd"/>
          </w:p>
        </w:tc>
        <w:tc>
          <w:tcPr>
            <w:tcW w:w="455" w:type="pct"/>
            <w:tcBorders>
              <w:top w:val="nil"/>
              <w:left w:val="nil"/>
              <w:bottom w:val="single" w:sz="4" w:space="0" w:color="000000"/>
              <w:right w:val="nil"/>
            </w:tcBorders>
            <w:shd w:val="clear" w:color="auto" w:fill="auto"/>
            <w:vAlign w:val="center"/>
            <w:hideMark/>
          </w:tcPr>
          <w:p w14:paraId="6887F9A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c>
          <w:tcPr>
            <w:tcW w:w="537" w:type="pct"/>
            <w:tcBorders>
              <w:top w:val="nil"/>
              <w:left w:val="single" w:sz="4" w:space="0" w:color="auto"/>
              <w:bottom w:val="single" w:sz="4" w:space="0" w:color="auto"/>
              <w:right w:val="single" w:sz="4" w:space="0" w:color="auto"/>
            </w:tcBorders>
            <w:shd w:val="clear" w:color="auto" w:fill="auto"/>
            <w:vAlign w:val="center"/>
            <w:hideMark/>
          </w:tcPr>
          <w:p w14:paraId="43822476"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 xml:space="preserve">Подземная </w:t>
            </w:r>
            <w:proofErr w:type="spellStart"/>
            <w:r w:rsidRPr="00EE2F3A">
              <w:rPr>
                <w:rFonts w:ascii="Times New Roman&quot;" w:hAnsi="Times New Roman&quot;" w:cs="Arial"/>
                <w:sz w:val="20"/>
                <w:szCs w:val="20"/>
                <w:lang w:val="ru-RU"/>
              </w:rPr>
              <w:t>бесканальная</w:t>
            </w:r>
            <w:proofErr w:type="spellEnd"/>
          </w:p>
        </w:tc>
        <w:tc>
          <w:tcPr>
            <w:tcW w:w="606" w:type="pct"/>
            <w:tcBorders>
              <w:top w:val="nil"/>
              <w:left w:val="nil"/>
              <w:bottom w:val="single" w:sz="4" w:space="0" w:color="auto"/>
              <w:right w:val="single" w:sz="4" w:space="0" w:color="auto"/>
            </w:tcBorders>
            <w:shd w:val="clear" w:color="auto" w:fill="auto"/>
            <w:vAlign w:val="center"/>
            <w:hideMark/>
          </w:tcPr>
          <w:p w14:paraId="72BD88B3"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Надземная</w:t>
            </w:r>
          </w:p>
        </w:tc>
      </w:tr>
      <w:tr w:rsidR="00EE2F3A" w:rsidRPr="00EE2F3A" w14:paraId="28AE3CFE" w14:textId="77777777" w:rsidTr="00DD1731">
        <w:trPr>
          <w:trHeight w:val="315"/>
        </w:trPr>
        <w:tc>
          <w:tcPr>
            <w:tcW w:w="59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00C741"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25</w:t>
            </w:r>
          </w:p>
        </w:tc>
        <w:tc>
          <w:tcPr>
            <w:tcW w:w="475" w:type="pct"/>
            <w:tcBorders>
              <w:top w:val="nil"/>
              <w:left w:val="nil"/>
              <w:bottom w:val="single" w:sz="4" w:space="0" w:color="000000"/>
              <w:right w:val="single" w:sz="4" w:space="0" w:color="000000"/>
            </w:tcBorders>
            <w:shd w:val="clear" w:color="auto" w:fill="auto"/>
            <w:noWrap/>
            <w:hideMark/>
          </w:tcPr>
          <w:p w14:paraId="6AE8ECF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32,7</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04D6BBB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3CEBE6C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6,4</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101E3F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09476D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5AA001B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5,4</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476E29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684BAF6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11,4</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3A96079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0333A83A"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3F66AFE5"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32</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6176B2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21BB9DB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359E715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16,8</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A6ED3C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8BE289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2229144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1CFB002B"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64424371"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nil"/>
              <w:left w:val="nil"/>
              <w:bottom w:val="single" w:sz="4" w:space="0" w:color="auto"/>
              <w:right w:val="single" w:sz="4" w:space="0" w:color="auto"/>
            </w:tcBorders>
            <w:shd w:val="clear" w:color="auto" w:fill="auto"/>
            <w:noWrap/>
            <w:hideMark/>
          </w:tcPr>
          <w:p w14:paraId="5D222D60"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21,6</w:t>
            </w:r>
          </w:p>
        </w:tc>
      </w:tr>
      <w:tr w:rsidR="00EE2F3A" w:rsidRPr="00EE2F3A" w14:paraId="7D7A4AE5"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6FC95F35"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40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1B565F8E"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nil"/>
              <w:left w:val="nil"/>
              <w:bottom w:val="single" w:sz="4" w:space="0" w:color="000000"/>
              <w:right w:val="single" w:sz="4" w:space="0" w:color="000000"/>
            </w:tcBorders>
            <w:shd w:val="clear" w:color="auto" w:fill="auto"/>
            <w:noWrap/>
            <w:hideMark/>
          </w:tcPr>
          <w:p w14:paraId="5B9C995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69,3</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21B34E6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6D3E7A2"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A6A3BB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1881E41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27,1</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4A178BC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0459900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7AF754B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4A9BB089"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7981F9D"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50</w:t>
            </w:r>
          </w:p>
        </w:tc>
        <w:tc>
          <w:tcPr>
            <w:tcW w:w="475" w:type="pct"/>
            <w:tcBorders>
              <w:top w:val="nil"/>
              <w:left w:val="nil"/>
              <w:bottom w:val="single" w:sz="4" w:space="0" w:color="000000"/>
              <w:right w:val="single" w:sz="4" w:space="0" w:color="000000"/>
            </w:tcBorders>
            <w:shd w:val="clear" w:color="auto" w:fill="auto"/>
            <w:noWrap/>
            <w:hideMark/>
          </w:tcPr>
          <w:p w14:paraId="02019D9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12,1</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130724E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141FD8F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4D234F3"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F4605E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2C5C33A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3,3</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68372A6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2762478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244,7</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005EA99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3EA9A7D8"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1D04C97"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65</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F17166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73C2FCD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1A6B2112"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200,7</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AE07C58"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10EF66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26100E0F"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69,2</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50F82F3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single" w:sz="4" w:space="0" w:color="auto"/>
              <w:left w:val="single" w:sz="4" w:space="0" w:color="auto"/>
              <w:bottom w:val="single" w:sz="4" w:space="0" w:color="auto"/>
              <w:right w:val="single" w:sz="4" w:space="0" w:color="auto"/>
            </w:tcBorders>
            <w:shd w:val="clear" w:color="auto" w:fill="auto"/>
            <w:noWrap/>
            <w:hideMark/>
          </w:tcPr>
          <w:p w14:paraId="5C381BA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6F8AE61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0FEFD662"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0D98D8D2"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80</w:t>
            </w:r>
          </w:p>
        </w:tc>
        <w:tc>
          <w:tcPr>
            <w:tcW w:w="475" w:type="pct"/>
            <w:tcBorders>
              <w:top w:val="nil"/>
              <w:left w:val="nil"/>
              <w:bottom w:val="single" w:sz="4" w:space="0" w:color="000000"/>
              <w:right w:val="single" w:sz="4" w:space="0" w:color="000000"/>
            </w:tcBorders>
            <w:shd w:val="clear" w:color="auto" w:fill="auto"/>
            <w:noWrap/>
            <w:hideMark/>
          </w:tcPr>
          <w:p w14:paraId="3BC2B17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193,7</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71F703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nil"/>
              <w:left w:val="nil"/>
              <w:bottom w:val="single" w:sz="4" w:space="0" w:color="000000"/>
              <w:right w:val="single" w:sz="4" w:space="0" w:color="000000"/>
            </w:tcBorders>
            <w:shd w:val="clear" w:color="auto" w:fill="auto"/>
            <w:noWrap/>
            <w:hideMark/>
          </w:tcPr>
          <w:p w14:paraId="4C2087C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175,0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04E38A"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199D23E"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523555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678DA2A6"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3FA5B56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27,5</w:t>
            </w:r>
          </w:p>
        </w:tc>
        <w:tc>
          <w:tcPr>
            <w:tcW w:w="606" w:type="pct"/>
            <w:tcBorders>
              <w:top w:val="single" w:sz="4" w:space="0" w:color="auto"/>
              <w:left w:val="single" w:sz="4" w:space="0" w:color="auto"/>
              <w:bottom w:val="single" w:sz="4" w:space="0" w:color="auto"/>
              <w:right w:val="single" w:sz="4" w:space="0" w:color="auto"/>
            </w:tcBorders>
            <w:shd w:val="clear" w:color="auto" w:fill="auto"/>
            <w:noWrap/>
            <w:hideMark/>
          </w:tcPr>
          <w:p w14:paraId="532D67B1"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r>
      <w:tr w:rsidR="00EE2F3A" w:rsidRPr="00EE2F3A" w14:paraId="37E48E1D" w14:textId="77777777" w:rsidTr="00DD1731">
        <w:trPr>
          <w:trHeight w:val="31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7F002259"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100</w:t>
            </w:r>
          </w:p>
        </w:tc>
        <w:tc>
          <w:tcPr>
            <w:tcW w:w="475" w:type="pct"/>
            <w:tcBorders>
              <w:top w:val="nil"/>
              <w:left w:val="nil"/>
              <w:bottom w:val="single" w:sz="4" w:space="0" w:color="000000"/>
              <w:right w:val="single" w:sz="4" w:space="0" w:color="000000"/>
            </w:tcBorders>
            <w:shd w:val="clear" w:color="auto" w:fill="auto"/>
            <w:noWrap/>
            <w:hideMark/>
          </w:tcPr>
          <w:p w14:paraId="4332ABBD"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196,9</w:t>
            </w:r>
          </w:p>
        </w:tc>
        <w:tc>
          <w:tcPr>
            <w:tcW w:w="475" w:type="pct"/>
            <w:tcBorders>
              <w:top w:val="nil"/>
              <w:left w:val="nil"/>
              <w:bottom w:val="single" w:sz="4" w:space="0" w:color="000000"/>
              <w:right w:val="single" w:sz="4" w:space="0" w:color="000000"/>
            </w:tcBorders>
            <w:shd w:val="clear" w:color="auto" w:fill="auto"/>
            <w:noWrap/>
            <w:hideMark/>
          </w:tcPr>
          <w:p w14:paraId="09F351CC"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58,6</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5695B44F"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8331330"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nil"/>
              <w:left w:val="nil"/>
              <w:bottom w:val="single" w:sz="4" w:space="0" w:color="000000"/>
              <w:right w:val="single" w:sz="4" w:space="0" w:color="000000"/>
            </w:tcBorders>
            <w:shd w:val="clear" w:color="auto" w:fill="auto"/>
            <w:noWrap/>
            <w:hideMark/>
          </w:tcPr>
          <w:p w14:paraId="6A74062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77,0</w:t>
            </w:r>
          </w:p>
        </w:tc>
        <w:tc>
          <w:tcPr>
            <w:tcW w:w="467" w:type="pct"/>
            <w:tcBorders>
              <w:top w:val="nil"/>
              <w:left w:val="nil"/>
              <w:bottom w:val="single" w:sz="4" w:space="0" w:color="000000"/>
              <w:right w:val="single" w:sz="4" w:space="0" w:color="000000"/>
            </w:tcBorders>
            <w:shd w:val="clear" w:color="auto" w:fill="auto"/>
            <w:noWrap/>
            <w:hideMark/>
          </w:tcPr>
          <w:p w14:paraId="001C1D3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226,7</w:t>
            </w:r>
          </w:p>
        </w:tc>
        <w:tc>
          <w:tcPr>
            <w:tcW w:w="455" w:type="pct"/>
            <w:tcBorders>
              <w:top w:val="single" w:sz="4" w:space="0" w:color="000000"/>
              <w:left w:val="single" w:sz="4" w:space="0" w:color="000000"/>
              <w:bottom w:val="single" w:sz="4" w:space="0" w:color="000000"/>
              <w:right w:val="nil"/>
            </w:tcBorders>
            <w:shd w:val="clear" w:color="auto" w:fill="auto"/>
            <w:noWrap/>
            <w:hideMark/>
          </w:tcPr>
          <w:p w14:paraId="5198CEA5"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537" w:type="pct"/>
            <w:tcBorders>
              <w:top w:val="nil"/>
              <w:left w:val="single" w:sz="4" w:space="0" w:color="auto"/>
              <w:bottom w:val="single" w:sz="4" w:space="0" w:color="auto"/>
              <w:right w:val="single" w:sz="4" w:space="0" w:color="auto"/>
            </w:tcBorders>
            <w:shd w:val="clear" w:color="auto" w:fill="auto"/>
            <w:noWrap/>
            <w:hideMark/>
          </w:tcPr>
          <w:p w14:paraId="6E3C74B8"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27,7</w:t>
            </w:r>
          </w:p>
        </w:tc>
        <w:tc>
          <w:tcPr>
            <w:tcW w:w="606" w:type="pct"/>
            <w:tcBorders>
              <w:top w:val="nil"/>
              <w:left w:val="nil"/>
              <w:bottom w:val="single" w:sz="4" w:space="0" w:color="auto"/>
              <w:right w:val="single" w:sz="4" w:space="0" w:color="auto"/>
            </w:tcBorders>
            <w:shd w:val="clear" w:color="auto" w:fill="auto"/>
            <w:noWrap/>
            <w:hideMark/>
          </w:tcPr>
          <w:p w14:paraId="2056AAD6"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32,6</w:t>
            </w:r>
          </w:p>
        </w:tc>
      </w:tr>
      <w:tr w:rsidR="00EE2F3A" w:rsidRPr="00EE2F3A" w14:paraId="791D97CC" w14:textId="77777777" w:rsidTr="00DD1731">
        <w:trPr>
          <w:trHeight w:val="255"/>
        </w:trPr>
        <w:tc>
          <w:tcPr>
            <w:tcW w:w="599" w:type="pct"/>
            <w:tcBorders>
              <w:top w:val="nil"/>
              <w:left w:val="single" w:sz="4" w:space="0" w:color="auto"/>
              <w:bottom w:val="single" w:sz="4" w:space="0" w:color="auto"/>
              <w:right w:val="single" w:sz="4" w:space="0" w:color="auto"/>
            </w:tcBorders>
            <w:shd w:val="clear" w:color="000000" w:fill="FFFFFF"/>
            <w:noWrap/>
            <w:vAlign w:val="center"/>
            <w:hideMark/>
          </w:tcPr>
          <w:p w14:paraId="562CB51E" w14:textId="77777777" w:rsidR="00EE2F3A" w:rsidRPr="00EE2F3A" w:rsidRDefault="00EE2F3A" w:rsidP="00EE2F3A">
            <w:pPr>
              <w:shd w:val="clear" w:color="auto" w:fill="auto"/>
              <w:ind w:firstLine="0"/>
              <w:jc w:val="center"/>
              <w:rPr>
                <w:b/>
                <w:bCs/>
                <w:sz w:val="20"/>
                <w:szCs w:val="20"/>
                <w:lang w:val="ru-RU"/>
              </w:rPr>
            </w:pPr>
            <w:r w:rsidRPr="00EE2F3A">
              <w:rPr>
                <w:b/>
                <w:bCs/>
                <w:sz w:val="20"/>
                <w:szCs w:val="20"/>
                <w:lang w:val="ru-RU"/>
              </w:rPr>
              <w:t>150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0C2D1DC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5" w:type="pct"/>
            <w:tcBorders>
              <w:top w:val="single" w:sz="4" w:space="0" w:color="000000"/>
              <w:left w:val="nil"/>
              <w:bottom w:val="single" w:sz="4" w:space="0" w:color="000000"/>
              <w:right w:val="single" w:sz="4" w:space="0" w:color="000000"/>
            </w:tcBorders>
            <w:shd w:val="clear" w:color="auto" w:fill="auto"/>
            <w:noWrap/>
            <w:hideMark/>
          </w:tcPr>
          <w:p w14:paraId="39DC7259"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76" w:type="pct"/>
            <w:tcBorders>
              <w:top w:val="single" w:sz="4" w:space="0" w:color="000000"/>
              <w:left w:val="nil"/>
              <w:bottom w:val="single" w:sz="4" w:space="0" w:color="000000"/>
              <w:right w:val="single" w:sz="4" w:space="0" w:color="000000"/>
            </w:tcBorders>
            <w:shd w:val="clear" w:color="auto" w:fill="auto"/>
            <w:noWrap/>
            <w:hideMark/>
          </w:tcPr>
          <w:p w14:paraId="591BA15D"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55" w:type="pct"/>
            <w:tcBorders>
              <w:top w:val="nil"/>
              <w:left w:val="nil"/>
              <w:bottom w:val="single" w:sz="4" w:space="0" w:color="000000"/>
              <w:right w:val="single" w:sz="4" w:space="0" w:color="000000"/>
            </w:tcBorders>
            <w:shd w:val="clear" w:color="auto" w:fill="auto"/>
            <w:noWrap/>
            <w:hideMark/>
          </w:tcPr>
          <w:p w14:paraId="140A4F3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102,2</w:t>
            </w:r>
          </w:p>
        </w:tc>
        <w:tc>
          <w:tcPr>
            <w:tcW w:w="4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A8ECAEC" w14:textId="77777777" w:rsidR="00EE2F3A" w:rsidRPr="00EE2F3A" w:rsidRDefault="00EE2F3A" w:rsidP="00EE2F3A">
            <w:pPr>
              <w:shd w:val="clear" w:color="auto" w:fill="auto"/>
              <w:ind w:firstLine="0"/>
              <w:jc w:val="right"/>
              <w:rPr>
                <w:rFonts w:ascii="Times New Roman&quot;" w:hAnsi="Times New Roman&quot;" w:cs="Arial"/>
                <w:color w:val="FFFFFF"/>
                <w:sz w:val="20"/>
                <w:szCs w:val="20"/>
                <w:lang w:val="ru-RU"/>
              </w:rPr>
            </w:pPr>
            <w:r w:rsidRPr="00EE2F3A">
              <w:rPr>
                <w:rFonts w:ascii="Times New Roman&quot;" w:hAnsi="Times New Roman&quot;" w:cs="Arial"/>
                <w:color w:val="FFFFFF"/>
                <w:sz w:val="20"/>
                <w:szCs w:val="20"/>
                <w:lang w:val="ru-RU"/>
              </w:rPr>
              <w:t>0,0</w:t>
            </w:r>
          </w:p>
        </w:tc>
        <w:tc>
          <w:tcPr>
            <w:tcW w:w="467" w:type="pct"/>
            <w:tcBorders>
              <w:top w:val="nil"/>
              <w:left w:val="nil"/>
              <w:bottom w:val="single" w:sz="4" w:space="0" w:color="000000"/>
              <w:right w:val="single" w:sz="4" w:space="0" w:color="000000"/>
            </w:tcBorders>
            <w:shd w:val="clear" w:color="auto" w:fill="auto"/>
            <w:noWrap/>
            <w:hideMark/>
          </w:tcPr>
          <w:p w14:paraId="030BB1EE"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17,3</w:t>
            </w:r>
          </w:p>
        </w:tc>
        <w:tc>
          <w:tcPr>
            <w:tcW w:w="455" w:type="pct"/>
            <w:tcBorders>
              <w:top w:val="nil"/>
              <w:left w:val="nil"/>
              <w:bottom w:val="single" w:sz="4" w:space="0" w:color="000000"/>
              <w:right w:val="nil"/>
            </w:tcBorders>
            <w:shd w:val="clear" w:color="auto" w:fill="auto"/>
            <w:noWrap/>
            <w:hideMark/>
          </w:tcPr>
          <w:p w14:paraId="72B5A40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146,4</w:t>
            </w:r>
          </w:p>
        </w:tc>
        <w:tc>
          <w:tcPr>
            <w:tcW w:w="537" w:type="pct"/>
            <w:tcBorders>
              <w:top w:val="nil"/>
              <w:left w:val="single" w:sz="4" w:space="0" w:color="auto"/>
              <w:bottom w:val="single" w:sz="4" w:space="0" w:color="auto"/>
              <w:right w:val="single" w:sz="4" w:space="0" w:color="auto"/>
            </w:tcBorders>
            <w:shd w:val="clear" w:color="auto" w:fill="auto"/>
            <w:noWrap/>
            <w:hideMark/>
          </w:tcPr>
          <w:p w14:paraId="3D6316C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496,4</w:t>
            </w:r>
          </w:p>
        </w:tc>
        <w:tc>
          <w:tcPr>
            <w:tcW w:w="606" w:type="pct"/>
            <w:tcBorders>
              <w:top w:val="nil"/>
              <w:left w:val="nil"/>
              <w:bottom w:val="single" w:sz="4" w:space="0" w:color="auto"/>
              <w:right w:val="single" w:sz="4" w:space="0" w:color="auto"/>
            </w:tcBorders>
            <w:shd w:val="clear" w:color="auto" w:fill="auto"/>
            <w:noWrap/>
            <w:hideMark/>
          </w:tcPr>
          <w:p w14:paraId="1D6CFC73"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5,3</w:t>
            </w:r>
          </w:p>
        </w:tc>
      </w:tr>
      <w:tr w:rsidR="00EE2F3A" w:rsidRPr="00EE2F3A" w14:paraId="3AB7120F" w14:textId="77777777" w:rsidTr="00DD1731">
        <w:trPr>
          <w:trHeight w:val="510"/>
        </w:trPr>
        <w:tc>
          <w:tcPr>
            <w:tcW w:w="599" w:type="pct"/>
            <w:tcBorders>
              <w:top w:val="single" w:sz="4" w:space="0" w:color="auto"/>
              <w:left w:val="single" w:sz="4" w:space="0" w:color="auto"/>
              <w:bottom w:val="single" w:sz="4" w:space="0" w:color="auto"/>
              <w:right w:val="single" w:sz="4" w:space="0" w:color="auto"/>
            </w:tcBorders>
            <w:shd w:val="clear" w:color="auto" w:fill="auto"/>
            <w:hideMark/>
          </w:tcPr>
          <w:p w14:paraId="7F556D02" w14:textId="239E7674" w:rsidR="00EE2F3A" w:rsidRPr="00EE2F3A" w:rsidRDefault="00EE2F3A" w:rsidP="000B499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Протяженность по типу прокладки</w:t>
            </w:r>
          </w:p>
        </w:tc>
        <w:tc>
          <w:tcPr>
            <w:tcW w:w="475" w:type="pct"/>
            <w:tcBorders>
              <w:top w:val="nil"/>
              <w:left w:val="nil"/>
              <w:bottom w:val="single" w:sz="4" w:space="0" w:color="auto"/>
              <w:right w:val="single" w:sz="4" w:space="0" w:color="auto"/>
            </w:tcBorders>
            <w:shd w:val="clear" w:color="auto" w:fill="auto"/>
            <w:noWrap/>
            <w:hideMark/>
          </w:tcPr>
          <w:p w14:paraId="0B43E855"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435,4</w:t>
            </w:r>
          </w:p>
        </w:tc>
        <w:tc>
          <w:tcPr>
            <w:tcW w:w="475" w:type="pct"/>
            <w:tcBorders>
              <w:top w:val="nil"/>
              <w:left w:val="nil"/>
              <w:bottom w:val="single" w:sz="4" w:space="0" w:color="auto"/>
              <w:right w:val="single" w:sz="4" w:space="0" w:color="auto"/>
            </w:tcBorders>
            <w:shd w:val="clear" w:color="auto" w:fill="auto"/>
            <w:noWrap/>
            <w:hideMark/>
          </w:tcPr>
          <w:p w14:paraId="4734A912"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127,9</w:t>
            </w:r>
          </w:p>
        </w:tc>
        <w:tc>
          <w:tcPr>
            <w:tcW w:w="476" w:type="pct"/>
            <w:tcBorders>
              <w:top w:val="nil"/>
              <w:left w:val="nil"/>
              <w:bottom w:val="single" w:sz="4" w:space="0" w:color="auto"/>
              <w:right w:val="single" w:sz="4" w:space="0" w:color="auto"/>
            </w:tcBorders>
            <w:shd w:val="clear" w:color="auto" w:fill="auto"/>
            <w:noWrap/>
            <w:hideMark/>
          </w:tcPr>
          <w:p w14:paraId="4A46E71D"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398,9</w:t>
            </w:r>
          </w:p>
        </w:tc>
        <w:tc>
          <w:tcPr>
            <w:tcW w:w="455" w:type="pct"/>
            <w:tcBorders>
              <w:top w:val="nil"/>
              <w:left w:val="nil"/>
              <w:bottom w:val="single" w:sz="4" w:space="0" w:color="000000"/>
              <w:right w:val="single" w:sz="4" w:space="0" w:color="000000"/>
            </w:tcBorders>
            <w:shd w:val="clear" w:color="auto" w:fill="auto"/>
            <w:noWrap/>
            <w:hideMark/>
          </w:tcPr>
          <w:p w14:paraId="1D1D19A1"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102,2</w:t>
            </w:r>
          </w:p>
        </w:tc>
        <w:tc>
          <w:tcPr>
            <w:tcW w:w="455" w:type="pct"/>
            <w:tcBorders>
              <w:top w:val="nil"/>
              <w:left w:val="nil"/>
              <w:bottom w:val="single" w:sz="4" w:space="0" w:color="000000"/>
              <w:right w:val="single" w:sz="4" w:space="0" w:color="000000"/>
            </w:tcBorders>
            <w:shd w:val="clear" w:color="auto" w:fill="auto"/>
            <w:noWrap/>
            <w:hideMark/>
          </w:tcPr>
          <w:p w14:paraId="006D040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77,0</w:t>
            </w:r>
          </w:p>
        </w:tc>
        <w:tc>
          <w:tcPr>
            <w:tcW w:w="467" w:type="pct"/>
            <w:tcBorders>
              <w:top w:val="nil"/>
              <w:left w:val="nil"/>
              <w:bottom w:val="single" w:sz="4" w:space="0" w:color="000000"/>
              <w:right w:val="single" w:sz="4" w:space="0" w:color="000000"/>
            </w:tcBorders>
            <w:shd w:val="clear" w:color="auto" w:fill="auto"/>
            <w:noWrap/>
            <w:hideMark/>
          </w:tcPr>
          <w:p w14:paraId="713FCEB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349,0</w:t>
            </w:r>
          </w:p>
        </w:tc>
        <w:tc>
          <w:tcPr>
            <w:tcW w:w="455" w:type="pct"/>
            <w:tcBorders>
              <w:top w:val="nil"/>
              <w:left w:val="nil"/>
              <w:bottom w:val="single" w:sz="4" w:space="0" w:color="000000"/>
              <w:right w:val="nil"/>
            </w:tcBorders>
            <w:shd w:val="clear" w:color="auto" w:fill="auto"/>
            <w:noWrap/>
            <w:hideMark/>
          </w:tcPr>
          <w:p w14:paraId="37EA2457"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146,4</w:t>
            </w:r>
          </w:p>
        </w:tc>
        <w:tc>
          <w:tcPr>
            <w:tcW w:w="537" w:type="pct"/>
            <w:tcBorders>
              <w:top w:val="nil"/>
              <w:left w:val="single" w:sz="4" w:space="0" w:color="auto"/>
              <w:bottom w:val="single" w:sz="4" w:space="0" w:color="auto"/>
              <w:right w:val="single" w:sz="4" w:space="0" w:color="auto"/>
            </w:tcBorders>
            <w:shd w:val="clear" w:color="auto" w:fill="auto"/>
            <w:noWrap/>
            <w:hideMark/>
          </w:tcPr>
          <w:p w14:paraId="2C80E52A"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807,7</w:t>
            </w:r>
          </w:p>
        </w:tc>
        <w:tc>
          <w:tcPr>
            <w:tcW w:w="606" w:type="pct"/>
            <w:tcBorders>
              <w:top w:val="nil"/>
              <w:left w:val="nil"/>
              <w:bottom w:val="single" w:sz="4" w:space="0" w:color="auto"/>
              <w:right w:val="single" w:sz="4" w:space="0" w:color="auto"/>
            </w:tcBorders>
            <w:shd w:val="clear" w:color="auto" w:fill="auto"/>
            <w:noWrap/>
            <w:hideMark/>
          </w:tcPr>
          <w:p w14:paraId="67E441A4" w14:textId="77777777" w:rsidR="00EE2F3A" w:rsidRPr="00EE2F3A" w:rsidRDefault="00EE2F3A" w:rsidP="00EE2F3A">
            <w:pPr>
              <w:shd w:val="clear" w:color="auto" w:fill="auto"/>
              <w:ind w:firstLine="0"/>
              <w:jc w:val="right"/>
              <w:rPr>
                <w:rFonts w:ascii="Times New Roman&quot;" w:hAnsi="Times New Roman&quot;" w:cs="Arial"/>
                <w:sz w:val="20"/>
                <w:szCs w:val="20"/>
                <w:lang w:val="ru-RU"/>
              </w:rPr>
            </w:pPr>
            <w:r w:rsidRPr="00EE2F3A">
              <w:rPr>
                <w:rFonts w:ascii="Times New Roman&quot;" w:hAnsi="Times New Roman&quot;" w:cs="Arial"/>
                <w:sz w:val="20"/>
                <w:szCs w:val="20"/>
                <w:lang w:val="ru-RU"/>
              </w:rPr>
              <w:t>59,5</w:t>
            </w:r>
          </w:p>
        </w:tc>
      </w:tr>
      <w:tr w:rsidR="00EE2F3A" w:rsidRPr="00EE2F3A" w14:paraId="58058C73" w14:textId="77777777" w:rsidTr="00DD1731">
        <w:trPr>
          <w:trHeight w:val="510"/>
        </w:trPr>
        <w:tc>
          <w:tcPr>
            <w:tcW w:w="599" w:type="pct"/>
            <w:tcBorders>
              <w:top w:val="nil"/>
              <w:left w:val="single" w:sz="4" w:space="0" w:color="auto"/>
              <w:bottom w:val="single" w:sz="4" w:space="0" w:color="auto"/>
              <w:right w:val="single" w:sz="4" w:space="0" w:color="auto"/>
            </w:tcBorders>
            <w:shd w:val="clear" w:color="auto" w:fill="auto"/>
            <w:hideMark/>
          </w:tcPr>
          <w:p w14:paraId="1C3CAF5B" w14:textId="113316B0" w:rsidR="00EE2F3A" w:rsidRPr="00EE2F3A" w:rsidRDefault="00EE2F3A" w:rsidP="000B499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Общая протяженность</w:t>
            </w:r>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F1FEABB"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962,20</w:t>
            </w:r>
          </w:p>
        </w:tc>
        <w:tc>
          <w:tcPr>
            <w:tcW w:w="910" w:type="pct"/>
            <w:gridSpan w:val="2"/>
            <w:tcBorders>
              <w:top w:val="single" w:sz="4" w:space="0" w:color="000000"/>
              <w:left w:val="nil"/>
              <w:bottom w:val="single" w:sz="4" w:space="0" w:color="000000"/>
              <w:right w:val="single" w:sz="4" w:space="0" w:color="000000"/>
            </w:tcBorders>
            <w:shd w:val="clear" w:color="auto" w:fill="auto"/>
            <w:noWrap/>
            <w:vAlign w:val="center"/>
            <w:hideMark/>
          </w:tcPr>
          <w:p w14:paraId="667CFC5F"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179,20</w:t>
            </w:r>
          </w:p>
        </w:tc>
        <w:tc>
          <w:tcPr>
            <w:tcW w:w="922" w:type="pct"/>
            <w:gridSpan w:val="2"/>
            <w:tcBorders>
              <w:top w:val="single" w:sz="4" w:space="0" w:color="000000"/>
              <w:left w:val="nil"/>
              <w:bottom w:val="single" w:sz="4" w:space="0" w:color="000000"/>
              <w:right w:val="nil"/>
            </w:tcBorders>
            <w:shd w:val="clear" w:color="auto" w:fill="auto"/>
            <w:noWrap/>
            <w:vAlign w:val="center"/>
            <w:hideMark/>
          </w:tcPr>
          <w:p w14:paraId="63EAACB0"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495,40</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FD685"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867,20</w:t>
            </w:r>
          </w:p>
        </w:tc>
      </w:tr>
      <w:tr w:rsidR="00EE2F3A" w:rsidRPr="00EE2F3A" w14:paraId="36F4AF47" w14:textId="77777777" w:rsidTr="00DD1731">
        <w:trPr>
          <w:trHeight w:val="612"/>
        </w:trPr>
        <w:tc>
          <w:tcPr>
            <w:tcW w:w="599" w:type="pct"/>
            <w:tcBorders>
              <w:top w:val="nil"/>
              <w:left w:val="single" w:sz="4" w:space="0" w:color="auto"/>
              <w:bottom w:val="nil"/>
              <w:right w:val="single" w:sz="4" w:space="0" w:color="auto"/>
            </w:tcBorders>
            <w:shd w:val="clear" w:color="auto" w:fill="auto"/>
            <w:hideMark/>
          </w:tcPr>
          <w:p w14:paraId="67E9F356"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Материальная характеристика, м</w:t>
            </w:r>
            <w:proofErr w:type="gramStart"/>
            <w:r w:rsidRPr="00EE2F3A">
              <w:rPr>
                <w:rFonts w:ascii="Times New Roman&quot;" w:hAnsi="Times New Roman&quot;" w:cs="Arial"/>
                <w:sz w:val="20"/>
                <w:szCs w:val="20"/>
                <w:vertAlign w:val="superscript"/>
                <w:lang w:val="ru-RU"/>
              </w:rPr>
              <w:t>2</w:t>
            </w:r>
            <w:proofErr w:type="gramEnd"/>
          </w:p>
        </w:tc>
        <w:tc>
          <w:tcPr>
            <w:tcW w:w="1426" w:type="pct"/>
            <w:gridSpan w:val="3"/>
            <w:tcBorders>
              <w:top w:val="single" w:sz="4" w:space="0" w:color="auto"/>
              <w:left w:val="nil"/>
              <w:bottom w:val="nil"/>
              <w:right w:val="single" w:sz="4" w:space="0" w:color="auto"/>
            </w:tcBorders>
            <w:shd w:val="clear" w:color="auto" w:fill="auto"/>
            <w:noWrap/>
            <w:vAlign w:val="center"/>
            <w:hideMark/>
          </w:tcPr>
          <w:p w14:paraId="1529291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162,72</w:t>
            </w:r>
          </w:p>
        </w:tc>
        <w:tc>
          <w:tcPr>
            <w:tcW w:w="910" w:type="pct"/>
            <w:gridSpan w:val="2"/>
            <w:tcBorders>
              <w:top w:val="single" w:sz="4" w:space="0" w:color="000000"/>
              <w:left w:val="nil"/>
              <w:bottom w:val="nil"/>
              <w:right w:val="single" w:sz="4" w:space="0" w:color="000000"/>
            </w:tcBorders>
            <w:shd w:val="clear" w:color="auto" w:fill="auto"/>
            <w:noWrap/>
            <w:vAlign w:val="center"/>
            <w:hideMark/>
          </w:tcPr>
          <w:p w14:paraId="671A6B6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49,13</w:t>
            </w:r>
          </w:p>
        </w:tc>
        <w:tc>
          <w:tcPr>
            <w:tcW w:w="922" w:type="pct"/>
            <w:gridSpan w:val="2"/>
            <w:tcBorders>
              <w:top w:val="single" w:sz="4" w:space="0" w:color="000000"/>
              <w:left w:val="nil"/>
              <w:bottom w:val="nil"/>
              <w:right w:val="nil"/>
            </w:tcBorders>
            <w:shd w:val="clear" w:color="auto" w:fill="auto"/>
            <w:noWrap/>
            <w:vAlign w:val="center"/>
            <w:hideMark/>
          </w:tcPr>
          <w:p w14:paraId="7B97985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114,70</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C7C2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207,73</w:t>
            </w:r>
          </w:p>
        </w:tc>
      </w:tr>
      <w:tr w:rsidR="00EE2F3A" w:rsidRPr="00EE2F3A" w14:paraId="76EF6E12" w14:textId="77777777" w:rsidTr="00DD1731">
        <w:trPr>
          <w:trHeight w:val="765"/>
        </w:trPr>
        <w:tc>
          <w:tcPr>
            <w:tcW w:w="599" w:type="pct"/>
            <w:tcBorders>
              <w:top w:val="single" w:sz="4" w:space="0" w:color="auto"/>
              <w:left w:val="single" w:sz="4" w:space="0" w:color="auto"/>
              <w:bottom w:val="single" w:sz="4" w:space="0" w:color="auto"/>
              <w:right w:val="single" w:sz="4" w:space="0" w:color="auto"/>
            </w:tcBorders>
            <w:shd w:val="clear" w:color="auto" w:fill="auto"/>
            <w:hideMark/>
          </w:tcPr>
          <w:p w14:paraId="63F503F8"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Подключенная тепловая нагрузка, Гкал/</w:t>
            </w:r>
            <w:proofErr w:type="gramStart"/>
            <w:r w:rsidRPr="00EE2F3A">
              <w:rPr>
                <w:rFonts w:ascii="Times New Roman&quot;" w:hAnsi="Times New Roman&quot;" w:cs="Arial"/>
                <w:sz w:val="20"/>
                <w:szCs w:val="20"/>
                <w:lang w:val="ru-RU"/>
              </w:rPr>
              <w:t>ч</w:t>
            </w:r>
            <w:proofErr w:type="gramEnd"/>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49A63562"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0,769</w:t>
            </w:r>
          </w:p>
        </w:tc>
        <w:tc>
          <w:tcPr>
            <w:tcW w:w="9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085AC6D9"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1,116</w:t>
            </w:r>
          </w:p>
        </w:tc>
        <w:tc>
          <w:tcPr>
            <w:tcW w:w="9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8B28EF"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0,231</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E11D7"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0,484</w:t>
            </w:r>
          </w:p>
        </w:tc>
      </w:tr>
      <w:tr w:rsidR="00EE2F3A" w:rsidRPr="00EE2F3A" w14:paraId="05389A30" w14:textId="77777777" w:rsidTr="00DD1731">
        <w:trPr>
          <w:trHeight w:val="1020"/>
        </w:trPr>
        <w:tc>
          <w:tcPr>
            <w:tcW w:w="599" w:type="pct"/>
            <w:tcBorders>
              <w:top w:val="nil"/>
              <w:left w:val="single" w:sz="4" w:space="0" w:color="auto"/>
              <w:bottom w:val="single" w:sz="4" w:space="0" w:color="auto"/>
              <w:right w:val="single" w:sz="4" w:space="0" w:color="auto"/>
            </w:tcBorders>
            <w:shd w:val="clear" w:color="auto" w:fill="auto"/>
            <w:hideMark/>
          </w:tcPr>
          <w:p w14:paraId="5A5EAA3D" w14:textId="77777777" w:rsidR="00EE2F3A" w:rsidRPr="00EE2F3A" w:rsidRDefault="00EE2F3A" w:rsidP="00EE2F3A">
            <w:pPr>
              <w:shd w:val="clear" w:color="auto" w:fill="auto"/>
              <w:ind w:firstLine="0"/>
              <w:jc w:val="left"/>
              <w:rPr>
                <w:rFonts w:ascii="Times New Roman&quot;" w:hAnsi="Times New Roman&quot;" w:cs="Arial"/>
                <w:sz w:val="20"/>
                <w:szCs w:val="20"/>
                <w:lang w:val="ru-RU"/>
              </w:rPr>
            </w:pPr>
            <w:r w:rsidRPr="00EE2F3A">
              <w:rPr>
                <w:rFonts w:ascii="Times New Roman&quot;" w:hAnsi="Times New Roman&quot;" w:cs="Arial"/>
                <w:sz w:val="20"/>
                <w:szCs w:val="20"/>
                <w:lang w:val="ru-RU"/>
              </w:rPr>
              <w:t>Удельная материальная характеристика, м</w:t>
            </w:r>
            <w:proofErr w:type="gramStart"/>
            <w:r w:rsidRPr="00EE2F3A">
              <w:rPr>
                <w:rFonts w:ascii="Times New Roman&quot;" w:hAnsi="Times New Roman&quot;" w:cs="Arial"/>
                <w:sz w:val="20"/>
                <w:szCs w:val="20"/>
                <w:vertAlign w:val="superscript"/>
                <w:lang w:val="ru-RU"/>
              </w:rPr>
              <w:t>2</w:t>
            </w:r>
            <w:proofErr w:type="gramEnd"/>
            <w:r w:rsidRPr="00EE2F3A">
              <w:rPr>
                <w:rFonts w:ascii="Times New Roman&quot;" w:hAnsi="Times New Roman&quot;" w:cs="Arial"/>
                <w:sz w:val="20"/>
                <w:szCs w:val="20"/>
                <w:lang w:val="ru-RU"/>
              </w:rPr>
              <w:t>/(Гкал/ч)</w:t>
            </w:r>
          </w:p>
        </w:tc>
        <w:tc>
          <w:tcPr>
            <w:tcW w:w="142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CB5D02E"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211,60</w:t>
            </w:r>
          </w:p>
        </w:tc>
        <w:tc>
          <w:tcPr>
            <w:tcW w:w="910"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0075BC"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44,02</w:t>
            </w:r>
          </w:p>
        </w:tc>
        <w:tc>
          <w:tcPr>
            <w:tcW w:w="92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B1A568"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496,55</w:t>
            </w:r>
          </w:p>
        </w:tc>
        <w:tc>
          <w:tcPr>
            <w:tcW w:w="114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6723" w14:textId="77777777" w:rsidR="00EE2F3A" w:rsidRPr="00EE2F3A" w:rsidRDefault="00EE2F3A" w:rsidP="00EE2F3A">
            <w:pPr>
              <w:shd w:val="clear" w:color="auto" w:fill="auto"/>
              <w:ind w:firstLine="0"/>
              <w:jc w:val="center"/>
              <w:rPr>
                <w:rFonts w:ascii="Times New Roman&quot;" w:hAnsi="Times New Roman&quot;" w:cs="Arial"/>
                <w:sz w:val="20"/>
                <w:szCs w:val="20"/>
                <w:lang w:val="ru-RU"/>
              </w:rPr>
            </w:pPr>
            <w:r w:rsidRPr="00EE2F3A">
              <w:rPr>
                <w:rFonts w:ascii="Times New Roman&quot;" w:hAnsi="Times New Roman&quot;" w:cs="Arial"/>
                <w:sz w:val="20"/>
                <w:szCs w:val="20"/>
                <w:lang w:val="ru-RU"/>
              </w:rPr>
              <w:t>429,19</w:t>
            </w:r>
          </w:p>
        </w:tc>
      </w:tr>
    </w:tbl>
    <w:p w14:paraId="68C62E0A" w14:textId="77777777" w:rsidR="00C73502" w:rsidRPr="00BB3E81" w:rsidRDefault="00C73502" w:rsidP="00C73502">
      <w:pPr>
        <w:rPr>
          <w:highlight w:val="yellow"/>
          <w:lang w:val="ru-RU"/>
        </w:rPr>
      </w:pPr>
    </w:p>
    <w:p w14:paraId="003A4079" w14:textId="77777777" w:rsidR="006A121C" w:rsidRPr="00BB3E81" w:rsidRDefault="006A121C">
      <w:pPr>
        <w:rPr>
          <w:highlight w:val="yellow"/>
        </w:rPr>
      </w:pPr>
    </w:p>
    <w:p w14:paraId="2A6CCA4D" w14:textId="77777777" w:rsidR="00422DDA" w:rsidRPr="00BB3E81" w:rsidRDefault="00422DDA">
      <w:pPr>
        <w:rPr>
          <w:highlight w:val="yellow"/>
        </w:rPr>
        <w:sectPr w:rsidR="00422DDA" w:rsidRPr="00BB3E81" w:rsidSect="00130A6B">
          <w:pgSz w:w="16834" w:h="11909" w:orient="landscape"/>
          <w:pgMar w:top="1700" w:right="1133" w:bottom="566" w:left="1133" w:header="720" w:footer="720" w:gutter="0"/>
          <w:cols w:space="720"/>
          <w:docGrid w:linePitch="326"/>
        </w:sectPr>
      </w:pPr>
    </w:p>
    <w:p w14:paraId="3119A014" w14:textId="5CE56F28" w:rsidR="009F3551" w:rsidRPr="00DD1731" w:rsidRDefault="009F3551" w:rsidP="009F3551">
      <w:pPr>
        <w:pStyle w:val="aff2"/>
      </w:pPr>
      <w:r w:rsidRPr="00DD1731">
        <w:lastRenderedPageBreak/>
        <w:t xml:space="preserve">Таблица </w:t>
      </w:r>
      <w:r w:rsidRPr="00DD1731">
        <w:fldChar w:fldCharType="begin"/>
      </w:r>
      <w:r w:rsidRPr="00DD1731">
        <w:instrText xml:space="preserve"> SEQ Таблица \* ARABIC </w:instrText>
      </w:r>
      <w:r w:rsidRPr="00DD1731">
        <w:fldChar w:fldCharType="separate"/>
      </w:r>
      <w:r w:rsidR="00410C86">
        <w:rPr>
          <w:noProof/>
        </w:rPr>
        <w:t>10</w:t>
      </w:r>
      <w:r w:rsidRPr="00DD1731">
        <w:fldChar w:fldCharType="end"/>
      </w:r>
      <w:r w:rsidRPr="00DD1731">
        <w:t xml:space="preserve"> – Сведения о годах прокладки тепловых сетей </w:t>
      </w:r>
      <w:r w:rsidR="002018F6" w:rsidRPr="00DD1731">
        <w:t xml:space="preserve">сельского поселения </w:t>
      </w:r>
      <w:proofErr w:type="spellStart"/>
      <w:r w:rsidR="002018F6" w:rsidRPr="00DD1731">
        <w:t>Леуши</w:t>
      </w:r>
      <w:proofErr w:type="spellEnd"/>
    </w:p>
    <w:tbl>
      <w:tblPr>
        <w:tblW w:w="5000" w:type="pct"/>
        <w:tblLook w:val="04A0" w:firstRow="1" w:lastRow="0" w:firstColumn="1" w:lastColumn="0" w:noHBand="0" w:noVBand="1"/>
      </w:tblPr>
      <w:tblGrid>
        <w:gridCol w:w="2179"/>
        <w:gridCol w:w="1946"/>
        <w:gridCol w:w="1715"/>
        <w:gridCol w:w="1960"/>
        <w:gridCol w:w="2059"/>
      </w:tblGrid>
      <w:tr w:rsidR="000B499A" w:rsidRPr="00DD1731" w14:paraId="6E7863B2" w14:textId="77777777" w:rsidTr="000B499A">
        <w:trPr>
          <w:trHeight w:val="136"/>
        </w:trPr>
        <w:tc>
          <w:tcPr>
            <w:tcW w:w="1105" w:type="pct"/>
            <w:vMerge w:val="restart"/>
            <w:tcBorders>
              <w:top w:val="single" w:sz="4" w:space="0" w:color="000000"/>
              <w:left w:val="single" w:sz="4" w:space="0" w:color="000000"/>
              <w:right w:val="single" w:sz="4" w:space="0" w:color="000000"/>
            </w:tcBorders>
            <w:shd w:val="clear" w:color="auto" w:fill="auto"/>
          </w:tcPr>
          <w:p w14:paraId="45CC84E0" w14:textId="5B4A9D78" w:rsidR="000B499A" w:rsidRPr="00DD1731" w:rsidRDefault="000B499A" w:rsidP="00DD1731">
            <w:pPr>
              <w:shd w:val="clear" w:color="auto" w:fill="auto"/>
              <w:ind w:firstLine="0"/>
              <w:jc w:val="center"/>
              <w:rPr>
                <w:sz w:val="20"/>
                <w:szCs w:val="20"/>
                <w:lang w:val="ru-RU"/>
              </w:rPr>
            </w:pPr>
            <w:r w:rsidRPr="00DD1731">
              <w:rPr>
                <w:sz w:val="20"/>
                <w:szCs w:val="20"/>
                <w:lang w:val="ru-RU"/>
              </w:rPr>
              <w:t>Год прокладки</w:t>
            </w:r>
          </w:p>
        </w:tc>
        <w:tc>
          <w:tcPr>
            <w:tcW w:w="3895" w:type="pct"/>
            <w:gridSpan w:val="4"/>
            <w:tcBorders>
              <w:top w:val="single" w:sz="4" w:space="0" w:color="000000"/>
              <w:left w:val="nil"/>
              <w:bottom w:val="single" w:sz="4" w:space="0" w:color="000000"/>
              <w:right w:val="single" w:sz="4" w:space="0" w:color="000000"/>
            </w:tcBorders>
            <w:shd w:val="clear" w:color="auto" w:fill="auto"/>
          </w:tcPr>
          <w:p w14:paraId="3BBD7683" w14:textId="623197EE" w:rsidR="000B499A" w:rsidRPr="00DD1731" w:rsidRDefault="000B499A" w:rsidP="000B499A">
            <w:pPr>
              <w:shd w:val="clear" w:color="auto" w:fill="auto"/>
              <w:ind w:firstLine="0"/>
              <w:jc w:val="center"/>
              <w:rPr>
                <w:sz w:val="20"/>
                <w:szCs w:val="20"/>
                <w:lang w:val="ru-RU"/>
              </w:rPr>
            </w:pPr>
            <w:r w:rsidRPr="00EE2F3A">
              <w:rPr>
                <w:sz w:val="20"/>
                <w:szCs w:val="20"/>
                <w:lang w:val="ru-RU"/>
              </w:rPr>
              <w:t xml:space="preserve">Протяженность тепловых сетей по </w:t>
            </w:r>
            <w:r>
              <w:rPr>
                <w:sz w:val="20"/>
                <w:szCs w:val="20"/>
                <w:lang w:val="ru-RU"/>
              </w:rPr>
              <w:t>годам прокладки</w:t>
            </w:r>
            <w:r w:rsidRPr="00EE2F3A">
              <w:rPr>
                <w:sz w:val="20"/>
                <w:szCs w:val="20"/>
                <w:lang w:val="ru-RU"/>
              </w:rPr>
              <w:t xml:space="preserve">, </w:t>
            </w:r>
            <w:proofErr w:type="gramStart"/>
            <w:r w:rsidRPr="00EE2F3A">
              <w:rPr>
                <w:sz w:val="20"/>
                <w:szCs w:val="20"/>
                <w:lang w:val="ru-RU"/>
              </w:rPr>
              <w:t>м</w:t>
            </w:r>
            <w:proofErr w:type="gramEnd"/>
          </w:p>
        </w:tc>
      </w:tr>
      <w:tr w:rsidR="000B499A" w:rsidRPr="00DD1731" w14:paraId="0C80A1D5" w14:textId="77777777" w:rsidTr="000B499A">
        <w:trPr>
          <w:trHeight w:val="845"/>
        </w:trPr>
        <w:tc>
          <w:tcPr>
            <w:tcW w:w="1105" w:type="pct"/>
            <w:vMerge/>
            <w:tcBorders>
              <w:left w:val="single" w:sz="4" w:space="0" w:color="000000"/>
              <w:bottom w:val="single" w:sz="4" w:space="0" w:color="000000"/>
              <w:right w:val="single" w:sz="4" w:space="0" w:color="000000"/>
            </w:tcBorders>
            <w:shd w:val="clear" w:color="auto" w:fill="auto"/>
            <w:hideMark/>
          </w:tcPr>
          <w:p w14:paraId="3EBE49F0" w14:textId="058F08A0" w:rsidR="000B499A" w:rsidRPr="00DD1731" w:rsidRDefault="000B499A" w:rsidP="00DD1731">
            <w:pPr>
              <w:shd w:val="clear" w:color="auto" w:fill="auto"/>
              <w:ind w:firstLine="0"/>
              <w:jc w:val="center"/>
              <w:rPr>
                <w:sz w:val="20"/>
                <w:szCs w:val="20"/>
                <w:lang w:val="ru-RU"/>
              </w:rPr>
            </w:pPr>
          </w:p>
        </w:tc>
        <w:tc>
          <w:tcPr>
            <w:tcW w:w="987" w:type="pct"/>
            <w:tcBorders>
              <w:top w:val="single" w:sz="4" w:space="0" w:color="000000"/>
              <w:left w:val="nil"/>
              <w:bottom w:val="single" w:sz="4" w:space="0" w:color="000000"/>
              <w:right w:val="single" w:sz="4" w:space="0" w:color="000000"/>
            </w:tcBorders>
            <w:shd w:val="clear" w:color="auto" w:fill="auto"/>
            <w:hideMark/>
          </w:tcPr>
          <w:p w14:paraId="25275FB2" w14:textId="51E8D200"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1, </w:t>
            </w:r>
            <w:r w:rsidR="00992EB7">
              <w:rPr>
                <w:sz w:val="20"/>
                <w:szCs w:val="20"/>
                <w:lang w:val="ru-RU"/>
              </w:rPr>
              <w:br/>
            </w:r>
            <w:r w:rsidRPr="00DD1731">
              <w:rPr>
                <w:sz w:val="20"/>
                <w:szCs w:val="20"/>
                <w:lang w:val="ru-RU"/>
              </w:rPr>
              <w:t xml:space="preserve">с. </w:t>
            </w:r>
            <w:proofErr w:type="spellStart"/>
            <w:r w:rsidRPr="00DD1731">
              <w:rPr>
                <w:sz w:val="20"/>
                <w:szCs w:val="20"/>
                <w:lang w:val="ru-RU"/>
              </w:rPr>
              <w:t>Леуши</w:t>
            </w:r>
            <w:proofErr w:type="spellEnd"/>
            <w:r w:rsidRPr="00DD1731">
              <w:rPr>
                <w:sz w:val="20"/>
                <w:szCs w:val="20"/>
                <w:lang w:val="ru-RU"/>
              </w:rPr>
              <w:t xml:space="preserve">, </w:t>
            </w:r>
            <w:r w:rsidR="00992EB7">
              <w:rPr>
                <w:sz w:val="20"/>
                <w:szCs w:val="20"/>
                <w:lang w:val="ru-RU"/>
              </w:rPr>
              <w:br/>
            </w:r>
            <w:r w:rsidRPr="00DD1731">
              <w:rPr>
                <w:sz w:val="20"/>
                <w:szCs w:val="20"/>
                <w:lang w:val="ru-RU"/>
              </w:rPr>
              <w:t>ул. Волгоградская, д. 53</w:t>
            </w:r>
          </w:p>
        </w:tc>
        <w:tc>
          <w:tcPr>
            <w:tcW w:w="870" w:type="pct"/>
            <w:tcBorders>
              <w:top w:val="single" w:sz="4" w:space="0" w:color="000000"/>
              <w:left w:val="nil"/>
              <w:bottom w:val="single" w:sz="4" w:space="0" w:color="000000"/>
              <w:right w:val="single" w:sz="4" w:space="0" w:color="000000"/>
            </w:tcBorders>
            <w:shd w:val="clear" w:color="auto" w:fill="auto"/>
            <w:hideMark/>
          </w:tcPr>
          <w:p w14:paraId="728EEB87" w14:textId="6759554B" w:rsidR="000B499A" w:rsidRPr="00DD1731" w:rsidRDefault="000B499A" w:rsidP="00992EB7">
            <w:pPr>
              <w:shd w:val="clear" w:color="auto" w:fill="auto"/>
              <w:ind w:left="-155" w:right="-45" w:firstLine="0"/>
              <w:jc w:val="center"/>
              <w:rPr>
                <w:sz w:val="20"/>
                <w:szCs w:val="20"/>
                <w:lang w:val="ru-RU"/>
              </w:rPr>
            </w:pPr>
            <w:r w:rsidRPr="00DD1731">
              <w:rPr>
                <w:sz w:val="20"/>
                <w:szCs w:val="20"/>
                <w:lang w:val="ru-RU"/>
              </w:rPr>
              <w:t xml:space="preserve">Котельная № 2, с. </w:t>
            </w:r>
            <w:proofErr w:type="spellStart"/>
            <w:r w:rsidRPr="00DD1731">
              <w:rPr>
                <w:sz w:val="20"/>
                <w:szCs w:val="20"/>
                <w:lang w:val="ru-RU"/>
              </w:rPr>
              <w:t>Леуши</w:t>
            </w:r>
            <w:proofErr w:type="spellEnd"/>
            <w:r w:rsidRPr="00DD1731">
              <w:rPr>
                <w:sz w:val="20"/>
                <w:szCs w:val="20"/>
                <w:lang w:val="ru-RU"/>
              </w:rPr>
              <w:t xml:space="preserve">, </w:t>
            </w:r>
            <w:r w:rsidR="00992EB7">
              <w:rPr>
                <w:sz w:val="20"/>
                <w:szCs w:val="20"/>
                <w:lang w:val="ru-RU"/>
              </w:rPr>
              <w:br/>
            </w:r>
            <w:r w:rsidR="00992EB7" w:rsidRPr="00992EB7">
              <w:rPr>
                <w:sz w:val="20"/>
                <w:szCs w:val="20"/>
                <w:lang w:val="ru-RU"/>
              </w:rPr>
              <w:t xml:space="preserve">ул. Волгоградская, </w:t>
            </w:r>
            <w:r w:rsidR="00992EB7">
              <w:rPr>
                <w:sz w:val="20"/>
                <w:szCs w:val="20"/>
                <w:lang w:val="ru-RU"/>
              </w:rPr>
              <w:t>д.</w:t>
            </w:r>
            <w:r w:rsidR="00992EB7" w:rsidRPr="00992EB7">
              <w:rPr>
                <w:sz w:val="20"/>
                <w:szCs w:val="20"/>
                <w:lang w:val="ru-RU"/>
              </w:rPr>
              <w:t>56</w:t>
            </w:r>
          </w:p>
        </w:tc>
        <w:tc>
          <w:tcPr>
            <w:tcW w:w="994" w:type="pct"/>
            <w:tcBorders>
              <w:top w:val="single" w:sz="4" w:space="0" w:color="000000"/>
              <w:left w:val="nil"/>
              <w:bottom w:val="single" w:sz="4" w:space="0" w:color="000000"/>
              <w:right w:val="single" w:sz="4" w:space="0" w:color="000000"/>
            </w:tcBorders>
            <w:shd w:val="clear" w:color="auto" w:fill="auto"/>
            <w:hideMark/>
          </w:tcPr>
          <w:p w14:paraId="6FEE9F43" w14:textId="692A086B"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10, </w:t>
            </w:r>
            <w:r w:rsidR="00992EB7">
              <w:rPr>
                <w:sz w:val="20"/>
                <w:szCs w:val="20"/>
                <w:lang w:val="ru-RU"/>
              </w:rPr>
              <w:br/>
            </w:r>
            <w:r w:rsidRPr="00DD1731">
              <w:rPr>
                <w:sz w:val="20"/>
                <w:szCs w:val="20"/>
                <w:lang w:val="ru-RU"/>
              </w:rPr>
              <w:t xml:space="preserve">п. </w:t>
            </w:r>
            <w:proofErr w:type="spellStart"/>
            <w:r w:rsidRPr="00DD1731">
              <w:rPr>
                <w:sz w:val="20"/>
                <w:szCs w:val="20"/>
                <w:lang w:val="ru-RU"/>
              </w:rPr>
              <w:t>Лиственичный</w:t>
            </w:r>
            <w:proofErr w:type="spellEnd"/>
            <w:r w:rsidRPr="00DD1731">
              <w:rPr>
                <w:sz w:val="20"/>
                <w:szCs w:val="20"/>
                <w:lang w:val="ru-RU"/>
              </w:rPr>
              <w:t xml:space="preserve">, </w:t>
            </w:r>
            <w:r w:rsidR="00043890" w:rsidRPr="00DD1731">
              <w:rPr>
                <w:sz w:val="20"/>
                <w:szCs w:val="20"/>
                <w:lang w:val="ru-RU"/>
              </w:rPr>
              <w:t>ул. Юбилейная</w:t>
            </w:r>
            <w:r w:rsidRPr="00DD1731">
              <w:rPr>
                <w:sz w:val="20"/>
                <w:szCs w:val="20"/>
                <w:lang w:val="ru-RU"/>
              </w:rPr>
              <w:t>, д.22</w:t>
            </w:r>
          </w:p>
        </w:tc>
        <w:tc>
          <w:tcPr>
            <w:tcW w:w="1044" w:type="pct"/>
            <w:tcBorders>
              <w:top w:val="single" w:sz="4" w:space="0" w:color="000000"/>
              <w:left w:val="nil"/>
              <w:bottom w:val="single" w:sz="4" w:space="0" w:color="000000"/>
              <w:right w:val="single" w:sz="4" w:space="0" w:color="000000"/>
            </w:tcBorders>
            <w:shd w:val="clear" w:color="auto" w:fill="auto"/>
            <w:hideMark/>
          </w:tcPr>
          <w:p w14:paraId="3060CC0B" w14:textId="5250C050" w:rsidR="000B499A" w:rsidRPr="00DD1731" w:rsidRDefault="000B499A" w:rsidP="00DD1731">
            <w:pPr>
              <w:shd w:val="clear" w:color="auto" w:fill="auto"/>
              <w:ind w:firstLine="0"/>
              <w:jc w:val="center"/>
              <w:rPr>
                <w:sz w:val="20"/>
                <w:szCs w:val="20"/>
                <w:lang w:val="ru-RU"/>
              </w:rPr>
            </w:pPr>
            <w:r w:rsidRPr="00DD1731">
              <w:rPr>
                <w:sz w:val="20"/>
                <w:szCs w:val="20"/>
                <w:lang w:val="ru-RU"/>
              </w:rPr>
              <w:t xml:space="preserve">Котельная № 8, </w:t>
            </w:r>
            <w:r w:rsidR="00992EB7">
              <w:rPr>
                <w:sz w:val="20"/>
                <w:szCs w:val="20"/>
                <w:lang w:val="ru-RU"/>
              </w:rPr>
              <w:br/>
            </w:r>
            <w:r w:rsidRPr="00DD1731">
              <w:rPr>
                <w:sz w:val="20"/>
                <w:szCs w:val="20"/>
                <w:lang w:val="ru-RU"/>
              </w:rPr>
              <w:t xml:space="preserve">п. </w:t>
            </w:r>
            <w:proofErr w:type="gramStart"/>
            <w:r w:rsidRPr="00DD1731">
              <w:rPr>
                <w:sz w:val="20"/>
                <w:szCs w:val="20"/>
                <w:lang w:val="ru-RU"/>
              </w:rPr>
              <w:t>Ягодный</w:t>
            </w:r>
            <w:proofErr w:type="gramEnd"/>
            <w:r w:rsidRPr="00DD1731">
              <w:rPr>
                <w:sz w:val="20"/>
                <w:szCs w:val="20"/>
                <w:lang w:val="ru-RU"/>
              </w:rPr>
              <w:t xml:space="preserve">, </w:t>
            </w:r>
            <w:r w:rsidR="00992EB7">
              <w:rPr>
                <w:sz w:val="20"/>
                <w:szCs w:val="20"/>
                <w:lang w:val="ru-RU"/>
              </w:rPr>
              <w:br/>
            </w:r>
            <w:r w:rsidR="00043890" w:rsidRPr="00DD1731">
              <w:rPr>
                <w:sz w:val="20"/>
                <w:szCs w:val="20"/>
                <w:lang w:val="ru-RU"/>
              </w:rPr>
              <w:t>ул. Центральная</w:t>
            </w:r>
            <w:r w:rsidRPr="00DD1731">
              <w:rPr>
                <w:sz w:val="20"/>
                <w:szCs w:val="20"/>
                <w:lang w:val="ru-RU"/>
              </w:rPr>
              <w:t>, 27а</w:t>
            </w:r>
          </w:p>
        </w:tc>
      </w:tr>
      <w:tr w:rsidR="00DD1731" w:rsidRPr="00DD1731" w14:paraId="5B1CA4CC"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3DCD2812"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До 1990</w:t>
            </w:r>
          </w:p>
        </w:tc>
        <w:tc>
          <w:tcPr>
            <w:tcW w:w="987" w:type="pct"/>
            <w:tcBorders>
              <w:top w:val="nil"/>
              <w:left w:val="nil"/>
              <w:bottom w:val="single" w:sz="4" w:space="0" w:color="000000"/>
              <w:right w:val="single" w:sz="4" w:space="0" w:color="000000"/>
            </w:tcBorders>
            <w:shd w:val="clear" w:color="auto" w:fill="auto"/>
            <w:noWrap/>
            <w:hideMark/>
          </w:tcPr>
          <w:p w14:paraId="0286FD28"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870" w:type="pct"/>
            <w:tcBorders>
              <w:top w:val="nil"/>
              <w:left w:val="nil"/>
              <w:bottom w:val="single" w:sz="4" w:space="0" w:color="000000"/>
              <w:right w:val="single" w:sz="4" w:space="0" w:color="000000"/>
            </w:tcBorders>
            <w:shd w:val="clear" w:color="auto" w:fill="auto"/>
            <w:noWrap/>
            <w:hideMark/>
          </w:tcPr>
          <w:p w14:paraId="0FAA8701"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994" w:type="pct"/>
            <w:tcBorders>
              <w:top w:val="nil"/>
              <w:left w:val="nil"/>
              <w:bottom w:val="single" w:sz="4" w:space="0" w:color="000000"/>
              <w:right w:val="single" w:sz="4" w:space="0" w:color="000000"/>
            </w:tcBorders>
            <w:shd w:val="clear" w:color="auto" w:fill="auto"/>
            <w:noWrap/>
            <w:hideMark/>
          </w:tcPr>
          <w:p w14:paraId="1C09EFEF"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268,7</w:t>
            </w:r>
          </w:p>
        </w:tc>
        <w:tc>
          <w:tcPr>
            <w:tcW w:w="1044" w:type="pct"/>
            <w:tcBorders>
              <w:top w:val="nil"/>
              <w:left w:val="nil"/>
              <w:bottom w:val="single" w:sz="4" w:space="0" w:color="000000"/>
              <w:right w:val="single" w:sz="4" w:space="0" w:color="000000"/>
            </w:tcBorders>
            <w:shd w:val="clear" w:color="auto" w:fill="auto"/>
            <w:noWrap/>
            <w:hideMark/>
          </w:tcPr>
          <w:p w14:paraId="444661A4"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r>
      <w:tr w:rsidR="00DD1731" w:rsidRPr="00DD1731" w14:paraId="482FD7DF"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175782E5"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С 1999 по 2003</w:t>
            </w:r>
          </w:p>
        </w:tc>
        <w:tc>
          <w:tcPr>
            <w:tcW w:w="987" w:type="pct"/>
            <w:tcBorders>
              <w:top w:val="nil"/>
              <w:left w:val="nil"/>
              <w:bottom w:val="single" w:sz="4" w:space="0" w:color="000000"/>
              <w:right w:val="single" w:sz="4" w:space="0" w:color="000000"/>
            </w:tcBorders>
            <w:shd w:val="clear" w:color="auto" w:fill="auto"/>
            <w:noWrap/>
            <w:hideMark/>
          </w:tcPr>
          <w:p w14:paraId="13454411"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567,2</w:t>
            </w:r>
          </w:p>
        </w:tc>
        <w:tc>
          <w:tcPr>
            <w:tcW w:w="870" w:type="pct"/>
            <w:tcBorders>
              <w:top w:val="nil"/>
              <w:left w:val="nil"/>
              <w:bottom w:val="single" w:sz="4" w:space="0" w:color="000000"/>
              <w:right w:val="single" w:sz="4" w:space="0" w:color="000000"/>
            </w:tcBorders>
            <w:shd w:val="clear" w:color="auto" w:fill="auto"/>
            <w:noWrap/>
            <w:hideMark/>
          </w:tcPr>
          <w:p w14:paraId="6350EE7B"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102,2</w:t>
            </w:r>
          </w:p>
        </w:tc>
        <w:tc>
          <w:tcPr>
            <w:tcW w:w="994" w:type="pct"/>
            <w:tcBorders>
              <w:top w:val="nil"/>
              <w:left w:val="nil"/>
              <w:bottom w:val="single" w:sz="4" w:space="0" w:color="000000"/>
              <w:right w:val="single" w:sz="4" w:space="0" w:color="000000"/>
            </w:tcBorders>
            <w:shd w:val="clear" w:color="auto" w:fill="auto"/>
            <w:noWrap/>
            <w:hideMark/>
          </w:tcPr>
          <w:p w14:paraId="32D9C844" w14:textId="77777777" w:rsidR="00DD1731" w:rsidRPr="00DD1731" w:rsidRDefault="00DD1731" w:rsidP="00DD1731">
            <w:pPr>
              <w:shd w:val="clear" w:color="auto" w:fill="auto"/>
              <w:ind w:firstLine="0"/>
              <w:jc w:val="right"/>
              <w:rPr>
                <w:color w:val="FFFFFF"/>
                <w:sz w:val="20"/>
                <w:szCs w:val="20"/>
                <w:lang w:val="ru-RU"/>
              </w:rPr>
            </w:pPr>
            <w:r w:rsidRPr="00DD1731">
              <w:rPr>
                <w:color w:val="FFFFFF"/>
                <w:sz w:val="20"/>
                <w:szCs w:val="20"/>
                <w:lang w:val="ru-RU"/>
              </w:rPr>
              <w:t>0,0</w:t>
            </w:r>
          </w:p>
        </w:tc>
        <w:tc>
          <w:tcPr>
            <w:tcW w:w="1044" w:type="pct"/>
            <w:tcBorders>
              <w:top w:val="nil"/>
              <w:left w:val="nil"/>
              <w:bottom w:val="single" w:sz="4" w:space="0" w:color="000000"/>
              <w:right w:val="single" w:sz="4" w:space="0" w:color="000000"/>
            </w:tcBorders>
            <w:shd w:val="clear" w:color="auto" w:fill="auto"/>
            <w:noWrap/>
            <w:hideMark/>
          </w:tcPr>
          <w:p w14:paraId="67E49B89"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304,5</w:t>
            </w:r>
          </w:p>
        </w:tc>
      </w:tr>
      <w:tr w:rsidR="00DD1731" w:rsidRPr="00DD1731" w14:paraId="7ACBA89D"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6E795E93" w14:textId="77777777" w:rsidR="00DD1731" w:rsidRPr="00DD1731" w:rsidRDefault="00DD1731" w:rsidP="00DD1731">
            <w:pPr>
              <w:shd w:val="clear" w:color="auto" w:fill="auto"/>
              <w:ind w:firstLine="0"/>
              <w:jc w:val="center"/>
              <w:rPr>
                <w:sz w:val="20"/>
                <w:szCs w:val="20"/>
                <w:lang w:val="ru-RU"/>
              </w:rPr>
            </w:pPr>
            <w:r w:rsidRPr="00DD1731">
              <w:rPr>
                <w:sz w:val="20"/>
                <w:szCs w:val="20"/>
                <w:lang w:val="ru-RU"/>
              </w:rPr>
              <w:t>С 2004</w:t>
            </w:r>
          </w:p>
        </w:tc>
        <w:tc>
          <w:tcPr>
            <w:tcW w:w="987" w:type="pct"/>
            <w:tcBorders>
              <w:top w:val="nil"/>
              <w:left w:val="nil"/>
              <w:bottom w:val="single" w:sz="4" w:space="0" w:color="000000"/>
              <w:right w:val="single" w:sz="4" w:space="0" w:color="000000"/>
            </w:tcBorders>
            <w:shd w:val="clear" w:color="auto" w:fill="auto"/>
            <w:noWrap/>
            <w:hideMark/>
          </w:tcPr>
          <w:p w14:paraId="412E2211"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395,0</w:t>
            </w:r>
          </w:p>
        </w:tc>
        <w:tc>
          <w:tcPr>
            <w:tcW w:w="870" w:type="pct"/>
            <w:tcBorders>
              <w:top w:val="nil"/>
              <w:left w:val="nil"/>
              <w:bottom w:val="single" w:sz="4" w:space="0" w:color="000000"/>
              <w:right w:val="single" w:sz="4" w:space="0" w:color="000000"/>
            </w:tcBorders>
            <w:shd w:val="clear" w:color="auto" w:fill="auto"/>
            <w:noWrap/>
            <w:hideMark/>
          </w:tcPr>
          <w:p w14:paraId="21DDB8F9"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77,0</w:t>
            </w:r>
          </w:p>
        </w:tc>
        <w:tc>
          <w:tcPr>
            <w:tcW w:w="994" w:type="pct"/>
            <w:tcBorders>
              <w:top w:val="nil"/>
              <w:left w:val="nil"/>
              <w:bottom w:val="single" w:sz="4" w:space="0" w:color="000000"/>
              <w:right w:val="single" w:sz="4" w:space="0" w:color="000000"/>
            </w:tcBorders>
            <w:shd w:val="clear" w:color="auto" w:fill="auto"/>
            <w:noWrap/>
            <w:hideMark/>
          </w:tcPr>
          <w:p w14:paraId="520DF748"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226,7</w:t>
            </w:r>
          </w:p>
        </w:tc>
        <w:tc>
          <w:tcPr>
            <w:tcW w:w="1044" w:type="pct"/>
            <w:tcBorders>
              <w:top w:val="nil"/>
              <w:left w:val="nil"/>
              <w:bottom w:val="single" w:sz="4" w:space="0" w:color="000000"/>
              <w:right w:val="single" w:sz="4" w:space="0" w:color="000000"/>
            </w:tcBorders>
            <w:shd w:val="clear" w:color="auto" w:fill="auto"/>
            <w:noWrap/>
            <w:hideMark/>
          </w:tcPr>
          <w:p w14:paraId="7CD4624A" w14:textId="77777777" w:rsidR="00DD1731" w:rsidRPr="00DD1731" w:rsidRDefault="00DD1731" w:rsidP="00DD1731">
            <w:pPr>
              <w:shd w:val="clear" w:color="auto" w:fill="auto"/>
              <w:ind w:firstLine="0"/>
              <w:jc w:val="right"/>
              <w:rPr>
                <w:sz w:val="20"/>
                <w:szCs w:val="20"/>
                <w:lang w:val="ru-RU"/>
              </w:rPr>
            </w:pPr>
            <w:r w:rsidRPr="00DD1731">
              <w:rPr>
                <w:sz w:val="20"/>
                <w:szCs w:val="20"/>
                <w:lang w:val="ru-RU"/>
              </w:rPr>
              <w:t>562,7</w:t>
            </w:r>
          </w:p>
        </w:tc>
      </w:tr>
      <w:tr w:rsidR="00DD1731" w:rsidRPr="00DD1731" w14:paraId="7C0A879E" w14:textId="77777777" w:rsidTr="000B499A">
        <w:trPr>
          <w:trHeight w:val="255"/>
        </w:trPr>
        <w:tc>
          <w:tcPr>
            <w:tcW w:w="1105" w:type="pct"/>
            <w:tcBorders>
              <w:top w:val="nil"/>
              <w:left w:val="single" w:sz="4" w:space="0" w:color="000000"/>
              <w:bottom w:val="single" w:sz="4" w:space="0" w:color="000000"/>
              <w:right w:val="single" w:sz="4" w:space="0" w:color="000000"/>
            </w:tcBorders>
            <w:shd w:val="clear" w:color="auto" w:fill="auto"/>
            <w:noWrap/>
            <w:hideMark/>
          </w:tcPr>
          <w:p w14:paraId="7210996D" w14:textId="77777777" w:rsidR="00DD1731" w:rsidRPr="00DD1731" w:rsidRDefault="00DD1731" w:rsidP="00DD1731">
            <w:pPr>
              <w:shd w:val="clear" w:color="auto" w:fill="auto"/>
              <w:ind w:firstLine="0"/>
              <w:jc w:val="center"/>
              <w:rPr>
                <w:b/>
                <w:bCs/>
                <w:sz w:val="20"/>
                <w:szCs w:val="20"/>
                <w:lang w:val="ru-RU"/>
              </w:rPr>
            </w:pPr>
            <w:r w:rsidRPr="00DD1731">
              <w:rPr>
                <w:b/>
                <w:bCs/>
                <w:sz w:val="20"/>
                <w:szCs w:val="20"/>
                <w:lang w:val="ru-RU"/>
              </w:rPr>
              <w:t>Всего</w:t>
            </w:r>
          </w:p>
        </w:tc>
        <w:tc>
          <w:tcPr>
            <w:tcW w:w="987" w:type="pct"/>
            <w:tcBorders>
              <w:top w:val="nil"/>
              <w:left w:val="nil"/>
              <w:bottom w:val="single" w:sz="4" w:space="0" w:color="000000"/>
              <w:right w:val="single" w:sz="4" w:space="0" w:color="000000"/>
            </w:tcBorders>
            <w:shd w:val="clear" w:color="auto" w:fill="auto"/>
            <w:noWrap/>
            <w:hideMark/>
          </w:tcPr>
          <w:p w14:paraId="01DAD753"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962,2</w:t>
            </w:r>
          </w:p>
        </w:tc>
        <w:tc>
          <w:tcPr>
            <w:tcW w:w="870" w:type="pct"/>
            <w:tcBorders>
              <w:top w:val="nil"/>
              <w:left w:val="nil"/>
              <w:bottom w:val="single" w:sz="4" w:space="0" w:color="000000"/>
              <w:right w:val="single" w:sz="4" w:space="0" w:color="000000"/>
            </w:tcBorders>
            <w:shd w:val="clear" w:color="auto" w:fill="auto"/>
            <w:noWrap/>
            <w:hideMark/>
          </w:tcPr>
          <w:p w14:paraId="43832DD8"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179,2</w:t>
            </w:r>
          </w:p>
        </w:tc>
        <w:tc>
          <w:tcPr>
            <w:tcW w:w="994" w:type="pct"/>
            <w:tcBorders>
              <w:top w:val="nil"/>
              <w:left w:val="nil"/>
              <w:bottom w:val="single" w:sz="4" w:space="0" w:color="000000"/>
              <w:right w:val="single" w:sz="4" w:space="0" w:color="000000"/>
            </w:tcBorders>
            <w:shd w:val="clear" w:color="auto" w:fill="auto"/>
            <w:noWrap/>
            <w:hideMark/>
          </w:tcPr>
          <w:p w14:paraId="1A829522"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495,4</w:t>
            </w:r>
          </w:p>
        </w:tc>
        <w:tc>
          <w:tcPr>
            <w:tcW w:w="1044" w:type="pct"/>
            <w:tcBorders>
              <w:top w:val="nil"/>
              <w:left w:val="nil"/>
              <w:bottom w:val="single" w:sz="4" w:space="0" w:color="000000"/>
              <w:right w:val="single" w:sz="4" w:space="0" w:color="000000"/>
            </w:tcBorders>
            <w:shd w:val="clear" w:color="auto" w:fill="auto"/>
            <w:noWrap/>
            <w:hideMark/>
          </w:tcPr>
          <w:p w14:paraId="1EA005C8" w14:textId="77777777" w:rsidR="00DD1731" w:rsidRPr="00DD1731" w:rsidRDefault="00DD1731" w:rsidP="00DD1731">
            <w:pPr>
              <w:shd w:val="clear" w:color="auto" w:fill="auto"/>
              <w:ind w:firstLine="0"/>
              <w:jc w:val="right"/>
              <w:rPr>
                <w:b/>
                <w:bCs/>
                <w:sz w:val="20"/>
                <w:szCs w:val="20"/>
                <w:lang w:val="ru-RU"/>
              </w:rPr>
            </w:pPr>
            <w:r w:rsidRPr="00DD1731">
              <w:rPr>
                <w:b/>
                <w:bCs/>
                <w:sz w:val="20"/>
                <w:szCs w:val="20"/>
                <w:lang w:val="ru-RU"/>
              </w:rPr>
              <w:t>867,2</w:t>
            </w:r>
          </w:p>
        </w:tc>
      </w:tr>
    </w:tbl>
    <w:p w14:paraId="6B86DA5D" w14:textId="77777777" w:rsidR="006A121C" w:rsidRPr="009B7436" w:rsidRDefault="004F10F6">
      <w:pPr>
        <w:pStyle w:val="3"/>
        <w:pBdr>
          <w:top w:val="nil"/>
          <w:left w:val="nil"/>
          <w:bottom w:val="nil"/>
          <w:right w:val="nil"/>
          <w:between w:val="nil"/>
        </w:pBdr>
      </w:pPr>
      <w:bookmarkStart w:id="151" w:name="_5v787df4dr5y" w:colFirst="0" w:colLast="0"/>
      <w:bookmarkStart w:id="152" w:name="_Toc163151361"/>
      <w:bookmarkEnd w:id="151"/>
      <w:r w:rsidRPr="009B7436">
        <w:t>г)</w:t>
      </w:r>
      <w:r w:rsidRPr="009B7436">
        <w:tab/>
        <w:t>описание типов и количества секционирующей и регулирующей арматуры на тепловых сетях</w:t>
      </w:r>
      <w:bookmarkEnd w:id="152"/>
    </w:p>
    <w:p w14:paraId="2F740464" w14:textId="356C9888" w:rsidR="006A121C" w:rsidRPr="00444934" w:rsidRDefault="004F10F6">
      <w:pPr>
        <w:rPr>
          <w:lang w:val="ru-RU"/>
        </w:rPr>
      </w:pPr>
      <w:proofErr w:type="gramStart"/>
      <w:r w:rsidRPr="00444934">
        <w:t xml:space="preserve">Перечень типов и количество запорной арматуры, установленных на тепловых сетях </w:t>
      </w:r>
      <w:r w:rsidR="00444934" w:rsidRPr="00444934">
        <w:rPr>
          <w:lang w:val="ru-RU"/>
        </w:rPr>
        <w:t>сельского поселения</w:t>
      </w:r>
      <w:r w:rsidR="00D36092" w:rsidRPr="00444934">
        <w:rPr>
          <w:lang w:val="ru-RU"/>
        </w:rPr>
        <w:t>,</w:t>
      </w:r>
      <w:r w:rsidRPr="00444934">
        <w:t xml:space="preserve"> представлены в </w:t>
      </w:r>
      <w:r w:rsidR="001E084D" w:rsidRPr="00444934">
        <w:t>табл.</w:t>
      </w:r>
      <w:r w:rsidR="00444934" w:rsidRPr="00444934">
        <w:rPr>
          <w:lang w:val="ru-RU"/>
        </w:rPr>
        <w:t xml:space="preserve"> 11</w:t>
      </w:r>
      <w:r w:rsidR="00D36092" w:rsidRPr="00444934">
        <w:rPr>
          <w:lang w:val="ru-RU"/>
        </w:rPr>
        <w:t>.</w:t>
      </w:r>
      <w:proofErr w:type="gramEnd"/>
    </w:p>
    <w:p w14:paraId="10D94BAB" w14:textId="77777777" w:rsidR="006A121C" w:rsidRPr="00444934" w:rsidRDefault="006A121C"/>
    <w:p w14:paraId="0C6DD476" w14:textId="4E1902BE" w:rsidR="00A725B6" w:rsidRPr="00444934" w:rsidRDefault="00A725B6" w:rsidP="00A725B6">
      <w:pPr>
        <w:pStyle w:val="aff2"/>
      </w:pPr>
      <w:r w:rsidRPr="00444934">
        <w:t xml:space="preserve">Таблица </w:t>
      </w:r>
      <w:r w:rsidRPr="00444934">
        <w:fldChar w:fldCharType="begin"/>
      </w:r>
      <w:r w:rsidRPr="00444934">
        <w:instrText xml:space="preserve"> SEQ Таблица \* ARABIC </w:instrText>
      </w:r>
      <w:r w:rsidRPr="00444934">
        <w:fldChar w:fldCharType="separate"/>
      </w:r>
      <w:r w:rsidR="00410C86">
        <w:rPr>
          <w:noProof/>
        </w:rPr>
        <w:t>11</w:t>
      </w:r>
      <w:r w:rsidRPr="00444934">
        <w:fldChar w:fldCharType="end"/>
      </w:r>
      <w:r w:rsidR="00D36092" w:rsidRPr="00444934">
        <w:t xml:space="preserve"> -</w:t>
      </w:r>
      <w:r w:rsidRPr="00444934">
        <w:t xml:space="preserve"> Сведения о типах секционирующей и регулирующей арматуры на тепловых сетях </w:t>
      </w:r>
      <w:r w:rsidR="002018F6" w:rsidRPr="00444934">
        <w:t xml:space="preserve">сельского поселения </w:t>
      </w:r>
      <w:proofErr w:type="spellStart"/>
      <w:r w:rsidR="002018F6" w:rsidRPr="00444934">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7049"/>
      </w:tblGrid>
      <w:tr w:rsidR="00444934" w:rsidRPr="00444934" w14:paraId="306E14C1" w14:textId="77777777" w:rsidTr="00444934">
        <w:tc>
          <w:tcPr>
            <w:tcW w:w="1425" w:type="pct"/>
            <w:shd w:val="clear" w:color="auto" w:fill="auto"/>
            <w:vAlign w:val="center"/>
            <w:hideMark/>
          </w:tcPr>
          <w:p w14:paraId="50F66B5A"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ТК</w:t>
            </w:r>
          </w:p>
        </w:tc>
        <w:tc>
          <w:tcPr>
            <w:tcW w:w="3575" w:type="pct"/>
            <w:shd w:val="clear" w:color="auto" w:fill="auto"/>
            <w:vAlign w:val="center"/>
            <w:hideMark/>
          </w:tcPr>
          <w:p w14:paraId="188138D5"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xml:space="preserve">Перечень запорной арматуры </w:t>
            </w:r>
          </w:p>
        </w:tc>
      </w:tr>
      <w:tr w:rsidR="00444934" w:rsidRPr="00444934" w14:paraId="2FAE996C" w14:textId="77777777" w:rsidTr="00444934">
        <w:tc>
          <w:tcPr>
            <w:tcW w:w="5000" w:type="pct"/>
            <w:gridSpan w:val="2"/>
            <w:shd w:val="clear" w:color="auto" w:fill="auto"/>
            <w:vAlign w:val="center"/>
            <w:hideMark/>
          </w:tcPr>
          <w:p w14:paraId="0DFCA0B9"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xml:space="preserve">Тепловые камеры на тепловых сетях от котельной № 1, с. </w:t>
            </w:r>
            <w:proofErr w:type="spellStart"/>
            <w:r w:rsidRPr="00444934">
              <w:rPr>
                <w:b/>
                <w:bCs/>
                <w:color w:val="000000"/>
                <w:sz w:val="20"/>
                <w:szCs w:val="20"/>
                <w:lang w:val="ru-RU"/>
              </w:rPr>
              <w:t>Леуши</w:t>
            </w:r>
            <w:proofErr w:type="spellEnd"/>
          </w:p>
        </w:tc>
      </w:tr>
      <w:tr w:rsidR="00444934" w:rsidRPr="00444934" w14:paraId="7B68F57C" w14:textId="77777777" w:rsidTr="00444934">
        <w:tc>
          <w:tcPr>
            <w:tcW w:w="1425" w:type="pct"/>
            <w:shd w:val="clear" w:color="auto" w:fill="auto"/>
            <w:vAlign w:val="center"/>
            <w:hideMark/>
          </w:tcPr>
          <w:p w14:paraId="5840914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ТВК-1</w:t>
            </w:r>
          </w:p>
        </w:tc>
        <w:tc>
          <w:tcPr>
            <w:tcW w:w="3575" w:type="pct"/>
            <w:shd w:val="clear" w:color="auto" w:fill="auto"/>
            <w:vAlign w:val="center"/>
            <w:hideMark/>
          </w:tcPr>
          <w:p w14:paraId="401186B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D100</w:t>
            </w:r>
          </w:p>
        </w:tc>
      </w:tr>
      <w:tr w:rsidR="00444934" w:rsidRPr="00444934" w14:paraId="6CE26F76" w14:textId="77777777" w:rsidTr="00444934">
        <w:tc>
          <w:tcPr>
            <w:tcW w:w="1425" w:type="pct"/>
            <w:vMerge w:val="restart"/>
            <w:shd w:val="clear" w:color="auto" w:fill="auto"/>
            <w:noWrap/>
            <w:vAlign w:val="center"/>
            <w:hideMark/>
          </w:tcPr>
          <w:p w14:paraId="049E974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531F252F"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w:t>
            </w:r>
            <w:proofErr w:type="gramStart"/>
            <w:r w:rsidRPr="00444934">
              <w:rPr>
                <w:color w:val="000000"/>
                <w:sz w:val="20"/>
                <w:szCs w:val="20"/>
                <w:lang w:val="ru-RU"/>
              </w:rPr>
              <w:t>шаровых</w:t>
            </w:r>
            <w:proofErr w:type="gramEnd"/>
            <w:r w:rsidRPr="00444934">
              <w:rPr>
                <w:color w:val="000000"/>
                <w:sz w:val="20"/>
                <w:szCs w:val="20"/>
                <w:lang w:val="ru-RU"/>
              </w:rPr>
              <w:t xml:space="preserve"> крана D40</w:t>
            </w:r>
          </w:p>
        </w:tc>
      </w:tr>
      <w:tr w:rsidR="00444934" w:rsidRPr="00444934" w14:paraId="763F6E2E" w14:textId="77777777" w:rsidTr="00444934">
        <w:tc>
          <w:tcPr>
            <w:tcW w:w="1425" w:type="pct"/>
            <w:vMerge/>
            <w:vAlign w:val="center"/>
            <w:hideMark/>
          </w:tcPr>
          <w:p w14:paraId="45DAF794" w14:textId="77777777" w:rsidR="00444934" w:rsidRPr="00444934" w:rsidRDefault="00444934" w:rsidP="00444934">
            <w:pPr>
              <w:shd w:val="clear" w:color="auto" w:fill="auto"/>
              <w:ind w:firstLine="0"/>
              <w:jc w:val="left"/>
              <w:rPr>
                <w:color w:val="000000"/>
                <w:sz w:val="20"/>
                <w:szCs w:val="20"/>
                <w:lang w:val="ru-RU"/>
              </w:rPr>
            </w:pPr>
          </w:p>
        </w:tc>
        <w:tc>
          <w:tcPr>
            <w:tcW w:w="3575" w:type="pct"/>
            <w:shd w:val="clear" w:color="auto" w:fill="auto"/>
            <w:vAlign w:val="center"/>
            <w:hideMark/>
          </w:tcPr>
          <w:p w14:paraId="7C58D06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w:t>
            </w:r>
            <w:proofErr w:type="gramStart"/>
            <w:r w:rsidRPr="00444934">
              <w:rPr>
                <w:color w:val="000000"/>
                <w:sz w:val="20"/>
                <w:szCs w:val="20"/>
                <w:lang w:val="ru-RU"/>
              </w:rPr>
              <w:t>шаровых</w:t>
            </w:r>
            <w:proofErr w:type="gramEnd"/>
            <w:r w:rsidRPr="00444934">
              <w:rPr>
                <w:color w:val="000000"/>
                <w:sz w:val="20"/>
                <w:szCs w:val="20"/>
                <w:lang w:val="ru-RU"/>
              </w:rPr>
              <w:t xml:space="preserve"> крана D100</w:t>
            </w:r>
          </w:p>
        </w:tc>
      </w:tr>
      <w:tr w:rsidR="00444934" w:rsidRPr="00444934" w14:paraId="24220BDD" w14:textId="77777777" w:rsidTr="00444934">
        <w:tc>
          <w:tcPr>
            <w:tcW w:w="1425" w:type="pct"/>
            <w:shd w:val="clear" w:color="auto" w:fill="auto"/>
            <w:vAlign w:val="center"/>
            <w:hideMark/>
          </w:tcPr>
          <w:p w14:paraId="7A72E39A"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ТВК-3</w:t>
            </w:r>
          </w:p>
        </w:tc>
        <w:tc>
          <w:tcPr>
            <w:tcW w:w="3575" w:type="pct"/>
            <w:shd w:val="clear" w:color="auto" w:fill="auto"/>
            <w:vAlign w:val="center"/>
            <w:hideMark/>
          </w:tcPr>
          <w:p w14:paraId="249285C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1FC3F05C" w14:textId="77777777" w:rsidTr="00444934">
        <w:tc>
          <w:tcPr>
            <w:tcW w:w="1425" w:type="pct"/>
            <w:shd w:val="clear" w:color="auto" w:fill="auto"/>
            <w:vAlign w:val="center"/>
            <w:hideMark/>
          </w:tcPr>
          <w:p w14:paraId="492DF374"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02E17EA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1E04E783" w14:textId="77777777" w:rsidTr="00444934">
        <w:tc>
          <w:tcPr>
            <w:tcW w:w="1425" w:type="pct"/>
            <w:shd w:val="clear" w:color="auto" w:fill="auto"/>
            <w:vAlign w:val="center"/>
            <w:hideMark/>
          </w:tcPr>
          <w:p w14:paraId="3AE8B54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ТВК-5</w:t>
            </w:r>
          </w:p>
        </w:tc>
        <w:tc>
          <w:tcPr>
            <w:tcW w:w="3575" w:type="pct"/>
            <w:shd w:val="clear" w:color="auto" w:fill="auto"/>
            <w:vAlign w:val="center"/>
            <w:hideMark/>
          </w:tcPr>
          <w:p w14:paraId="0C7FCDC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r w:rsidR="00444934" w:rsidRPr="00444934" w14:paraId="507C680C" w14:textId="77777777" w:rsidTr="00444934">
        <w:tc>
          <w:tcPr>
            <w:tcW w:w="5000" w:type="pct"/>
            <w:gridSpan w:val="2"/>
            <w:shd w:val="clear" w:color="auto" w:fill="auto"/>
            <w:vAlign w:val="center"/>
            <w:hideMark/>
          </w:tcPr>
          <w:p w14:paraId="3D325F3C"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xml:space="preserve">Тепловые камеры на тепловых сетях от котельной № 10, п. </w:t>
            </w:r>
            <w:proofErr w:type="spellStart"/>
            <w:r w:rsidRPr="00444934">
              <w:rPr>
                <w:b/>
                <w:bCs/>
                <w:color w:val="000000"/>
                <w:sz w:val="20"/>
                <w:szCs w:val="20"/>
                <w:lang w:val="ru-RU"/>
              </w:rPr>
              <w:t>Лиственичный</w:t>
            </w:r>
            <w:proofErr w:type="spellEnd"/>
          </w:p>
        </w:tc>
      </w:tr>
      <w:tr w:rsidR="00444934" w:rsidRPr="00444934" w14:paraId="361F6D14" w14:textId="77777777" w:rsidTr="00444934">
        <w:tc>
          <w:tcPr>
            <w:tcW w:w="1425" w:type="pct"/>
            <w:shd w:val="clear" w:color="auto" w:fill="auto"/>
            <w:vAlign w:val="center"/>
            <w:hideMark/>
          </w:tcPr>
          <w:p w14:paraId="4FB079B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ТВК-1</w:t>
            </w:r>
          </w:p>
        </w:tc>
        <w:tc>
          <w:tcPr>
            <w:tcW w:w="3575" w:type="pct"/>
            <w:shd w:val="clear" w:color="auto" w:fill="auto"/>
            <w:vAlign w:val="center"/>
            <w:hideMark/>
          </w:tcPr>
          <w:p w14:paraId="403B184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1BCDADE4" w14:textId="77777777" w:rsidTr="00444934">
        <w:tc>
          <w:tcPr>
            <w:tcW w:w="1425" w:type="pct"/>
            <w:shd w:val="clear" w:color="auto" w:fill="auto"/>
            <w:vAlign w:val="center"/>
            <w:hideMark/>
          </w:tcPr>
          <w:p w14:paraId="6EA879D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50565A2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D65</w:t>
            </w:r>
          </w:p>
        </w:tc>
      </w:tr>
      <w:tr w:rsidR="00444934" w:rsidRPr="00444934" w14:paraId="10E4A792" w14:textId="77777777" w:rsidTr="00444934">
        <w:tc>
          <w:tcPr>
            <w:tcW w:w="1425" w:type="pct"/>
            <w:shd w:val="clear" w:color="auto" w:fill="auto"/>
            <w:vAlign w:val="center"/>
            <w:hideMark/>
          </w:tcPr>
          <w:p w14:paraId="3C94B2E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ТВК-3</w:t>
            </w:r>
          </w:p>
        </w:tc>
        <w:tc>
          <w:tcPr>
            <w:tcW w:w="3575" w:type="pct"/>
            <w:shd w:val="clear" w:color="auto" w:fill="auto"/>
            <w:vAlign w:val="center"/>
            <w:hideMark/>
          </w:tcPr>
          <w:p w14:paraId="2F9F64A4"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D65</w:t>
            </w:r>
          </w:p>
        </w:tc>
      </w:tr>
      <w:tr w:rsidR="00444934" w:rsidRPr="00444934" w14:paraId="5F1984BC" w14:textId="77777777" w:rsidTr="00444934">
        <w:tc>
          <w:tcPr>
            <w:tcW w:w="1425" w:type="pct"/>
            <w:shd w:val="clear" w:color="auto" w:fill="auto"/>
            <w:vAlign w:val="center"/>
            <w:hideMark/>
          </w:tcPr>
          <w:p w14:paraId="2EFD4429"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452CB49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D150</w:t>
            </w:r>
          </w:p>
        </w:tc>
      </w:tr>
      <w:tr w:rsidR="00444934" w:rsidRPr="00444934" w14:paraId="0F176E58" w14:textId="77777777" w:rsidTr="00444934">
        <w:tc>
          <w:tcPr>
            <w:tcW w:w="5000" w:type="pct"/>
            <w:gridSpan w:val="2"/>
            <w:shd w:val="clear" w:color="auto" w:fill="auto"/>
            <w:vAlign w:val="center"/>
            <w:hideMark/>
          </w:tcPr>
          <w:p w14:paraId="710605BF" w14:textId="77777777" w:rsidR="00444934" w:rsidRPr="00444934" w:rsidRDefault="00444934" w:rsidP="00444934">
            <w:pPr>
              <w:shd w:val="clear" w:color="auto" w:fill="auto"/>
              <w:ind w:firstLine="0"/>
              <w:jc w:val="center"/>
              <w:rPr>
                <w:b/>
                <w:bCs/>
                <w:color w:val="000000"/>
                <w:sz w:val="20"/>
                <w:szCs w:val="20"/>
                <w:lang w:val="ru-RU"/>
              </w:rPr>
            </w:pPr>
            <w:r w:rsidRPr="00444934">
              <w:rPr>
                <w:b/>
                <w:bCs/>
                <w:color w:val="000000"/>
                <w:sz w:val="20"/>
                <w:szCs w:val="20"/>
                <w:lang w:val="ru-RU"/>
              </w:rPr>
              <w:t xml:space="preserve">Тепловые камеры на тепловых сетях от котельной № 8, п. </w:t>
            </w:r>
            <w:proofErr w:type="gramStart"/>
            <w:r w:rsidRPr="00444934">
              <w:rPr>
                <w:b/>
                <w:bCs/>
                <w:color w:val="000000"/>
                <w:sz w:val="20"/>
                <w:szCs w:val="20"/>
                <w:lang w:val="ru-RU"/>
              </w:rPr>
              <w:t>Ягодный</w:t>
            </w:r>
            <w:proofErr w:type="gramEnd"/>
          </w:p>
        </w:tc>
      </w:tr>
      <w:tr w:rsidR="00444934" w:rsidRPr="00444934" w14:paraId="5D626A5B" w14:textId="77777777" w:rsidTr="00444934">
        <w:tc>
          <w:tcPr>
            <w:tcW w:w="1425" w:type="pct"/>
            <w:shd w:val="clear" w:color="auto" w:fill="auto"/>
            <w:vAlign w:val="center"/>
            <w:hideMark/>
          </w:tcPr>
          <w:p w14:paraId="10F0E67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ТВК-1</w:t>
            </w:r>
          </w:p>
        </w:tc>
        <w:tc>
          <w:tcPr>
            <w:tcW w:w="3575" w:type="pct"/>
            <w:shd w:val="clear" w:color="auto" w:fill="auto"/>
            <w:vAlign w:val="center"/>
            <w:hideMark/>
          </w:tcPr>
          <w:p w14:paraId="04C6E596"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5F027543" w14:textId="77777777" w:rsidTr="00444934">
        <w:tc>
          <w:tcPr>
            <w:tcW w:w="1425" w:type="pct"/>
            <w:vMerge w:val="restart"/>
            <w:shd w:val="clear" w:color="auto" w:fill="auto"/>
            <w:vAlign w:val="center"/>
            <w:hideMark/>
          </w:tcPr>
          <w:p w14:paraId="23970E1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ТВК-2</w:t>
            </w:r>
          </w:p>
        </w:tc>
        <w:tc>
          <w:tcPr>
            <w:tcW w:w="3575" w:type="pct"/>
            <w:shd w:val="clear" w:color="auto" w:fill="auto"/>
            <w:vAlign w:val="center"/>
            <w:hideMark/>
          </w:tcPr>
          <w:p w14:paraId="750514F8"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w:t>
            </w:r>
            <w:proofErr w:type="gramStart"/>
            <w:r w:rsidRPr="00444934">
              <w:rPr>
                <w:color w:val="000000"/>
                <w:sz w:val="20"/>
                <w:szCs w:val="20"/>
                <w:lang w:val="ru-RU"/>
              </w:rPr>
              <w:t>шаровых</w:t>
            </w:r>
            <w:proofErr w:type="gramEnd"/>
            <w:r w:rsidRPr="00444934">
              <w:rPr>
                <w:color w:val="000000"/>
                <w:sz w:val="20"/>
                <w:szCs w:val="20"/>
                <w:lang w:val="ru-RU"/>
              </w:rPr>
              <w:t xml:space="preserve"> крана D25</w:t>
            </w:r>
          </w:p>
        </w:tc>
      </w:tr>
      <w:tr w:rsidR="00444934" w:rsidRPr="00444934" w14:paraId="42C1E618" w14:textId="77777777" w:rsidTr="00444934">
        <w:tc>
          <w:tcPr>
            <w:tcW w:w="1425" w:type="pct"/>
            <w:vMerge/>
            <w:vAlign w:val="center"/>
            <w:hideMark/>
          </w:tcPr>
          <w:p w14:paraId="7C597F40" w14:textId="77777777" w:rsidR="00444934" w:rsidRPr="00444934" w:rsidRDefault="00444934" w:rsidP="00444934">
            <w:pPr>
              <w:shd w:val="clear" w:color="auto" w:fill="auto"/>
              <w:ind w:firstLine="0"/>
              <w:jc w:val="left"/>
              <w:rPr>
                <w:color w:val="000000"/>
                <w:sz w:val="20"/>
                <w:szCs w:val="20"/>
                <w:lang w:val="ru-RU"/>
              </w:rPr>
            </w:pPr>
          </w:p>
        </w:tc>
        <w:tc>
          <w:tcPr>
            <w:tcW w:w="3575" w:type="pct"/>
            <w:shd w:val="clear" w:color="auto" w:fill="auto"/>
            <w:vAlign w:val="center"/>
            <w:hideMark/>
          </w:tcPr>
          <w:p w14:paraId="1073BA6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4 </w:t>
            </w:r>
            <w:proofErr w:type="gramStart"/>
            <w:r w:rsidRPr="00444934">
              <w:rPr>
                <w:color w:val="000000"/>
                <w:sz w:val="20"/>
                <w:szCs w:val="20"/>
                <w:lang w:val="ru-RU"/>
              </w:rPr>
              <w:t>поворотных</w:t>
            </w:r>
            <w:proofErr w:type="gramEnd"/>
            <w:r w:rsidRPr="00444934">
              <w:rPr>
                <w:color w:val="000000"/>
                <w:sz w:val="20"/>
                <w:szCs w:val="20"/>
                <w:lang w:val="ru-RU"/>
              </w:rPr>
              <w:t xml:space="preserve"> затвора D150</w:t>
            </w:r>
          </w:p>
        </w:tc>
      </w:tr>
      <w:tr w:rsidR="00444934" w:rsidRPr="00444934" w14:paraId="074BFC71" w14:textId="77777777" w:rsidTr="00444934">
        <w:tc>
          <w:tcPr>
            <w:tcW w:w="1425" w:type="pct"/>
            <w:shd w:val="clear" w:color="auto" w:fill="auto"/>
            <w:vAlign w:val="center"/>
            <w:hideMark/>
          </w:tcPr>
          <w:p w14:paraId="23A4EBCE"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ТВК-3</w:t>
            </w:r>
          </w:p>
        </w:tc>
        <w:tc>
          <w:tcPr>
            <w:tcW w:w="3575" w:type="pct"/>
            <w:shd w:val="clear" w:color="auto" w:fill="auto"/>
            <w:vAlign w:val="center"/>
            <w:hideMark/>
          </w:tcPr>
          <w:p w14:paraId="08F70373"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Нет</w:t>
            </w:r>
          </w:p>
        </w:tc>
      </w:tr>
      <w:tr w:rsidR="00444934" w:rsidRPr="00444934" w14:paraId="6312184E" w14:textId="77777777" w:rsidTr="00444934">
        <w:tc>
          <w:tcPr>
            <w:tcW w:w="1425" w:type="pct"/>
            <w:shd w:val="clear" w:color="auto" w:fill="auto"/>
            <w:vAlign w:val="center"/>
            <w:hideMark/>
          </w:tcPr>
          <w:p w14:paraId="09202E3B"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ТВК-4</w:t>
            </w:r>
          </w:p>
        </w:tc>
        <w:tc>
          <w:tcPr>
            <w:tcW w:w="3575" w:type="pct"/>
            <w:shd w:val="clear" w:color="auto" w:fill="auto"/>
            <w:vAlign w:val="center"/>
            <w:hideMark/>
          </w:tcPr>
          <w:p w14:paraId="329A433C"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D100</w:t>
            </w:r>
          </w:p>
        </w:tc>
      </w:tr>
      <w:tr w:rsidR="00444934" w:rsidRPr="00444934" w14:paraId="377B205C" w14:textId="77777777" w:rsidTr="00444934">
        <w:tc>
          <w:tcPr>
            <w:tcW w:w="1425" w:type="pct"/>
            <w:shd w:val="clear" w:color="auto" w:fill="auto"/>
            <w:vAlign w:val="center"/>
            <w:hideMark/>
          </w:tcPr>
          <w:p w14:paraId="483B5B6D"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ТВК-5</w:t>
            </w:r>
          </w:p>
        </w:tc>
        <w:tc>
          <w:tcPr>
            <w:tcW w:w="3575" w:type="pct"/>
            <w:shd w:val="clear" w:color="auto" w:fill="auto"/>
            <w:vAlign w:val="center"/>
            <w:hideMark/>
          </w:tcPr>
          <w:p w14:paraId="282F3E70"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4 задвижки D50</w:t>
            </w:r>
          </w:p>
        </w:tc>
      </w:tr>
      <w:tr w:rsidR="00444934" w:rsidRPr="00444934" w14:paraId="77055822" w14:textId="77777777" w:rsidTr="00444934">
        <w:tc>
          <w:tcPr>
            <w:tcW w:w="1425" w:type="pct"/>
            <w:shd w:val="clear" w:color="auto" w:fill="auto"/>
            <w:vAlign w:val="center"/>
            <w:hideMark/>
          </w:tcPr>
          <w:p w14:paraId="099542D1"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ТВК-7</w:t>
            </w:r>
          </w:p>
        </w:tc>
        <w:tc>
          <w:tcPr>
            <w:tcW w:w="3575" w:type="pct"/>
            <w:shd w:val="clear" w:color="auto" w:fill="auto"/>
            <w:vAlign w:val="center"/>
            <w:hideMark/>
          </w:tcPr>
          <w:p w14:paraId="3E30F3CA"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D50</w:t>
            </w:r>
          </w:p>
        </w:tc>
      </w:tr>
      <w:tr w:rsidR="00444934" w:rsidRPr="00444934" w14:paraId="621A9C55" w14:textId="77777777" w:rsidTr="00444934">
        <w:tc>
          <w:tcPr>
            <w:tcW w:w="1425" w:type="pct"/>
            <w:shd w:val="clear" w:color="auto" w:fill="auto"/>
            <w:vAlign w:val="center"/>
            <w:hideMark/>
          </w:tcPr>
          <w:p w14:paraId="231302B2"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ТВК-8</w:t>
            </w:r>
          </w:p>
        </w:tc>
        <w:tc>
          <w:tcPr>
            <w:tcW w:w="3575" w:type="pct"/>
            <w:shd w:val="clear" w:color="auto" w:fill="auto"/>
            <w:vAlign w:val="center"/>
            <w:hideMark/>
          </w:tcPr>
          <w:p w14:paraId="2B5B2156" w14:textId="77777777" w:rsidR="00444934" w:rsidRPr="00444934" w:rsidRDefault="00444934" w:rsidP="00444934">
            <w:pPr>
              <w:shd w:val="clear" w:color="auto" w:fill="auto"/>
              <w:ind w:firstLine="0"/>
              <w:jc w:val="center"/>
              <w:rPr>
                <w:color w:val="000000"/>
                <w:sz w:val="20"/>
                <w:szCs w:val="20"/>
                <w:lang w:val="ru-RU"/>
              </w:rPr>
            </w:pPr>
            <w:r w:rsidRPr="00444934">
              <w:rPr>
                <w:color w:val="000000"/>
                <w:sz w:val="20"/>
                <w:szCs w:val="20"/>
                <w:lang w:val="ru-RU"/>
              </w:rPr>
              <w:t xml:space="preserve"> 2 задвижки D80</w:t>
            </w:r>
          </w:p>
        </w:tc>
      </w:tr>
    </w:tbl>
    <w:p w14:paraId="3F1DF225" w14:textId="22245D8E" w:rsidR="006A121C" w:rsidRPr="00444934" w:rsidRDefault="008762F2" w:rsidP="00444934">
      <w:pPr>
        <w:pStyle w:val="3"/>
      </w:pPr>
      <w:bookmarkStart w:id="153" w:name="_Toc163151362"/>
      <w:r w:rsidRPr="00444934">
        <w:t>д) описание</w:t>
      </w:r>
      <w:r w:rsidR="004F10F6" w:rsidRPr="00444934">
        <w:t xml:space="preserve"> типов и строительных особенностей тепловых пунктов, тепловых камер и павильонов</w:t>
      </w:r>
      <w:bookmarkEnd w:id="153"/>
    </w:p>
    <w:p w14:paraId="6339571A" w14:textId="2ED93497" w:rsidR="006A121C" w:rsidRPr="00FF09FE" w:rsidRDefault="004F10F6">
      <w:proofErr w:type="gramStart"/>
      <w:r w:rsidRPr="00FF09FE">
        <w:t xml:space="preserve">Информация о строительных конструкциях тепловых камер </w:t>
      </w:r>
      <w:r w:rsidR="00FF09FE" w:rsidRPr="00FF09FE">
        <w:rPr>
          <w:lang w:val="ru-RU"/>
        </w:rPr>
        <w:t xml:space="preserve">на тепловых сетях сельского поселения </w:t>
      </w:r>
      <w:proofErr w:type="spellStart"/>
      <w:r w:rsidR="00FF09FE" w:rsidRPr="00FF09FE">
        <w:rPr>
          <w:lang w:val="ru-RU"/>
        </w:rPr>
        <w:t>Леуши</w:t>
      </w:r>
      <w:proofErr w:type="spellEnd"/>
      <w:r w:rsidRPr="00FF09FE">
        <w:t xml:space="preserve"> представлены в </w:t>
      </w:r>
      <w:r w:rsidR="001E084D" w:rsidRPr="00FF09FE">
        <w:t>табл.</w:t>
      </w:r>
      <w:r w:rsidR="00D36092" w:rsidRPr="00FF09FE">
        <w:rPr>
          <w:lang w:val="ru-RU"/>
        </w:rPr>
        <w:t xml:space="preserve"> 1</w:t>
      </w:r>
      <w:r w:rsidR="00FF09FE" w:rsidRPr="00FF09FE">
        <w:rPr>
          <w:lang w:val="ru-RU"/>
        </w:rPr>
        <w:t>2</w:t>
      </w:r>
      <w:r w:rsidRPr="00FF09FE">
        <w:t>.</w:t>
      </w:r>
      <w:proofErr w:type="gramEnd"/>
    </w:p>
    <w:p w14:paraId="4937C336" w14:textId="77777777" w:rsidR="00D36092" w:rsidRPr="00FF09FE" w:rsidRDefault="00D36092"/>
    <w:p w14:paraId="4AD0713C" w14:textId="7999FDD0" w:rsidR="00A725B6" w:rsidRPr="00FF09FE" w:rsidRDefault="00A725B6" w:rsidP="00A725B6">
      <w:pPr>
        <w:pStyle w:val="aff2"/>
      </w:pPr>
      <w:r w:rsidRPr="00FF09FE">
        <w:t xml:space="preserve">Таблица </w:t>
      </w:r>
      <w:r w:rsidRPr="00FF09FE">
        <w:fldChar w:fldCharType="begin"/>
      </w:r>
      <w:r w:rsidRPr="00FF09FE">
        <w:instrText xml:space="preserve"> SEQ Таблица \* ARABIC </w:instrText>
      </w:r>
      <w:r w:rsidRPr="00FF09FE">
        <w:fldChar w:fldCharType="separate"/>
      </w:r>
      <w:r w:rsidR="00410C86">
        <w:rPr>
          <w:noProof/>
        </w:rPr>
        <w:t>12</w:t>
      </w:r>
      <w:r w:rsidRPr="00FF09FE">
        <w:fldChar w:fldCharType="end"/>
      </w:r>
      <w:r w:rsidRPr="00FF09FE">
        <w:t xml:space="preserve"> – Описание строительных конструкций тепловых камер на тепловых сетях </w:t>
      </w:r>
      <w:r w:rsidR="00FF09FE" w:rsidRPr="00FF09FE">
        <w:t xml:space="preserve">сельского поселения </w:t>
      </w:r>
      <w:proofErr w:type="spellStart"/>
      <w:r w:rsidR="00FF09FE" w:rsidRPr="00FF09FE">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307"/>
      </w:tblGrid>
      <w:tr w:rsidR="00FF09FE" w:rsidRPr="00FF09FE" w14:paraId="4E1A68CD" w14:textId="77777777" w:rsidTr="00FF09FE">
        <w:trPr>
          <w:tblHeader/>
        </w:trPr>
        <w:tc>
          <w:tcPr>
            <w:tcW w:w="1294" w:type="pct"/>
            <w:shd w:val="clear" w:color="auto" w:fill="auto"/>
            <w:vAlign w:val="center"/>
            <w:hideMark/>
          </w:tcPr>
          <w:p w14:paraId="3B70C224"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 ТК</w:t>
            </w:r>
          </w:p>
        </w:tc>
        <w:tc>
          <w:tcPr>
            <w:tcW w:w="3706" w:type="pct"/>
            <w:shd w:val="clear" w:color="auto" w:fill="auto"/>
            <w:vAlign w:val="center"/>
            <w:hideMark/>
          </w:tcPr>
          <w:p w14:paraId="6FD4B46B"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Материал изготовления камеры</w:t>
            </w:r>
          </w:p>
        </w:tc>
      </w:tr>
      <w:tr w:rsidR="00FF09FE" w:rsidRPr="00FF09FE" w14:paraId="7853ACAA" w14:textId="77777777" w:rsidTr="00FF09FE">
        <w:tc>
          <w:tcPr>
            <w:tcW w:w="5000" w:type="pct"/>
            <w:gridSpan w:val="2"/>
            <w:shd w:val="clear" w:color="auto" w:fill="auto"/>
            <w:vAlign w:val="center"/>
            <w:hideMark/>
          </w:tcPr>
          <w:p w14:paraId="0672AC96"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 xml:space="preserve">Тепловые камеры на тепловых сетях от котельной № 1, с. </w:t>
            </w:r>
            <w:proofErr w:type="spellStart"/>
            <w:r w:rsidRPr="00FF09FE">
              <w:rPr>
                <w:b/>
                <w:bCs/>
                <w:color w:val="000000"/>
                <w:sz w:val="20"/>
                <w:szCs w:val="20"/>
                <w:lang w:val="ru-RU"/>
              </w:rPr>
              <w:t>Леуши</w:t>
            </w:r>
            <w:proofErr w:type="spellEnd"/>
          </w:p>
        </w:tc>
      </w:tr>
      <w:tr w:rsidR="00FF09FE" w:rsidRPr="00FF09FE" w14:paraId="3AC2547C" w14:textId="77777777" w:rsidTr="00FF09FE">
        <w:tc>
          <w:tcPr>
            <w:tcW w:w="1294" w:type="pct"/>
            <w:shd w:val="clear" w:color="auto" w:fill="auto"/>
            <w:vAlign w:val="center"/>
            <w:hideMark/>
          </w:tcPr>
          <w:p w14:paraId="3D13DC1C" w14:textId="3E27F942"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ТВК-1</w:t>
            </w:r>
          </w:p>
        </w:tc>
        <w:tc>
          <w:tcPr>
            <w:tcW w:w="3706" w:type="pct"/>
            <w:shd w:val="clear" w:color="auto" w:fill="auto"/>
            <w:vAlign w:val="center"/>
            <w:hideMark/>
          </w:tcPr>
          <w:p w14:paraId="3DEFFCCF"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01CD5C4" w14:textId="77777777" w:rsidTr="00FF09FE">
        <w:tc>
          <w:tcPr>
            <w:tcW w:w="1294" w:type="pct"/>
            <w:shd w:val="clear" w:color="auto" w:fill="auto"/>
            <w:noWrap/>
            <w:vAlign w:val="center"/>
            <w:hideMark/>
          </w:tcPr>
          <w:p w14:paraId="4C2FF73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672C78A2"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40191D76" w14:textId="77777777" w:rsidTr="00FF09FE">
        <w:tc>
          <w:tcPr>
            <w:tcW w:w="1294" w:type="pct"/>
            <w:shd w:val="clear" w:color="auto" w:fill="auto"/>
            <w:vAlign w:val="center"/>
            <w:hideMark/>
          </w:tcPr>
          <w:p w14:paraId="087CB960"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ТВК-3</w:t>
            </w:r>
          </w:p>
        </w:tc>
        <w:tc>
          <w:tcPr>
            <w:tcW w:w="3706" w:type="pct"/>
            <w:shd w:val="clear" w:color="auto" w:fill="auto"/>
            <w:vAlign w:val="center"/>
            <w:hideMark/>
          </w:tcPr>
          <w:p w14:paraId="33E05491"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704A838F" w14:textId="77777777" w:rsidTr="00FF09FE">
        <w:tc>
          <w:tcPr>
            <w:tcW w:w="1294" w:type="pct"/>
            <w:shd w:val="clear" w:color="auto" w:fill="auto"/>
            <w:vAlign w:val="center"/>
            <w:hideMark/>
          </w:tcPr>
          <w:p w14:paraId="1E8C0918"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7D458D4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56AEEB0E" w14:textId="77777777" w:rsidTr="00FF09FE">
        <w:tc>
          <w:tcPr>
            <w:tcW w:w="1294" w:type="pct"/>
            <w:shd w:val="clear" w:color="auto" w:fill="auto"/>
            <w:vAlign w:val="center"/>
            <w:hideMark/>
          </w:tcPr>
          <w:p w14:paraId="75A5F4F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ТВК-5</w:t>
            </w:r>
          </w:p>
        </w:tc>
        <w:tc>
          <w:tcPr>
            <w:tcW w:w="3706" w:type="pct"/>
            <w:shd w:val="clear" w:color="auto" w:fill="auto"/>
            <w:vAlign w:val="center"/>
            <w:hideMark/>
          </w:tcPr>
          <w:p w14:paraId="7AB396D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Бетонные блоки</w:t>
            </w:r>
          </w:p>
        </w:tc>
      </w:tr>
      <w:tr w:rsidR="00FF09FE" w:rsidRPr="00FF09FE" w14:paraId="333116CD" w14:textId="77777777" w:rsidTr="00FF09FE">
        <w:tc>
          <w:tcPr>
            <w:tcW w:w="5000" w:type="pct"/>
            <w:gridSpan w:val="2"/>
            <w:shd w:val="clear" w:color="auto" w:fill="auto"/>
            <w:vAlign w:val="center"/>
            <w:hideMark/>
          </w:tcPr>
          <w:p w14:paraId="0F7C6B67"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lastRenderedPageBreak/>
              <w:t xml:space="preserve">Тепловые камеры на тепловых сетях от котельной № 10, п. </w:t>
            </w:r>
            <w:proofErr w:type="spellStart"/>
            <w:r w:rsidRPr="00FF09FE">
              <w:rPr>
                <w:b/>
                <w:bCs/>
                <w:color w:val="000000"/>
                <w:sz w:val="20"/>
                <w:szCs w:val="20"/>
                <w:lang w:val="ru-RU"/>
              </w:rPr>
              <w:t>Лиственичный</w:t>
            </w:r>
            <w:proofErr w:type="spellEnd"/>
          </w:p>
        </w:tc>
      </w:tr>
      <w:tr w:rsidR="00FF09FE" w:rsidRPr="00FF09FE" w14:paraId="038795A6" w14:textId="77777777" w:rsidTr="00FF09FE">
        <w:tc>
          <w:tcPr>
            <w:tcW w:w="1294" w:type="pct"/>
            <w:shd w:val="clear" w:color="auto" w:fill="auto"/>
            <w:vAlign w:val="center"/>
            <w:hideMark/>
          </w:tcPr>
          <w:p w14:paraId="7D447BC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 ТВК-1</w:t>
            </w:r>
          </w:p>
        </w:tc>
        <w:tc>
          <w:tcPr>
            <w:tcW w:w="3706" w:type="pct"/>
            <w:shd w:val="clear" w:color="auto" w:fill="auto"/>
            <w:vAlign w:val="center"/>
            <w:hideMark/>
          </w:tcPr>
          <w:p w14:paraId="474D822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18BCB2B5" w14:textId="77777777" w:rsidTr="00FF09FE">
        <w:tc>
          <w:tcPr>
            <w:tcW w:w="1294" w:type="pct"/>
            <w:shd w:val="clear" w:color="auto" w:fill="auto"/>
            <w:vAlign w:val="center"/>
            <w:hideMark/>
          </w:tcPr>
          <w:p w14:paraId="0384B59C"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1537CCE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584F1221" w14:textId="77777777" w:rsidTr="00FF09FE">
        <w:tc>
          <w:tcPr>
            <w:tcW w:w="1294" w:type="pct"/>
            <w:shd w:val="clear" w:color="auto" w:fill="auto"/>
            <w:vAlign w:val="center"/>
            <w:hideMark/>
          </w:tcPr>
          <w:p w14:paraId="1A2075BD"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 ТВК-3</w:t>
            </w:r>
          </w:p>
        </w:tc>
        <w:tc>
          <w:tcPr>
            <w:tcW w:w="3706" w:type="pct"/>
            <w:shd w:val="clear" w:color="auto" w:fill="auto"/>
            <w:vAlign w:val="center"/>
            <w:hideMark/>
          </w:tcPr>
          <w:p w14:paraId="6A519F0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A8F160F" w14:textId="77777777" w:rsidTr="00FF09FE">
        <w:tc>
          <w:tcPr>
            <w:tcW w:w="1294" w:type="pct"/>
            <w:shd w:val="clear" w:color="auto" w:fill="auto"/>
            <w:vAlign w:val="center"/>
            <w:hideMark/>
          </w:tcPr>
          <w:p w14:paraId="6C77717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3D4927F7"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1E685D4" w14:textId="77777777" w:rsidTr="00FF09FE">
        <w:tc>
          <w:tcPr>
            <w:tcW w:w="5000" w:type="pct"/>
            <w:gridSpan w:val="2"/>
            <w:shd w:val="clear" w:color="auto" w:fill="auto"/>
            <w:vAlign w:val="center"/>
            <w:hideMark/>
          </w:tcPr>
          <w:p w14:paraId="1E4E036F" w14:textId="77777777" w:rsidR="00FF09FE" w:rsidRPr="00FF09FE" w:rsidRDefault="00FF09FE" w:rsidP="00FF09FE">
            <w:pPr>
              <w:shd w:val="clear" w:color="auto" w:fill="auto"/>
              <w:ind w:firstLine="0"/>
              <w:jc w:val="center"/>
              <w:rPr>
                <w:b/>
                <w:bCs/>
                <w:color w:val="000000"/>
                <w:sz w:val="20"/>
                <w:szCs w:val="20"/>
                <w:lang w:val="ru-RU"/>
              </w:rPr>
            </w:pPr>
            <w:r w:rsidRPr="00FF09FE">
              <w:rPr>
                <w:b/>
                <w:bCs/>
                <w:color w:val="000000"/>
                <w:sz w:val="20"/>
                <w:szCs w:val="20"/>
                <w:lang w:val="ru-RU"/>
              </w:rPr>
              <w:t xml:space="preserve">Тепловые камеры на тепловых сетях от котельной № 8, п. </w:t>
            </w:r>
            <w:proofErr w:type="gramStart"/>
            <w:r w:rsidRPr="00FF09FE">
              <w:rPr>
                <w:b/>
                <w:bCs/>
                <w:color w:val="000000"/>
                <w:sz w:val="20"/>
                <w:szCs w:val="20"/>
                <w:lang w:val="ru-RU"/>
              </w:rPr>
              <w:t>Ягодный</w:t>
            </w:r>
            <w:proofErr w:type="gramEnd"/>
          </w:p>
        </w:tc>
      </w:tr>
      <w:tr w:rsidR="00FF09FE" w:rsidRPr="00FF09FE" w14:paraId="6B352767" w14:textId="77777777" w:rsidTr="00FF09FE">
        <w:tc>
          <w:tcPr>
            <w:tcW w:w="1294" w:type="pct"/>
            <w:shd w:val="clear" w:color="auto" w:fill="auto"/>
            <w:vAlign w:val="center"/>
            <w:hideMark/>
          </w:tcPr>
          <w:p w14:paraId="73A8DAF2"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ТВК-1</w:t>
            </w:r>
          </w:p>
        </w:tc>
        <w:tc>
          <w:tcPr>
            <w:tcW w:w="3706" w:type="pct"/>
            <w:shd w:val="clear" w:color="auto" w:fill="auto"/>
            <w:vAlign w:val="center"/>
            <w:hideMark/>
          </w:tcPr>
          <w:p w14:paraId="2FE47A50"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E9FFBE0" w14:textId="77777777" w:rsidTr="00FF09FE">
        <w:tc>
          <w:tcPr>
            <w:tcW w:w="1294" w:type="pct"/>
            <w:shd w:val="clear" w:color="auto" w:fill="auto"/>
            <w:vAlign w:val="center"/>
            <w:hideMark/>
          </w:tcPr>
          <w:p w14:paraId="71357A2C"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ТВК-2</w:t>
            </w:r>
          </w:p>
        </w:tc>
        <w:tc>
          <w:tcPr>
            <w:tcW w:w="3706" w:type="pct"/>
            <w:shd w:val="clear" w:color="auto" w:fill="auto"/>
            <w:vAlign w:val="center"/>
            <w:hideMark/>
          </w:tcPr>
          <w:p w14:paraId="2B9CEF95"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99195F6" w14:textId="77777777" w:rsidTr="00FF09FE">
        <w:tc>
          <w:tcPr>
            <w:tcW w:w="1294" w:type="pct"/>
            <w:shd w:val="clear" w:color="auto" w:fill="auto"/>
            <w:vAlign w:val="center"/>
            <w:hideMark/>
          </w:tcPr>
          <w:p w14:paraId="399FAC13" w14:textId="0AA25E46"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ТВК-3</w:t>
            </w:r>
          </w:p>
        </w:tc>
        <w:tc>
          <w:tcPr>
            <w:tcW w:w="3706" w:type="pct"/>
            <w:shd w:val="clear" w:color="auto" w:fill="auto"/>
            <w:vAlign w:val="center"/>
            <w:hideMark/>
          </w:tcPr>
          <w:p w14:paraId="3D9934F6"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3917BD71" w14:textId="77777777" w:rsidTr="00FF09FE">
        <w:tc>
          <w:tcPr>
            <w:tcW w:w="1294" w:type="pct"/>
            <w:shd w:val="clear" w:color="auto" w:fill="auto"/>
            <w:vAlign w:val="center"/>
            <w:hideMark/>
          </w:tcPr>
          <w:p w14:paraId="2132DAFB"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ТВК-4</w:t>
            </w:r>
          </w:p>
        </w:tc>
        <w:tc>
          <w:tcPr>
            <w:tcW w:w="3706" w:type="pct"/>
            <w:shd w:val="clear" w:color="auto" w:fill="auto"/>
            <w:vAlign w:val="center"/>
            <w:hideMark/>
          </w:tcPr>
          <w:p w14:paraId="37079624"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Бетон</w:t>
            </w:r>
          </w:p>
        </w:tc>
      </w:tr>
      <w:tr w:rsidR="00FF09FE" w:rsidRPr="00FF09FE" w14:paraId="5002B59C" w14:textId="77777777" w:rsidTr="00FF09FE">
        <w:tc>
          <w:tcPr>
            <w:tcW w:w="1294" w:type="pct"/>
            <w:shd w:val="clear" w:color="auto" w:fill="auto"/>
            <w:vAlign w:val="center"/>
            <w:hideMark/>
          </w:tcPr>
          <w:p w14:paraId="5ECB7423"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ТВК-5</w:t>
            </w:r>
          </w:p>
        </w:tc>
        <w:tc>
          <w:tcPr>
            <w:tcW w:w="3706" w:type="pct"/>
            <w:shd w:val="clear" w:color="auto" w:fill="auto"/>
            <w:vAlign w:val="center"/>
            <w:hideMark/>
          </w:tcPr>
          <w:p w14:paraId="3E33459F"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Металл</w:t>
            </w:r>
          </w:p>
        </w:tc>
      </w:tr>
      <w:tr w:rsidR="00FF09FE" w:rsidRPr="00FF09FE" w14:paraId="504BAC46" w14:textId="77777777" w:rsidTr="00FF09FE">
        <w:tc>
          <w:tcPr>
            <w:tcW w:w="1294" w:type="pct"/>
            <w:shd w:val="clear" w:color="auto" w:fill="auto"/>
            <w:vAlign w:val="center"/>
            <w:hideMark/>
          </w:tcPr>
          <w:p w14:paraId="12FDFB24"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ТВК-7</w:t>
            </w:r>
          </w:p>
        </w:tc>
        <w:tc>
          <w:tcPr>
            <w:tcW w:w="3706" w:type="pct"/>
            <w:shd w:val="clear" w:color="auto" w:fill="auto"/>
            <w:vAlign w:val="center"/>
            <w:hideMark/>
          </w:tcPr>
          <w:p w14:paraId="349842E9"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Кирпич</w:t>
            </w:r>
          </w:p>
        </w:tc>
      </w:tr>
      <w:tr w:rsidR="00FF09FE" w:rsidRPr="00FF09FE" w14:paraId="433CB2C1" w14:textId="77777777" w:rsidTr="00FF09FE">
        <w:tc>
          <w:tcPr>
            <w:tcW w:w="1294" w:type="pct"/>
            <w:shd w:val="clear" w:color="auto" w:fill="auto"/>
            <w:vAlign w:val="center"/>
            <w:hideMark/>
          </w:tcPr>
          <w:p w14:paraId="021CEC26" w14:textId="120753D6"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ТВК-8</w:t>
            </w:r>
          </w:p>
        </w:tc>
        <w:tc>
          <w:tcPr>
            <w:tcW w:w="3706" w:type="pct"/>
            <w:shd w:val="clear" w:color="auto" w:fill="auto"/>
            <w:vAlign w:val="center"/>
            <w:hideMark/>
          </w:tcPr>
          <w:p w14:paraId="2A9C24CE" w14:textId="77777777" w:rsidR="00FF09FE" w:rsidRPr="00FF09FE" w:rsidRDefault="00FF09FE" w:rsidP="00FF09FE">
            <w:pPr>
              <w:shd w:val="clear" w:color="auto" w:fill="auto"/>
              <w:ind w:firstLine="0"/>
              <w:jc w:val="center"/>
              <w:rPr>
                <w:color w:val="000000"/>
                <w:sz w:val="20"/>
                <w:szCs w:val="20"/>
                <w:lang w:val="ru-RU"/>
              </w:rPr>
            </w:pPr>
            <w:r w:rsidRPr="00FF09FE">
              <w:rPr>
                <w:color w:val="000000"/>
                <w:sz w:val="20"/>
                <w:szCs w:val="20"/>
                <w:lang w:val="ru-RU"/>
              </w:rPr>
              <w:t>Кирпич</w:t>
            </w:r>
          </w:p>
        </w:tc>
      </w:tr>
    </w:tbl>
    <w:p w14:paraId="2831E6A2" w14:textId="77777777" w:rsidR="006A121C" w:rsidRPr="00BB3E81" w:rsidRDefault="006A121C">
      <w:pPr>
        <w:rPr>
          <w:highlight w:val="yellow"/>
        </w:rPr>
      </w:pPr>
    </w:p>
    <w:p w14:paraId="1D69ADDE" w14:textId="44FB0600" w:rsidR="006A121C" w:rsidRPr="00FF09FE" w:rsidRDefault="004F10F6">
      <w:pPr>
        <w:rPr>
          <w:lang w:val="ru-RU"/>
        </w:rPr>
      </w:pPr>
      <w:r w:rsidRPr="00FF09FE">
        <w:t>Тепловые камеры на тепловой сети от котельной</w:t>
      </w:r>
      <w:r w:rsidR="00CD68A3">
        <w:rPr>
          <w:lang w:val="ru-RU"/>
        </w:rPr>
        <w:t xml:space="preserve"> </w:t>
      </w:r>
      <w:r w:rsidR="00FF09FE" w:rsidRPr="00FF09FE">
        <w:rPr>
          <w:lang w:val="ru-RU"/>
        </w:rPr>
        <w:t xml:space="preserve">№ 2 с. </w:t>
      </w:r>
      <w:proofErr w:type="spellStart"/>
      <w:r w:rsidR="00FF09FE" w:rsidRPr="00FF09FE">
        <w:rPr>
          <w:lang w:val="ru-RU"/>
        </w:rPr>
        <w:t>Леуши</w:t>
      </w:r>
      <w:proofErr w:type="spellEnd"/>
      <w:r w:rsidR="00FF09FE" w:rsidRPr="00FF09FE">
        <w:rPr>
          <w:lang w:val="ru-RU"/>
        </w:rPr>
        <w:t xml:space="preserve"> отсутствуют.</w:t>
      </w:r>
    </w:p>
    <w:p w14:paraId="7A3FEF64" w14:textId="77777777" w:rsidR="006A121C" w:rsidRPr="00FF09FE" w:rsidRDefault="004F10F6">
      <w:pPr>
        <w:pStyle w:val="3"/>
        <w:pBdr>
          <w:top w:val="nil"/>
          <w:left w:val="nil"/>
          <w:bottom w:val="nil"/>
          <w:right w:val="nil"/>
          <w:between w:val="nil"/>
        </w:pBdr>
      </w:pPr>
      <w:bookmarkStart w:id="154" w:name="_38xnxxh7xtnw" w:colFirst="0" w:colLast="0"/>
      <w:bookmarkStart w:id="155" w:name="_Toc163151363"/>
      <w:bookmarkEnd w:id="154"/>
      <w:r w:rsidRPr="00FF09FE">
        <w:t>е)</w:t>
      </w:r>
      <w:r w:rsidRPr="00FF09FE">
        <w:tab/>
        <w:t>описание графиков регулирования отпуска тепла в тепловые сети с анализом их обоснованности</w:t>
      </w:r>
      <w:bookmarkEnd w:id="155"/>
    </w:p>
    <w:p w14:paraId="01CFD60E" w14:textId="4D2099F3" w:rsidR="006A121C" w:rsidRPr="00FF09FE" w:rsidRDefault="00CD68A3">
      <w:r>
        <w:rPr>
          <w:lang w:val="ru-RU"/>
        </w:rPr>
        <w:t>В</w:t>
      </w:r>
      <w:r w:rsidR="004F10F6" w:rsidRPr="00FF09FE">
        <w:t xml:space="preserve"> котельных </w:t>
      </w:r>
      <w:r w:rsidR="002018F6" w:rsidRPr="00FF09FE">
        <w:t xml:space="preserve">сельского поселения </w:t>
      </w:r>
      <w:proofErr w:type="spellStart"/>
      <w:r w:rsidR="002018F6" w:rsidRPr="00FF09FE">
        <w:t>Леуши</w:t>
      </w:r>
      <w:proofErr w:type="spellEnd"/>
      <w:r w:rsidR="004F10F6" w:rsidRPr="00FF09FE">
        <w:t xml:space="preserve"> осуществляется качественное регулирование отпуска тепловой энергии </w:t>
      </w:r>
      <w:proofErr w:type="gramStart"/>
      <w:r w:rsidR="004F10F6" w:rsidRPr="00FF09FE">
        <w:t>в тепловые сети в зависимости от температуры наружного воздуха в соответствии с разработанным температурным графиком</w:t>
      </w:r>
      <w:proofErr w:type="gramEnd"/>
      <w:r w:rsidR="004F10F6" w:rsidRPr="00FF09FE">
        <w:t xml:space="preserve">. </w:t>
      </w:r>
    </w:p>
    <w:p w14:paraId="1D537AFB" w14:textId="1F549C93" w:rsidR="006A121C" w:rsidRPr="00FF09FE" w:rsidRDefault="004F10F6">
      <w:r w:rsidRPr="00FF09FE">
        <w:t xml:space="preserve">Температурный график отпуска тепла с котельных </w:t>
      </w:r>
      <w:r w:rsidR="008762F2" w:rsidRPr="00FF09FE">
        <w:t>- 82</w:t>
      </w:r>
      <w:r w:rsidRPr="00FF09FE">
        <w:t xml:space="preserve">/62 </w:t>
      </w:r>
      <w:proofErr w:type="spellStart"/>
      <w:r w:rsidRPr="00FF09FE">
        <w:rPr>
          <w:vertAlign w:val="superscript"/>
        </w:rPr>
        <w:t>о</w:t>
      </w:r>
      <w:r w:rsidRPr="00FF09FE">
        <w:t>С</w:t>
      </w:r>
      <w:proofErr w:type="spellEnd"/>
      <w:r w:rsidRPr="00FF09FE">
        <w:t>.</w:t>
      </w:r>
    </w:p>
    <w:p w14:paraId="21F2B5AF" w14:textId="77777777" w:rsidR="006A121C" w:rsidRPr="00FF09FE" w:rsidRDefault="006A121C"/>
    <w:p w14:paraId="7730BE88" w14:textId="62376C12" w:rsidR="006A121C" w:rsidRPr="00FF09FE" w:rsidRDefault="008762F2">
      <w:pPr>
        <w:ind w:firstLine="0"/>
        <w:rPr>
          <w:b/>
          <w:i/>
          <w:color w:val="434343"/>
        </w:rPr>
      </w:pPr>
      <w:r w:rsidRPr="00FF09FE">
        <w:rPr>
          <w:b/>
          <w:i/>
          <w:color w:val="434343"/>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40A5DF2" w14:textId="77777777" w:rsidR="006A121C" w:rsidRPr="00FF09FE" w:rsidRDefault="006A121C">
      <w:pPr>
        <w:rPr>
          <w:b/>
          <w:i/>
          <w:color w:val="434343"/>
        </w:rPr>
      </w:pPr>
    </w:p>
    <w:p w14:paraId="3CC2CE2D" w14:textId="77777777" w:rsidR="006A121C" w:rsidRPr="00FF09FE" w:rsidRDefault="004F10F6">
      <w:r w:rsidRPr="00FF09FE">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186C7635" w14:textId="77777777" w:rsidR="006A121C" w:rsidRPr="00FF09FE" w:rsidRDefault="004F10F6">
      <w:pPr>
        <w:pStyle w:val="3"/>
        <w:pBdr>
          <w:top w:val="nil"/>
          <w:left w:val="nil"/>
          <w:bottom w:val="nil"/>
          <w:right w:val="nil"/>
          <w:between w:val="nil"/>
        </w:pBdr>
      </w:pPr>
      <w:bookmarkStart w:id="156" w:name="_k6gto74bq9v6" w:colFirst="0" w:colLast="0"/>
      <w:bookmarkStart w:id="157" w:name="_Toc163151364"/>
      <w:bookmarkEnd w:id="156"/>
      <w:r w:rsidRPr="00FF09FE">
        <w:t>з)</w:t>
      </w:r>
      <w:r w:rsidRPr="00FF09FE">
        <w:tab/>
        <w:t>гидравлические режимы и пьезометрические графики тепловых сетей</w:t>
      </w:r>
      <w:bookmarkEnd w:id="157"/>
    </w:p>
    <w:p w14:paraId="0C07751E" w14:textId="72B02B75" w:rsidR="00FF09FE" w:rsidRDefault="00FF09FE">
      <w:pPr>
        <w:rPr>
          <w:lang w:val="ru-RU"/>
        </w:rPr>
      </w:pPr>
      <w:r w:rsidRPr="00FF09FE">
        <w:rPr>
          <w:lang w:val="ru-RU"/>
        </w:rPr>
        <w:t>Давление сет</w:t>
      </w:r>
      <w:r w:rsidR="003B3D3A">
        <w:rPr>
          <w:lang w:val="ru-RU"/>
        </w:rPr>
        <w:t>евой воды на выходе из котельных</w:t>
      </w:r>
      <w:r w:rsidRPr="00FF09FE">
        <w:rPr>
          <w:lang w:val="ru-RU"/>
        </w:rPr>
        <w:t xml:space="preserve">: </w:t>
      </w:r>
      <w:r w:rsidR="00CD68A3">
        <w:rPr>
          <w:lang w:val="ru-RU"/>
        </w:rPr>
        <w:t>в подающем трубопроводе</w:t>
      </w:r>
      <w:r w:rsidRPr="00FF09FE">
        <w:rPr>
          <w:lang w:val="ru-RU"/>
        </w:rPr>
        <w:t xml:space="preserve"> </w:t>
      </w:r>
      <w:r w:rsidR="00043890" w:rsidRPr="00FF09FE">
        <w:rPr>
          <w:lang w:val="ru-RU"/>
        </w:rPr>
        <w:t xml:space="preserve">3,4–4,0 </w:t>
      </w:r>
      <w:r w:rsidRPr="00FF09FE">
        <w:rPr>
          <w:lang w:val="ru-RU"/>
        </w:rPr>
        <w:t>кгс/см</w:t>
      </w:r>
      <w:proofErr w:type="gramStart"/>
      <w:r w:rsidRPr="003B3D3A">
        <w:rPr>
          <w:vertAlign w:val="superscript"/>
          <w:lang w:val="ru-RU"/>
        </w:rPr>
        <w:t>2</w:t>
      </w:r>
      <w:proofErr w:type="gramEnd"/>
      <w:r w:rsidRPr="00FF09FE">
        <w:rPr>
          <w:lang w:val="ru-RU"/>
        </w:rPr>
        <w:t xml:space="preserve">, </w:t>
      </w:r>
      <w:r w:rsidR="00CD68A3">
        <w:rPr>
          <w:lang w:val="ru-RU"/>
        </w:rPr>
        <w:t>в обратном трубопроводе</w:t>
      </w:r>
      <w:r w:rsidRPr="00FF09FE">
        <w:rPr>
          <w:lang w:val="ru-RU"/>
        </w:rPr>
        <w:t xml:space="preserve"> </w:t>
      </w:r>
      <w:r w:rsidR="00043890" w:rsidRPr="00FF09FE">
        <w:rPr>
          <w:lang w:val="ru-RU"/>
        </w:rPr>
        <w:t xml:space="preserve">1,0–2,0 </w:t>
      </w:r>
      <w:r w:rsidRPr="00FF09FE">
        <w:rPr>
          <w:lang w:val="ru-RU"/>
        </w:rPr>
        <w:t>кгс/см</w:t>
      </w:r>
      <w:r w:rsidRPr="003B3D3A">
        <w:rPr>
          <w:vertAlign w:val="superscript"/>
          <w:lang w:val="ru-RU"/>
        </w:rPr>
        <w:t>2</w:t>
      </w:r>
      <w:r w:rsidRPr="00FF09FE">
        <w:rPr>
          <w:lang w:val="ru-RU"/>
        </w:rPr>
        <w:t>. Минимальный пере</w:t>
      </w:r>
      <w:r w:rsidR="003B3D3A">
        <w:rPr>
          <w:lang w:val="ru-RU"/>
        </w:rPr>
        <w:t>пад</w:t>
      </w:r>
      <w:r w:rsidRPr="00FF09FE">
        <w:rPr>
          <w:lang w:val="ru-RU"/>
        </w:rPr>
        <w:t xml:space="preserve"> давления 2,0 кгс/см</w:t>
      </w:r>
      <w:proofErr w:type="gramStart"/>
      <w:r w:rsidRPr="003B3D3A">
        <w:rPr>
          <w:vertAlign w:val="superscript"/>
          <w:lang w:val="ru-RU"/>
        </w:rPr>
        <w:t>2</w:t>
      </w:r>
      <w:proofErr w:type="gramEnd"/>
      <w:r w:rsidR="003B3D3A">
        <w:rPr>
          <w:lang w:val="ru-RU"/>
        </w:rPr>
        <w:t>.</w:t>
      </w:r>
    </w:p>
    <w:p w14:paraId="13FF8B46" w14:textId="47A86237" w:rsidR="006A121C" w:rsidRPr="00FF09FE" w:rsidRDefault="00544EEF">
      <w:pPr>
        <w:rPr>
          <w:lang w:val="ru-RU"/>
        </w:rPr>
      </w:pPr>
      <w:r w:rsidRPr="00AA45EC">
        <w:rPr>
          <w:lang w:val="ru-RU"/>
        </w:rPr>
        <w:t>Гидравлические расчеты и пьезометрические графики тепловых сетей представлены в Главе 3 «Электронная модель системы теплоснабжения поселения».</w:t>
      </w:r>
    </w:p>
    <w:p w14:paraId="4D8EC2DD" w14:textId="33F2A9EC" w:rsidR="006A121C" w:rsidRPr="003B3D3A" w:rsidRDefault="008762F2">
      <w:pPr>
        <w:pStyle w:val="3"/>
        <w:pBdr>
          <w:top w:val="nil"/>
          <w:left w:val="nil"/>
          <w:bottom w:val="nil"/>
          <w:right w:val="nil"/>
          <w:between w:val="nil"/>
        </w:pBdr>
      </w:pPr>
      <w:bookmarkStart w:id="158" w:name="_xk0q688p900a" w:colFirst="0" w:colLast="0"/>
      <w:bookmarkStart w:id="159" w:name="_Toc163151365"/>
      <w:bookmarkEnd w:id="158"/>
      <w:r w:rsidRPr="003B3D3A">
        <w:t>и) статистика отказов тепловых сетей (аварийных ситуаций) за последние 5 (пять) лет</w:t>
      </w:r>
      <w:bookmarkEnd w:id="159"/>
    </w:p>
    <w:p w14:paraId="431F6A5C" w14:textId="751C2B59" w:rsidR="00544EEF" w:rsidRPr="003B3D3A" w:rsidRDefault="00544EEF" w:rsidP="00544EEF">
      <w:pPr>
        <w:rPr>
          <w:lang w:val="ru-RU"/>
        </w:rPr>
      </w:pPr>
      <w:r w:rsidRPr="003B3D3A">
        <w:rPr>
          <w:lang w:val="ru-RU"/>
        </w:rPr>
        <w:t xml:space="preserve">Статистика отказов тепловых сетей </w:t>
      </w:r>
      <w:r w:rsidR="002018F6" w:rsidRPr="003B3D3A">
        <w:rPr>
          <w:lang w:val="ru-RU"/>
        </w:rPr>
        <w:t xml:space="preserve">сельского поселения </w:t>
      </w:r>
      <w:proofErr w:type="spellStart"/>
      <w:r w:rsidR="002018F6" w:rsidRPr="003B3D3A">
        <w:rPr>
          <w:lang w:val="ru-RU"/>
        </w:rPr>
        <w:t>Леуши</w:t>
      </w:r>
      <w:proofErr w:type="spellEnd"/>
      <w:r w:rsidRPr="003B3D3A">
        <w:rPr>
          <w:lang w:val="ru-RU"/>
        </w:rPr>
        <w:t xml:space="preserve"> за последние пять лет представлены в </w:t>
      </w:r>
      <w:r w:rsidR="001E084D" w:rsidRPr="003B3D3A">
        <w:rPr>
          <w:lang w:val="ru-RU"/>
        </w:rPr>
        <w:t>табл.</w:t>
      </w:r>
      <w:r w:rsidRPr="003B3D3A">
        <w:rPr>
          <w:lang w:val="ru-RU"/>
        </w:rPr>
        <w:t xml:space="preserve"> </w:t>
      </w:r>
      <w:r w:rsidR="00D36092" w:rsidRPr="003B3D3A">
        <w:rPr>
          <w:lang w:val="ru-RU"/>
        </w:rPr>
        <w:t>1</w:t>
      </w:r>
      <w:r w:rsidR="003B3D3A">
        <w:rPr>
          <w:lang w:val="ru-RU"/>
        </w:rPr>
        <w:t>3</w:t>
      </w:r>
      <w:r w:rsidRPr="003B3D3A">
        <w:rPr>
          <w:lang w:val="ru-RU"/>
        </w:rPr>
        <w:t>.</w:t>
      </w:r>
    </w:p>
    <w:p w14:paraId="78D6683B" w14:textId="77777777" w:rsidR="006A121C" w:rsidRPr="00BB3E81" w:rsidRDefault="006A121C">
      <w:pPr>
        <w:rPr>
          <w:highlight w:val="yellow"/>
        </w:rPr>
      </w:pPr>
    </w:p>
    <w:p w14:paraId="4EFB6041" w14:textId="78B0A1D8" w:rsidR="00544EEF" w:rsidRPr="00EB3CA1" w:rsidRDefault="00544EEF" w:rsidP="00544EEF">
      <w:pPr>
        <w:pStyle w:val="aff2"/>
      </w:pPr>
      <w:r w:rsidRPr="00EB3CA1">
        <w:t xml:space="preserve">Таблица </w:t>
      </w:r>
      <w:r w:rsidRPr="00EB3CA1">
        <w:fldChar w:fldCharType="begin"/>
      </w:r>
      <w:r w:rsidRPr="00EB3CA1">
        <w:instrText xml:space="preserve"> SEQ Таблица \* ARABIC </w:instrText>
      </w:r>
      <w:r w:rsidRPr="00EB3CA1">
        <w:fldChar w:fldCharType="separate"/>
      </w:r>
      <w:r w:rsidR="00410C86">
        <w:rPr>
          <w:noProof/>
        </w:rPr>
        <w:t>13</w:t>
      </w:r>
      <w:r w:rsidRPr="00EB3CA1">
        <w:fldChar w:fldCharType="end"/>
      </w:r>
      <w:r w:rsidRPr="00EB3CA1">
        <w:t xml:space="preserve"> - Статистика отказов тепловых сетей (аварийных ситуаций) </w:t>
      </w:r>
      <w:r w:rsidR="002018F6" w:rsidRPr="00EB3CA1">
        <w:t xml:space="preserve">сельского поселения </w:t>
      </w:r>
      <w:proofErr w:type="spellStart"/>
      <w:r w:rsidR="002018F6" w:rsidRPr="00EB3CA1">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
        <w:gridCol w:w="1132"/>
        <w:gridCol w:w="1702"/>
        <w:gridCol w:w="1558"/>
        <w:gridCol w:w="1704"/>
        <w:gridCol w:w="1706"/>
        <w:gridCol w:w="1672"/>
      </w:tblGrid>
      <w:tr w:rsidR="003B3D3A" w:rsidRPr="003B3D3A" w14:paraId="1E9805CC" w14:textId="77777777" w:rsidTr="003B3D3A">
        <w:trPr>
          <w:cantSplit/>
          <w:tblHeader/>
        </w:trPr>
        <w:tc>
          <w:tcPr>
            <w:tcW w:w="196" w:type="pct"/>
            <w:shd w:val="clear" w:color="auto" w:fill="auto"/>
            <w:vAlign w:val="center"/>
            <w:hideMark/>
          </w:tcPr>
          <w:p w14:paraId="7FC702A5"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w:t>
            </w:r>
          </w:p>
        </w:tc>
        <w:tc>
          <w:tcPr>
            <w:tcW w:w="574" w:type="pct"/>
            <w:shd w:val="clear" w:color="auto" w:fill="auto"/>
            <w:vAlign w:val="center"/>
            <w:hideMark/>
          </w:tcPr>
          <w:p w14:paraId="10BD690F"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Дата</w:t>
            </w:r>
          </w:p>
        </w:tc>
        <w:tc>
          <w:tcPr>
            <w:tcW w:w="863" w:type="pct"/>
            <w:shd w:val="clear" w:color="auto" w:fill="auto"/>
            <w:vAlign w:val="center"/>
            <w:hideMark/>
          </w:tcPr>
          <w:p w14:paraId="4D741454"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Адрес возникновения аварийной ситуации</w:t>
            </w:r>
          </w:p>
        </w:tc>
        <w:tc>
          <w:tcPr>
            <w:tcW w:w="790" w:type="pct"/>
            <w:shd w:val="clear" w:color="auto" w:fill="auto"/>
            <w:vAlign w:val="center"/>
            <w:hideMark/>
          </w:tcPr>
          <w:p w14:paraId="793CB6F9"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Характер аварийной ситуации</w:t>
            </w:r>
          </w:p>
        </w:tc>
        <w:tc>
          <w:tcPr>
            <w:tcW w:w="864" w:type="pct"/>
            <w:shd w:val="clear" w:color="auto" w:fill="auto"/>
            <w:vAlign w:val="center"/>
            <w:hideMark/>
          </w:tcPr>
          <w:p w14:paraId="29447435" w14:textId="3FAA7208"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 xml:space="preserve">Кол-во часов на восстановление </w:t>
            </w:r>
            <w:proofErr w:type="spellStart"/>
            <w:proofErr w:type="gramStart"/>
            <w:r w:rsidRPr="003B3D3A">
              <w:rPr>
                <w:b/>
                <w:bCs/>
                <w:sz w:val="20"/>
                <w:szCs w:val="20"/>
                <w:lang w:val="ru-RU"/>
              </w:rPr>
              <w:t>работоспособ</w:t>
            </w:r>
            <w:r>
              <w:rPr>
                <w:b/>
                <w:bCs/>
                <w:sz w:val="20"/>
                <w:szCs w:val="20"/>
                <w:lang w:val="ru-RU"/>
              </w:rPr>
              <w:t>-</w:t>
            </w:r>
            <w:r w:rsidRPr="003B3D3A">
              <w:rPr>
                <w:b/>
                <w:bCs/>
                <w:sz w:val="20"/>
                <w:szCs w:val="20"/>
                <w:lang w:val="ru-RU"/>
              </w:rPr>
              <w:t>ности</w:t>
            </w:r>
            <w:proofErr w:type="spellEnd"/>
            <w:proofErr w:type="gramEnd"/>
          </w:p>
        </w:tc>
        <w:tc>
          <w:tcPr>
            <w:tcW w:w="865" w:type="pct"/>
            <w:shd w:val="clear" w:color="auto" w:fill="auto"/>
            <w:vAlign w:val="center"/>
            <w:hideMark/>
          </w:tcPr>
          <w:p w14:paraId="422AD192"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Примечание</w:t>
            </w:r>
          </w:p>
        </w:tc>
        <w:tc>
          <w:tcPr>
            <w:tcW w:w="847" w:type="pct"/>
            <w:shd w:val="clear" w:color="auto" w:fill="auto"/>
            <w:vAlign w:val="center"/>
            <w:hideMark/>
          </w:tcPr>
          <w:p w14:paraId="7FB6B057"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Источник</w:t>
            </w:r>
          </w:p>
        </w:tc>
      </w:tr>
      <w:tr w:rsidR="003B3D3A" w:rsidRPr="003B3D3A" w14:paraId="670B91C7" w14:textId="77777777" w:rsidTr="003B3D3A">
        <w:trPr>
          <w:cantSplit/>
        </w:trPr>
        <w:tc>
          <w:tcPr>
            <w:tcW w:w="5000" w:type="pct"/>
            <w:gridSpan w:val="7"/>
            <w:shd w:val="clear" w:color="auto" w:fill="auto"/>
            <w:vAlign w:val="center"/>
            <w:hideMark/>
          </w:tcPr>
          <w:p w14:paraId="49233741"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2019 г.</w:t>
            </w:r>
          </w:p>
        </w:tc>
      </w:tr>
      <w:tr w:rsidR="003B3D3A" w:rsidRPr="003B3D3A" w14:paraId="711C74EF" w14:textId="77777777" w:rsidTr="003B3D3A">
        <w:trPr>
          <w:cantSplit/>
        </w:trPr>
        <w:tc>
          <w:tcPr>
            <w:tcW w:w="5000" w:type="pct"/>
            <w:gridSpan w:val="7"/>
            <w:shd w:val="clear" w:color="auto" w:fill="auto"/>
            <w:hideMark/>
          </w:tcPr>
          <w:p w14:paraId="41E45EF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нет данных</w:t>
            </w:r>
          </w:p>
        </w:tc>
      </w:tr>
      <w:tr w:rsidR="003B3D3A" w:rsidRPr="003B3D3A" w14:paraId="158BF928" w14:textId="77777777" w:rsidTr="003B3D3A">
        <w:trPr>
          <w:cantSplit/>
        </w:trPr>
        <w:tc>
          <w:tcPr>
            <w:tcW w:w="5000" w:type="pct"/>
            <w:gridSpan w:val="7"/>
            <w:shd w:val="clear" w:color="auto" w:fill="auto"/>
            <w:hideMark/>
          </w:tcPr>
          <w:p w14:paraId="6BBEE60A"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2020 г.</w:t>
            </w:r>
          </w:p>
        </w:tc>
      </w:tr>
      <w:tr w:rsidR="003B3D3A" w:rsidRPr="003B3D3A" w14:paraId="6719F4BB" w14:textId="77777777" w:rsidTr="003B3D3A">
        <w:trPr>
          <w:cantSplit/>
        </w:trPr>
        <w:tc>
          <w:tcPr>
            <w:tcW w:w="196" w:type="pct"/>
            <w:shd w:val="clear" w:color="FFFFCC" w:fill="FFFFFF"/>
            <w:noWrap/>
            <w:vAlign w:val="center"/>
            <w:hideMark/>
          </w:tcPr>
          <w:p w14:paraId="35E2402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1</w:t>
            </w:r>
          </w:p>
        </w:tc>
        <w:tc>
          <w:tcPr>
            <w:tcW w:w="574" w:type="pct"/>
            <w:shd w:val="clear" w:color="auto" w:fill="auto"/>
            <w:noWrap/>
            <w:vAlign w:val="center"/>
            <w:hideMark/>
          </w:tcPr>
          <w:p w14:paraId="43C51DF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12.01.2020</w:t>
            </w:r>
          </w:p>
        </w:tc>
        <w:tc>
          <w:tcPr>
            <w:tcW w:w="863" w:type="pct"/>
            <w:shd w:val="clear" w:color="auto" w:fill="auto"/>
            <w:vAlign w:val="center"/>
            <w:hideMark/>
          </w:tcPr>
          <w:p w14:paraId="7C1AA2B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Космонавтов</w:t>
            </w:r>
          </w:p>
        </w:tc>
        <w:tc>
          <w:tcPr>
            <w:tcW w:w="790" w:type="pct"/>
            <w:shd w:val="clear" w:color="auto" w:fill="auto"/>
            <w:vAlign w:val="center"/>
            <w:hideMark/>
          </w:tcPr>
          <w:p w14:paraId="24E0D2C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002A15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2:40</w:t>
            </w:r>
          </w:p>
        </w:tc>
        <w:tc>
          <w:tcPr>
            <w:tcW w:w="865" w:type="pct"/>
            <w:shd w:val="clear" w:color="auto" w:fill="auto"/>
            <w:vAlign w:val="center"/>
            <w:hideMark/>
          </w:tcPr>
          <w:p w14:paraId="5FF35A6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15E0AB57" w14:textId="10F5D4BA"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74B0391D" w14:textId="77777777" w:rsidTr="003B3D3A">
        <w:trPr>
          <w:cantSplit/>
        </w:trPr>
        <w:tc>
          <w:tcPr>
            <w:tcW w:w="196" w:type="pct"/>
            <w:shd w:val="clear" w:color="FFFFCC" w:fill="FFFFFF"/>
            <w:noWrap/>
            <w:vAlign w:val="center"/>
            <w:hideMark/>
          </w:tcPr>
          <w:p w14:paraId="69CE98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35C6F0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15.01.2020</w:t>
            </w:r>
          </w:p>
        </w:tc>
        <w:tc>
          <w:tcPr>
            <w:tcW w:w="863" w:type="pct"/>
            <w:shd w:val="clear" w:color="auto" w:fill="auto"/>
            <w:vAlign w:val="center"/>
            <w:hideMark/>
          </w:tcPr>
          <w:p w14:paraId="6FBDD2C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2C0102B9" w14:textId="28841F9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3DD2373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449E1CA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0BE891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7C28C1BC"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289EF1D5" w14:textId="0EA8C8B7"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0CBD332C" w14:textId="77777777" w:rsidTr="003B3D3A">
        <w:trPr>
          <w:cantSplit/>
        </w:trPr>
        <w:tc>
          <w:tcPr>
            <w:tcW w:w="196" w:type="pct"/>
            <w:shd w:val="clear" w:color="FFFFCC" w:fill="FFFFFF"/>
            <w:noWrap/>
            <w:vAlign w:val="center"/>
            <w:hideMark/>
          </w:tcPr>
          <w:p w14:paraId="278C16D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44551DB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17.01.2020</w:t>
            </w:r>
          </w:p>
        </w:tc>
        <w:tc>
          <w:tcPr>
            <w:tcW w:w="863" w:type="pct"/>
            <w:shd w:val="clear" w:color="auto" w:fill="auto"/>
            <w:vAlign w:val="center"/>
            <w:hideMark/>
          </w:tcPr>
          <w:p w14:paraId="106270C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Космонавтов</w:t>
            </w:r>
          </w:p>
        </w:tc>
        <w:tc>
          <w:tcPr>
            <w:tcW w:w="790" w:type="pct"/>
            <w:shd w:val="clear" w:color="auto" w:fill="auto"/>
            <w:noWrap/>
            <w:vAlign w:val="center"/>
            <w:hideMark/>
          </w:tcPr>
          <w:p w14:paraId="2B8DD7C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B9B40A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E0B7D2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69CD86E7" w14:textId="789E5F1B"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3041E13F" w14:textId="77777777" w:rsidTr="003B3D3A">
        <w:trPr>
          <w:cantSplit/>
        </w:trPr>
        <w:tc>
          <w:tcPr>
            <w:tcW w:w="196" w:type="pct"/>
            <w:shd w:val="clear" w:color="FFFFCC" w:fill="FFFFFF"/>
            <w:noWrap/>
            <w:vAlign w:val="center"/>
            <w:hideMark/>
          </w:tcPr>
          <w:p w14:paraId="5160DE0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0C3176A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18.01.2020</w:t>
            </w:r>
          </w:p>
        </w:tc>
        <w:tc>
          <w:tcPr>
            <w:tcW w:w="863" w:type="pct"/>
            <w:shd w:val="clear" w:color="auto" w:fill="auto"/>
            <w:vAlign w:val="center"/>
            <w:hideMark/>
          </w:tcPr>
          <w:p w14:paraId="60A09CA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4</w:t>
            </w:r>
          </w:p>
        </w:tc>
        <w:tc>
          <w:tcPr>
            <w:tcW w:w="790" w:type="pct"/>
            <w:shd w:val="clear" w:color="auto" w:fill="auto"/>
            <w:noWrap/>
            <w:vAlign w:val="center"/>
            <w:hideMark/>
          </w:tcPr>
          <w:p w14:paraId="0CA7C72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1B8F29D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5E45B3D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33110D8E" w14:textId="79B8D573"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23ABCAA8" w14:textId="77777777" w:rsidTr="003B3D3A">
        <w:trPr>
          <w:cantSplit/>
        </w:trPr>
        <w:tc>
          <w:tcPr>
            <w:tcW w:w="196" w:type="pct"/>
            <w:shd w:val="clear" w:color="FFFFCC" w:fill="FFFFFF"/>
            <w:noWrap/>
            <w:vAlign w:val="center"/>
            <w:hideMark/>
          </w:tcPr>
          <w:p w14:paraId="6A6AED8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2326298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02.02.2020</w:t>
            </w:r>
          </w:p>
        </w:tc>
        <w:tc>
          <w:tcPr>
            <w:tcW w:w="863" w:type="pct"/>
            <w:shd w:val="clear" w:color="auto" w:fill="auto"/>
            <w:vAlign w:val="center"/>
            <w:hideMark/>
          </w:tcPr>
          <w:p w14:paraId="0A132A2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28</w:t>
            </w:r>
          </w:p>
        </w:tc>
        <w:tc>
          <w:tcPr>
            <w:tcW w:w="790" w:type="pct"/>
            <w:shd w:val="clear" w:color="auto" w:fill="auto"/>
            <w:vAlign w:val="center"/>
            <w:hideMark/>
          </w:tcPr>
          <w:p w14:paraId="1C460B4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ТВК-5</w:t>
            </w:r>
          </w:p>
        </w:tc>
        <w:tc>
          <w:tcPr>
            <w:tcW w:w="864" w:type="pct"/>
            <w:shd w:val="clear" w:color="auto" w:fill="auto"/>
            <w:noWrap/>
            <w:vAlign w:val="center"/>
            <w:hideMark/>
          </w:tcPr>
          <w:p w14:paraId="462B006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7ABB3AF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5701864"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BD13359" w14:textId="429D3E69"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A8235BC" w14:textId="77777777" w:rsidTr="003B3D3A">
        <w:trPr>
          <w:cantSplit/>
        </w:trPr>
        <w:tc>
          <w:tcPr>
            <w:tcW w:w="196" w:type="pct"/>
            <w:shd w:val="clear" w:color="FFFFCC" w:fill="FFFFFF"/>
            <w:noWrap/>
            <w:vAlign w:val="center"/>
            <w:hideMark/>
          </w:tcPr>
          <w:p w14:paraId="108A431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233D45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15.02.2020</w:t>
            </w:r>
          </w:p>
        </w:tc>
        <w:tc>
          <w:tcPr>
            <w:tcW w:w="863" w:type="pct"/>
            <w:shd w:val="clear" w:color="auto" w:fill="auto"/>
            <w:vAlign w:val="center"/>
            <w:hideMark/>
          </w:tcPr>
          <w:p w14:paraId="00AE0E1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Космонавтов</w:t>
            </w:r>
          </w:p>
        </w:tc>
        <w:tc>
          <w:tcPr>
            <w:tcW w:w="790" w:type="pct"/>
            <w:shd w:val="clear" w:color="auto" w:fill="auto"/>
            <w:noWrap/>
            <w:vAlign w:val="center"/>
            <w:hideMark/>
          </w:tcPr>
          <w:p w14:paraId="305E99C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83DA3C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2FC1221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1F46644A" w14:textId="661C063C"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19FDDD69" w14:textId="77777777" w:rsidTr="003B3D3A">
        <w:trPr>
          <w:cantSplit/>
        </w:trPr>
        <w:tc>
          <w:tcPr>
            <w:tcW w:w="196" w:type="pct"/>
            <w:shd w:val="clear" w:color="FFFFCC" w:fill="FFFFFF"/>
            <w:noWrap/>
            <w:vAlign w:val="center"/>
            <w:hideMark/>
          </w:tcPr>
          <w:p w14:paraId="205458B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5EDD5CF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20.02.2020</w:t>
            </w:r>
          </w:p>
        </w:tc>
        <w:tc>
          <w:tcPr>
            <w:tcW w:w="863" w:type="pct"/>
            <w:shd w:val="clear" w:color="auto" w:fill="auto"/>
            <w:vAlign w:val="center"/>
            <w:hideMark/>
          </w:tcPr>
          <w:p w14:paraId="54D2729F"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6D4572A8" w14:textId="2A2B290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1C4C96F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41472B1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2:40</w:t>
            </w:r>
          </w:p>
        </w:tc>
        <w:tc>
          <w:tcPr>
            <w:tcW w:w="865" w:type="pct"/>
            <w:shd w:val="clear" w:color="auto" w:fill="auto"/>
            <w:vAlign w:val="center"/>
            <w:hideMark/>
          </w:tcPr>
          <w:p w14:paraId="624BCF4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1F53B6FC"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15C38DB" w14:textId="58646A6D"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223DC12" w14:textId="77777777" w:rsidTr="003B3D3A">
        <w:trPr>
          <w:cantSplit/>
        </w:trPr>
        <w:tc>
          <w:tcPr>
            <w:tcW w:w="196" w:type="pct"/>
            <w:shd w:val="clear" w:color="FFFFCC" w:fill="FFFFFF"/>
            <w:noWrap/>
            <w:vAlign w:val="center"/>
            <w:hideMark/>
          </w:tcPr>
          <w:p w14:paraId="3B23D34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686DCF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27.02.2020</w:t>
            </w:r>
          </w:p>
        </w:tc>
        <w:tc>
          <w:tcPr>
            <w:tcW w:w="863" w:type="pct"/>
            <w:shd w:val="clear" w:color="auto" w:fill="auto"/>
            <w:vAlign w:val="center"/>
            <w:hideMark/>
          </w:tcPr>
          <w:p w14:paraId="57BA25C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3</w:t>
            </w:r>
          </w:p>
        </w:tc>
        <w:tc>
          <w:tcPr>
            <w:tcW w:w="790" w:type="pct"/>
            <w:shd w:val="clear" w:color="auto" w:fill="auto"/>
            <w:noWrap/>
            <w:vAlign w:val="center"/>
            <w:hideMark/>
          </w:tcPr>
          <w:p w14:paraId="1B4896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4AD180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6249AE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3FC776C3" w14:textId="0C12EED7"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130BEED3" w14:textId="77777777" w:rsidTr="003B3D3A">
        <w:trPr>
          <w:cantSplit/>
        </w:trPr>
        <w:tc>
          <w:tcPr>
            <w:tcW w:w="196" w:type="pct"/>
            <w:shd w:val="clear" w:color="FFFFCC" w:fill="FFFFFF"/>
            <w:noWrap/>
            <w:vAlign w:val="center"/>
            <w:hideMark/>
          </w:tcPr>
          <w:p w14:paraId="14BE98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6EEB3B8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01.03.2020</w:t>
            </w:r>
          </w:p>
        </w:tc>
        <w:tc>
          <w:tcPr>
            <w:tcW w:w="863" w:type="pct"/>
            <w:shd w:val="clear" w:color="auto" w:fill="auto"/>
            <w:vAlign w:val="center"/>
            <w:hideMark/>
          </w:tcPr>
          <w:p w14:paraId="5158B73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1а</w:t>
            </w:r>
          </w:p>
        </w:tc>
        <w:tc>
          <w:tcPr>
            <w:tcW w:w="790" w:type="pct"/>
            <w:shd w:val="clear" w:color="auto" w:fill="auto"/>
            <w:noWrap/>
            <w:vAlign w:val="center"/>
            <w:hideMark/>
          </w:tcPr>
          <w:p w14:paraId="537A745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1BCE8EB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5E44E8A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149E2C08" w14:textId="2BA745C7"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4DD8B65E" w14:textId="77777777" w:rsidTr="003B3D3A">
        <w:trPr>
          <w:cantSplit/>
        </w:trPr>
        <w:tc>
          <w:tcPr>
            <w:tcW w:w="196" w:type="pct"/>
            <w:shd w:val="clear" w:color="FFFFCC" w:fill="FFFFFF"/>
            <w:noWrap/>
            <w:vAlign w:val="center"/>
            <w:hideMark/>
          </w:tcPr>
          <w:p w14:paraId="4BD5C5C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63124FA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07.03.2020</w:t>
            </w:r>
          </w:p>
        </w:tc>
        <w:tc>
          <w:tcPr>
            <w:tcW w:w="863" w:type="pct"/>
            <w:shd w:val="clear" w:color="auto" w:fill="auto"/>
            <w:vAlign w:val="center"/>
            <w:hideMark/>
          </w:tcPr>
          <w:p w14:paraId="5A167248"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5087392C" w14:textId="4A19C7E5"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6EA935F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C87E43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2:50</w:t>
            </w:r>
          </w:p>
        </w:tc>
        <w:tc>
          <w:tcPr>
            <w:tcW w:w="865" w:type="pct"/>
            <w:shd w:val="clear" w:color="auto" w:fill="auto"/>
            <w:vAlign w:val="center"/>
            <w:hideMark/>
          </w:tcPr>
          <w:p w14:paraId="344A5D7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2B7529B9"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23F01EC2" w14:textId="699F9DC9"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42A98EDA" w14:textId="77777777" w:rsidTr="003B3D3A">
        <w:trPr>
          <w:cantSplit/>
        </w:trPr>
        <w:tc>
          <w:tcPr>
            <w:tcW w:w="196" w:type="pct"/>
            <w:shd w:val="clear" w:color="FFFFCC" w:fill="FFFFFF"/>
            <w:noWrap/>
            <w:vAlign w:val="center"/>
            <w:hideMark/>
          </w:tcPr>
          <w:p w14:paraId="0DD90F5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B2E324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02.11.2020</w:t>
            </w:r>
          </w:p>
        </w:tc>
        <w:tc>
          <w:tcPr>
            <w:tcW w:w="863" w:type="pct"/>
            <w:shd w:val="clear" w:color="auto" w:fill="auto"/>
            <w:vAlign w:val="center"/>
            <w:hideMark/>
          </w:tcPr>
          <w:p w14:paraId="164AC38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Космонавтов</w:t>
            </w:r>
          </w:p>
        </w:tc>
        <w:tc>
          <w:tcPr>
            <w:tcW w:w="790" w:type="pct"/>
            <w:shd w:val="clear" w:color="auto" w:fill="auto"/>
            <w:noWrap/>
            <w:vAlign w:val="center"/>
            <w:hideMark/>
          </w:tcPr>
          <w:p w14:paraId="4D3CCD3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098A9E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6BBA688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694978BB" w14:textId="0B4456DA"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2CE5F2DE" w14:textId="77777777" w:rsidTr="003B3D3A">
        <w:trPr>
          <w:cantSplit/>
        </w:trPr>
        <w:tc>
          <w:tcPr>
            <w:tcW w:w="196" w:type="pct"/>
            <w:shd w:val="clear" w:color="FFFFCC" w:fill="FFFFFF"/>
            <w:noWrap/>
            <w:vAlign w:val="center"/>
            <w:hideMark/>
          </w:tcPr>
          <w:p w14:paraId="7DDA10C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31C22BA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03.11.2020</w:t>
            </w:r>
          </w:p>
        </w:tc>
        <w:tc>
          <w:tcPr>
            <w:tcW w:w="863" w:type="pct"/>
            <w:shd w:val="clear" w:color="auto" w:fill="auto"/>
            <w:vAlign w:val="center"/>
            <w:hideMark/>
          </w:tcPr>
          <w:p w14:paraId="6CB07F8A"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111C100" w14:textId="6DEB0876"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2125BE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4018286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79D225D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308A7C71"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0E033A72" w14:textId="48CE61CB"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31E098F" w14:textId="77777777" w:rsidTr="003B3D3A">
        <w:trPr>
          <w:cantSplit/>
        </w:trPr>
        <w:tc>
          <w:tcPr>
            <w:tcW w:w="196" w:type="pct"/>
            <w:shd w:val="clear" w:color="FFFFCC" w:fill="FFFFFF"/>
            <w:noWrap/>
            <w:vAlign w:val="center"/>
            <w:hideMark/>
          </w:tcPr>
          <w:p w14:paraId="0CA3051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w:t>
            </w:r>
          </w:p>
        </w:tc>
        <w:tc>
          <w:tcPr>
            <w:tcW w:w="574" w:type="pct"/>
            <w:shd w:val="clear" w:color="auto" w:fill="auto"/>
            <w:noWrap/>
            <w:vAlign w:val="center"/>
            <w:hideMark/>
          </w:tcPr>
          <w:p w14:paraId="65081A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25.12.2020</w:t>
            </w:r>
          </w:p>
        </w:tc>
        <w:tc>
          <w:tcPr>
            <w:tcW w:w="863" w:type="pct"/>
            <w:shd w:val="clear" w:color="auto" w:fill="auto"/>
            <w:vAlign w:val="center"/>
            <w:hideMark/>
          </w:tcPr>
          <w:p w14:paraId="02FCE2F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7</w:t>
            </w:r>
          </w:p>
        </w:tc>
        <w:tc>
          <w:tcPr>
            <w:tcW w:w="790" w:type="pct"/>
            <w:shd w:val="clear" w:color="auto" w:fill="auto"/>
            <w:noWrap/>
            <w:vAlign w:val="center"/>
            <w:hideMark/>
          </w:tcPr>
          <w:p w14:paraId="3A9AF4E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5B2AC2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1282F0F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621DCD" w14:textId="2B42B519"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3E79CFCD" w14:textId="77777777" w:rsidTr="003B3D3A">
        <w:trPr>
          <w:cantSplit/>
        </w:trPr>
        <w:tc>
          <w:tcPr>
            <w:tcW w:w="196" w:type="pct"/>
            <w:shd w:val="clear" w:color="FFFFCC" w:fill="FFFFFF"/>
            <w:noWrap/>
            <w:vAlign w:val="center"/>
            <w:hideMark/>
          </w:tcPr>
          <w:p w14:paraId="32615C6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w:t>
            </w:r>
          </w:p>
        </w:tc>
        <w:tc>
          <w:tcPr>
            <w:tcW w:w="574" w:type="pct"/>
            <w:shd w:val="clear" w:color="auto" w:fill="auto"/>
            <w:noWrap/>
            <w:vAlign w:val="center"/>
            <w:hideMark/>
          </w:tcPr>
          <w:p w14:paraId="5C22069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06.12.2020</w:t>
            </w:r>
          </w:p>
        </w:tc>
        <w:tc>
          <w:tcPr>
            <w:tcW w:w="863" w:type="pct"/>
            <w:shd w:val="clear" w:color="auto" w:fill="auto"/>
            <w:vAlign w:val="center"/>
            <w:hideMark/>
          </w:tcPr>
          <w:p w14:paraId="20641B1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4</w:t>
            </w:r>
          </w:p>
        </w:tc>
        <w:tc>
          <w:tcPr>
            <w:tcW w:w="790" w:type="pct"/>
            <w:shd w:val="clear" w:color="auto" w:fill="auto"/>
            <w:noWrap/>
            <w:vAlign w:val="center"/>
            <w:hideMark/>
          </w:tcPr>
          <w:p w14:paraId="3B70E0D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46F09A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62D2FCB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53354A8C" w14:textId="2921A066"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5BF8B7CA" w14:textId="77777777" w:rsidTr="003B3D3A">
        <w:trPr>
          <w:cantSplit/>
        </w:trPr>
        <w:tc>
          <w:tcPr>
            <w:tcW w:w="5000" w:type="pct"/>
            <w:gridSpan w:val="7"/>
            <w:shd w:val="clear" w:color="auto" w:fill="auto"/>
            <w:hideMark/>
          </w:tcPr>
          <w:p w14:paraId="6225B760"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lastRenderedPageBreak/>
              <w:t>2021 г.</w:t>
            </w:r>
          </w:p>
        </w:tc>
      </w:tr>
      <w:tr w:rsidR="003B3D3A" w:rsidRPr="003B3D3A" w14:paraId="57D9C287" w14:textId="77777777" w:rsidTr="003B3D3A">
        <w:trPr>
          <w:cantSplit/>
        </w:trPr>
        <w:tc>
          <w:tcPr>
            <w:tcW w:w="196" w:type="pct"/>
            <w:shd w:val="clear" w:color="FFFFCC" w:fill="FFFFFF"/>
            <w:noWrap/>
            <w:vAlign w:val="center"/>
            <w:hideMark/>
          </w:tcPr>
          <w:p w14:paraId="6FAF990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3E8E50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27.01.2021</w:t>
            </w:r>
          </w:p>
        </w:tc>
        <w:tc>
          <w:tcPr>
            <w:tcW w:w="863" w:type="pct"/>
            <w:shd w:val="clear" w:color="auto" w:fill="auto"/>
            <w:vAlign w:val="center"/>
            <w:hideMark/>
          </w:tcPr>
          <w:p w14:paraId="74B11A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7</w:t>
            </w:r>
          </w:p>
        </w:tc>
        <w:tc>
          <w:tcPr>
            <w:tcW w:w="790" w:type="pct"/>
            <w:shd w:val="clear" w:color="auto" w:fill="auto"/>
            <w:noWrap/>
            <w:vAlign w:val="center"/>
            <w:hideMark/>
          </w:tcPr>
          <w:p w14:paraId="4953833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3DD844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0427C96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0566E7DD" w14:textId="1E03137F"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75FB217E" w14:textId="77777777" w:rsidTr="003B3D3A">
        <w:trPr>
          <w:cantSplit/>
        </w:trPr>
        <w:tc>
          <w:tcPr>
            <w:tcW w:w="196" w:type="pct"/>
            <w:shd w:val="clear" w:color="FFFFCC" w:fill="FFFFFF"/>
            <w:noWrap/>
            <w:vAlign w:val="center"/>
            <w:hideMark/>
          </w:tcPr>
          <w:p w14:paraId="5808AC8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5FD0928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14.01.2021</w:t>
            </w:r>
          </w:p>
        </w:tc>
        <w:tc>
          <w:tcPr>
            <w:tcW w:w="863" w:type="pct"/>
            <w:shd w:val="clear" w:color="auto" w:fill="auto"/>
            <w:vAlign w:val="center"/>
            <w:hideMark/>
          </w:tcPr>
          <w:p w14:paraId="61F6ABD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5F936305" w14:textId="0D50707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344AA65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2EDB095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2401B32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3E59E79D"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043D97A" w14:textId="4BD4D0C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5C7B924" w14:textId="77777777" w:rsidTr="003B3D3A">
        <w:trPr>
          <w:cantSplit/>
        </w:trPr>
        <w:tc>
          <w:tcPr>
            <w:tcW w:w="196" w:type="pct"/>
            <w:shd w:val="clear" w:color="FFFFCC" w:fill="FFFFFF"/>
            <w:noWrap/>
            <w:vAlign w:val="center"/>
            <w:hideMark/>
          </w:tcPr>
          <w:p w14:paraId="3E40C87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5658955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01.02.2021</w:t>
            </w:r>
          </w:p>
        </w:tc>
        <w:tc>
          <w:tcPr>
            <w:tcW w:w="863" w:type="pct"/>
            <w:shd w:val="clear" w:color="auto" w:fill="auto"/>
            <w:vAlign w:val="center"/>
            <w:hideMark/>
          </w:tcPr>
          <w:p w14:paraId="5F4FA3EC"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1F66F9D6" w14:textId="4FC8A43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20</w:t>
            </w:r>
          </w:p>
        </w:tc>
        <w:tc>
          <w:tcPr>
            <w:tcW w:w="790" w:type="pct"/>
            <w:shd w:val="clear" w:color="auto" w:fill="auto"/>
            <w:vAlign w:val="center"/>
            <w:hideMark/>
          </w:tcPr>
          <w:p w14:paraId="4C8B538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ТВК-7 и ТВК-8</w:t>
            </w:r>
          </w:p>
        </w:tc>
        <w:tc>
          <w:tcPr>
            <w:tcW w:w="864" w:type="pct"/>
            <w:shd w:val="clear" w:color="auto" w:fill="auto"/>
            <w:noWrap/>
            <w:vAlign w:val="center"/>
            <w:hideMark/>
          </w:tcPr>
          <w:p w14:paraId="1810DC4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59E069E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0A2E48E8"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14B033B" w14:textId="1A1747E8"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02B3754A" w14:textId="77777777" w:rsidTr="003B3D3A">
        <w:trPr>
          <w:cantSplit/>
        </w:trPr>
        <w:tc>
          <w:tcPr>
            <w:tcW w:w="196" w:type="pct"/>
            <w:shd w:val="clear" w:color="FFFFCC" w:fill="FFFFFF"/>
            <w:noWrap/>
            <w:vAlign w:val="center"/>
            <w:hideMark/>
          </w:tcPr>
          <w:p w14:paraId="5A16513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2536EBE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03.02.2021</w:t>
            </w:r>
          </w:p>
        </w:tc>
        <w:tc>
          <w:tcPr>
            <w:tcW w:w="863" w:type="pct"/>
            <w:shd w:val="clear" w:color="auto" w:fill="auto"/>
            <w:vAlign w:val="center"/>
            <w:hideMark/>
          </w:tcPr>
          <w:p w14:paraId="45A46BC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47058C02" w14:textId="645FAE09"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3AD9094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28Б</w:t>
            </w:r>
          </w:p>
        </w:tc>
        <w:tc>
          <w:tcPr>
            <w:tcW w:w="864" w:type="pct"/>
            <w:shd w:val="clear" w:color="auto" w:fill="auto"/>
            <w:noWrap/>
            <w:vAlign w:val="center"/>
            <w:hideMark/>
          </w:tcPr>
          <w:p w14:paraId="3346FAB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1:40</w:t>
            </w:r>
          </w:p>
        </w:tc>
        <w:tc>
          <w:tcPr>
            <w:tcW w:w="865" w:type="pct"/>
            <w:shd w:val="clear" w:color="auto" w:fill="auto"/>
            <w:vAlign w:val="center"/>
            <w:hideMark/>
          </w:tcPr>
          <w:p w14:paraId="450CD7E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6BC1C3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18C2C2AF" w14:textId="2CAF938C"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DF11535" w14:textId="77777777" w:rsidTr="003B3D3A">
        <w:trPr>
          <w:cantSplit/>
        </w:trPr>
        <w:tc>
          <w:tcPr>
            <w:tcW w:w="196" w:type="pct"/>
            <w:shd w:val="clear" w:color="FFFFCC" w:fill="FFFFFF"/>
            <w:noWrap/>
            <w:vAlign w:val="center"/>
            <w:hideMark/>
          </w:tcPr>
          <w:p w14:paraId="39A756D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63BAA64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05.02.2021</w:t>
            </w:r>
          </w:p>
        </w:tc>
        <w:tc>
          <w:tcPr>
            <w:tcW w:w="863" w:type="pct"/>
            <w:shd w:val="clear" w:color="auto" w:fill="auto"/>
            <w:vAlign w:val="center"/>
            <w:hideMark/>
          </w:tcPr>
          <w:p w14:paraId="0A8B046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Космонавтов</w:t>
            </w:r>
          </w:p>
        </w:tc>
        <w:tc>
          <w:tcPr>
            <w:tcW w:w="790" w:type="pct"/>
            <w:shd w:val="clear" w:color="auto" w:fill="auto"/>
            <w:vAlign w:val="center"/>
            <w:hideMark/>
          </w:tcPr>
          <w:p w14:paraId="1233FBB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F4C8CB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66BE741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котельной (сварочные работы).</w:t>
            </w:r>
          </w:p>
        </w:tc>
        <w:tc>
          <w:tcPr>
            <w:tcW w:w="847" w:type="pct"/>
            <w:shd w:val="clear" w:color="auto" w:fill="auto"/>
            <w:hideMark/>
          </w:tcPr>
          <w:p w14:paraId="3379424B" w14:textId="32649E97"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2FAC7225" w14:textId="77777777" w:rsidTr="003B3D3A">
        <w:trPr>
          <w:cantSplit/>
        </w:trPr>
        <w:tc>
          <w:tcPr>
            <w:tcW w:w="196" w:type="pct"/>
            <w:shd w:val="clear" w:color="FFFFCC" w:fill="FFFFFF"/>
            <w:noWrap/>
            <w:vAlign w:val="center"/>
            <w:hideMark/>
          </w:tcPr>
          <w:p w14:paraId="34C7638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6042F5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20.03.2021</w:t>
            </w:r>
          </w:p>
        </w:tc>
        <w:tc>
          <w:tcPr>
            <w:tcW w:w="863" w:type="pct"/>
            <w:shd w:val="clear" w:color="auto" w:fill="auto"/>
            <w:vAlign w:val="center"/>
            <w:hideMark/>
          </w:tcPr>
          <w:p w14:paraId="4E27B53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3C2FC30" w14:textId="11C50399"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6A5160F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4F014E3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1:20</w:t>
            </w:r>
          </w:p>
        </w:tc>
        <w:tc>
          <w:tcPr>
            <w:tcW w:w="865" w:type="pct"/>
            <w:shd w:val="clear" w:color="auto" w:fill="auto"/>
            <w:vAlign w:val="center"/>
            <w:hideMark/>
          </w:tcPr>
          <w:p w14:paraId="0022DBE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15B9D95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45A84FB" w14:textId="5993CA04"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2FB8F299" w14:textId="77777777" w:rsidTr="003B3D3A">
        <w:trPr>
          <w:cantSplit/>
        </w:trPr>
        <w:tc>
          <w:tcPr>
            <w:tcW w:w="196" w:type="pct"/>
            <w:shd w:val="clear" w:color="FFFFCC" w:fill="FFFFFF"/>
            <w:noWrap/>
            <w:vAlign w:val="center"/>
            <w:hideMark/>
          </w:tcPr>
          <w:p w14:paraId="05A3B8F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74FB355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01.04.2021</w:t>
            </w:r>
          </w:p>
        </w:tc>
        <w:tc>
          <w:tcPr>
            <w:tcW w:w="863" w:type="pct"/>
            <w:shd w:val="clear" w:color="auto" w:fill="auto"/>
            <w:vAlign w:val="center"/>
            <w:hideMark/>
          </w:tcPr>
          <w:p w14:paraId="7D64740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643B30FC" w14:textId="25E5D68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4DD32BA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93EAC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3468426F" w14:textId="745AE90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7404B9D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1EC96874" w14:textId="15D3A8F0"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3FD4CC2F" w14:textId="77777777" w:rsidTr="003B3D3A">
        <w:trPr>
          <w:cantSplit/>
        </w:trPr>
        <w:tc>
          <w:tcPr>
            <w:tcW w:w="196" w:type="pct"/>
            <w:shd w:val="clear" w:color="FFFFCC" w:fill="FFFFFF"/>
            <w:noWrap/>
            <w:vAlign w:val="center"/>
            <w:hideMark/>
          </w:tcPr>
          <w:p w14:paraId="653FA3D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557E055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01.11.2021</w:t>
            </w:r>
          </w:p>
        </w:tc>
        <w:tc>
          <w:tcPr>
            <w:tcW w:w="863" w:type="pct"/>
            <w:shd w:val="clear" w:color="auto" w:fill="auto"/>
            <w:vAlign w:val="center"/>
            <w:hideMark/>
          </w:tcPr>
          <w:p w14:paraId="48C0C22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5E9EB876" w14:textId="7E74251D"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0A175E0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D7E561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w:t>
            </w:r>
          </w:p>
        </w:tc>
        <w:tc>
          <w:tcPr>
            <w:tcW w:w="865" w:type="pct"/>
            <w:shd w:val="clear" w:color="auto" w:fill="auto"/>
            <w:vAlign w:val="center"/>
            <w:hideMark/>
          </w:tcPr>
          <w:p w14:paraId="32B937E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3C9B5C34"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6A33FD7" w14:textId="5EAA0C01"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72618E8B" w14:textId="77777777" w:rsidTr="003B3D3A">
        <w:trPr>
          <w:cantSplit/>
        </w:trPr>
        <w:tc>
          <w:tcPr>
            <w:tcW w:w="196" w:type="pct"/>
            <w:shd w:val="clear" w:color="FFFFCC" w:fill="FFFFFF"/>
            <w:noWrap/>
            <w:vAlign w:val="center"/>
            <w:hideMark/>
          </w:tcPr>
          <w:p w14:paraId="61A9FFF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51CC845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07.11.2021</w:t>
            </w:r>
          </w:p>
        </w:tc>
        <w:tc>
          <w:tcPr>
            <w:tcW w:w="863" w:type="pct"/>
            <w:shd w:val="clear" w:color="auto" w:fill="auto"/>
            <w:vAlign w:val="center"/>
            <w:hideMark/>
          </w:tcPr>
          <w:p w14:paraId="2DFEA60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4</w:t>
            </w:r>
          </w:p>
        </w:tc>
        <w:tc>
          <w:tcPr>
            <w:tcW w:w="790" w:type="pct"/>
            <w:shd w:val="clear" w:color="auto" w:fill="auto"/>
            <w:noWrap/>
            <w:vAlign w:val="center"/>
            <w:hideMark/>
          </w:tcPr>
          <w:p w14:paraId="1D33FD8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E9243F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7C453FD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в ТВК-3 (сварочные работы).</w:t>
            </w:r>
          </w:p>
        </w:tc>
        <w:tc>
          <w:tcPr>
            <w:tcW w:w="847" w:type="pct"/>
            <w:shd w:val="clear" w:color="auto" w:fill="auto"/>
            <w:hideMark/>
          </w:tcPr>
          <w:p w14:paraId="07AF7D2B" w14:textId="75123240"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2D289CEF" w14:textId="77777777" w:rsidTr="003B3D3A">
        <w:trPr>
          <w:cantSplit/>
        </w:trPr>
        <w:tc>
          <w:tcPr>
            <w:tcW w:w="196" w:type="pct"/>
            <w:shd w:val="clear" w:color="FFFFCC" w:fill="FFFFFF"/>
            <w:noWrap/>
            <w:vAlign w:val="center"/>
            <w:hideMark/>
          </w:tcPr>
          <w:p w14:paraId="23A665F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41A30ED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10.11.2021</w:t>
            </w:r>
          </w:p>
        </w:tc>
        <w:tc>
          <w:tcPr>
            <w:tcW w:w="863" w:type="pct"/>
            <w:shd w:val="clear" w:color="auto" w:fill="auto"/>
            <w:vAlign w:val="center"/>
            <w:hideMark/>
          </w:tcPr>
          <w:p w14:paraId="158DDD6C"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77D6B4F" w14:textId="2113F43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vAlign w:val="center"/>
            <w:hideMark/>
          </w:tcPr>
          <w:p w14:paraId="118A6C5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ТВК-6 и ТВК-7</w:t>
            </w:r>
          </w:p>
        </w:tc>
        <w:tc>
          <w:tcPr>
            <w:tcW w:w="864" w:type="pct"/>
            <w:shd w:val="clear" w:color="auto" w:fill="auto"/>
            <w:noWrap/>
            <w:vAlign w:val="center"/>
            <w:hideMark/>
          </w:tcPr>
          <w:p w14:paraId="066A6F9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w:t>
            </w:r>
          </w:p>
        </w:tc>
        <w:tc>
          <w:tcPr>
            <w:tcW w:w="865" w:type="pct"/>
            <w:shd w:val="clear" w:color="auto" w:fill="auto"/>
            <w:vAlign w:val="center"/>
            <w:hideMark/>
          </w:tcPr>
          <w:p w14:paraId="3C47B99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DAE55B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6A899FF" w14:textId="2F2D0890"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1445715A" w14:textId="77777777" w:rsidTr="003B3D3A">
        <w:trPr>
          <w:cantSplit/>
        </w:trPr>
        <w:tc>
          <w:tcPr>
            <w:tcW w:w="196" w:type="pct"/>
            <w:shd w:val="clear" w:color="FFFFCC" w:fill="FFFFFF"/>
            <w:noWrap/>
            <w:vAlign w:val="center"/>
            <w:hideMark/>
          </w:tcPr>
          <w:p w14:paraId="0A1959B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099464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20.12.2021</w:t>
            </w:r>
          </w:p>
        </w:tc>
        <w:tc>
          <w:tcPr>
            <w:tcW w:w="863" w:type="pct"/>
            <w:shd w:val="clear" w:color="auto" w:fill="auto"/>
            <w:vAlign w:val="center"/>
            <w:hideMark/>
          </w:tcPr>
          <w:p w14:paraId="1CD20F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ул. Центральная, 1а</w:t>
            </w:r>
          </w:p>
        </w:tc>
        <w:tc>
          <w:tcPr>
            <w:tcW w:w="790" w:type="pct"/>
            <w:shd w:val="clear" w:color="auto" w:fill="auto"/>
            <w:noWrap/>
            <w:vAlign w:val="center"/>
            <w:hideMark/>
          </w:tcPr>
          <w:p w14:paraId="41B7953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AE4F39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7C62BF8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735B652D" w14:textId="723E6FEC"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329F1C2C" w14:textId="77777777" w:rsidTr="003B3D3A">
        <w:trPr>
          <w:cantSplit/>
        </w:trPr>
        <w:tc>
          <w:tcPr>
            <w:tcW w:w="196" w:type="pct"/>
            <w:shd w:val="clear" w:color="FFFFCC" w:fill="FFFFFF"/>
            <w:noWrap/>
            <w:vAlign w:val="center"/>
            <w:hideMark/>
          </w:tcPr>
          <w:p w14:paraId="471A42D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558408D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27.12.2021</w:t>
            </w:r>
          </w:p>
        </w:tc>
        <w:tc>
          <w:tcPr>
            <w:tcW w:w="863" w:type="pct"/>
            <w:shd w:val="clear" w:color="auto" w:fill="auto"/>
            <w:noWrap/>
            <w:vAlign w:val="center"/>
            <w:hideMark/>
          </w:tcPr>
          <w:p w14:paraId="12033BA5"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4553801C" w14:textId="7C317FDD"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2F669C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0E9CE3A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33D6C3A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1DC3812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11BCD48" w14:textId="541AA89D"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6D65074A" w14:textId="77777777" w:rsidTr="003B3D3A">
        <w:trPr>
          <w:cantSplit/>
        </w:trPr>
        <w:tc>
          <w:tcPr>
            <w:tcW w:w="5000" w:type="pct"/>
            <w:gridSpan w:val="7"/>
            <w:shd w:val="clear" w:color="auto" w:fill="auto"/>
            <w:hideMark/>
          </w:tcPr>
          <w:p w14:paraId="1D0895BC"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2022 г.</w:t>
            </w:r>
          </w:p>
        </w:tc>
      </w:tr>
      <w:tr w:rsidR="003B3D3A" w:rsidRPr="003B3D3A" w14:paraId="780079CA" w14:textId="77777777" w:rsidTr="003B3D3A">
        <w:trPr>
          <w:cantSplit/>
        </w:trPr>
        <w:tc>
          <w:tcPr>
            <w:tcW w:w="196" w:type="pct"/>
            <w:shd w:val="clear" w:color="auto" w:fill="auto"/>
            <w:noWrap/>
            <w:vAlign w:val="center"/>
            <w:hideMark/>
          </w:tcPr>
          <w:p w14:paraId="57D5925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375C52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22.02.2022</w:t>
            </w:r>
          </w:p>
        </w:tc>
        <w:tc>
          <w:tcPr>
            <w:tcW w:w="863" w:type="pct"/>
            <w:shd w:val="clear" w:color="auto" w:fill="auto"/>
            <w:vAlign w:val="center"/>
            <w:hideMark/>
          </w:tcPr>
          <w:p w14:paraId="6B782BB4"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xml:space="preserve">, участок от котельной до </w:t>
            </w:r>
          </w:p>
          <w:p w14:paraId="6BE510FA" w14:textId="2F4B012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4DC9355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3B10217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74E0004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5076C8C1" w14:textId="4540DC3E"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123F9EF0" w14:textId="77777777" w:rsidTr="003B3D3A">
        <w:trPr>
          <w:cantSplit/>
        </w:trPr>
        <w:tc>
          <w:tcPr>
            <w:tcW w:w="196" w:type="pct"/>
            <w:shd w:val="clear" w:color="auto" w:fill="auto"/>
            <w:noWrap/>
            <w:vAlign w:val="center"/>
            <w:hideMark/>
          </w:tcPr>
          <w:p w14:paraId="454D26E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2</w:t>
            </w:r>
          </w:p>
        </w:tc>
        <w:tc>
          <w:tcPr>
            <w:tcW w:w="574" w:type="pct"/>
            <w:shd w:val="clear" w:color="auto" w:fill="auto"/>
            <w:noWrap/>
            <w:vAlign w:val="center"/>
            <w:hideMark/>
          </w:tcPr>
          <w:p w14:paraId="3BD9602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03.03.2022</w:t>
            </w:r>
          </w:p>
        </w:tc>
        <w:tc>
          <w:tcPr>
            <w:tcW w:w="863" w:type="pct"/>
            <w:shd w:val="clear" w:color="auto" w:fill="auto"/>
            <w:vAlign w:val="center"/>
            <w:hideMark/>
          </w:tcPr>
          <w:p w14:paraId="1956BADA"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1D4B8168" w14:textId="7747D22B"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74B02B3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25763B1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w:t>
            </w:r>
          </w:p>
        </w:tc>
        <w:tc>
          <w:tcPr>
            <w:tcW w:w="865" w:type="pct"/>
            <w:shd w:val="clear" w:color="auto" w:fill="auto"/>
            <w:vAlign w:val="center"/>
            <w:hideMark/>
          </w:tcPr>
          <w:p w14:paraId="43C69D7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8ED495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5943846" w14:textId="703E812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2EDB870B" w14:textId="77777777" w:rsidTr="003B3D3A">
        <w:trPr>
          <w:cantSplit/>
        </w:trPr>
        <w:tc>
          <w:tcPr>
            <w:tcW w:w="196" w:type="pct"/>
            <w:shd w:val="clear" w:color="auto" w:fill="auto"/>
            <w:noWrap/>
            <w:vAlign w:val="center"/>
            <w:hideMark/>
          </w:tcPr>
          <w:p w14:paraId="2DC117E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w:t>
            </w:r>
          </w:p>
        </w:tc>
        <w:tc>
          <w:tcPr>
            <w:tcW w:w="574" w:type="pct"/>
            <w:shd w:val="clear" w:color="auto" w:fill="auto"/>
            <w:noWrap/>
            <w:vAlign w:val="center"/>
            <w:hideMark/>
          </w:tcPr>
          <w:p w14:paraId="63BFEEE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11.03.2022</w:t>
            </w:r>
          </w:p>
        </w:tc>
        <w:tc>
          <w:tcPr>
            <w:tcW w:w="863" w:type="pct"/>
            <w:shd w:val="clear" w:color="auto" w:fill="auto"/>
            <w:vAlign w:val="center"/>
            <w:hideMark/>
          </w:tcPr>
          <w:p w14:paraId="2E4063F7"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xml:space="preserve">, участок от котельной до </w:t>
            </w:r>
          </w:p>
          <w:p w14:paraId="553C43BE" w14:textId="384E4882"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03FFC29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05D8EA4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w:t>
            </w:r>
          </w:p>
        </w:tc>
        <w:tc>
          <w:tcPr>
            <w:tcW w:w="865" w:type="pct"/>
            <w:shd w:val="clear" w:color="auto" w:fill="auto"/>
            <w:vAlign w:val="center"/>
            <w:hideMark/>
          </w:tcPr>
          <w:p w14:paraId="6DA0944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6697D4" w14:textId="220D2F01"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1370FF5C" w14:textId="77777777" w:rsidTr="003B3D3A">
        <w:trPr>
          <w:cantSplit/>
        </w:trPr>
        <w:tc>
          <w:tcPr>
            <w:tcW w:w="196" w:type="pct"/>
            <w:shd w:val="clear" w:color="auto" w:fill="auto"/>
            <w:noWrap/>
            <w:vAlign w:val="center"/>
            <w:hideMark/>
          </w:tcPr>
          <w:p w14:paraId="36D8817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2AEBB59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20.03.2022</w:t>
            </w:r>
          </w:p>
        </w:tc>
        <w:tc>
          <w:tcPr>
            <w:tcW w:w="863" w:type="pct"/>
            <w:shd w:val="clear" w:color="auto" w:fill="auto"/>
            <w:vAlign w:val="center"/>
            <w:hideMark/>
          </w:tcPr>
          <w:p w14:paraId="266CD5A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xml:space="preserve">, участок от котельной до </w:t>
            </w:r>
          </w:p>
          <w:p w14:paraId="2FA1D891" w14:textId="77CD9F7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6EFDF86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030984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1:55</w:t>
            </w:r>
          </w:p>
        </w:tc>
        <w:tc>
          <w:tcPr>
            <w:tcW w:w="865" w:type="pct"/>
            <w:shd w:val="clear" w:color="auto" w:fill="auto"/>
            <w:vAlign w:val="center"/>
            <w:hideMark/>
          </w:tcPr>
          <w:p w14:paraId="034EF9F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07D86395" w14:textId="5FCD2944"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01D80C0B" w14:textId="77777777" w:rsidTr="003B3D3A">
        <w:trPr>
          <w:cantSplit/>
        </w:trPr>
        <w:tc>
          <w:tcPr>
            <w:tcW w:w="196" w:type="pct"/>
            <w:shd w:val="clear" w:color="auto" w:fill="auto"/>
            <w:noWrap/>
            <w:vAlign w:val="center"/>
            <w:hideMark/>
          </w:tcPr>
          <w:p w14:paraId="710127A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545C22CD"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21.03.2022</w:t>
            </w:r>
          </w:p>
        </w:tc>
        <w:tc>
          <w:tcPr>
            <w:tcW w:w="863" w:type="pct"/>
            <w:shd w:val="clear" w:color="auto" w:fill="auto"/>
            <w:vAlign w:val="center"/>
            <w:hideMark/>
          </w:tcPr>
          <w:p w14:paraId="21208651"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6DAFF9F2" w14:textId="5A1635F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1314B333"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1C2B6FC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2:50</w:t>
            </w:r>
          </w:p>
        </w:tc>
        <w:tc>
          <w:tcPr>
            <w:tcW w:w="865" w:type="pct"/>
            <w:shd w:val="clear" w:color="auto" w:fill="auto"/>
            <w:vAlign w:val="center"/>
            <w:hideMark/>
          </w:tcPr>
          <w:p w14:paraId="496C5E1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7BA280F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D61892B" w14:textId="3222C9BF"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5B80F146" w14:textId="77777777" w:rsidTr="003B3D3A">
        <w:trPr>
          <w:cantSplit/>
        </w:trPr>
        <w:tc>
          <w:tcPr>
            <w:tcW w:w="196" w:type="pct"/>
            <w:shd w:val="clear" w:color="auto" w:fill="auto"/>
            <w:noWrap/>
            <w:vAlign w:val="center"/>
            <w:hideMark/>
          </w:tcPr>
          <w:p w14:paraId="5852B82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78702FF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23.03.2022</w:t>
            </w:r>
          </w:p>
        </w:tc>
        <w:tc>
          <w:tcPr>
            <w:tcW w:w="863" w:type="pct"/>
            <w:shd w:val="clear" w:color="auto" w:fill="auto"/>
            <w:noWrap/>
            <w:vAlign w:val="center"/>
            <w:hideMark/>
          </w:tcPr>
          <w:p w14:paraId="7966068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02ED58F3" w14:textId="2DF05E7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667A0E8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38D6B3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13567FE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(замена участка трубопровода).</w:t>
            </w:r>
          </w:p>
        </w:tc>
        <w:tc>
          <w:tcPr>
            <w:tcW w:w="847" w:type="pct"/>
            <w:shd w:val="clear" w:color="000000" w:fill="FFFFFF"/>
            <w:hideMark/>
          </w:tcPr>
          <w:p w14:paraId="1F0DC872"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7875D533" w14:textId="243BA3F6"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25E2F7E2" w14:textId="77777777" w:rsidTr="003B3D3A">
        <w:trPr>
          <w:cantSplit/>
        </w:trPr>
        <w:tc>
          <w:tcPr>
            <w:tcW w:w="196" w:type="pct"/>
            <w:shd w:val="clear" w:color="auto" w:fill="auto"/>
            <w:noWrap/>
            <w:vAlign w:val="center"/>
            <w:hideMark/>
          </w:tcPr>
          <w:p w14:paraId="7CB4EC0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43D0EF4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26.03.2022</w:t>
            </w:r>
          </w:p>
        </w:tc>
        <w:tc>
          <w:tcPr>
            <w:tcW w:w="863" w:type="pct"/>
            <w:shd w:val="clear" w:color="auto" w:fill="auto"/>
            <w:vAlign w:val="center"/>
            <w:hideMark/>
          </w:tcPr>
          <w:p w14:paraId="4178BCD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4FF0EDC7"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68DEC02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447FC38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288C3C98"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747E21C8" w14:textId="6ECF7A1A"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805E63D" w14:textId="77777777" w:rsidTr="003B3D3A">
        <w:trPr>
          <w:cantSplit/>
        </w:trPr>
        <w:tc>
          <w:tcPr>
            <w:tcW w:w="196" w:type="pct"/>
            <w:shd w:val="clear" w:color="auto" w:fill="auto"/>
            <w:noWrap/>
            <w:vAlign w:val="center"/>
            <w:hideMark/>
          </w:tcPr>
          <w:p w14:paraId="0F4C674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0121ED6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09.04.2022</w:t>
            </w:r>
          </w:p>
        </w:tc>
        <w:tc>
          <w:tcPr>
            <w:tcW w:w="863" w:type="pct"/>
            <w:shd w:val="clear" w:color="auto" w:fill="auto"/>
            <w:vAlign w:val="center"/>
            <w:hideMark/>
          </w:tcPr>
          <w:p w14:paraId="7CD26369"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D9D3228" w14:textId="48DA6145"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6299E2A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4499EA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5FC1D0E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6205F8DD"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977E7D7" w14:textId="26FD6485"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7BF7AC5" w14:textId="77777777" w:rsidTr="003B3D3A">
        <w:trPr>
          <w:cantSplit/>
        </w:trPr>
        <w:tc>
          <w:tcPr>
            <w:tcW w:w="196" w:type="pct"/>
            <w:shd w:val="clear" w:color="auto" w:fill="auto"/>
            <w:noWrap/>
            <w:vAlign w:val="center"/>
            <w:hideMark/>
          </w:tcPr>
          <w:p w14:paraId="155EA8C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6B7D7C1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11.04.2022</w:t>
            </w:r>
          </w:p>
        </w:tc>
        <w:tc>
          <w:tcPr>
            <w:tcW w:w="863" w:type="pct"/>
            <w:shd w:val="clear" w:color="auto" w:fill="auto"/>
            <w:vAlign w:val="center"/>
            <w:hideMark/>
          </w:tcPr>
          <w:p w14:paraId="480E2EC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6324AF8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116DB85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3945983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35B55DC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DEDD2DF" w14:textId="1A29191E"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5C94F9B5" w14:textId="77777777" w:rsidTr="003B3D3A">
        <w:trPr>
          <w:cantSplit/>
        </w:trPr>
        <w:tc>
          <w:tcPr>
            <w:tcW w:w="196" w:type="pct"/>
            <w:shd w:val="clear" w:color="auto" w:fill="auto"/>
            <w:noWrap/>
            <w:vAlign w:val="center"/>
            <w:hideMark/>
          </w:tcPr>
          <w:p w14:paraId="37D5B587"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1CA1CD5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17.04.2022</w:t>
            </w:r>
          </w:p>
        </w:tc>
        <w:tc>
          <w:tcPr>
            <w:tcW w:w="863" w:type="pct"/>
            <w:shd w:val="clear" w:color="auto" w:fill="auto"/>
            <w:vAlign w:val="center"/>
            <w:hideMark/>
          </w:tcPr>
          <w:p w14:paraId="6A2CD94E"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64F5F85" w14:textId="3CFA521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2E102DC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3DB941E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0721F22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43B9248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3C5323E6" w14:textId="09DB78E2"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65DA3370" w14:textId="77777777" w:rsidTr="003B3D3A">
        <w:trPr>
          <w:cantSplit/>
        </w:trPr>
        <w:tc>
          <w:tcPr>
            <w:tcW w:w="196" w:type="pct"/>
            <w:shd w:val="clear" w:color="auto" w:fill="auto"/>
            <w:noWrap/>
            <w:vAlign w:val="center"/>
            <w:hideMark/>
          </w:tcPr>
          <w:p w14:paraId="5A3C75B6"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C7CA29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01.11.2022</w:t>
            </w:r>
          </w:p>
        </w:tc>
        <w:tc>
          <w:tcPr>
            <w:tcW w:w="863" w:type="pct"/>
            <w:shd w:val="clear" w:color="auto" w:fill="auto"/>
            <w:noWrap/>
            <w:vAlign w:val="center"/>
            <w:hideMark/>
          </w:tcPr>
          <w:p w14:paraId="6DA3B8ED"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3476E5D5" w14:textId="1BC4F2CF"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Учительская</w:t>
            </w:r>
          </w:p>
        </w:tc>
        <w:tc>
          <w:tcPr>
            <w:tcW w:w="790" w:type="pct"/>
            <w:shd w:val="clear" w:color="auto" w:fill="auto"/>
            <w:vAlign w:val="center"/>
            <w:hideMark/>
          </w:tcPr>
          <w:p w14:paraId="505BE7D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0D9ACD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69C8CBD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42E6BF6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740A3D6" w14:textId="30BC4D1B"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77D5659A" w14:textId="77777777" w:rsidTr="003B3D3A">
        <w:trPr>
          <w:cantSplit/>
        </w:trPr>
        <w:tc>
          <w:tcPr>
            <w:tcW w:w="196" w:type="pct"/>
            <w:shd w:val="clear" w:color="auto" w:fill="auto"/>
            <w:noWrap/>
            <w:vAlign w:val="center"/>
            <w:hideMark/>
          </w:tcPr>
          <w:p w14:paraId="7EF442B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12</w:t>
            </w:r>
          </w:p>
        </w:tc>
        <w:tc>
          <w:tcPr>
            <w:tcW w:w="574" w:type="pct"/>
            <w:shd w:val="clear" w:color="auto" w:fill="auto"/>
            <w:noWrap/>
            <w:vAlign w:val="center"/>
            <w:hideMark/>
          </w:tcPr>
          <w:p w14:paraId="7BAFC64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15.11.2022</w:t>
            </w:r>
          </w:p>
        </w:tc>
        <w:tc>
          <w:tcPr>
            <w:tcW w:w="863" w:type="pct"/>
            <w:shd w:val="clear" w:color="auto" w:fill="auto"/>
            <w:noWrap/>
            <w:vAlign w:val="center"/>
            <w:hideMark/>
          </w:tcPr>
          <w:p w14:paraId="68583A64"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2155CE49" w14:textId="755F6951"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73D7872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E69E68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w:t>
            </w:r>
          </w:p>
        </w:tc>
        <w:tc>
          <w:tcPr>
            <w:tcW w:w="865" w:type="pct"/>
            <w:shd w:val="clear" w:color="auto" w:fill="auto"/>
            <w:vAlign w:val="center"/>
            <w:hideMark/>
          </w:tcPr>
          <w:p w14:paraId="2FBE65F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AA16ECF"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365BB902" w14:textId="2949ADE8"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7587DB64" w14:textId="77777777" w:rsidTr="003B3D3A">
        <w:trPr>
          <w:cantSplit/>
        </w:trPr>
        <w:tc>
          <w:tcPr>
            <w:tcW w:w="196" w:type="pct"/>
            <w:shd w:val="clear" w:color="auto" w:fill="auto"/>
            <w:noWrap/>
            <w:vAlign w:val="center"/>
            <w:hideMark/>
          </w:tcPr>
          <w:p w14:paraId="50A7CA0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w:t>
            </w:r>
          </w:p>
        </w:tc>
        <w:tc>
          <w:tcPr>
            <w:tcW w:w="574" w:type="pct"/>
            <w:shd w:val="clear" w:color="auto" w:fill="auto"/>
            <w:noWrap/>
            <w:vAlign w:val="center"/>
            <w:hideMark/>
          </w:tcPr>
          <w:p w14:paraId="4FFDEC1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26.12.2022</w:t>
            </w:r>
          </w:p>
        </w:tc>
        <w:tc>
          <w:tcPr>
            <w:tcW w:w="863" w:type="pct"/>
            <w:shd w:val="clear" w:color="auto" w:fill="auto"/>
            <w:noWrap/>
            <w:vAlign w:val="center"/>
            <w:hideMark/>
          </w:tcPr>
          <w:p w14:paraId="12B6441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5B56489A" w14:textId="17D2F2B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182C22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0353BB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1:30</w:t>
            </w:r>
          </w:p>
        </w:tc>
        <w:tc>
          <w:tcPr>
            <w:tcW w:w="865" w:type="pct"/>
            <w:shd w:val="clear" w:color="auto" w:fill="auto"/>
            <w:vAlign w:val="center"/>
            <w:hideMark/>
          </w:tcPr>
          <w:p w14:paraId="45405E1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E260D5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166F312" w14:textId="6E24A049"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1655636A" w14:textId="77777777" w:rsidTr="003B3D3A">
        <w:trPr>
          <w:cantSplit/>
        </w:trPr>
        <w:tc>
          <w:tcPr>
            <w:tcW w:w="5000" w:type="pct"/>
            <w:gridSpan w:val="7"/>
            <w:shd w:val="clear" w:color="auto" w:fill="auto"/>
            <w:hideMark/>
          </w:tcPr>
          <w:p w14:paraId="77F89412" w14:textId="77777777" w:rsidR="003B3D3A" w:rsidRPr="003B3D3A" w:rsidRDefault="003B3D3A" w:rsidP="003B3D3A">
            <w:pPr>
              <w:shd w:val="clear" w:color="auto" w:fill="auto"/>
              <w:ind w:left="-57" w:right="-57" w:firstLine="0"/>
              <w:jc w:val="center"/>
              <w:rPr>
                <w:b/>
                <w:bCs/>
                <w:sz w:val="20"/>
                <w:szCs w:val="20"/>
                <w:lang w:val="ru-RU"/>
              </w:rPr>
            </w:pPr>
            <w:r w:rsidRPr="003B3D3A">
              <w:rPr>
                <w:b/>
                <w:bCs/>
                <w:sz w:val="20"/>
                <w:szCs w:val="20"/>
                <w:lang w:val="ru-RU"/>
              </w:rPr>
              <w:t>2023 г.</w:t>
            </w:r>
          </w:p>
        </w:tc>
      </w:tr>
      <w:tr w:rsidR="003B3D3A" w:rsidRPr="003B3D3A" w14:paraId="24117768" w14:textId="77777777" w:rsidTr="003B3D3A">
        <w:trPr>
          <w:cantSplit/>
        </w:trPr>
        <w:tc>
          <w:tcPr>
            <w:tcW w:w="196" w:type="pct"/>
            <w:shd w:val="clear" w:color="auto" w:fill="auto"/>
            <w:noWrap/>
            <w:vAlign w:val="center"/>
            <w:hideMark/>
          </w:tcPr>
          <w:p w14:paraId="64D38A2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w:t>
            </w:r>
          </w:p>
        </w:tc>
        <w:tc>
          <w:tcPr>
            <w:tcW w:w="574" w:type="pct"/>
            <w:shd w:val="clear" w:color="auto" w:fill="auto"/>
            <w:noWrap/>
            <w:vAlign w:val="center"/>
            <w:hideMark/>
          </w:tcPr>
          <w:p w14:paraId="2267362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23.01.2023</w:t>
            </w:r>
          </w:p>
        </w:tc>
        <w:tc>
          <w:tcPr>
            <w:tcW w:w="863" w:type="pct"/>
            <w:shd w:val="clear" w:color="auto" w:fill="auto"/>
            <w:noWrap/>
            <w:vAlign w:val="center"/>
            <w:hideMark/>
          </w:tcPr>
          <w:p w14:paraId="260B3A93"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6C9492E3" w14:textId="1AE6DF24"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1AD3F4D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063D48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20DE5B9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40BC65CA"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D6CDAC5" w14:textId="64DB00D9"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0F037AFD" w14:textId="77777777" w:rsidTr="003B3D3A">
        <w:trPr>
          <w:cantSplit/>
        </w:trPr>
        <w:tc>
          <w:tcPr>
            <w:tcW w:w="196" w:type="pct"/>
            <w:shd w:val="clear" w:color="auto" w:fill="auto"/>
            <w:noWrap/>
            <w:vAlign w:val="center"/>
            <w:hideMark/>
          </w:tcPr>
          <w:p w14:paraId="4D1EA15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w:t>
            </w:r>
          </w:p>
        </w:tc>
        <w:tc>
          <w:tcPr>
            <w:tcW w:w="574" w:type="pct"/>
            <w:shd w:val="clear" w:color="auto" w:fill="auto"/>
            <w:noWrap/>
            <w:vAlign w:val="center"/>
            <w:hideMark/>
          </w:tcPr>
          <w:p w14:paraId="2B1FF77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17.02.2023</w:t>
            </w:r>
          </w:p>
        </w:tc>
        <w:tc>
          <w:tcPr>
            <w:tcW w:w="863" w:type="pct"/>
            <w:shd w:val="clear" w:color="auto" w:fill="auto"/>
            <w:vAlign w:val="center"/>
            <w:hideMark/>
          </w:tcPr>
          <w:p w14:paraId="34B4E5F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04659C47" w14:textId="2E921178"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4928EF9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427B41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1:50</w:t>
            </w:r>
          </w:p>
        </w:tc>
        <w:tc>
          <w:tcPr>
            <w:tcW w:w="865" w:type="pct"/>
            <w:shd w:val="clear" w:color="auto" w:fill="auto"/>
            <w:vAlign w:val="center"/>
            <w:hideMark/>
          </w:tcPr>
          <w:p w14:paraId="0D9645C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26152989"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900CE9E" w14:textId="1699D1E0"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E8BB5D2" w14:textId="77777777" w:rsidTr="003B3D3A">
        <w:trPr>
          <w:cantSplit/>
        </w:trPr>
        <w:tc>
          <w:tcPr>
            <w:tcW w:w="196" w:type="pct"/>
            <w:shd w:val="clear" w:color="auto" w:fill="auto"/>
            <w:noWrap/>
            <w:vAlign w:val="center"/>
            <w:hideMark/>
          </w:tcPr>
          <w:p w14:paraId="1391EB7E"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lastRenderedPageBreak/>
              <w:t>3</w:t>
            </w:r>
          </w:p>
        </w:tc>
        <w:tc>
          <w:tcPr>
            <w:tcW w:w="574" w:type="pct"/>
            <w:shd w:val="clear" w:color="auto" w:fill="auto"/>
            <w:noWrap/>
            <w:vAlign w:val="center"/>
            <w:hideMark/>
          </w:tcPr>
          <w:p w14:paraId="6004015C"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20.02.2023</w:t>
            </w:r>
          </w:p>
        </w:tc>
        <w:tc>
          <w:tcPr>
            <w:tcW w:w="863" w:type="pct"/>
            <w:shd w:val="clear" w:color="auto" w:fill="auto"/>
            <w:noWrap/>
            <w:vAlign w:val="center"/>
            <w:hideMark/>
          </w:tcPr>
          <w:p w14:paraId="14B5164B"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ул. Учительская</w:t>
            </w:r>
          </w:p>
        </w:tc>
        <w:tc>
          <w:tcPr>
            <w:tcW w:w="790" w:type="pct"/>
            <w:shd w:val="clear" w:color="auto" w:fill="auto"/>
            <w:vAlign w:val="center"/>
            <w:hideMark/>
          </w:tcPr>
          <w:p w14:paraId="0224F5FE"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EFDD455"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1:45</w:t>
            </w:r>
          </w:p>
        </w:tc>
        <w:tc>
          <w:tcPr>
            <w:tcW w:w="865" w:type="pct"/>
            <w:shd w:val="clear" w:color="auto" w:fill="auto"/>
            <w:vAlign w:val="center"/>
            <w:hideMark/>
          </w:tcPr>
          <w:p w14:paraId="4AC7B08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564B92E"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69CBE7E2" w14:textId="14E7383A"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7592CB0A" w14:textId="77777777" w:rsidTr="003B3D3A">
        <w:trPr>
          <w:cantSplit/>
        </w:trPr>
        <w:tc>
          <w:tcPr>
            <w:tcW w:w="196" w:type="pct"/>
            <w:shd w:val="clear" w:color="auto" w:fill="auto"/>
            <w:noWrap/>
            <w:vAlign w:val="center"/>
            <w:hideMark/>
          </w:tcPr>
          <w:p w14:paraId="60CB28A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4</w:t>
            </w:r>
          </w:p>
        </w:tc>
        <w:tc>
          <w:tcPr>
            <w:tcW w:w="574" w:type="pct"/>
            <w:shd w:val="clear" w:color="auto" w:fill="auto"/>
            <w:noWrap/>
            <w:vAlign w:val="center"/>
            <w:hideMark/>
          </w:tcPr>
          <w:p w14:paraId="6CE2A58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22.02.2023</w:t>
            </w:r>
          </w:p>
        </w:tc>
        <w:tc>
          <w:tcPr>
            <w:tcW w:w="863" w:type="pct"/>
            <w:shd w:val="clear" w:color="auto" w:fill="auto"/>
            <w:vAlign w:val="center"/>
            <w:hideMark/>
          </w:tcPr>
          <w:p w14:paraId="0D9F2D1B"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xml:space="preserve">, участок от котельной до </w:t>
            </w:r>
          </w:p>
          <w:p w14:paraId="4DF5A567" w14:textId="57C076EC"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63D74D7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55C2A68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2:45</w:t>
            </w:r>
          </w:p>
        </w:tc>
        <w:tc>
          <w:tcPr>
            <w:tcW w:w="865" w:type="pct"/>
            <w:shd w:val="clear" w:color="auto" w:fill="auto"/>
            <w:vAlign w:val="center"/>
            <w:hideMark/>
          </w:tcPr>
          <w:p w14:paraId="277BE8B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579B22CC" w14:textId="29753E32"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63B2B4AE" w14:textId="77777777" w:rsidTr="003B3D3A">
        <w:trPr>
          <w:cantSplit/>
        </w:trPr>
        <w:tc>
          <w:tcPr>
            <w:tcW w:w="196" w:type="pct"/>
            <w:shd w:val="clear" w:color="auto" w:fill="auto"/>
            <w:noWrap/>
            <w:vAlign w:val="center"/>
            <w:hideMark/>
          </w:tcPr>
          <w:p w14:paraId="1B844428"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5</w:t>
            </w:r>
          </w:p>
        </w:tc>
        <w:tc>
          <w:tcPr>
            <w:tcW w:w="574" w:type="pct"/>
            <w:shd w:val="clear" w:color="auto" w:fill="auto"/>
            <w:noWrap/>
            <w:vAlign w:val="center"/>
            <w:hideMark/>
          </w:tcPr>
          <w:p w14:paraId="3C37806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02.03.2023</w:t>
            </w:r>
          </w:p>
        </w:tc>
        <w:tc>
          <w:tcPr>
            <w:tcW w:w="863" w:type="pct"/>
            <w:shd w:val="clear" w:color="auto" w:fill="auto"/>
            <w:vAlign w:val="center"/>
            <w:hideMark/>
          </w:tcPr>
          <w:p w14:paraId="3844FEE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пос. Ягодный, ул. Центральная, 20</w:t>
            </w:r>
          </w:p>
        </w:tc>
        <w:tc>
          <w:tcPr>
            <w:tcW w:w="790" w:type="pct"/>
            <w:shd w:val="clear" w:color="auto" w:fill="auto"/>
            <w:vAlign w:val="center"/>
            <w:hideMark/>
          </w:tcPr>
          <w:p w14:paraId="49F2B7F5"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в ТВК-8</w:t>
            </w:r>
          </w:p>
        </w:tc>
        <w:tc>
          <w:tcPr>
            <w:tcW w:w="864" w:type="pct"/>
            <w:shd w:val="clear" w:color="auto" w:fill="auto"/>
            <w:noWrap/>
            <w:vAlign w:val="center"/>
            <w:hideMark/>
          </w:tcPr>
          <w:p w14:paraId="7F88110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0:50</w:t>
            </w:r>
          </w:p>
        </w:tc>
        <w:tc>
          <w:tcPr>
            <w:tcW w:w="865" w:type="pct"/>
            <w:shd w:val="clear" w:color="auto" w:fill="auto"/>
            <w:vAlign w:val="center"/>
            <w:hideMark/>
          </w:tcPr>
          <w:p w14:paraId="22018638"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замена запорной арматуры</w:t>
            </w:r>
          </w:p>
        </w:tc>
        <w:tc>
          <w:tcPr>
            <w:tcW w:w="847" w:type="pct"/>
            <w:shd w:val="clear" w:color="000000" w:fill="FFFFFF"/>
            <w:hideMark/>
          </w:tcPr>
          <w:p w14:paraId="773355B6"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2F86DC00" w14:textId="0420BE5B"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E0C08EF" w14:textId="77777777" w:rsidTr="003B3D3A">
        <w:trPr>
          <w:cantSplit/>
        </w:trPr>
        <w:tc>
          <w:tcPr>
            <w:tcW w:w="196" w:type="pct"/>
            <w:shd w:val="clear" w:color="auto" w:fill="auto"/>
            <w:noWrap/>
            <w:vAlign w:val="center"/>
            <w:hideMark/>
          </w:tcPr>
          <w:p w14:paraId="59CA58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6</w:t>
            </w:r>
          </w:p>
        </w:tc>
        <w:tc>
          <w:tcPr>
            <w:tcW w:w="574" w:type="pct"/>
            <w:shd w:val="clear" w:color="auto" w:fill="auto"/>
            <w:noWrap/>
            <w:vAlign w:val="center"/>
            <w:hideMark/>
          </w:tcPr>
          <w:p w14:paraId="42ADE4B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07.03.2023</w:t>
            </w:r>
          </w:p>
        </w:tc>
        <w:tc>
          <w:tcPr>
            <w:tcW w:w="863" w:type="pct"/>
            <w:shd w:val="clear" w:color="auto" w:fill="auto"/>
            <w:vAlign w:val="center"/>
            <w:hideMark/>
          </w:tcPr>
          <w:p w14:paraId="7C18A009"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42C525E" w14:textId="70515AE3"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20</w:t>
            </w:r>
          </w:p>
        </w:tc>
        <w:tc>
          <w:tcPr>
            <w:tcW w:w="790" w:type="pct"/>
            <w:shd w:val="clear" w:color="auto" w:fill="auto"/>
            <w:vAlign w:val="center"/>
            <w:hideMark/>
          </w:tcPr>
          <w:p w14:paraId="5360ACB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Порыв теплотрассы между ТВК-7 и ТВК-8</w:t>
            </w:r>
          </w:p>
        </w:tc>
        <w:tc>
          <w:tcPr>
            <w:tcW w:w="864" w:type="pct"/>
            <w:shd w:val="clear" w:color="auto" w:fill="auto"/>
            <w:noWrap/>
            <w:vAlign w:val="center"/>
            <w:hideMark/>
          </w:tcPr>
          <w:p w14:paraId="3ECF2779"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2C2A26DF"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CA8B577"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682211A6" w14:textId="076C3137"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7C28F1AA" w14:textId="77777777" w:rsidTr="003B3D3A">
        <w:trPr>
          <w:cantSplit/>
        </w:trPr>
        <w:tc>
          <w:tcPr>
            <w:tcW w:w="196" w:type="pct"/>
            <w:shd w:val="clear" w:color="auto" w:fill="auto"/>
            <w:noWrap/>
            <w:vAlign w:val="center"/>
            <w:hideMark/>
          </w:tcPr>
          <w:p w14:paraId="2EBFADC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7</w:t>
            </w:r>
          </w:p>
        </w:tc>
        <w:tc>
          <w:tcPr>
            <w:tcW w:w="574" w:type="pct"/>
            <w:shd w:val="clear" w:color="auto" w:fill="auto"/>
            <w:noWrap/>
            <w:vAlign w:val="center"/>
            <w:hideMark/>
          </w:tcPr>
          <w:p w14:paraId="0A7AE6B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08.03.2023</w:t>
            </w:r>
          </w:p>
        </w:tc>
        <w:tc>
          <w:tcPr>
            <w:tcW w:w="863" w:type="pct"/>
            <w:shd w:val="clear" w:color="auto" w:fill="auto"/>
            <w:vAlign w:val="center"/>
            <w:hideMark/>
          </w:tcPr>
          <w:p w14:paraId="0CA11171"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27F0D2A5" w14:textId="1F229454"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5CCDBC36"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5BBA4D4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2:00</w:t>
            </w:r>
          </w:p>
        </w:tc>
        <w:tc>
          <w:tcPr>
            <w:tcW w:w="865" w:type="pct"/>
            <w:shd w:val="clear" w:color="auto" w:fill="auto"/>
            <w:vAlign w:val="center"/>
            <w:hideMark/>
          </w:tcPr>
          <w:p w14:paraId="153307E4"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C37D4DB"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61C275AA" w14:textId="4F466FB2"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A405AAA" w14:textId="77777777" w:rsidTr="003B3D3A">
        <w:trPr>
          <w:cantSplit/>
        </w:trPr>
        <w:tc>
          <w:tcPr>
            <w:tcW w:w="196" w:type="pct"/>
            <w:shd w:val="clear" w:color="auto" w:fill="auto"/>
            <w:noWrap/>
            <w:vAlign w:val="center"/>
            <w:hideMark/>
          </w:tcPr>
          <w:p w14:paraId="49CC1113"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8</w:t>
            </w:r>
          </w:p>
        </w:tc>
        <w:tc>
          <w:tcPr>
            <w:tcW w:w="574" w:type="pct"/>
            <w:shd w:val="clear" w:color="auto" w:fill="auto"/>
            <w:noWrap/>
            <w:vAlign w:val="center"/>
            <w:hideMark/>
          </w:tcPr>
          <w:p w14:paraId="34B7EBBB"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11.03.2023</w:t>
            </w:r>
          </w:p>
        </w:tc>
        <w:tc>
          <w:tcPr>
            <w:tcW w:w="863" w:type="pct"/>
            <w:shd w:val="clear" w:color="auto" w:fill="auto"/>
            <w:vAlign w:val="center"/>
            <w:hideMark/>
          </w:tcPr>
          <w:p w14:paraId="1029655F"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w:t>
            </w:r>
            <w:proofErr w:type="spellStart"/>
            <w:r w:rsidRPr="003B3D3A">
              <w:rPr>
                <w:sz w:val="20"/>
                <w:szCs w:val="20"/>
                <w:lang w:val="ru-RU"/>
              </w:rPr>
              <w:t>Лиственичный</w:t>
            </w:r>
            <w:proofErr w:type="spellEnd"/>
            <w:r w:rsidRPr="003B3D3A">
              <w:rPr>
                <w:sz w:val="20"/>
                <w:szCs w:val="20"/>
                <w:lang w:val="ru-RU"/>
              </w:rPr>
              <w:t xml:space="preserve">, участок от котельной до </w:t>
            </w:r>
          </w:p>
          <w:p w14:paraId="0EDB3902" w14:textId="61979B3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w:t>
            </w:r>
          </w:p>
        </w:tc>
        <w:tc>
          <w:tcPr>
            <w:tcW w:w="790" w:type="pct"/>
            <w:shd w:val="clear" w:color="auto" w:fill="auto"/>
            <w:noWrap/>
            <w:vAlign w:val="center"/>
            <w:hideMark/>
          </w:tcPr>
          <w:p w14:paraId="0B26AD90"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65DD2AC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1:10</w:t>
            </w:r>
          </w:p>
        </w:tc>
        <w:tc>
          <w:tcPr>
            <w:tcW w:w="865" w:type="pct"/>
            <w:shd w:val="clear" w:color="auto" w:fill="auto"/>
            <w:vAlign w:val="center"/>
            <w:hideMark/>
          </w:tcPr>
          <w:p w14:paraId="70BE05DA"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auto" w:fill="auto"/>
            <w:hideMark/>
          </w:tcPr>
          <w:p w14:paraId="44F370EF" w14:textId="545A5DC7"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Котельная № 10, п. </w:t>
            </w:r>
            <w:proofErr w:type="spellStart"/>
            <w:r>
              <w:rPr>
                <w:sz w:val="20"/>
                <w:szCs w:val="20"/>
                <w:lang w:val="ru-RU"/>
              </w:rPr>
              <w:t>Лиственичный</w:t>
            </w:r>
            <w:proofErr w:type="spellEnd"/>
          </w:p>
        </w:tc>
      </w:tr>
      <w:tr w:rsidR="003B3D3A" w:rsidRPr="003B3D3A" w14:paraId="081D3958" w14:textId="77777777" w:rsidTr="003B3D3A">
        <w:trPr>
          <w:cantSplit/>
        </w:trPr>
        <w:tc>
          <w:tcPr>
            <w:tcW w:w="196" w:type="pct"/>
            <w:shd w:val="clear" w:color="auto" w:fill="auto"/>
            <w:noWrap/>
            <w:vAlign w:val="center"/>
            <w:hideMark/>
          </w:tcPr>
          <w:p w14:paraId="21E2FD6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9</w:t>
            </w:r>
          </w:p>
        </w:tc>
        <w:tc>
          <w:tcPr>
            <w:tcW w:w="574" w:type="pct"/>
            <w:shd w:val="clear" w:color="auto" w:fill="auto"/>
            <w:noWrap/>
            <w:vAlign w:val="center"/>
            <w:hideMark/>
          </w:tcPr>
          <w:p w14:paraId="1C213E5A"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30.10.2023</w:t>
            </w:r>
          </w:p>
        </w:tc>
        <w:tc>
          <w:tcPr>
            <w:tcW w:w="863" w:type="pct"/>
            <w:shd w:val="clear" w:color="auto" w:fill="auto"/>
            <w:noWrap/>
            <w:vAlign w:val="center"/>
            <w:hideMark/>
          </w:tcPr>
          <w:p w14:paraId="4261D0EC"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ул. Учительская</w:t>
            </w:r>
          </w:p>
        </w:tc>
        <w:tc>
          <w:tcPr>
            <w:tcW w:w="790" w:type="pct"/>
            <w:shd w:val="clear" w:color="auto" w:fill="auto"/>
            <w:vAlign w:val="center"/>
            <w:hideMark/>
          </w:tcPr>
          <w:p w14:paraId="3D98B97D"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2710BC6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3:00</w:t>
            </w:r>
          </w:p>
        </w:tc>
        <w:tc>
          <w:tcPr>
            <w:tcW w:w="865" w:type="pct"/>
            <w:shd w:val="clear" w:color="auto" w:fill="auto"/>
            <w:vAlign w:val="center"/>
            <w:hideMark/>
          </w:tcPr>
          <w:p w14:paraId="481802D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(замена участка трубопровода).</w:t>
            </w:r>
          </w:p>
        </w:tc>
        <w:tc>
          <w:tcPr>
            <w:tcW w:w="847" w:type="pct"/>
            <w:shd w:val="clear" w:color="000000" w:fill="FFFFFF"/>
            <w:hideMark/>
          </w:tcPr>
          <w:p w14:paraId="1073EAF1"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5C32135A" w14:textId="64EDC38D"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r w:rsidR="003B3D3A" w:rsidRPr="003B3D3A" w14:paraId="5BA8CAE8" w14:textId="77777777" w:rsidTr="003B3D3A">
        <w:trPr>
          <w:cantSplit/>
        </w:trPr>
        <w:tc>
          <w:tcPr>
            <w:tcW w:w="196" w:type="pct"/>
            <w:shd w:val="clear" w:color="auto" w:fill="auto"/>
            <w:noWrap/>
            <w:vAlign w:val="center"/>
            <w:hideMark/>
          </w:tcPr>
          <w:p w14:paraId="642D89A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w:t>
            </w:r>
          </w:p>
        </w:tc>
        <w:tc>
          <w:tcPr>
            <w:tcW w:w="574" w:type="pct"/>
            <w:shd w:val="clear" w:color="auto" w:fill="auto"/>
            <w:noWrap/>
            <w:vAlign w:val="center"/>
            <w:hideMark/>
          </w:tcPr>
          <w:p w14:paraId="4207D890"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22.11.2023</w:t>
            </w:r>
          </w:p>
        </w:tc>
        <w:tc>
          <w:tcPr>
            <w:tcW w:w="863" w:type="pct"/>
            <w:shd w:val="clear" w:color="auto" w:fill="auto"/>
            <w:vAlign w:val="center"/>
            <w:hideMark/>
          </w:tcPr>
          <w:p w14:paraId="5EC6164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пос. Ягодный, </w:t>
            </w:r>
          </w:p>
          <w:p w14:paraId="420BEBEC" w14:textId="1A26D500"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Центральная, 28</w:t>
            </w:r>
          </w:p>
        </w:tc>
        <w:tc>
          <w:tcPr>
            <w:tcW w:w="790" w:type="pct"/>
            <w:shd w:val="clear" w:color="auto" w:fill="auto"/>
            <w:vAlign w:val="center"/>
            <w:hideMark/>
          </w:tcPr>
          <w:p w14:paraId="5E668DE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к зданию ул. </w:t>
            </w:r>
            <w:proofErr w:type="gramStart"/>
            <w:r w:rsidRPr="003B3D3A">
              <w:rPr>
                <w:sz w:val="20"/>
                <w:szCs w:val="20"/>
                <w:lang w:val="ru-RU"/>
              </w:rPr>
              <w:t>Центральная</w:t>
            </w:r>
            <w:proofErr w:type="gramEnd"/>
            <w:r w:rsidRPr="003B3D3A">
              <w:rPr>
                <w:sz w:val="20"/>
                <w:szCs w:val="20"/>
                <w:lang w:val="ru-RU"/>
              </w:rPr>
              <w:t>, 28</w:t>
            </w:r>
          </w:p>
        </w:tc>
        <w:tc>
          <w:tcPr>
            <w:tcW w:w="864" w:type="pct"/>
            <w:shd w:val="clear" w:color="auto" w:fill="auto"/>
            <w:noWrap/>
            <w:vAlign w:val="center"/>
            <w:hideMark/>
          </w:tcPr>
          <w:p w14:paraId="1F5DE614"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3:10</w:t>
            </w:r>
          </w:p>
        </w:tc>
        <w:tc>
          <w:tcPr>
            <w:tcW w:w="865" w:type="pct"/>
            <w:shd w:val="clear" w:color="auto" w:fill="auto"/>
            <w:vAlign w:val="center"/>
            <w:hideMark/>
          </w:tcPr>
          <w:p w14:paraId="705051F9"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сварочные работы</w:t>
            </w:r>
          </w:p>
        </w:tc>
        <w:tc>
          <w:tcPr>
            <w:tcW w:w="847" w:type="pct"/>
            <w:shd w:val="clear" w:color="000000" w:fill="FFFFFF"/>
            <w:hideMark/>
          </w:tcPr>
          <w:p w14:paraId="501B9F23"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8, </w:t>
            </w:r>
          </w:p>
          <w:p w14:paraId="5465ACF3" w14:textId="4A08D68C" w:rsidR="003B3D3A" w:rsidRPr="003B3D3A" w:rsidRDefault="003B3D3A" w:rsidP="003B3D3A">
            <w:pPr>
              <w:shd w:val="clear" w:color="auto" w:fill="auto"/>
              <w:ind w:left="-57" w:right="-57" w:firstLine="0"/>
              <w:jc w:val="left"/>
              <w:rPr>
                <w:sz w:val="20"/>
                <w:szCs w:val="20"/>
                <w:lang w:val="ru-RU"/>
              </w:rPr>
            </w:pPr>
            <w:r>
              <w:rPr>
                <w:sz w:val="20"/>
                <w:szCs w:val="20"/>
                <w:lang w:val="ru-RU"/>
              </w:rPr>
              <w:t>п. Ягодный</w:t>
            </w:r>
          </w:p>
        </w:tc>
      </w:tr>
      <w:tr w:rsidR="003B3D3A" w:rsidRPr="003B3D3A" w14:paraId="4CA3B6D9" w14:textId="77777777" w:rsidTr="003B3D3A">
        <w:trPr>
          <w:cantSplit/>
        </w:trPr>
        <w:tc>
          <w:tcPr>
            <w:tcW w:w="196" w:type="pct"/>
            <w:shd w:val="clear" w:color="auto" w:fill="auto"/>
            <w:noWrap/>
            <w:vAlign w:val="center"/>
            <w:hideMark/>
          </w:tcPr>
          <w:p w14:paraId="757CFDF2"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11</w:t>
            </w:r>
          </w:p>
        </w:tc>
        <w:tc>
          <w:tcPr>
            <w:tcW w:w="574" w:type="pct"/>
            <w:shd w:val="clear" w:color="auto" w:fill="auto"/>
            <w:noWrap/>
            <w:vAlign w:val="center"/>
            <w:hideMark/>
          </w:tcPr>
          <w:p w14:paraId="57271AAF"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08.12.2023</w:t>
            </w:r>
          </w:p>
        </w:tc>
        <w:tc>
          <w:tcPr>
            <w:tcW w:w="863" w:type="pct"/>
            <w:shd w:val="clear" w:color="auto" w:fill="auto"/>
            <w:vAlign w:val="center"/>
            <w:hideMark/>
          </w:tcPr>
          <w:p w14:paraId="6308BF16" w14:textId="77777777" w:rsidR="00CD68A3" w:rsidRDefault="003B3D3A" w:rsidP="003B3D3A">
            <w:pPr>
              <w:shd w:val="clear" w:color="auto" w:fill="auto"/>
              <w:ind w:left="-57" w:right="-57" w:firstLine="0"/>
              <w:jc w:val="left"/>
              <w:rPr>
                <w:sz w:val="20"/>
                <w:szCs w:val="20"/>
                <w:lang w:val="ru-RU"/>
              </w:rPr>
            </w:pPr>
            <w:r w:rsidRPr="003B3D3A">
              <w:rPr>
                <w:sz w:val="20"/>
                <w:szCs w:val="20"/>
                <w:lang w:val="ru-RU"/>
              </w:rPr>
              <w:t xml:space="preserve">с. </w:t>
            </w:r>
            <w:proofErr w:type="spellStart"/>
            <w:r w:rsidRPr="003B3D3A">
              <w:rPr>
                <w:sz w:val="20"/>
                <w:szCs w:val="20"/>
                <w:lang w:val="ru-RU"/>
              </w:rPr>
              <w:t>Леуши</w:t>
            </w:r>
            <w:proofErr w:type="spellEnd"/>
            <w:r w:rsidRPr="003B3D3A">
              <w:rPr>
                <w:sz w:val="20"/>
                <w:szCs w:val="20"/>
                <w:lang w:val="ru-RU"/>
              </w:rPr>
              <w:t xml:space="preserve">, </w:t>
            </w:r>
          </w:p>
          <w:p w14:paraId="12378976" w14:textId="6257F2C1"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ул. Береговая</w:t>
            </w:r>
          </w:p>
        </w:tc>
        <w:tc>
          <w:tcPr>
            <w:tcW w:w="790" w:type="pct"/>
            <w:shd w:val="clear" w:color="auto" w:fill="auto"/>
            <w:vAlign w:val="center"/>
            <w:hideMark/>
          </w:tcPr>
          <w:p w14:paraId="77A13E31"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 xml:space="preserve">Порыв теплотрассы </w:t>
            </w:r>
          </w:p>
        </w:tc>
        <w:tc>
          <w:tcPr>
            <w:tcW w:w="864" w:type="pct"/>
            <w:shd w:val="clear" w:color="auto" w:fill="auto"/>
            <w:noWrap/>
            <w:vAlign w:val="center"/>
            <w:hideMark/>
          </w:tcPr>
          <w:p w14:paraId="7FDBE531" w14:textId="77777777" w:rsidR="003B3D3A" w:rsidRPr="003B3D3A" w:rsidRDefault="003B3D3A" w:rsidP="003B3D3A">
            <w:pPr>
              <w:shd w:val="clear" w:color="auto" w:fill="auto"/>
              <w:ind w:left="-57" w:right="-57" w:firstLine="0"/>
              <w:jc w:val="center"/>
              <w:rPr>
                <w:sz w:val="20"/>
                <w:szCs w:val="20"/>
                <w:lang w:val="ru-RU"/>
              </w:rPr>
            </w:pPr>
            <w:r w:rsidRPr="003B3D3A">
              <w:rPr>
                <w:sz w:val="20"/>
                <w:szCs w:val="20"/>
                <w:lang w:val="ru-RU"/>
              </w:rPr>
              <w:t>1:00</w:t>
            </w:r>
          </w:p>
        </w:tc>
        <w:tc>
          <w:tcPr>
            <w:tcW w:w="865" w:type="pct"/>
            <w:shd w:val="clear" w:color="auto" w:fill="auto"/>
            <w:vAlign w:val="center"/>
            <w:hideMark/>
          </w:tcPr>
          <w:p w14:paraId="31F491B2" w14:textId="77777777" w:rsidR="003B3D3A" w:rsidRPr="003B3D3A" w:rsidRDefault="003B3D3A" w:rsidP="003B3D3A">
            <w:pPr>
              <w:shd w:val="clear" w:color="auto" w:fill="auto"/>
              <w:ind w:left="-57" w:right="-57" w:firstLine="0"/>
              <w:jc w:val="left"/>
              <w:rPr>
                <w:sz w:val="20"/>
                <w:szCs w:val="20"/>
                <w:lang w:val="ru-RU"/>
              </w:rPr>
            </w:pPr>
            <w:r w:rsidRPr="003B3D3A">
              <w:rPr>
                <w:sz w:val="20"/>
                <w:szCs w:val="20"/>
                <w:lang w:val="ru-RU"/>
              </w:rPr>
              <w:t>Перекрыта запорная арматура  (сварочные работы).</w:t>
            </w:r>
          </w:p>
        </w:tc>
        <w:tc>
          <w:tcPr>
            <w:tcW w:w="847" w:type="pct"/>
            <w:shd w:val="clear" w:color="000000" w:fill="FFFFFF"/>
            <w:hideMark/>
          </w:tcPr>
          <w:p w14:paraId="0AFE8C45" w14:textId="77777777" w:rsidR="00CD68A3" w:rsidRDefault="003B3D3A" w:rsidP="003B3D3A">
            <w:pPr>
              <w:shd w:val="clear" w:color="auto" w:fill="auto"/>
              <w:ind w:left="-57" w:right="-57" w:firstLine="0"/>
              <w:jc w:val="left"/>
              <w:rPr>
                <w:sz w:val="20"/>
                <w:szCs w:val="20"/>
                <w:lang w:val="ru-RU"/>
              </w:rPr>
            </w:pPr>
            <w:r>
              <w:rPr>
                <w:sz w:val="20"/>
                <w:szCs w:val="20"/>
                <w:lang w:val="ru-RU"/>
              </w:rPr>
              <w:t xml:space="preserve">Котельная № 1, </w:t>
            </w:r>
          </w:p>
          <w:p w14:paraId="0E862E1D" w14:textId="4EB4D93B" w:rsidR="003B3D3A" w:rsidRPr="003B3D3A" w:rsidRDefault="003B3D3A" w:rsidP="003B3D3A">
            <w:pPr>
              <w:shd w:val="clear" w:color="auto" w:fill="auto"/>
              <w:ind w:left="-57" w:right="-57" w:firstLine="0"/>
              <w:jc w:val="left"/>
              <w:rPr>
                <w:sz w:val="20"/>
                <w:szCs w:val="20"/>
                <w:lang w:val="ru-RU"/>
              </w:rPr>
            </w:pPr>
            <w:r>
              <w:rPr>
                <w:sz w:val="20"/>
                <w:szCs w:val="20"/>
                <w:lang w:val="ru-RU"/>
              </w:rPr>
              <w:t xml:space="preserve">с. </w:t>
            </w:r>
            <w:proofErr w:type="spellStart"/>
            <w:r>
              <w:rPr>
                <w:sz w:val="20"/>
                <w:szCs w:val="20"/>
                <w:lang w:val="ru-RU"/>
              </w:rPr>
              <w:t>Леуши</w:t>
            </w:r>
            <w:proofErr w:type="spellEnd"/>
          </w:p>
        </w:tc>
      </w:tr>
    </w:tbl>
    <w:p w14:paraId="33D93A34" w14:textId="77777777" w:rsidR="006A121C" w:rsidRPr="003B3D3A" w:rsidRDefault="006A121C">
      <w:pPr>
        <w:rPr>
          <w:highlight w:val="yellow"/>
          <w:lang w:val="ru-RU"/>
        </w:rPr>
      </w:pPr>
    </w:p>
    <w:p w14:paraId="2F9AA559" w14:textId="45A78134" w:rsidR="006A121C" w:rsidRPr="003B3D3A" w:rsidRDefault="004F10F6">
      <w:pPr>
        <w:pStyle w:val="3"/>
        <w:pBdr>
          <w:top w:val="nil"/>
          <w:left w:val="nil"/>
          <w:bottom w:val="nil"/>
          <w:right w:val="nil"/>
          <w:between w:val="nil"/>
        </w:pBdr>
      </w:pPr>
      <w:bookmarkStart w:id="160" w:name="_el3qyw2z7ahj" w:colFirst="0" w:colLast="0"/>
      <w:bookmarkStart w:id="161" w:name="_Toc163151366"/>
      <w:bookmarkEnd w:id="160"/>
      <w:proofErr w:type="gramStart"/>
      <w:r w:rsidRPr="003B3D3A">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61"/>
      <w:proofErr w:type="gramEnd"/>
    </w:p>
    <w:p w14:paraId="1B461A2B" w14:textId="70B4BE29" w:rsidR="00544EEF" w:rsidRPr="003B3D3A" w:rsidRDefault="00544EEF" w:rsidP="00236A09">
      <w:pPr>
        <w:shd w:val="clear" w:color="auto" w:fill="auto"/>
        <w:rPr>
          <w:lang w:val="ru-RU"/>
        </w:rPr>
      </w:pPr>
      <w:r w:rsidRPr="003B3D3A">
        <w:rPr>
          <w:lang w:val="ru-RU"/>
        </w:rPr>
        <w:t xml:space="preserve">Статистика восстановлений тепловых сетей </w:t>
      </w:r>
      <w:r w:rsidR="002018F6" w:rsidRPr="003B3D3A">
        <w:rPr>
          <w:lang w:val="ru-RU"/>
        </w:rPr>
        <w:t xml:space="preserve">сельского поселения </w:t>
      </w:r>
      <w:proofErr w:type="spellStart"/>
      <w:r w:rsidR="002018F6" w:rsidRPr="003B3D3A">
        <w:rPr>
          <w:lang w:val="ru-RU"/>
        </w:rPr>
        <w:t>Леуши</w:t>
      </w:r>
      <w:proofErr w:type="spellEnd"/>
      <w:r w:rsidR="007568C1" w:rsidRPr="003B3D3A">
        <w:rPr>
          <w:lang w:val="ru-RU"/>
        </w:rPr>
        <w:t xml:space="preserve"> представлено в </w:t>
      </w:r>
      <w:r w:rsidR="001E084D" w:rsidRPr="003B3D3A">
        <w:rPr>
          <w:lang w:val="ru-RU"/>
        </w:rPr>
        <w:t>табл.</w:t>
      </w:r>
      <w:r w:rsidR="007568C1" w:rsidRPr="003B3D3A">
        <w:rPr>
          <w:lang w:val="ru-RU"/>
        </w:rPr>
        <w:t xml:space="preserve"> </w:t>
      </w:r>
      <w:r w:rsidR="003B3D3A" w:rsidRPr="003B3D3A">
        <w:rPr>
          <w:lang w:val="ru-RU"/>
        </w:rPr>
        <w:t>14</w:t>
      </w:r>
      <w:r w:rsidR="007568C1" w:rsidRPr="003B3D3A">
        <w:rPr>
          <w:lang w:val="ru-RU"/>
        </w:rPr>
        <w:t>.</w:t>
      </w:r>
    </w:p>
    <w:p w14:paraId="5AC6139C" w14:textId="77777777" w:rsidR="006A121C" w:rsidRPr="00BB3E81" w:rsidRDefault="006A121C" w:rsidP="00236A09">
      <w:pPr>
        <w:shd w:val="clear" w:color="auto" w:fill="auto"/>
        <w:rPr>
          <w:highlight w:val="yellow"/>
        </w:rPr>
      </w:pPr>
    </w:p>
    <w:p w14:paraId="172EBA75" w14:textId="7A0569AF" w:rsidR="00544EEF" w:rsidRPr="003B3D3A" w:rsidRDefault="00544EEF" w:rsidP="00544EEF">
      <w:pPr>
        <w:pStyle w:val="aff2"/>
      </w:pPr>
      <w:r w:rsidRPr="003B3D3A">
        <w:t xml:space="preserve">Таблица </w:t>
      </w:r>
      <w:r w:rsidRPr="003B3D3A">
        <w:fldChar w:fldCharType="begin"/>
      </w:r>
      <w:r w:rsidRPr="003B3D3A">
        <w:instrText xml:space="preserve"> SEQ Таблица \* ARABIC </w:instrText>
      </w:r>
      <w:r w:rsidRPr="003B3D3A">
        <w:fldChar w:fldCharType="separate"/>
      </w:r>
      <w:r w:rsidR="00410C86">
        <w:rPr>
          <w:noProof/>
        </w:rPr>
        <w:t>14</w:t>
      </w:r>
      <w:r w:rsidRPr="003B3D3A">
        <w:fldChar w:fldCharType="end"/>
      </w:r>
      <w:r w:rsidRPr="003B3D3A">
        <w:t xml:space="preserve"> - </w:t>
      </w:r>
      <w:r w:rsidR="003F619D" w:rsidRPr="003B3D3A">
        <w:t xml:space="preserve">Статистика восстановлений тепловых сетей </w:t>
      </w:r>
      <w:r w:rsidR="002018F6" w:rsidRPr="003B3D3A">
        <w:t xml:space="preserve">сельского поселения </w:t>
      </w:r>
      <w:proofErr w:type="spellStart"/>
      <w:r w:rsidR="002018F6" w:rsidRPr="003B3D3A">
        <w:t>Леуши</w:t>
      </w:r>
      <w:proofErr w:type="spellEnd"/>
    </w:p>
    <w:tbl>
      <w:tblPr>
        <w:tblStyle w:val="aff6"/>
        <w:tblW w:w="5000" w:type="pct"/>
        <w:tblLook w:val="04A0" w:firstRow="1" w:lastRow="0" w:firstColumn="1" w:lastColumn="0" w:noHBand="0" w:noVBand="1"/>
      </w:tblPr>
      <w:tblGrid>
        <w:gridCol w:w="3096"/>
        <w:gridCol w:w="3119"/>
        <w:gridCol w:w="3644"/>
      </w:tblGrid>
      <w:tr w:rsidR="003B3D3A" w:rsidRPr="003B3D3A" w14:paraId="18EB602D" w14:textId="77777777" w:rsidTr="00FD2506">
        <w:trPr>
          <w:tblHeader/>
        </w:trPr>
        <w:tc>
          <w:tcPr>
            <w:tcW w:w="1570" w:type="pct"/>
            <w:hideMark/>
          </w:tcPr>
          <w:p w14:paraId="3A0762D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Год</w:t>
            </w:r>
          </w:p>
        </w:tc>
        <w:tc>
          <w:tcPr>
            <w:tcW w:w="1582" w:type="pct"/>
            <w:hideMark/>
          </w:tcPr>
          <w:p w14:paraId="4866CDB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Количество отказов в тепловых сетях в отопительный период, 1/км/год</w:t>
            </w:r>
          </w:p>
        </w:tc>
        <w:tc>
          <w:tcPr>
            <w:tcW w:w="1848" w:type="pct"/>
            <w:hideMark/>
          </w:tcPr>
          <w:p w14:paraId="2AEE742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Среднее время восстановления теплоснабжения, час</w:t>
            </w:r>
          </w:p>
        </w:tc>
      </w:tr>
      <w:tr w:rsidR="003B3D3A" w:rsidRPr="003B3D3A" w14:paraId="4EE6CCD4" w14:textId="77777777" w:rsidTr="003B3D3A">
        <w:tc>
          <w:tcPr>
            <w:tcW w:w="5000" w:type="pct"/>
            <w:gridSpan w:val="3"/>
            <w:hideMark/>
          </w:tcPr>
          <w:p w14:paraId="18D56DE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1, с. </w:t>
            </w:r>
            <w:proofErr w:type="spellStart"/>
            <w:r w:rsidRPr="003B3D3A">
              <w:rPr>
                <w:sz w:val="20"/>
                <w:szCs w:val="20"/>
                <w:lang w:val="ru-RU"/>
              </w:rPr>
              <w:t>Леуши</w:t>
            </w:r>
            <w:proofErr w:type="spellEnd"/>
            <w:r w:rsidRPr="003B3D3A">
              <w:rPr>
                <w:sz w:val="20"/>
                <w:szCs w:val="20"/>
                <w:lang w:val="ru-RU"/>
              </w:rPr>
              <w:t>, ул. Волгоградская, д. 53</w:t>
            </w:r>
          </w:p>
        </w:tc>
      </w:tr>
      <w:tr w:rsidR="003B3D3A" w:rsidRPr="003B3D3A" w14:paraId="4125AB43" w14:textId="77777777" w:rsidTr="003B3D3A">
        <w:tc>
          <w:tcPr>
            <w:tcW w:w="1570" w:type="pct"/>
            <w:hideMark/>
          </w:tcPr>
          <w:p w14:paraId="074CAF8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23F728C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5BE37C5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5B2616FB" w14:textId="77777777" w:rsidTr="003B3D3A">
        <w:tc>
          <w:tcPr>
            <w:tcW w:w="1570" w:type="pct"/>
            <w:hideMark/>
          </w:tcPr>
          <w:p w14:paraId="5D27EFC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60264EE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c>
          <w:tcPr>
            <w:tcW w:w="1848" w:type="pct"/>
            <w:hideMark/>
          </w:tcPr>
          <w:p w14:paraId="38ACE04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2,4</w:t>
            </w:r>
          </w:p>
        </w:tc>
      </w:tr>
      <w:tr w:rsidR="003B3D3A" w:rsidRPr="003B3D3A" w14:paraId="5B57AF18" w14:textId="77777777" w:rsidTr="003B3D3A">
        <w:tc>
          <w:tcPr>
            <w:tcW w:w="1570" w:type="pct"/>
            <w:hideMark/>
          </w:tcPr>
          <w:p w14:paraId="5F4C84A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158AFDD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3,1</w:t>
            </w:r>
          </w:p>
        </w:tc>
        <w:tc>
          <w:tcPr>
            <w:tcW w:w="1848" w:type="pct"/>
            <w:hideMark/>
          </w:tcPr>
          <w:p w14:paraId="10384FB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2,2</w:t>
            </w:r>
          </w:p>
        </w:tc>
      </w:tr>
      <w:tr w:rsidR="003B3D3A" w:rsidRPr="003B3D3A" w14:paraId="041ECDD5" w14:textId="77777777" w:rsidTr="003B3D3A">
        <w:tc>
          <w:tcPr>
            <w:tcW w:w="1570" w:type="pct"/>
            <w:hideMark/>
          </w:tcPr>
          <w:p w14:paraId="4DE516B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68A5530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4,2</w:t>
            </w:r>
          </w:p>
        </w:tc>
        <w:tc>
          <w:tcPr>
            <w:tcW w:w="1848" w:type="pct"/>
            <w:hideMark/>
          </w:tcPr>
          <w:p w14:paraId="296E361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3DF67287" w14:textId="77777777" w:rsidTr="003B3D3A">
        <w:tc>
          <w:tcPr>
            <w:tcW w:w="1570" w:type="pct"/>
            <w:hideMark/>
          </w:tcPr>
          <w:p w14:paraId="2CCB08F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0422F7F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4,2</w:t>
            </w:r>
          </w:p>
        </w:tc>
        <w:tc>
          <w:tcPr>
            <w:tcW w:w="1848" w:type="pct"/>
            <w:hideMark/>
          </w:tcPr>
          <w:p w14:paraId="4C8FA69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1,7</w:t>
            </w:r>
          </w:p>
        </w:tc>
      </w:tr>
      <w:tr w:rsidR="003B3D3A" w:rsidRPr="003B3D3A" w14:paraId="0541DC5F" w14:textId="77777777" w:rsidTr="003B3D3A">
        <w:tc>
          <w:tcPr>
            <w:tcW w:w="5000" w:type="pct"/>
            <w:gridSpan w:val="3"/>
            <w:hideMark/>
          </w:tcPr>
          <w:p w14:paraId="32947B10" w14:textId="24E31165"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2, с. </w:t>
            </w:r>
            <w:proofErr w:type="spellStart"/>
            <w:r w:rsidRPr="003B3D3A">
              <w:rPr>
                <w:sz w:val="20"/>
                <w:szCs w:val="20"/>
                <w:lang w:val="ru-RU"/>
              </w:rPr>
              <w:t>Леуши</w:t>
            </w:r>
            <w:proofErr w:type="spellEnd"/>
            <w:r w:rsidRPr="003B3D3A">
              <w:rPr>
                <w:sz w:val="20"/>
                <w:szCs w:val="20"/>
                <w:lang w:val="ru-RU"/>
              </w:rPr>
              <w:t xml:space="preserve">, </w:t>
            </w:r>
            <w:r w:rsidR="00AD2962" w:rsidRPr="00AD2962">
              <w:rPr>
                <w:sz w:val="20"/>
                <w:szCs w:val="20"/>
                <w:lang w:val="ru-RU"/>
              </w:rPr>
              <w:t>ул. Волгоградская, 56</w:t>
            </w:r>
          </w:p>
        </w:tc>
      </w:tr>
      <w:tr w:rsidR="003B3D3A" w:rsidRPr="003B3D3A" w14:paraId="71401000" w14:textId="77777777" w:rsidTr="003B3D3A">
        <w:tc>
          <w:tcPr>
            <w:tcW w:w="1570" w:type="pct"/>
            <w:hideMark/>
          </w:tcPr>
          <w:p w14:paraId="4AAFEDE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lastRenderedPageBreak/>
              <w:t>2019</w:t>
            </w:r>
          </w:p>
        </w:tc>
        <w:tc>
          <w:tcPr>
            <w:tcW w:w="1582" w:type="pct"/>
            <w:hideMark/>
          </w:tcPr>
          <w:p w14:paraId="5A464BA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55D1EB6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32EF9091" w14:textId="77777777" w:rsidTr="003B3D3A">
        <w:tc>
          <w:tcPr>
            <w:tcW w:w="1570" w:type="pct"/>
            <w:hideMark/>
          </w:tcPr>
          <w:p w14:paraId="41B2C47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0226E10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2893389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3BEBEF4E" w14:textId="77777777" w:rsidTr="003B3D3A">
        <w:tc>
          <w:tcPr>
            <w:tcW w:w="1570" w:type="pct"/>
            <w:hideMark/>
          </w:tcPr>
          <w:p w14:paraId="2B89D7A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622203D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DFB475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713C7975" w14:textId="77777777" w:rsidTr="003B3D3A">
        <w:tc>
          <w:tcPr>
            <w:tcW w:w="1570" w:type="pct"/>
            <w:hideMark/>
          </w:tcPr>
          <w:p w14:paraId="654846F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20D87F4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2C987E9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6D472DBF" w14:textId="77777777" w:rsidTr="003B3D3A">
        <w:tc>
          <w:tcPr>
            <w:tcW w:w="1570" w:type="pct"/>
            <w:hideMark/>
          </w:tcPr>
          <w:p w14:paraId="380C763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511FE76F"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FFE63CA"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w:t>
            </w:r>
          </w:p>
        </w:tc>
      </w:tr>
      <w:tr w:rsidR="003B3D3A" w:rsidRPr="003B3D3A" w14:paraId="11F1F64D" w14:textId="77777777" w:rsidTr="003B3D3A">
        <w:tc>
          <w:tcPr>
            <w:tcW w:w="5000" w:type="pct"/>
            <w:gridSpan w:val="3"/>
            <w:hideMark/>
          </w:tcPr>
          <w:p w14:paraId="5EB2F1C5" w14:textId="72042F4E"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10, п. </w:t>
            </w:r>
            <w:proofErr w:type="spellStart"/>
            <w:r w:rsidRPr="003B3D3A">
              <w:rPr>
                <w:sz w:val="20"/>
                <w:szCs w:val="20"/>
                <w:lang w:val="ru-RU"/>
              </w:rPr>
              <w:t>Лиственичный</w:t>
            </w:r>
            <w:proofErr w:type="spellEnd"/>
            <w:r w:rsidRPr="003B3D3A">
              <w:rPr>
                <w:sz w:val="20"/>
                <w:szCs w:val="20"/>
                <w:lang w:val="ru-RU"/>
              </w:rPr>
              <w:t xml:space="preserve">, </w:t>
            </w:r>
            <w:r w:rsidR="00043890" w:rsidRPr="003B3D3A">
              <w:rPr>
                <w:sz w:val="20"/>
                <w:szCs w:val="20"/>
                <w:lang w:val="ru-RU"/>
              </w:rPr>
              <w:t>ул. Юбилейная</w:t>
            </w:r>
            <w:r w:rsidRPr="003B3D3A">
              <w:rPr>
                <w:sz w:val="20"/>
                <w:szCs w:val="20"/>
                <w:lang w:val="ru-RU"/>
              </w:rPr>
              <w:t>, д.22</w:t>
            </w:r>
          </w:p>
        </w:tc>
      </w:tr>
      <w:tr w:rsidR="003B3D3A" w:rsidRPr="003B3D3A" w14:paraId="08E33451" w14:textId="77777777" w:rsidTr="003B3D3A">
        <w:tc>
          <w:tcPr>
            <w:tcW w:w="1570" w:type="pct"/>
            <w:hideMark/>
          </w:tcPr>
          <w:p w14:paraId="0A82926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4E368C1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1DA9746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2EB6AF25" w14:textId="77777777" w:rsidTr="003B3D3A">
        <w:tc>
          <w:tcPr>
            <w:tcW w:w="1570" w:type="pct"/>
            <w:hideMark/>
          </w:tcPr>
          <w:p w14:paraId="0F5AB0F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2542B2C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18,2</w:t>
            </w:r>
          </w:p>
        </w:tc>
        <w:tc>
          <w:tcPr>
            <w:tcW w:w="1848" w:type="pct"/>
            <w:hideMark/>
          </w:tcPr>
          <w:p w14:paraId="0AD1D3CA"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0F69F496" w14:textId="77777777" w:rsidTr="003B3D3A">
        <w:tc>
          <w:tcPr>
            <w:tcW w:w="1570" w:type="pct"/>
            <w:hideMark/>
          </w:tcPr>
          <w:p w14:paraId="3169F23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487DDE4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8,1</w:t>
            </w:r>
          </w:p>
        </w:tc>
        <w:tc>
          <w:tcPr>
            <w:tcW w:w="1848" w:type="pct"/>
            <w:hideMark/>
          </w:tcPr>
          <w:p w14:paraId="1FC624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1,5</w:t>
            </w:r>
          </w:p>
        </w:tc>
      </w:tr>
      <w:tr w:rsidR="003B3D3A" w:rsidRPr="003B3D3A" w14:paraId="074CEC6A" w14:textId="77777777" w:rsidTr="003B3D3A">
        <w:tc>
          <w:tcPr>
            <w:tcW w:w="1570" w:type="pct"/>
            <w:hideMark/>
          </w:tcPr>
          <w:p w14:paraId="6ED8D49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0F60843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6,1</w:t>
            </w:r>
          </w:p>
        </w:tc>
        <w:tc>
          <w:tcPr>
            <w:tcW w:w="1848" w:type="pct"/>
            <w:hideMark/>
          </w:tcPr>
          <w:p w14:paraId="04BDFAD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r w:rsidR="003B3D3A" w:rsidRPr="003B3D3A" w14:paraId="1A0FD5F8" w14:textId="77777777" w:rsidTr="003B3D3A">
        <w:tc>
          <w:tcPr>
            <w:tcW w:w="1570" w:type="pct"/>
            <w:hideMark/>
          </w:tcPr>
          <w:p w14:paraId="2D165DF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4E1FED8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4,0</w:t>
            </w:r>
          </w:p>
        </w:tc>
        <w:tc>
          <w:tcPr>
            <w:tcW w:w="1848" w:type="pct"/>
            <w:hideMark/>
          </w:tcPr>
          <w:p w14:paraId="39E8263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746CBC54" w14:textId="77777777" w:rsidTr="003B3D3A">
        <w:tc>
          <w:tcPr>
            <w:tcW w:w="5000" w:type="pct"/>
            <w:gridSpan w:val="3"/>
            <w:hideMark/>
          </w:tcPr>
          <w:p w14:paraId="6C903C78" w14:textId="2FDA8F24"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Котельная № 8, п. </w:t>
            </w:r>
            <w:proofErr w:type="gramStart"/>
            <w:r w:rsidRPr="003B3D3A">
              <w:rPr>
                <w:sz w:val="20"/>
                <w:szCs w:val="20"/>
                <w:lang w:val="ru-RU"/>
              </w:rPr>
              <w:t>Ягодный</w:t>
            </w:r>
            <w:proofErr w:type="gramEnd"/>
            <w:r w:rsidRPr="003B3D3A">
              <w:rPr>
                <w:sz w:val="20"/>
                <w:szCs w:val="20"/>
                <w:lang w:val="ru-RU"/>
              </w:rPr>
              <w:t xml:space="preserve">, </w:t>
            </w:r>
            <w:r w:rsidR="00043890" w:rsidRPr="003B3D3A">
              <w:rPr>
                <w:sz w:val="20"/>
                <w:szCs w:val="20"/>
                <w:lang w:val="ru-RU"/>
              </w:rPr>
              <w:t>ул. Центральная</w:t>
            </w:r>
            <w:r w:rsidRPr="003B3D3A">
              <w:rPr>
                <w:sz w:val="20"/>
                <w:szCs w:val="20"/>
                <w:lang w:val="ru-RU"/>
              </w:rPr>
              <w:t>, 27а</w:t>
            </w:r>
          </w:p>
        </w:tc>
      </w:tr>
      <w:tr w:rsidR="003B3D3A" w:rsidRPr="003B3D3A" w14:paraId="6FC4D315" w14:textId="77777777" w:rsidTr="003B3D3A">
        <w:tc>
          <w:tcPr>
            <w:tcW w:w="1570" w:type="pct"/>
            <w:hideMark/>
          </w:tcPr>
          <w:p w14:paraId="0A81E2B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33E37E9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397C473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1AA62E87" w14:textId="77777777" w:rsidTr="003B3D3A">
        <w:tc>
          <w:tcPr>
            <w:tcW w:w="1570" w:type="pct"/>
            <w:hideMark/>
          </w:tcPr>
          <w:p w14:paraId="6CE2BF1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51CAD0B7"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3,5</w:t>
            </w:r>
          </w:p>
        </w:tc>
        <w:tc>
          <w:tcPr>
            <w:tcW w:w="1848" w:type="pct"/>
            <w:hideMark/>
          </w:tcPr>
          <w:p w14:paraId="6CB5EF31"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2,1</w:t>
            </w:r>
          </w:p>
        </w:tc>
      </w:tr>
      <w:tr w:rsidR="003B3D3A" w:rsidRPr="003B3D3A" w14:paraId="7410BC00" w14:textId="77777777" w:rsidTr="003B3D3A">
        <w:tc>
          <w:tcPr>
            <w:tcW w:w="1570" w:type="pct"/>
            <w:hideMark/>
          </w:tcPr>
          <w:p w14:paraId="7453B11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49BE3E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5,8</w:t>
            </w:r>
          </w:p>
        </w:tc>
        <w:tc>
          <w:tcPr>
            <w:tcW w:w="1848" w:type="pct"/>
            <w:hideMark/>
          </w:tcPr>
          <w:p w14:paraId="22676815"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1,5</w:t>
            </w:r>
          </w:p>
        </w:tc>
      </w:tr>
      <w:tr w:rsidR="003B3D3A" w:rsidRPr="003B3D3A" w14:paraId="056E221B" w14:textId="77777777" w:rsidTr="003B3D3A">
        <w:tc>
          <w:tcPr>
            <w:tcW w:w="1570" w:type="pct"/>
            <w:hideMark/>
          </w:tcPr>
          <w:p w14:paraId="41094C0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1CB778E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6,9</w:t>
            </w:r>
          </w:p>
        </w:tc>
        <w:tc>
          <w:tcPr>
            <w:tcW w:w="1848" w:type="pct"/>
            <w:hideMark/>
          </w:tcPr>
          <w:p w14:paraId="45A5D1CB"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r w:rsidR="003B3D3A" w:rsidRPr="003B3D3A" w14:paraId="612FBFD9" w14:textId="77777777" w:rsidTr="003B3D3A">
        <w:tc>
          <w:tcPr>
            <w:tcW w:w="1570" w:type="pct"/>
            <w:hideMark/>
          </w:tcPr>
          <w:p w14:paraId="6D1F129D"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5C1A02B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5,8</w:t>
            </w:r>
          </w:p>
        </w:tc>
        <w:tc>
          <w:tcPr>
            <w:tcW w:w="1848" w:type="pct"/>
            <w:hideMark/>
          </w:tcPr>
          <w:p w14:paraId="6CE67BF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4A15071E" w14:textId="77777777" w:rsidTr="003B3D3A">
        <w:tc>
          <w:tcPr>
            <w:tcW w:w="5000" w:type="pct"/>
            <w:gridSpan w:val="3"/>
            <w:hideMark/>
          </w:tcPr>
          <w:p w14:paraId="7FDFDC5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 xml:space="preserve">Итого по сельскому поселению </w:t>
            </w:r>
            <w:proofErr w:type="spellStart"/>
            <w:r w:rsidRPr="003B3D3A">
              <w:rPr>
                <w:sz w:val="20"/>
                <w:szCs w:val="20"/>
                <w:lang w:val="ru-RU"/>
              </w:rPr>
              <w:t>Леуши</w:t>
            </w:r>
            <w:proofErr w:type="spellEnd"/>
          </w:p>
        </w:tc>
      </w:tr>
      <w:tr w:rsidR="003B3D3A" w:rsidRPr="003B3D3A" w14:paraId="15723C6A" w14:textId="77777777" w:rsidTr="003B3D3A">
        <w:tc>
          <w:tcPr>
            <w:tcW w:w="1570" w:type="pct"/>
            <w:hideMark/>
          </w:tcPr>
          <w:p w14:paraId="23BEDA26"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2019</w:t>
            </w:r>
          </w:p>
        </w:tc>
        <w:tc>
          <w:tcPr>
            <w:tcW w:w="1582" w:type="pct"/>
            <w:hideMark/>
          </w:tcPr>
          <w:p w14:paraId="6BC3ABE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0,0</w:t>
            </w:r>
          </w:p>
        </w:tc>
        <w:tc>
          <w:tcPr>
            <w:tcW w:w="1848" w:type="pct"/>
            <w:hideMark/>
          </w:tcPr>
          <w:p w14:paraId="4CA5F34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#ДЕЛ/0!</w:t>
            </w:r>
          </w:p>
        </w:tc>
      </w:tr>
      <w:tr w:rsidR="003B3D3A" w:rsidRPr="003B3D3A" w14:paraId="532A901F" w14:textId="77777777" w:rsidTr="003B3D3A">
        <w:tc>
          <w:tcPr>
            <w:tcW w:w="1570" w:type="pct"/>
            <w:hideMark/>
          </w:tcPr>
          <w:p w14:paraId="5A8477A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2020</w:t>
            </w:r>
          </w:p>
        </w:tc>
        <w:tc>
          <w:tcPr>
            <w:tcW w:w="1582" w:type="pct"/>
            <w:hideMark/>
          </w:tcPr>
          <w:p w14:paraId="26EE8CD8"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5,6</w:t>
            </w:r>
          </w:p>
        </w:tc>
        <w:tc>
          <w:tcPr>
            <w:tcW w:w="1848" w:type="pct"/>
            <w:hideMark/>
          </w:tcPr>
          <w:p w14:paraId="289E122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2,2</w:t>
            </w:r>
          </w:p>
        </w:tc>
      </w:tr>
      <w:tr w:rsidR="003B3D3A" w:rsidRPr="003B3D3A" w14:paraId="37BB31DB" w14:textId="77777777" w:rsidTr="003B3D3A">
        <w:tc>
          <w:tcPr>
            <w:tcW w:w="1570" w:type="pct"/>
            <w:hideMark/>
          </w:tcPr>
          <w:p w14:paraId="22E7D31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2021</w:t>
            </w:r>
          </w:p>
        </w:tc>
        <w:tc>
          <w:tcPr>
            <w:tcW w:w="1582" w:type="pct"/>
            <w:hideMark/>
          </w:tcPr>
          <w:p w14:paraId="32994344"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4,8</w:t>
            </w:r>
          </w:p>
        </w:tc>
        <w:tc>
          <w:tcPr>
            <w:tcW w:w="1848" w:type="pct"/>
            <w:hideMark/>
          </w:tcPr>
          <w:p w14:paraId="3CB6467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1,8</w:t>
            </w:r>
          </w:p>
        </w:tc>
      </w:tr>
      <w:tr w:rsidR="003B3D3A" w:rsidRPr="003B3D3A" w14:paraId="011BFD78" w14:textId="77777777" w:rsidTr="003B3D3A">
        <w:tc>
          <w:tcPr>
            <w:tcW w:w="1570" w:type="pct"/>
            <w:hideMark/>
          </w:tcPr>
          <w:p w14:paraId="23746F7C"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2022</w:t>
            </w:r>
          </w:p>
        </w:tc>
        <w:tc>
          <w:tcPr>
            <w:tcW w:w="1582" w:type="pct"/>
            <w:hideMark/>
          </w:tcPr>
          <w:p w14:paraId="44E5A21E"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5,2</w:t>
            </w:r>
          </w:p>
        </w:tc>
        <w:tc>
          <w:tcPr>
            <w:tcW w:w="1848" w:type="pct"/>
            <w:hideMark/>
          </w:tcPr>
          <w:p w14:paraId="388929F9"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w:t>
            </w:r>
          </w:p>
        </w:tc>
      </w:tr>
      <w:tr w:rsidR="003B3D3A" w:rsidRPr="003B3D3A" w14:paraId="5A156209" w14:textId="77777777" w:rsidTr="003B3D3A">
        <w:tc>
          <w:tcPr>
            <w:tcW w:w="1570" w:type="pct"/>
            <w:hideMark/>
          </w:tcPr>
          <w:p w14:paraId="29D78710"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2023</w:t>
            </w:r>
          </w:p>
        </w:tc>
        <w:tc>
          <w:tcPr>
            <w:tcW w:w="1582" w:type="pct"/>
            <w:hideMark/>
          </w:tcPr>
          <w:p w14:paraId="4C653992"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4,4</w:t>
            </w:r>
          </w:p>
        </w:tc>
        <w:tc>
          <w:tcPr>
            <w:tcW w:w="1848" w:type="pct"/>
            <w:hideMark/>
          </w:tcPr>
          <w:p w14:paraId="625E6353" w14:textId="77777777" w:rsidR="003B3D3A" w:rsidRPr="003B3D3A" w:rsidRDefault="003B3D3A" w:rsidP="003B3D3A">
            <w:pPr>
              <w:shd w:val="clear" w:color="auto" w:fill="auto"/>
              <w:ind w:firstLine="0"/>
              <w:jc w:val="center"/>
              <w:rPr>
                <w:sz w:val="20"/>
                <w:szCs w:val="20"/>
                <w:lang w:val="ru-RU"/>
              </w:rPr>
            </w:pPr>
            <w:r w:rsidRPr="003B3D3A">
              <w:rPr>
                <w:sz w:val="20"/>
                <w:szCs w:val="20"/>
                <w:lang w:val="ru-RU"/>
              </w:rPr>
              <w:t>1,9</w:t>
            </w:r>
          </w:p>
        </w:tc>
      </w:tr>
    </w:tbl>
    <w:p w14:paraId="05AED414" w14:textId="5EBE9FCF" w:rsidR="006A121C" w:rsidRPr="00FD2506" w:rsidRDefault="004F10F6">
      <w:pPr>
        <w:pStyle w:val="3"/>
      </w:pPr>
      <w:bookmarkStart w:id="162" w:name="_45qg8yh9rcvs" w:colFirst="0" w:colLast="0"/>
      <w:bookmarkStart w:id="163" w:name="_Toc163151367"/>
      <w:bookmarkEnd w:id="162"/>
      <w:r w:rsidRPr="00FD2506">
        <w:t>л) описание процедур диагностики состояния тепловых сетей и планирования капитальных (текущих) ремонтов</w:t>
      </w:r>
      <w:bookmarkEnd w:id="163"/>
    </w:p>
    <w:p w14:paraId="1F0AA656" w14:textId="77777777" w:rsidR="006A121C" w:rsidRPr="00FD2506" w:rsidRDefault="004F10F6">
      <w:r w:rsidRPr="00FD2506">
        <w:t xml:space="preserve">В соответствии с Правилами технической эксплуатации тепловых энергоустановок, утв. приказом Минэнерго России от 24.03.2003 № 115, ремонт тепловых сетей производится в соответствии с утвержденным графиком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w:t>
      </w:r>
    </w:p>
    <w:p w14:paraId="769BE504" w14:textId="77777777" w:rsidR="006A121C" w:rsidRPr="00FD2506" w:rsidRDefault="004F10F6">
      <w:r w:rsidRPr="00FD2506">
        <w:t xml:space="preserve">Для контроля состояния оборудования тепловых сетей и тепловой изоляции, режимов их работы регулярно по графику проводится обход теплопроводов и тепловых пунктов. </w:t>
      </w:r>
    </w:p>
    <w:p w14:paraId="55ADB7FF" w14:textId="75ED0568" w:rsidR="006A121C" w:rsidRPr="00FD2506" w:rsidRDefault="004F10F6">
      <w:r w:rsidRPr="00FD2506">
        <w:t>Ремонтные работы проводятся при устранении порывов тепловых сетей.</w:t>
      </w:r>
    </w:p>
    <w:p w14:paraId="22C773C0" w14:textId="47A75C6E" w:rsidR="006A121C" w:rsidRPr="00FD2506" w:rsidRDefault="004F10F6" w:rsidP="003E73D0">
      <w:pPr>
        <w:pStyle w:val="3"/>
      </w:pPr>
      <w:bookmarkStart w:id="164" w:name="_Toc163151368"/>
      <w:r w:rsidRPr="00FD2506">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64"/>
    </w:p>
    <w:p w14:paraId="7CE77F60" w14:textId="77777777" w:rsidR="006A121C" w:rsidRPr="00FD2506" w:rsidRDefault="004F10F6">
      <w:r w:rsidRPr="00FD2506">
        <w:t>В соответствии с Правилами технической эксплуатации тепловых энергоустановок, утв. приказом Минэнерго России от 24.03.2003 № 115, тепловые сети должны подвергаться следующим видам испытаний:</w:t>
      </w:r>
    </w:p>
    <w:p w14:paraId="580E8D92" w14:textId="77777777" w:rsidR="006A121C" w:rsidRPr="00FD2506" w:rsidRDefault="004F10F6" w:rsidP="00502E9B">
      <w:pPr>
        <w:pStyle w:val="aff7"/>
        <w:numPr>
          <w:ilvl w:val="0"/>
          <w:numId w:val="5"/>
        </w:numPr>
        <w:tabs>
          <w:tab w:val="left" w:pos="1134"/>
        </w:tabs>
        <w:ind w:left="0" w:firstLine="720"/>
      </w:pPr>
      <w:r w:rsidRPr="00FD2506">
        <w:t>гидравлические испытания на прочность и плотность - после окончания отопительного сезона (не позже, чем через две недели) и после завершения строительно-монтажных работ (при новом строительстве, модернизации, реконструкции), капитального или текущего ремонта с заменой участков трубопроводов;</w:t>
      </w:r>
    </w:p>
    <w:p w14:paraId="4159F214" w14:textId="77777777" w:rsidR="006A121C" w:rsidRPr="00FD2506" w:rsidRDefault="004F10F6" w:rsidP="00502E9B">
      <w:pPr>
        <w:pStyle w:val="aff7"/>
        <w:numPr>
          <w:ilvl w:val="0"/>
          <w:numId w:val="5"/>
        </w:numPr>
        <w:tabs>
          <w:tab w:val="left" w:pos="1134"/>
        </w:tabs>
        <w:ind w:left="0" w:firstLine="720"/>
      </w:pPr>
      <w:r w:rsidRPr="00FD2506">
        <w:t>испытания на максимальную температуру теплоносителя, на определение тепловых и гидравлических потерь - 1 раз в 5 лет.</w:t>
      </w:r>
    </w:p>
    <w:p w14:paraId="32A8D384" w14:textId="7E6D599C" w:rsidR="006A121C" w:rsidRPr="00FD2506" w:rsidRDefault="004F10F6">
      <w:pPr>
        <w:rPr>
          <w:b/>
          <w:i/>
          <w:color w:val="434343"/>
        </w:rPr>
      </w:pPr>
      <w:r w:rsidRPr="00FD2506">
        <w:t xml:space="preserve">Испытания тепловых сетей, эксплуатируемых ООО </w:t>
      </w:r>
      <w:r w:rsidR="003D2F3A" w:rsidRPr="00FD2506">
        <w:t>«</w:t>
      </w:r>
      <w:r w:rsidRPr="00FD2506">
        <w:t>Мобильный мир</w:t>
      </w:r>
      <w:r w:rsidR="003D2F3A" w:rsidRPr="00FD2506">
        <w:t>»</w:t>
      </w:r>
      <w:r w:rsidRPr="00FD2506">
        <w:t xml:space="preserve">, в период </w:t>
      </w:r>
      <w:r w:rsidR="008762F2" w:rsidRPr="00FD2506">
        <w:t>2019–202</w:t>
      </w:r>
      <w:r w:rsidR="00FD2506">
        <w:rPr>
          <w:lang w:val="ru-RU"/>
        </w:rPr>
        <w:t>3</w:t>
      </w:r>
      <w:r w:rsidRPr="00FD2506">
        <w:t xml:space="preserve"> годов не проводились.</w:t>
      </w:r>
    </w:p>
    <w:p w14:paraId="11C73829" w14:textId="08804231" w:rsidR="006A121C" w:rsidRPr="00B20848" w:rsidRDefault="008762F2" w:rsidP="00645BE8">
      <w:pPr>
        <w:pStyle w:val="3"/>
        <w:ind w:left="0"/>
      </w:pPr>
      <w:bookmarkStart w:id="165" w:name="_ynpcnu3m8xbl" w:colFirst="0" w:colLast="0"/>
      <w:bookmarkStart w:id="166" w:name="_Toc163151369"/>
      <w:bookmarkEnd w:id="165"/>
      <w:r w:rsidRPr="00B20848">
        <w:lastRenderedPageBreak/>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66"/>
    </w:p>
    <w:p w14:paraId="72D1EEF7" w14:textId="1ADC7FAA" w:rsidR="00B20848" w:rsidRPr="00DB232A" w:rsidRDefault="00B20848" w:rsidP="00B20848">
      <w:r w:rsidRPr="00DB232A">
        <w:t>Утверждение нормативов технологических потерь при передаче тепловой энергии, теплоносителя по тепловым сетям в соответствии частью 2 статьи 5 Федерального закона от 27.07.2010 № 190-ФЗ «О теплоснабжении» осуществляется Департамент</w:t>
      </w:r>
      <w:r w:rsidRPr="00DB232A">
        <w:rPr>
          <w:lang w:val="ru-RU"/>
        </w:rPr>
        <w:t>ом</w:t>
      </w:r>
      <w:r w:rsidRPr="00DB232A">
        <w:t xml:space="preserve"> строительства и жилищно-коммунального комплекса Ханты-Мансийского автономного округа</w:t>
      </w:r>
      <w:r>
        <w:rPr>
          <w:lang w:val="ru-RU"/>
        </w:rPr>
        <w:t xml:space="preserve"> - Югры</w:t>
      </w:r>
      <w:r w:rsidRPr="00DB232A">
        <w:t>.</w:t>
      </w:r>
    </w:p>
    <w:p w14:paraId="116FBF89" w14:textId="2D05A620" w:rsidR="006A121C" w:rsidRPr="00B20848" w:rsidRDefault="004F10F6">
      <w:r w:rsidRPr="00B20848">
        <w:t>Сведения об утвержденных нормативах технологических потерь при передаче тепловой энергии для теплосн</w:t>
      </w:r>
      <w:r w:rsidR="00B20848">
        <w:t xml:space="preserve">абжающих организаций </w:t>
      </w:r>
      <w:r w:rsidR="002018F6" w:rsidRPr="00B20848">
        <w:t xml:space="preserve">сельского поселения </w:t>
      </w:r>
      <w:proofErr w:type="spellStart"/>
      <w:r w:rsidR="002018F6" w:rsidRPr="00B20848">
        <w:t>Леуши</w:t>
      </w:r>
      <w:proofErr w:type="spellEnd"/>
      <w:r w:rsidR="00B20848">
        <w:rPr>
          <w:lang w:val="ru-RU"/>
        </w:rPr>
        <w:t xml:space="preserve"> </w:t>
      </w:r>
      <w:r w:rsidRPr="00B20848">
        <w:t xml:space="preserve">представлены в </w:t>
      </w:r>
      <w:r w:rsidR="001E084D" w:rsidRPr="00B20848">
        <w:t>табл.</w:t>
      </w:r>
      <w:r w:rsidR="00D36092" w:rsidRPr="00B20848">
        <w:rPr>
          <w:lang w:val="ru-RU"/>
        </w:rPr>
        <w:t xml:space="preserve"> 1</w:t>
      </w:r>
      <w:r w:rsidR="00B20848">
        <w:rPr>
          <w:lang w:val="ru-RU"/>
        </w:rPr>
        <w:t>5</w:t>
      </w:r>
      <w:r w:rsidRPr="00B20848">
        <w:t>.</w:t>
      </w:r>
    </w:p>
    <w:p w14:paraId="0713B28E" w14:textId="77777777" w:rsidR="006A121C" w:rsidRPr="00BB3E81" w:rsidRDefault="006A121C">
      <w:pPr>
        <w:rPr>
          <w:highlight w:val="yellow"/>
        </w:rPr>
      </w:pPr>
    </w:p>
    <w:p w14:paraId="68FB1ECA" w14:textId="73B59C91" w:rsidR="008B2224" w:rsidRPr="00B20848" w:rsidRDefault="008B2224" w:rsidP="008B2224">
      <w:pPr>
        <w:ind w:firstLine="0"/>
      </w:pPr>
      <w:r w:rsidRPr="00B20848">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15</w:t>
      </w:r>
      <w:r w:rsidR="00B7401F">
        <w:rPr>
          <w:noProof/>
        </w:rPr>
        <w:fldChar w:fldCharType="end"/>
      </w:r>
      <w:r w:rsidRPr="00B20848">
        <w:t xml:space="preserve"> - Нормативы технологических потерь при передаче тепловой энергии по сетям</w:t>
      </w:r>
    </w:p>
    <w:tbl>
      <w:tblPr>
        <w:tblStyle w:val="af5"/>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25"/>
        <w:gridCol w:w="1545"/>
        <w:gridCol w:w="2107"/>
        <w:gridCol w:w="1701"/>
        <w:gridCol w:w="2582"/>
      </w:tblGrid>
      <w:tr w:rsidR="006A121C" w:rsidRPr="00B20848" w14:paraId="03031643" w14:textId="77777777" w:rsidTr="00D36092">
        <w:tc>
          <w:tcPr>
            <w:tcW w:w="1725" w:type="dxa"/>
            <w:vMerge w:val="restart"/>
            <w:shd w:val="clear" w:color="auto" w:fill="auto"/>
            <w:tcMar>
              <w:top w:w="100" w:type="dxa"/>
              <w:left w:w="100" w:type="dxa"/>
              <w:bottom w:w="100" w:type="dxa"/>
              <w:right w:w="100" w:type="dxa"/>
            </w:tcMar>
            <w:vAlign w:val="center"/>
          </w:tcPr>
          <w:p w14:paraId="689B67B5"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Наименование организации</w:t>
            </w:r>
          </w:p>
        </w:tc>
        <w:tc>
          <w:tcPr>
            <w:tcW w:w="1545" w:type="dxa"/>
            <w:vMerge w:val="restart"/>
            <w:shd w:val="clear" w:color="auto" w:fill="auto"/>
            <w:tcMar>
              <w:top w:w="100" w:type="dxa"/>
              <w:left w:w="100" w:type="dxa"/>
              <w:bottom w:w="100" w:type="dxa"/>
              <w:right w:w="100" w:type="dxa"/>
            </w:tcMar>
            <w:vAlign w:val="center"/>
          </w:tcPr>
          <w:p w14:paraId="2CE671C8"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Период действия нормативов</w:t>
            </w:r>
          </w:p>
        </w:tc>
        <w:tc>
          <w:tcPr>
            <w:tcW w:w="3808" w:type="dxa"/>
            <w:gridSpan w:val="2"/>
            <w:shd w:val="clear" w:color="auto" w:fill="auto"/>
            <w:tcMar>
              <w:top w:w="100" w:type="dxa"/>
              <w:left w:w="100" w:type="dxa"/>
              <w:bottom w:w="100" w:type="dxa"/>
              <w:right w:w="100" w:type="dxa"/>
            </w:tcMar>
            <w:vAlign w:val="center"/>
          </w:tcPr>
          <w:p w14:paraId="1FA7D622"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Нормативы технологических потерь при передаче тепловой энергии по сетям</w:t>
            </w:r>
          </w:p>
        </w:tc>
        <w:tc>
          <w:tcPr>
            <w:tcW w:w="2582" w:type="dxa"/>
            <w:vMerge w:val="restart"/>
            <w:shd w:val="clear" w:color="auto" w:fill="auto"/>
            <w:tcMar>
              <w:top w:w="100" w:type="dxa"/>
              <w:left w:w="100" w:type="dxa"/>
              <w:bottom w:w="100" w:type="dxa"/>
              <w:right w:w="100" w:type="dxa"/>
            </w:tcMar>
            <w:vAlign w:val="center"/>
          </w:tcPr>
          <w:p w14:paraId="04CE8CFA" w14:textId="5C7332A6"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 xml:space="preserve">Реквизиты </w:t>
            </w:r>
            <w:r w:rsidR="008762F2" w:rsidRPr="00B20848">
              <w:rPr>
                <w:sz w:val="20"/>
                <w:szCs w:val="20"/>
              </w:rPr>
              <w:t xml:space="preserve">приказа </w:t>
            </w:r>
            <w:proofErr w:type="spellStart"/>
            <w:r w:rsidR="008762F2" w:rsidRPr="00B20848">
              <w:rPr>
                <w:sz w:val="20"/>
                <w:szCs w:val="20"/>
              </w:rPr>
              <w:t>Депжкк</w:t>
            </w:r>
            <w:proofErr w:type="spellEnd"/>
            <w:r w:rsidRPr="00B20848">
              <w:rPr>
                <w:sz w:val="20"/>
                <w:szCs w:val="20"/>
              </w:rPr>
              <w:t xml:space="preserve"> и энергетики Югры</w:t>
            </w:r>
          </w:p>
        </w:tc>
      </w:tr>
      <w:tr w:rsidR="006A121C" w:rsidRPr="00B20848" w14:paraId="1E8074D2" w14:textId="77777777" w:rsidTr="00D36092">
        <w:tc>
          <w:tcPr>
            <w:tcW w:w="1725" w:type="dxa"/>
            <w:vMerge/>
            <w:shd w:val="clear" w:color="auto" w:fill="auto"/>
            <w:tcMar>
              <w:top w:w="100" w:type="dxa"/>
              <w:left w:w="100" w:type="dxa"/>
              <w:bottom w:w="100" w:type="dxa"/>
              <w:right w:w="100" w:type="dxa"/>
            </w:tcMar>
            <w:vAlign w:val="center"/>
          </w:tcPr>
          <w:p w14:paraId="2879A7BD"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c>
          <w:tcPr>
            <w:tcW w:w="1545" w:type="dxa"/>
            <w:vMerge/>
            <w:shd w:val="clear" w:color="auto" w:fill="auto"/>
            <w:tcMar>
              <w:top w:w="100" w:type="dxa"/>
              <w:left w:w="100" w:type="dxa"/>
              <w:bottom w:w="100" w:type="dxa"/>
              <w:right w:w="100" w:type="dxa"/>
            </w:tcMar>
            <w:vAlign w:val="center"/>
          </w:tcPr>
          <w:p w14:paraId="5E24B542"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c>
          <w:tcPr>
            <w:tcW w:w="2107" w:type="dxa"/>
            <w:shd w:val="clear" w:color="auto" w:fill="auto"/>
            <w:tcMar>
              <w:top w:w="100" w:type="dxa"/>
              <w:left w:w="100" w:type="dxa"/>
              <w:bottom w:w="100" w:type="dxa"/>
              <w:right w:w="100" w:type="dxa"/>
            </w:tcMar>
            <w:vAlign w:val="center"/>
          </w:tcPr>
          <w:p w14:paraId="414A8D47"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Потери и затраты теплоносителя (вода), м</w:t>
            </w:r>
            <w:r w:rsidRPr="00B20848">
              <w:rPr>
                <w:sz w:val="20"/>
                <w:szCs w:val="20"/>
                <w:vertAlign w:val="superscript"/>
              </w:rPr>
              <w:t>3</w:t>
            </w:r>
          </w:p>
        </w:tc>
        <w:tc>
          <w:tcPr>
            <w:tcW w:w="1701" w:type="dxa"/>
            <w:shd w:val="clear" w:color="auto" w:fill="auto"/>
            <w:tcMar>
              <w:top w:w="100" w:type="dxa"/>
              <w:left w:w="100" w:type="dxa"/>
              <w:bottom w:w="100" w:type="dxa"/>
              <w:right w:w="100" w:type="dxa"/>
            </w:tcMar>
            <w:vAlign w:val="center"/>
          </w:tcPr>
          <w:p w14:paraId="641AB0A3" w14:textId="77777777" w:rsidR="006A121C" w:rsidRPr="00B20848" w:rsidRDefault="004F10F6" w:rsidP="00263755">
            <w:pPr>
              <w:widowControl w:val="0"/>
              <w:pBdr>
                <w:top w:val="nil"/>
                <w:left w:val="nil"/>
                <w:bottom w:val="nil"/>
                <w:right w:val="nil"/>
                <w:between w:val="nil"/>
              </w:pBdr>
              <w:shd w:val="clear" w:color="auto" w:fill="auto"/>
              <w:ind w:firstLine="0"/>
              <w:jc w:val="center"/>
              <w:rPr>
                <w:sz w:val="20"/>
                <w:szCs w:val="20"/>
              </w:rPr>
            </w:pPr>
            <w:r w:rsidRPr="00B20848">
              <w:rPr>
                <w:sz w:val="20"/>
                <w:szCs w:val="20"/>
              </w:rPr>
              <w:t>Потери тепловой энергии, Гкал</w:t>
            </w:r>
          </w:p>
        </w:tc>
        <w:tc>
          <w:tcPr>
            <w:tcW w:w="2582" w:type="dxa"/>
            <w:vMerge/>
            <w:shd w:val="clear" w:color="auto" w:fill="auto"/>
            <w:tcMar>
              <w:top w:w="100" w:type="dxa"/>
              <w:left w:w="100" w:type="dxa"/>
              <w:bottom w:w="100" w:type="dxa"/>
              <w:right w:w="100" w:type="dxa"/>
            </w:tcMar>
            <w:vAlign w:val="center"/>
          </w:tcPr>
          <w:p w14:paraId="6EF740DE" w14:textId="77777777" w:rsidR="006A121C" w:rsidRPr="00B20848" w:rsidRDefault="006A121C" w:rsidP="00263755">
            <w:pPr>
              <w:widowControl w:val="0"/>
              <w:pBdr>
                <w:top w:val="nil"/>
                <w:left w:val="nil"/>
                <w:bottom w:val="nil"/>
                <w:right w:val="nil"/>
                <w:between w:val="nil"/>
              </w:pBdr>
              <w:shd w:val="clear" w:color="auto" w:fill="auto"/>
              <w:ind w:firstLine="0"/>
              <w:jc w:val="center"/>
            </w:pPr>
          </w:p>
        </w:tc>
      </w:tr>
      <w:tr w:rsidR="00B20848" w:rsidRPr="00B20848" w14:paraId="2337F438" w14:textId="77777777" w:rsidTr="00263755">
        <w:tc>
          <w:tcPr>
            <w:tcW w:w="1725" w:type="dxa"/>
            <w:vMerge w:val="restart"/>
            <w:shd w:val="clear" w:color="auto" w:fill="auto"/>
            <w:tcMar>
              <w:top w:w="100" w:type="dxa"/>
              <w:left w:w="100" w:type="dxa"/>
              <w:bottom w:w="100" w:type="dxa"/>
              <w:right w:w="100" w:type="dxa"/>
            </w:tcMar>
          </w:tcPr>
          <w:p w14:paraId="410E4C9E" w14:textId="77777777" w:rsidR="00B20848" w:rsidRPr="00B20848" w:rsidRDefault="00B20848">
            <w:pPr>
              <w:widowControl w:val="0"/>
              <w:shd w:val="clear" w:color="auto" w:fill="auto"/>
              <w:ind w:firstLine="0"/>
              <w:jc w:val="left"/>
            </w:pPr>
          </w:p>
          <w:p w14:paraId="5C9E294E" w14:textId="6193778C" w:rsidR="00B20848" w:rsidRPr="00B20848" w:rsidRDefault="00B20848">
            <w:pPr>
              <w:widowControl w:val="0"/>
              <w:shd w:val="clear" w:color="auto" w:fill="auto"/>
              <w:ind w:firstLine="0"/>
              <w:jc w:val="center"/>
              <w:rPr>
                <w:sz w:val="20"/>
                <w:szCs w:val="20"/>
              </w:rPr>
            </w:pPr>
            <w:r w:rsidRPr="00B20848">
              <w:rPr>
                <w:sz w:val="20"/>
                <w:szCs w:val="20"/>
              </w:rPr>
              <w:t>ООО «Мобильный мир»</w:t>
            </w:r>
          </w:p>
        </w:tc>
        <w:tc>
          <w:tcPr>
            <w:tcW w:w="1545" w:type="dxa"/>
            <w:shd w:val="clear" w:color="auto" w:fill="auto"/>
            <w:tcMar>
              <w:top w:w="100" w:type="dxa"/>
              <w:left w:w="100" w:type="dxa"/>
              <w:bottom w:w="100" w:type="dxa"/>
              <w:right w:w="100" w:type="dxa"/>
            </w:tcMar>
          </w:tcPr>
          <w:p w14:paraId="3AA3825B" w14:textId="020CCDA0"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2019–2021</w:t>
            </w:r>
          </w:p>
        </w:tc>
        <w:tc>
          <w:tcPr>
            <w:tcW w:w="6390" w:type="dxa"/>
            <w:gridSpan w:val="3"/>
            <w:shd w:val="clear" w:color="auto" w:fill="auto"/>
            <w:tcMar>
              <w:top w:w="100" w:type="dxa"/>
              <w:left w:w="100" w:type="dxa"/>
              <w:bottom w:w="100" w:type="dxa"/>
              <w:right w:w="100" w:type="dxa"/>
            </w:tcMar>
          </w:tcPr>
          <w:p w14:paraId="2DCCC1EA"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нормативы не утверждены</w:t>
            </w:r>
          </w:p>
        </w:tc>
      </w:tr>
      <w:tr w:rsidR="00B20848" w:rsidRPr="00B20848" w14:paraId="2B2C73F9" w14:textId="77777777" w:rsidTr="00D36092">
        <w:tc>
          <w:tcPr>
            <w:tcW w:w="1725" w:type="dxa"/>
            <w:vMerge/>
            <w:shd w:val="clear" w:color="auto" w:fill="auto"/>
            <w:tcMar>
              <w:top w:w="100" w:type="dxa"/>
              <w:left w:w="100" w:type="dxa"/>
              <w:bottom w:w="100" w:type="dxa"/>
              <w:right w:w="100" w:type="dxa"/>
            </w:tcMar>
          </w:tcPr>
          <w:p w14:paraId="34A0C363"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p>
        </w:tc>
        <w:tc>
          <w:tcPr>
            <w:tcW w:w="1545" w:type="dxa"/>
            <w:shd w:val="clear" w:color="auto" w:fill="auto"/>
            <w:tcMar>
              <w:top w:w="100" w:type="dxa"/>
              <w:left w:w="100" w:type="dxa"/>
              <w:bottom w:w="100" w:type="dxa"/>
              <w:right w:w="100" w:type="dxa"/>
            </w:tcMar>
            <w:vAlign w:val="center"/>
          </w:tcPr>
          <w:p w14:paraId="16748BE7"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2022</w:t>
            </w:r>
          </w:p>
        </w:tc>
        <w:tc>
          <w:tcPr>
            <w:tcW w:w="2107" w:type="dxa"/>
            <w:shd w:val="clear" w:color="auto" w:fill="auto"/>
            <w:tcMar>
              <w:top w:w="100" w:type="dxa"/>
              <w:left w:w="100" w:type="dxa"/>
              <w:bottom w:w="100" w:type="dxa"/>
              <w:right w:w="100" w:type="dxa"/>
            </w:tcMar>
            <w:vAlign w:val="center"/>
          </w:tcPr>
          <w:p w14:paraId="1027D5B8" w14:textId="7168E84F"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1 012,3</w:t>
            </w:r>
          </w:p>
        </w:tc>
        <w:tc>
          <w:tcPr>
            <w:tcW w:w="1701" w:type="dxa"/>
            <w:shd w:val="clear" w:color="auto" w:fill="auto"/>
            <w:tcMar>
              <w:top w:w="100" w:type="dxa"/>
              <w:left w:w="100" w:type="dxa"/>
              <w:bottom w:w="100" w:type="dxa"/>
              <w:right w:w="100" w:type="dxa"/>
            </w:tcMar>
            <w:vAlign w:val="center"/>
          </w:tcPr>
          <w:p w14:paraId="633E9B2E" w14:textId="60A5257E"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563,0</w:t>
            </w:r>
          </w:p>
        </w:tc>
        <w:tc>
          <w:tcPr>
            <w:tcW w:w="2582" w:type="dxa"/>
            <w:shd w:val="clear" w:color="auto" w:fill="auto"/>
            <w:tcMar>
              <w:top w:w="100" w:type="dxa"/>
              <w:left w:w="100" w:type="dxa"/>
              <w:bottom w:w="100" w:type="dxa"/>
              <w:right w:w="100" w:type="dxa"/>
            </w:tcMar>
          </w:tcPr>
          <w:p w14:paraId="73D41B69"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 25-нп от 06.12.2021</w:t>
            </w:r>
          </w:p>
        </w:tc>
      </w:tr>
      <w:tr w:rsidR="00B20848" w:rsidRPr="00BB3E81" w14:paraId="1B04708C" w14:textId="77777777" w:rsidTr="00D36092">
        <w:tc>
          <w:tcPr>
            <w:tcW w:w="1725" w:type="dxa"/>
            <w:vMerge/>
            <w:shd w:val="clear" w:color="auto" w:fill="auto"/>
            <w:tcMar>
              <w:top w:w="100" w:type="dxa"/>
              <w:left w:w="100" w:type="dxa"/>
              <w:bottom w:w="100" w:type="dxa"/>
              <w:right w:w="100" w:type="dxa"/>
            </w:tcMar>
          </w:tcPr>
          <w:p w14:paraId="6369CF6D" w14:textId="77777777" w:rsidR="00B20848" w:rsidRPr="00B20848" w:rsidRDefault="00B20848">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14:paraId="6D477CBC" w14:textId="2B451495" w:rsidR="00B20848" w:rsidRPr="00C2628A" w:rsidRDefault="00B20848">
            <w:pPr>
              <w:widowControl w:val="0"/>
              <w:pBdr>
                <w:top w:val="nil"/>
                <w:left w:val="nil"/>
                <w:bottom w:val="nil"/>
                <w:right w:val="nil"/>
                <w:between w:val="nil"/>
              </w:pBdr>
              <w:shd w:val="clear" w:color="auto" w:fill="auto"/>
              <w:ind w:firstLine="0"/>
              <w:jc w:val="center"/>
              <w:rPr>
                <w:sz w:val="20"/>
                <w:szCs w:val="20"/>
                <w:lang w:val="ru-RU"/>
              </w:rPr>
            </w:pPr>
            <w:r w:rsidRPr="00B20848">
              <w:rPr>
                <w:sz w:val="20"/>
                <w:szCs w:val="20"/>
              </w:rPr>
              <w:t>2023</w:t>
            </w:r>
            <w:r w:rsidR="00C2628A">
              <w:rPr>
                <w:sz w:val="20"/>
                <w:szCs w:val="20"/>
                <w:lang w:val="ru-RU"/>
              </w:rPr>
              <w:t>*</w:t>
            </w:r>
          </w:p>
        </w:tc>
        <w:tc>
          <w:tcPr>
            <w:tcW w:w="2107" w:type="dxa"/>
            <w:shd w:val="clear" w:color="auto" w:fill="auto"/>
            <w:tcMar>
              <w:top w:w="100" w:type="dxa"/>
              <w:left w:w="100" w:type="dxa"/>
              <w:bottom w:w="100" w:type="dxa"/>
              <w:right w:w="100" w:type="dxa"/>
            </w:tcMar>
            <w:vAlign w:val="center"/>
          </w:tcPr>
          <w:p w14:paraId="6A8926F7" w14:textId="0C9146C8"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995,4</w:t>
            </w:r>
          </w:p>
        </w:tc>
        <w:tc>
          <w:tcPr>
            <w:tcW w:w="1701" w:type="dxa"/>
            <w:shd w:val="clear" w:color="auto" w:fill="auto"/>
            <w:tcMar>
              <w:top w:w="100" w:type="dxa"/>
              <w:left w:w="100" w:type="dxa"/>
              <w:bottom w:w="100" w:type="dxa"/>
              <w:right w:w="100" w:type="dxa"/>
            </w:tcMar>
            <w:vAlign w:val="center"/>
          </w:tcPr>
          <w:p w14:paraId="2AA8B683" w14:textId="3C5530FC"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555,4</w:t>
            </w:r>
          </w:p>
        </w:tc>
        <w:tc>
          <w:tcPr>
            <w:tcW w:w="2582" w:type="dxa"/>
            <w:shd w:val="clear" w:color="auto" w:fill="auto"/>
            <w:tcMar>
              <w:top w:w="100" w:type="dxa"/>
              <w:left w:w="100" w:type="dxa"/>
              <w:bottom w:w="100" w:type="dxa"/>
              <w:right w:w="100" w:type="dxa"/>
            </w:tcMar>
          </w:tcPr>
          <w:p w14:paraId="256E7ED5" w14:textId="77777777" w:rsidR="00B20848" w:rsidRPr="00B20848" w:rsidRDefault="00B20848">
            <w:pPr>
              <w:widowControl w:val="0"/>
              <w:pBdr>
                <w:top w:val="nil"/>
                <w:left w:val="nil"/>
                <w:bottom w:val="nil"/>
                <w:right w:val="nil"/>
                <w:between w:val="nil"/>
              </w:pBdr>
              <w:shd w:val="clear" w:color="auto" w:fill="auto"/>
              <w:ind w:firstLine="0"/>
              <w:jc w:val="center"/>
              <w:rPr>
                <w:sz w:val="20"/>
                <w:szCs w:val="20"/>
              </w:rPr>
            </w:pPr>
            <w:r w:rsidRPr="00B20848">
              <w:rPr>
                <w:sz w:val="20"/>
                <w:szCs w:val="20"/>
              </w:rPr>
              <w:t>№ 19-нп от 12.09.2022</w:t>
            </w:r>
          </w:p>
        </w:tc>
      </w:tr>
      <w:tr w:rsidR="00B20848" w:rsidRPr="00BB3E81" w14:paraId="56DC7D3E" w14:textId="77777777" w:rsidTr="00D36092">
        <w:tc>
          <w:tcPr>
            <w:tcW w:w="1725" w:type="dxa"/>
            <w:vMerge/>
            <w:shd w:val="clear" w:color="auto" w:fill="auto"/>
            <w:tcMar>
              <w:top w:w="100" w:type="dxa"/>
              <w:left w:w="100" w:type="dxa"/>
              <w:bottom w:w="100" w:type="dxa"/>
              <w:right w:w="100" w:type="dxa"/>
            </w:tcMar>
          </w:tcPr>
          <w:p w14:paraId="007F23DA" w14:textId="77777777" w:rsidR="00B20848" w:rsidRPr="00B20848" w:rsidRDefault="00B20848">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14:paraId="288F1094" w14:textId="14335439" w:rsidR="00B20848" w:rsidRPr="00B20848" w:rsidRDefault="00B20848">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2024</w:t>
            </w:r>
            <w:r w:rsidR="00C2628A">
              <w:rPr>
                <w:sz w:val="20"/>
                <w:szCs w:val="20"/>
                <w:lang w:val="ru-RU"/>
              </w:rPr>
              <w:t>*</w:t>
            </w:r>
          </w:p>
        </w:tc>
        <w:tc>
          <w:tcPr>
            <w:tcW w:w="2107" w:type="dxa"/>
            <w:shd w:val="clear" w:color="auto" w:fill="auto"/>
            <w:tcMar>
              <w:top w:w="100" w:type="dxa"/>
              <w:left w:w="100" w:type="dxa"/>
              <w:bottom w:w="100" w:type="dxa"/>
              <w:right w:w="100" w:type="dxa"/>
            </w:tcMar>
            <w:vAlign w:val="center"/>
          </w:tcPr>
          <w:p w14:paraId="137BC1F4" w14:textId="1032DC1C"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989,5</w:t>
            </w:r>
          </w:p>
        </w:tc>
        <w:tc>
          <w:tcPr>
            <w:tcW w:w="1701" w:type="dxa"/>
            <w:shd w:val="clear" w:color="auto" w:fill="auto"/>
            <w:tcMar>
              <w:top w:w="100" w:type="dxa"/>
              <w:left w:w="100" w:type="dxa"/>
              <w:bottom w:w="100" w:type="dxa"/>
              <w:right w:w="100" w:type="dxa"/>
            </w:tcMar>
            <w:vAlign w:val="center"/>
          </w:tcPr>
          <w:p w14:paraId="0DCC77DC" w14:textId="0A32EA01" w:rsidR="00B20848" w:rsidRPr="00C2628A" w:rsidRDefault="00C2628A">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547,2</w:t>
            </w:r>
          </w:p>
        </w:tc>
        <w:tc>
          <w:tcPr>
            <w:tcW w:w="2582" w:type="dxa"/>
            <w:shd w:val="clear" w:color="auto" w:fill="auto"/>
            <w:tcMar>
              <w:top w:w="100" w:type="dxa"/>
              <w:left w:w="100" w:type="dxa"/>
              <w:bottom w:w="100" w:type="dxa"/>
              <w:right w:w="100" w:type="dxa"/>
            </w:tcMar>
          </w:tcPr>
          <w:p w14:paraId="781EF651" w14:textId="286D58D8" w:rsidR="00B20848" w:rsidRPr="00B20848" w:rsidRDefault="00B20848" w:rsidP="00B20848">
            <w:pPr>
              <w:widowControl w:val="0"/>
              <w:pBdr>
                <w:top w:val="nil"/>
                <w:left w:val="nil"/>
                <w:bottom w:val="nil"/>
                <w:right w:val="nil"/>
                <w:between w:val="nil"/>
              </w:pBdr>
              <w:shd w:val="clear" w:color="auto" w:fill="auto"/>
              <w:tabs>
                <w:tab w:val="left" w:pos="452"/>
              </w:tabs>
              <w:ind w:firstLine="0"/>
              <w:jc w:val="center"/>
              <w:rPr>
                <w:sz w:val="20"/>
                <w:szCs w:val="20"/>
              </w:rPr>
            </w:pPr>
            <w:r w:rsidRPr="00DB232A">
              <w:rPr>
                <w:sz w:val="20"/>
                <w:szCs w:val="20"/>
                <w:lang w:val="ru-RU"/>
              </w:rPr>
              <w:t>№ 46-нп от 21.11.2023</w:t>
            </w:r>
          </w:p>
        </w:tc>
      </w:tr>
    </w:tbl>
    <w:p w14:paraId="145E630F" w14:textId="69B65F1E" w:rsidR="006A121C" w:rsidRPr="00C2628A" w:rsidRDefault="00C2628A" w:rsidP="00C2628A">
      <w:pPr>
        <w:ind w:firstLine="0"/>
        <w:rPr>
          <w:lang w:val="ru-RU"/>
        </w:rPr>
      </w:pPr>
      <w:r w:rsidRPr="00C2628A">
        <w:rPr>
          <w:lang w:val="ru-RU"/>
        </w:rPr>
        <w:t xml:space="preserve">* за исключением котельной № 2 с. </w:t>
      </w:r>
      <w:proofErr w:type="spellStart"/>
      <w:r w:rsidRPr="00C2628A">
        <w:rPr>
          <w:lang w:val="ru-RU"/>
        </w:rPr>
        <w:t>Леуши</w:t>
      </w:r>
      <w:proofErr w:type="spellEnd"/>
    </w:p>
    <w:p w14:paraId="040AF2C5" w14:textId="45CD1B3F" w:rsidR="006A121C" w:rsidRPr="00C2628A" w:rsidRDefault="004F10F6">
      <w:pPr>
        <w:pStyle w:val="3"/>
      </w:pPr>
      <w:bookmarkStart w:id="167" w:name="_qcclpkcdty6q" w:colFirst="0" w:colLast="0"/>
      <w:bookmarkStart w:id="168" w:name="_Toc163151370"/>
      <w:bookmarkEnd w:id="167"/>
      <w:r w:rsidRPr="00C2628A">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168"/>
    </w:p>
    <w:p w14:paraId="33102B83" w14:textId="604C0916" w:rsidR="006A121C" w:rsidRPr="003E73D0" w:rsidRDefault="004905CB">
      <w:pPr>
        <w:rPr>
          <w:lang w:val="ru-RU"/>
        </w:rPr>
      </w:pPr>
      <w:r w:rsidRPr="00AA45EC">
        <w:t xml:space="preserve">Сведения о </w:t>
      </w:r>
      <w:r w:rsidR="003E73D0" w:rsidRPr="00AA45EC">
        <w:rPr>
          <w:lang w:val="ru-RU"/>
        </w:rPr>
        <w:t xml:space="preserve">фактических </w:t>
      </w:r>
      <w:r w:rsidRPr="00AA45EC">
        <w:t xml:space="preserve">потерях тепловой энергии при передаче тепловой энергии по тепловым сетям </w:t>
      </w:r>
      <w:r w:rsidR="002018F6" w:rsidRPr="00AA45EC">
        <w:t xml:space="preserve">сельского поселения </w:t>
      </w:r>
      <w:proofErr w:type="spellStart"/>
      <w:r w:rsidR="002018F6" w:rsidRPr="00AA45EC">
        <w:t>Леуши</w:t>
      </w:r>
      <w:proofErr w:type="spellEnd"/>
      <w:r w:rsidRPr="00AA45EC">
        <w:rPr>
          <w:lang w:val="ru-RU"/>
        </w:rPr>
        <w:t xml:space="preserve"> </w:t>
      </w:r>
      <w:r w:rsidR="00AA45EC">
        <w:rPr>
          <w:lang w:val="ru-RU"/>
        </w:rPr>
        <w:t xml:space="preserve">за </w:t>
      </w:r>
      <w:r w:rsidR="00043890">
        <w:rPr>
          <w:lang w:val="ru-RU"/>
        </w:rPr>
        <w:t xml:space="preserve">2021–2023 </w:t>
      </w:r>
      <w:r w:rsidR="00AA45EC">
        <w:rPr>
          <w:lang w:val="ru-RU"/>
        </w:rPr>
        <w:t>гг. отсутствуют.</w:t>
      </w:r>
    </w:p>
    <w:p w14:paraId="756E97D8" w14:textId="0177921D" w:rsidR="006A121C" w:rsidRPr="00EB3CA1" w:rsidRDefault="008762F2">
      <w:pPr>
        <w:pStyle w:val="3"/>
        <w:pBdr>
          <w:top w:val="nil"/>
          <w:left w:val="nil"/>
          <w:bottom w:val="nil"/>
          <w:right w:val="nil"/>
          <w:between w:val="nil"/>
        </w:pBdr>
      </w:pPr>
      <w:bookmarkStart w:id="169" w:name="_qm96ixel9emh" w:colFirst="0" w:colLast="0"/>
      <w:bookmarkStart w:id="170" w:name="_Toc163151371"/>
      <w:bookmarkEnd w:id="169"/>
      <w:r w:rsidRPr="00EB3CA1">
        <w:t>п) предписания надзорных органов по запрещению дальнейшей эксплуатации участков тепловой сети и результаты их исполнения</w:t>
      </w:r>
      <w:bookmarkEnd w:id="170"/>
    </w:p>
    <w:p w14:paraId="2EC42C43" w14:textId="77777777" w:rsidR="006A121C" w:rsidRPr="00EB3CA1" w:rsidRDefault="004F10F6">
      <w:r w:rsidRPr="00EB3CA1">
        <w:t>Предписания надзорных органов по запрещению дальнейшей эксплуатации участков тепловой сети не выдавались.</w:t>
      </w:r>
    </w:p>
    <w:p w14:paraId="36E2C44E" w14:textId="60EC7E12" w:rsidR="006A121C" w:rsidRPr="00EB3CA1" w:rsidRDefault="008762F2">
      <w:pPr>
        <w:pStyle w:val="3"/>
        <w:pBdr>
          <w:top w:val="nil"/>
          <w:left w:val="nil"/>
          <w:bottom w:val="nil"/>
          <w:right w:val="nil"/>
          <w:between w:val="nil"/>
        </w:pBdr>
      </w:pPr>
      <w:bookmarkStart w:id="171" w:name="_p5dc7b1u20x3" w:colFirst="0" w:colLast="0"/>
      <w:bookmarkStart w:id="172" w:name="_Toc163151372"/>
      <w:bookmarkEnd w:id="171"/>
      <w:r w:rsidRPr="00EB3CA1">
        <w:t xml:space="preserve">р) описание наиболее распространенных типов присоединений </w:t>
      </w:r>
      <w:proofErr w:type="spellStart"/>
      <w:r w:rsidRPr="00EB3CA1">
        <w:t>теплопотребляющих</w:t>
      </w:r>
      <w:proofErr w:type="spellEnd"/>
      <w:r w:rsidRPr="00EB3CA1">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172"/>
    </w:p>
    <w:p w14:paraId="238EDED1" w14:textId="05A023F2" w:rsidR="00645BE8" w:rsidRPr="00EB3CA1" w:rsidRDefault="00645BE8" w:rsidP="00645BE8">
      <w:pPr>
        <w:rPr>
          <w:lang w:val="ru-RU"/>
        </w:rPr>
      </w:pPr>
      <w:r w:rsidRPr="00EB3CA1">
        <w:rPr>
          <w:lang w:val="ru-RU"/>
        </w:rPr>
        <w:t xml:space="preserve">Потребители от котельных </w:t>
      </w:r>
      <w:r w:rsidR="002018F6" w:rsidRPr="00EB3CA1">
        <w:rPr>
          <w:lang w:val="ru-RU"/>
        </w:rPr>
        <w:t xml:space="preserve">сельского поселения </w:t>
      </w:r>
      <w:proofErr w:type="spellStart"/>
      <w:r w:rsidR="002018F6" w:rsidRPr="00EB3CA1">
        <w:rPr>
          <w:lang w:val="ru-RU"/>
        </w:rPr>
        <w:t>Леуши</w:t>
      </w:r>
      <w:proofErr w:type="spellEnd"/>
      <w:r w:rsidRPr="00EB3CA1">
        <w:rPr>
          <w:lang w:val="ru-RU"/>
        </w:rPr>
        <w:t xml:space="preserve"> присоединены к тепловым сетям </w:t>
      </w:r>
      <w:r w:rsidRPr="00EB3CA1">
        <w:t>по зависимой схеме</w:t>
      </w:r>
      <w:r w:rsidRPr="00EB3CA1">
        <w:rPr>
          <w:lang w:val="ru-RU"/>
        </w:rPr>
        <w:t>.</w:t>
      </w:r>
    </w:p>
    <w:p w14:paraId="5778A7AA" w14:textId="77777777" w:rsidR="006A121C" w:rsidRPr="00EB3CA1" w:rsidRDefault="004F10F6">
      <w:pPr>
        <w:pStyle w:val="3"/>
        <w:pBdr>
          <w:top w:val="nil"/>
          <w:left w:val="nil"/>
          <w:bottom w:val="nil"/>
          <w:right w:val="nil"/>
          <w:between w:val="nil"/>
        </w:pBdr>
      </w:pPr>
      <w:bookmarkStart w:id="173" w:name="_f7ymdbrhjy4o" w:colFirst="0" w:colLast="0"/>
      <w:bookmarkStart w:id="174" w:name="_Toc163151373"/>
      <w:bookmarkEnd w:id="173"/>
      <w:r w:rsidRPr="00EB3CA1">
        <w:t>с)</w:t>
      </w:r>
      <w:r w:rsidRPr="00EB3CA1">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4"/>
    </w:p>
    <w:p w14:paraId="5C1125AA" w14:textId="6EB51145" w:rsidR="00B6748A" w:rsidRPr="00EB3CA1" w:rsidRDefault="00B6748A" w:rsidP="004905CB">
      <w:pPr>
        <w:rPr>
          <w:lang w:val="ru-RU"/>
        </w:rPr>
      </w:pPr>
      <w:r w:rsidRPr="00EB3CA1">
        <w:t xml:space="preserve">Сведения </w:t>
      </w:r>
      <w:r w:rsidRPr="00EB3CA1">
        <w:rPr>
          <w:lang w:val="ru-RU"/>
        </w:rPr>
        <w:t xml:space="preserve">о наличии приборов </w:t>
      </w:r>
      <w:r w:rsidRPr="00EB3CA1">
        <w:t>коммерческого</w:t>
      </w:r>
      <w:r w:rsidRPr="00EB3CA1">
        <w:rPr>
          <w:lang w:val="ru-RU"/>
        </w:rPr>
        <w:t xml:space="preserve"> учета тепловой энергии у потребителей </w:t>
      </w:r>
      <w:r w:rsidR="002018F6" w:rsidRPr="00EB3CA1">
        <w:rPr>
          <w:lang w:val="ru-RU"/>
        </w:rPr>
        <w:t xml:space="preserve">сельского поселения </w:t>
      </w:r>
      <w:proofErr w:type="spellStart"/>
      <w:r w:rsidR="002018F6" w:rsidRPr="00EB3CA1">
        <w:rPr>
          <w:lang w:val="ru-RU"/>
        </w:rPr>
        <w:t>Леуши</w:t>
      </w:r>
      <w:proofErr w:type="spellEnd"/>
      <w:r w:rsidRPr="00EB3CA1">
        <w:rPr>
          <w:lang w:val="ru-RU"/>
        </w:rPr>
        <w:t xml:space="preserve"> представлено в </w:t>
      </w:r>
      <w:r w:rsidR="001E084D" w:rsidRPr="00EB3CA1">
        <w:rPr>
          <w:lang w:val="ru-RU"/>
        </w:rPr>
        <w:t>табл.</w:t>
      </w:r>
      <w:r w:rsidRPr="00EB3CA1">
        <w:rPr>
          <w:lang w:val="ru-RU"/>
        </w:rPr>
        <w:t xml:space="preserve"> </w:t>
      </w:r>
      <w:r w:rsidR="00D36092" w:rsidRPr="00EB3CA1">
        <w:rPr>
          <w:lang w:val="ru-RU"/>
        </w:rPr>
        <w:t>20</w:t>
      </w:r>
      <w:r w:rsidRPr="00EB3CA1">
        <w:rPr>
          <w:lang w:val="ru-RU"/>
        </w:rPr>
        <w:t xml:space="preserve">. </w:t>
      </w:r>
    </w:p>
    <w:p w14:paraId="517AA96B" w14:textId="77777777" w:rsidR="00B6748A" w:rsidRPr="00BB3E81" w:rsidRDefault="00B6748A" w:rsidP="004905CB">
      <w:pPr>
        <w:rPr>
          <w:highlight w:val="yellow"/>
          <w:lang w:val="ru-RU"/>
        </w:rPr>
      </w:pPr>
    </w:p>
    <w:p w14:paraId="708E30EE" w14:textId="55D76CCA" w:rsidR="00B6748A" w:rsidRPr="00D779D1" w:rsidRDefault="00B6748A" w:rsidP="00B6748A">
      <w:pPr>
        <w:pStyle w:val="aff2"/>
      </w:pPr>
      <w:r w:rsidRPr="00D779D1">
        <w:lastRenderedPageBreak/>
        <w:t xml:space="preserve">Таблица </w:t>
      </w:r>
      <w:r w:rsidRPr="00D779D1">
        <w:fldChar w:fldCharType="begin"/>
      </w:r>
      <w:r w:rsidRPr="00D779D1">
        <w:instrText xml:space="preserve"> SEQ Таблица \* ARABIC </w:instrText>
      </w:r>
      <w:r w:rsidRPr="00D779D1">
        <w:fldChar w:fldCharType="separate"/>
      </w:r>
      <w:r w:rsidR="00410C86">
        <w:rPr>
          <w:noProof/>
        </w:rPr>
        <w:t>16</w:t>
      </w:r>
      <w:r w:rsidRPr="00D779D1">
        <w:fldChar w:fldCharType="end"/>
      </w:r>
      <w:r w:rsidRPr="00D779D1">
        <w:t xml:space="preserve"> – Сведения об оснащенности потребителей приборами учета тепловой энергии</w:t>
      </w:r>
    </w:p>
    <w:tbl>
      <w:tblPr>
        <w:tblW w:w="5000" w:type="pct"/>
        <w:tblLook w:val="04A0" w:firstRow="1" w:lastRow="0" w:firstColumn="1" w:lastColumn="0" w:noHBand="0" w:noVBand="1"/>
      </w:tblPr>
      <w:tblGrid>
        <w:gridCol w:w="2702"/>
        <w:gridCol w:w="1790"/>
        <w:gridCol w:w="1670"/>
        <w:gridCol w:w="1802"/>
        <w:gridCol w:w="1895"/>
      </w:tblGrid>
      <w:tr w:rsidR="00D779D1" w:rsidRPr="00D779D1" w14:paraId="5FA30991" w14:textId="77777777" w:rsidTr="00D779D1">
        <w:trPr>
          <w:trHeight w:val="136"/>
        </w:trPr>
        <w:tc>
          <w:tcPr>
            <w:tcW w:w="137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A0EA9B4"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Группа потребителей</w:t>
            </w:r>
          </w:p>
        </w:tc>
        <w:tc>
          <w:tcPr>
            <w:tcW w:w="3630" w:type="pct"/>
            <w:gridSpan w:val="4"/>
            <w:tcBorders>
              <w:top w:val="single" w:sz="4" w:space="0" w:color="auto"/>
              <w:left w:val="nil"/>
              <w:bottom w:val="single" w:sz="4" w:space="0" w:color="auto"/>
              <w:right w:val="single" w:sz="4" w:space="0" w:color="auto"/>
            </w:tcBorders>
            <w:shd w:val="clear" w:color="auto" w:fill="auto"/>
            <w:vAlign w:val="center"/>
            <w:hideMark/>
          </w:tcPr>
          <w:p w14:paraId="5F912E1D" w14:textId="13B71441" w:rsidR="00D779D1" w:rsidRPr="00D779D1" w:rsidRDefault="00D779D1" w:rsidP="00D779D1">
            <w:pPr>
              <w:shd w:val="clear" w:color="auto" w:fill="auto"/>
              <w:ind w:firstLine="0"/>
              <w:jc w:val="center"/>
              <w:rPr>
                <w:sz w:val="20"/>
                <w:szCs w:val="20"/>
                <w:lang w:val="ru-RU"/>
              </w:rPr>
            </w:pPr>
            <w:r w:rsidRPr="00D779D1">
              <w:rPr>
                <w:sz w:val="20"/>
                <w:szCs w:val="20"/>
                <w:lang w:val="ru-RU"/>
              </w:rPr>
              <w:t>Доля отпуска тепловой энергии по приборам учета</w:t>
            </w:r>
            <w:r>
              <w:rPr>
                <w:sz w:val="20"/>
                <w:szCs w:val="20"/>
                <w:lang w:val="ru-RU"/>
              </w:rPr>
              <w:t xml:space="preserve"> в 2023 г.</w:t>
            </w:r>
            <w:r w:rsidRPr="00D779D1">
              <w:rPr>
                <w:sz w:val="20"/>
                <w:szCs w:val="20"/>
                <w:lang w:val="ru-RU"/>
              </w:rPr>
              <w:t>, %</w:t>
            </w:r>
          </w:p>
        </w:tc>
      </w:tr>
      <w:tr w:rsidR="00D779D1" w:rsidRPr="00D779D1" w14:paraId="16523E1F" w14:textId="77777777" w:rsidTr="00D779D1">
        <w:trPr>
          <w:trHeight w:val="1026"/>
        </w:trPr>
        <w:tc>
          <w:tcPr>
            <w:tcW w:w="1370" w:type="pct"/>
            <w:vMerge/>
            <w:tcBorders>
              <w:top w:val="single" w:sz="4" w:space="0" w:color="auto"/>
              <w:left w:val="single" w:sz="4" w:space="0" w:color="auto"/>
              <w:bottom w:val="single" w:sz="4" w:space="0" w:color="000000"/>
              <w:right w:val="single" w:sz="4" w:space="0" w:color="auto"/>
            </w:tcBorders>
            <w:vAlign w:val="center"/>
            <w:hideMark/>
          </w:tcPr>
          <w:p w14:paraId="0CB2E342" w14:textId="77777777" w:rsidR="00D779D1" w:rsidRPr="00D779D1" w:rsidRDefault="00D779D1" w:rsidP="00D779D1">
            <w:pPr>
              <w:shd w:val="clear" w:color="auto" w:fill="auto"/>
              <w:ind w:firstLine="0"/>
              <w:jc w:val="left"/>
              <w:rPr>
                <w:sz w:val="20"/>
                <w:szCs w:val="20"/>
                <w:lang w:val="ru-RU"/>
              </w:rPr>
            </w:pPr>
          </w:p>
        </w:tc>
        <w:tc>
          <w:tcPr>
            <w:tcW w:w="908" w:type="pct"/>
            <w:tcBorders>
              <w:top w:val="nil"/>
              <w:left w:val="nil"/>
              <w:bottom w:val="single" w:sz="4" w:space="0" w:color="auto"/>
              <w:right w:val="single" w:sz="4" w:space="0" w:color="auto"/>
            </w:tcBorders>
            <w:shd w:val="clear" w:color="auto" w:fill="auto"/>
            <w:vAlign w:val="center"/>
            <w:hideMark/>
          </w:tcPr>
          <w:p w14:paraId="45C51DD0"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 xml:space="preserve">Котельная № 1, с. </w:t>
            </w:r>
            <w:proofErr w:type="spellStart"/>
            <w:r w:rsidRPr="00D779D1">
              <w:rPr>
                <w:sz w:val="20"/>
                <w:szCs w:val="20"/>
                <w:lang w:val="ru-RU"/>
              </w:rPr>
              <w:t>Леуши</w:t>
            </w:r>
            <w:proofErr w:type="spellEnd"/>
            <w:r w:rsidRPr="00D779D1">
              <w:rPr>
                <w:sz w:val="20"/>
                <w:szCs w:val="20"/>
                <w:lang w:val="ru-RU"/>
              </w:rPr>
              <w:t>, ул. Волгоградская, д. 53</w:t>
            </w:r>
          </w:p>
        </w:tc>
        <w:tc>
          <w:tcPr>
            <w:tcW w:w="847" w:type="pct"/>
            <w:tcBorders>
              <w:top w:val="nil"/>
              <w:left w:val="nil"/>
              <w:bottom w:val="single" w:sz="4" w:space="0" w:color="auto"/>
              <w:right w:val="single" w:sz="4" w:space="0" w:color="auto"/>
            </w:tcBorders>
            <w:shd w:val="clear" w:color="auto" w:fill="auto"/>
            <w:vAlign w:val="center"/>
            <w:hideMark/>
          </w:tcPr>
          <w:p w14:paraId="36158F4D" w14:textId="4935DDB2" w:rsidR="00D779D1" w:rsidRPr="00D779D1" w:rsidRDefault="00D779D1" w:rsidP="00992EB7">
            <w:pPr>
              <w:shd w:val="clear" w:color="auto" w:fill="auto"/>
              <w:ind w:left="-89" w:right="-156" w:firstLine="0"/>
              <w:jc w:val="center"/>
              <w:rPr>
                <w:sz w:val="20"/>
                <w:szCs w:val="20"/>
                <w:lang w:val="ru-RU"/>
              </w:rPr>
            </w:pPr>
            <w:r w:rsidRPr="00D779D1">
              <w:rPr>
                <w:sz w:val="20"/>
                <w:szCs w:val="20"/>
                <w:lang w:val="ru-RU"/>
              </w:rPr>
              <w:t xml:space="preserve">Котельная № 2, с. </w:t>
            </w:r>
            <w:proofErr w:type="spellStart"/>
            <w:r w:rsidRPr="00D779D1">
              <w:rPr>
                <w:sz w:val="20"/>
                <w:szCs w:val="20"/>
                <w:lang w:val="ru-RU"/>
              </w:rPr>
              <w:t>Леуши</w:t>
            </w:r>
            <w:proofErr w:type="spellEnd"/>
            <w:r w:rsidRPr="00D779D1">
              <w:rPr>
                <w:sz w:val="20"/>
                <w:szCs w:val="20"/>
                <w:lang w:val="ru-RU"/>
              </w:rPr>
              <w:t xml:space="preserve">, </w:t>
            </w:r>
            <w:r w:rsidR="00992EB7">
              <w:rPr>
                <w:sz w:val="20"/>
                <w:szCs w:val="20"/>
                <w:lang w:val="ru-RU"/>
              </w:rPr>
              <w:br/>
            </w:r>
            <w:r w:rsidR="00992EB7" w:rsidRPr="00992EB7">
              <w:rPr>
                <w:sz w:val="20"/>
                <w:szCs w:val="20"/>
                <w:lang w:val="ru-RU"/>
              </w:rPr>
              <w:t xml:space="preserve">ул. </w:t>
            </w:r>
            <w:r w:rsidR="00992EB7">
              <w:rPr>
                <w:sz w:val="20"/>
                <w:szCs w:val="20"/>
                <w:lang w:val="ru-RU"/>
              </w:rPr>
              <w:t>В</w:t>
            </w:r>
            <w:r w:rsidR="00992EB7" w:rsidRPr="00992EB7">
              <w:rPr>
                <w:sz w:val="20"/>
                <w:szCs w:val="20"/>
                <w:lang w:val="ru-RU"/>
              </w:rPr>
              <w:t>олгоградская, 56</w:t>
            </w:r>
          </w:p>
        </w:tc>
        <w:tc>
          <w:tcPr>
            <w:tcW w:w="914" w:type="pct"/>
            <w:tcBorders>
              <w:top w:val="nil"/>
              <w:left w:val="nil"/>
              <w:bottom w:val="single" w:sz="4" w:space="0" w:color="auto"/>
              <w:right w:val="single" w:sz="4" w:space="0" w:color="auto"/>
            </w:tcBorders>
            <w:shd w:val="clear" w:color="auto" w:fill="auto"/>
            <w:vAlign w:val="center"/>
            <w:hideMark/>
          </w:tcPr>
          <w:p w14:paraId="74275589" w14:textId="38B6BA37" w:rsidR="00D779D1" w:rsidRPr="00D779D1" w:rsidRDefault="00D779D1" w:rsidP="00D779D1">
            <w:pPr>
              <w:shd w:val="clear" w:color="auto" w:fill="auto"/>
              <w:ind w:firstLine="0"/>
              <w:jc w:val="center"/>
              <w:rPr>
                <w:sz w:val="20"/>
                <w:szCs w:val="20"/>
                <w:lang w:val="ru-RU"/>
              </w:rPr>
            </w:pPr>
            <w:r w:rsidRPr="00D779D1">
              <w:rPr>
                <w:sz w:val="20"/>
                <w:szCs w:val="20"/>
                <w:lang w:val="ru-RU"/>
              </w:rPr>
              <w:t xml:space="preserve">Котельная № 10, п. </w:t>
            </w:r>
            <w:proofErr w:type="spellStart"/>
            <w:r w:rsidRPr="00D779D1">
              <w:rPr>
                <w:sz w:val="20"/>
                <w:szCs w:val="20"/>
                <w:lang w:val="ru-RU"/>
              </w:rPr>
              <w:t>Лиственичный</w:t>
            </w:r>
            <w:proofErr w:type="spellEnd"/>
            <w:r w:rsidRPr="00D779D1">
              <w:rPr>
                <w:sz w:val="20"/>
                <w:szCs w:val="20"/>
                <w:lang w:val="ru-RU"/>
              </w:rPr>
              <w:t xml:space="preserve">, </w:t>
            </w:r>
            <w:r w:rsidR="00043890" w:rsidRPr="00D779D1">
              <w:rPr>
                <w:sz w:val="20"/>
                <w:szCs w:val="20"/>
                <w:lang w:val="ru-RU"/>
              </w:rPr>
              <w:t>ул. Юбилейная</w:t>
            </w:r>
            <w:r w:rsidRPr="00D779D1">
              <w:rPr>
                <w:sz w:val="20"/>
                <w:szCs w:val="20"/>
                <w:lang w:val="ru-RU"/>
              </w:rPr>
              <w:t>, д.22</w:t>
            </w:r>
          </w:p>
        </w:tc>
        <w:tc>
          <w:tcPr>
            <w:tcW w:w="962" w:type="pct"/>
            <w:tcBorders>
              <w:top w:val="nil"/>
              <w:left w:val="nil"/>
              <w:bottom w:val="single" w:sz="4" w:space="0" w:color="auto"/>
              <w:right w:val="single" w:sz="4" w:space="0" w:color="auto"/>
            </w:tcBorders>
            <w:shd w:val="clear" w:color="auto" w:fill="auto"/>
            <w:vAlign w:val="center"/>
            <w:hideMark/>
          </w:tcPr>
          <w:p w14:paraId="24095D6F" w14:textId="53271962" w:rsidR="00D779D1" w:rsidRPr="00D779D1" w:rsidRDefault="00D779D1" w:rsidP="00D779D1">
            <w:pPr>
              <w:shd w:val="clear" w:color="auto" w:fill="auto"/>
              <w:ind w:firstLine="0"/>
              <w:jc w:val="center"/>
              <w:rPr>
                <w:sz w:val="20"/>
                <w:szCs w:val="20"/>
                <w:lang w:val="ru-RU"/>
              </w:rPr>
            </w:pPr>
            <w:r w:rsidRPr="00D779D1">
              <w:rPr>
                <w:sz w:val="20"/>
                <w:szCs w:val="20"/>
                <w:lang w:val="ru-RU"/>
              </w:rPr>
              <w:t xml:space="preserve">Котельная № 8, п. </w:t>
            </w:r>
            <w:proofErr w:type="gramStart"/>
            <w:r w:rsidRPr="00D779D1">
              <w:rPr>
                <w:sz w:val="20"/>
                <w:szCs w:val="20"/>
                <w:lang w:val="ru-RU"/>
              </w:rPr>
              <w:t>Ягодный</w:t>
            </w:r>
            <w:proofErr w:type="gramEnd"/>
            <w:r w:rsidRPr="00D779D1">
              <w:rPr>
                <w:sz w:val="20"/>
                <w:szCs w:val="20"/>
                <w:lang w:val="ru-RU"/>
              </w:rPr>
              <w:t xml:space="preserve">, </w:t>
            </w:r>
            <w:r w:rsidR="00043890" w:rsidRPr="00D779D1">
              <w:rPr>
                <w:sz w:val="20"/>
                <w:szCs w:val="20"/>
                <w:lang w:val="ru-RU"/>
              </w:rPr>
              <w:t>ул. Центральная</w:t>
            </w:r>
            <w:r w:rsidRPr="00D779D1">
              <w:rPr>
                <w:sz w:val="20"/>
                <w:szCs w:val="20"/>
                <w:lang w:val="ru-RU"/>
              </w:rPr>
              <w:t>, 27а</w:t>
            </w:r>
          </w:p>
        </w:tc>
      </w:tr>
      <w:tr w:rsidR="00D779D1" w:rsidRPr="00D779D1" w14:paraId="6A8DAB07"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6C25FA15"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население</w:t>
            </w:r>
          </w:p>
        </w:tc>
        <w:tc>
          <w:tcPr>
            <w:tcW w:w="908" w:type="pct"/>
            <w:tcBorders>
              <w:top w:val="nil"/>
              <w:left w:val="nil"/>
              <w:bottom w:val="single" w:sz="4" w:space="0" w:color="auto"/>
              <w:right w:val="single" w:sz="4" w:space="0" w:color="auto"/>
            </w:tcBorders>
            <w:shd w:val="clear" w:color="auto" w:fill="auto"/>
            <w:vAlign w:val="center"/>
            <w:hideMark/>
          </w:tcPr>
          <w:p w14:paraId="07F7FB22"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66%</w:t>
            </w:r>
          </w:p>
        </w:tc>
        <w:tc>
          <w:tcPr>
            <w:tcW w:w="847" w:type="pct"/>
            <w:tcBorders>
              <w:top w:val="nil"/>
              <w:left w:val="nil"/>
              <w:bottom w:val="single" w:sz="4" w:space="0" w:color="auto"/>
              <w:right w:val="single" w:sz="4" w:space="0" w:color="auto"/>
            </w:tcBorders>
            <w:shd w:val="clear" w:color="auto" w:fill="auto"/>
            <w:noWrap/>
            <w:vAlign w:val="center"/>
            <w:hideMark/>
          </w:tcPr>
          <w:p w14:paraId="4F69F26F"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14" w:type="pct"/>
            <w:tcBorders>
              <w:top w:val="nil"/>
              <w:left w:val="nil"/>
              <w:bottom w:val="single" w:sz="4" w:space="0" w:color="auto"/>
              <w:right w:val="single" w:sz="4" w:space="0" w:color="auto"/>
            </w:tcBorders>
            <w:shd w:val="clear" w:color="auto" w:fill="auto"/>
            <w:noWrap/>
            <w:vAlign w:val="center"/>
            <w:hideMark/>
          </w:tcPr>
          <w:p w14:paraId="2E86772C"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0%</w:t>
            </w:r>
          </w:p>
        </w:tc>
        <w:tc>
          <w:tcPr>
            <w:tcW w:w="962" w:type="pct"/>
            <w:tcBorders>
              <w:top w:val="nil"/>
              <w:left w:val="nil"/>
              <w:bottom w:val="single" w:sz="4" w:space="0" w:color="auto"/>
              <w:right w:val="single" w:sz="4" w:space="0" w:color="auto"/>
            </w:tcBorders>
            <w:shd w:val="clear" w:color="auto" w:fill="auto"/>
            <w:noWrap/>
            <w:vAlign w:val="center"/>
            <w:hideMark/>
          </w:tcPr>
          <w:p w14:paraId="7796AD92"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0%</w:t>
            </w:r>
          </w:p>
        </w:tc>
      </w:tr>
      <w:tr w:rsidR="00D779D1" w:rsidRPr="00D779D1" w14:paraId="4BBE38F2"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7E72873"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бюджетные потребители</w:t>
            </w:r>
          </w:p>
        </w:tc>
        <w:tc>
          <w:tcPr>
            <w:tcW w:w="908" w:type="pct"/>
            <w:tcBorders>
              <w:top w:val="nil"/>
              <w:left w:val="nil"/>
              <w:bottom w:val="single" w:sz="4" w:space="0" w:color="auto"/>
              <w:right w:val="single" w:sz="4" w:space="0" w:color="auto"/>
            </w:tcBorders>
            <w:shd w:val="clear" w:color="auto" w:fill="auto"/>
            <w:vAlign w:val="center"/>
            <w:hideMark/>
          </w:tcPr>
          <w:p w14:paraId="5A0795BF"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847" w:type="pct"/>
            <w:tcBorders>
              <w:top w:val="nil"/>
              <w:left w:val="nil"/>
              <w:bottom w:val="single" w:sz="4" w:space="0" w:color="auto"/>
              <w:right w:val="single" w:sz="4" w:space="0" w:color="auto"/>
            </w:tcBorders>
            <w:shd w:val="clear" w:color="auto" w:fill="auto"/>
            <w:noWrap/>
            <w:vAlign w:val="center"/>
            <w:hideMark/>
          </w:tcPr>
          <w:p w14:paraId="7008B5A6"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914" w:type="pct"/>
            <w:tcBorders>
              <w:top w:val="nil"/>
              <w:left w:val="nil"/>
              <w:bottom w:val="single" w:sz="4" w:space="0" w:color="auto"/>
              <w:right w:val="single" w:sz="4" w:space="0" w:color="auto"/>
            </w:tcBorders>
            <w:shd w:val="clear" w:color="auto" w:fill="auto"/>
            <w:noWrap/>
            <w:vAlign w:val="center"/>
            <w:hideMark/>
          </w:tcPr>
          <w:p w14:paraId="192D8569"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c>
          <w:tcPr>
            <w:tcW w:w="962" w:type="pct"/>
            <w:tcBorders>
              <w:top w:val="nil"/>
              <w:left w:val="nil"/>
              <w:bottom w:val="single" w:sz="4" w:space="0" w:color="auto"/>
              <w:right w:val="single" w:sz="4" w:space="0" w:color="auto"/>
            </w:tcBorders>
            <w:shd w:val="clear" w:color="auto" w:fill="auto"/>
            <w:noWrap/>
            <w:vAlign w:val="center"/>
            <w:hideMark/>
          </w:tcPr>
          <w:p w14:paraId="0263DA66"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100%</w:t>
            </w:r>
          </w:p>
        </w:tc>
      </w:tr>
      <w:tr w:rsidR="00D779D1" w:rsidRPr="00D779D1" w14:paraId="479262EE"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B9B771A" w14:textId="77777777" w:rsidR="00D779D1" w:rsidRPr="00D779D1" w:rsidRDefault="00D779D1" w:rsidP="00D779D1">
            <w:pPr>
              <w:shd w:val="clear" w:color="auto" w:fill="auto"/>
              <w:ind w:firstLine="0"/>
              <w:jc w:val="left"/>
              <w:rPr>
                <w:sz w:val="20"/>
                <w:szCs w:val="20"/>
                <w:lang w:val="ru-RU"/>
              </w:rPr>
            </w:pPr>
            <w:r w:rsidRPr="00D779D1">
              <w:rPr>
                <w:sz w:val="20"/>
                <w:szCs w:val="20"/>
                <w:lang w:val="ru-RU"/>
              </w:rPr>
              <w:t>прочие</w:t>
            </w:r>
          </w:p>
        </w:tc>
        <w:tc>
          <w:tcPr>
            <w:tcW w:w="908" w:type="pct"/>
            <w:tcBorders>
              <w:top w:val="nil"/>
              <w:left w:val="nil"/>
              <w:bottom w:val="single" w:sz="4" w:space="0" w:color="auto"/>
              <w:right w:val="single" w:sz="4" w:space="0" w:color="auto"/>
            </w:tcBorders>
            <w:shd w:val="clear" w:color="auto" w:fill="auto"/>
            <w:vAlign w:val="center"/>
            <w:hideMark/>
          </w:tcPr>
          <w:p w14:paraId="76351375"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847" w:type="pct"/>
            <w:tcBorders>
              <w:top w:val="nil"/>
              <w:left w:val="nil"/>
              <w:bottom w:val="single" w:sz="4" w:space="0" w:color="auto"/>
              <w:right w:val="single" w:sz="4" w:space="0" w:color="auto"/>
            </w:tcBorders>
            <w:shd w:val="clear" w:color="auto" w:fill="auto"/>
            <w:noWrap/>
            <w:vAlign w:val="center"/>
            <w:hideMark/>
          </w:tcPr>
          <w:p w14:paraId="6D3868BC"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14" w:type="pct"/>
            <w:tcBorders>
              <w:top w:val="nil"/>
              <w:left w:val="nil"/>
              <w:bottom w:val="single" w:sz="4" w:space="0" w:color="auto"/>
              <w:right w:val="single" w:sz="4" w:space="0" w:color="auto"/>
            </w:tcBorders>
            <w:shd w:val="clear" w:color="auto" w:fill="auto"/>
            <w:noWrap/>
            <w:vAlign w:val="center"/>
            <w:hideMark/>
          </w:tcPr>
          <w:p w14:paraId="2816F09B"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w:t>
            </w:r>
          </w:p>
        </w:tc>
        <w:tc>
          <w:tcPr>
            <w:tcW w:w="962" w:type="pct"/>
            <w:tcBorders>
              <w:top w:val="nil"/>
              <w:left w:val="nil"/>
              <w:bottom w:val="single" w:sz="4" w:space="0" w:color="auto"/>
              <w:right w:val="single" w:sz="4" w:space="0" w:color="auto"/>
            </w:tcBorders>
            <w:shd w:val="clear" w:color="auto" w:fill="auto"/>
            <w:noWrap/>
            <w:vAlign w:val="center"/>
            <w:hideMark/>
          </w:tcPr>
          <w:p w14:paraId="13192AFA" w14:textId="77777777" w:rsidR="00D779D1" w:rsidRPr="00D779D1" w:rsidRDefault="00D779D1" w:rsidP="00D779D1">
            <w:pPr>
              <w:shd w:val="clear" w:color="auto" w:fill="auto"/>
              <w:ind w:firstLine="0"/>
              <w:jc w:val="center"/>
              <w:rPr>
                <w:sz w:val="20"/>
                <w:szCs w:val="20"/>
                <w:lang w:val="ru-RU"/>
              </w:rPr>
            </w:pPr>
            <w:r w:rsidRPr="00D779D1">
              <w:rPr>
                <w:sz w:val="20"/>
                <w:szCs w:val="20"/>
                <w:lang w:val="ru-RU"/>
              </w:rPr>
              <w:t>65%</w:t>
            </w:r>
          </w:p>
        </w:tc>
      </w:tr>
      <w:tr w:rsidR="00D779D1" w:rsidRPr="00D779D1" w14:paraId="5B77885C" w14:textId="77777777" w:rsidTr="00D779D1">
        <w:trPr>
          <w:trHeight w:val="315"/>
        </w:trPr>
        <w:tc>
          <w:tcPr>
            <w:tcW w:w="1370" w:type="pct"/>
            <w:tcBorders>
              <w:top w:val="nil"/>
              <w:left w:val="single" w:sz="4" w:space="0" w:color="auto"/>
              <w:bottom w:val="single" w:sz="4" w:space="0" w:color="auto"/>
              <w:right w:val="single" w:sz="4" w:space="0" w:color="auto"/>
            </w:tcBorders>
            <w:shd w:val="clear" w:color="auto" w:fill="auto"/>
            <w:vAlign w:val="center"/>
            <w:hideMark/>
          </w:tcPr>
          <w:p w14:paraId="55EA2172" w14:textId="77777777" w:rsidR="00D779D1" w:rsidRPr="00D779D1" w:rsidRDefault="00D779D1" w:rsidP="00D779D1">
            <w:pPr>
              <w:shd w:val="clear" w:color="auto" w:fill="auto"/>
              <w:ind w:firstLine="0"/>
              <w:jc w:val="left"/>
              <w:rPr>
                <w:b/>
                <w:bCs/>
                <w:sz w:val="20"/>
                <w:szCs w:val="20"/>
                <w:lang w:val="ru-RU"/>
              </w:rPr>
            </w:pPr>
            <w:r w:rsidRPr="00D779D1">
              <w:rPr>
                <w:b/>
                <w:bCs/>
                <w:sz w:val="20"/>
                <w:szCs w:val="20"/>
                <w:lang w:val="ru-RU"/>
              </w:rPr>
              <w:t>По всем группам потребителей</w:t>
            </w:r>
          </w:p>
        </w:tc>
        <w:tc>
          <w:tcPr>
            <w:tcW w:w="908" w:type="pct"/>
            <w:tcBorders>
              <w:top w:val="nil"/>
              <w:left w:val="nil"/>
              <w:bottom w:val="single" w:sz="4" w:space="0" w:color="auto"/>
              <w:right w:val="single" w:sz="4" w:space="0" w:color="auto"/>
            </w:tcBorders>
            <w:shd w:val="clear" w:color="auto" w:fill="auto"/>
            <w:vAlign w:val="center"/>
            <w:hideMark/>
          </w:tcPr>
          <w:p w14:paraId="1211FC37"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97%</w:t>
            </w:r>
          </w:p>
        </w:tc>
        <w:tc>
          <w:tcPr>
            <w:tcW w:w="847" w:type="pct"/>
            <w:tcBorders>
              <w:top w:val="nil"/>
              <w:left w:val="nil"/>
              <w:bottom w:val="single" w:sz="4" w:space="0" w:color="auto"/>
              <w:right w:val="single" w:sz="4" w:space="0" w:color="auto"/>
            </w:tcBorders>
            <w:shd w:val="clear" w:color="auto" w:fill="auto"/>
            <w:noWrap/>
            <w:vAlign w:val="center"/>
            <w:hideMark/>
          </w:tcPr>
          <w:p w14:paraId="57058FBD"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100%</w:t>
            </w:r>
          </w:p>
        </w:tc>
        <w:tc>
          <w:tcPr>
            <w:tcW w:w="914" w:type="pct"/>
            <w:tcBorders>
              <w:top w:val="nil"/>
              <w:left w:val="nil"/>
              <w:bottom w:val="single" w:sz="4" w:space="0" w:color="auto"/>
              <w:right w:val="single" w:sz="4" w:space="0" w:color="auto"/>
            </w:tcBorders>
            <w:shd w:val="clear" w:color="auto" w:fill="auto"/>
            <w:noWrap/>
            <w:vAlign w:val="center"/>
            <w:hideMark/>
          </w:tcPr>
          <w:p w14:paraId="0B6823A0"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95%</w:t>
            </w:r>
          </w:p>
        </w:tc>
        <w:tc>
          <w:tcPr>
            <w:tcW w:w="962" w:type="pct"/>
            <w:tcBorders>
              <w:top w:val="nil"/>
              <w:left w:val="nil"/>
              <w:bottom w:val="single" w:sz="4" w:space="0" w:color="auto"/>
              <w:right w:val="single" w:sz="4" w:space="0" w:color="auto"/>
            </w:tcBorders>
            <w:shd w:val="clear" w:color="auto" w:fill="auto"/>
            <w:noWrap/>
            <w:vAlign w:val="center"/>
            <w:hideMark/>
          </w:tcPr>
          <w:p w14:paraId="352B5C0F" w14:textId="77777777" w:rsidR="00D779D1" w:rsidRPr="00D779D1" w:rsidRDefault="00D779D1" w:rsidP="00D779D1">
            <w:pPr>
              <w:shd w:val="clear" w:color="auto" w:fill="auto"/>
              <w:ind w:firstLine="0"/>
              <w:jc w:val="center"/>
              <w:rPr>
                <w:b/>
                <w:bCs/>
                <w:sz w:val="20"/>
                <w:szCs w:val="20"/>
                <w:lang w:val="ru-RU"/>
              </w:rPr>
            </w:pPr>
            <w:r w:rsidRPr="00D779D1">
              <w:rPr>
                <w:b/>
                <w:bCs/>
                <w:sz w:val="20"/>
                <w:szCs w:val="20"/>
                <w:lang w:val="ru-RU"/>
              </w:rPr>
              <w:t>96%</w:t>
            </w:r>
          </w:p>
        </w:tc>
      </w:tr>
    </w:tbl>
    <w:p w14:paraId="74771C86" w14:textId="77777777" w:rsidR="006A121C" w:rsidRPr="00D779D1" w:rsidRDefault="006A121C">
      <w:pPr>
        <w:ind w:firstLine="0"/>
        <w:rPr>
          <w:highlight w:val="yellow"/>
          <w:lang w:val="ru-RU"/>
        </w:rPr>
      </w:pPr>
    </w:p>
    <w:p w14:paraId="5AB0C858" w14:textId="77777777" w:rsidR="006A121C" w:rsidRPr="00693E9F" w:rsidRDefault="004F10F6">
      <w:pPr>
        <w:pStyle w:val="3"/>
        <w:pBdr>
          <w:top w:val="nil"/>
          <w:left w:val="nil"/>
          <w:bottom w:val="nil"/>
          <w:right w:val="nil"/>
          <w:between w:val="nil"/>
        </w:pBdr>
      </w:pPr>
      <w:bookmarkStart w:id="175" w:name="_9ucxx1qgqk53" w:colFirst="0" w:colLast="0"/>
      <w:bookmarkStart w:id="176" w:name="_Toc163151374"/>
      <w:bookmarkEnd w:id="175"/>
      <w:r w:rsidRPr="00693E9F">
        <w:t>т)</w:t>
      </w:r>
      <w:r w:rsidRPr="00693E9F">
        <w:tab/>
        <w:t>анализ работы диспетчерских служб теплоснабжающих (</w:t>
      </w:r>
      <w:proofErr w:type="spellStart"/>
      <w:r w:rsidRPr="00693E9F">
        <w:t>теплосетевых</w:t>
      </w:r>
      <w:proofErr w:type="spellEnd"/>
      <w:r w:rsidRPr="00693E9F">
        <w:t>) организаций и используемых средств автоматизации, телемеханизации и связи</w:t>
      </w:r>
      <w:bookmarkEnd w:id="176"/>
    </w:p>
    <w:p w14:paraId="4B02C1D8" w14:textId="77777777" w:rsidR="006A121C" w:rsidRPr="00693E9F" w:rsidRDefault="004F10F6">
      <w:r w:rsidRPr="00693E9F">
        <w:t>Средства автоматизации и диспетчеризации не применяются. При работе теплоснабжающих организаций используются средства телефонной связи.</w:t>
      </w:r>
    </w:p>
    <w:p w14:paraId="43D34832" w14:textId="5F107892" w:rsidR="006A121C" w:rsidRPr="00693E9F" w:rsidRDefault="008762F2">
      <w:pPr>
        <w:pStyle w:val="3"/>
        <w:pBdr>
          <w:top w:val="nil"/>
          <w:left w:val="nil"/>
          <w:bottom w:val="nil"/>
          <w:right w:val="nil"/>
          <w:between w:val="nil"/>
        </w:pBdr>
      </w:pPr>
      <w:bookmarkStart w:id="177" w:name="_co9d6wy75rmg" w:colFirst="0" w:colLast="0"/>
      <w:bookmarkStart w:id="178" w:name="_Toc163151375"/>
      <w:bookmarkEnd w:id="177"/>
      <w:r w:rsidRPr="00693E9F">
        <w:t>у) уровень автоматизации и обслуживания центральных тепловых пунктов, насосных станций</w:t>
      </w:r>
      <w:bookmarkEnd w:id="178"/>
    </w:p>
    <w:p w14:paraId="1B858001" w14:textId="7286DAD0" w:rsidR="006A121C" w:rsidRPr="00693E9F" w:rsidRDefault="004F10F6">
      <w:r w:rsidRPr="00693E9F">
        <w:t xml:space="preserve">Центральные тепловые пункты и насосные станции на территории </w:t>
      </w:r>
      <w:r w:rsidR="002018F6" w:rsidRPr="00693E9F">
        <w:t xml:space="preserve">сельского поселения </w:t>
      </w:r>
      <w:proofErr w:type="spellStart"/>
      <w:r w:rsidR="002018F6" w:rsidRPr="00693E9F">
        <w:t>Леуши</w:t>
      </w:r>
      <w:proofErr w:type="spellEnd"/>
      <w:r w:rsidRPr="00693E9F">
        <w:t xml:space="preserve"> отсутствуют.</w:t>
      </w:r>
    </w:p>
    <w:p w14:paraId="6B8C7808" w14:textId="1A5FA3FF" w:rsidR="006A121C" w:rsidRPr="00693E9F" w:rsidRDefault="008762F2">
      <w:pPr>
        <w:pStyle w:val="3"/>
        <w:pBdr>
          <w:top w:val="nil"/>
          <w:left w:val="nil"/>
          <w:bottom w:val="nil"/>
          <w:right w:val="nil"/>
          <w:between w:val="nil"/>
        </w:pBdr>
      </w:pPr>
      <w:bookmarkStart w:id="179" w:name="_cna3kefxj3mi" w:colFirst="0" w:colLast="0"/>
      <w:bookmarkStart w:id="180" w:name="_Toc163151376"/>
      <w:bookmarkEnd w:id="179"/>
      <w:r w:rsidRPr="00693E9F">
        <w:t>ф) сведения о наличии защиты тепловых сетей от превышения давления</w:t>
      </w:r>
      <w:bookmarkEnd w:id="180"/>
    </w:p>
    <w:p w14:paraId="06E5CAAA" w14:textId="2A930CB5" w:rsidR="006A121C" w:rsidRPr="00693E9F" w:rsidRDefault="004F10F6">
      <w:r w:rsidRPr="00693E9F">
        <w:t xml:space="preserve">Средства защиты тепловых сетей от превышения давления на территории </w:t>
      </w:r>
      <w:r w:rsidR="002018F6" w:rsidRPr="00693E9F">
        <w:t xml:space="preserve">сельского поселения </w:t>
      </w:r>
      <w:proofErr w:type="spellStart"/>
      <w:r w:rsidR="002018F6" w:rsidRPr="00693E9F">
        <w:t>Леуши</w:t>
      </w:r>
      <w:proofErr w:type="spellEnd"/>
      <w:r w:rsidRPr="00693E9F">
        <w:t xml:space="preserve"> отсутствуют.</w:t>
      </w:r>
    </w:p>
    <w:p w14:paraId="389C83B2" w14:textId="7CF8B652" w:rsidR="006A121C" w:rsidRPr="00693E9F" w:rsidRDefault="008762F2">
      <w:pPr>
        <w:pStyle w:val="3"/>
        <w:pBdr>
          <w:top w:val="nil"/>
          <w:left w:val="nil"/>
          <w:bottom w:val="nil"/>
          <w:right w:val="nil"/>
          <w:between w:val="nil"/>
        </w:pBdr>
      </w:pPr>
      <w:bookmarkStart w:id="181" w:name="_qpt56bdrpet8" w:colFirst="0" w:colLast="0"/>
      <w:bookmarkStart w:id="182" w:name="_Toc163151377"/>
      <w:bookmarkEnd w:id="181"/>
      <w:r w:rsidRPr="00693E9F">
        <w:t>х) перечень выявленных бесхозяйных тепловых сетей и обоснование выбора организации, уполномоченной на их эксплуатацию</w:t>
      </w:r>
      <w:bookmarkEnd w:id="182"/>
    </w:p>
    <w:p w14:paraId="67751662" w14:textId="54D64918" w:rsidR="006A121C" w:rsidRPr="00693E9F" w:rsidRDefault="004F10F6">
      <w:bookmarkStart w:id="183" w:name="_Hlk136818251"/>
      <w:r w:rsidRPr="00693E9F">
        <w:t xml:space="preserve">Бесхозяйные тепловые сети на территории </w:t>
      </w:r>
      <w:r w:rsidR="002018F6" w:rsidRPr="00693E9F">
        <w:t xml:space="preserve">сельского поселения </w:t>
      </w:r>
      <w:proofErr w:type="spellStart"/>
      <w:r w:rsidR="002018F6" w:rsidRPr="00693E9F">
        <w:t>Леуши</w:t>
      </w:r>
      <w:proofErr w:type="spellEnd"/>
      <w:r w:rsidRPr="00693E9F">
        <w:t xml:space="preserve"> не выявлены.</w:t>
      </w:r>
    </w:p>
    <w:bookmarkEnd w:id="183"/>
    <w:p w14:paraId="11E89BD3" w14:textId="399F640B" w:rsidR="006A121C" w:rsidRPr="00693E9F" w:rsidRDefault="008762F2">
      <w:pPr>
        <w:spacing w:before="240" w:after="240"/>
        <w:ind w:left="100" w:firstLine="0"/>
      </w:pPr>
      <w:r w:rsidRPr="00693E9F">
        <w:rPr>
          <w:b/>
          <w:i/>
          <w:color w:val="434343"/>
        </w:rPr>
        <w:t>ц) данные энергетических характеристик тепловых сетей (при их наличии)</w:t>
      </w:r>
    </w:p>
    <w:p w14:paraId="23AEA88C" w14:textId="77777777" w:rsidR="006A121C" w:rsidRPr="00693E9F" w:rsidRDefault="004F10F6">
      <w:r w:rsidRPr="00693E9F">
        <w:t>Данные энергетических характеристик тепловых сетей отсутствуют.</w:t>
      </w:r>
    </w:p>
    <w:p w14:paraId="7E84D3DA" w14:textId="62066427" w:rsidR="006A121C" w:rsidRPr="00C70CEE" w:rsidRDefault="004F10F6">
      <w:pPr>
        <w:pStyle w:val="2"/>
      </w:pPr>
      <w:bookmarkStart w:id="184" w:name="_h9bwxjhzxw2u" w:colFirst="0" w:colLast="0"/>
      <w:bookmarkStart w:id="185" w:name="_Toc163151378"/>
      <w:bookmarkEnd w:id="184"/>
      <w:r w:rsidRPr="00C70CEE">
        <w:t xml:space="preserve">Часть 4 </w:t>
      </w:r>
      <w:r w:rsidR="003D2F3A" w:rsidRPr="00C70CEE">
        <w:t>«</w:t>
      </w:r>
      <w:r w:rsidRPr="00C70CEE">
        <w:t>Зоны действия источников тепловой энергии</w:t>
      </w:r>
      <w:r w:rsidR="003D2F3A" w:rsidRPr="00C70CEE">
        <w:t>»</w:t>
      </w:r>
      <w:bookmarkEnd w:id="185"/>
      <w:r w:rsidRPr="00C70CEE">
        <w:t xml:space="preserve">  </w:t>
      </w:r>
    </w:p>
    <w:p w14:paraId="3CBC950A" w14:textId="4FCB6E6F" w:rsidR="00F61E03" w:rsidRPr="00F91679" w:rsidRDefault="00C70CEE" w:rsidP="00236A09">
      <w:pPr>
        <w:shd w:val="clear" w:color="auto" w:fill="auto"/>
        <w:rPr>
          <w:lang w:val="ru-RU"/>
        </w:rPr>
      </w:pPr>
      <w:bookmarkStart w:id="186" w:name="_Hlk136814745"/>
      <w:bookmarkStart w:id="187" w:name="_Hlk163155036"/>
      <w:proofErr w:type="gramStart"/>
      <w:r w:rsidRPr="00F91679">
        <w:rPr>
          <w:lang w:val="ru-RU"/>
        </w:rPr>
        <w:t xml:space="preserve">В зону действия котельной № 1 с. </w:t>
      </w:r>
      <w:proofErr w:type="spellStart"/>
      <w:r w:rsidRPr="00F91679">
        <w:rPr>
          <w:lang w:val="ru-RU"/>
        </w:rPr>
        <w:t>Леуши</w:t>
      </w:r>
      <w:proofErr w:type="spellEnd"/>
      <w:r w:rsidRPr="00F91679">
        <w:rPr>
          <w:lang w:val="ru-RU"/>
        </w:rPr>
        <w:t xml:space="preserve"> входят объекты КОУ «Леушинская школа-интернат для обучающихся с ограниченными возможностями здоровья» и жилые дома </w:t>
      </w:r>
      <w:r w:rsidR="00693E9F" w:rsidRPr="00F91679">
        <w:rPr>
          <w:lang w:val="ru-RU"/>
        </w:rPr>
        <w:t>по ул. </w:t>
      </w:r>
      <w:r w:rsidRPr="00F91679">
        <w:rPr>
          <w:lang w:val="ru-RU"/>
        </w:rPr>
        <w:t xml:space="preserve">Береговая и ул. Учительская в с. </w:t>
      </w:r>
      <w:proofErr w:type="spellStart"/>
      <w:r w:rsidRPr="00F91679">
        <w:rPr>
          <w:lang w:val="ru-RU"/>
        </w:rPr>
        <w:t>Леуши</w:t>
      </w:r>
      <w:proofErr w:type="spellEnd"/>
      <w:r w:rsidRPr="00F91679">
        <w:rPr>
          <w:lang w:val="ru-RU"/>
        </w:rPr>
        <w:t xml:space="preserve">. </w:t>
      </w:r>
      <w:r w:rsidR="00F61E03" w:rsidRPr="00F91679">
        <w:rPr>
          <w:lang w:val="ru-RU"/>
        </w:rPr>
        <w:t>(рис</w:t>
      </w:r>
      <w:r w:rsidRPr="00F91679">
        <w:rPr>
          <w:lang w:val="ru-RU"/>
        </w:rPr>
        <w:t>.</w:t>
      </w:r>
      <w:r w:rsidR="00D36092" w:rsidRPr="00F91679">
        <w:rPr>
          <w:lang w:val="ru-RU"/>
        </w:rPr>
        <w:t xml:space="preserve"> </w:t>
      </w:r>
      <w:r w:rsidR="00F91679" w:rsidRPr="00F91679">
        <w:rPr>
          <w:lang w:val="ru-RU"/>
        </w:rPr>
        <w:t>6</w:t>
      </w:r>
      <w:r w:rsidR="00F61E03" w:rsidRPr="00F91679">
        <w:rPr>
          <w:lang w:val="ru-RU"/>
        </w:rPr>
        <w:t>).</w:t>
      </w:r>
      <w:proofErr w:type="gramEnd"/>
    </w:p>
    <w:p w14:paraId="4400A70B" w14:textId="3F205B6C" w:rsidR="00C70CEE" w:rsidRPr="00F91679" w:rsidRDefault="00C70CEE" w:rsidP="00236A09">
      <w:pPr>
        <w:shd w:val="clear" w:color="auto" w:fill="auto"/>
        <w:rPr>
          <w:lang w:val="ru-RU"/>
        </w:rPr>
      </w:pPr>
      <w:r w:rsidRPr="00F91679">
        <w:rPr>
          <w:lang w:val="ru-RU"/>
        </w:rPr>
        <w:t xml:space="preserve">В зону действия котельной № 2 с. </w:t>
      </w:r>
      <w:proofErr w:type="spellStart"/>
      <w:r w:rsidRPr="00F91679">
        <w:rPr>
          <w:lang w:val="ru-RU"/>
        </w:rPr>
        <w:t>Леуши</w:t>
      </w:r>
      <w:proofErr w:type="spellEnd"/>
      <w:r w:rsidRPr="00F91679">
        <w:rPr>
          <w:lang w:val="ru-RU"/>
        </w:rPr>
        <w:t xml:space="preserve"> входят объекты МКОУ Леушинская СОШ (здание школы, гараж, теплица) (рис. </w:t>
      </w:r>
      <w:r w:rsidR="00F91679" w:rsidRPr="00F91679">
        <w:rPr>
          <w:lang w:val="ru-RU"/>
        </w:rPr>
        <w:t>6</w:t>
      </w:r>
      <w:r w:rsidRPr="00F91679">
        <w:rPr>
          <w:lang w:val="ru-RU"/>
        </w:rPr>
        <w:t>).</w:t>
      </w:r>
    </w:p>
    <w:p w14:paraId="12136C86" w14:textId="193E2878" w:rsidR="00B642BB" w:rsidRPr="00F91679" w:rsidRDefault="00693E9F" w:rsidP="00693E9F">
      <w:pPr>
        <w:shd w:val="clear" w:color="auto" w:fill="auto"/>
        <w:rPr>
          <w:lang w:val="ru-RU"/>
        </w:rPr>
      </w:pPr>
      <w:r w:rsidRPr="00F91679">
        <w:rPr>
          <w:lang w:val="ru-RU"/>
        </w:rPr>
        <w:t xml:space="preserve">В зону действия котельной № 10 п. </w:t>
      </w:r>
      <w:proofErr w:type="spellStart"/>
      <w:r w:rsidRPr="00F91679">
        <w:rPr>
          <w:lang w:val="ru-RU"/>
        </w:rPr>
        <w:t>Лиственичный</w:t>
      </w:r>
      <w:proofErr w:type="spellEnd"/>
      <w:r w:rsidRPr="00F91679">
        <w:rPr>
          <w:lang w:val="ru-RU"/>
        </w:rPr>
        <w:t xml:space="preserve"> входят</w:t>
      </w:r>
      <w:r w:rsidR="00554196" w:rsidRPr="00F91679">
        <w:rPr>
          <w:lang w:val="ru-RU"/>
        </w:rPr>
        <w:t xml:space="preserve"> общественные здания и жилой дом по ул. </w:t>
      </w:r>
      <w:proofErr w:type="gramStart"/>
      <w:r w:rsidR="00554196" w:rsidRPr="00F91679">
        <w:rPr>
          <w:lang w:val="ru-RU"/>
        </w:rPr>
        <w:t>Центральная</w:t>
      </w:r>
      <w:proofErr w:type="gramEnd"/>
      <w:r w:rsidRPr="00F91679">
        <w:rPr>
          <w:lang w:val="ru-RU"/>
        </w:rPr>
        <w:t xml:space="preserve"> (рис. </w:t>
      </w:r>
      <w:r w:rsidR="00F91679" w:rsidRPr="00F91679">
        <w:rPr>
          <w:lang w:val="ru-RU"/>
        </w:rPr>
        <w:t>7</w:t>
      </w:r>
      <w:r w:rsidRPr="00F91679">
        <w:rPr>
          <w:lang w:val="ru-RU"/>
        </w:rPr>
        <w:t>).</w:t>
      </w:r>
      <w:bookmarkEnd w:id="186"/>
    </w:p>
    <w:p w14:paraId="0F80D4F0" w14:textId="132DC090" w:rsidR="00554196" w:rsidRDefault="00554196" w:rsidP="00554196">
      <w:pPr>
        <w:shd w:val="clear" w:color="auto" w:fill="auto"/>
        <w:rPr>
          <w:lang w:val="ru-RU"/>
        </w:rPr>
      </w:pPr>
      <w:r w:rsidRPr="00F91679">
        <w:rPr>
          <w:lang w:val="ru-RU"/>
        </w:rPr>
        <w:t xml:space="preserve">В зону действия котельной № 8 п. Ягодный входят общественные здания и жилой дом по ул. </w:t>
      </w:r>
      <w:proofErr w:type="gramStart"/>
      <w:r w:rsidRPr="00F91679">
        <w:rPr>
          <w:lang w:val="ru-RU"/>
        </w:rPr>
        <w:t>Центральная</w:t>
      </w:r>
      <w:proofErr w:type="gramEnd"/>
      <w:r w:rsidRPr="00F91679">
        <w:rPr>
          <w:lang w:val="ru-RU"/>
        </w:rPr>
        <w:t xml:space="preserve"> и ФАП по ул. Лесной (рис. </w:t>
      </w:r>
      <w:r w:rsidR="00F91679" w:rsidRPr="00F91679">
        <w:rPr>
          <w:lang w:val="ru-RU"/>
        </w:rPr>
        <w:t>8</w:t>
      </w:r>
      <w:r w:rsidRPr="00F91679">
        <w:rPr>
          <w:lang w:val="ru-RU"/>
        </w:rPr>
        <w:t>).</w:t>
      </w:r>
    </w:p>
    <w:p w14:paraId="101C2A17" w14:textId="77777777" w:rsidR="00554196" w:rsidRDefault="00554196" w:rsidP="00693E9F">
      <w:pPr>
        <w:shd w:val="clear" w:color="auto" w:fill="auto"/>
        <w:rPr>
          <w:lang w:val="ru-RU"/>
        </w:rPr>
      </w:pPr>
    </w:p>
    <w:p w14:paraId="2B3D4F4D" w14:textId="77777777" w:rsidR="00693E9F" w:rsidRDefault="00693E9F" w:rsidP="00693E9F">
      <w:pPr>
        <w:shd w:val="clear" w:color="auto" w:fill="auto"/>
        <w:rPr>
          <w:highlight w:val="yellow"/>
          <w:lang w:val="ru-RU"/>
        </w:rPr>
      </w:pPr>
    </w:p>
    <w:p w14:paraId="35AB591F" w14:textId="77777777" w:rsidR="00693E9F" w:rsidRPr="00BB3E81" w:rsidRDefault="00693E9F" w:rsidP="00693E9F">
      <w:pPr>
        <w:shd w:val="clear" w:color="auto" w:fill="auto"/>
        <w:rPr>
          <w:highlight w:val="yellow"/>
          <w:lang w:val="ru-RU"/>
        </w:rPr>
        <w:sectPr w:rsidR="00693E9F" w:rsidRPr="00BB3E81" w:rsidSect="00130A6B">
          <w:pgSz w:w="11909" w:h="16834"/>
          <w:pgMar w:top="1133" w:right="566" w:bottom="1133" w:left="1700" w:header="720" w:footer="720" w:gutter="0"/>
          <w:cols w:space="720"/>
        </w:sectPr>
      </w:pPr>
    </w:p>
    <w:bookmarkStart w:id="188" w:name="_Hlk136815635"/>
    <w:p w14:paraId="74B12D22" w14:textId="104B6810" w:rsidR="00F61E03" w:rsidRPr="009651B4" w:rsidRDefault="004A7BE5" w:rsidP="009651B4">
      <w:pPr>
        <w:keepNext/>
        <w:ind w:firstLine="0"/>
        <w:jc w:val="center"/>
      </w:pPr>
      <w:r w:rsidRPr="009651B4">
        <w:rPr>
          <w:noProof/>
          <w:lang w:val="ru-RU"/>
        </w:rPr>
        <w:lastRenderedPageBreak/>
        <mc:AlternateContent>
          <mc:Choice Requires="wps">
            <w:drawing>
              <wp:anchor distT="0" distB="0" distL="114300" distR="114300" simplePos="0" relativeHeight="251659264" behindDoc="0" locked="0" layoutInCell="1" allowOverlap="1" wp14:anchorId="16BEB8E7" wp14:editId="7CC89F31">
                <wp:simplePos x="0" y="0"/>
                <wp:positionH relativeFrom="column">
                  <wp:posOffset>1426210</wp:posOffset>
                </wp:positionH>
                <wp:positionV relativeFrom="paragraph">
                  <wp:posOffset>1396365</wp:posOffset>
                </wp:positionV>
                <wp:extent cx="145415" cy="159385"/>
                <wp:effectExtent l="0" t="0" r="26035" b="12065"/>
                <wp:wrapNone/>
                <wp:docPr id="32"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159ED0" id="Прямоугольник: один усеченный угол 3" o:spid="_x0000_s1026" style="position:absolute;margin-left:112.3pt;margin-top:109.95pt;width:11.4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" path="m,l116940,r65888,299884l337185,329608r,210142l,539750,,xe" fillcolor="red" strokecolor="#bc4542 [3045]">
                <v:path arrowok="t" o:connecttype="custom" o:connectlocs="0,0;50432,0;78847,88554;145415,97331;145415,159385;0,159385;0,0" o:connectangles="0,0,0,0,0,0,0"/>
              </v:shape>
            </w:pict>
          </mc:Fallback>
        </mc:AlternateContent>
      </w:r>
      <w:r w:rsidRPr="009651B4">
        <w:rPr>
          <w:noProof/>
          <w:lang w:val="ru-RU"/>
        </w:rPr>
        <mc:AlternateContent>
          <mc:Choice Requires="wps">
            <w:drawing>
              <wp:anchor distT="0" distB="0" distL="114300" distR="114300" simplePos="0" relativeHeight="251661312" behindDoc="0" locked="0" layoutInCell="1" allowOverlap="1" wp14:anchorId="7486C6BD" wp14:editId="3BD4BB47">
                <wp:simplePos x="0" y="0"/>
                <wp:positionH relativeFrom="column">
                  <wp:posOffset>1630680</wp:posOffset>
                </wp:positionH>
                <wp:positionV relativeFrom="paragraph">
                  <wp:posOffset>1298999</wp:posOffset>
                </wp:positionV>
                <wp:extent cx="1690370" cy="1403985"/>
                <wp:effectExtent l="0" t="0" r="0" b="127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403985"/>
                        </a:xfrm>
                        <a:prstGeom prst="rect">
                          <a:avLst/>
                        </a:prstGeom>
                        <a:noFill/>
                        <a:ln w="9525">
                          <a:noFill/>
                          <a:miter lim="800000"/>
                          <a:headEnd/>
                          <a:tailEnd/>
                        </a:ln>
                      </wps:spPr>
                      <wps:txbx>
                        <w:txbxContent>
                          <w:p w14:paraId="733C7D1F" w14:textId="77777777" w:rsidR="003B0248" w:rsidRPr="009651B4" w:rsidRDefault="003B0248" w:rsidP="00554196">
                            <w:pPr>
                              <w:shd w:val="clear" w:color="auto" w:fill="auto"/>
                              <w:ind w:firstLine="0"/>
                              <w:rPr>
                                <w:b/>
                                <w:sz w:val="20"/>
                              </w:rPr>
                            </w:pPr>
                            <w:r w:rsidRPr="009651B4">
                              <w:rPr>
                                <w:b/>
                                <w:sz w:val="20"/>
                                <w:lang w:val="ru-RU"/>
                              </w:rPr>
                              <w:t xml:space="preserve">Котельная № 1 с. </w:t>
                            </w:r>
                            <w:proofErr w:type="spellStart"/>
                            <w:r w:rsidRPr="009651B4">
                              <w:rPr>
                                <w:b/>
                                <w:sz w:val="20"/>
                                <w:lang w:val="ru-RU"/>
                              </w:rPr>
                              <w:t>Леуши</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8.4pt;margin-top:102.3pt;width:133.1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" filled="f" stroked="f">
                <v:textbox style="mso-fit-shape-to-text:t">
                  <w:txbxContent>
                    <w:p w14:paraId="733C7D1F" w14:textId="77777777" w:rsidR="003B0248" w:rsidRPr="009651B4" w:rsidRDefault="003B0248" w:rsidP="00554196">
                      <w:pPr>
                        <w:shd w:val="clear" w:color="auto" w:fill="auto"/>
                        <w:ind w:firstLine="0"/>
                        <w:rPr>
                          <w:b/>
                          <w:sz w:val="20"/>
                        </w:rPr>
                      </w:pPr>
                      <w:r w:rsidRPr="009651B4">
                        <w:rPr>
                          <w:b/>
                          <w:sz w:val="20"/>
                          <w:lang w:val="ru-RU"/>
                        </w:rPr>
                        <w:t xml:space="preserve">Котельная № 1 с. </w:t>
                      </w:r>
                      <w:proofErr w:type="spellStart"/>
                      <w:r w:rsidRPr="009651B4">
                        <w:rPr>
                          <w:b/>
                          <w:sz w:val="20"/>
                          <w:lang w:val="ru-RU"/>
                        </w:rPr>
                        <w:t>Леуши</w:t>
                      </w:r>
                      <w:proofErr w:type="spellEnd"/>
                    </w:p>
                  </w:txbxContent>
                </v:textbox>
              </v:shape>
            </w:pict>
          </mc:Fallback>
        </mc:AlternateContent>
      </w:r>
      <w:r w:rsidRPr="009651B4">
        <w:rPr>
          <w:noProof/>
          <w:lang w:val="ru-RU"/>
        </w:rPr>
        <mc:AlternateContent>
          <mc:Choice Requires="wps">
            <w:drawing>
              <wp:anchor distT="0" distB="0" distL="114300" distR="114300" simplePos="0" relativeHeight="251665408" behindDoc="0" locked="0" layoutInCell="1" allowOverlap="1" wp14:anchorId="40232F47" wp14:editId="0117DA1B">
                <wp:simplePos x="0" y="0"/>
                <wp:positionH relativeFrom="column">
                  <wp:posOffset>919480</wp:posOffset>
                </wp:positionH>
                <wp:positionV relativeFrom="paragraph">
                  <wp:posOffset>168910</wp:posOffset>
                </wp:positionV>
                <wp:extent cx="2044065" cy="1403985"/>
                <wp:effectExtent l="0" t="0" r="0" b="127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03985"/>
                        </a:xfrm>
                        <a:prstGeom prst="rect">
                          <a:avLst/>
                        </a:prstGeom>
                        <a:noFill/>
                        <a:ln w="9525">
                          <a:noFill/>
                          <a:miter lim="800000"/>
                          <a:headEnd/>
                          <a:tailEnd/>
                        </a:ln>
                      </wps:spPr>
                      <wps:txbx>
                        <w:txbxContent>
                          <w:p w14:paraId="67846897" w14:textId="719D367B" w:rsidR="003B0248" w:rsidRPr="009651B4" w:rsidRDefault="003B0248" w:rsidP="00554196">
                            <w:pPr>
                              <w:shd w:val="clear" w:color="auto" w:fill="auto"/>
                              <w:ind w:firstLine="0"/>
                              <w:rPr>
                                <w:b/>
                                <w:sz w:val="20"/>
                              </w:rPr>
                            </w:pPr>
                            <w:r w:rsidRPr="009651B4">
                              <w:rPr>
                                <w:b/>
                                <w:sz w:val="20"/>
                                <w:lang w:val="ru-RU"/>
                              </w:rPr>
                              <w:t xml:space="preserve">Котельная № 2 с. </w:t>
                            </w:r>
                            <w:proofErr w:type="spellStart"/>
                            <w:r w:rsidRPr="009651B4">
                              <w:rPr>
                                <w:b/>
                                <w:sz w:val="20"/>
                                <w:lang w:val="ru-RU"/>
                              </w:rPr>
                              <w:t>Леуши</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72.4pt;margin-top:13.3pt;width:160.9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" filled="f" stroked="f">
                <v:textbox style="mso-fit-shape-to-text:t">
                  <w:txbxContent>
                    <w:p w14:paraId="67846897" w14:textId="719D367B" w:rsidR="003B0248" w:rsidRPr="009651B4" w:rsidRDefault="003B0248" w:rsidP="00554196">
                      <w:pPr>
                        <w:shd w:val="clear" w:color="auto" w:fill="auto"/>
                        <w:ind w:firstLine="0"/>
                        <w:rPr>
                          <w:b/>
                          <w:sz w:val="20"/>
                        </w:rPr>
                      </w:pPr>
                      <w:r w:rsidRPr="009651B4">
                        <w:rPr>
                          <w:b/>
                          <w:sz w:val="20"/>
                          <w:lang w:val="ru-RU"/>
                        </w:rPr>
                        <w:t xml:space="preserve">Котельная № 2 с. </w:t>
                      </w:r>
                      <w:proofErr w:type="spellStart"/>
                      <w:r w:rsidRPr="009651B4">
                        <w:rPr>
                          <w:b/>
                          <w:sz w:val="20"/>
                          <w:lang w:val="ru-RU"/>
                        </w:rPr>
                        <w:t>Леуши</w:t>
                      </w:r>
                      <w:proofErr w:type="spellEnd"/>
                    </w:p>
                  </w:txbxContent>
                </v:textbox>
              </v:shape>
            </w:pict>
          </mc:Fallback>
        </mc:AlternateContent>
      </w:r>
      <w:r w:rsidRPr="009651B4">
        <w:rPr>
          <w:noProof/>
          <w:lang w:val="ru-RU"/>
        </w:rPr>
        <mc:AlternateContent>
          <mc:Choice Requires="wps">
            <w:drawing>
              <wp:anchor distT="0" distB="0" distL="114300" distR="114300" simplePos="0" relativeHeight="251663360" behindDoc="0" locked="0" layoutInCell="1" allowOverlap="1" wp14:anchorId="490C9CAA" wp14:editId="0B1700A6">
                <wp:simplePos x="0" y="0"/>
                <wp:positionH relativeFrom="column">
                  <wp:posOffset>771525</wp:posOffset>
                </wp:positionH>
                <wp:positionV relativeFrom="paragraph">
                  <wp:posOffset>257598</wp:posOffset>
                </wp:positionV>
                <wp:extent cx="145415" cy="159385"/>
                <wp:effectExtent l="0" t="0" r="26035" b="12065"/>
                <wp:wrapNone/>
                <wp:docPr id="34"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FD9BCF" id="Прямоугольник: один усеченный угол 3" o:spid="_x0000_s1026" style="position:absolute;margin-left:60.75pt;margin-top:20.3pt;width:11.45pt;height:1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" path="m,l116940,r65888,299884l337185,329608r,210142l,539750,,xe" fillcolor="red" strokecolor="#bc4542 [3045]">
                <v:path arrowok="t" o:connecttype="custom" o:connectlocs="0,0;50432,0;78847,88554;145415,97331;145415,159385;0,159385;0,0" o:connectangles="0,0,0,0,0,0,0"/>
              </v:shape>
            </w:pict>
          </mc:Fallback>
        </mc:AlternateContent>
      </w:r>
      <w:r w:rsidR="00693E9F" w:rsidRPr="009651B4">
        <w:rPr>
          <w:noProof/>
          <w:lang w:val="ru-RU"/>
        </w:rPr>
        <w:drawing>
          <wp:inline distT="0" distB="0" distL="0" distR="0" wp14:anchorId="0E53A691" wp14:editId="5E2DC5E0">
            <wp:extent cx="5854992" cy="4321834"/>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screen">
                      <a:extLst>
                        <a:ext uri="{28A0092B-C50C-407E-A947-70E740481C1C}">
                          <a14:useLocalDpi xmlns:a14="http://schemas.microsoft.com/office/drawing/2010/main"/>
                        </a:ext>
                      </a:extLst>
                    </a:blip>
                    <a:srcRect l="-40"/>
                    <a:stretch/>
                  </pic:blipFill>
                  <pic:spPr bwMode="auto">
                    <a:xfrm>
                      <a:off x="0" y="0"/>
                      <a:ext cx="5861548" cy="4326673"/>
                    </a:xfrm>
                    <a:prstGeom prst="rect">
                      <a:avLst/>
                    </a:prstGeom>
                    <a:ln>
                      <a:noFill/>
                    </a:ln>
                    <a:extLst>
                      <a:ext uri="{53640926-AAD7-44D8-BBD7-CCE9431645EC}">
                        <a14:shadowObscured xmlns:a14="http://schemas.microsoft.com/office/drawing/2010/main"/>
                      </a:ext>
                    </a:extLst>
                  </pic:spPr>
                </pic:pic>
              </a:graphicData>
            </a:graphic>
          </wp:inline>
        </w:drawing>
      </w:r>
    </w:p>
    <w:p w14:paraId="67AAFC1D" w14:textId="5C73FD30" w:rsidR="00DD5488" w:rsidRPr="009651B4" w:rsidRDefault="00F61E03" w:rsidP="009651B4">
      <w:pPr>
        <w:pStyle w:val="aff2"/>
        <w:jc w:val="center"/>
      </w:pPr>
      <w:r w:rsidRPr="009651B4">
        <w:t xml:space="preserve">Рисунок </w:t>
      </w:r>
      <w:r w:rsidRPr="009651B4">
        <w:fldChar w:fldCharType="begin"/>
      </w:r>
      <w:r w:rsidRPr="009651B4">
        <w:instrText xml:space="preserve"> SEQ Рисунок \* ARABIC </w:instrText>
      </w:r>
      <w:r w:rsidRPr="009651B4">
        <w:fldChar w:fldCharType="separate"/>
      </w:r>
      <w:r w:rsidR="00410C86">
        <w:rPr>
          <w:noProof/>
        </w:rPr>
        <w:t>6</w:t>
      </w:r>
      <w:r w:rsidRPr="009651B4">
        <w:fldChar w:fldCharType="end"/>
      </w:r>
      <w:r w:rsidRPr="009651B4">
        <w:t xml:space="preserve"> - Зоны </w:t>
      </w:r>
      <w:bookmarkStart w:id="189" w:name="_Hlk136815712"/>
      <w:r w:rsidRPr="009651B4">
        <w:t xml:space="preserve">действия котельной </w:t>
      </w:r>
      <w:bookmarkEnd w:id="189"/>
      <w:r w:rsidR="009651B4" w:rsidRPr="009651B4">
        <w:t xml:space="preserve">№ 1, с. </w:t>
      </w:r>
      <w:proofErr w:type="spellStart"/>
      <w:r w:rsidR="009651B4" w:rsidRPr="009651B4">
        <w:t>Леуши</w:t>
      </w:r>
      <w:proofErr w:type="spellEnd"/>
      <w:r w:rsidR="009651B4" w:rsidRPr="009651B4">
        <w:t xml:space="preserve">, ул. Волгоградская, д. 53, и </w:t>
      </w:r>
      <w:r w:rsidR="00992EB7">
        <w:br/>
      </w:r>
      <w:r w:rsidR="009651B4" w:rsidRPr="009651B4">
        <w:t xml:space="preserve">котельной № 2, с. </w:t>
      </w:r>
      <w:proofErr w:type="spellStart"/>
      <w:r w:rsidR="009651B4" w:rsidRPr="009651B4">
        <w:t>Леуши</w:t>
      </w:r>
      <w:proofErr w:type="spellEnd"/>
      <w:r w:rsidR="009651B4" w:rsidRPr="009651B4">
        <w:t xml:space="preserve">, </w:t>
      </w:r>
      <w:r w:rsidR="00992EB7" w:rsidRPr="00992EB7">
        <w:t>ул. Волгоградская, 56</w:t>
      </w:r>
    </w:p>
    <w:p w14:paraId="50EAA232" w14:textId="77777777" w:rsidR="009651B4" w:rsidRDefault="009651B4" w:rsidP="009651B4">
      <w:pPr>
        <w:tabs>
          <w:tab w:val="left" w:pos="3627"/>
        </w:tabs>
        <w:rPr>
          <w:noProof/>
          <w:lang w:val="ru-RU"/>
        </w:rPr>
      </w:pPr>
    </w:p>
    <w:p w14:paraId="4D3FE763" w14:textId="13ED86C3" w:rsidR="00BE60F9" w:rsidRDefault="009651B4" w:rsidP="009651B4">
      <w:pPr>
        <w:tabs>
          <w:tab w:val="left" w:pos="3627"/>
        </w:tabs>
        <w:ind w:firstLine="0"/>
        <w:rPr>
          <w:highlight w:val="yellow"/>
          <w:lang w:val="ru-RU"/>
        </w:rPr>
      </w:pPr>
      <w:r w:rsidRPr="009651B4">
        <w:rPr>
          <w:noProof/>
          <w:lang w:val="ru-RU"/>
        </w:rPr>
        <mc:AlternateContent>
          <mc:Choice Requires="wps">
            <w:drawing>
              <wp:anchor distT="0" distB="0" distL="114300" distR="114300" simplePos="0" relativeHeight="251669504" behindDoc="0" locked="0" layoutInCell="1" allowOverlap="1" wp14:anchorId="4E1856C2" wp14:editId="5540842F">
                <wp:simplePos x="0" y="0"/>
                <wp:positionH relativeFrom="column">
                  <wp:posOffset>2352040</wp:posOffset>
                </wp:positionH>
                <wp:positionV relativeFrom="paragraph">
                  <wp:posOffset>1744213</wp:posOffset>
                </wp:positionV>
                <wp:extent cx="2216785" cy="1403985"/>
                <wp:effectExtent l="0" t="0" r="0" b="1270"/>
                <wp:wrapNone/>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03985"/>
                        </a:xfrm>
                        <a:prstGeom prst="rect">
                          <a:avLst/>
                        </a:prstGeom>
                        <a:noFill/>
                        <a:ln w="9525">
                          <a:noFill/>
                          <a:miter lim="800000"/>
                          <a:headEnd/>
                          <a:tailEnd/>
                        </a:ln>
                      </wps:spPr>
                      <wps:txbx>
                        <w:txbxContent>
                          <w:p w14:paraId="689E5E8A" w14:textId="2FC93C15" w:rsidR="003B0248" w:rsidRPr="009651B4" w:rsidRDefault="003B0248" w:rsidP="009651B4">
                            <w:pPr>
                              <w:shd w:val="clear" w:color="auto" w:fill="auto"/>
                              <w:ind w:firstLine="0"/>
                              <w:jc w:val="left"/>
                              <w:rPr>
                                <w:b/>
                                <w:sz w:val="20"/>
                              </w:rPr>
                            </w:pPr>
                            <w:r w:rsidRPr="009651B4">
                              <w:rPr>
                                <w:b/>
                                <w:sz w:val="20"/>
                                <w:lang w:val="ru-RU"/>
                              </w:rPr>
                              <w:t>Котельная № 1</w:t>
                            </w:r>
                            <w:r>
                              <w:rPr>
                                <w:b/>
                                <w:sz w:val="20"/>
                                <w:lang w:val="ru-RU"/>
                              </w:rPr>
                              <w:t>0</w:t>
                            </w:r>
                            <w:r w:rsidRPr="009651B4">
                              <w:rPr>
                                <w:b/>
                                <w:sz w:val="20"/>
                                <w:lang w:val="ru-RU"/>
                              </w:rPr>
                              <w:t xml:space="preserve"> </w:t>
                            </w:r>
                            <w:r>
                              <w:rPr>
                                <w:b/>
                                <w:sz w:val="20"/>
                                <w:lang w:val="ru-RU"/>
                              </w:rPr>
                              <w:br/>
                              <w:t xml:space="preserve">п. </w:t>
                            </w:r>
                            <w:proofErr w:type="spellStart"/>
                            <w:r>
                              <w:rPr>
                                <w:b/>
                                <w:sz w:val="20"/>
                                <w:lang w:val="ru-RU"/>
                              </w:rPr>
                              <w:t>Лиственичный</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85.2pt;margin-top:137.35pt;width:174.5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" filled="f" stroked="f">
                <v:textbox style="mso-fit-shape-to-text:t">
                  <w:txbxContent>
                    <w:p w14:paraId="689E5E8A" w14:textId="2FC93C15" w:rsidR="003B0248" w:rsidRPr="009651B4" w:rsidRDefault="003B0248" w:rsidP="009651B4">
                      <w:pPr>
                        <w:shd w:val="clear" w:color="auto" w:fill="auto"/>
                        <w:ind w:firstLine="0"/>
                        <w:jc w:val="left"/>
                        <w:rPr>
                          <w:b/>
                          <w:sz w:val="20"/>
                        </w:rPr>
                      </w:pPr>
                      <w:r w:rsidRPr="009651B4">
                        <w:rPr>
                          <w:b/>
                          <w:sz w:val="20"/>
                          <w:lang w:val="ru-RU"/>
                        </w:rPr>
                        <w:t>Котельная № 1</w:t>
                      </w:r>
                      <w:r>
                        <w:rPr>
                          <w:b/>
                          <w:sz w:val="20"/>
                          <w:lang w:val="ru-RU"/>
                        </w:rPr>
                        <w:t>0</w:t>
                      </w:r>
                      <w:r w:rsidRPr="009651B4">
                        <w:rPr>
                          <w:b/>
                          <w:sz w:val="20"/>
                          <w:lang w:val="ru-RU"/>
                        </w:rPr>
                        <w:t xml:space="preserve"> </w:t>
                      </w:r>
                      <w:r>
                        <w:rPr>
                          <w:b/>
                          <w:sz w:val="20"/>
                          <w:lang w:val="ru-RU"/>
                        </w:rPr>
                        <w:br/>
                        <w:t xml:space="preserve">п. </w:t>
                      </w:r>
                      <w:proofErr w:type="spellStart"/>
                      <w:r>
                        <w:rPr>
                          <w:b/>
                          <w:sz w:val="20"/>
                          <w:lang w:val="ru-RU"/>
                        </w:rPr>
                        <w:t>Лиственичный</w:t>
                      </w:r>
                      <w:proofErr w:type="spellEnd"/>
                    </w:p>
                  </w:txbxContent>
                </v:textbox>
              </v:shape>
            </w:pict>
          </mc:Fallback>
        </mc:AlternateContent>
      </w:r>
      <w:r w:rsidRPr="009651B4">
        <w:rPr>
          <w:noProof/>
          <w:lang w:val="ru-RU"/>
        </w:rPr>
        <mc:AlternateContent>
          <mc:Choice Requires="wps">
            <w:drawing>
              <wp:anchor distT="0" distB="0" distL="114300" distR="114300" simplePos="0" relativeHeight="251667456" behindDoc="0" locked="0" layoutInCell="1" allowOverlap="1" wp14:anchorId="703867AB" wp14:editId="1A57AB1A">
                <wp:simplePos x="0" y="0"/>
                <wp:positionH relativeFrom="column">
                  <wp:posOffset>2204085</wp:posOffset>
                </wp:positionH>
                <wp:positionV relativeFrom="paragraph">
                  <wp:posOffset>1807210</wp:posOffset>
                </wp:positionV>
                <wp:extent cx="145415" cy="159385"/>
                <wp:effectExtent l="0" t="0" r="26035" b="12065"/>
                <wp:wrapNone/>
                <wp:docPr id="36"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2EBE65" id="Прямоугольник: один усеченный угол 3" o:spid="_x0000_s1026" style="position:absolute;margin-left:173.55pt;margin-top:142.3pt;width:11.45pt;height: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" path="m,l116940,r65888,299884l337185,329608r,210142l,539750,,xe" fillcolor="red" strokecolor="#bc4542 [3045]">
                <v:path arrowok="t" o:connecttype="custom" o:connectlocs="0,0;50432,0;78847,88554;145415,97331;145415,159385;0,159385;0,0" o:connectangles="0,0,0,0,0,0,0"/>
              </v:shape>
            </w:pict>
          </mc:Fallback>
        </mc:AlternateContent>
      </w:r>
      <w:r w:rsidR="00BE60F9">
        <w:rPr>
          <w:noProof/>
          <w:lang w:val="ru-RU"/>
        </w:rPr>
        <w:drawing>
          <wp:inline distT="0" distB="0" distL="0" distR="0" wp14:anchorId="1A5D7F1B" wp14:editId="38E9033B">
            <wp:extent cx="6107502" cy="3556267"/>
            <wp:effectExtent l="0" t="0" r="762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6117637" cy="3562168"/>
                    </a:xfrm>
                    <a:prstGeom prst="rect">
                      <a:avLst/>
                    </a:prstGeom>
                    <a:ln>
                      <a:noFill/>
                    </a:ln>
                    <a:extLst>
                      <a:ext uri="{53640926-AAD7-44D8-BBD7-CCE9431645EC}">
                        <a14:shadowObscured xmlns:a14="http://schemas.microsoft.com/office/drawing/2010/main"/>
                      </a:ext>
                    </a:extLst>
                  </pic:spPr>
                </pic:pic>
              </a:graphicData>
            </a:graphic>
          </wp:inline>
        </w:drawing>
      </w:r>
    </w:p>
    <w:p w14:paraId="4776A99E" w14:textId="35990DC1" w:rsidR="009651B4" w:rsidRPr="009651B4" w:rsidRDefault="009651B4" w:rsidP="009651B4">
      <w:pPr>
        <w:pStyle w:val="aff2"/>
        <w:jc w:val="center"/>
      </w:pPr>
      <w:r w:rsidRPr="009651B4">
        <w:t xml:space="preserve">Рисунок </w:t>
      </w:r>
      <w:r w:rsidRPr="009651B4">
        <w:fldChar w:fldCharType="begin"/>
      </w:r>
      <w:r w:rsidRPr="009651B4">
        <w:instrText xml:space="preserve"> SEQ Рисунок \* ARABIC </w:instrText>
      </w:r>
      <w:r w:rsidRPr="009651B4">
        <w:fldChar w:fldCharType="separate"/>
      </w:r>
      <w:r w:rsidR="00410C86">
        <w:rPr>
          <w:noProof/>
        </w:rPr>
        <w:t>7</w:t>
      </w:r>
      <w:r w:rsidRPr="009651B4">
        <w:fldChar w:fldCharType="end"/>
      </w:r>
      <w:r w:rsidRPr="009651B4">
        <w:t xml:space="preserve"> - Зон</w:t>
      </w:r>
      <w:r w:rsidR="00A74CF0">
        <w:t>а</w:t>
      </w:r>
      <w:r w:rsidRPr="009651B4">
        <w:t xml:space="preserve"> действия котельной № 1</w:t>
      </w:r>
      <w:r>
        <w:t>0</w:t>
      </w:r>
      <w:r w:rsidRPr="009651B4">
        <w:t xml:space="preserve">, п. </w:t>
      </w:r>
      <w:proofErr w:type="spellStart"/>
      <w:r w:rsidRPr="009651B4">
        <w:t>Лиственичный</w:t>
      </w:r>
      <w:proofErr w:type="spellEnd"/>
      <w:r w:rsidRPr="009651B4">
        <w:t>, ул.</w:t>
      </w:r>
      <w:r>
        <w:t xml:space="preserve"> </w:t>
      </w:r>
      <w:r w:rsidRPr="009651B4">
        <w:t>Юбилейная, д.22</w:t>
      </w:r>
    </w:p>
    <w:p w14:paraId="415B3C31" w14:textId="77777777" w:rsidR="00BE60F9" w:rsidRPr="00BE60F9" w:rsidRDefault="00BE60F9" w:rsidP="00BE60F9">
      <w:pPr>
        <w:rPr>
          <w:highlight w:val="yellow"/>
          <w:lang w:val="ru-RU"/>
        </w:rPr>
      </w:pPr>
    </w:p>
    <w:p w14:paraId="5F738357" w14:textId="6420ED27" w:rsidR="00BE60F9" w:rsidRDefault="00BE60F9" w:rsidP="00BE60F9">
      <w:pPr>
        <w:rPr>
          <w:highlight w:val="yellow"/>
          <w:lang w:val="ru-RU"/>
        </w:rPr>
      </w:pPr>
    </w:p>
    <w:p w14:paraId="5E36EAB3" w14:textId="0D599E26" w:rsidR="00BE60F9" w:rsidRDefault="009651B4" w:rsidP="00554196">
      <w:pPr>
        <w:tabs>
          <w:tab w:val="left" w:pos="2311"/>
        </w:tabs>
        <w:ind w:firstLine="0"/>
        <w:rPr>
          <w:highlight w:val="yellow"/>
          <w:lang w:val="ru-RU"/>
        </w:rPr>
      </w:pPr>
      <w:r w:rsidRPr="009651B4">
        <w:rPr>
          <w:noProof/>
          <w:lang w:val="ru-RU"/>
        </w:rPr>
        <w:lastRenderedPageBreak/>
        <mc:AlternateContent>
          <mc:Choice Requires="wps">
            <w:drawing>
              <wp:anchor distT="0" distB="0" distL="114300" distR="114300" simplePos="0" relativeHeight="251673600" behindDoc="0" locked="0" layoutInCell="1" allowOverlap="1" wp14:anchorId="0AA4F299" wp14:editId="30EB6B43">
                <wp:simplePos x="0" y="0"/>
                <wp:positionH relativeFrom="column">
                  <wp:posOffset>-550389</wp:posOffset>
                </wp:positionH>
                <wp:positionV relativeFrom="paragraph">
                  <wp:posOffset>1452856</wp:posOffset>
                </wp:positionV>
                <wp:extent cx="2216785" cy="140398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03985"/>
                        </a:xfrm>
                        <a:prstGeom prst="rect">
                          <a:avLst/>
                        </a:prstGeom>
                        <a:noFill/>
                        <a:ln w="9525">
                          <a:noFill/>
                          <a:miter lim="800000"/>
                          <a:headEnd/>
                          <a:tailEnd/>
                        </a:ln>
                      </wps:spPr>
                      <wps:txbx>
                        <w:txbxContent>
                          <w:p w14:paraId="666CF797" w14:textId="77777777" w:rsidR="003B0248" w:rsidRDefault="003B0248" w:rsidP="009651B4">
                            <w:pPr>
                              <w:shd w:val="clear" w:color="auto" w:fill="auto"/>
                              <w:ind w:firstLine="0"/>
                              <w:jc w:val="right"/>
                              <w:rPr>
                                <w:b/>
                                <w:sz w:val="20"/>
                                <w:lang w:val="ru-RU"/>
                              </w:rPr>
                            </w:pPr>
                            <w:r>
                              <w:rPr>
                                <w:b/>
                                <w:sz w:val="20"/>
                                <w:lang w:val="ru-RU"/>
                              </w:rPr>
                              <w:t>Котельная № 8</w:t>
                            </w:r>
                          </w:p>
                          <w:p w14:paraId="6CA900A4" w14:textId="51B5FCD7" w:rsidR="003B0248" w:rsidRPr="009651B4" w:rsidRDefault="003B0248" w:rsidP="009651B4">
                            <w:pPr>
                              <w:shd w:val="clear" w:color="auto" w:fill="auto"/>
                              <w:ind w:firstLine="0"/>
                              <w:jc w:val="right"/>
                              <w:rPr>
                                <w:b/>
                                <w:sz w:val="20"/>
                              </w:rPr>
                            </w:pPr>
                            <w:r>
                              <w:rPr>
                                <w:b/>
                                <w:sz w:val="20"/>
                                <w:lang w:val="ru-RU"/>
                              </w:rPr>
                              <w:t>п. Ягодный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3.35pt;margin-top:114.4pt;width:174.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" filled="f" stroked="f">
                <v:textbox style="mso-fit-shape-to-text:t">
                  <w:txbxContent>
                    <w:p w14:paraId="666CF797" w14:textId="77777777" w:rsidR="003B0248" w:rsidRDefault="003B0248" w:rsidP="009651B4">
                      <w:pPr>
                        <w:shd w:val="clear" w:color="auto" w:fill="auto"/>
                        <w:ind w:firstLine="0"/>
                        <w:jc w:val="right"/>
                        <w:rPr>
                          <w:b/>
                          <w:sz w:val="20"/>
                          <w:lang w:val="ru-RU"/>
                        </w:rPr>
                      </w:pPr>
                      <w:r>
                        <w:rPr>
                          <w:b/>
                          <w:sz w:val="20"/>
                          <w:lang w:val="ru-RU"/>
                        </w:rPr>
                        <w:t>Котельная № 8</w:t>
                      </w:r>
                    </w:p>
                    <w:p w14:paraId="6CA900A4" w14:textId="51B5FCD7" w:rsidR="003B0248" w:rsidRPr="009651B4" w:rsidRDefault="003B0248" w:rsidP="009651B4">
                      <w:pPr>
                        <w:shd w:val="clear" w:color="auto" w:fill="auto"/>
                        <w:ind w:firstLine="0"/>
                        <w:jc w:val="right"/>
                        <w:rPr>
                          <w:b/>
                          <w:sz w:val="20"/>
                        </w:rPr>
                      </w:pPr>
                      <w:r>
                        <w:rPr>
                          <w:b/>
                          <w:sz w:val="20"/>
                          <w:lang w:val="ru-RU"/>
                        </w:rPr>
                        <w:t>п. Ягодный</w:t>
                      </w:r>
                    </w:p>
                  </w:txbxContent>
                </v:textbox>
              </v:shape>
            </w:pict>
          </mc:Fallback>
        </mc:AlternateContent>
      </w:r>
      <w:r w:rsidRPr="009651B4">
        <w:rPr>
          <w:noProof/>
          <w:lang w:val="ru-RU"/>
        </w:rPr>
        <mc:AlternateContent>
          <mc:Choice Requires="wps">
            <w:drawing>
              <wp:anchor distT="0" distB="0" distL="114300" distR="114300" simplePos="0" relativeHeight="251671552" behindDoc="0" locked="0" layoutInCell="1" allowOverlap="1" wp14:anchorId="3A205C5B" wp14:editId="4214D46C">
                <wp:simplePos x="0" y="0"/>
                <wp:positionH relativeFrom="column">
                  <wp:posOffset>1665605</wp:posOffset>
                </wp:positionH>
                <wp:positionV relativeFrom="paragraph">
                  <wp:posOffset>1495425</wp:posOffset>
                </wp:positionV>
                <wp:extent cx="145415" cy="159385"/>
                <wp:effectExtent l="0" t="0" r="26035" b="12065"/>
                <wp:wrapNone/>
                <wp:docPr id="38" name="Прямоугольник: один усеченный угол 3"/>
                <wp:cNvGraphicFramePr/>
                <a:graphic xmlns:a="http://schemas.openxmlformats.org/drawingml/2006/main">
                  <a:graphicData uri="http://schemas.microsoft.com/office/word/2010/wordprocessingShape">
                    <wps:wsp>
                      <wps:cNvSpPr/>
                      <wps:spPr>
                        <a:xfrm>
                          <a:off x="0" y="0"/>
                          <a:ext cx="145415" cy="159385"/>
                        </a:xfrm>
                        <a:custGeom>
                          <a:avLst/>
                          <a:gdLst>
                            <a:gd name="connsiteX0" fmla="*/ 0 w 337185"/>
                            <a:gd name="connsiteY0" fmla="*/ 0 h 539750"/>
                            <a:gd name="connsiteX1" fmla="*/ 280986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56199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337185 w 337185"/>
                            <a:gd name="connsiteY2" fmla="*/ 329608 h 539750"/>
                            <a:gd name="connsiteX3" fmla="*/ 337185 w 337185"/>
                            <a:gd name="connsiteY3" fmla="*/ 539750 h 539750"/>
                            <a:gd name="connsiteX4" fmla="*/ 0 w 337185"/>
                            <a:gd name="connsiteY4" fmla="*/ 539750 h 539750"/>
                            <a:gd name="connsiteX5" fmla="*/ 0 w 337185"/>
                            <a:gd name="connsiteY5" fmla="*/ 0 h 539750"/>
                            <a:gd name="connsiteX0" fmla="*/ 0 w 337185"/>
                            <a:gd name="connsiteY0" fmla="*/ 0 h 539750"/>
                            <a:gd name="connsiteX1" fmla="*/ 177698 w 337185"/>
                            <a:gd name="connsiteY1" fmla="*/ 0 h 539750"/>
                            <a:gd name="connsiteX2" fmla="*/ 255737 w 337185"/>
                            <a:gd name="connsiteY2" fmla="*/ 166218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77698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 name="connsiteX0" fmla="*/ 0 w 337185"/>
                            <a:gd name="connsiteY0" fmla="*/ 0 h 539750"/>
                            <a:gd name="connsiteX1" fmla="*/ 116940 w 337185"/>
                            <a:gd name="connsiteY1" fmla="*/ 0 h 539750"/>
                            <a:gd name="connsiteX2" fmla="*/ 182828 w 337185"/>
                            <a:gd name="connsiteY2" fmla="*/ 299884 h 539750"/>
                            <a:gd name="connsiteX3" fmla="*/ 337185 w 337185"/>
                            <a:gd name="connsiteY3" fmla="*/ 329608 h 539750"/>
                            <a:gd name="connsiteX4" fmla="*/ 337185 w 337185"/>
                            <a:gd name="connsiteY4" fmla="*/ 539750 h 539750"/>
                            <a:gd name="connsiteX5" fmla="*/ 0 w 337185"/>
                            <a:gd name="connsiteY5" fmla="*/ 539750 h 539750"/>
                            <a:gd name="connsiteX6" fmla="*/ 0 w 337185"/>
                            <a:gd name="connsiteY6" fmla="*/ 0 h 539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37185" h="539750">
                              <a:moveTo>
                                <a:pt x="0" y="0"/>
                              </a:moveTo>
                              <a:lnTo>
                                <a:pt x="116940" y="0"/>
                              </a:lnTo>
                              <a:lnTo>
                                <a:pt x="182828" y="299884"/>
                              </a:lnTo>
                              <a:lnTo>
                                <a:pt x="337185" y="329608"/>
                              </a:lnTo>
                              <a:lnTo>
                                <a:pt x="337185" y="539750"/>
                              </a:lnTo>
                              <a:lnTo>
                                <a:pt x="0" y="539750"/>
                              </a:lnTo>
                              <a:lnTo>
                                <a:pt x="0" y="0"/>
                              </a:lnTo>
                              <a:close/>
                            </a:path>
                          </a:pathLst>
                        </a:custGeom>
                        <a:solidFill>
                          <a:srgbClr val="FF0000"/>
                        </a:solidFill>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C5F672" id="Прямоугольник: один усеченный угол 3" o:spid="_x0000_s1026" style="position:absolute;margin-left:131.15pt;margin-top:117.75pt;width:11.45pt;height:1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185,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" path="m,l116940,r65888,299884l337185,329608r,210142l,539750,,xe" fillcolor="red" strokecolor="#bc4542 [3045]">
                <v:path arrowok="t" o:connecttype="custom" o:connectlocs="0,0;50432,0;78847,88554;145415,97331;145415,159385;0,159385;0,0" o:connectangles="0,0,0,0,0,0,0"/>
              </v:shape>
            </w:pict>
          </mc:Fallback>
        </mc:AlternateContent>
      </w:r>
      <w:r w:rsidR="00BE60F9">
        <w:rPr>
          <w:noProof/>
          <w:lang w:val="ru-RU"/>
        </w:rPr>
        <w:drawing>
          <wp:inline distT="0" distB="0" distL="0" distR="0" wp14:anchorId="13115382" wp14:editId="03F06896">
            <wp:extent cx="6123860" cy="37213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6122035" cy="3720286"/>
                    </a:xfrm>
                    <a:prstGeom prst="rect">
                      <a:avLst/>
                    </a:prstGeom>
                    <a:ln>
                      <a:noFill/>
                    </a:ln>
                    <a:extLst>
                      <a:ext uri="{53640926-AAD7-44D8-BBD7-CCE9431645EC}">
                        <a14:shadowObscured xmlns:a14="http://schemas.microsoft.com/office/drawing/2010/main"/>
                      </a:ext>
                    </a:extLst>
                  </pic:spPr>
                </pic:pic>
              </a:graphicData>
            </a:graphic>
          </wp:inline>
        </w:drawing>
      </w:r>
    </w:p>
    <w:p w14:paraId="4639ACDB" w14:textId="05359E6D" w:rsidR="006A121C" w:rsidRPr="00C76D43" w:rsidRDefault="009651B4" w:rsidP="00DD5488">
      <w:pPr>
        <w:ind w:firstLine="0"/>
        <w:jc w:val="center"/>
        <w:rPr>
          <w:bCs/>
          <w:lang w:val="ru-RU"/>
        </w:rPr>
      </w:pPr>
      <w:proofErr w:type="gramStart"/>
      <w:r w:rsidRPr="009651B4">
        <w:rPr>
          <w:lang w:val="ru-RU"/>
        </w:rPr>
        <w:t>Р</w:t>
      </w:r>
      <w:proofErr w:type="spellStart"/>
      <w:r w:rsidR="0007035E" w:rsidRPr="009651B4">
        <w:t>исунок</w:t>
      </w:r>
      <w:proofErr w:type="spellEnd"/>
      <w:r w:rsidR="0007035E" w:rsidRPr="009651B4">
        <w:t xml:space="preserve">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8</w:t>
      </w:r>
      <w:r w:rsidR="00B7401F">
        <w:rPr>
          <w:noProof/>
        </w:rPr>
        <w:fldChar w:fldCharType="end"/>
      </w:r>
      <w:r w:rsidR="0007035E" w:rsidRPr="009651B4">
        <w:t xml:space="preserve"> - </w:t>
      </w:r>
      <w:r w:rsidR="0007035E" w:rsidRPr="009651B4">
        <w:rPr>
          <w:bCs/>
        </w:rPr>
        <w:t xml:space="preserve">Зона действия котельной № </w:t>
      </w:r>
      <w:r w:rsidR="00C76D43">
        <w:rPr>
          <w:bCs/>
          <w:lang w:val="ru-RU"/>
        </w:rPr>
        <w:t>8</w:t>
      </w:r>
      <w:r w:rsidR="0007035E" w:rsidRPr="009651B4">
        <w:rPr>
          <w:bCs/>
        </w:rPr>
        <w:t xml:space="preserve">, </w:t>
      </w:r>
      <w:r w:rsidR="00C76D43">
        <w:rPr>
          <w:bCs/>
          <w:lang w:val="ru-RU"/>
        </w:rPr>
        <w:t>п. Ягодный</w:t>
      </w:r>
      <w:r w:rsidR="0007035E" w:rsidRPr="009651B4">
        <w:rPr>
          <w:bCs/>
        </w:rPr>
        <w:t xml:space="preserve">, </w:t>
      </w:r>
      <w:r w:rsidR="00C76D43">
        <w:rPr>
          <w:bCs/>
          <w:lang w:val="ru-RU"/>
        </w:rPr>
        <w:t>ул. Центральная, 27а</w:t>
      </w:r>
      <w:proofErr w:type="gramEnd"/>
    </w:p>
    <w:p w14:paraId="15D43972" w14:textId="5A51D8A9" w:rsidR="006A121C" w:rsidRPr="00BC3BA4" w:rsidRDefault="004F10F6">
      <w:pPr>
        <w:pStyle w:val="2"/>
        <w:pBdr>
          <w:top w:val="nil"/>
          <w:left w:val="nil"/>
          <w:bottom w:val="nil"/>
          <w:right w:val="nil"/>
          <w:between w:val="nil"/>
        </w:pBdr>
      </w:pPr>
      <w:bookmarkStart w:id="190" w:name="_ytorp475ymnz" w:colFirst="0" w:colLast="0"/>
      <w:bookmarkStart w:id="191" w:name="_Toc163151379"/>
      <w:bookmarkEnd w:id="187"/>
      <w:bookmarkEnd w:id="188"/>
      <w:bookmarkEnd w:id="190"/>
      <w:r w:rsidRPr="00BC3BA4">
        <w:t xml:space="preserve">Часть 5 </w:t>
      </w:r>
      <w:r w:rsidR="003D2F3A" w:rsidRPr="00BC3BA4">
        <w:t>«</w:t>
      </w:r>
      <w:r w:rsidRPr="00BC3BA4">
        <w:t>Тепловые нагрузки потребителей тепловой энергии, групп потребителей тепловой энергии</w:t>
      </w:r>
      <w:r w:rsidR="003D2F3A" w:rsidRPr="00BC3BA4">
        <w:t>»</w:t>
      </w:r>
      <w:bookmarkEnd w:id="191"/>
      <w:r w:rsidRPr="00BC3BA4">
        <w:t xml:space="preserve">  </w:t>
      </w:r>
    </w:p>
    <w:p w14:paraId="09AC76B3" w14:textId="3830FD40" w:rsidR="006A121C" w:rsidRPr="00BC3BA4" w:rsidRDefault="008762F2">
      <w:pPr>
        <w:pStyle w:val="3"/>
        <w:pBdr>
          <w:top w:val="nil"/>
          <w:left w:val="nil"/>
          <w:bottom w:val="nil"/>
          <w:right w:val="nil"/>
          <w:between w:val="nil"/>
        </w:pBdr>
      </w:pPr>
      <w:bookmarkStart w:id="192" w:name="_4bdhh98xspha" w:colFirst="0" w:colLast="0"/>
      <w:bookmarkStart w:id="193" w:name="_Toc163151380"/>
      <w:bookmarkEnd w:id="192"/>
      <w:r w:rsidRPr="00BC3BA4">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3"/>
    </w:p>
    <w:p w14:paraId="6D833FD0" w14:textId="5F7DF499" w:rsidR="00AE48C3" w:rsidRPr="00BC3BA4" w:rsidRDefault="00AE48C3" w:rsidP="00AE48C3">
      <w:pPr>
        <w:rPr>
          <w:lang w:val="ru-RU"/>
        </w:rPr>
      </w:pPr>
      <w:r w:rsidRPr="00BC3BA4">
        <w:rPr>
          <w:lang w:val="ru-RU"/>
        </w:rPr>
        <w:t xml:space="preserve">Значения тепловых нагрузок по группам потребителей представлено в </w:t>
      </w:r>
      <w:r w:rsidR="001E084D" w:rsidRPr="00BC3BA4">
        <w:rPr>
          <w:lang w:val="ru-RU"/>
        </w:rPr>
        <w:t>табл.</w:t>
      </w:r>
      <w:r w:rsidR="00BC3BA4" w:rsidRPr="00BC3BA4">
        <w:rPr>
          <w:lang w:val="ru-RU"/>
        </w:rPr>
        <w:t xml:space="preserve"> 17</w:t>
      </w:r>
      <w:r w:rsidRPr="00BC3BA4">
        <w:rPr>
          <w:lang w:val="ru-RU"/>
        </w:rPr>
        <w:t>.</w:t>
      </w:r>
    </w:p>
    <w:p w14:paraId="31BAA3F1" w14:textId="77777777" w:rsidR="00944B71" w:rsidRPr="00BC3BA4" w:rsidRDefault="00944B71" w:rsidP="00AE48C3">
      <w:pPr>
        <w:rPr>
          <w:lang w:val="ru-RU"/>
        </w:rPr>
      </w:pPr>
    </w:p>
    <w:p w14:paraId="1F0A0A16" w14:textId="52F1955F" w:rsidR="00AE48C3" w:rsidRDefault="00AE48C3" w:rsidP="006739CE">
      <w:pPr>
        <w:pStyle w:val="aff2"/>
        <w:rPr>
          <w:noProof/>
        </w:rPr>
      </w:pPr>
      <w:r w:rsidRPr="00BC3BA4">
        <w:t xml:space="preserve">Таблица </w:t>
      </w:r>
      <w:r w:rsidRPr="00BC3BA4">
        <w:fldChar w:fldCharType="begin"/>
      </w:r>
      <w:r w:rsidRPr="00BC3BA4">
        <w:instrText xml:space="preserve"> SEQ Таблица \* ARABIC </w:instrText>
      </w:r>
      <w:r w:rsidRPr="00BC3BA4">
        <w:fldChar w:fldCharType="separate"/>
      </w:r>
      <w:r w:rsidR="00410C86">
        <w:rPr>
          <w:noProof/>
        </w:rPr>
        <w:t>17</w:t>
      </w:r>
      <w:r w:rsidRPr="00BC3BA4">
        <w:rPr>
          <w:noProof/>
        </w:rPr>
        <w:fldChar w:fldCharType="end"/>
      </w:r>
      <w:r w:rsidR="0007035E" w:rsidRPr="00BC3BA4">
        <w:rPr>
          <w:noProof/>
        </w:rPr>
        <w:t xml:space="preserve"> – Тепловые нагрузки котельных </w:t>
      </w:r>
      <w:r w:rsidR="00BC3BA4" w:rsidRPr="00BC3BA4">
        <w:rPr>
          <w:noProof/>
        </w:rPr>
        <w:t>сельского поселения Леуши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
        <w:gridCol w:w="2271"/>
        <w:gridCol w:w="1276"/>
        <w:gridCol w:w="708"/>
        <w:gridCol w:w="1134"/>
        <w:gridCol w:w="1276"/>
        <w:gridCol w:w="609"/>
        <w:gridCol w:w="1098"/>
        <w:gridCol w:w="1098"/>
      </w:tblGrid>
      <w:tr w:rsidR="00BC3BA4" w:rsidRPr="00BC3BA4" w14:paraId="2EF915BE" w14:textId="77777777" w:rsidTr="00BC3BA4">
        <w:trPr>
          <w:cantSplit/>
        </w:trPr>
        <w:tc>
          <w:tcPr>
            <w:tcW w:w="197" w:type="pct"/>
            <w:vMerge w:val="restart"/>
            <w:shd w:val="clear" w:color="auto" w:fill="auto"/>
            <w:hideMark/>
          </w:tcPr>
          <w:p w14:paraId="30C5A1A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xml:space="preserve">№ </w:t>
            </w:r>
            <w:proofErr w:type="gramStart"/>
            <w:r w:rsidRPr="00BC3BA4">
              <w:rPr>
                <w:rFonts w:ascii="Times New Roman&quot;" w:hAnsi="Times New Roman&quot;" w:cs="Arial"/>
                <w:b/>
                <w:bCs/>
                <w:sz w:val="20"/>
                <w:szCs w:val="18"/>
                <w:lang w:val="ru-RU"/>
              </w:rPr>
              <w:t>п</w:t>
            </w:r>
            <w:proofErr w:type="gramEnd"/>
            <w:r w:rsidRPr="00BC3BA4">
              <w:rPr>
                <w:rFonts w:ascii="Times New Roman&quot;" w:hAnsi="Times New Roman&quot;" w:cs="Arial"/>
                <w:b/>
                <w:bCs/>
                <w:sz w:val="20"/>
                <w:szCs w:val="18"/>
                <w:lang w:val="ru-RU"/>
              </w:rPr>
              <w:t>/п</w:t>
            </w:r>
          </w:p>
        </w:tc>
        <w:tc>
          <w:tcPr>
            <w:tcW w:w="1152" w:type="pct"/>
            <w:vMerge w:val="restart"/>
            <w:shd w:val="clear" w:color="auto" w:fill="auto"/>
            <w:vAlign w:val="center"/>
            <w:hideMark/>
          </w:tcPr>
          <w:p w14:paraId="28D7ACC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Наименование источника тепловой энергии</w:t>
            </w:r>
          </w:p>
        </w:tc>
        <w:tc>
          <w:tcPr>
            <w:tcW w:w="3094" w:type="pct"/>
            <w:gridSpan w:val="6"/>
            <w:shd w:val="clear" w:color="auto" w:fill="auto"/>
            <w:hideMark/>
          </w:tcPr>
          <w:p w14:paraId="750C4D1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Расчетные тепловые нагрузки, Гкал/</w:t>
            </w:r>
            <w:proofErr w:type="gramStart"/>
            <w:r w:rsidRPr="00BC3BA4">
              <w:rPr>
                <w:rFonts w:ascii="Times New Roman&quot;" w:hAnsi="Times New Roman&quot;" w:cs="Arial"/>
                <w:b/>
                <w:bCs/>
                <w:sz w:val="20"/>
                <w:szCs w:val="18"/>
                <w:lang w:val="ru-RU"/>
              </w:rPr>
              <w:t>ч</w:t>
            </w:r>
            <w:proofErr w:type="gramEnd"/>
          </w:p>
        </w:tc>
        <w:tc>
          <w:tcPr>
            <w:tcW w:w="557" w:type="pct"/>
            <w:vMerge w:val="restart"/>
            <w:shd w:val="clear" w:color="auto" w:fill="auto"/>
            <w:vAlign w:val="center"/>
            <w:hideMark/>
          </w:tcPr>
          <w:p w14:paraId="73F5924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Всего суммарная нагрузка</w:t>
            </w:r>
          </w:p>
        </w:tc>
      </w:tr>
      <w:tr w:rsidR="00BC3BA4" w:rsidRPr="00BC3BA4" w14:paraId="0CC03F47" w14:textId="77777777" w:rsidTr="00BC3BA4">
        <w:trPr>
          <w:cantSplit/>
        </w:trPr>
        <w:tc>
          <w:tcPr>
            <w:tcW w:w="197" w:type="pct"/>
            <w:vMerge/>
            <w:vAlign w:val="center"/>
            <w:hideMark/>
          </w:tcPr>
          <w:p w14:paraId="24C3E82D"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152" w:type="pct"/>
            <w:vMerge/>
            <w:vAlign w:val="center"/>
            <w:hideMark/>
          </w:tcPr>
          <w:p w14:paraId="0AAECB23"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581" w:type="pct"/>
            <w:gridSpan w:val="3"/>
            <w:shd w:val="clear" w:color="auto" w:fill="auto"/>
            <w:hideMark/>
          </w:tcPr>
          <w:p w14:paraId="6EB3A77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население</w:t>
            </w:r>
          </w:p>
        </w:tc>
        <w:tc>
          <w:tcPr>
            <w:tcW w:w="1513" w:type="pct"/>
            <w:gridSpan w:val="3"/>
            <w:shd w:val="clear" w:color="auto" w:fill="auto"/>
            <w:hideMark/>
          </w:tcPr>
          <w:p w14:paraId="7D2BC74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прочие</w:t>
            </w:r>
          </w:p>
        </w:tc>
        <w:tc>
          <w:tcPr>
            <w:tcW w:w="557" w:type="pct"/>
            <w:vMerge/>
            <w:vAlign w:val="center"/>
            <w:hideMark/>
          </w:tcPr>
          <w:p w14:paraId="13891390"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r>
      <w:tr w:rsidR="00BC3BA4" w:rsidRPr="00BC3BA4" w14:paraId="61F396E8" w14:textId="77777777" w:rsidTr="00BC3BA4">
        <w:trPr>
          <w:cantSplit/>
        </w:trPr>
        <w:tc>
          <w:tcPr>
            <w:tcW w:w="197" w:type="pct"/>
            <w:vMerge/>
            <w:vAlign w:val="center"/>
            <w:hideMark/>
          </w:tcPr>
          <w:p w14:paraId="4648309A"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1152" w:type="pct"/>
            <w:vMerge/>
            <w:vAlign w:val="center"/>
            <w:hideMark/>
          </w:tcPr>
          <w:p w14:paraId="5A7D6B6C"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c>
          <w:tcPr>
            <w:tcW w:w="647" w:type="pct"/>
            <w:shd w:val="clear" w:color="auto" w:fill="auto"/>
            <w:vAlign w:val="center"/>
            <w:hideMark/>
          </w:tcPr>
          <w:p w14:paraId="188EE22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отопление и вентиляция</w:t>
            </w:r>
          </w:p>
        </w:tc>
        <w:tc>
          <w:tcPr>
            <w:tcW w:w="359" w:type="pct"/>
            <w:shd w:val="clear" w:color="auto" w:fill="auto"/>
            <w:vAlign w:val="center"/>
            <w:hideMark/>
          </w:tcPr>
          <w:p w14:paraId="3C86DCCB" w14:textId="08EC4391"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ГВС</w:t>
            </w:r>
          </w:p>
        </w:tc>
        <w:tc>
          <w:tcPr>
            <w:tcW w:w="575" w:type="pct"/>
            <w:shd w:val="clear" w:color="auto" w:fill="auto"/>
            <w:vAlign w:val="center"/>
            <w:hideMark/>
          </w:tcPr>
          <w:p w14:paraId="1CD11D6F"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суммарная нагрузка</w:t>
            </w:r>
          </w:p>
        </w:tc>
        <w:tc>
          <w:tcPr>
            <w:tcW w:w="647" w:type="pct"/>
            <w:shd w:val="clear" w:color="auto" w:fill="auto"/>
            <w:vAlign w:val="center"/>
            <w:hideMark/>
          </w:tcPr>
          <w:p w14:paraId="1D62DBF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отопление и вентиляция</w:t>
            </w:r>
          </w:p>
        </w:tc>
        <w:tc>
          <w:tcPr>
            <w:tcW w:w="309" w:type="pct"/>
            <w:shd w:val="clear" w:color="auto" w:fill="auto"/>
            <w:vAlign w:val="center"/>
            <w:hideMark/>
          </w:tcPr>
          <w:p w14:paraId="749CF50E" w14:textId="004D4A6B"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ГВС</w:t>
            </w:r>
          </w:p>
        </w:tc>
        <w:tc>
          <w:tcPr>
            <w:tcW w:w="557" w:type="pct"/>
            <w:shd w:val="clear" w:color="auto" w:fill="auto"/>
            <w:vAlign w:val="center"/>
            <w:hideMark/>
          </w:tcPr>
          <w:p w14:paraId="44721CFC"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суммарная нагрузка</w:t>
            </w:r>
          </w:p>
        </w:tc>
        <w:tc>
          <w:tcPr>
            <w:tcW w:w="557" w:type="pct"/>
            <w:vMerge/>
            <w:vAlign w:val="center"/>
            <w:hideMark/>
          </w:tcPr>
          <w:p w14:paraId="68CED5F9"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p>
        </w:tc>
      </w:tr>
      <w:tr w:rsidR="00BC3BA4" w:rsidRPr="00BC3BA4" w14:paraId="7BF774F5" w14:textId="77777777" w:rsidTr="00BC3BA4">
        <w:trPr>
          <w:cantSplit/>
        </w:trPr>
        <w:tc>
          <w:tcPr>
            <w:tcW w:w="197" w:type="pct"/>
            <w:shd w:val="clear" w:color="auto" w:fill="auto"/>
            <w:vAlign w:val="center"/>
            <w:hideMark/>
          </w:tcPr>
          <w:p w14:paraId="58F1403C"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w:t>
            </w:r>
          </w:p>
        </w:tc>
        <w:tc>
          <w:tcPr>
            <w:tcW w:w="1152" w:type="pct"/>
            <w:shd w:val="clear" w:color="auto" w:fill="auto"/>
            <w:hideMark/>
          </w:tcPr>
          <w:p w14:paraId="3A3A2499" w14:textId="302CABAF"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1,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с. </w:t>
            </w:r>
            <w:proofErr w:type="spellStart"/>
            <w:r w:rsidRPr="00BC3BA4">
              <w:rPr>
                <w:rFonts w:ascii="Times New Roman&quot;" w:hAnsi="Times New Roman&quot;" w:cs="Arial"/>
                <w:sz w:val="20"/>
                <w:szCs w:val="18"/>
                <w:lang w:val="ru-RU"/>
              </w:rPr>
              <w:t>Леуши</w:t>
            </w:r>
            <w:proofErr w:type="spellEnd"/>
            <w:r w:rsidRPr="00BC3BA4">
              <w:rPr>
                <w:rFonts w:ascii="Times New Roman&quot;" w:hAnsi="Times New Roman&quot;" w:cs="Arial"/>
                <w:sz w:val="20"/>
                <w:szCs w:val="18"/>
                <w:lang w:val="ru-RU"/>
              </w:rPr>
              <w:t>, ул. Волгоградская, д. 53</w:t>
            </w:r>
          </w:p>
        </w:tc>
        <w:tc>
          <w:tcPr>
            <w:tcW w:w="647" w:type="pct"/>
            <w:shd w:val="clear" w:color="auto" w:fill="auto"/>
            <w:vAlign w:val="center"/>
            <w:hideMark/>
          </w:tcPr>
          <w:p w14:paraId="639AE3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0,065</w:t>
            </w:r>
          </w:p>
        </w:tc>
        <w:tc>
          <w:tcPr>
            <w:tcW w:w="359" w:type="pct"/>
            <w:shd w:val="clear" w:color="auto" w:fill="auto"/>
            <w:vAlign w:val="center"/>
            <w:hideMark/>
          </w:tcPr>
          <w:p w14:paraId="481701F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35B23CD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0,065</w:t>
            </w:r>
          </w:p>
        </w:tc>
        <w:tc>
          <w:tcPr>
            <w:tcW w:w="647" w:type="pct"/>
            <w:shd w:val="clear" w:color="auto" w:fill="auto"/>
            <w:vAlign w:val="center"/>
            <w:hideMark/>
          </w:tcPr>
          <w:p w14:paraId="11D5BA9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0,704</w:t>
            </w:r>
          </w:p>
        </w:tc>
        <w:tc>
          <w:tcPr>
            <w:tcW w:w="309" w:type="pct"/>
            <w:shd w:val="clear" w:color="auto" w:fill="auto"/>
            <w:vAlign w:val="center"/>
            <w:hideMark/>
          </w:tcPr>
          <w:p w14:paraId="4F64C1B8"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6768A1E2"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0,704</w:t>
            </w:r>
          </w:p>
        </w:tc>
        <w:tc>
          <w:tcPr>
            <w:tcW w:w="557" w:type="pct"/>
            <w:shd w:val="clear" w:color="auto" w:fill="auto"/>
            <w:vAlign w:val="center"/>
            <w:hideMark/>
          </w:tcPr>
          <w:p w14:paraId="3417467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0,769</w:t>
            </w:r>
          </w:p>
        </w:tc>
      </w:tr>
      <w:tr w:rsidR="00BC3BA4" w:rsidRPr="00BC3BA4" w14:paraId="13166767" w14:textId="77777777" w:rsidTr="00BC3BA4">
        <w:trPr>
          <w:cantSplit/>
        </w:trPr>
        <w:tc>
          <w:tcPr>
            <w:tcW w:w="197" w:type="pct"/>
            <w:shd w:val="clear" w:color="auto" w:fill="auto"/>
            <w:vAlign w:val="center"/>
            <w:hideMark/>
          </w:tcPr>
          <w:p w14:paraId="5F4ED5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2</w:t>
            </w:r>
          </w:p>
        </w:tc>
        <w:tc>
          <w:tcPr>
            <w:tcW w:w="1152" w:type="pct"/>
            <w:shd w:val="clear" w:color="auto" w:fill="auto"/>
            <w:hideMark/>
          </w:tcPr>
          <w:p w14:paraId="6E61DBD4" w14:textId="0D0F707E"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2,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с. </w:t>
            </w:r>
            <w:proofErr w:type="spellStart"/>
            <w:r w:rsidRPr="00BC3BA4">
              <w:rPr>
                <w:rFonts w:ascii="Times New Roman&quot;" w:hAnsi="Times New Roman&quot;" w:cs="Arial"/>
                <w:sz w:val="20"/>
                <w:szCs w:val="18"/>
                <w:lang w:val="ru-RU"/>
              </w:rPr>
              <w:t>Леуши</w:t>
            </w:r>
            <w:proofErr w:type="spellEnd"/>
            <w:r w:rsidRPr="00BC3BA4">
              <w:rPr>
                <w:rFonts w:ascii="Times New Roman&quot;" w:hAnsi="Times New Roman&quot;" w:cs="Arial"/>
                <w:sz w:val="20"/>
                <w:szCs w:val="18"/>
                <w:lang w:val="ru-RU"/>
              </w:rPr>
              <w:t xml:space="preserve">, </w:t>
            </w:r>
            <w:r w:rsidR="00992EB7">
              <w:rPr>
                <w:rFonts w:ascii="Times New Roman&quot;" w:hAnsi="Times New Roman&quot;" w:cs="Arial"/>
                <w:sz w:val="20"/>
                <w:szCs w:val="18"/>
                <w:lang w:val="ru-RU"/>
              </w:rPr>
              <w:br/>
            </w:r>
            <w:r w:rsidR="00992EB7" w:rsidRPr="00992EB7">
              <w:rPr>
                <w:rFonts w:ascii="Times New Roman&quot;" w:hAnsi="Times New Roman&quot;" w:cs="Arial"/>
                <w:sz w:val="20"/>
                <w:szCs w:val="18"/>
                <w:lang w:val="ru-RU"/>
              </w:rPr>
              <w:t>ул. Волгоградская, 56</w:t>
            </w:r>
          </w:p>
        </w:tc>
        <w:tc>
          <w:tcPr>
            <w:tcW w:w="647" w:type="pct"/>
            <w:shd w:val="clear" w:color="auto" w:fill="auto"/>
            <w:vAlign w:val="center"/>
            <w:hideMark/>
          </w:tcPr>
          <w:p w14:paraId="3B3B3AAB"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359" w:type="pct"/>
            <w:shd w:val="clear" w:color="auto" w:fill="auto"/>
            <w:vAlign w:val="center"/>
            <w:hideMark/>
          </w:tcPr>
          <w:p w14:paraId="6A46864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2E99B7D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647" w:type="pct"/>
            <w:shd w:val="clear" w:color="auto" w:fill="auto"/>
            <w:vAlign w:val="center"/>
            <w:hideMark/>
          </w:tcPr>
          <w:p w14:paraId="5A2F9F55"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c>
          <w:tcPr>
            <w:tcW w:w="309" w:type="pct"/>
            <w:shd w:val="clear" w:color="auto" w:fill="auto"/>
            <w:vAlign w:val="center"/>
            <w:hideMark/>
          </w:tcPr>
          <w:p w14:paraId="700057F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583C9C7D"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c>
          <w:tcPr>
            <w:tcW w:w="557" w:type="pct"/>
            <w:shd w:val="clear" w:color="auto" w:fill="auto"/>
            <w:vAlign w:val="center"/>
            <w:hideMark/>
          </w:tcPr>
          <w:p w14:paraId="284C52E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1,116</w:t>
            </w:r>
          </w:p>
        </w:tc>
      </w:tr>
      <w:tr w:rsidR="00BC3BA4" w:rsidRPr="00BC3BA4" w14:paraId="32060F7B" w14:textId="77777777" w:rsidTr="00BC3BA4">
        <w:trPr>
          <w:cantSplit/>
        </w:trPr>
        <w:tc>
          <w:tcPr>
            <w:tcW w:w="197" w:type="pct"/>
            <w:shd w:val="clear" w:color="auto" w:fill="auto"/>
            <w:vAlign w:val="center"/>
            <w:hideMark/>
          </w:tcPr>
          <w:p w14:paraId="5D89A65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04BE71B5"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xml:space="preserve">Итого по с. </w:t>
            </w:r>
            <w:proofErr w:type="spellStart"/>
            <w:r w:rsidRPr="00BC3BA4">
              <w:rPr>
                <w:rFonts w:ascii="Times New Roman&quot;" w:hAnsi="Times New Roman&quot;" w:cs="Arial"/>
                <w:b/>
                <w:bCs/>
                <w:sz w:val="20"/>
                <w:szCs w:val="18"/>
                <w:lang w:val="ru-RU"/>
              </w:rPr>
              <w:t>Леуши</w:t>
            </w:r>
            <w:proofErr w:type="spellEnd"/>
          </w:p>
        </w:tc>
        <w:tc>
          <w:tcPr>
            <w:tcW w:w="647" w:type="pct"/>
            <w:shd w:val="clear" w:color="auto" w:fill="auto"/>
            <w:vAlign w:val="center"/>
            <w:hideMark/>
          </w:tcPr>
          <w:p w14:paraId="191CDF0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0,065</w:t>
            </w:r>
          </w:p>
        </w:tc>
        <w:tc>
          <w:tcPr>
            <w:tcW w:w="359" w:type="pct"/>
            <w:shd w:val="clear" w:color="auto" w:fill="auto"/>
            <w:vAlign w:val="center"/>
            <w:hideMark/>
          </w:tcPr>
          <w:p w14:paraId="03A50B2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6DAA8BF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0,065</w:t>
            </w:r>
          </w:p>
        </w:tc>
        <w:tc>
          <w:tcPr>
            <w:tcW w:w="647" w:type="pct"/>
            <w:shd w:val="clear" w:color="auto" w:fill="auto"/>
            <w:vAlign w:val="center"/>
            <w:hideMark/>
          </w:tcPr>
          <w:p w14:paraId="42C7B182"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1,82</w:t>
            </w:r>
          </w:p>
        </w:tc>
        <w:tc>
          <w:tcPr>
            <w:tcW w:w="309" w:type="pct"/>
            <w:shd w:val="clear" w:color="auto" w:fill="auto"/>
            <w:vAlign w:val="center"/>
            <w:hideMark/>
          </w:tcPr>
          <w:p w14:paraId="01F1A5F7"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2E78B12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1,82</w:t>
            </w:r>
          </w:p>
        </w:tc>
        <w:tc>
          <w:tcPr>
            <w:tcW w:w="557" w:type="pct"/>
            <w:shd w:val="clear" w:color="auto" w:fill="auto"/>
            <w:vAlign w:val="center"/>
            <w:hideMark/>
          </w:tcPr>
          <w:p w14:paraId="672FDB89"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1,885</w:t>
            </w:r>
          </w:p>
        </w:tc>
      </w:tr>
      <w:tr w:rsidR="00BC3BA4" w:rsidRPr="00BC3BA4" w14:paraId="7BBA4D59" w14:textId="77777777" w:rsidTr="00BC3BA4">
        <w:trPr>
          <w:cantSplit/>
        </w:trPr>
        <w:tc>
          <w:tcPr>
            <w:tcW w:w="197" w:type="pct"/>
            <w:shd w:val="clear" w:color="auto" w:fill="auto"/>
            <w:vAlign w:val="center"/>
            <w:hideMark/>
          </w:tcPr>
          <w:p w14:paraId="2D8CAD1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3</w:t>
            </w:r>
          </w:p>
        </w:tc>
        <w:tc>
          <w:tcPr>
            <w:tcW w:w="1152" w:type="pct"/>
            <w:shd w:val="clear" w:color="auto" w:fill="auto"/>
            <w:hideMark/>
          </w:tcPr>
          <w:p w14:paraId="08D80E51" w14:textId="0D62145A"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10,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п. </w:t>
            </w:r>
            <w:proofErr w:type="spellStart"/>
            <w:r w:rsidRPr="00BC3BA4">
              <w:rPr>
                <w:rFonts w:ascii="Times New Roman&quot;" w:hAnsi="Times New Roman&quot;" w:cs="Arial"/>
                <w:sz w:val="20"/>
                <w:szCs w:val="18"/>
                <w:lang w:val="ru-RU"/>
              </w:rPr>
              <w:t>Лиственичный</w:t>
            </w:r>
            <w:proofErr w:type="spellEnd"/>
            <w:r w:rsidRPr="00BC3BA4">
              <w:rPr>
                <w:rFonts w:ascii="Times New Roman&quot;" w:hAnsi="Times New Roman&quot;" w:cs="Arial"/>
                <w:sz w:val="20"/>
                <w:szCs w:val="18"/>
                <w:lang w:val="ru-RU"/>
              </w:rPr>
              <w:t xml:space="preserve">, </w:t>
            </w:r>
            <w:r w:rsidR="00043890" w:rsidRPr="00BC3BA4">
              <w:rPr>
                <w:rFonts w:ascii="Times New Roman&quot;" w:hAnsi="Times New Roman&quot;" w:cs="Arial"/>
                <w:sz w:val="20"/>
                <w:szCs w:val="18"/>
                <w:lang w:val="ru-RU"/>
              </w:rPr>
              <w:t>ул. Юбилейна</w:t>
            </w:r>
            <w:r w:rsidR="00043890" w:rsidRPr="00BC3BA4">
              <w:rPr>
                <w:rFonts w:ascii="Times New Roman&quot;" w:hAnsi="Times New Roman&quot;" w:cs="Arial" w:hint="eastAsia"/>
                <w:sz w:val="20"/>
                <w:szCs w:val="18"/>
                <w:lang w:val="ru-RU"/>
              </w:rPr>
              <w:t>я</w:t>
            </w:r>
            <w:r w:rsidRPr="00BC3BA4">
              <w:rPr>
                <w:rFonts w:ascii="Times New Roman&quot;" w:hAnsi="Times New Roman&quot;" w:cs="Arial"/>
                <w:sz w:val="20"/>
                <w:szCs w:val="18"/>
                <w:lang w:val="ru-RU"/>
              </w:rPr>
              <w:t>, д.22</w:t>
            </w:r>
          </w:p>
        </w:tc>
        <w:tc>
          <w:tcPr>
            <w:tcW w:w="647" w:type="pct"/>
            <w:shd w:val="clear" w:color="auto" w:fill="auto"/>
            <w:vAlign w:val="center"/>
            <w:hideMark/>
          </w:tcPr>
          <w:p w14:paraId="63A9E22F"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0,013</w:t>
            </w:r>
          </w:p>
        </w:tc>
        <w:tc>
          <w:tcPr>
            <w:tcW w:w="359" w:type="pct"/>
            <w:shd w:val="clear" w:color="auto" w:fill="auto"/>
            <w:vAlign w:val="center"/>
            <w:hideMark/>
          </w:tcPr>
          <w:p w14:paraId="07571E16"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75" w:type="pct"/>
            <w:shd w:val="clear" w:color="auto" w:fill="auto"/>
            <w:vAlign w:val="center"/>
            <w:hideMark/>
          </w:tcPr>
          <w:p w14:paraId="3429F2E2"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0,013</w:t>
            </w:r>
          </w:p>
        </w:tc>
        <w:tc>
          <w:tcPr>
            <w:tcW w:w="647" w:type="pct"/>
            <w:shd w:val="clear" w:color="auto" w:fill="auto"/>
            <w:vAlign w:val="center"/>
            <w:hideMark/>
          </w:tcPr>
          <w:p w14:paraId="4857871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0,218</w:t>
            </w:r>
          </w:p>
        </w:tc>
        <w:tc>
          <w:tcPr>
            <w:tcW w:w="309" w:type="pct"/>
            <w:shd w:val="clear" w:color="auto" w:fill="auto"/>
            <w:vAlign w:val="center"/>
            <w:hideMark/>
          </w:tcPr>
          <w:p w14:paraId="60E75A85"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w:t>
            </w:r>
          </w:p>
        </w:tc>
        <w:tc>
          <w:tcPr>
            <w:tcW w:w="557" w:type="pct"/>
            <w:shd w:val="clear" w:color="auto" w:fill="auto"/>
            <w:vAlign w:val="center"/>
            <w:hideMark/>
          </w:tcPr>
          <w:p w14:paraId="26888B3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0,218</w:t>
            </w:r>
          </w:p>
        </w:tc>
        <w:tc>
          <w:tcPr>
            <w:tcW w:w="557" w:type="pct"/>
            <w:shd w:val="clear" w:color="auto" w:fill="auto"/>
            <w:vAlign w:val="center"/>
            <w:hideMark/>
          </w:tcPr>
          <w:p w14:paraId="5F5284B7"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0,231</w:t>
            </w:r>
          </w:p>
        </w:tc>
      </w:tr>
      <w:tr w:rsidR="00BC3BA4" w:rsidRPr="00BC3BA4" w14:paraId="4A2BBFA6" w14:textId="77777777" w:rsidTr="00BC3BA4">
        <w:trPr>
          <w:cantSplit/>
        </w:trPr>
        <w:tc>
          <w:tcPr>
            <w:tcW w:w="197" w:type="pct"/>
            <w:shd w:val="clear" w:color="auto" w:fill="auto"/>
            <w:vAlign w:val="center"/>
            <w:hideMark/>
          </w:tcPr>
          <w:p w14:paraId="35364C9D"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7F25F17B" w14:textId="1F54869A"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xml:space="preserve">Итого по </w:t>
            </w:r>
            <w:r>
              <w:rPr>
                <w:rFonts w:ascii="Times New Roman&quot;" w:hAnsi="Times New Roman&quot;" w:cs="Arial"/>
                <w:b/>
                <w:bCs/>
                <w:sz w:val="20"/>
                <w:szCs w:val="18"/>
                <w:lang w:val="ru-RU"/>
              </w:rPr>
              <w:br/>
            </w:r>
            <w:r w:rsidRPr="00BC3BA4">
              <w:rPr>
                <w:rFonts w:ascii="Times New Roman&quot;" w:hAnsi="Times New Roman&quot;" w:cs="Arial"/>
                <w:b/>
                <w:bCs/>
                <w:sz w:val="20"/>
                <w:szCs w:val="18"/>
                <w:lang w:val="ru-RU"/>
              </w:rPr>
              <w:t xml:space="preserve">п. </w:t>
            </w:r>
            <w:proofErr w:type="spellStart"/>
            <w:r w:rsidRPr="00BC3BA4">
              <w:rPr>
                <w:rFonts w:ascii="Times New Roman&quot;" w:hAnsi="Times New Roman&quot;" w:cs="Arial"/>
                <w:b/>
                <w:bCs/>
                <w:sz w:val="20"/>
                <w:szCs w:val="18"/>
                <w:lang w:val="ru-RU"/>
              </w:rPr>
              <w:t>Лиственичный</w:t>
            </w:r>
            <w:proofErr w:type="spellEnd"/>
          </w:p>
        </w:tc>
        <w:tc>
          <w:tcPr>
            <w:tcW w:w="647" w:type="pct"/>
            <w:shd w:val="clear" w:color="auto" w:fill="auto"/>
            <w:vAlign w:val="center"/>
            <w:hideMark/>
          </w:tcPr>
          <w:p w14:paraId="6DAE02B4"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0,013</w:t>
            </w:r>
          </w:p>
        </w:tc>
        <w:tc>
          <w:tcPr>
            <w:tcW w:w="359" w:type="pct"/>
            <w:shd w:val="clear" w:color="auto" w:fill="auto"/>
            <w:vAlign w:val="center"/>
            <w:hideMark/>
          </w:tcPr>
          <w:p w14:paraId="47AA998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76D04CF8"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0,013</w:t>
            </w:r>
          </w:p>
        </w:tc>
        <w:tc>
          <w:tcPr>
            <w:tcW w:w="647" w:type="pct"/>
            <w:shd w:val="clear" w:color="auto" w:fill="auto"/>
            <w:vAlign w:val="center"/>
            <w:hideMark/>
          </w:tcPr>
          <w:p w14:paraId="3025B524"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0,218</w:t>
            </w:r>
          </w:p>
        </w:tc>
        <w:tc>
          <w:tcPr>
            <w:tcW w:w="309" w:type="pct"/>
            <w:shd w:val="clear" w:color="auto" w:fill="auto"/>
            <w:vAlign w:val="center"/>
            <w:hideMark/>
          </w:tcPr>
          <w:p w14:paraId="31A2E10C"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50A06153"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0,218</w:t>
            </w:r>
          </w:p>
        </w:tc>
        <w:tc>
          <w:tcPr>
            <w:tcW w:w="557" w:type="pct"/>
            <w:shd w:val="clear" w:color="auto" w:fill="auto"/>
            <w:vAlign w:val="center"/>
            <w:hideMark/>
          </w:tcPr>
          <w:p w14:paraId="33C2906F"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0,231</w:t>
            </w:r>
          </w:p>
        </w:tc>
      </w:tr>
      <w:tr w:rsidR="00BC3BA4" w:rsidRPr="00BC3BA4" w14:paraId="07D6D60B" w14:textId="77777777" w:rsidTr="00BC3BA4">
        <w:trPr>
          <w:cantSplit/>
        </w:trPr>
        <w:tc>
          <w:tcPr>
            <w:tcW w:w="197" w:type="pct"/>
            <w:shd w:val="clear" w:color="auto" w:fill="auto"/>
            <w:vAlign w:val="center"/>
            <w:hideMark/>
          </w:tcPr>
          <w:p w14:paraId="0B642E88"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4</w:t>
            </w:r>
          </w:p>
        </w:tc>
        <w:tc>
          <w:tcPr>
            <w:tcW w:w="1152" w:type="pct"/>
            <w:shd w:val="clear" w:color="auto" w:fill="auto"/>
            <w:hideMark/>
          </w:tcPr>
          <w:p w14:paraId="1D59C81D" w14:textId="309A06FD" w:rsidR="00BC3BA4" w:rsidRPr="00BC3BA4" w:rsidRDefault="00BC3BA4" w:rsidP="00BC3BA4">
            <w:pPr>
              <w:shd w:val="clear" w:color="auto" w:fill="auto"/>
              <w:ind w:left="-57" w:right="-57" w:firstLine="0"/>
              <w:jc w:val="left"/>
              <w:rPr>
                <w:rFonts w:ascii="Times New Roman&quot;" w:hAnsi="Times New Roman&quot;" w:cs="Arial"/>
                <w:sz w:val="20"/>
                <w:szCs w:val="18"/>
                <w:lang w:val="ru-RU"/>
              </w:rPr>
            </w:pPr>
            <w:r w:rsidRPr="00BC3BA4">
              <w:rPr>
                <w:rFonts w:ascii="Times New Roman&quot;" w:hAnsi="Times New Roman&quot;" w:cs="Arial"/>
                <w:sz w:val="20"/>
                <w:szCs w:val="18"/>
                <w:lang w:val="ru-RU"/>
              </w:rPr>
              <w:t xml:space="preserve">Котельная № 8, </w:t>
            </w:r>
            <w:r>
              <w:rPr>
                <w:rFonts w:ascii="Times New Roman&quot;" w:hAnsi="Times New Roman&quot;" w:cs="Arial"/>
                <w:sz w:val="20"/>
                <w:szCs w:val="18"/>
                <w:lang w:val="ru-RU"/>
              </w:rPr>
              <w:br/>
            </w:r>
            <w:r w:rsidRPr="00BC3BA4">
              <w:rPr>
                <w:rFonts w:ascii="Times New Roman&quot;" w:hAnsi="Times New Roman&quot;" w:cs="Arial"/>
                <w:sz w:val="20"/>
                <w:szCs w:val="18"/>
                <w:lang w:val="ru-RU"/>
              </w:rPr>
              <w:t xml:space="preserve">п. </w:t>
            </w:r>
            <w:proofErr w:type="gramStart"/>
            <w:r w:rsidRPr="00BC3BA4">
              <w:rPr>
                <w:rFonts w:ascii="Times New Roman&quot;" w:hAnsi="Times New Roman&quot;" w:cs="Arial"/>
                <w:sz w:val="20"/>
                <w:szCs w:val="18"/>
                <w:lang w:val="ru-RU"/>
              </w:rPr>
              <w:t>Ягодный</w:t>
            </w:r>
            <w:proofErr w:type="gramEnd"/>
            <w:r w:rsidRPr="00BC3BA4">
              <w:rPr>
                <w:rFonts w:ascii="Times New Roman&quot;" w:hAnsi="Times New Roman&quot;" w:cs="Arial"/>
                <w:sz w:val="20"/>
                <w:szCs w:val="18"/>
                <w:lang w:val="ru-RU"/>
              </w:rPr>
              <w:t xml:space="preserve">, </w:t>
            </w:r>
            <w:r w:rsidR="00043890" w:rsidRPr="00BC3BA4">
              <w:rPr>
                <w:rFonts w:ascii="Times New Roman&quot;" w:hAnsi="Times New Roman&quot;" w:cs="Arial"/>
                <w:sz w:val="20"/>
                <w:szCs w:val="18"/>
                <w:lang w:val="ru-RU"/>
              </w:rPr>
              <w:t>ул. Центральна</w:t>
            </w:r>
            <w:r w:rsidR="00043890" w:rsidRPr="00BC3BA4">
              <w:rPr>
                <w:rFonts w:ascii="Times New Roman&quot;" w:hAnsi="Times New Roman&quot;" w:cs="Arial" w:hint="eastAsia"/>
                <w:sz w:val="20"/>
                <w:szCs w:val="18"/>
                <w:lang w:val="ru-RU"/>
              </w:rPr>
              <w:t>я</w:t>
            </w:r>
            <w:r w:rsidRPr="00BC3BA4">
              <w:rPr>
                <w:rFonts w:ascii="Times New Roman&quot;" w:hAnsi="Times New Roman&quot;" w:cs="Arial"/>
                <w:sz w:val="20"/>
                <w:szCs w:val="18"/>
                <w:lang w:val="ru-RU"/>
              </w:rPr>
              <w:t>, 27а</w:t>
            </w:r>
          </w:p>
        </w:tc>
        <w:tc>
          <w:tcPr>
            <w:tcW w:w="647" w:type="pct"/>
            <w:shd w:val="clear" w:color="auto" w:fill="auto"/>
            <w:vAlign w:val="center"/>
            <w:hideMark/>
          </w:tcPr>
          <w:p w14:paraId="185EB690"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0,011</w:t>
            </w:r>
          </w:p>
        </w:tc>
        <w:tc>
          <w:tcPr>
            <w:tcW w:w="359" w:type="pct"/>
            <w:shd w:val="clear" w:color="auto" w:fill="auto"/>
            <w:vAlign w:val="center"/>
            <w:hideMark/>
          </w:tcPr>
          <w:p w14:paraId="048E645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65AD2A83"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0,011</w:t>
            </w:r>
          </w:p>
        </w:tc>
        <w:tc>
          <w:tcPr>
            <w:tcW w:w="647" w:type="pct"/>
            <w:shd w:val="clear" w:color="auto" w:fill="auto"/>
            <w:vAlign w:val="center"/>
            <w:hideMark/>
          </w:tcPr>
          <w:p w14:paraId="3F44BE8E"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0,473</w:t>
            </w:r>
          </w:p>
        </w:tc>
        <w:tc>
          <w:tcPr>
            <w:tcW w:w="309" w:type="pct"/>
            <w:shd w:val="clear" w:color="auto" w:fill="auto"/>
            <w:vAlign w:val="center"/>
            <w:hideMark/>
          </w:tcPr>
          <w:p w14:paraId="4B4F14B1"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33D9B29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0,473</w:t>
            </w:r>
          </w:p>
        </w:tc>
        <w:tc>
          <w:tcPr>
            <w:tcW w:w="557" w:type="pct"/>
            <w:shd w:val="clear" w:color="auto" w:fill="auto"/>
            <w:vAlign w:val="center"/>
            <w:hideMark/>
          </w:tcPr>
          <w:p w14:paraId="41A591CA" w14:textId="77777777" w:rsidR="00BC3BA4" w:rsidRPr="00BC3BA4" w:rsidRDefault="00BC3BA4" w:rsidP="00BC3BA4">
            <w:pPr>
              <w:shd w:val="clear" w:color="auto" w:fill="auto"/>
              <w:ind w:left="-57" w:right="-57" w:firstLine="0"/>
              <w:jc w:val="center"/>
              <w:rPr>
                <w:rFonts w:ascii="Times New Roman&quot;" w:hAnsi="Times New Roman&quot;" w:cs="Arial"/>
                <w:sz w:val="20"/>
                <w:szCs w:val="18"/>
                <w:lang w:val="ru-RU"/>
              </w:rPr>
            </w:pPr>
            <w:r w:rsidRPr="00BC3BA4">
              <w:rPr>
                <w:rFonts w:ascii="Times New Roman&quot;" w:hAnsi="Times New Roman&quot;" w:cs="Arial"/>
                <w:sz w:val="20"/>
                <w:szCs w:val="18"/>
                <w:lang w:val="ru-RU"/>
              </w:rPr>
              <w:t>0,484</w:t>
            </w:r>
          </w:p>
        </w:tc>
      </w:tr>
      <w:tr w:rsidR="00BC3BA4" w:rsidRPr="00BC3BA4" w14:paraId="4B30B815" w14:textId="77777777" w:rsidTr="00BC3BA4">
        <w:trPr>
          <w:cantSplit/>
        </w:trPr>
        <w:tc>
          <w:tcPr>
            <w:tcW w:w="197" w:type="pct"/>
            <w:shd w:val="clear" w:color="auto" w:fill="auto"/>
            <w:vAlign w:val="center"/>
            <w:hideMark/>
          </w:tcPr>
          <w:p w14:paraId="57DE077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w:t>
            </w:r>
          </w:p>
        </w:tc>
        <w:tc>
          <w:tcPr>
            <w:tcW w:w="1152" w:type="pct"/>
            <w:shd w:val="clear" w:color="auto" w:fill="auto"/>
            <w:hideMark/>
          </w:tcPr>
          <w:p w14:paraId="7BD02A4D" w14:textId="77777777" w:rsidR="00BC3BA4" w:rsidRPr="00BC3BA4" w:rsidRDefault="00BC3BA4"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Итого по п. Ягодный</w:t>
            </w:r>
          </w:p>
        </w:tc>
        <w:tc>
          <w:tcPr>
            <w:tcW w:w="647" w:type="pct"/>
            <w:shd w:val="clear" w:color="auto" w:fill="auto"/>
            <w:vAlign w:val="center"/>
            <w:hideMark/>
          </w:tcPr>
          <w:p w14:paraId="7BF3CB46"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0,011</w:t>
            </w:r>
          </w:p>
        </w:tc>
        <w:tc>
          <w:tcPr>
            <w:tcW w:w="359" w:type="pct"/>
            <w:shd w:val="clear" w:color="auto" w:fill="auto"/>
            <w:vAlign w:val="center"/>
            <w:hideMark/>
          </w:tcPr>
          <w:p w14:paraId="52CA2DA5"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75" w:type="pct"/>
            <w:shd w:val="clear" w:color="auto" w:fill="auto"/>
            <w:vAlign w:val="center"/>
            <w:hideMark/>
          </w:tcPr>
          <w:p w14:paraId="3145FE77"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0,011</w:t>
            </w:r>
          </w:p>
        </w:tc>
        <w:tc>
          <w:tcPr>
            <w:tcW w:w="647" w:type="pct"/>
            <w:shd w:val="clear" w:color="auto" w:fill="auto"/>
            <w:vAlign w:val="center"/>
            <w:hideMark/>
          </w:tcPr>
          <w:p w14:paraId="653FE7CE"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0,473</w:t>
            </w:r>
          </w:p>
        </w:tc>
        <w:tc>
          <w:tcPr>
            <w:tcW w:w="309" w:type="pct"/>
            <w:shd w:val="clear" w:color="auto" w:fill="auto"/>
            <w:vAlign w:val="center"/>
            <w:hideMark/>
          </w:tcPr>
          <w:p w14:paraId="5FACBC1A"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w:t>
            </w:r>
          </w:p>
        </w:tc>
        <w:tc>
          <w:tcPr>
            <w:tcW w:w="557" w:type="pct"/>
            <w:shd w:val="clear" w:color="auto" w:fill="auto"/>
            <w:vAlign w:val="center"/>
            <w:hideMark/>
          </w:tcPr>
          <w:p w14:paraId="00B90B5D"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0,473</w:t>
            </w:r>
          </w:p>
        </w:tc>
        <w:tc>
          <w:tcPr>
            <w:tcW w:w="557" w:type="pct"/>
            <w:shd w:val="clear" w:color="auto" w:fill="auto"/>
            <w:vAlign w:val="center"/>
            <w:hideMark/>
          </w:tcPr>
          <w:p w14:paraId="55F5A110" w14:textId="77777777" w:rsidR="00BC3BA4" w:rsidRPr="00BC3BA4" w:rsidRDefault="00BC3BA4" w:rsidP="00BC3BA4">
            <w:pPr>
              <w:shd w:val="clear" w:color="auto" w:fill="auto"/>
              <w:ind w:left="-57" w:right="-57" w:firstLine="0"/>
              <w:jc w:val="center"/>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0,484</w:t>
            </w:r>
          </w:p>
        </w:tc>
      </w:tr>
      <w:tr w:rsidR="00BE6273" w:rsidRPr="00BC3BA4" w14:paraId="2080384A" w14:textId="77777777" w:rsidTr="009B3989">
        <w:trPr>
          <w:cantSplit/>
        </w:trPr>
        <w:tc>
          <w:tcPr>
            <w:tcW w:w="1349" w:type="pct"/>
            <w:gridSpan w:val="2"/>
            <w:shd w:val="clear" w:color="auto" w:fill="auto"/>
            <w:hideMark/>
          </w:tcPr>
          <w:p w14:paraId="2712D7B2" w14:textId="77777777" w:rsidR="00BE6273" w:rsidRPr="00BC3BA4" w:rsidRDefault="00BE6273" w:rsidP="00BC3BA4">
            <w:pPr>
              <w:shd w:val="clear" w:color="auto" w:fill="auto"/>
              <w:ind w:left="-57" w:right="-57" w:firstLine="0"/>
              <w:jc w:val="left"/>
              <w:rPr>
                <w:rFonts w:ascii="Times New Roman&quot;" w:hAnsi="Times New Roman&quot;" w:cs="Arial"/>
                <w:b/>
                <w:bCs/>
                <w:sz w:val="20"/>
                <w:szCs w:val="18"/>
                <w:lang w:val="ru-RU"/>
              </w:rPr>
            </w:pPr>
            <w:r w:rsidRPr="00BC3BA4">
              <w:rPr>
                <w:rFonts w:ascii="Times New Roman&quot;" w:hAnsi="Times New Roman&quot;" w:cs="Arial"/>
                <w:b/>
                <w:bCs/>
                <w:sz w:val="20"/>
                <w:szCs w:val="18"/>
                <w:lang w:val="ru-RU"/>
              </w:rPr>
              <w:t xml:space="preserve">ИТОГО по сельскому поселению </w:t>
            </w:r>
            <w:proofErr w:type="spellStart"/>
            <w:r w:rsidRPr="00BC3BA4">
              <w:rPr>
                <w:rFonts w:ascii="Times New Roman&quot;" w:hAnsi="Times New Roman&quot;" w:cs="Arial"/>
                <w:b/>
                <w:bCs/>
                <w:sz w:val="20"/>
                <w:szCs w:val="18"/>
                <w:lang w:val="ru-RU"/>
              </w:rPr>
              <w:t>Леуши</w:t>
            </w:r>
            <w:proofErr w:type="spellEnd"/>
          </w:p>
        </w:tc>
        <w:tc>
          <w:tcPr>
            <w:tcW w:w="647" w:type="pct"/>
            <w:shd w:val="clear" w:color="auto" w:fill="auto"/>
            <w:noWrap/>
          </w:tcPr>
          <w:p w14:paraId="18E987E1" w14:textId="4D5FB6EC"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0,089</w:t>
            </w:r>
          </w:p>
        </w:tc>
        <w:tc>
          <w:tcPr>
            <w:tcW w:w="359" w:type="pct"/>
            <w:shd w:val="clear" w:color="auto" w:fill="auto"/>
            <w:noWrap/>
          </w:tcPr>
          <w:p w14:paraId="520E8FC4" w14:textId="6BF9660E"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0,000</w:t>
            </w:r>
          </w:p>
        </w:tc>
        <w:tc>
          <w:tcPr>
            <w:tcW w:w="575" w:type="pct"/>
            <w:shd w:val="clear" w:color="auto" w:fill="auto"/>
            <w:noWrap/>
          </w:tcPr>
          <w:p w14:paraId="13AE218E" w14:textId="59CD2916"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0,089</w:t>
            </w:r>
          </w:p>
        </w:tc>
        <w:tc>
          <w:tcPr>
            <w:tcW w:w="647" w:type="pct"/>
            <w:shd w:val="clear" w:color="auto" w:fill="auto"/>
            <w:noWrap/>
          </w:tcPr>
          <w:p w14:paraId="1A4A05C7" w14:textId="2EAE1087"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2,511</w:t>
            </w:r>
          </w:p>
        </w:tc>
        <w:tc>
          <w:tcPr>
            <w:tcW w:w="309" w:type="pct"/>
            <w:shd w:val="clear" w:color="auto" w:fill="auto"/>
            <w:noWrap/>
          </w:tcPr>
          <w:p w14:paraId="24CC57D2" w14:textId="66BCD538"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0,000</w:t>
            </w:r>
          </w:p>
        </w:tc>
        <w:tc>
          <w:tcPr>
            <w:tcW w:w="557" w:type="pct"/>
            <w:shd w:val="clear" w:color="auto" w:fill="auto"/>
            <w:noWrap/>
          </w:tcPr>
          <w:p w14:paraId="4E51D36D" w14:textId="754CBECD"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2,511</w:t>
            </w:r>
          </w:p>
        </w:tc>
        <w:tc>
          <w:tcPr>
            <w:tcW w:w="557" w:type="pct"/>
            <w:shd w:val="clear" w:color="auto" w:fill="auto"/>
          </w:tcPr>
          <w:p w14:paraId="3428E905" w14:textId="1C40A92C" w:rsidR="00BE6273" w:rsidRPr="00BC3BA4" w:rsidRDefault="00BE6273" w:rsidP="009F57E7">
            <w:pPr>
              <w:shd w:val="clear" w:color="auto" w:fill="auto"/>
              <w:ind w:left="-57" w:right="-57" w:firstLine="0"/>
              <w:jc w:val="center"/>
              <w:rPr>
                <w:rFonts w:ascii="Times New Roman&quot;" w:hAnsi="Times New Roman&quot;" w:cs="Arial"/>
                <w:b/>
                <w:bCs/>
                <w:sz w:val="20"/>
                <w:szCs w:val="18"/>
                <w:lang w:val="ru-RU"/>
              </w:rPr>
            </w:pPr>
            <w:r w:rsidRPr="00BE6273">
              <w:rPr>
                <w:rFonts w:ascii="Times New Roman&quot;" w:hAnsi="Times New Roman&quot;" w:cs="Arial"/>
                <w:b/>
                <w:bCs/>
                <w:sz w:val="20"/>
              </w:rPr>
              <w:t>2,600</w:t>
            </w:r>
          </w:p>
        </w:tc>
      </w:tr>
    </w:tbl>
    <w:p w14:paraId="40565AE6" w14:textId="77777777" w:rsidR="00BC3BA4" w:rsidRPr="00BC3BA4" w:rsidRDefault="00BC3BA4" w:rsidP="00BC3BA4">
      <w:pPr>
        <w:rPr>
          <w:lang w:val="ru-RU"/>
        </w:rPr>
      </w:pPr>
    </w:p>
    <w:p w14:paraId="40F79BC0" w14:textId="185A7985" w:rsidR="006A121C" w:rsidRPr="00BE6273" w:rsidRDefault="008762F2">
      <w:pPr>
        <w:pStyle w:val="3"/>
        <w:pBdr>
          <w:top w:val="nil"/>
          <w:left w:val="nil"/>
          <w:bottom w:val="nil"/>
          <w:right w:val="nil"/>
          <w:between w:val="nil"/>
        </w:pBdr>
      </w:pPr>
      <w:bookmarkStart w:id="194" w:name="_qds560v1ebtg" w:colFirst="0" w:colLast="0"/>
      <w:bookmarkStart w:id="195" w:name="_Toc163151381"/>
      <w:bookmarkEnd w:id="194"/>
      <w:r w:rsidRPr="00BE6273">
        <w:t>б) описание значений расчетных тепловых нагрузок на коллекторах источников тепловой энергии</w:t>
      </w:r>
      <w:bookmarkEnd w:id="195"/>
    </w:p>
    <w:p w14:paraId="761EF2DB" w14:textId="54924516" w:rsidR="006A121C" w:rsidRPr="00BE6273" w:rsidRDefault="00B567AB">
      <w:pPr>
        <w:rPr>
          <w:lang w:val="ru-RU"/>
        </w:rPr>
      </w:pPr>
      <w:r w:rsidRPr="00BE6273">
        <w:rPr>
          <w:lang w:val="ru-RU"/>
        </w:rPr>
        <w:t xml:space="preserve">Значения расчетных тепловых нагрузок на коллекторах котельных </w:t>
      </w:r>
      <w:r w:rsidR="002018F6" w:rsidRPr="00BE6273">
        <w:rPr>
          <w:lang w:val="ru-RU"/>
        </w:rPr>
        <w:t xml:space="preserve">сельского поселения </w:t>
      </w:r>
      <w:proofErr w:type="spellStart"/>
      <w:r w:rsidR="002018F6" w:rsidRPr="00BE6273">
        <w:rPr>
          <w:lang w:val="ru-RU"/>
        </w:rPr>
        <w:t>Леуши</w:t>
      </w:r>
      <w:proofErr w:type="spellEnd"/>
      <w:r w:rsidRPr="00BE6273">
        <w:rPr>
          <w:lang w:val="ru-RU"/>
        </w:rPr>
        <w:t xml:space="preserve"> представлены в </w:t>
      </w:r>
      <w:r w:rsidR="001E084D" w:rsidRPr="00BE6273">
        <w:rPr>
          <w:lang w:val="ru-RU"/>
        </w:rPr>
        <w:t>табл.</w:t>
      </w:r>
      <w:r w:rsidR="00236A09" w:rsidRPr="00BE6273">
        <w:rPr>
          <w:lang w:val="ru-RU"/>
        </w:rPr>
        <w:t xml:space="preserve"> </w:t>
      </w:r>
      <w:r w:rsidR="00BE6273" w:rsidRPr="00BE6273">
        <w:rPr>
          <w:lang w:val="ru-RU"/>
        </w:rPr>
        <w:t>18</w:t>
      </w:r>
      <w:r w:rsidRPr="00BE6273">
        <w:rPr>
          <w:lang w:val="ru-RU"/>
        </w:rPr>
        <w:t xml:space="preserve">. </w:t>
      </w:r>
    </w:p>
    <w:p w14:paraId="34F67D78" w14:textId="77777777" w:rsidR="00236A09" w:rsidRPr="00BE6273" w:rsidRDefault="00236A09" w:rsidP="00236A09">
      <w:pPr>
        <w:pStyle w:val="aff2"/>
      </w:pPr>
    </w:p>
    <w:p w14:paraId="660EF0B7" w14:textId="481011C2" w:rsidR="00236A09" w:rsidRDefault="00236A09" w:rsidP="00236A09">
      <w:pPr>
        <w:pStyle w:val="aff2"/>
      </w:pPr>
      <w:r w:rsidRPr="00BE6273">
        <w:t xml:space="preserve">Таблица </w:t>
      </w:r>
      <w:r w:rsidRPr="00BE6273">
        <w:fldChar w:fldCharType="begin"/>
      </w:r>
      <w:r w:rsidRPr="00BE6273">
        <w:instrText xml:space="preserve"> SEQ Таблица \* ARABIC </w:instrText>
      </w:r>
      <w:r w:rsidRPr="00BE6273">
        <w:fldChar w:fldCharType="separate"/>
      </w:r>
      <w:r w:rsidR="00410C86">
        <w:rPr>
          <w:noProof/>
        </w:rPr>
        <w:t>18</w:t>
      </w:r>
      <w:r w:rsidRPr="00BE6273">
        <w:fldChar w:fldCharType="end"/>
      </w:r>
      <w:r w:rsidRPr="00BE6273">
        <w:t xml:space="preserve"> - Расчетные тепловые нагрузки на коллекторах котельных </w:t>
      </w:r>
      <w:r w:rsidR="002018F6" w:rsidRPr="00BE6273">
        <w:t xml:space="preserve">сельского поселения </w:t>
      </w:r>
      <w:proofErr w:type="spellStart"/>
      <w:r w:rsidR="002018F6" w:rsidRPr="00BE6273">
        <w:t>Леуши</w:t>
      </w:r>
      <w:proofErr w:type="spellEnd"/>
      <w:r w:rsidR="00BE6273" w:rsidRPr="00BE6273">
        <w:t>, Гкал/</w:t>
      </w:r>
      <w:proofErr w:type="gramStart"/>
      <w:r w:rsidR="00BE6273" w:rsidRPr="00BE6273">
        <w:t>ч</w:t>
      </w:r>
      <w:proofErr w:type="gramEnd"/>
    </w:p>
    <w:p w14:paraId="5CBED570" w14:textId="77777777" w:rsidR="003F6775" w:rsidRPr="003F6775" w:rsidRDefault="003F6775" w:rsidP="003F6775">
      <w:pPr>
        <w:rPr>
          <w:lang w:val="ru-RU"/>
        </w:rPr>
      </w:pPr>
    </w:p>
    <w:tbl>
      <w:tblPr>
        <w:tblW w:w="5000" w:type="pct"/>
        <w:tblLook w:val="04A0" w:firstRow="1" w:lastRow="0" w:firstColumn="1" w:lastColumn="0" w:noHBand="0" w:noVBand="1"/>
      </w:tblPr>
      <w:tblGrid>
        <w:gridCol w:w="890"/>
        <w:gridCol w:w="2847"/>
        <w:gridCol w:w="1786"/>
        <w:gridCol w:w="1984"/>
        <w:gridCol w:w="2352"/>
      </w:tblGrid>
      <w:tr w:rsidR="00BE6273" w:rsidRPr="00BE6273" w14:paraId="6171CC3D" w14:textId="77777777" w:rsidTr="00BE6273">
        <w:tc>
          <w:tcPr>
            <w:tcW w:w="451" w:type="pct"/>
            <w:tcBorders>
              <w:top w:val="single" w:sz="4" w:space="0" w:color="000000"/>
              <w:left w:val="single" w:sz="4" w:space="0" w:color="000000"/>
              <w:bottom w:val="single" w:sz="4" w:space="0" w:color="000000"/>
              <w:right w:val="single" w:sz="4" w:space="0" w:color="000000"/>
            </w:tcBorders>
            <w:shd w:val="clear" w:color="auto" w:fill="auto"/>
            <w:noWrap/>
            <w:hideMark/>
          </w:tcPr>
          <w:p w14:paraId="073097C2" w14:textId="77777777" w:rsidR="00BE6273" w:rsidRPr="00BE6273" w:rsidRDefault="00BE6273" w:rsidP="00BE6273">
            <w:pPr>
              <w:shd w:val="clear" w:color="auto" w:fill="auto"/>
              <w:ind w:firstLine="0"/>
              <w:jc w:val="center"/>
              <w:rPr>
                <w:lang w:val="ru-RU"/>
              </w:rPr>
            </w:pPr>
            <w:r w:rsidRPr="00BE6273">
              <w:rPr>
                <w:lang w:val="ru-RU"/>
              </w:rPr>
              <w:t xml:space="preserve">N </w:t>
            </w:r>
            <w:proofErr w:type="gramStart"/>
            <w:r w:rsidRPr="00BE6273">
              <w:rPr>
                <w:lang w:val="ru-RU"/>
              </w:rPr>
              <w:t>п</w:t>
            </w:r>
            <w:proofErr w:type="gramEnd"/>
            <w:r w:rsidRPr="00BE6273">
              <w:rPr>
                <w:lang w:val="ru-RU"/>
              </w:rPr>
              <w:t>/п</w:t>
            </w:r>
          </w:p>
        </w:tc>
        <w:tc>
          <w:tcPr>
            <w:tcW w:w="1444" w:type="pct"/>
            <w:tcBorders>
              <w:top w:val="single" w:sz="4" w:space="0" w:color="000000"/>
              <w:left w:val="nil"/>
              <w:bottom w:val="single" w:sz="4" w:space="0" w:color="000000"/>
              <w:right w:val="single" w:sz="4" w:space="0" w:color="000000"/>
            </w:tcBorders>
            <w:shd w:val="clear" w:color="auto" w:fill="auto"/>
            <w:vAlign w:val="center"/>
            <w:hideMark/>
          </w:tcPr>
          <w:p w14:paraId="6E3A9809" w14:textId="77777777" w:rsidR="00BE6273" w:rsidRPr="00BE6273" w:rsidRDefault="00BE6273" w:rsidP="00BE6273">
            <w:pPr>
              <w:shd w:val="clear" w:color="auto" w:fill="auto"/>
              <w:ind w:firstLine="0"/>
              <w:jc w:val="center"/>
              <w:rPr>
                <w:lang w:val="ru-RU"/>
              </w:rPr>
            </w:pPr>
            <w:r w:rsidRPr="00BE6273">
              <w:rPr>
                <w:lang w:val="ru-RU"/>
              </w:rPr>
              <w:t>Адрес или наименование котельной</w:t>
            </w:r>
          </w:p>
        </w:tc>
        <w:tc>
          <w:tcPr>
            <w:tcW w:w="906" w:type="pct"/>
            <w:tcBorders>
              <w:top w:val="single" w:sz="4" w:space="0" w:color="000000"/>
              <w:left w:val="nil"/>
              <w:bottom w:val="single" w:sz="4" w:space="0" w:color="000000"/>
              <w:right w:val="single" w:sz="4" w:space="0" w:color="000000"/>
            </w:tcBorders>
            <w:shd w:val="clear" w:color="auto" w:fill="auto"/>
            <w:vAlign w:val="center"/>
            <w:hideMark/>
          </w:tcPr>
          <w:p w14:paraId="2D715D3C" w14:textId="4BE67DD1" w:rsidR="00BE6273" w:rsidRPr="00BE6273" w:rsidRDefault="00BE6273" w:rsidP="00BE6273">
            <w:pPr>
              <w:shd w:val="clear" w:color="auto" w:fill="auto"/>
              <w:ind w:firstLine="0"/>
              <w:jc w:val="center"/>
              <w:rPr>
                <w:lang w:val="ru-RU"/>
              </w:rPr>
            </w:pPr>
            <w:r>
              <w:rPr>
                <w:lang w:val="ru-RU"/>
              </w:rPr>
              <w:t>Т</w:t>
            </w:r>
            <w:r w:rsidRPr="00BE6273">
              <w:rPr>
                <w:lang w:val="ru-RU"/>
              </w:rPr>
              <w:t>епловые нагрузки на коллекторах котельных</w:t>
            </w:r>
          </w:p>
        </w:tc>
        <w:tc>
          <w:tcPr>
            <w:tcW w:w="1006" w:type="pct"/>
            <w:tcBorders>
              <w:top w:val="single" w:sz="4" w:space="0" w:color="000000"/>
              <w:left w:val="nil"/>
              <w:bottom w:val="single" w:sz="4" w:space="0" w:color="000000"/>
              <w:right w:val="single" w:sz="4" w:space="0" w:color="000000"/>
            </w:tcBorders>
            <w:shd w:val="clear" w:color="auto" w:fill="auto"/>
            <w:vAlign w:val="center"/>
            <w:hideMark/>
          </w:tcPr>
          <w:p w14:paraId="7112850F" w14:textId="77777777" w:rsidR="00BE6273" w:rsidRPr="00BE6273" w:rsidRDefault="00BE6273" w:rsidP="00BE6273">
            <w:pPr>
              <w:shd w:val="clear" w:color="auto" w:fill="auto"/>
              <w:ind w:firstLine="0"/>
              <w:jc w:val="center"/>
              <w:rPr>
                <w:lang w:val="ru-RU"/>
              </w:rPr>
            </w:pPr>
            <w:r w:rsidRPr="00BE6273">
              <w:rPr>
                <w:lang w:val="ru-RU"/>
              </w:rPr>
              <w:t>Потери в тепловых сетях в горячей воде</w:t>
            </w:r>
          </w:p>
        </w:tc>
        <w:tc>
          <w:tcPr>
            <w:tcW w:w="1193" w:type="pct"/>
            <w:tcBorders>
              <w:top w:val="single" w:sz="4" w:space="0" w:color="000000"/>
              <w:left w:val="nil"/>
              <w:bottom w:val="single" w:sz="4" w:space="0" w:color="000000"/>
              <w:right w:val="single" w:sz="4" w:space="0" w:color="000000"/>
            </w:tcBorders>
            <w:shd w:val="clear" w:color="auto" w:fill="auto"/>
            <w:vAlign w:val="center"/>
            <w:hideMark/>
          </w:tcPr>
          <w:p w14:paraId="6E878E7A" w14:textId="77777777" w:rsidR="00BE6273" w:rsidRPr="00BE6273" w:rsidRDefault="00BE6273" w:rsidP="00BE6273">
            <w:pPr>
              <w:shd w:val="clear" w:color="auto" w:fill="auto"/>
              <w:ind w:firstLine="0"/>
              <w:jc w:val="center"/>
              <w:rPr>
                <w:lang w:val="ru-RU"/>
              </w:rPr>
            </w:pPr>
            <w:r w:rsidRPr="00BE6273">
              <w:rPr>
                <w:lang w:val="ru-RU"/>
              </w:rPr>
              <w:t>Присоединенная нагрузка</w:t>
            </w:r>
          </w:p>
        </w:tc>
      </w:tr>
      <w:tr w:rsidR="00BE6273" w:rsidRPr="00BE6273" w14:paraId="07B3332D"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65B52BFB" w14:textId="77777777" w:rsidR="00BE6273" w:rsidRPr="00BE6273" w:rsidRDefault="00BE6273" w:rsidP="00BE6273">
            <w:pPr>
              <w:shd w:val="clear" w:color="auto" w:fill="auto"/>
              <w:ind w:firstLine="0"/>
              <w:jc w:val="center"/>
              <w:rPr>
                <w:lang w:val="ru-RU"/>
              </w:rPr>
            </w:pPr>
            <w:r w:rsidRPr="00BE6273">
              <w:rPr>
                <w:lang w:val="ru-RU"/>
              </w:rPr>
              <w:t>1</w:t>
            </w:r>
          </w:p>
        </w:tc>
        <w:tc>
          <w:tcPr>
            <w:tcW w:w="1444" w:type="pct"/>
            <w:tcBorders>
              <w:top w:val="nil"/>
              <w:left w:val="nil"/>
              <w:bottom w:val="single" w:sz="4" w:space="0" w:color="000000"/>
              <w:right w:val="single" w:sz="4" w:space="0" w:color="000000"/>
            </w:tcBorders>
            <w:shd w:val="clear" w:color="auto" w:fill="auto"/>
            <w:vAlign w:val="bottom"/>
            <w:hideMark/>
          </w:tcPr>
          <w:p w14:paraId="6094C6CF" w14:textId="77777777" w:rsidR="00CD68A3" w:rsidRDefault="00BE6273" w:rsidP="00BE6273">
            <w:pPr>
              <w:shd w:val="clear" w:color="auto" w:fill="auto"/>
              <w:ind w:firstLine="0"/>
              <w:jc w:val="left"/>
              <w:rPr>
                <w:lang w:val="ru-RU"/>
              </w:rPr>
            </w:pPr>
            <w:r w:rsidRPr="00BE6273">
              <w:rPr>
                <w:lang w:val="ru-RU"/>
              </w:rPr>
              <w:t xml:space="preserve">Котельная № 1, </w:t>
            </w:r>
            <w:r>
              <w:rPr>
                <w:lang w:val="ru-RU"/>
              </w:rPr>
              <w:br/>
            </w:r>
            <w:r w:rsidRPr="00BE6273">
              <w:rPr>
                <w:lang w:val="ru-RU"/>
              </w:rPr>
              <w:t xml:space="preserve">с. </w:t>
            </w:r>
            <w:proofErr w:type="spellStart"/>
            <w:r w:rsidRPr="00BE6273">
              <w:rPr>
                <w:lang w:val="ru-RU"/>
              </w:rPr>
              <w:t>Леуши</w:t>
            </w:r>
            <w:proofErr w:type="spellEnd"/>
            <w:r w:rsidRPr="00BE6273">
              <w:rPr>
                <w:lang w:val="ru-RU"/>
              </w:rPr>
              <w:t xml:space="preserve">, </w:t>
            </w:r>
          </w:p>
          <w:p w14:paraId="726524A2" w14:textId="4864DD90" w:rsidR="00BE6273" w:rsidRPr="00BE6273" w:rsidRDefault="00BE6273" w:rsidP="00BE6273">
            <w:pPr>
              <w:shd w:val="clear" w:color="auto" w:fill="auto"/>
              <w:ind w:firstLine="0"/>
              <w:jc w:val="left"/>
              <w:rPr>
                <w:lang w:val="ru-RU"/>
              </w:rPr>
            </w:pPr>
            <w:r w:rsidRPr="00BE6273">
              <w:rPr>
                <w:lang w:val="ru-RU"/>
              </w:rPr>
              <w:t>ул. Волгоградская, д. 53</w:t>
            </w:r>
          </w:p>
        </w:tc>
        <w:tc>
          <w:tcPr>
            <w:tcW w:w="906" w:type="pct"/>
            <w:tcBorders>
              <w:top w:val="nil"/>
              <w:left w:val="nil"/>
              <w:bottom w:val="single" w:sz="4" w:space="0" w:color="000000"/>
              <w:right w:val="single" w:sz="4" w:space="0" w:color="000000"/>
            </w:tcBorders>
            <w:shd w:val="clear" w:color="auto" w:fill="auto"/>
            <w:noWrap/>
            <w:vAlign w:val="center"/>
          </w:tcPr>
          <w:p w14:paraId="28630798" w14:textId="37393573" w:rsidR="00BE6273" w:rsidRPr="00BE6273" w:rsidRDefault="00BE6273" w:rsidP="00BE6273">
            <w:pPr>
              <w:shd w:val="clear" w:color="auto" w:fill="auto"/>
              <w:ind w:firstLine="0"/>
              <w:jc w:val="center"/>
              <w:rPr>
                <w:sz w:val="20"/>
                <w:lang w:val="ru-RU"/>
              </w:rPr>
            </w:pPr>
            <w:r w:rsidRPr="00BE6273">
              <w:rPr>
                <w:sz w:val="20"/>
              </w:rPr>
              <w:t>0,822</w:t>
            </w:r>
          </w:p>
        </w:tc>
        <w:tc>
          <w:tcPr>
            <w:tcW w:w="1006" w:type="pct"/>
            <w:tcBorders>
              <w:top w:val="nil"/>
              <w:left w:val="nil"/>
              <w:bottom w:val="single" w:sz="4" w:space="0" w:color="000000"/>
              <w:right w:val="single" w:sz="4" w:space="0" w:color="000000"/>
            </w:tcBorders>
            <w:shd w:val="clear" w:color="auto" w:fill="auto"/>
            <w:noWrap/>
            <w:vAlign w:val="center"/>
            <w:hideMark/>
          </w:tcPr>
          <w:p w14:paraId="7A272443"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0,053</w:t>
            </w:r>
          </w:p>
        </w:tc>
        <w:tc>
          <w:tcPr>
            <w:tcW w:w="1193" w:type="pct"/>
            <w:tcBorders>
              <w:top w:val="nil"/>
              <w:left w:val="nil"/>
              <w:bottom w:val="single" w:sz="4" w:space="0" w:color="000000"/>
              <w:right w:val="single" w:sz="4" w:space="0" w:color="000000"/>
            </w:tcBorders>
            <w:shd w:val="clear" w:color="auto" w:fill="auto"/>
            <w:noWrap/>
            <w:vAlign w:val="center"/>
            <w:hideMark/>
          </w:tcPr>
          <w:p w14:paraId="4AA71A92"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0,769</w:t>
            </w:r>
          </w:p>
        </w:tc>
      </w:tr>
      <w:tr w:rsidR="00BE6273" w:rsidRPr="00BE6273" w14:paraId="082AF2AE"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00BEFA8D" w14:textId="77777777" w:rsidR="00BE6273" w:rsidRPr="00BE6273" w:rsidRDefault="00BE6273" w:rsidP="00BE6273">
            <w:pPr>
              <w:shd w:val="clear" w:color="auto" w:fill="auto"/>
              <w:ind w:firstLine="0"/>
              <w:jc w:val="center"/>
              <w:rPr>
                <w:lang w:val="ru-RU"/>
              </w:rPr>
            </w:pPr>
            <w:r w:rsidRPr="00BE6273">
              <w:rPr>
                <w:lang w:val="ru-RU"/>
              </w:rPr>
              <w:t>2</w:t>
            </w:r>
          </w:p>
        </w:tc>
        <w:tc>
          <w:tcPr>
            <w:tcW w:w="1444" w:type="pct"/>
            <w:tcBorders>
              <w:top w:val="nil"/>
              <w:left w:val="nil"/>
              <w:bottom w:val="single" w:sz="4" w:space="0" w:color="000000"/>
              <w:right w:val="single" w:sz="4" w:space="0" w:color="000000"/>
            </w:tcBorders>
            <w:shd w:val="clear" w:color="auto" w:fill="auto"/>
            <w:vAlign w:val="bottom"/>
            <w:hideMark/>
          </w:tcPr>
          <w:p w14:paraId="399EA55A" w14:textId="0F7C3240" w:rsidR="00BE6273" w:rsidRPr="00BE6273" w:rsidRDefault="00BE6273" w:rsidP="00BE6273">
            <w:pPr>
              <w:shd w:val="clear" w:color="auto" w:fill="auto"/>
              <w:ind w:firstLine="0"/>
              <w:jc w:val="left"/>
              <w:rPr>
                <w:lang w:val="ru-RU"/>
              </w:rPr>
            </w:pPr>
            <w:r w:rsidRPr="00BE6273">
              <w:rPr>
                <w:lang w:val="ru-RU"/>
              </w:rPr>
              <w:t xml:space="preserve">Котельная № 2, </w:t>
            </w:r>
            <w:r>
              <w:rPr>
                <w:lang w:val="ru-RU"/>
              </w:rPr>
              <w:br/>
            </w:r>
            <w:r w:rsidRPr="00BE6273">
              <w:rPr>
                <w:lang w:val="ru-RU"/>
              </w:rPr>
              <w:t xml:space="preserve">с. </w:t>
            </w:r>
            <w:proofErr w:type="spellStart"/>
            <w:r w:rsidRPr="00BE6273">
              <w:rPr>
                <w:lang w:val="ru-RU"/>
              </w:rPr>
              <w:t>Леуши</w:t>
            </w:r>
            <w:proofErr w:type="spellEnd"/>
            <w:r w:rsidRPr="00BE6273">
              <w:rPr>
                <w:lang w:val="ru-RU"/>
              </w:rPr>
              <w:t xml:space="preserve">, </w:t>
            </w:r>
            <w:r w:rsidR="00992EB7">
              <w:rPr>
                <w:lang w:val="ru-RU"/>
              </w:rPr>
              <w:br/>
            </w:r>
            <w:r w:rsidR="00992EB7" w:rsidRPr="00992EB7">
              <w:rPr>
                <w:lang w:val="ru-RU"/>
              </w:rPr>
              <w:t>ул. Волгоградская, 56</w:t>
            </w:r>
          </w:p>
        </w:tc>
        <w:tc>
          <w:tcPr>
            <w:tcW w:w="906" w:type="pct"/>
            <w:tcBorders>
              <w:top w:val="nil"/>
              <w:left w:val="nil"/>
              <w:bottom w:val="single" w:sz="4" w:space="0" w:color="000000"/>
              <w:right w:val="single" w:sz="4" w:space="0" w:color="000000"/>
            </w:tcBorders>
            <w:shd w:val="clear" w:color="auto" w:fill="auto"/>
            <w:noWrap/>
            <w:vAlign w:val="center"/>
          </w:tcPr>
          <w:p w14:paraId="59BCF793" w14:textId="28C44562" w:rsidR="00BE6273" w:rsidRPr="00BE6273" w:rsidRDefault="00BE6273" w:rsidP="00BE6273">
            <w:pPr>
              <w:shd w:val="clear" w:color="auto" w:fill="auto"/>
              <w:ind w:firstLine="0"/>
              <w:jc w:val="center"/>
              <w:rPr>
                <w:sz w:val="20"/>
                <w:lang w:val="ru-RU"/>
              </w:rPr>
            </w:pPr>
            <w:r w:rsidRPr="00BE6273">
              <w:rPr>
                <w:sz w:val="20"/>
              </w:rPr>
              <w:t>1,135</w:t>
            </w:r>
          </w:p>
        </w:tc>
        <w:tc>
          <w:tcPr>
            <w:tcW w:w="1006" w:type="pct"/>
            <w:tcBorders>
              <w:top w:val="nil"/>
              <w:left w:val="nil"/>
              <w:bottom w:val="single" w:sz="4" w:space="0" w:color="000000"/>
              <w:right w:val="single" w:sz="4" w:space="0" w:color="000000"/>
            </w:tcBorders>
            <w:shd w:val="clear" w:color="auto" w:fill="auto"/>
            <w:noWrap/>
            <w:vAlign w:val="center"/>
            <w:hideMark/>
          </w:tcPr>
          <w:p w14:paraId="4172B425"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0,019</w:t>
            </w:r>
          </w:p>
        </w:tc>
        <w:tc>
          <w:tcPr>
            <w:tcW w:w="1193" w:type="pct"/>
            <w:tcBorders>
              <w:top w:val="nil"/>
              <w:left w:val="nil"/>
              <w:bottom w:val="single" w:sz="4" w:space="0" w:color="000000"/>
              <w:right w:val="single" w:sz="4" w:space="0" w:color="000000"/>
            </w:tcBorders>
            <w:shd w:val="clear" w:color="auto" w:fill="auto"/>
            <w:noWrap/>
            <w:vAlign w:val="center"/>
            <w:hideMark/>
          </w:tcPr>
          <w:p w14:paraId="6875BEF0"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1,116</w:t>
            </w:r>
          </w:p>
        </w:tc>
      </w:tr>
      <w:tr w:rsidR="00BE6273" w:rsidRPr="00BE6273" w14:paraId="26550315"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72ACA97E" w14:textId="77777777" w:rsidR="00BE6273" w:rsidRPr="00BE6273" w:rsidRDefault="00BE6273" w:rsidP="00BE6273">
            <w:pPr>
              <w:shd w:val="clear" w:color="auto" w:fill="auto"/>
              <w:ind w:firstLine="0"/>
              <w:jc w:val="center"/>
              <w:rPr>
                <w:lang w:val="ru-RU"/>
              </w:rPr>
            </w:pPr>
            <w:r w:rsidRPr="00BE6273">
              <w:rPr>
                <w:lang w:val="ru-RU"/>
              </w:rPr>
              <w:t>3</w:t>
            </w:r>
          </w:p>
        </w:tc>
        <w:tc>
          <w:tcPr>
            <w:tcW w:w="1444" w:type="pct"/>
            <w:tcBorders>
              <w:top w:val="nil"/>
              <w:left w:val="nil"/>
              <w:bottom w:val="single" w:sz="4" w:space="0" w:color="000000"/>
              <w:right w:val="single" w:sz="4" w:space="0" w:color="000000"/>
            </w:tcBorders>
            <w:shd w:val="clear" w:color="auto" w:fill="auto"/>
            <w:vAlign w:val="bottom"/>
            <w:hideMark/>
          </w:tcPr>
          <w:p w14:paraId="4F248DE8" w14:textId="77777777" w:rsidR="00CD68A3" w:rsidRDefault="00BE6273" w:rsidP="00BE6273">
            <w:pPr>
              <w:shd w:val="clear" w:color="auto" w:fill="auto"/>
              <w:ind w:firstLine="0"/>
              <w:jc w:val="left"/>
              <w:rPr>
                <w:lang w:val="ru-RU"/>
              </w:rPr>
            </w:pPr>
            <w:r w:rsidRPr="00BE6273">
              <w:rPr>
                <w:lang w:val="ru-RU"/>
              </w:rPr>
              <w:t xml:space="preserve">Котельная № 10, </w:t>
            </w:r>
            <w:r>
              <w:rPr>
                <w:lang w:val="ru-RU"/>
              </w:rPr>
              <w:br/>
            </w:r>
            <w:r w:rsidRPr="00BE6273">
              <w:rPr>
                <w:lang w:val="ru-RU"/>
              </w:rPr>
              <w:t xml:space="preserve">п. </w:t>
            </w:r>
            <w:proofErr w:type="spellStart"/>
            <w:r w:rsidRPr="00BE6273">
              <w:rPr>
                <w:lang w:val="ru-RU"/>
              </w:rPr>
              <w:t>Лиственичный</w:t>
            </w:r>
            <w:proofErr w:type="spellEnd"/>
            <w:r w:rsidRPr="00BE6273">
              <w:rPr>
                <w:lang w:val="ru-RU"/>
              </w:rPr>
              <w:t xml:space="preserve">, </w:t>
            </w:r>
          </w:p>
          <w:p w14:paraId="64EF2E06" w14:textId="6005874D" w:rsidR="00BE6273" w:rsidRPr="00BE6273" w:rsidRDefault="00043890" w:rsidP="00BE6273">
            <w:pPr>
              <w:shd w:val="clear" w:color="auto" w:fill="auto"/>
              <w:ind w:firstLine="0"/>
              <w:jc w:val="left"/>
              <w:rPr>
                <w:lang w:val="ru-RU"/>
              </w:rPr>
            </w:pPr>
            <w:r w:rsidRPr="00BE6273">
              <w:rPr>
                <w:lang w:val="ru-RU"/>
              </w:rPr>
              <w:t>ул. Юбилейная</w:t>
            </w:r>
            <w:r w:rsidR="00BE6273" w:rsidRPr="00BE6273">
              <w:rPr>
                <w:lang w:val="ru-RU"/>
              </w:rPr>
              <w:t>, д.22</w:t>
            </w:r>
          </w:p>
        </w:tc>
        <w:tc>
          <w:tcPr>
            <w:tcW w:w="906" w:type="pct"/>
            <w:tcBorders>
              <w:top w:val="nil"/>
              <w:left w:val="nil"/>
              <w:bottom w:val="single" w:sz="4" w:space="0" w:color="000000"/>
              <w:right w:val="single" w:sz="4" w:space="0" w:color="000000"/>
            </w:tcBorders>
            <w:shd w:val="clear" w:color="auto" w:fill="auto"/>
            <w:noWrap/>
            <w:vAlign w:val="center"/>
          </w:tcPr>
          <w:p w14:paraId="1F28E958" w14:textId="0CA69AD2" w:rsidR="00BE6273" w:rsidRPr="00BE6273" w:rsidRDefault="00BE6273" w:rsidP="00BE6273">
            <w:pPr>
              <w:shd w:val="clear" w:color="auto" w:fill="auto"/>
              <w:ind w:firstLine="0"/>
              <w:jc w:val="center"/>
              <w:rPr>
                <w:sz w:val="20"/>
                <w:lang w:val="ru-RU"/>
              </w:rPr>
            </w:pPr>
            <w:r w:rsidRPr="00BE6273">
              <w:rPr>
                <w:sz w:val="20"/>
              </w:rPr>
              <w:t>0,271</w:t>
            </w:r>
          </w:p>
        </w:tc>
        <w:tc>
          <w:tcPr>
            <w:tcW w:w="1006" w:type="pct"/>
            <w:tcBorders>
              <w:top w:val="nil"/>
              <w:left w:val="nil"/>
              <w:bottom w:val="single" w:sz="4" w:space="0" w:color="000000"/>
              <w:right w:val="single" w:sz="4" w:space="0" w:color="000000"/>
            </w:tcBorders>
            <w:shd w:val="clear" w:color="auto" w:fill="auto"/>
            <w:noWrap/>
            <w:vAlign w:val="center"/>
            <w:hideMark/>
          </w:tcPr>
          <w:p w14:paraId="7F8CA909"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0,040</w:t>
            </w:r>
          </w:p>
        </w:tc>
        <w:tc>
          <w:tcPr>
            <w:tcW w:w="1193" w:type="pct"/>
            <w:tcBorders>
              <w:top w:val="nil"/>
              <w:left w:val="nil"/>
              <w:bottom w:val="single" w:sz="4" w:space="0" w:color="000000"/>
              <w:right w:val="single" w:sz="4" w:space="0" w:color="000000"/>
            </w:tcBorders>
            <w:shd w:val="clear" w:color="auto" w:fill="auto"/>
            <w:noWrap/>
            <w:vAlign w:val="center"/>
            <w:hideMark/>
          </w:tcPr>
          <w:p w14:paraId="523DC254"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0,231</w:t>
            </w:r>
          </w:p>
        </w:tc>
      </w:tr>
      <w:tr w:rsidR="00BE6273" w:rsidRPr="00BE6273" w14:paraId="6E70D763"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26640C0E" w14:textId="77777777" w:rsidR="00BE6273" w:rsidRPr="00BE6273" w:rsidRDefault="00BE6273" w:rsidP="00BE6273">
            <w:pPr>
              <w:shd w:val="clear" w:color="auto" w:fill="auto"/>
              <w:ind w:firstLine="0"/>
              <w:jc w:val="center"/>
              <w:rPr>
                <w:lang w:val="ru-RU"/>
              </w:rPr>
            </w:pPr>
            <w:r w:rsidRPr="00BE6273">
              <w:rPr>
                <w:lang w:val="ru-RU"/>
              </w:rPr>
              <w:t>4</w:t>
            </w:r>
          </w:p>
        </w:tc>
        <w:tc>
          <w:tcPr>
            <w:tcW w:w="1444" w:type="pct"/>
            <w:tcBorders>
              <w:top w:val="nil"/>
              <w:left w:val="nil"/>
              <w:bottom w:val="single" w:sz="4" w:space="0" w:color="000000"/>
              <w:right w:val="single" w:sz="4" w:space="0" w:color="000000"/>
            </w:tcBorders>
            <w:shd w:val="clear" w:color="auto" w:fill="auto"/>
            <w:vAlign w:val="bottom"/>
            <w:hideMark/>
          </w:tcPr>
          <w:p w14:paraId="666598A4" w14:textId="77777777" w:rsidR="00CD68A3" w:rsidRDefault="00BE6273" w:rsidP="00BE6273">
            <w:pPr>
              <w:shd w:val="clear" w:color="auto" w:fill="auto"/>
              <w:ind w:firstLine="0"/>
              <w:jc w:val="left"/>
              <w:rPr>
                <w:lang w:val="ru-RU"/>
              </w:rPr>
            </w:pPr>
            <w:r w:rsidRPr="00BE6273">
              <w:rPr>
                <w:lang w:val="ru-RU"/>
              </w:rPr>
              <w:t xml:space="preserve">Котельная № 8, </w:t>
            </w:r>
            <w:r>
              <w:rPr>
                <w:lang w:val="ru-RU"/>
              </w:rPr>
              <w:br/>
            </w:r>
            <w:r w:rsidRPr="00BE6273">
              <w:rPr>
                <w:lang w:val="ru-RU"/>
              </w:rPr>
              <w:t xml:space="preserve">п. </w:t>
            </w:r>
            <w:proofErr w:type="gramStart"/>
            <w:r w:rsidRPr="00BE6273">
              <w:rPr>
                <w:lang w:val="ru-RU"/>
              </w:rPr>
              <w:t>Ягодный</w:t>
            </w:r>
            <w:proofErr w:type="gramEnd"/>
            <w:r w:rsidRPr="00BE6273">
              <w:rPr>
                <w:lang w:val="ru-RU"/>
              </w:rPr>
              <w:t xml:space="preserve">, </w:t>
            </w:r>
          </w:p>
          <w:p w14:paraId="672F3D3D" w14:textId="469BE9D0" w:rsidR="00BE6273" w:rsidRPr="00BE6273" w:rsidRDefault="00043890" w:rsidP="00BE6273">
            <w:pPr>
              <w:shd w:val="clear" w:color="auto" w:fill="auto"/>
              <w:ind w:firstLine="0"/>
              <w:jc w:val="left"/>
              <w:rPr>
                <w:lang w:val="ru-RU"/>
              </w:rPr>
            </w:pPr>
            <w:r w:rsidRPr="00BE6273">
              <w:rPr>
                <w:lang w:val="ru-RU"/>
              </w:rPr>
              <w:t>ул. Центральная</w:t>
            </w:r>
            <w:r w:rsidR="00BE6273" w:rsidRPr="00BE6273">
              <w:rPr>
                <w:lang w:val="ru-RU"/>
              </w:rPr>
              <w:t>, 27а</w:t>
            </w:r>
          </w:p>
        </w:tc>
        <w:tc>
          <w:tcPr>
            <w:tcW w:w="906" w:type="pct"/>
            <w:tcBorders>
              <w:top w:val="nil"/>
              <w:left w:val="nil"/>
              <w:bottom w:val="single" w:sz="4" w:space="0" w:color="000000"/>
              <w:right w:val="single" w:sz="4" w:space="0" w:color="000000"/>
            </w:tcBorders>
            <w:shd w:val="clear" w:color="auto" w:fill="auto"/>
            <w:noWrap/>
            <w:vAlign w:val="center"/>
          </w:tcPr>
          <w:p w14:paraId="35EE6492" w14:textId="6E8E1213" w:rsidR="00BE6273" w:rsidRPr="00BE6273" w:rsidRDefault="00BE6273" w:rsidP="00BE6273">
            <w:pPr>
              <w:shd w:val="clear" w:color="auto" w:fill="auto"/>
              <w:ind w:firstLine="0"/>
              <w:jc w:val="center"/>
              <w:rPr>
                <w:sz w:val="20"/>
                <w:lang w:val="ru-RU"/>
              </w:rPr>
            </w:pPr>
            <w:r w:rsidRPr="00BE6273">
              <w:rPr>
                <w:sz w:val="20"/>
              </w:rPr>
              <w:t>0,565</w:t>
            </w:r>
          </w:p>
        </w:tc>
        <w:tc>
          <w:tcPr>
            <w:tcW w:w="1006" w:type="pct"/>
            <w:tcBorders>
              <w:top w:val="nil"/>
              <w:left w:val="nil"/>
              <w:bottom w:val="single" w:sz="4" w:space="0" w:color="000000"/>
              <w:right w:val="single" w:sz="4" w:space="0" w:color="000000"/>
            </w:tcBorders>
            <w:shd w:val="clear" w:color="auto" w:fill="auto"/>
            <w:noWrap/>
            <w:vAlign w:val="center"/>
            <w:hideMark/>
          </w:tcPr>
          <w:p w14:paraId="159508D0"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0,081</w:t>
            </w:r>
          </w:p>
        </w:tc>
        <w:tc>
          <w:tcPr>
            <w:tcW w:w="1193" w:type="pct"/>
            <w:tcBorders>
              <w:top w:val="nil"/>
              <w:left w:val="nil"/>
              <w:bottom w:val="single" w:sz="4" w:space="0" w:color="000000"/>
              <w:right w:val="single" w:sz="4" w:space="0" w:color="000000"/>
            </w:tcBorders>
            <w:shd w:val="clear" w:color="auto" w:fill="auto"/>
            <w:noWrap/>
            <w:vAlign w:val="center"/>
            <w:hideMark/>
          </w:tcPr>
          <w:p w14:paraId="117FC9E4" w14:textId="77777777" w:rsidR="00BE6273" w:rsidRPr="00BE6273" w:rsidRDefault="00BE6273" w:rsidP="00BE6273">
            <w:pPr>
              <w:shd w:val="clear" w:color="auto" w:fill="auto"/>
              <w:ind w:firstLine="0"/>
              <w:jc w:val="center"/>
              <w:rPr>
                <w:sz w:val="20"/>
                <w:szCs w:val="20"/>
                <w:lang w:val="ru-RU"/>
              </w:rPr>
            </w:pPr>
            <w:r w:rsidRPr="00BE6273">
              <w:rPr>
                <w:sz w:val="20"/>
                <w:szCs w:val="20"/>
                <w:lang w:val="ru-RU"/>
              </w:rPr>
              <w:t>0,484</w:t>
            </w:r>
          </w:p>
        </w:tc>
      </w:tr>
      <w:tr w:rsidR="00BE6273" w:rsidRPr="00BE6273" w14:paraId="138BDA93" w14:textId="77777777" w:rsidTr="00BE6273">
        <w:tc>
          <w:tcPr>
            <w:tcW w:w="451" w:type="pct"/>
            <w:tcBorders>
              <w:top w:val="nil"/>
              <w:left w:val="single" w:sz="4" w:space="0" w:color="000000"/>
              <w:bottom w:val="single" w:sz="4" w:space="0" w:color="000000"/>
              <w:right w:val="single" w:sz="4" w:space="0" w:color="000000"/>
            </w:tcBorders>
            <w:shd w:val="clear" w:color="auto" w:fill="auto"/>
            <w:noWrap/>
            <w:vAlign w:val="bottom"/>
            <w:hideMark/>
          </w:tcPr>
          <w:p w14:paraId="7A03ED91" w14:textId="77777777" w:rsidR="00BE6273" w:rsidRPr="00BE6273" w:rsidRDefault="00BE6273" w:rsidP="00BE6273">
            <w:pPr>
              <w:shd w:val="clear" w:color="auto" w:fill="auto"/>
              <w:ind w:firstLine="0"/>
              <w:jc w:val="left"/>
              <w:rPr>
                <w:b/>
                <w:bCs/>
                <w:lang w:val="ru-RU"/>
              </w:rPr>
            </w:pPr>
            <w:r w:rsidRPr="00BE6273">
              <w:rPr>
                <w:b/>
                <w:bCs/>
                <w:lang w:val="ru-RU"/>
              </w:rPr>
              <w:t> </w:t>
            </w:r>
          </w:p>
        </w:tc>
        <w:tc>
          <w:tcPr>
            <w:tcW w:w="1444" w:type="pct"/>
            <w:tcBorders>
              <w:top w:val="nil"/>
              <w:left w:val="nil"/>
              <w:bottom w:val="single" w:sz="4" w:space="0" w:color="000000"/>
              <w:right w:val="single" w:sz="4" w:space="0" w:color="000000"/>
            </w:tcBorders>
            <w:shd w:val="clear" w:color="auto" w:fill="auto"/>
            <w:vAlign w:val="bottom"/>
            <w:hideMark/>
          </w:tcPr>
          <w:p w14:paraId="03BDD694" w14:textId="77777777" w:rsidR="00BE6273" w:rsidRPr="00BE6273" w:rsidRDefault="00BE6273" w:rsidP="00BE6273">
            <w:pPr>
              <w:shd w:val="clear" w:color="auto" w:fill="auto"/>
              <w:ind w:firstLine="0"/>
              <w:jc w:val="left"/>
              <w:rPr>
                <w:b/>
                <w:bCs/>
                <w:lang w:val="ru-RU"/>
              </w:rPr>
            </w:pPr>
            <w:r w:rsidRPr="00BE6273">
              <w:rPr>
                <w:b/>
                <w:bCs/>
                <w:lang w:val="ru-RU"/>
              </w:rPr>
              <w:t xml:space="preserve">Итого по сельскому поселению </w:t>
            </w:r>
            <w:proofErr w:type="spellStart"/>
            <w:r w:rsidRPr="00BE6273">
              <w:rPr>
                <w:b/>
                <w:bCs/>
                <w:lang w:val="ru-RU"/>
              </w:rPr>
              <w:t>Леуши</w:t>
            </w:r>
            <w:proofErr w:type="spellEnd"/>
          </w:p>
        </w:tc>
        <w:tc>
          <w:tcPr>
            <w:tcW w:w="906" w:type="pct"/>
            <w:tcBorders>
              <w:top w:val="nil"/>
              <w:left w:val="nil"/>
              <w:bottom w:val="single" w:sz="4" w:space="0" w:color="000000"/>
              <w:right w:val="single" w:sz="4" w:space="0" w:color="000000"/>
            </w:tcBorders>
            <w:shd w:val="clear" w:color="auto" w:fill="auto"/>
            <w:noWrap/>
            <w:vAlign w:val="center"/>
          </w:tcPr>
          <w:p w14:paraId="14A2984F" w14:textId="5B584E0C" w:rsidR="00BE6273" w:rsidRPr="00BE6273" w:rsidRDefault="00BE6273" w:rsidP="00BE6273">
            <w:pPr>
              <w:shd w:val="clear" w:color="auto" w:fill="auto"/>
              <w:ind w:firstLine="0"/>
              <w:jc w:val="center"/>
              <w:rPr>
                <w:b/>
                <w:bCs/>
                <w:sz w:val="20"/>
                <w:lang w:val="ru-RU"/>
              </w:rPr>
            </w:pPr>
            <w:r w:rsidRPr="00BE6273">
              <w:rPr>
                <w:b/>
                <w:sz w:val="20"/>
              </w:rPr>
              <w:t>2,792</w:t>
            </w:r>
          </w:p>
        </w:tc>
        <w:tc>
          <w:tcPr>
            <w:tcW w:w="1006" w:type="pct"/>
            <w:tcBorders>
              <w:top w:val="nil"/>
              <w:left w:val="nil"/>
              <w:bottom w:val="single" w:sz="4" w:space="0" w:color="000000"/>
              <w:right w:val="single" w:sz="4" w:space="0" w:color="000000"/>
            </w:tcBorders>
            <w:shd w:val="clear" w:color="auto" w:fill="auto"/>
            <w:noWrap/>
            <w:vAlign w:val="center"/>
            <w:hideMark/>
          </w:tcPr>
          <w:p w14:paraId="3CB9D1B0" w14:textId="77777777" w:rsidR="00BE6273" w:rsidRPr="00BE6273" w:rsidRDefault="00BE6273" w:rsidP="00BE6273">
            <w:pPr>
              <w:shd w:val="clear" w:color="auto" w:fill="auto"/>
              <w:ind w:firstLine="0"/>
              <w:jc w:val="center"/>
              <w:rPr>
                <w:b/>
                <w:bCs/>
                <w:sz w:val="20"/>
                <w:szCs w:val="20"/>
                <w:lang w:val="ru-RU"/>
              </w:rPr>
            </w:pPr>
            <w:r w:rsidRPr="00BE6273">
              <w:rPr>
                <w:b/>
                <w:bCs/>
                <w:sz w:val="20"/>
                <w:szCs w:val="20"/>
                <w:lang w:val="ru-RU"/>
              </w:rPr>
              <w:t>0,192</w:t>
            </w:r>
          </w:p>
        </w:tc>
        <w:tc>
          <w:tcPr>
            <w:tcW w:w="1193" w:type="pct"/>
            <w:tcBorders>
              <w:top w:val="nil"/>
              <w:left w:val="nil"/>
              <w:bottom w:val="single" w:sz="4" w:space="0" w:color="000000"/>
              <w:right w:val="single" w:sz="4" w:space="0" w:color="000000"/>
            </w:tcBorders>
            <w:shd w:val="clear" w:color="auto" w:fill="auto"/>
            <w:noWrap/>
            <w:vAlign w:val="center"/>
            <w:hideMark/>
          </w:tcPr>
          <w:p w14:paraId="3FAE0F40" w14:textId="77777777" w:rsidR="00BE6273" w:rsidRPr="00BE6273" w:rsidRDefault="00BE6273" w:rsidP="00BE6273">
            <w:pPr>
              <w:shd w:val="clear" w:color="auto" w:fill="auto"/>
              <w:ind w:firstLine="0"/>
              <w:jc w:val="center"/>
              <w:rPr>
                <w:b/>
                <w:bCs/>
                <w:sz w:val="20"/>
                <w:szCs w:val="20"/>
                <w:lang w:val="ru-RU"/>
              </w:rPr>
            </w:pPr>
            <w:r w:rsidRPr="00BE6273">
              <w:rPr>
                <w:b/>
                <w:bCs/>
                <w:sz w:val="20"/>
                <w:szCs w:val="20"/>
                <w:lang w:val="ru-RU"/>
              </w:rPr>
              <w:t>2,600</w:t>
            </w:r>
          </w:p>
        </w:tc>
      </w:tr>
    </w:tbl>
    <w:p w14:paraId="352261FE" w14:textId="77777777" w:rsidR="003A763E" w:rsidRPr="00BB3E81" w:rsidRDefault="003A763E">
      <w:pPr>
        <w:rPr>
          <w:highlight w:val="yellow"/>
          <w:lang w:val="ru-RU"/>
        </w:rPr>
      </w:pPr>
    </w:p>
    <w:p w14:paraId="1C57C129" w14:textId="01A84022" w:rsidR="006A121C" w:rsidRPr="00BE6273" w:rsidRDefault="008762F2">
      <w:pPr>
        <w:pStyle w:val="3"/>
        <w:pBdr>
          <w:top w:val="nil"/>
          <w:left w:val="nil"/>
          <w:bottom w:val="nil"/>
          <w:right w:val="nil"/>
          <w:between w:val="nil"/>
        </w:pBdr>
      </w:pPr>
      <w:bookmarkStart w:id="196" w:name="_7qvx9q9l7906" w:colFirst="0" w:colLast="0"/>
      <w:bookmarkStart w:id="197" w:name="_Toc163151382"/>
      <w:bookmarkEnd w:id="196"/>
      <w:r w:rsidRPr="00BE6273">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7"/>
    </w:p>
    <w:p w14:paraId="6D99F046" w14:textId="0BC319CC" w:rsidR="006A121C" w:rsidRPr="00BE6273" w:rsidRDefault="004F10F6">
      <w:r w:rsidRPr="00BE6273">
        <w:t xml:space="preserve">Сведения о применении для отопления жилых помещений в многоквартирных домах </w:t>
      </w:r>
      <w:r w:rsidR="002018F6" w:rsidRPr="00BE6273">
        <w:t xml:space="preserve">сельского поселения </w:t>
      </w:r>
      <w:proofErr w:type="spellStart"/>
      <w:r w:rsidR="002018F6" w:rsidRPr="00BE6273">
        <w:t>Леуши</w:t>
      </w:r>
      <w:proofErr w:type="spellEnd"/>
      <w:r w:rsidRPr="00BE6273">
        <w:t xml:space="preserve"> индивидуальных квартирных источников тепловой энергии отсутствуют.</w:t>
      </w:r>
    </w:p>
    <w:p w14:paraId="300A370D" w14:textId="5AF9E059" w:rsidR="006A121C" w:rsidRPr="00BE6273" w:rsidRDefault="008762F2">
      <w:pPr>
        <w:pStyle w:val="3"/>
        <w:pBdr>
          <w:top w:val="nil"/>
          <w:left w:val="nil"/>
          <w:bottom w:val="nil"/>
          <w:right w:val="nil"/>
          <w:between w:val="nil"/>
        </w:pBdr>
      </w:pPr>
      <w:bookmarkStart w:id="198" w:name="_tvj40dy1jms0" w:colFirst="0" w:colLast="0"/>
      <w:bookmarkStart w:id="199" w:name="_Toc163151383"/>
      <w:bookmarkEnd w:id="198"/>
      <w:r w:rsidRPr="00BE6273">
        <w:t>г) описание величины потребления тепловой энергии в расчетных элементах территориального деления за отопительный период и за год в целом</w:t>
      </w:r>
      <w:bookmarkEnd w:id="199"/>
    </w:p>
    <w:p w14:paraId="57647B9D" w14:textId="6098C0A9" w:rsidR="00BE6273" w:rsidRPr="00DB232A" w:rsidRDefault="00BE6273" w:rsidP="00BE6273">
      <w:pPr>
        <w:rPr>
          <w:lang w:val="ru-RU"/>
        </w:rPr>
      </w:pPr>
      <w:r w:rsidRPr="00DB232A">
        <w:rPr>
          <w:lang w:val="ru-RU"/>
        </w:rPr>
        <w:t xml:space="preserve">Фактическое годовое потребление тепловой энергии в 2023 г. в </w:t>
      </w:r>
      <w:r>
        <w:rPr>
          <w:lang w:val="ru-RU"/>
        </w:rPr>
        <w:t>сельском</w:t>
      </w:r>
      <w:r w:rsidRPr="00DB232A">
        <w:rPr>
          <w:lang w:val="ru-RU"/>
        </w:rPr>
        <w:t xml:space="preserve"> поселении </w:t>
      </w:r>
      <w:proofErr w:type="spellStart"/>
      <w:r>
        <w:rPr>
          <w:lang w:val="ru-RU"/>
        </w:rPr>
        <w:t>Леуши</w:t>
      </w:r>
      <w:proofErr w:type="spellEnd"/>
      <w:r w:rsidRPr="00DB232A">
        <w:rPr>
          <w:lang w:val="ru-RU"/>
        </w:rPr>
        <w:t xml:space="preserve"> представлено в табл. </w:t>
      </w:r>
      <w:r>
        <w:rPr>
          <w:lang w:val="ru-RU"/>
        </w:rPr>
        <w:t>19</w:t>
      </w:r>
      <w:r w:rsidRPr="00DB232A">
        <w:rPr>
          <w:lang w:val="ru-RU"/>
        </w:rPr>
        <w:t>.</w:t>
      </w:r>
    </w:p>
    <w:p w14:paraId="29A800AC" w14:textId="77777777" w:rsidR="00BE6273" w:rsidRDefault="00BE6273" w:rsidP="00BE6273">
      <w:pPr>
        <w:rPr>
          <w:lang w:val="ru-RU"/>
        </w:rPr>
      </w:pPr>
      <w:r w:rsidRPr="00DB232A">
        <w:rPr>
          <w:lang w:val="ru-RU"/>
        </w:rPr>
        <w:t xml:space="preserve">Для всех котельных годовое потребление тепловой энергии соответствует потреблению тепловой энергии в отопительный период. </w:t>
      </w:r>
    </w:p>
    <w:p w14:paraId="1C6C1B7A" w14:textId="200EFE49" w:rsidR="00BE6273" w:rsidRDefault="00BE6273" w:rsidP="00BE6273">
      <w:pPr>
        <w:ind w:firstLine="0"/>
        <w:rPr>
          <w:lang w:val="ru-RU"/>
        </w:rPr>
      </w:pPr>
    </w:p>
    <w:p w14:paraId="7A3DECC4" w14:textId="34B10886" w:rsidR="003F6775" w:rsidRDefault="003F6775" w:rsidP="00BE6273">
      <w:pPr>
        <w:ind w:firstLine="0"/>
        <w:rPr>
          <w:lang w:val="ru-RU"/>
        </w:rPr>
      </w:pPr>
    </w:p>
    <w:p w14:paraId="06A0D71F" w14:textId="63697CF4" w:rsidR="003F6775" w:rsidRDefault="003F6775" w:rsidP="00BE6273">
      <w:pPr>
        <w:ind w:firstLine="0"/>
        <w:rPr>
          <w:lang w:val="ru-RU"/>
        </w:rPr>
      </w:pPr>
    </w:p>
    <w:p w14:paraId="60EB7B6C" w14:textId="77777777" w:rsidR="003F6775" w:rsidRDefault="003F6775" w:rsidP="00BE6273">
      <w:pPr>
        <w:ind w:firstLine="0"/>
        <w:rPr>
          <w:lang w:val="ru-RU"/>
        </w:rPr>
      </w:pPr>
    </w:p>
    <w:p w14:paraId="0295BC8C" w14:textId="364CDB53" w:rsidR="005D6D51" w:rsidRPr="00BE6273" w:rsidRDefault="005D6D51" w:rsidP="00BE6273">
      <w:pPr>
        <w:pStyle w:val="aff2"/>
      </w:pPr>
      <w:r w:rsidRPr="00BE6273">
        <w:lastRenderedPageBreak/>
        <w:t xml:space="preserve">Таблица </w:t>
      </w:r>
      <w:r w:rsidRPr="00BE6273">
        <w:fldChar w:fldCharType="begin"/>
      </w:r>
      <w:r w:rsidRPr="00BE6273">
        <w:instrText xml:space="preserve"> SEQ Таблица \* ARABIC </w:instrText>
      </w:r>
      <w:r w:rsidRPr="00BE6273">
        <w:fldChar w:fldCharType="separate"/>
      </w:r>
      <w:r w:rsidR="00410C86">
        <w:rPr>
          <w:noProof/>
        </w:rPr>
        <w:t>19</w:t>
      </w:r>
      <w:r w:rsidRPr="00BE6273">
        <w:rPr>
          <w:noProof/>
        </w:rPr>
        <w:fldChar w:fldCharType="end"/>
      </w:r>
      <w:r w:rsidR="002E170C" w:rsidRPr="00BE6273">
        <w:rPr>
          <w:noProof/>
        </w:rPr>
        <w:t xml:space="preserve"> - </w:t>
      </w:r>
      <w:r w:rsidR="00BE6273" w:rsidRPr="00BE6273">
        <w:rPr>
          <w:noProof/>
        </w:rPr>
        <w:t>Фактическое годовое потребление тепловой энергии в сельском поселении Леуши в 2023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751"/>
        <w:gridCol w:w="1033"/>
        <w:gridCol w:w="923"/>
        <w:gridCol w:w="1291"/>
        <w:gridCol w:w="1145"/>
        <w:gridCol w:w="1005"/>
        <w:gridCol w:w="1277"/>
        <w:gridCol w:w="959"/>
      </w:tblGrid>
      <w:tr w:rsidR="00C01044" w:rsidRPr="00C01044" w14:paraId="7584D9EE" w14:textId="77777777" w:rsidTr="00992EB7">
        <w:trPr>
          <w:cantSplit/>
          <w:tblHeader/>
        </w:trPr>
        <w:tc>
          <w:tcPr>
            <w:tcW w:w="243" w:type="pct"/>
            <w:vMerge w:val="restart"/>
            <w:shd w:val="clear" w:color="auto" w:fill="auto"/>
            <w:vAlign w:val="center"/>
            <w:hideMark/>
          </w:tcPr>
          <w:p w14:paraId="2E22EB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xml:space="preserve">№ </w:t>
            </w:r>
            <w:proofErr w:type="gramStart"/>
            <w:r w:rsidRPr="00C01044">
              <w:rPr>
                <w:sz w:val="20"/>
                <w:szCs w:val="20"/>
                <w:lang w:val="ru-RU"/>
              </w:rPr>
              <w:t>п</w:t>
            </w:r>
            <w:proofErr w:type="gramEnd"/>
            <w:r w:rsidRPr="00C01044">
              <w:rPr>
                <w:sz w:val="20"/>
                <w:szCs w:val="20"/>
                <w:lang w:val="ru-RU"/>
              </w:rPr>
              <w:t>/п</w:t>
            </w:r>
          </w:p>
        </w:tc>
        <w:tc>
          <w:tcPr>
            <w:tcW w:w="890" w:type="pct"/>
            <w:vMerge w:val="restart"/>
            <w:shd w:val="clear" w:color="auto" w:fill="auto"/>
            <w:hideMark/>
          </w:tcPr>
          <w:p w14:paraId="0CAFE7A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Наименование котельной</w:t>
            </w:r>
          </w:p>
        </w:tc>
        <w:tc>
          <w:tcPr>
            <w:tcW w:w="3379" w:type="pct"/>
            <w:gridSpan w:val="6"/>
            <w:shd w:val="clear" w:color="auto" w:fill="auto"/>
            <w:hideMark/>
          </w:tcPr>
          <w:p w14:paraId="5355FC8E" w14:textId="6FC95C46"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Годовое потребление тепловой энергии, Гкал</w:t>
            </w:r>
          </w:p>
        </w:tc>
        <w:tc>
          <w:tcPr>
            <w:tcW w:w="488" w:type="pct"/>
            <w:vMerge w:val="restart"/>
            <w:shd w:val="clear" w:color="auto" w:fill="auto"/>
            <w:hideMark/>
          </w:tcPr>
          <w:p w14:paraId="24C6B11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Всего сумм</w:t>
            </w:r>
            <w:proofErr w:type="gramStart"/>
            <w:r w:rsidRPr="00C01044">
              <w:rPr>
                <w:sz w:val="20"/>
                <w:szCs w:val="20"/>
                <w:lang w:val="ru-RU"/>
              </w:rPr>
              <w:t>.</w:t>
            </w:r>
            <w:proofErr w:type="gramEnd"/>
            <w:r w:rsidRPr="00C01044">
              <w:rPr>
                <w:sz w:val="20"/>
                <w:szCs w:val="20"/>
                <w:lang w:val="ru-RU"/>
              </w:rPr>
              <w:t xml:space="preserve"> </w:t>
            </w:r>
            <w:proofErr w:type="spellStart"/>
            <w:proofErr w:type="gramStart"/>
            <w:r w:rsidRPr="00C01044">
              <w:rPr>
                <w:sz w:val="20"/>
                <w:szCs w:val="20"/>
                <w:lang w:val="ru-RU"/>
              </w:rPr>
              <w:t>п</w:t>
            </w:r>
            <w:proofErr w:type="gramEnd"/>
            <w:r w:rsidRPr="00C01044">
              <w:rPr>
                <w:sz w:val="20"/>
                <w:szCs w:val="20"/>
                <w:lang w:val="ru-RU"/>
              </w:rPr>
              <w:t>отр</w:t>
            </w:r>
            <w:proofErr w:type="spellEnd"/>
            <w:r w:rsidRPr="00C01044">
              <w:rPr>
                <w:sz w:val="20"/>
                <w:szCs w:val="20"/>
                <w:lang w:val="ru-RU"/>
              </w:rPr>
              <w:t>., тыс. Гкал</w:t>
            </w:r>
          </w:p>
        </w:tc>
      </w:tr>
      <w:tr w:rsidR="00C01044" w:rsidRPr="00C01044" w14:paraId="211285F9" w14:textId="77777777" w:rsidTr="00992EB7">
        <w:trPr>
          <w:cantSplit/>
          <w:tblHeader/>
        </w:trPr>
        <w:tc>
          <w:tcPr>
            <w:tcW w:w="243" w:type="pct"/>
            <w:vMerge/>
            <w:vAlign w:val="center"/>
            <w:hideMark/>
          </w:tcPr>
          <w:p w14:paraId="04A9751A" w14:textId="77777777" w:rsidR="00C01044" w:rsidRPr="00C01044" w:rsidRDefault="00C01044" w:rsidP="00C01044">
            <w:pPr>
              <w:shd w:val="clear" w:color="auto" w:fill="auto"/>
              <w:ind w:left="-57" w:right="-57" w:firstLine="0"/>
              <w:jc w:val="left"/>
              <w:rPr>
                <w:sz w:val="20"/>
                <w:szCs w:val="20"/>
                <w:lang w:val="ru-RU"/>
              </w:rPr>
            </w:pPr>
          </w:p>
        </w:tc>
        <w:tc>
          <w:tcPr>
            <w:tcW w:w="890" w:type="pct"/>
            <w:vMerge/>
            <w:vAlign w:val="center"/>
            <w:hideMark/>
          </w:tcPr>
          <w:p w14:paraId="73FE20D0" w14:textId="77777777" w:rsidR="00C01044" w:rsidRPr="00C01044" w:rsidRDefault="00C01044" w:rsidP="00C01044">
            <w:pPr>
              <w:shd w:val="clear" w:color="auto" w:fill="auto"/>
              <w:ind w:left="-57" w:right="-57" w:firstLine="0"/>
              <w:jc w:val="left"/>
              <w:rPr>
                <w:sz w:val="20"/>
                <w:szCs w:val="20"/>
                <w:lang w:val="ru-RU"/>
              </w:rPr>
            </w:pPr>
          </w:p>
        </w:tc>
        <w:tc>
          <w:tcPr>
            <w:tcW w:w="1637" w:type="pct"/>
            <w:gridSpan w:val="3"/>
            <w:shd w:val="clear" w:color="auto" w:fill="auto"/>
            <w:hideMark/>
          </w:tcPr>
          <w:p w14:paraId="773DB88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население</w:t>
            </w:r>
          </w:p>
        </w:tc>
        <w:tc>
          <w:tcPr>
            <w:tcW w:w="1742" w:type="pct"/>
            <w:gridSpan w:val="3"/>
            <w:shd w:val="clear" w:color="auto" w:fill="auto"/>
            <w:hideMark/>
          </w:tcPr>
          <w:p w14:paraId="15DC314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прочие</w:t>
            </w:r>
          </w:p>
        </w:tc>
        <w:tc>
          <w:tcPr>
            <w:tcW w:w="488" w:type="pct"/>
            <w:vMerge/>
            <w:vAlign w:val="center"/>
            <w:hideMark/>
          </w:tcPr>
          <w:p w14:paraId="3B5AAFAE" w14:textId="77777777" w:rsidR="00C01044" w:rsidRPr="00C01044" w:rsidRDefault="00C01044" w:rsidP="00C01044">
            <w:pPr>
              <w:shd w:val="clear" w:color="auto" w:fill="auto"/>
              <w:ind w:left="-57" w:right="-57" w:firstLine="0"/>
              <w:jc w:val="left"/>
              <w:rPr>
                <w:sz w:val="20"/>
                <w:szCs w:val="20"/>
                <w:lang w:val="ru-RU"/>
              </w:rPr>
            </w:pPr>
          </w:p>
        </w:tc>
      </w:tr>
      <w:tr w:rsidR="00C01044" w:rsidRPr="00C01044" w14:paraId="68569EBA" w14:textId="77777777" w:rsidTr="00992EB7">
        <w:trPr>
          <w:cantSplit/>
          <w:tblHeader/>
        </w:trPr>
        <w:tc>
          <w:tcPr>
            <w:tcW w:w="243" w:type="pct"/>
            <w:vMerge/>
            <w:vAlign w:val="center"/>
            <w:hideMark/>
          </w:tcPr>
          <w:p w14:paraId="5EAA5A2D" w14:textId="77777777" w:rsidR="00C01044" w:rsidRPr="00C01044" w:rsidRDefault="00C01044" w:rsidP="00C01044">
            <w:pPr>
              <w:shd w:val="clear" w:color="auto" w:fill="auto"/>
              <w:ind w:left="-57" w:right="-57" w:firstLine="0"/>
              <w:jc w:val="left"/>
              <w:rPr>
                <w:sz w:val="20"/>
                <w:szCs w:val="20"/>
                <w:lang w:val="ru-RU"/>
              </w:rPr>
            </w:pPr>
          </w:p>
        </w:tc>
        <w:tc>
          <w:tcPr>
            <w:tcW w:w="890" w:type="pct"/>
            <w:vMerge/>
            <w:vAlign w:val="center"/>
            <w:hideMark/>
          </w:tcPr>
          <w:p w14:paraId="48525D71" w14:textId="77777777" w:rsidR="00C01044" w:rsidRPr="00C01044" w:rsidRDefault="00C01044" w:rsidP="00C01044">
            <w:pPr>
              <w:shd w:val="clear" w:color="auto" w:fill="auto"/>
              <w:ind w:left="-57" w:right="-57" w:firstLine="0"/>
              <w:jc w:val="left"/>
              <w:rPr>
                <w:sz w:val="20"/>
                <w:szCs w:val="20"/>
                <w:lang w:val="ru-RU"/>
              </w:rPr>
            </w:pPr>
          </w:p>
        </w:tc>
        <w:tc>
          <w:tcPr>
            <w:tcW w:w="510" w:type="pct"/>
            <w:shd w:val="clear" w:color="auto" w:fill="auto"/>
            <w:hideMark/>
          </w:tcPr>
          <w:p w14:paraId="1AD7A3E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xml:space="preserve">Отопление </w:t>
            </w:r>
          </w:p>
        </w:tc>
        <w:tc>
          <w:tcPr>
            <w:tcW w:w="470" w:type="pct"/>
            <w:shd w:val="clear" w:color="auto" w:fill="auto"/>
            <w:hideMark/>
          </w:tcPr>
          <w:p w14:paraId="5DB68A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ГВС</w:t>
            </w:r>
          </w:p>
        </w:tc>
        <w:tc>
          <w:tcPr>
            <w:tcW w:w="657" w:type="pct"/>
            <w:shd w:val="clear" w:color="auto" w:fill="auto"/>
            <w:hideMark/>
          </w:tcPr>
          <w:p w14:paraId="3EEAB2A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Суммарное потребление</w:t>
            </w:r>
          </w:p>
        </w:tc>
        <w:tc>
          <w:tcPr>
            <w:tcW w:w="582" w:type="pct"/>
            <w:shd w:val="clear" w:color="auto" w:fill="auto"/>
            <w:hideMark/>
          </w:tcPr>
          <w:p w14:paraId="4CD465B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xml:space="preserve">Отопление </w:t>
            </w:r>
          </w:p>
        </w:tc>
        <w:tc>
          <w:tcPr>
            <w:tcW w:w="511" w:type="pct"/>
            <w:shd w:val="clear" w:color="auto" w:fill="auto"/>
            <w:hideMark/>
          </w:tcPr>
          <w:p w14:paraId="0B4F0E6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ГВС</w:t>
            </w:r>
          </w:p>
        </w:tc>
        <w:tc>
          <w:tcPr>
            <w:tcW w:w="648" w:type="pct"/>
            <w:shd w:val="clear" w:color="auto" w:fill="auto"/>
            <w:hideMark/>
          </w:tcPr>
          <w:p w14:paraId="72E82EA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Суммарное потребление</w:t>
            </w:r>
          </w:p>
        </w:tc>
        <w:tc>
          <w:tcPr>
            <w:tcW w:w="488" w:type="pct"/>
            <w:vMerge/>
            <w:vAlign w:val="center"/>
            <w:hideMark/>
          </w:tcPr>
          <w:p w14:paraId="5051AC95" w14:textId="77777777" w:rsidR="00C01044" w:rsidRPr="00C01044" w:rsidRDefault="00C01044" w:rsidP="00C01044">
            <w:pPr>
              <w:shd w:val="clear" w:color="auto" w:fill="auto"/>
              <w:ind w:left="-57" w:right="-57" w:firstLine="0"/>
              <w:jc w:val="left"/>
              <w:rPr>
                <w:sz w:val="20"/>
                <w:szCs w:val="20"/>
                <w:lang w:val="ru-RU"/>
              </w:rPr>
            </w:pPr>
          </w:p>
        </w:tc>
      </w:tr>
      <w:tr w:rsidR="00C01044" w:rsidRPr="00C01044" w14:paraId="26AF42A3" w14:textId="77777777" w:rsidTr="00992EB7">
        <w:trPr>
          <w:cantSplit/>
        </w:trPr>
        <w:tc>
          <w:tcPr>
            <w:tcW w:w="243" w:type="pct"/>
            <w:shd w:val="clear" w:color="auto" w:fill="auto"/>
            <w:vAlign w:val="center"/>
            <w:hideMark/>
          </w:tcPr>
          <w:p w14:paraId="5E14342A"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w:t>
            </w:r>
          </w:p>
        </w:tc>
        <w:tc>
          <w:tcPr>
            <w:tcW w:w="890" w:type="pct"/>
            <w:shd w:val="clear" w:color="auto" w:fill="auto"/>
            <w:hideMark/>
          </w:tcPr>
          <w:p w14:paraId="48220CFE" w14:textId="096EAF64"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1, с. </w:t>
            </w:r>
            <w:proofErr w:type="spellStart"/>
            <w:r w:rsidRPr="00C01044">
              <w:rPr>
                <w:sz w:val="20"/>
                <w:szCs w:val="20"/>
                <w:lang w:val="ru-RU"/>
              </w:rPr>
              <w:t>Леуши</w:t>
            </w:r>
            <w:proofErr w:type="spellEnd"/>
            <w:r w:rsidRPr="00C01044">
              <w:rPr>
                <w:sz w:val="20"/>
                <w:szCs w:val="20"/>
                <w:lang w:val="ru-RU"/>
              </w:rPr>
              <w:t xml:space="preserve">, ул. Волгоградская, </w:t>
            </w:r>
            <w:r w:rsidR="006F557A">
              <w:rPr>
                <w:sz w:val="20"/>
                <w:szCs w:val="20"/>
                <w:lang w:val="ru-RU"/>
              </w:rPr>
              <w:br/>
            </w:r>
            <w:r w:rsidRPr="00C01044">
              <w:rPr>
                <w:sz w:val="20"/>
                <w:szCs w:val="20"/>
                <w:lang w:val="ru-RU"/>
              </w:rPr>
              <w:t>д. 53</w:t>
            </w:r>
          </w:p>
        </w:tc>
        <w:tc>
          <w:tcPr>
            <w:tcW w:w="510" w:type="pct"/>
            <w:shd w:val="clear" w:color="auto" w:fill="auto"/>
            <w:vAlign w:val="center"/>
            <w:hideMark/>
          </w:tcPr>
          <w:p w14:paraId="5D594F07"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88,82</w:t>
            </w:r>
          </w:p>
        </w:tc>
        <w:tc>
          <w:tcPr>
            <w:tcW w:w="470" w:type="pct"/>
            <w:shd w:val="clear" w:color="auto" w:fill="auto"/>
            <w:vAlign w:val="center"/>
            <w:hideMark/>
          </w:tcPr>
          <w:p w14:paraId="4639A8D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2D0E3BA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88,82</w:t>
            </w:r>
          </w:p>
        </w:tc>
        <w:tc>
          <w:tcPr>
            <w:tcW w:w="582" w:type="pct"/>
            <w:shd w:val="clear" w:color="auto" w:fill="auto"/>
            <w:vAlign w:val="center"/>
            <w:hideMark/>
          </w:tcPr>
          <w:p w14:paraId="16128A4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957,90</w:t>
            </w:r>
          </w:p>
        </w:tc>
        <w:tc>
          <w:tcPr>
            <w:tcW w:w="511" w:type="pct"/>
            <w:shd w:val="clear" w:color="auto" w:fill="auto"/>
            <w:vAlign w:val="center"/>
            <w:hideMark/>
          </w:tcPr>
          <w:p w14:paraId="60505448"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04BE43B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957,90</w:t>
            </w:r>
          </w:p>
        </w:tc>
        <w:tc>
          <w:tcPr>
            <w:tcW w:w="488" w:type="pct"/>
            <w:shd w:val="clear" w:color="auto" w:fill="auto"/>
            <w:vAlign w:val="center"/>
            <w:hideMark/>
          </w:tcPr>
          <w:p w14:paraId="1238C37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1 046,71</w:t>
            </w:r>
          </w:p>
        </w:tc>
      </w:tr>
      <w:tr w:rsidR="00C01044" w:rsidRPr="00C01044" w14:paraId="3BF9E5D9" w14:textId="77777777" w:rsidTr="00992EB7">
        <w:trPr>
          <w:cantSplit/>
        </w:trPr>
        <w:tc>
          <w:tcPr>
            <w:tcW w:w="243" w:type="pct"/>
            <w:shd w:val="clear" w:color="auto" w:fill="auto"/>
            <w:vAlign w:val="center"/>
            <w:hideMark/>
          </w:tcPr>
          <w:p w14:paraId="2C9C269B"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2</w:t>
            </w:r>
          </w:p>
        </w:tc>
        <w:tc>
          <w:tcPr>
            <w:tcW w:w="890" w:type="pct"/>
            <w:shd w:val="clear" w:color="auto" w:fill="auto"/>
            <w:hideMark/>
          </w:tcPr>
          <w:p w14:paraId="7D81D568" w14:textId="5E994989"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2, с. </w:t>
            </w:r>
            <w:proofErr w:type="spellStart"/>
            <w:r w:rsidRPr="00C01044">
              <w:rPr>
                <w:sz w:val="20"/>
                <w:szCs w:val="20"/>
                <w:lang w:val="ru-RU"/>
              </w:rPr>
              <w:t>Леуши</w:t>
            </w:r>
            <w:proofErr w:type="spellEnd"/>
            <w:r w:rsidRPr="00C01044">
              <w:rPr>
                <w:sz w:val="20"/>
                <w:szCs w:val="20"/>
                <w:lang w:val="ru-RU"/>
              </w:rPr>
              <w:t xml:space="preserve">, </w:t>
            </w:r>
            <w:r w:rsidR="00992EB7" w:rsidRPr="00992EB7">
              <w:rPr>
                <w:sz w:val="20"/>
                <w:szCs w:val="20"/>
                <w:lang w:val="ru-RU"/>
              </w:rPr>
              <w:t>ул. Волгоградская, 56</w:t>
            </w:r>
          </w:p>
        </w:tc>
        <w:tc>
          <w:tcPr>
            <w:tcW w:w="510" w:type="pct"/>
            <w:shd w:val="clear" w:color="auto" w:fill="auto"/>
            <w:vAlign w:val="center"/>
            <w:hideMark/>
          </w:tcPr>
          <w:p w14:paraId="78E4F375"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0,00</w:t>
            </w:r>
          </w:p>
        </w:tc>
        <w:tc>
          <w:tcPr>
            <w:tcW w:w="470" w:type="pct"/>
            <w:shd w:val="clear" w:color="auto" w:fill="auto"/>
            <w:vAlign w:val="center"/>
            <w:hideMark/>
          </w:tcPr>
          <w:p w14:paraId="025CD94D"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3F0913F3"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0,00</w:t>
            </w:r>
          </w:p>
        </w:tc>
        <w:tc>
          <w:tcPr>
            <w:tcW w:w="582" w:type="pct"/>
            <w:shd w:val="clear" w:color="auto" w:fill="auto"/>
            <w:vAlign w:val="center"/>
            <w:hideMark/>
          </w:tcPr>
          <w:p w14:paraId="5A4F14DD"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c>
          <w:tcPr>
            <w:tcW w:w="511" w:type="pct"/>
            <w:shd w:val="clear" w:color="auto" w:fill="auto"/>
            <w:vAlign w:val="center"/>
            <w:hideMark/>
          </w:tcPr>
          <w:p w14:paraId="26E04CF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05F62C3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c>
          <w:tcPr>
            <w:tcW w:w="488" w:type="pct"/>
            <w:shd w:val="clear" w:color="auto" w:fill="auto"/>
            <w:vAlign w:val="center"/>
            <w:hideMark/>
          </w:tcPr>
          <w:p w14:paraId="500A7366"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719,79</w:t>
            </w:r>
          </w:p>
        </w:tc>
      </w:tr>
      <w:tr w:rsidR="00C01044" w:rsidRPr="00C01044" w14:paraId="485B7F5B" w14:textId="77777777" w:rsidTr="00992EB7">
        <w:trPr>
          <w:cantSplit/>
        </w:trPr>
        <w:tc>
          <w:tcPr>
            <w:tcW w:w="243" w:type="pct"/>
            <w:shd w:val="clear" w:color="auto" w:fill="auto"/>
            <w:vAlign w:val="center"/>
            <w:hideMark/>
          </w:tcPr>
          <w:p w14:paraId="7CF38ED8"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890" w:type="pct"/>
            <w:shd w:val="clear" w:color="auto" w:fill="auto"/>
            <w:hideMark/>
          </w:tcPr>
          <w:p w14:paraId="26BBEC95"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 xml:space="preserve">Итого по с. </w:t>
            </w:r>
            <w:proofErr w:type="spellStart"/>
            <w:r w:rsidRPr="00C01044">
              <w:rPr>
                <w:b/>
                <w:bCs/>
                <w:sz w:val="20"/>
                <w:szCs w:val="20"/>
                <w:lang w:val="ru-RU"/>
              </w:rPr>
              <w:t>Леуши</w:t>
            </w:r>
            <w:proofErr w:type="spellEnd"/>
          </w:p>
        </w:tc>
        <w:tc>
          <w:tcPr>
            <w:tcW w:w="510" w:type="pct"/>
            <w:shd w:val="clear" w:color="auto" w:fill="auto"/>
            <w:vAlign w:val="center"/>
            <w:hideMark/>
          </w:tcPr>
          <w:p w14:paraId="126FCA3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88,82</w:t>
            </w:r>
          </w:p>
        </w:tc>
        <w:tc>
          <w:tcPr>
            <w:tcW w:w="470" w:type="pct"/>
            <w:shd w:val="clear" w:color="auto" w:fill="auto"/>
            <w:vAlign w:val="center"/>
            <w:hideMark/>
          </w:tcPr>
          <w:p w14:paraId="65ACD79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32D7F6F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88,82</w:t>
            </w:r>
          </w:p>
        </w:tc>
        <w:tc>
          <w:tcPr>
            <w:tcW w:w="582" w:type="pct"/>
            <w:shd w:val="clear" w:color="auto" w:fill="auto"/>
            <w:vAlign w:val="center"/>
            <w:hideMark/>
          </w:tcPr>
          <w:p w14:paraId="2229B77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1 677,68</w:t>
            </w:r>
          </w:p>
        </w:tc>
        <w:tc>
          <w:tcPr>
            <w:tcW w:w="511" w:type="pct"/>
            <w:shd w:val="clear" w:color="auto" w:fill="auto"/>
            <w:vAlign w:val="center"/>
            <w:hideMark/>
          </w:tcPr>
          <w:p w14:paraId="357065B7"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3FADF4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1 677,68</w:t>
            </w:r>
          </w:p>
        </w:tc>
        <w:tc>
          <w:tcPr>
            <w:tcW w:w="488" w:type="pct"/>
            <w:shd w:val="clear" w:color="auto" w:fill="auto"/>
            <w:vAlign w:val="center"/>
            <w:hideMark/>
          </w:tcPr>
          <w:p w14:paraId="3A541FF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1 766,50</w:t>
            </w:r>
          </w:p>
        </w:tc>
      </w:tr>
      <w:tr w:rsidR="00C01044" w:rsidRPr="00C01044" w14:paraId="4CF36A65" w14:textId="77777777" w:rsidTr="00992EB7">
        <w:trPr>
          <w:cantSplit/>
        </w:trPr>
        <w:tc>
          <w:tcPr>
            <w:tcW w:w="243" w:type="pct"/>
            <w:shd w:val="clear" w:color="auto" w:fill="auto"/>
            <w:vAlign w:val="center"/>
            <w:hideMark/>
          </w:tcPr>
          <w:p w14:paraId="79318F1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w:t>
            </w:r>
          </w:p>
        </w:tc>
        <w:tc>
          <w:tcPr>
            <w:tcW w:w="890" w:type="pct"/>
            <w:shd w:val="clear" w:color="auto" w:fill="auto"/>
            <w:hideMark/>
          </w:tcPr>
          <w:p w14:paraId="7D4C2931" w14:textId="1A608980"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10, </w:t>
            </w:r>
            <w:r w:rsidR="006F557A">
              <w:rPr>
                <w:sz w:val="20"/>
                <w:szCs w:val="20"/>
                <w:lang w:val="ru-RU"/>
              </w:rPr>
              <w:br/>
            </w:r>
            <w:r w:rsidRPr="00C01044">
              <w:rPr>
                <w:sz w:val="20"/>
                <w:szCs w:val="20"/>
                <w:lang w:val="ru-RU"/>
              </w:rPr>
              <w:t xml:space="preserve">п. </w:t>
            </w:r>
            <w:proofErr w:type="spellStart"/>
            <w:r w:rsidR="006F557A">
              <w:rPr>
                <w:sz w:val="20"/>
                <w:szCs w:val="20"/>
                <w:lang w:val="ru-RU"/>
              </w:rPr>
              <w:t>Л</w:t>
            </w:r>
            <w:r w:rsidRPr="00C01044">
              <w:rPr>
                <w:sz w:val="20"/>
                <w:szCs w:val="20"/>
                <w:lang w:val="ru-RU"/>
              </w:rPr>
              <w:t>иственичный</w:t>
            </w:r>
            <w:proofErr w:type="spellEnd"/>
            <w:r w:rsidRPr="00C01044">
              <w:rPr>
                <w:sz w:val="20"/>
                <w:szCs w:val="20"/>
                <w:lang w:val="ru-RU"/>
              </w:rPr>
              <w:t>, ул.</w:t>
            </w:r>
            <w:r>
              <w:rPr>
                <w:sz w:val="20"/>
                <w:szCs w:val="20"/>
                <w:lang w:val="ru-RU"/>
              </w:rPr>
              <w:t xml:space="preserve"> </w:t>
            </w:r>
            <w:r w:rsidRPr="00C01044">
              <w:rPr>
                <w:sz w:val="20"/>
                <w:szCs w:val="20"/>
                <w:lang w:val="ru-RU"/>
              </w:rPr>
              <w:t>Юбилейная, д.22</w:t>
            </w:r>
          </w:p>
        </w:tc>
        <w:tc>
          <w:tcPr>
            <w:tcW w:w="510" w:type="pct"/>
            <w:shd w:val="clear" w:color="auto" w:fill="auto"/>
            <w:vAlign w:val="center"/>
            <w:hideMark/>
          </w:tcPr>
          <w:p w14:paraId="6DD53F1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19,29</w:t>
            </w:r>
          </w:p>
        </w:tc>
        <w:tc>
          <w:tcPr>
            <w:tcW w:w="470" w:type="pct"/>
            <w:shd w:val="clear" w:color="auto" w:fill="auto"/>
            <w:vAlign w:val="center"/>
            <w:hideMark/>
          </w:tcPr>
          <w:p w14:paraId="28E29D7E"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18C0A48C"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19,29</w:t>
            </w:r>
          </w:p>
        </w:tc>
        <w:tc>
          <w:tcPr>
            <w:tcW w:w="582" w:type="pct"/>
            <w:shd w:val="clear" w:color="auto" w:fill="auto"/>
            <w:vAlign w:val="center"/>
            <w:hideMark/>
          </w:tcPr>
          <w:p w14:paraId="3175440F"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393,89</w:t>
            </w:r>
          </w:p>
        </w:tc>
        <w:tc>
          <w:tcPr>
            <w:tcW w:w="511" w:type="pct"/>
            <w:shd w:val="clear" w:color="auto" w:fill="auto"/>
            <w:vAlign w:val="center"/>
            <w:hideMark/>
          </w:tcPr>
          <w:p w14:paraId="7AC0CBF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515CA3E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393,89</w:t>
            </w:r>
          </w:p>
        </w:tc>
        <w:tc>
          <w:tcPr>
            <w:tcW w:w="488" w:type="pct"/>
            <w:shd w:val="clear" w:color="auto" w:fill="auto"/>
            <w:vAlign w:val="center"/>
            <w:hideMark/>
          </w:tcPr>
          <w:p w14:paraId="6A07EBF1"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413,18</w:t>
            </w:r>
          </w:p>
        </w:tc>
      </w:tr>
      <w:tr w:rsidR="00C01044" w:rsidRPr="00C01044" w14:paraId="11607A7F" w14:textId="77777777" w:rsidTr="00992EB7">
        <w:trPr>
          <w:cantSplit/>
        </w:trPr>
        <w:tc>
          <w:tcPr>
            <w:tcW w:w="243" w:type="pct"/>
            <w:shd w:val="clear" w:color="auto" w:fill="auto"/>
            <w:vAlign w:val="center"/>
            <w:hideMark/>
          </w:tcPr>
          <w:p w14:paraId="3145897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890" w:type="pct"/>
            <w:shd w:val="clear" w:color="auto" w:fill="auto"/>
            <w:hideMark/>
          </w:tcPr>
          <w:p w14:paraId="53B7A632" w14:textId="11C9ED61"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Итого по </w:t>
            </w:r>
            <w:r w:rsidR="006F557A">
              <w:rPr>
                <w:sz w:val="20"/>
                <w:szCs w:val="20"/>
                <w:lang w:val="ru-RU"/>
              </w:rPr>
              <w:br/>
            </w:r>
            <w:r w:rsidRPr="00C01044">
              <w:rPr>
                <w:sz w:val="20"/>
                <w:szCs w:val="20"/>
                <w:lang w:val="ru-RU"/>
              </w:rPr>
              <w:t xml:space="preserve">п. </w:t>
            </w:r>
            <w:proofErr w:type="spellStart"/>
            <w:r w:rsidRPr="00C01044">
              <w:rPr>
                <w:sz w:val="20"/>
                <w:szCs w:val="20"/>
                <w:lang w:val="ru-RU"/>
              </w:rPr>
              <w:t>Лиственичный</w:t>
            </w:r>
            <w:proofErr w:type="spellEnd"/>
          </w:p>
        </w:tc>
        <w:tc>
          <w:tcPr>
            <w:tcW w:w="510" w:type="pct"/>
            <w:shd w:val="clear" w:color="auto" w:fill="auto"/>
            <w:vAlign w:val="center"/>
            <w:hideMark/>
          </w:tcPr>
          <w:p w14:paraId="476FB1B1"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19,29</w:t>
            </w:r>
          </w:p>
        </w:tc>
        <w:tc>
          <w:tcPr>
            <w:tcW w:w="470" w:type="pct"/>
            <w:shd w:val="clear" w:color="auto" w:fill="auto"/>
            <w:vAlign w:val="center"/>
            <w:hideMark/>
          </w:tcPr>
          <w:p w14:paraId="2300B1DD"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6CB4279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19,29</w:t>
            </w:r>
          </w:p>
        </w:tc>
        <w:tc>
          <w:tcPr>
            <w:tcW w:w="582" w:type="pct"/>
            <w:shd w:val="clear" w:color="auto" w:fill="auto"/>
            <w:vAlign w:val="center"/>
            <w:hideMark/>
          </w:tcPr>
          <w:p w14:paraId="56602140"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393,89</w:t>
            </w:r>
          </w:p>
        </w:tc>
        <w:tc>
          <w:tcPr>
            <w:tcW w:w="511" w:type="pct"/>
            <w:shd w:val="clear" w:color="auto" w:fill="auto"/>
            <w:vAlign w:val="center"/>
            <w:hideMark/>
          </w:tcPr>
          <w:p w14:paraId="40E87A1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1A02556"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393,89</w:t>
            </w:r>
          </w:p>
        </w:tc>
        <w:tc>
          <w:tcPr>
            <w:tcW w:w="488" w:type="pct"/>
            <w:shd w:val="clear" w:color="auto" w:fill="auto"/>
            <w:vAlign w:val="center"/>
            <w:hideMark/>
          </w:tcPr>
          <w:p w14:paraId="67C52670"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413,18</w:t>
            </w:r>
          </w:p>
        </w:tc>
      </w:tr>
      <w:tr w:rsidR="00C01044" w:rsidRPr="00C01044" w14:paraId="36D6D506" w14:textId="77777777" w:rsidTr="00992EB7">
        <w:trPr>
          <w:cantSplit/>
        </w:trPr>
        <w:tc>
          <w:tcPr>
            <w:tcW w:w="243" w:type="pct"/>
            <w:shd w:val="clear" w:color="auto" w:fill="auto"/>
            <w:vAlign w:val="center"/>
            <w:hideMark/>
          </w:tcPr>
          <w:p w14:paraId="3D480B8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4</w:t>
            </w:r>
          </w:p>
        </w:tc>
        <w:tc>
          <w:tcPr>
            <w:tcW w:w="890" w:type="pct"/>
            <w:shd w:val="clear" w:color="auto" w:fill="auto"/>
            <w:hideMark/>
          </w:tcPr>
          <w:p w14:paraId="0FEE9555" w14:textId="003289C2" w:rsidR="00C01044" w:rsidRPr="00C01044" w:rsidRDefault="00C01044" w:rsidP="00C01044">
            <w:pPr>
              <w:shd w:val="clear" w:color="auto" w:fill="auto"/>
              <w:ind w:left="-57" w:right="-57" w:firstLine="0"/>
              <w:jc w:val="left"/>
              <w:rPr>
                <w:sz w:val="20"/>
                <w:szCs w:val="20"/>
                <w:lang w:val="ru-RU"/>
              </w:rPr>
            </w:pPr>
            <w:r w:rsidRPr="00C01044">
              <w:rPr>
                <w:sz w:val="20"/>
                <w:szCs w:val="20"/>
                <w:lang w:val="ru-RU"/>
              </w:rPr>
              <w:t xml:space="preserve">Котельная № 8, п. </w:t>
            </w:r>
            <w:proofErr w:type="gramStart"/>
            <w:r w:rsidRPr="00C01044">
              <w:rPr>
                <w:sz w:val="20"/>
                <w:szCs w:val="20"/>
                <w:lang w:val="ru-RU"/>
              </w:rPr>
              <w:t>Ягодный</w:t>
            </w:r>
            <w:proofErr w:type="gramEnd"/>
            <w:r w:rsidRPr="00C01044">
              <w:rPr>
                <w:sz w:val="20"/>
                <w:szCs w:val="20"/>
                <w:lang w:val="ru-RU"/>
              </w:rPr>
              <w:t>, ул.</w:t>
            </w:r>
            <w:r>
              <w:rPr>
                <w:sz w:val="20"/>
                <w:szCs w:val="20"/>
                <w:lang w:val="ru-RU"/>
              </w:rPr>
              <w:t xml:space="preserve"> </w:t>
            </w:r>
            <w:r w:rsidRPr="00C01044">
              <w:rPr>
                <w:sz w:val="20"/>
                <w:szCs w:val="20"/>
                <w:lang w:val="ru-RU"/>
              </w:rPr>
              <w:t>Центральная, 27а</w:t>
            </w:r>
          </w:p>
        </w:tc>
        <w:tc>
          <w:tcPr>
            <w:tcW w:w="510" w:type="pct"/>
            <w:shd w:val="clear" w:color="auto" w:fill="auto"/>
            <w:vAlign w:val="center"/>
            <w:hideMark/>
          </w:tcPr>
          <w:p w14:paraId="4EE39134"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15,74</w:t>
            </w:r>
          </w:p>
        </w:tc>
        <w:tc>
          <w:tcPr>
            <w:tcW w:w="470" w:type="pct"/>
            <w:shd w:val="clear" w:color="auto" w:fill="auto"/>
            <w:vAlign w:val="center"/>
            <w:hideMark/>
          </w:tcPr>
          <w:p w14:paraId="0B4661FE"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57" w:type="pct"/>
            <w:shd w:val="clear" w:color="auto" w:fill="auto"/>
            <w:vAlign w:val="center"/>
            <w:hideMark/>
          </w:tcPr>
          <w:p w14:paraId="262A088B"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15,74</w:t>
            </w:r>
          </w:p>
        </w:tc>
        <w:tc>
          <w:tcPr>
            <w:tcW w:w="582" w:type="pct"/>
            <w:shd w:val="clear" w:color="auto" w:fill="auto"/>
            <w:vAlign w:val="center"/>
            <w:hideMark/>
          </w:tcPr>
          <w:p w14:paraId="359689F9"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697,73</w:t>
            </w:r>
          </w:p>
        </w:tc>
        <w:tc>
          <w:tcPr>
            <w:tcW w:w="511" w:type="pct"/>
            <w:shd w:val="clear" w:color="auto" w:fill="auto"/>
            <w:vAlign w:val="center"/>
            <w:hideMark/>
          </w:tcPr>
          <w:p w14:paraId="6B37E84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 </w:t>
            </w:r>
          </w:p>
        </w:tc>
        <w:tc>
          <w:tcPr>
            <w:tcW w:w="648" w:type="pct"/>
            <w:shd w:val="clear" w:color="auto" w:fill="auto"/>
            <w:vAlign w:val="center"/>
            <w:hideMark/>
          </w:tcPr>
          <w:p w14:paraId="5AD5D470"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697,73</w:t>
            </w:r>
          </w:p>
        </w:tc>
        <w:tc>
          <w:tcPr>
            <w:tcW w:w="488" w:type="pct"/>
            <w:shd w:val="clear" w:color="auto" w:fill="auto"/>
            <w:vAlign w:val="center"/>
            <w:hideMark/>
          </w:tcPr>
          <w:p w14:paraId="5843A9D2" w14:textId="77777777" w:rsidR="00C01044" w:rsidRPr="00C01044" w:rsidRDefault="00C01044" w:rsidP="00C01044">
            <w:pPr>
              <w:shd w:val="clear" w:color="auto" w:fill="auto"/>
              <w:ind w:left="-57" w:right="-57" w:firstLine="0"/>
              <w:jc w:val="center"/>
              <w:rPr>
                <w:sz w:val="20"/>
                <w:szCs w:val="20"/>
                <w:lang w:val="ru-RU"/>
              </w:rPr>
            </w:pPr>
            <w:r w:rsidRPr="00C01044">
              <w:rPr>
                <w:sz w:val="20"/>
                <w:szCs w:val="20"/>
                <w:lang w:val="ru-RU"/>
              </w:rPr>
              <w:t>713,47</w:t>
            </w:r>
          </w:p>
        </w:tc>
      </w:tr>
      <w:tr w:rsidR="00C01044" w:rsidRPr="00C01044" w14:paraId="7E409CF6" w14:textId="77777777" w:rsidTr="00992EB7">
        <w:trPr>
          <w:cantSplit/>
        </w:trPr>
        <w:tc>
          <w:tcPr>
            <w:tcW w:w="243" w:type="pct"/>
            <w:shd w:val="clear" w:color="auto" w:fill="auto"/>
            <w:vAlign w:val="center"/>
            <w:hideMark/>
          </w:tcPr>
          <w:p w14:paraId="6AB72B0F"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 </w:t>
            </w:r>
          </w:p>
        </w:tc>
        <w:tc>
          <w:tcPr>
            <w:tcW w:w="890" w:type="pct"/>
            <w:shd w:val="clear" w:color="auto" w:fill="auto"/>
            <w:hideMark/>
          </w:tcPr>
          <w:p w14:paraId="0FFBBD29"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Итого по п. Ягодный</w:t>
            </w:r>
          </w:p>
        </w:tc>
        <w:tc>
          <w:tcPr>
            <w:tcW w:w="510" w:type="pct"/>
            <w:shd w:val="clear" w:color="auto" w:fill="auto"/>
            <w:vAlign w:val="center"/>
            <w:hideMark/>
          </w:tcPr>
          <w:p w14:paraId="47949826"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15,74</w:t>
            </w:r>
          </w:p>
        </w:tc>
        <w:tc>
          <w:tcPr>
            <w:tcW w:w="470" w:type="pct"/>
            <w:shd w:val="clear" w:color="auto" w:fill="auto"/>
            <w:vAlign w:val="center"/>
            <w:hideMark/>
          </w:tcPr>
          <w:p w14:paraId="2A9DC3DF"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0170023B"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15,74</w:t>
            </w:r>
          </w:p>
        </w:tc>
        <w:tc>
          <w:tcPr>
            <w:tcW w:w="582" w:type="pct"/>
            <w:shd w:val="clear" w:color="auto" w:fill="auto"/>
            <w:vAlign w:val="center"/>
            <w:hideMark/>
          </w:tcPr>
          <w:p w14:paraId="41123819"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697,73</w:t>
            </w:r>
          </w:p>
        </w:tc>
        <w:tc>
          <w:tcPr>
            <w:tcW w:w="511" w:type="pct"/>
            <w:shd w:val="clear" w:color="auto" w:fill="auto"/>
            <w:vAlign w:val="center"/>
            <w:hideMark/>
          </w:tcPr>
          <w:p w14:paraId="72FEE66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37DAFCFA"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697,73</w:t>
            </w:r>
          </w:p>
        </w:tc>
        <w:tc>
          <w:tcPr>
            <w:tcW w:w="488" w:type="pct"/>
            <w:shd w:val="clear" w:color="auto" w:fill="auto"/>
            <w:vAlign w:val="center"/>
            <w:hideMark/>
          </w:tcPr>
          <w:p w14:paraId="6727D5C4"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713,47</w:t>
            </w:r>
          </w:p>
        </w:tc>
      </w:tr>
      <w:tr w:rsidR="00C01044" w:rsidRPr="00C01044" w14:paraId="10FD87EB" w14:textId="77777777" w:rsidTr="00992EB7">
        <w:trPr>
          <w:cantSplit/>
        </w:trPr>
        <w:tc>
          <w:tcPr>
            <w:tcW w:w="1133" w:type="pct"/>
            <w:gridSpan w:val="2"/>
            <w:shd w:val="clear" w:color="auto" w:fill="auto"/>
            <w:hideMark/>
          </w:tcPr>
          <w:p w14:paraId="0FD284A1" w14:textId="77777777" w:rsidR="00C01044" w:rsidRPr="00C01044" w:rsidRDefault="00C01044" w:rsidP="00C01044">
            <w:pPr>
              <w:shd w:val="clear" w:color="auto" w:fill="auto"/>
              <w:ind w:left="-57" w:right="-57" w:firstLine="0"/>
              <w:jc w:val="left"/>
              <w:rPr>
                <w:b/>
                <w:bCs/>
                <w:sz w:val="20"/>
                <w:szCs w:val="20"/>
                <w:lang w:val="ru-RU"/>
              </w:rPr>
            </w:pPr>
            <w:r w:rsidRPr="00C01044">
              <w:rPr>
                <w:b/>
                <w:bCs/>
                <w:sz w:val="20"/>
                <w:szCs w:val="20"/>
                <w:lang w:val="ru-RU"/>
              </w:rPr>
              <w:t xml:space="preserve">ИТОГО по сельскому поселению </w:t>
            </w:r>
            <w:proofErr w:type="spellStart"/>
            <w:r w:rsidRPr="00C01044">
              <w:rPr>
                <w:b/>
                <w:bCs/>
                <w:sz w:val="20"/>
                <w:szCs w:val="20"/>
                <w:lang w:val="ru-RU"/>
              </w:rPr>
              <w:t>Леуши</w:t>
            </w:r>
            <w:proofErr w:type="spellEnd"/>
          </w:p>
        </w:tc>
        <w:tc>
          <w:tcPr>
            <w:tcW w:w="510" w:type="pct"/>
            <w:shd w:val="clear" w:color="auto" w:fill="auto"/>
            <w:vAlign w:val="center"/>
            <w:hideMark/>
          </w:tcPr>
          <w:p w14:paraId="1A36C053"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123,85</w:t>
            </w:r>
          </w:p>
        </w:tc>
        <w:tc>
          <w:tcPr>
            <w:tcW w:w="470" w:type="pct"/>
            <w:shd w:val="clear" w:color="auto" w:fill="auto"/>
            <w:vAlign w:val="center"/>
            <w:hideMark/>
          </w:tcPr>
          <w:p w14:paraId="417CED98"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57" w:type="pct"/>
            <w:shd w:val="clear" w:color="auto" w:fill="auto"/>
            <w:vAlign w:val="center"/>
            <w:hideMark/>
          </w:tcPr>
          <w:p w14:paraId="70B3B7F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123,85</w:t>
            </w:r>
          </w:p>
        </w:tc>
        <w:tc>
          <w:tcPr>
            <w:tcW w:w="582" w:type="pct"/>
            <w:shd w:val="clear" w:color="auto" w:fill="auto"/>
            <w:vAlign w:val="center"/>
            <w:hideMark/>
          </w:tcPr>
          <w:p w14:paraId="39A526B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2 769,30</w:t>
            </w:r>
          </w:p>
        </w:tc>
        <w:tc>
          <w:tcPr>
            <w:tcW w:w="511" w:type="pct"/>
            <w:shd w:val="clear" w:color="auto" w:fill="auto"/>
            <w:vAlign w:val="center"/>
            <w:hideMark/>
          </w:tcPr>
          <w:p w14:paraId="0FCC20DE"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0,00</w:t>
            </w:r>
          </w:p>
        </w:tc>
        <w:tc>
          <w:tcPr>
            <w:tcW w:w="648" w:type="pct"/>
            <w:shd w:val="clear" w:color="auto" w:fill="auto"/>
            <w:vAlign w:val="center"/>
            <w:hideMark/>
          </w:tcPr>
          <w:p w14:paraId="25158FF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2 769,30</w:t>
            </w:r>
          </w:p>
        </w:tc>
        <w:tc>
          <w:tcPr>
            <w:tcW w:w="488" w:type="pct"/>
            <w:shd w:val="clear" w:color="auto" w:fill="auto"/>
            <w:vAlign w:val="center"/>
            <w:hideMark/>
          </w:tcPr>
          <w:p w14:paraId="47408365" w14:textId="77777777" w:rsidR="00C01044" w:rsidRPr="00C01044" w:rsidRDefault="00C01044" w:rsidP="00C01044">
            <w:pPr>
              <w:shd w:val="clear" w:color="auto" w:fill="auto"/>
              <w:ind w:left="-57" w:right="-57" w:firstLine="0"/>
              <w:jc w:val="center"/>
              <w:rPr>
                <w:b/>
                <w:bCs/>
                <w:sz w:val="20"/>
                <w:szCs w:val="20"/>
                <w:lang w:val="ru-RU"/>
              </w:rPr>
            </w:pPr>
            <w:r w:rsidRPr="00C01044">
              <w:rPr>
                <w:b/>
                <w:bCs/>
                <w:sz w:val="20"/>
                <w:szCs w:val="20"/>
                <w:lang w:val="ru-RU"/>
              </w:rPr>
              <w:t>2 893,15</w:t>
            </w:r>
          </w:p>
        </w:tc>
      </w:tr>
    </w:tbl>
    <w:p w14:paraId="68D9C196" w14:textId="77777777" w:rsidR="00A94887" w:rsidRPr="00BB3E81" w:rsidRDefault="00A94887" w:rsidP="00A94887">
      <w:pPr>
        <w:rPr>
          <w:highlight w:val="yellow"/>
          <w:lang w:val="en-US"/>
        </w:rPr>
      </w:pPr>
    </w:p>
    <w:p w14:paraId="69F278F2" w14:textId="6285044E" w:rsidR="006A121C" w:rsidRPr="00C01044" w:rsidRDefault="008762F2">
      <w:pPr>
        <w:pStyle w:val="3"/>
        <w:pBdr>
          <w:top w:val="nil"/>
          <w:left w:val="nil"/>
          <w:bottom w:val="nil"/>
          <w:right w:val="nil"/>
          <w:between w:val="nil"/>
        </w:pBdr>
      </w:pPr>
      <w:bookmarkStart w:id="200" w:name="_vf4zo05uqzot" w:colFirst="0" w:colLast="0"/>
      <w:bookmarkStart w:id="201" w:name="_Toc163151384"/>
      <w:bookmarkEnd w:id="200"/>
      <w:r w:rsidRPr="00C01044">
        <w:t>д) описание существующих нормативов потребления тепловой энергии для населения на отопление и горячее водоснабжение</w:t>
      </w:r>
      <w:bookmarkEnd w:id="201"/>
    </w:p>
    <w:p w14:paraId="1616BCB9" w14:textId="1FE0878F" w:rsidR="006A121C" w:rsidRPr="00C01044" w:rsidRDefault="004F10F6">
      <w:pPr>
        <w:rPr>
          <w:lang w:val="ru-RU"/>
        </w:rPr>
      </w:pPr>
      <w:r w:rsidRPr="00C01044">
        <w:t xml:space="preserve">Действующие нормативы потребления </w:t>
      </w:r>
      <w:r w:rsidR="00AE50FA" w:rsidRPr="00C01044">
        <w:t>коммунальной</w:t>
      </w:r>
      <w:r w:rsidRPr="00C01044">
        <w:t xml:space="preserve"> услуг</w:t>
      </w:r>
      <w:r w:rsidR="00C01044">
        <w:rPr>
          <w:lang w:val="ru-RU"/>
        </w:rPr>
        <w:t>и</w:t>
      </w:r>
      <w:r w:rsidRPr="00C01044">
        <w:t xml:space="preserve"> по отоплению на территории </w:t>
      </w:r>
      <w:r w:rsidR="002018F6" w:rsidRPr="00C01044">
        <w:t xml:space="preserve">сельского поселения </w:t>
      </w:r>
      <w:proofErr w:type="spellStart"/>
      <w:r w:rsidR="002018F6" w:rsidRPr="00C01044">
        <w:t>Леуши</w:t>
      </w:r>
      <w:proofErr w:type="spellEnd"/>
      <w:r w:rsidRPr="00C01044">
        <w:t xml:space="preserve">, утвержденные приказом Департамента жилищно-коммунального комплекса и энергетики Ханты-Мансийского автономного округа - Югры от 22.12.2017 № 11-нп, представлены в </w:t>
      </w:r>
      <w:r w:rsidR="001E084D" w:rsidRPr="00C01044">
        <w:t>табл.</w:t>
      </w:r>
      <w:r w:rsidR="00C01044" w:rsidRPr="00C01044">
        <w:rPr>
          <w:lang w:val="ru-RU"/>
        </w:rPr>
        <w:t xml:space="preserve"> 20</w:t>
      </w:r>
      <w:r w:rsidR="00D74477" w:rsidRPr="00C01044">
        <w:rPr>
          <w:lang w:val="ru-RU"/>
        </w:rPr>
        <w:t>.</w:t>
      </w:r>
    </w:p>
    <w:p w14:paraId="3B089610" w14:textId="77777777" w:rsidR="0094733F" w:rsidRPr="00BB3E81" w:rsidRDefault="004F10F6">
      <w:pPr>
        <w:jc w:val="center"/>
        <w:rPr>
          <w:highlight w:val="yellow"/>
        </w:rPr>
      </w:pPr>
      <w:r w:rsidRPr="00BB3E81">
        <w:rPr>
          <w:highlight w:val="yellow"/>
        </w:rPr>
        <w:t xml:space="preserve"> </w:t>
      </w:r>
    </w:p>
    <w:p w14:paraId="2FAF618F" w14:textId="4AD80297" w:rsidR="00D74477" w:rsidRPr="00C01044" w:rsidRDefault="00D74477" w:rsidP="00D74477">
      <w:pPr>
        <w:ind w:firstLine="0"/>
      </w:pPr>
      <w:r w:rsidRPr="00C01044">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20</w:t>
      </w:r>
      <w:r w:rsidR="00B7401F">
        <w:rPr>
          <w:noProof/>
        </w:rPr>
        <w:fldChar w:fldCharType="end"/>
      </w:r>
      <w:r w:rsidRPr="00C01044">
        <w:t xml:space="preserve"> - Нормативы потребления коммунальных</w:t>
      </w:r>
      <w:r w:rsidR="00C01044">
        <w:rPr>
          <w:lang w:val="ru-RU"/>
        </w:rPr>
        <w:t>ой</w:t>
      </w:r>
      <w:r w:rsidRPr="00C01044">
        <w:t xml:space="preserve"> услуг</w:t>
      </w:r>
      <w:r w:rsidR="00C01044">
        <w:rPr>
          <w:lang w:val="ru-RU"/>
        </w:rPr>
        <w:t>и</w:t>
      </w:r>
      <w:r w:rsidRPr="00C01044">
        <w:t xml:space="preserve"> по отоплению на территории </w:t>
      </w:r>
      <w:r w:rsidR="002018F6" w:rsidRPr="00C01044">
        <w:t xml:space="preserve">сельского поселения </w:t>
      </w:r>
      <w:proofErr w:type="spellStart"/>
      <w:r w:rsidR="002018F6" w:rsidRPr="00C01044">
        <w:t>Леуши</w:t>
      </w:r>
      <w:proofErr w:type="spellEnd"/>
    </w:p>
    <w:tbl>
      <w:tblPr>
        <w:tblStyle w:val="aff6"/>
        <w:tblW w:w="9660" w:type="dxa"/>
        <w:tblLayout w:type="fixed"/>
        <w:tblLook w:val="0600" w:firstRow="0" w:lastRow="0" w:firstColumn="0" w:lastColumn="0" w:noHBand="1" w:noVBand="1"/>
      </w:tblPr>
      <w:tblGrid>
        <w:gridCol w:w="2430"/>
        <w:gridCol w:w="2160"/>
        <w:gridCol w:w="2175"/>
        <w:gridCol w:w="2895"/>
      </w:tblGrid>
      <w:tr w:rsidR="006A121C" w:rsidRPr="00AE50FA" w14:paraId="56E80F31" w14:textId="77777777" w:rsidTr="00AE50FA">
        <w:tc>
          <w:tcPr>
            <w:tcW w:w="2430" w:type="dxa"/>
            <w:vMerge w:val="restart"/>
          </w:tcPr>
          <w:p w14:paraId="616C363D"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Категория многоквартирного (жилого) дома</w:t>
            </w:r>
          </w:p>
        </w:tc>
        <w:tc>
          <w:tcPr>
            <w:tcW w:w="7230" w:type="dxa"/>
            <w:gridSpan w:val="3"/>
          </w:tcPr>
          <w:p w14:paraId="0F69B33B"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proofErr w:type="gramStart"/>
            <w:r w:rsidRPr="00AE50FA">
              <w:rPr>
                <w:sz w:val="20"/>
                <w:szCs w:val="20"/>
              </w:rPr>
              <w:t>Норматив потребления (Гкал на 1 кв. метр общей площади жилого</w:t>
            </w:r>
            <w:proofErr w:type="gramEnd"/>
          </w:p>
          <w:p w14:paraId="650DA10B"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помещения в месяц)</w:t>
            </w:r>
          </w:p>
        </w:tc>
      </w:tr>
      <w:tr w:rsidR="006A121C" w:rsidRPr="00AE50FA" w14:paraId="29203734" w14:textId="77777777" w:rsidTr="00AE50FA">
        <w:tc>
          <w:tcPr>
            <w:tcW w:w="2430" w:type="dxa"/>
            <w:vMerge/>
          </w:tcPr>
          <w:p w14:paraId="1F9BAFBB" w14:textId="77777777" w:rsidR="006A121C" w:rsidRPr="00AE50FA" w:rsidRDefault="006A121C" w:rsidP="00746A3F">
            <w:pPr>
              <w:widowControl w:val="0"/>
              <w:pBdr>
                <w:top w:val="nil"/>
                <w:left w:val="nil"/>
                <w:bottom w:val="nil"/>
                <w:right w:val="nil"/>
                <w:between w:val="nil"/>
              </w:pBdr>
              <w:shd w:val="clear" w:color="auto" w:fill="auto"/>
              <w:ind w:firstLine="0"/>
              <w:jc w:val="left"/>
            </w:pPr>
          </w:p>
        </w:tc>
        <w:tc>
          <w:tcPr>
            <w:tcW w:w="2160" w:type="dxa"/>
          </w:tcPr>
          <w:p w14:paraId="32B1661C"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камня, кирпича</w:t>
            </w:r>
          </w:p>
        </w:tc>
        <w:tc>
          <w:tcPr>
            <w:tcW w:w="2175" w:type="dxa"/>
          </w:tcPr>
          <w:p w14:paraId="5AA71D75"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панелей, блоков</w:t>
            </w:r>
          </w:p>
        </w:tc>
        <w:tc>
          <w:tcPr>
            <w:tcW w:w="2895" w:type="dxa"/>
          </w:tcPr>
          <w:p w14:paraId="5821F0D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со стенами из дерева, смешанных и других материалов</w:t>
            </w:r>
          </w:p>
        </w:tc>
      </w:tr>
      <w:tr w:rsidR="006A121C" w:rsidRPr="00AE50FA" w14:paraId="7493437A" w14:textId="77777777" w:rsidTr="00AE50FA">
        <w:tc>
          <w:tcPr>
            <w:tcW w:w="2430" w:type="dxa"/>
          </w:tcPr>
          <w:p w14:paraId="53F27EFC"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Этажность</w:t>
            </w:r>
          </w:p>
        </w:tc>
        <w:tc>
          <w:tcPr>
            <w:tcW w:w="7230" w:type="dxa"/>
            <w:gridSpan w:val="3"/>
          </w:tcPr>
          <w:p w14:paraId="18FE732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до 1999 года постройки включительно</w:t>
            </w:r>
          </w:p>
        </w:tc>
      </w:tr>
      <w:tr w:rsidR="006A121C" w:rsidRPr="00AE50FA" w14:paraId="4E2C1D8D" w14:textId="77777777" w:rsidTr="00AE50FA">
        <w:tc>
          <w:tcPr>
            <w:tcW w:w="2430" w:type="dxa"/>
          </w:tcPr>
          <w:p w14:paraId="509089A5"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1</w:t>
            </w:r>
          </w:p>
        </w:tc>
        <w:tc>
          <w:tcPr>
            <w:tcW w:w="2160" w:type="dxa"/>
          </w:tcPr>
          <w:p w14:paraId="53FD4F30" w14:textId="68476510"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0,0471</w:t>
            </w:r>
          </w:p>
        </w:tc>
        <w:tc>
          <w:tcPr>
            <w:tcW w:w="2175" w:type="dxa"/>
          </w:tcPr>
          <w:p w14:paraId="37D3D2E2" w14:textId="15FD17B1"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0,0519</w:t>
            </w:r>
          </w:p>
        </w:tc>
        <w:tc>
          <w:tcPr>
            <w:tcW w:w="2895" w:type="dxa"/>
          </w:tcPr>
          <w:p w14:paraId="544DF7E6" w14:textId="2982A4F6"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sidRPr="00AE50FA">
              <w:rPr>
                <w:sz w:val="20"/>
                <w:szCs w:val="20"/>
                <w:lang w:val="ru-RU"/>
              </w:rPr>
              <w:t>0,0519</w:t>
            </w:r>
          </w:p>
        </w:tc>
      </w:tr>
      <w:tr w:rsidR="006A121C" w:rsidRPr="00AE50FA" w14:paraId="6A5D7415" w14:textId="77777777" w:rsidTr="00AE50FA">
        <w:tc>
          <w:tcPr>
            <w:tcW w:w="2430" w:type="dxa"/>
          </w:tcPr>
          <w:p w14:paraId="0D7692C0"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2</w:t>
            </w:r>
          </w:p>
        </w:tc>
        <w:tc>
          <w:tcPr>
            <w:tcW w:w="2160" w:type="dxa"/>
          </w:tcPr>
          <w:p w14:paraId="18E89224" w14:textId="13FF4C09"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0,0481</w:t>
            </w:r>
          </w:p>
        </w:tc>
        <w:tc>
          <w:tcPr>
            <w:tcW w:w="2175" w:type="dxa"/>
          </w:tcPr>
          <w:p w14:paraId="2D3B2002" w14:textId="4414A081"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0,0483</w:t>
            </w:r>
          </w:p>
        </w:tc>
        <w:tc>
          <w:tcPr>
            <w:tcW w:w="2895" w:type="dxa"/>
          </w:tcPr>
          <w:p w14:paraId="5047B7A7" w14:textId="665E4748"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0,0483</w:t>
            </w:r>
          </w:p>
        </w:tc>
      </w:tr>
      <w:tr w:rsidR="006A121C" w:rsidRPr="00AE50FA" w14:paraId="5D2F6EDE" w14:textId="77777777" w:rsidTr="00AE50FA">
        <w:tc>
          <w:tcPr>
            <w:tcW w:w="2430" w:type="dxa"/>
          </w:tcPr>
          <w:p w14:paraId="3E6ACA9A" w14:textId="77777777" w:rsidR="006A121C" w:rsidRPr="00AE50FA" w:rsidRDefault="004F10F6" w:rsidP="00746A3F">
            <w:pPr>
              <w:widowControl w:val="0"/>
              <w:shd w:val="clear" w:color="auto" w:fill="auto"/>
              <w:ind w:firstLine="0"/>
              <w:jc w:val="center"/>
              <w:rPr>
                <w:sz w:val="20"/>
                <w:szCs w:val="20"/>
              </w:rPr>
            </w:pPr>
            <w:r w:rsidRPr="00AE50FA">
              <w:rPr>
                <w:sz w:val="20"/>
                <w:szCs w:val="20"/>
              </w:rPr>
              <w:t>Этажность</w:t>
            </w:r>
          </w:p>
        </w:tc>
        <w:tc>
          <w:tcPr>
            <w:tcW w:w="7230" w:type="dxa"/>
            <w:gridSpan w:val="3"/>
          </w:tcPr>
          <w:p w14:paraId="21EB5BDA" w14:textId="77777777" w:rsidR="006A121C" w:rsidRPr="00AE50FA" w:rsidRDefault="004F10F6" w:rsidP="00746A3F">
            <w:pPr>
              <w:widowControl w:val="0"/>
              <w:pBdr>
                <w:top w:val="nil"/>
                <w:left w:val="nil"/>
                <w:bottom w:val="nil"/>
                <w:right w:val="nil"/>
                <w:between w:val="nil"/>
              </w:pBdr>
              <w:shd w:val="clear" w:color="auto" w:fill="auto"/>
              <w:ind w:firstLine="0"/>
              <w:jc w:val="center"/>
              <w:rPr>
                <w:sz w:val="20"/>
                <w:szCs w:val="20"/>
              </w:rPr>
            </w:pPr>
            <w:r w:rsidRPr="00AE50FA">
              <w:rPr>
                <w:sz w:val="20"/>
                <w:szCs w:val="20"/>
              </w:rPr>
              <w:t>многоквартирные и жилые дома после 1999 года постройки</w:t>
            </w:r>
          </w:p>
        </w:tc>
      </w:tr>
      <w:tr w:rsidR="006A121C" w:rsidRPr="00AE50FA" w14:paraId="226165A3" w14:textId="77777777" w:rsidTr="00AE50FA">
        <w:tc>
          <w:tcPr>
            <w:tcW w:w="2430" w:type="dxa"/>
          </w:tcPr>
          <w:p w14:paraId="7FBD2F15" w14:textId="77777777" w:rsidR="006A121C" w:rsidRPr="00AE50FA" w:rsidRDefault="004F10F6" w:rsidP="00746A3F">
            <w:pPr>
              <w:widowControl w:val="0"/>
              <w:shd w:val="clear" w:color="auto" w:fill="auto"/>
              <w:ind w:firstLine="0"/>
              <w:jc w:val="center"/>
              <w:rPr>
                <w:sz w:val="20"/>
                <w:szCs w:val="20"/>
              </w:rPr>
            </w:pPr>
            <w:r w:rsidRPr="00AE50FA">
              <w:rPr>
                <w:sz w:val="20"/>
                <w:szCs w:val="20"/>
              </w:rPr>
              <w:t>1</w:t>
            </w:r>
          </w:p>
        </w:tc>
        <w:tc>
          <w:tcPr>
            <w:tcW w:w="2160" w:type="dxa"/>
          </w:tcPr>
          <w:p w14:paraId="17C4432D" w14:textId="49E18DDE"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0,0243</w:t>
            </w:r>
          </w:p>
        </w:tc>
        <w:tc>
          <w:tcPr>
            <w:tcW w:w="2175" w:type="dxa"/>
          </w:tcPr>
          <w:p w14:paraId="5F51C347" w14:textId="6D0C4906"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0,0245</w:t>
            </w:r>
          </w:p>
        </w:tc>
        <w:tc>
          <w:tcPr>
            <w:tcW w:w="2895" w:type="dxa"/>
          </w:tcPr>
          <w:p w14:paraId="5EBD61E5" w14:textId="0B5A610C"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0,0247</w:t>
            </w:r>
          </w:p>
        </w:tc>
      </w:tr>
      <w:tr w:rsidR="006A121C" w:rsidRPr="00AE50FA" w14:paraId="6A96C767" w14:textId="77777777" w:rsidTr="00AE50FA">
        <w:tc>
          <w:tcPr>
            <w:tcW w:w="2430" w:type="dxa"/>
          </w:tcPr>
          <w:p w14:paraId="0D84D0B8" w14:textId="77777777" w:rsidR="006A121C" w:rsidRPr="00AE50FA" w:rsidRDefault="004F10F6" w:rsidP="00746A3F">
            <w:pPr>
              <w:widowControl w:val="0"/>
              <w:shd w:val="clear" w:color="auto" w:fill="auto"/>
              <w:ind w:firstLine="0"/>
              <w:jc w:val="center"/>
              <w:rPr>
                <w:sz w:val="20"/>
                <w:szCs w:val="20"/>
              </w:rPr>
            </w:pPr>
            <w:r w:rsidRPr="00AE50FA">
              <w:rPr>
                <w:sz w:val="20"/>
                <w:szCs w:val="20"/>
              </w:rPr>
              <w:t>2</w:t>
            </w:r>
          </w:p>
        </w:tc>
        <w:tc>
          <w:tcPr>
            <w:tcW w:w="2160" w:type="dxa"/>
          </w:tcPr>
          <w:p w14:paraId="3B47E6A8" w14:textId="2549B232"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0,0236</w:t>
            </w:r>
          </w:p>
        </w:tc>
        <w:tc>
          <w:tcPr>
            <w:tcW w:w="2175" w:type="dxa"/>
          </w:tcPr>
          <w:p w14:paraId="50687D44" w14:textId="174601C8"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0,0238</w:t>
            </w:r>
          </w:p>
        </w:tc>
        <w:tc>
          <w:tcPr>
            <w:tcW w:w="2895" w:type="dxa"/>
          </w:tcPr>
          <w:p w14:paraId="539A896C" w14:textId="73BF126C"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0,0239</w:t>
            </w:r>
          </w:p>
        </w:tc>
      </w:tr>
      <w:tr w:rsidR="006A121C" w:rsidRPr="00AE50FA" w14:paraId="02AB6DED" w14:textId="77777777" w:rsidTr="00AE50FA">
        <w:tc>
          <w:tcPr>
            <w:tcW w:w="2430" w:type="dxa"/>
          </w:tcPr>
          <w:p w14:paraId="356CAC16" w14:textId="77777777" w:rsidR="006A121C" w:rsidRPr="00AE50FA" w:rsidRDefault="004F10F6" w:rsidP="00746A3F">
            <w:pPr>
              <w:widowControl w:val="0"/>
              <w:shd w:val="clear" w:color="auto" w:fill="auto"/>
              <w:ind w:firstLine="0"/>
              <w:jc w:val="center"/>
              <w:rPr>
                <w:sz w:val="20"/>
                <w:szCs w:val="20"/>
              </w:rPr>
            </w:pPr>
            <w:r w:rsidRPr="00AE50FA">
              <w:rPr>
                <w:sz w:val="20"/>
                <w:szCs w:val="20"/>
              </w:rPr>
              <w:t xml:space="preserve">3 </w:t>
            </w:r>
          </w:p>
        </w:tc>
        <w:tc>
          <w:tcPr>
            <w:tcW w:w="2160" w:type="dxa"/>
          </w:tcPr>
          <w:p w14:paraId="25129086" w14:textId="04329EFE"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w:t>
            </w:r>
          </w:p>
        </w:tc>
        <w:tc>
          <w:tcPr>
            <w:tcW w:w="2175" w:type="dxa"/>
          </w:tcPr>
          <w:p w14:paraId="543F37ED" w14:textId="250A1D2A"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w:t>
            </w:r>
          </w:p>
        </w:tc>
        <w:tc>
          <w:tcPr>
            <w:tcW w:w="2895" w:type="dxa"/>
          </w:tcPr>
          <w:p w14:paraId="1851515F" w14:textId="100D9227"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0,0235</w:t>
            </w:r>
          </w:p>
        </w:tc>
      </w:tr>
      <w:tr w:rsidR="006A121C" w:rsidRPr="00BB3E81" w14:paraId="3A307344" w14:textId="77777777" w:rsidTr="00AE50FA">
        <w:tc>
          <w:tcPr>
            <w:tcW w:w="2430" w:type="dxa"/>
          </w:tcPr>
          <w:p w14:paraId="05A4CA5C" w14:textId="77777777" w:rsidR="006A121C" w:rsidRPr="00AE50FA" w:rsidRDefault="004F10F6" w:rsidP="00746A3F">
            <w:pPr>
              <w:widowControl w:val="0"/>
              <w:shd w:val="clear" w:color="auto" w:fill="auto"/>
              <w:ind w:firstLine="0"/>
              <w:jc w:val="center"/>
              <w:rPr>
                <w:sz w:val="20"/>
                <w:szCs w:val="20"/>
              </w:rPr>
            </w:pPr>
            <w:r w:rsidRPr="00AE50FA">
              <w:rPr>
                <w:sz w:val="20"/>
                <w:szCs w:val="20"/>
              </w:rPr>
              <w:t>4 - 5</w:t>
            </w:r>
          </w:p>
        </w:tc>
        <w:tc>
          <w:tcPr>
            <w:tcW w:w="2160" w:type="dxa"/>
          </w:tcPr>
          <w:p w14:paraId="1DF3D3D0" w14:textId="73AC96FD"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0,0210</w:t>
            </w:r>
          </w:p>
        </w:tc>
        <w:tc>
          <w:tcPr>
            <w:tcW w:w="2175" w:type="dxa"/>
          </w:tcPr>
          <w:p w14:paraId="2E11995D" w14:textId="3F296A49"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0,0212</w:t>
            </w:r>
          </w:p>
        </w:tc>
        <w:tc>
          <w:tcPr>
            <w:tcW w:w="2895" w:type="dxa"/>
          </w:tcPr>
          <w:p w14:paraId="743541F6" w14:textId="32DF4E75" w:rsidR="006A121C" w:rsidRPr="00AE50FA" w:rsidRDefault="00AE50FA" w:rsidP="00746A3F">
            <w:pPr>
              <w:widowControl w:val="0"/>
              <w:pBdr>
                <w:top w:val="nil"/>
                <w:left w:val="nil"/>
                <w:bottom w:val="nil"/>
                <w:right w:val="nil"/>
                <w:between w:val="nil"/>
              </w:pBdr>
              <w:shd w:val="clear" w:color="auto" w:fill="auto"/>
              <w:ind w:firstLine="0"/>
              <w:jc w:val="center"/>
              <w:rPr>
                <w:sz w:val="20"/>
                <w:szCs w:val="20"/>
                <w:lang w:val="ru-RU"/>
              </w:rPr>
            </w:pPr>
            <w:r>
              <w:rPr>
                <w:sz w:val="20"/>
                <w:szCs w:val="20"/>
                <w:lang w:val="ru-RU"/>
              </w:rPr>
              <w:t>0,0213</w:t>
            </w:r>
          </w:p>
        </w:tc>
      </w:tr>
    </w:tbl>
    <w:p w14:paraId="6FC2C15B" w14:textId="77777777" w:rsidR="006A121C" w:rsidRPr="00BB3E81" w:rsidRDefault="006A121C">
      <w:pPr>
        <w:rPr>
          <w:highlight w:val="yellow"/>
        </w:rPr>
      </w:pPr>
    </w:p>
    <w:p w14:paraId="1D80AF1B" w14:textId="27139A04" w:rsidR="006A121C" w:rsidRPr="00EC2FAE" w:rsidRDefault="008762F2">
      <w:pPr>
        <w:pStyle w:val="3"/>
        <w:pBdr>
          <w:top w:val="nil"/>
          <w:left w:val="nil"/>
          <w:bottom w:val="nil"/>
          <w:right w:val="nil"/>
          <w:between w:val="nil"/>
        </w:pBdr>
      </w:pPr>
      <w:bookmarkStart w:id="202" w:name="_53bdipifijov" w:colFirst="0" w:colLast="0"/>
      <w:bookmarkStart w:id="203" w:name="_Toc163151385"/>
      <w:bookmarkEnd w:id="202"/>
      <w:r w:rsidRPr="00EC2FAE">
        <w:lastRenderedPageBreak/>
        <w:t>е) описание сравнения величины договорной и расчетной тепловой нагрузки по зоне действия каждого источника тепловой энергии</w:t>
      </w:r>
      <w:bookmarkEnd w:id="203"/>
    </w:p>
    <w:p w14:paraId="6C7F4905" w14:textId="145B56D7" w:rsidR="003E09C7" w:rsidRPr="00EC2FAE" w:rsidRDefault="00AD38E5" w:rsidP="003E09C7">
      <w:pPr>
        <w:rPr>
          <w:lang w:val="ru-RU"/>
        </w:rPr>
      </w:pPr>
      <w:r w:rsidRPr="00EC2FAE">
        <w:rPr>
          <w:lang w:val="ru-RU"/>
        </w:rPr>
        <w:t xml:space="preserve">Величины договорной тепловой нагрузки в зоне действия котельных </w:t>
      </w:r>
      <w:r w:rsidR="002018F6" w:rsidRPr="00EC2FAE">
        <w:rPr>
          <w:lang w:val="ru-RU"/>
        </w:rPr>
        <w:t xml:space="preserve">сельского поселения </w:t>
      </w:r>
      <w:proofErr w:type="spellStart"/>
      <w:r w:rsidR="002018F6" w:rsidRPr="00EC2FAE">
        <w:rPr>
          <w:lang w:val="ru-RU"/>
        </w:rPr>
        <w:t>Леуши</w:t>
      </w:r>
      <w:proofErr w:type="spellEnd"/>
      <w:r w:rsidRPr="00EC2FAE">
        <w:rPr>
          <w:lang w:val="ru-RU"/>
        </w:rPr>
        <w:t xml:space="preserve"> соответствуют расчетным нагрузкам.</w:t>
      </w:r>
    </w:p>
    <w:p w14:paraId="6CCA59C6" w14:textId="5876F302" w:rsidR="006A121C" w:rsidRPr="00EC2FAE" w:rsidRDefault="004F10F6">
      <w:pPr>
        <w:pStyle w:val="2"/>
        <w:pBdr>
          <w:top w:val="nil"/>
          <w:left w:val="nil"/>
          <w:bottom w:val="nil"/>
          <w:right w:val="nil"/>
          <w:between w:val="nil"/>
        </w:pBdr>
      </w:pPr>
      <w:bookmarkStart w:id="204" w:name="_blzavtjc4zx9" w:colFirst="0" w:colLast="0"/>
      <w:bookmarkStart w:id="205" w:name="_Toc163151386"/>
      <w:bookmarkEnd w:id="204"/>
      <w:r w:rsidRPr="00EC2FAE">
        <w:t xml:space="preserve">Часть 6 </w:t>
      </w:r>
      <w:r w:rsidR="003D2F3A" w:rsidRPr="00EC2FAE">
        <w:t>«</w:t>
      </w:r>
      <w:r w:rsidRPr="00EC2FAE">
        <w:t>Балансы тепловой мощности и тепловой нагрузки</w:t>
      </w:r>
      <w:r w:rsidR="003D2F3A" w:rsidRPr="00EC2FAE">
        <w:t>»</w:t>
      </w:r>
      <w:bookmarkEnd w:id="205"/>
      <w:r w:rsidRPr="00EC2FAE">
        <w:t xml:space="preserve">  </w:t>
      </w:r>
    </w:p>
    <w:p w14:paraId="29E2FF43" w14:textId="52B047A6" w:rsidR="006A121C" w:rsidRPr="00EC2FAE" w:rsidRDefault="008762F2">
      <w:pPr>
        <w:pStyle w:val="3"/>
        <w:pBdr>
          <w:top w:val="nil"/>
          <w:left w:val="nil"/>
          <w:bottom w:val="nil"/>
          <w:right w:val="nil"/>
          <w:between w:val="nil"/>
        </w:pBdr>
      </w:pPr>
      <w:bookmarkStart w:id="206" w:name="_wnh89i6oaq9u" w:colFirst="0" w:colLast="0"/>
      <w:bookmarkStart w:id="207" w:name="_Toc163151387"/>
      <w:bookmarkEnd w:id="206"/>
      <w:proofErr w:type="gramStart"/>
      <w:r w:rsidRPr="00EC2FAE">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7"/>
      <w:proofErr w:type="gramEnd"/>
    </w:p>
    <w:p w14:paraId="04676A69" w14:textId="5763CA18" w:rsidR="006A121C" w:rsidRPr="00EC2FAE" w:rsidRDefault="00AD38E5">
      <w:pPr>
        <w:rPr>
          <w:lang w:val="ru-RU"/>
        </w:rPr>
      </w:pPr>
      <w:bookmarkStart w:id="208" w:name="_Hlk134901797"/>
      <w:r w:rsidRPr="00EC2FAE">
        <w:rPr>
          <w:lang w:val="ru-RU"/>
        </w:rPr>
        <w:t xml:space="preserve">Балансы тепловой мощности котельных </w:t>
      </w:r>
      <w:r w:rsidR="002018F6" w:rsidRPr="00EC2FAE">
        <w:rPr>
          <w:lang w:val="ru-RU"/>
        </w:rPr>
        <w:t xml:space="preserve">сельского поселения </w:t>
      </w:r>
      <w:proofErr w:type="spellStart"/>
      <w:r w:rsidR="002018F6" w:rsidRPr="00EC2FAE">
        <w:rPr>
          <w:lang w:val="ru-RU"/>
        </w:rPr>
        <w:t>Леуши</w:t>
      </w:r>
      <w:proofErr w:type="spellEnd"/>
      <w:r w:rsidRPr="00EC2FAE">
        <w:rPr>
          <w:lang w:val="ru-RU"/>
        </w:rPr>
        <w:t xml:space="preserve"> </w:t>
      </w:r>
      <w:bookmarkEnd w:id="208"/>
      <w:r w:rsidRPr="00EC2FAE">
        <w:rPr>
          <w:lang w:val="ru-RU"/>
        </w:rPr>
        <w:t xml:space="preserve">представлены в </w:t>
      </w:r>
      <w:r w:rsidR="001E084D" w:rsidRPr="00EC2FAE">
        <w:rPr>
          <w:lang w:val="ru-RU"/>
        </w:rPr>
        <w:t>табл.</w:t>
      </w:r>
      <w:r w:rsidR="00700299" w:rsidRPr="00EC2FAE">
        <w:rPr>
          <w:lang w:val="ru-RU"/>
        </w:rPr>
        <w:t xml:space="preserve"> 2</w:t>
      </w:r>
      <w:r w:rsidR="00E2731A">
        <w:rPr>
          <w:lang w:val="ru-RU"/>
        </w:rPr>
        <w:t>2</w:t>
      </w:r>
      <w:r w:rsidRPr="00EC2FAE">
        <w:rPr>
          <w:lang w:val="ru-RU"/>
        </w:rPr>
        <w:t>.</w:t>
      </w:r>
    </w:p>
    <w:p w14:paraId="52D5A37C" w14:textId="77777777" w:rsidR="00EC2FAE" w:rsidRPr="00E2731A" w:rsidRDefault="00EC2FAE" w:rsidP="00EC2FAE">
      <w:pPr>
        <w:pStyle w:val="3"/>
        <w:pBdr>
          <w:top w:val="nil"/>
          <w:left w:val="nil"/>
          <w:bottom w:val="nil"/>
          <w:right w:val="nil"/>
          <w:between w:val="nil"/>
        </w:pBdr>
      </w:pPr>
      <w:bookmarkStart w:id="209" w:name="_Toc162302236"/>
      <w:bookmarkStart w:id="210" w:name="_Toc163151388"/>
      <w:r w:rsidRPr="00E2731A">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09"/>
      <w:bookmarkEnd w:id="210"/>
    </w:p>
    <w:p w14:paraId="68EDA79B" w14:textId="22CB5B35" w:rsidR="00EC2FAE" w:rsidRPr="00E2731A" w:rsidRDefault="00EC2FAE" w:rsidP="00EC2FAE">
      <w:pPr>
        <w:rPr>
          <w:lang w:val="ru-RU"/>
        </w:rPr>
      </w:pPr>
      <w:r w:rsidRPr="00E2731A">
        <w:rPr>
          <w:lang w:val="ru-RU"/>
        </w:rPr>
        <w:t xml:space="preserve">Величина резерва источников по каждому источнику тепловой энергии </w:t>
      </w:r>
      <w:r w:rsidR="00E2731A" w:rsidRPr="00E2731A">
        <w:rPr>
          <w:lang w:val="ru-RU"/>
        </w:rPr>
        <w:t xml:space="preserve">сельского поселения </w:t>
      </w:r>
      <w:proofErr w:type="spellStart"/>
      <w:r w:rsidR="00E2731A" w:rsidRPr="00E2731A">
        <w:rPr>
          <w:lang w:val="ru-RU"/>
        </w:rPr>
        <w:t>Леуши</w:t>
      </w:r>
      <w:proofErr w:type="spellEnd"/>
      <w:r w:rsidRPr="00E2731A">
        <w:rPr>
          <w:lang w:val="ru-RU"/>
        </w:rPr>
        <w:t xml:space="preserve"> представлена в табл. 2</w:t>
      </w:r>
      <w:r w:rsidR="00E2731A" w:rsidRPr="00E2731A">
        <w:rPr>
          <w:lang w:val="ru-RU"/>
        </w:rPr>
        <w:t>1</w:t>
      </w:r>
      <w:r w:rsidRPr="00E2731A">
        <w:rPr>
          <w:lang w:val="ru-RU"/>
        </w:rPr>
        <w:t>.</w:t>
      </w:r>
    </w:p>
    <w:p w14:paraId="0043E42B" w14:textId="77777777" w:rsidR="00EC2FAE" w:rsidRPr="00EC2FAE" w:rsidRDefault="00EC2FAE" w:rsidP="00EC2FAE">
      <w:pPr>
        <w:rPr>
          <w:highlight w:val="yellow"/>
          <w:lang w:val="ru-RU"/>
        </w:rPr>
      </w:pPr>
    </w:p>
    <w:p w14:paraId="4794E697" w14:textId="3E6DA9EB" w:rsidR="00EC2FAE" w:rsidRPr="00E2731A" w:rsidRDefault="00EC2FAE" w:rsidP="00EC2FAE">
      <w:pPr>
        <w:pStyle w:val="aff2"/>
      </w:pPr>
      <w:r w:rsidRPr="00E2731A">
        <w:t xml:space="preserve">Таблица </w:t>
      </w:r>
      <w:r w:rsidRPr="00E2731A">
        <w:fldChar w:fldCharType="begin"/>
      </w:r>
      <w:r w:rsidRPr="00E2731A">
        <w:instrText xml:space="preserve"> SEQ Таблица \* ARABIC </w:instrText>
      </w:r>
      <w:r w:rsidRPr="00E2731A">
        <w:fldChar w:fldCharType="separate"/>
      </w:r>
      <w:r w:rsidR="00410C86">
        <w:rPr>
          <w:noProof/>
        </w:rPr>
        <w:t>21</w:t>
      </w:r>
      <w:r w:rsidRPr="00E2731A">
        <w:fldChar w:fldCharType="end"/>
      </w:r>
      <w:r w:rsidRPr="00E2731A">
        <w:t xml:space="preserve"> – Резервы и дефициты тепловой мощности </w:t>
      </w:r>
    </w:p>
    <w:tbl>
      <w:tblPr>
        <w:tblW w:w="5000" w:type="pct"/>
        <w:tblLook w:val="04A0" w:firstRow="1" w:lastRow="0" w:firstColumn="1" w:lastColumn="0" w:noHBand="0" w:noVBand="1"/>
      </w:tblPr>
      <w:tblGrid>
        <w:gridCol w:w="816"/>
        <w:gridCol w:w="3788"/>
        <w:gridCol w:w="2690"/>
        <w:gridCol w:w="2565"/>
      </w:tblGrid>
      <w:tr w:rsidR="00E2731A" w:rsidRPr="00E2731A" w14:paraId="59D80E1D" w14:textId="77777777" w:rsidTr="00E2731A">
        <w:trPr>
          <w:cantSplit/>
        </w:trPr>
        <w:tc>
          <w:tcPr>
            <w:tcW w:w="414" w:type="pct"/>
            <w:tcBorders>
              <w:top w:val="single" w:sz="4" w:space="0" w:color="000000"/>
              <w:left w:val="single" w:sz="4" w:space="0" w:color="000000"/>
              <w:bottom w:val="single" w:sz="4" w:space="0" w:color="000000"/>
              <w:right w:val="single" w:sz="4" w:space="0" w:color="000000"/>
            </w:tcBorders>
            <w:shd w:val="clear" w:color="auto" w:fill="auto"/>
            <w:noWrap/>
            <w:hideMark/>
          </w:tcPr>
          <w:p w14:paraId="40E0103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 xml:space="preserve">N </w:t>
            </w:r>
            <w:proofErr w:type="gramStart"/>
            <w:r w:rsidRPr="00E2731A">
              <w:rPr>
                <w:sz w:val="20"/>
                <w:szCs w:val="20"/>
                <w:lang w:val="ru-RU"/>
              </w:rPr>
              <w:t>п</w:t>
            </w:r>
            <w:proofErr w:type="gramEnd"/>
            <w:r w:rsidRPr="00E2731A">
              <w:rPr>
                <w:sz w:val="20"/>
                <w:szCs w:val="20"/>
                <w:lang w:val="ru-RU"/>
              </w:rPr>
              <w:t>/п</w:t>
            </w:r>
          </w:p>
        </w:tc>
        <w:tc>
          <w:tcPr>
            <w:tcW w:w="1921" w:type="pct"/>
            <w:tcBorders>
              <w:top w:val="single" w:sz="4" w:space="0" w:color="000000"/>
              <w:left w:val="nil"/>
              <w:bottom w:val="single" w:sz="4" w:space="0" w:color="000000"/>
              <w:right w:val="single" w:sz="4" w:space="0" w:color="000000"/>
            </w:tcBorders>
            <w:shd w:val="clear" w:color="auto" w:fill="auto"/>
            <w:vAlign w:val="center"/>
            <w:hideMark/>
          </w:tcPr>
          <w:p w14:paraId="6EDB8B89"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Адрес или наименование котельной</w:t>
            </w:r>
          </w:p>
        </w:tc>
        <w:tc>
          <w:tcPr>
            <w:tcW w:w="1364" w:type="pct"/>
            <w:tcBorders>
              <w:top w:val="single" w:sz="4" w:space="0" w:color="000000"/>
              <w:left w:val="nil"/>
              <w:bottom w:val="single" w:sz="4" w:space="0" w:color="000000"/>
              <w:right w:val="single" w:sz="4" w:space="0" w:color="000000"/>
            </w:tcBorders>
            <w:shd w:val="clear" w:color="auto" w:fill="auto"/>
            <w:vAlign w:val="center"/>
            <w:hideMark/>
          </w:tcPr>
          <w:p w14:paraId="13B21ED0" w14:textId="62F2786E" w:rsidR="00E2731A" w:rsidRPr="00E2731A" w:rsidRDefault="00E2731A" w:rsidP="00E2731A">
            <w:pPr>
              <w:shd w:val="clear" w:color="auto" w:fill="auto"/>
              <w:ind w:firstLine="0"/>
              <w:jc w:val="center"/>
              <w:rPr>
                <w:sz w:val="20"/>
                <w:szCs w:val="20"/>
                <w:lang w:val="ru-RU"/>
              </w:rPr>
            </w:pPr>
            <w:r w:rsidRPr="00E2731A">
              <w:rPr>
                <w:sz w:val="20"/>
                <w:szCs w:val="20"/>
                <w:lang w:val="ru-RU"/>
              </w:rPr>
              <w:t>Резерв/дефицит тепловой мощности</w:t>
            </w:r>
            <w:r>
              <w:rPr>
                <w:sz w:val="20"/>
                <w:szCs w:val="20"/>
                <w:lang w:val="ru-RU"/>
              </w:rPr>
              <w:t>, Гкал/</w:t>
            </w:r>
            <w:proofErr w:type="gramStart"/>
            <w:r w:rsidR="006F557A">
              <w:rPr>
                <w:sz w:val="20"/>
                <w:szCs w:val="20"/>
                <w:lang w:val="ru-RU"/>
              </w:rPr>
              <w:t>ч</w:t>
            </w:r>
            <w:proofErr w:type="gramEnd"/>
          </w:p>
        </w:tc>
        <w:tc>
          <w:tcPr>
            <w:tcW w:w="1301" w:type="pct"/>
            <w:tcBorders>
              <w:top w:val="single" w:sz="4" w:space="0" w:color="000000"/>
              <w:left w:val="nil"/>
              <w:bottom w:val="single" w:sz="4" w:space="0" w:color="000000"/>
              <w:right w:val="single" w:sz="4" w:space="0" w:color="000000"/>
            </w:tcBorders>
            <w:shd w:val="clear" w:color="auto" w:fill="auto"/>
            <w:vAlign w:val="center"/>
            <w:hideMark/>
          </w:tcPr>
          <w:p w14:paraId="3354DE11"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 xml:space="preserve">Доля резерва, </w:t>
            </w:r>
            <w:proofErr w:type="gramStart"/>
            <w:r w:rsidRPr="00E2731A">
              <w:rPr>
                <w:sz w:val="20"/>
                <w:szCs w:val="20"/>
                <w:lang w:val="ru-RU"/>
              </w:rPr>
              <w:t>в</w:t>
            </w:r>
            <w:proofErr w:type="gramEnd"/>
            <w:r w:rsidRPr="00E2731A">
              <w:rPr>
                <w:sz w:val="20"/>
                <w:szCs w:val="20"/>
                <w:lang w:val="ru-RU"/>
              </w:rPr>
              <w:t xml:space="preserve"> % к установленной мощности</w:t>
            </w:r>
          </w:p>
        </w:tc>
      </w:tr>
      <w:tr w:rsidR="00E2731A" w:rsidRPr="00E2731A" w14:paraId="5EE8BFE1"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A24381"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w:t>
            </w:r>
          </w:p>
        </w:tc>
        <w:tc>
          <w:tcPr>
            <w:tcW w:w="1921" w:type="pct"/>
            <w:tcBorders>
              <w:top w:val="nil"/>
              <w:left w:val="nil"/>
              <w:bottom w:val="single" w:sz="4" w:space="0" w:color="000000"/>
              <w:right w:val="single" w:sz="4" w:space="0" w:color="000000"/>
            </w:tcBorders>
            <w:shd w:val="clear" w:color="auto" w:fill="auto"/>
            <w:vAlign w:val="bottom"/>
            <w:hideMark/>
          </w:tcPr>
          <w:p w14:paraId="7C0484F3" w14:textId="5FE4D8D4"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1, с. </w:t>
            </w:r>
            <w:proofErr w:type="spellStart"/>
            <w:r w:rsidRPr="00E2731A">
              <w:rPr>
                <w:sz w:val="20"/>
                <w:szCs w:val="20"/>
                <w:lang w:val="ru-RU"/>
              </w:rPr>
              <w:t>Леуши</w:t>
            </w:r>
            <w:proofErr w:type="spellEnd"/>
            <w:r w:rsidRPr="00E2731A">
              <w:rPr>
                <w:sz w:val="20"/>
                <w:szCs w:val="20"/>
                <w:lang w:val="ru-RU"/>
              </w:rPr>
              <w:t xml:space="preserve">, </w:t>
            </w:r>
            <w:r>
              <w:rPr>
                <w:sz w:val="20"/>
                <w:szCs w:val="20"/>
                <w:lang w:val="ru-RU"/>
              </w:rPr>
              <w:br/>
            </w:r>
            <w:r w:rsidRPr="00E2731A">
              <w:rPr>
                <w:sz w:val="20"/>
                <w:szCs w:val="20"/>
                <w:lang w:val="ru-RU"/>
              </w:rPr>
              <w:t>ул. Волгоградская, д. 53</w:t>
            </w:r>
          </w:p>
        </w:tc>
        <w:tc>
          <w:tcPr>
            <w:tcW w:w="1364" w:type="pct"/>
            <w:tcBorders>
              <w:top w:val="nil"/>
              <w:left w:val="nil"/>
              <w:bottom w:val="single" w:sz="4" w:space="0" w:color="000000"/>
              <w:right w:val="single" w:sz="4" w:space="0" w:color="000000"/>
            </w:tcBorders>
            <w:shd w:val="clear" w:color="auto" w:fill="auto"/>
            <w:noWrap/>
            <w:vAlign w:val="center"/>
            <w:hideMark/>
          </w:tcPr>
          <w:p w14:paraId="0629EEE7"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1,713</w:t>
            </w:r>
          </w:p>
        </w:tc>
        <w:tc>
          <w:tcPr>
            <w:tcW w:w="1301" w:type="pct"/>
            <w:tcBorders>
              <w:top w:val="nil"/>
              <w:left w:val="nil"/>
              <w:bottom w:val="single" w:sz="4" w:space="0" w:color="000000"/>
              <w:right w:val="single" w:sz="4" w:space="0" w:color="000000"/>
            </w:tcBorders>
            <w:shd w:val="clear" w:color="auto" w:fill="auto"/>
            <w:noWrap/>
            <w:vAlign w:val="center"/>
            <w:hideMark/>
          </w:tcPr>
          <w:p w14:paraId="11BEC719"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67,4</w:t>
            </w:r>
          </w:p>
        </w:tc>
      </w:tr>
      <w:tr w:rsidR="00E2731A" w:rsidRPr="00E2731A" w14:paraId="51B922CA"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16049D"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2</w:t>
            </w:r>
          </w:p>
        </w:tc>
        <w:tc>
          <w:tcPr>
            <w:tcW w:w="1921" w:type="pct"/>
            <w:tcBorders>
              <w:top w:val="nil"/>
              <w:left w:val="nil"/>
              <w:bottom w:val="single" w:sz="4" w:space="0" w:color="000000"/>
              <w:right w:val="single" w:sz="4" w:space="0" w:color="000000"/>
            </w:tcBorders>
            <w:shd w:val="clear" w:color="auto" w:fill="auto"/>
            <w:vAlign w:val="bottom"/>
            <w:hideMark/>
          </w:tcPr>
          <w:p w14:paraId="41BBC7C3" w14:textId="4D1047C3"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2, с. </w:t>
            </w:r>
            <w:proofErr w:type="spellStart"/>
            <w:r w:rsidRPr="00E2731A">
              <w:rPr>
                <w:sz w:val="20"/>
                <w:szCs w:val="20"/>
                <w:lang w:val="ru-RU"/>
              </w:rPr>
              <w:t>Леуши</w:t>
            </w:r>
            <w:proofErr w:type="spellEnd"/>
            <w:r w:rsidRPr="00E2731A">
              <w:rPr>
                <w:sz w:val="20"/>
                <w:szCs w:val="20"/>
                <w:lang w:val="ru-RU"/>
              </w:rPr>
              <w:t xml:space="preserve">, </w:t>
            </w:r>
            <w:r w:rsidR="00992EB7">
              <w:rPr>
                <w:sz w:val="20"/>
                <w:szCs w:val="20"/>
                <w:lang w:val="ru-RU"/>
              </w:rPr>
              <w:br/>
            </w:r>
            <w:r w:rsidR="00992EB7" w:rsidRPr="00992EB7">
              <w:rPr>
                <w:sz w:val="20"/>
                <w:szCs w:val="20"/>
                <w:lang w:val="ru-RU"/>
              </w:rPr>
              <w:t>ул. Волгоградская, 56</w:t>
            </w:r>
          </w:p>
        </w:tc>
        <w:tc>
          <w:tcPr>
            <w:tcW w:w="1364" w:type="pct"/>
            <w:tcBorders>
              <w:top w:val="nil"/>
              <w:left w:val="nil"/>
              <w:bottom w:val="single" w:sz="4" w:space="0" w:color="000000"/>
              <w:right w:val="single" w:sz="4" w:space="0" w:color="000000"/>
            </w:tcBorders>
            <w:shd w:val="clear" w:color="auto" w:fill="auto"/>
            <w:noWrap/>
            <w:vAlign w:val="center"/>
            <w:hideMark/>
          </w:tcPr>
          <w:p w14:paraId="41C8660C"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0,921</w:t>
            </w:r>
          </w:p>
        </w:tc>
        <w:tc>
          <w:tcPr>
            <w:tcW w:w="1301" w:type="pct"/>
            <w:tcBorders>
              <w:top w:val="nil"/>
              <w:left w:val="nil"/>
              <w:bottom w:val="single" w:sz="4" w:space="0" w:color="000000"/>
              <w:right w:val="single" w:sz="4" w:space="0" w:color="000000"/>
            </w:tcBorders>
            <w:shd w:val="clear" w:color="auto" w:fill="auto"/>
            <w:noWrap/>
            <w:vAlign w:val="center"/>
            <w:hideMark/>
          </w:tcPr>
          <w:p w14:paraId="3FFFC1C3"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44,7</w:t>
            </w:r>
          </w:p>
        </w:tc>
      </w:tr>
      <w:tr w:rsidR="00E2731A" w:rsidRPr="00E2731A" w14:paraId="15D765C2"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788E20"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3</w:t>
            </w:r>
          </w:p>
        </w:tc>
        <w:tc>
          <w:tcPr>
            <w:tcW w:w="1921" w:type="pct"/>
            <w:tcBorders>
              <w:top w:val="nil"/>
              <w:left w:val="nil"/>
              <w:bottom w:val="single" w:sz="4" w:space="0" w:color="000000"/>
              <w:right w:val="single" w:sz="4" w:space="0" w:color="000000"/>
            </w:tcBorders>
            <w:shd w:val="clear" w:color="auto" w:fill="auto"/>
            <w:vAlign w:val="bottom"/>
            <w:hideMark/>
          </w:tcPr>
          <w:p w14:paraId="19F14D4D" w14:textId="695F30DA"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10, п. </w:t>
            </w:r>
            <w:proofErr w:type="spellStart"/>
            <w:r w:rsidRPr="00E2731A">
              <w:rPr>
                <w:sz w:val="20"/>
                <w:szCs w:val="20"/>
                <w:lang w:val="ru-RU"/>
              </w:rPr>
              <w:t>Лиственичный</w:t>
            </w:r>
            <w:proofErr w:type="spellEnd"/>
            <w:r w:rsidRPr="00E2731A">
              <w:rPr>
                <w:sz w:val="20"/>
                <w:szCs w:val="20"/>
                <w:lang w:val="ru-RU"/>
              </w:rPr>
              <w:t xml:space="preserve">, </w:t>
            </w:r>
            <w:r>
              <w:rPr>
                <w:sz w:val="20"/>
                <w:szCs w:val="20"/>
                <w:lang w:val="ru-RU"/>
              </w:rPr>
              <w:br/>
            </w:r>
            <w:r w:rsidRPr="00E2731A">
              <w:rPr>
                <w:sz w:val="20"/>
                <w:szCs w:val="20"/>
                <w:lang w:val="ru-RU"/>
              </w:rPr>
              <w:t>ул. Юбилейная, д.22</w:t>
            </w:r>
          </w:p>
        </w:tc>
        <w:tc>
          <w:tcPr>
            <w:tcW w:w="1364" w:type="pct"/>
            <w:tcBorders>
              <w:top w:val="nil"/>
              <w:left w:val="nil"/>
              <w:bottom w:val="single" w:sz="4" w:space="0" w:color="000000"/>
              <w:right w:val="single" w:sz="4" w:space="0" w:color="000000"/>
            </w:tcBorders>
            <w:shd w:val="clear" w:color="auto" w:fill="auto"/>
            <w:noWrap/>
            <w:vAlign w:val="center"/>
            <w:hideMark/>
          </w:tcPr>
          <w:p w14:paraId="07F6865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1,607</w:t>
            </w:r>
          </w:p>
        </w:tc>
        <w:tc>
          <w:tcPr>
            <w:tcW w:w="1301" w:type="pct"/>
            <w:tcBorders>
              <w:top w:val="nil"/>
              <w:left w:val="nil"/>
              <w:bottom w:val="single" w:sz="4" w:space="0" w:color="000000"/>
              <w:right w:val="single" w:sz="4" w:space="0" w:color="000000"/>
            </w:tcBorders>
            <w:shd w:val="clear" w:color="auto" w:fill="auto"/>
            <w:noWrap/>
            <w:vAlign w:val="center"/>
            <w:hideMark/>
          </w:tcPr>
          <w:p w14:paraId="178CF673"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85,5</w:t>
            </w:r>
          </w:p>
        </w:tc>
      </w:tr>
      <w:tr w:rsidR="00E2731A" w:rsidRPr="00E2731A" w14:paraId="39384CCC"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677E00"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4</w:t>
            </w:r>
          </w:p>
        </w:tc>
        <w:tc>
          <w:tcPr>
            <w:tcW w:w="1921" w:type="pct"/>
            <w:tcBorders>
              <w:top w:val="nil"/>
              <w:left w:val="nil"/>
              <w:bottom w:val="single" w:sz="4" w:space="0" w:color="000000"/>
              <w:right w:val="single" w:sz="4" w:space="0" w:color="000000"/>
            </w:tcBorders>
            <w:shd w:val="clear" w:color="auto" w:fill="auto"/>
            <w:vAlign w:val="bottom"/>
            <w:hideMark/>
          </w:tcPr>
          <w:p w14:paraId="34597428" w14:textId="03E2145C" w:rsidR="00E2731A" w:rsidRPr="00E2731A" w:rsidRDefault="00E2731A" w:rsidP="00E2731A">
            <w:pPr>
              <w:shd w:val="clear" w:color="auto" w:fill="auto"/>
              <w:ind w:firstLine="0"/>
              <w:jc w:val="left"/>
              <w:rPr>
                <w:sz w:val="20"/>
                <w:szCs w:val="20"/>
                <w:lang w:val="ru-RU"/>
              </w:rPr>
            </w:pPr>
            <w:r w:rsidRPr="00E2731A">
              <w:rPr>
                <w:sz w:val="20"/>
                <w:szCs w:val="20"/>
                <w:lang w:val="ru-RU"/>
              </w:rPr>
              <w:t xml:space="preserve">Котельная № 8, п. </w:t>
            </w:r>
            <w:proofErr w:type="gramStart"/>
            <w:r w:rsidRPr="00E2731A">
              <w:rPr>
                <w:sz w:val="20"/>
                <w:szCs w:val="20"/>
                <w:lang w:val="ru-RU"/>
              </w:rPr>
              <w:t>Ягодный</w:t>
            </w:r>
            <w:proofErr w:type="gramEnd"/>
            <w:r w:rsidRPr="00E2731A">
              <w:rPr>
                <w:sz w:val="20"/>
                <w:szCs w:val="20"/>
                <w:lang w:val="ru-RU"/>
              </w:rPr>
              <w:t xml:space="preserve">, </w:t>
            </w:r>
            <w:r>
              <w:rPr>
                <w:sz w:val="20"/>
                <w:szCs w:val="20"/>
                <w:lang w:val="ru-RU"/>
              </w:rPr>
              <w:br/>
            </w:r>
            <w:r w:rsidRPr="00E2731A">
              <w:rPr>
                <w:sz w:val="20"/>
                <w:szCs w:val="20"/>
                <w:lang w:val="ru-RU"/>
              </w:rPr>
              <w:t>ул. Центральная, 27а</w:t>
            </w:r>
          </w:p>
        </w:tc>
        <w:tc>
          <w:tcPr>
            <w:tcW w:w="1364" w:type="pct"/>
            <w:tcBorders>
              <w:top w:val="nil"/>
              <w:left w:val="nil"/>
              <w:bottom w:val="single" w:sz="4" w:space="0" w:color="000000"/>
              <w:right w:val="single" w:sz="4" w:space="0" w:color="000000"/>
            </w:tcBorders>
            <w:shd w:val="clear" w:color="auto" w:fill="auto"/>
            <w:noWrap/>
            <w:vAlign w:val="center"/>
            <w:hideMark/>
          </w:tcPr>
          <w:p w14:paraId="1F1915BF"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0,291</w:t>
            </w:r>
          </w:p>
        </w:tc>
        <w:tc>
          <w:tcPr>
            <w:tcW w:w="1301" w:type="pct"/>
            <w:tcBorders>
              <w:top w:val="nil"/>
              <w:left w:val="nil"/>
              <w:bottom w:val="single" w:sz="4" w:space="0" w:color="000000"/>
              <w:right w:val="single" w:sz="4" w:space="0" w:color="000000"/>
            </w:tcBorders>
            <w:shd w:val="clear" w:color="auto" w:fill="auto"/>
            <w:noWrap/>
            <w:vAlign w:val="center"/>
            <w:hideMark/>
          </w:tcPr>
          <w:p w14:paraId="20640C4B" w14:textId="77777777" w:rsidR="00E2731A" w:rsidRPr="00E2731A" w:rsidRDefault="00E2731A" w:rsidP="00E2731A">
            <w:pPr>
              <w:shd w:val="clear" w:color="auto" w:fill="auto"/>
              <w:ind w:firstLine="0"/>
              <w:jc w:val="center"/>
              <w:rPr>
                <w:sz w:val="20"/>
                <w:szCs w:val="20"/>
                <w:lang w:val="ru-RU"/>
              </w:rPr>
            </w:pPr>
            <w:r w:rsidRPr="00E2731A">
              <w:rPr>
                <w:sz w:val="20"/>
                <w:szCs w:val="20"/>
                <w:lang w:val="ru-RU"/>
              </w:rPr>
              <w:t>33,8</w:t>
            </w:r>
          </w:p>
        </w:tc>
      </w:tr>
      <w:tr w:rsidR="00E2731A" w:rsidRPr="00E2731A" w14:paraId="7C13BD64" w14:textId="77777777" w:rsidTr="00E2731A">
        <w:trPr>
          <w:cantSplit/>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E706C0" w14:textId="77777777" w:rsidR="00E2731A" w:rsidRPr="00E2731A" w:rsidRDefault="00E2731A" w:rsidP="00E2731A">
            <w:pPr>
              <w:shd w:val="clear" w:color="auto" w:fill="auto"/>
              <w:ind w:firstLine="0"/>
              <w:jc w:val="left"/>
              <w:rPr>
                <w:b/>
                <w:bCs/>
                <w:sz w:val="20"/>
                <w:szCs w:val="20"/>
                <w:lang w:val="ru-RU"/>
              </w:rPr>
            </w:pPr>
            <w:r w:rsidRPr="00E2731A">
              <w:rPr>
                <w:b/>
                <w:bCs/>
                <w:sz w:val="20"/>
                <w:szCs w:val="20"/>
                <w:lang w:val="ru-RU"/>
              </w:rPr>
              <w:t> </w:t>
            </w:r>
          </w:p>
        </w:tc>
        <w:tc>
          <w:tcPr>
            <w:tcW w:w="1921" w:type="pct"/>
            <w:tcBorders>
              <w:top w:val="nil"/>
              <w:left w:val="nil"/>
              <w:bottom w:val="single" w:sz="4" w:space="0" w:color="000000"/>
              <w:right w:val="single" w:sz="4" w:space="0" w:color="000000"/>
            </w:tcBorders>
            <w:shd w:val="clear" w:color="auto" w:fill="auto"/>
            <w:vAlign w:val="bottom"/>
            <w:hideMark/>
          </w:tcPr>
          <w:p w14:paraId="1CFAC905" w14:textId="77777777" w:rsidR="00E2731A" w:rsidRPr="00E2731A" w:rsidRDefault="00E2731A" w:rsidP="00E2731A">
            <w:pPr>
              <w:shd w:val="clear" w:color="auto" w:fill="auto"/>
              <w:ind w:firstLine="0"/>
              <w:jc w:val="left"/>
              <w:rPr>
                <w:b/>
                <w:bCs/>
                <w:sz w:val="20"/>
                <w:szCs w:val="20"/>
                <w:lang w:val="ru-RU"/>
              </w:rPr>
            </w:pPr>
            <w:r w:rsidRPr="00E2731A">
              <w:rPr>
                <w:b/>
                <w:bCs/>
                <w:sz w:val="20"/>
                <w:szCs w:val="20"/>
                <w:lang w:val="ru-RU"/>
              </w:rPr>
              <w:t xml:space="preserve">Итого по сельскому поселению </w:t>
            </w:r>
            <w:proofErr w:type="spellStart"/>
            <w:r w:rsidRPr="00E2731A">
              <w:rPr>
                <w:b/>
                <w:bCs/>
                <w:sz w:val="20"/>
                <w:szCs w:val="20"/>
                <w:lang w:val="ru-RU"/>
              </w:rPr>
              <w:t>Леуши</w:t>
            </w:r>
            <w:proofErr w:type="spellEnd"/>
          </w:p>
        </w:tc>
        <w:tc>
          <w:tcPr>
            <w:tcW w:w="1364" w:type="pct"/>
            <w:tcBorders>
              <w:top w:val="nil"/>
              <w:left w:val="nil"/>
              <w:bottom w:val="single" w:sz="4" w:space="0" w:color="000000"/>
              <w:right w:val="single" w:sz="4" w:space="0" w:color="000000"/>
            </w:tcBorders>
            <w:shd w:val="clear" w:color="auto" w:fill="auto"/>
            <w:noWrap/>
            <w:vAlign w:val="center"/>
            <w:hideMark/>
          </w:tcPr>
          <w:p w14:paraId="3999B6B9" w14:textId="77777777" w:rsidR="00E2731A" w:rsidRPr="00E2731A" w:rsidRDefault="00E2731A" w:rsidP="00E2731A">
            <w:pPr>
              <w:shd w:val="clear" w:color="auto" w:fill="auto"/>
              <w:ind w:firstLine="0"/>
              <w:jc w:val="center"/>
              <w:rPr>
                <w:b/>
                <w:bCs/>
                <w:sz w:val="20"/>
                <w:szCs w:val="20"/>
                <w:lang w:val="ru-RU"/>
              </w:rPr>
            </w:pPr>
            <w:r w:rsidRPr="00E2731A">
              <w:rPr>
                <w:b/>
                <w:bCs/>
                <w:sz w:val="20"/>
                <w:szCs w:val="20"/>
                <w:lang w:val="ru-RU"/>
              </w:rPr>
              <w:t>4,531</w:t>
            </w:r>
          </w:p>
        </w:tc>
        <w:tc>
          <w:tcPr>
            <w:tcW w:w="1301" w:type="pct"/>
            <w:tcBorders>
              <w:top w:val="nil"/>
              <w:left w:val="nil"/>
              <w:bottom w:val="single" w:sz="4" w:space="0" w:color="000000"/>
              <w:right w:val="single" w:sz="4" w:space="0" w:color="000000"/>
            </w:tcBorders>
            <w:shd w:val="clear" w:color="auto" w:fill="auto"/>
            <w:noWrap/>
            <w:vAlign w:val="center"/>
            <w:hideMark/>
          </w:tcPr>
          <w:p w14:paraId="5903A668" w14:textId="77777777" w:rsidR="00E2731A" w:rsidRPr="00E2731A" w:rsidRDefault="00E2731A" w:rsidP="00E2731A">
            <w:pPr>
              <w:shd w:val="clear" w:color="auto" w:fill="auto"/>
              <w:ind w:firstLine="0"/>
              <w:jc w:val="center"/>
              <w:rPr>
                <w:b/>
                <w:bCs/>
                <w:sz w:val="20"/>
                <w:szCs w:val="20"/>
                <w:lang w:val="ru-RU"/>
              </w:rPr>
            </w:pPr>
            <w:r w:rsidRPr="00E2731A">
              <w:rPr>
                <w:b/>
                <w:bCs/>
                <w:sz w:val="20"/>
                <w:szCs w:val="20"/>
                <w:lang w:val="ru-RU"/>
              </w:rPr>
              <w:t>61,7</w:t>
            </w:r>
          </w:p>
        </w:tc>
      </w:tr>
    </w:tbl>
    <w:p w14:paraId="2D10BF44" w14:textId="77777777" w:rsidR="00EC2FAE" w:rsidRDefault="00EC2FAE" w:rsidP="00EC2FAE">
      <w:pPr>
        <w:ind w:firstLine="0"/>
        <w:rPr>
          <w:highlight w:val="yellow"/>
          <w:lang w:val="ru-RU"/>
        </w:rPr>
      </w:pPr>
    </w:p>
    <w:p w14:paraId="360C0189" w14:textId="20E8D845" w:rsidR="00E2731A" w:rsidRPr="00DB232A" w:rsidRDefault="00E2731A" w:rsidP="00E2731A">
      <w:pPr>
        <w:ind w:firstLine="0"/>
        <w:rPr>
          <w:lang w:val="ru-RU"/>
        </w:rPr>
      </w:pPr>
      <w:r w:rsidRPr="00DB232A">
        <w:rPr>
          <w:lang w:val="ru-RU"/>
        </w:rPr>
        <w:tab/>
        <w:t xml:space="preserve">Дефицит тепловой мощности в </w:t>
      </w:r>
      <w:r>
        <w:rPr>
          <w:lang w:val="ru-RU"/>
        </w:rPr>
        <w:t>сельском</w:t>
      </w:r>
      <w:r w:rsidRPr="00DB232A">
        <w:rPr>
          <w:lang w:val="ru-RU"/>
        </w:rPr>
        <w:t xml:space="preserve"> поселении </w:t>
      </w:r>
      <w:proofErr w:type="spellStart"/>
      <w:r>
        <w:rPr>
          <w:lang w:val="ru-RU"/>
        </w:rPr>
        <w:t>Леуши</w:t>
      </w:r>
      <w:proofErr w:type="spellEnd"/>
      <w:r w:rsidRPr="00DB232A">
        <w:rPr>
          <w:lang w:val="ru-RU"/>
        </w:rPr>
        <w:t xml:space="preserve"> отсутствует.</w:t>
      </w:r>
    </w:p>
    <w:p w14:paraId="1D7E86AC" w14:textId="77777777" w:rsidR="00EC2FAE" w:rsidRPr="009B3989" w:rsidRDefault="00EC2FAE" w:rsidP="00EC2FAE">
      <w:pPr>
        <w:pStyle w:val="3"/>
        <w:pBdr>
          <w:top w:val="nil"/>
          <w:left w:val="nil"/>
          <w:bottom w:val="nil"/>
          <w:right w:val="nil"/>
          <w:between w:val="nil"/>
        </w:pBdr>
        <w:rPr>
          <w:color w:val="auto"/>
        </w:rPr>
      </w:pPr>
      <w:bookmarkStart w:id="211" w:name="_Toc162302237"/>
      <w:bookmarkStart w:id="212" w:name="_Toc163151389"/>
      <w:r w:rsidRPr="009B3989">
        <w:rPr>
          <w:color w:val="auto"/>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1"/>
      <w:bookmarkEnd w:id="212"/>
    </w:p>
    <w:p w14:paraId="1A01305B" w14:textId="709F9C08" w:rsidR="00EC2FAE" w:rsidRPr="009B3989" w:rsidRDefault="00EC2FAE" w:rsidP="00EC2FAE">
      <w:pPr>
        <w:rPr>
          <w:lang w:val="ru-RU"/>
        </w:rPr>
      </w:pPr>
      <w:bookmarkStart w:id="213" w:name="_s55a5x4m72k3" w:colFirst="0" w:colLast="0"/>
      <w:bookmarkEnd w:id="213"/>
      <w:r w:rsidRPr="009B3989">
        <w:rPr>
          <w:lang w:val="ru-RU"/>
        </w:rPr>
        <w:t xml:space="preserve">Результаты гидравлических расчетов, выполненные в Электронной модели </w:t>
      </w:r>
      <w:r w:rsidR="009B3989">
        <w:rPr>
          <w:lang w:val="ru-RU"/>
        </w:rPr>
        <w:t>сельского</w:t>
      </w:r>
      <w:r w:rsidRPr="009B3989">
        <w:rPr>
          <w:lang w:val="ru-RU"/>
        </w:rPr>
        <w:t xml:space="preserve"> поселения </w:t>
      </w:r>
      <w:proofErr w:type="spellStart"/>
      <w:r w:rsidR="009B3989">
        <w:rPr>
          <w:lang w:val="ru-RU"/>
        </w:rPr>
        <w:t>Леуши</w:t>
      </w:r>
      <w:proofErr w:type="spellEnd"/>
      <w:r w:rsidRPr="009B3989">
        <w:rPr>
          <w:lang w:val="ru-RU"/>
        </w:rPr>
        <w:t xml:space="preserve">, представлены в разделе 3.4 Главы 3 Обосновывающих материалов. </w:t>
      </w:r>
    </w:p>
    <w:p w14:paraId="3AA8CB8E" w14:textId="77777777" w:rsidR="00EC2FAE" w:rsidRPr="009B3989" w:rsidRDefault="00EC2FAE" w:rsidP="00EC2FAE">
      <w:pPr>
        <w:pStyle w:val="3"/>
        <w:pBdr>
          <w:top w:val="nil"/>
          <w:left w:val="nil"/>
          <w:bottom w:val="nil"/>
          <w:right w:val="nil"/>
          <w:between w:val="nil"/>
        </w:pBdr>
        <w:rPr>
          <w:color w:val="auto"/>
        </w:rPr>
      </w:pPr>
      <w:bookmarkStart w:id="214" w:name="_Toc162302238"/>
      <w:bookmarkStart w:id="215" w:name="_Toc163151390"/>
      <w:r w:rsidRPr="009B3989">
        <w:rPr>
          <w:color w:val="auto"/>
        </w:rPr>
        <w:t>г) описание причины возникновения дефицитов тепловой мощности и последствий влияния дефицитов на качество теплоснабжения</w:t>
      </w:r>
      <w:bookmarkEnd w:id="214"/>
      <w:bookmarkEnd w:id="215"/>
    </w:p>
    <w:p w14:paraId="7895DEC6" w14:textId="74399150" w:rsidR="00EC2FAE" w:rsidRPr="009B3989" w:rsidRDefault="00EC2FAE" w:rsidP="00EC2FAE">
      <w:pPr>
        <w:ind w:firstLine="0"/>
        <w:rPr>
          <w:lang w:val="ru-RU"/>
        </w:rPr>
      </w:pPr>
      <w:bookmarkStart w:id="216" w:name="_l3i83x2y1vgd" w:colFirst="0" w:colLast="0"/>
      <w:bookmarkEnd w:id="216"/>
      <w:r w:rsidRPr="009B3989">
        <w:rPr>
          <w:lang w:val="ru-RU"/>
        </w:rPr>
        <w:tab/>
        <w:t xml:space="preserve">В </w:t>
      </w:r>
      <w:r w:rsidR="009B3989">
        <w:rPr>
          <w:lang w:val="ru-RU"/>
        </w:rPr>
        <w:t>сельском</w:t>
      </w:r>
      <w:r w:rsidRPr="009B3989">
        <w:rPr>
          <w:lang w:val="ru-RU"/>
        </w:rPr>
        <w:t xml:space="preserve"> поселении </w:t>
      </w:r>
      <w:proofErr w:type="spellStart"/>
      <w:r w:rsidR="009B3989">
        <w:rPr>
          <w:lang w:val="ru-RU"/>
        </w:rPr>
        <w:t>Леуши</w:t>
      </w:r>
      <w:proofErr w:type="spellEnd"/>
      <w:r w:rsidRPr="009B3989">
        <w:rPr>
          <w:lang w:val="ru-RU"/>
        </w:rPr>
        <w:t xml:space="preserve"> дефицит тепловой мощности котельных отсутствует.</w:t>
      </w:r>
    </w:p>
    <w:p w14:paraId="63722868" w14:textId="77777777" w:rsidR="00EC2FAE" w:rsidRPr="009B3989" w:rsidRDefault="00EC2FAE" w:rsidP="00EC2FAE">
      <w:pPr>
        <w:pStyle w:val="3"/>
        <w:pBdr>
          <w:top w:val="nil"/>
          <w:left w:val="nil"/>
          <w:bottom w:val="nil"/>
          <w:right w:val="nil"/>
          <w:between w:val="nil"/>
        </w:pBdr>
        <w:rPr>
          <w:color w:val="auto"/>
        </w:rPr>
      </w:pPr>
      <w:bookmarkStart w:id="217" w:name="_Toc162302239"/>
      <w:bookmarkStart w:id="218" w:name="_Toc163151391"/>
      <w:r w:rsidRPr="009B3989">
        <w:rPr>
          <w:color w:val="auto"/>
        </w:rPr>
        <w:lastRenderedPageBreak/>
        <w:t xml:space="preserve">д) описание резервов тепловой мощности нетто источников тепловой энергии и возможностей </w:t>
      </w:r>
      <w:proofErr w:type="gramStart"/>
      <w:r w:rsidRPr="009B3989">
        <w:rPr>
          <w:color w:val="auto"/>
        </w:rPr>
        <w:t>расширения технологических зон действия источников тепловой энергии</w:t>
      </w:r>
      <w:proofErr w:type="gramEnd"/>
      <w:r w:rsidRPr="009B3989">
        <w:rPr>
          <w:color w:val="auto"/>
        </w:rPr>
        <w:t xml:space="preserve"> с резервами тепловой мощности нетто в зоны действия с дефицитом тепловой мощности</w:t>
      </w:r>
      <w:bookmarkEnd w:id="217"/>
      <w:bookmarkEnd w:id="218"/>
    </w:p>
    <w:p w14:paraId="2D850D20" w14:textId="16D9CE41" w:rsidR="00EC2FAE" w:rsidRPr="009B3989" w:rsidRDefault="00EC2FAE" w:rsidP="00EC2FAE">
      <w:r w:rsidRPr="009B3989">
        <w:t xml:space="preserve">Резервы тепловой мощности нетто котельных </w:t>
      </w:r>
      <w:r w:rsidR="009B3989" w:rsidRPr="009B3989">
        <w:rPr>
          <w:lang w:val="ru-RU"/>
        </w:rPr>
        <w:t>сельского</w:t>
      </w:r>
      <w:r w:rsidRPr="009B3989">
        <w:t xml:space="preserve"> поселения </w:t>
      </w:r>
      <w:proofErr w:type="spellStart"/>
      <w:r w:rsidR="009B3989" w:rsidRPr="009B3989">
        <w:rPr>
          <w:lang w:val="ru-RU"/>
        </w:rPr>
        <w:t>Леуши</w:t>
      </w:r>
      <w:proofErr w:type="spellEnd"/>
      <w:r w:rsidRPr="009B3989">
        <w:t xml:space="preserve"> представлены в табл. </w:t>
      </w:r>
      <w:r w:rsidR="009B3989" w:rsidRPr="009B3989">
        <w:rPr>
          <w:lang w:val="ru-RU"/>
        </w:rPr>
        <w:t>22</w:t>
      </w:r>
      <w:r w:rsidRPr="009B3989">
        <w:t xml:space="preserve">. Зоны дефицита тепловой мощности на территории </w:t>
      </w:r>
      <w:r w:rsidR="009B3989" w:rsidRPr="009B3989">
        <w:rPr>
          <w:lang w:val="ru-RU"/>
        </w:rPr>
        <w:t>сельского</w:t>
      </w:r>
      <w:r w:rsidRPr="009B3989">
        <w:t xml:space="preserve"> поселения </w:t>
      </w:r>
      <w:proofErr w:type="spellStart"/>
      <w:r w:rsidR="009B3989" w:rsidRPr="009B3989">
        <w:rPr>
          <w:lang w:val="ru-RU"/>
        </w:rPr>
        <w:t>Леуши</w:t>
      </w:r>
      <w:proofErr w:type="spellEnd"/>
      <w:r w:rsidRPr="009B3989">
        <w:t xml:space="preserve"> отсутствуют.</w:t>
      </w:r>
    </w:p>
    <w:p w14:paraId="36A45D0A" w14:textId="77777777" w:rsidR="00EC2FAE" w:rsidRPr="00EC2FAE" w:rsidRDefault="00EC2FAE" w:rsidP="00EC2FAE">
      <w:pPr>
        <w:ind w:firstLine="0"/>
      </w:pPr>
    </w:p>
    <w:p w14:paraId="28904A1E" w14:textId="77777777" w:rsidR="00EC2FAE" w:rsidRPr="00601097" w:rsidRDefault="00EC2FAE" w:rsidP="00EC2FAE"/>
    <w:p w14:paraId="06592C76" w14:textId="77777777" w:rsidR="00EC2FAE" w:rsidRPr="00EC2FAE" w:rsidRDefault="00EC2FAE">
      <w:pPr>
        <w:rPr>
          <w:highlight w:val="yellow"/>
        </w:rPr>
        <w:sectPr w:rsidR="00EC2FAE" w:rsidRPr="00EC2FAE" w:rsidSect="00130A6B">
          <w:pgSz w:w="11909" w:h="16834"/>
          <w:pgMar w:top="1133" w:right="566" w:bottom="1133" w:left="1700" w:header="720" w:footer="720" w:gutter="0"/>
          <w:cols w:space="720"/>
          <w:docGrid w:linePitch="326"/>
        </w:sectPr>
      </w:pPr>
    </w:p>
    <w:p w14:paraId="205B3933" w14:textId="24D2B76A" w:rsidR="00AD38E5" w:rsidRPr="00EC2FAE" w:rsidRDefault="00AD38E5" w:rsidP="006739CE">
      <w:pPr>
        <w:pStyle w:val="aff2"/>
      </w:pPr>
      <w:r w:rsidRPr="00EC2FAE">
        <w:lastRenderedPageBreak/>
        <w:t xml:space="preserve">Таблица </w:t>
      </w:r>
      <w:r w:rsidRPr="00EC2FAE">
        <w:fldChar w:fldCharType="begin"/>
      </w:r>
      <w:r w:rsidRPr="00EC2FAE">
        <w:instrText xml:space="preserve"> SEQ Таблица \* ARABIC </w:instrText>
      </w:r>
      <w:r w:rsidRPr="00EC2FAE">
        <w:fldChar w:fldCharType="separate"/>
      </w:r>
      <w:r w:rsidR="00410C86">
        <w:rPr>
          <w:noProof/>
        </w:rPr>
        <w:t>22</w:t>
      </w:r>
      <w:r w:rsidRPr="00EC2FAE">
        <w:rPr>
          <w:noProof/>
        </w:rPr>
        <w:fldChar w:fldCharType="end"/>
      </w:r>
      <w:r w:rsidRPr="00EC2FAE">
        <w:t xml:space="preserve"> - Балансы тепловой мощности котельных </w:t>
      </w:r>
      <w:r w:rsidR="002018F6" w:rsidRPr="00EC2FAE">
        <w:t xml:space="preserve">сельского поселения </w:t>
      </w:r>
      <w:proofErr w:type="spellStart"/>
      <w:r w:rsidR="002018F6" w:rsidRPr="00EC2FAE">
        <w:t>Леуши</w:t>
      </w:r>
      <w:proofErr w:type="spellEnd"/>
      <w:r w:rsidR="00EC2FAE">
        <w:t>, Гкал/</w:t>
      </w:r>
      <w:proofErr w:type="gramStart"/>
      <w:r w:rsidR="00EC2FAE">
        <w:t>ч</w:t>
      </w:r>
      <w:proofErr w:type="gramEnd"/>
    </w:p>
    <w:tbl>
      <w:tblPr>
        <w:tblW w:w="5000" w:type="pct"/>
        <w:tblLook w:val="04A0" w:firstRow="1" w:lastRow="0" w:firstColumn="1" w:lastColumn="0" w:noHBand="0" w:noVBand="1"/>
      </w:tblPr>
      <w:tblGrid>
        <w:gridCol w:w="647"/>
        <w:gridCol w:w="2194"/>
        <w:gridCol w:w="1502"/>
        <w:gridCol w:w="1532"/>
        <w:gridCol w:w="1555"/>
        <w:gridCol w:w="1434"/>
        <w:gridCol w:w="1153"/>
        <w:gridCol w:w="1446"/>
        <w:gridCol w:w="1715"/>
        <w:gridCol w:w="1606"/>
      </w:tblGrid>
      <w:tr w:rsidR="00EC2FAE" w:rsidRPr="00EC2FAE" w14:paraId="47FEC9F8" w14:textId="77777777" w:rsidTr="00EC2FAE">
        <w:trPr>
          <w:cantSplit/>
        </w:trPr>
        <w:tc>
          <w:tcPr>
            <w:tcW w:w="219" w:type="pct"/>
            <w:tcBorders>
              <w:top w:val="single" w:sz="4" w:space="0" w:color="000000"/>
              <w:left w:val="single" w:sz="4" w:space="0" w:color="000000"/>
              <w:bottom w:val="single" w:sz="4" w:space="0" w:color="000000"/>
              <w:right w:val="single" w:sz="4" w:space="0" w:color="000000"/>
            </w:tcBorders>
            <w:shd w:val="clear" w:color="auto" w:fill="auto"/>
            <w:noWrap/>
            <w:hideMark/>
          </w:tcPr>
          <w:p w14:paraId="4BD8B9A3"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 xml:space="preserve">N </w:t>
            </w:r>
            <w:proofErr w:type="gramStart"/>
            <w:r w:rsidRPr="00EC2FAE">
              <w:rPr>
                <w:sz w:val="20"/>
                <w:szCs w:val="20"/>
                <w:lang w:val="ru-RU"/>
              </w:rPr>
              <w:t>п</w:t>
            </w:r>
            <w:proofErr w:type="gramEnd"/>
            <w:r w:rsidRPr="00EC2FAE">
              <w:rPr>
                <w:sz w:val="20"/>
                <w:szCs w:val="20"/>
                <w:lang w:val="ru-RU"/>
              </w:rPr>
              <w:t>/п</w:t>
            </w:r>
          </w:p>
        </w:tc>
        <w:tc>
          <w:tcPr>
            <w:tcW w:w="742" w:type="pct"/>
            <w:tcBorders>
              <w:top w:val="single" w:sz="4" w:space="0" w:color="000000"/>
              <w:left w:val="nil"/>
              <w:bottom w:val="single" w:sz="4" w:space="0" w:color="000000"/>
              <w:right w:val="single" w:sz="4" w:space="0" w:color="000000"/>
            </w:tcBorders>
            <w:shd w:val="clear" w:color="auto" w:fill="auto"/>
            <w:vAlign w:val="center"/>
            <w:hideMark/>
          </w:tcPr>
          <w:p w14:paraId="54567DB4"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Адрес или наименование котельной</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14:paraId="152133E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котлов установленная</w:t>
            </w:r>
          </w:p>
        </w:tc>
        <w:tc>
          <w:tcPr>
            <w:tcW w:w="518" w:type="pct"/>
            <w:tcBorders>
              <w:top w:val="single" w:sz="4" w:space="0" w:color="000000"/>
              <w:left w:val="nil"/>
              <w:bottom w:val="single" w:sz="4" w:space="0" w:color="000000"/>
              <w:right w:val="single" w:sz="4" w:space="0" w:color="000000"/>
            </w:tcBorders>
            <w:shd w:val="clear" w:color="auto" w:fill="auto"/>
            <w:vAlign w:val="center"/>
            <w:hideMark/>
          </w:tcPr>
          <w:p w14:paraId="35D1637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Ограничения установленной тепловой мощности</w:t>
            </w:r>
          </w:p>
        </w:tc>
        <w:tc>
          <w:tcPr>
            <w:tcW w:w="526" w:type="pct"/>
            <w:tcBorders>
              <w:top w:val="single" w:sz="4" w:space="0" w:color="000000"/>
              <w:left w:val="nil"/>
              <w:bottom w:val="single" w:sz="4" w:space="0" w:color="000000"/>
              <w:right w:val="single" w:sz="4" w:space="0" w:color="000000"/>
            </w:tcBorders>
            <w:shd w:val="clear" w:color="auto" w:fill="auto"/>
            <w:vAlign w:val="center"/>
            <w:hideMark/>
          </w:tcPr>
          <w:p w14:paraId="3CE17C5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котлов располагаемая</w:t>
            </w:r>
          </w:p>
        </w:tc>
        <w:tc>
          <w:tcPr>
            <w:tcW w:w="485" w:type="pct"/>
            <w:tcBorders>
              <w:top w:val="single" w:sz="4" w:space="0" w:color="000000"/>
              <w:left w:val="nil"/>
              <w:bottom w:val="single" w:sz="4" w:space="0" w:color="000000"/>
              <w:right w:val="single" w:sz="4" w:space="0" w:color="000000"/>
            </w:tcBorders>
            <w:shd w:val="clear" w:color="auto" w:fill="auto"/>
            <w:vAlign w:val="center"/>
            <w:hideMark/>
          </w:tcPr>
          <w:p w14:paraId="316BBA3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Затраты тепловой мощности на собственные нужды</w:t>
            </w:r>
          </w:p>
        </w:tc>
        <w:tc>
          <w:tcPr>
            <w:tcW w:w="390" w:type="pct"/>
            <w:tcBorders>
              <w:top w:val="single" w:sz="4" w:space="0" w:color="000000"/>
              <w:left w:val="nil"/>
              <w:bottom w:val="single" w:sz="4" w:space="0" w:color="000000"/>
              <w:right w:val="single" w:sz="4" w:space="0" w:color="000000"/>
            </w:tcBorders>
            <w:shd w:val="clear" w:color="auto" w:fill="auto"/>
            <w:vAlign w:val="center"/>
            <w:hideMark/>
          </w:tcPr>
          <w:p w14:paraId="0CD4D5E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Тепловая мощность котельной нетто</w:t>
            </w:r>
          </w:p>
        </w:tc>
        <w:tc>
          <w:tcPr>
            <w:tcW w:w="489" w:type="pct"/>
            <w:tcBorders>
              <w:top w:val="single" w:sz="4" w:space="0" w:color="000000"/>
              <w:left w:val="nil"/>
              <w:bottom w:val="single" w:sz="4" w:space="0" w:color="000000"/>
              <w:right w:val="single" w:sz="4" w:space="0" w:color="000000"/>
            </w:tcBorders>
            <w:shd w:val="clear" w:color="auto" w:fill="auto"/>
            <w:vAlign w:val="center"/>
            <w:hideMark/>
          </w:tcPr>
          <w:p w14:paraId="5C1F090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Потери в тепловых сетях в горячей воде</w:t>
            </w:r>
          </w:p>
        </w:tc>
        <w:tc>
          <w:tcPr>
            <w:tcW w:w="580" w:type="pct"/>
            <w:tcBorders>
              <w:top w:val="single" w:sz="4" w:space="0" w:color="000000"/>
              <w:left w:val="nil"/>
              <w:bottom w:val="single" w:sz="4" w:space="0" w:color="000000"/>
              <w:right w:val="single" w:sz="4" w:space="0" w:color="000000"/>
            </w:tcBorders>
            <w:shd w:val="clear" w:color="auto" w:fill="auto"/>
            <w:vAlign w:val="center"/>
            <w:hideMark/>
          </w:tcPr>
          <w:p w14:paraId="2DA988D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Присоединенная нагрузка</w:t>
            </w:r>
          </w:p>
        </w:tc>
        <w:tc>
          <w:tcPr>
            <w:tcW w:w="543" w:type="pct"/>
            <w:tcBorders>
              <w:top w:val="single" w:sz="4" w:space="0" w:color="000000"/>
              <w:left w:val="nil"/>
              <w:bottom w:val="single" w:sz="4" w:space="0" w:color="000000"/>
              <w:right w:val="single" w:sz="4" w:space="0" w:color="000000"/>
            </w:tcBorders>
            <w:shd w:val="clear" w:color="auto" w:fill="auto"/>
            <w:vAlign w:val="center"/>
            <w:hideMark/>
          </w:tcPr>
          <w:p w14:paraId="5BF458C8"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Резерв/дефицит тепловой мощности</w:t>
            </w:r>
          </w:p>
        </w:tc>
      </w:tr>
      <w:tr w:rsidR="00EC2FAE" w:rsidRPr="00EC2FAE" w14:paraId="3FEC9BA3"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14971CB8"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w:t>
            </w:r>
          </w:p>
        </w:tc>
        <w:tc>
          <w:tcPr>
            <w:tcW w:w="742" w:type="pct"/>
            <w:tcBorders>
              <w:top w:val="nil"/>
              <w:left w:val="nil"/>
              <w:bottom w:val="single" w:sz="4" w:space="0" w:color="000000"/>
              <w:right w:val="single" w:sz="4" w:space="0" w:color="000000"/>
            </w:tcBorders>
            <w:shd w:val="clear" w:color="auto" w:fill="auto"/>
            <w:vAlign w:val="bottom"/>
            <w:hideMark/>
          </w:tcPr>
          <w:p w14:paraId="6F873770" w14:textId="77777777" w:rsidR="0087265C"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1, </w:t>
            </w:r>
            <w:r>
              <w:rPr>
                <w:sz w:val="20"/>
                <w:szCs w:val="20"/>
                <w:lang w:val="ru-RU"/>
              </w:rPr>
              <w:br/>
            </w:r>
            <w:r w:rsidRPr="00EC2FAE">
              <w:rPr>
                <w:sz w:val="20"/>
                <w:szCs w:val="20"/>
                <w:lang w:val="ru-RU"/>
              </w:rPr>
              <w:t xml:space="preserve">с. </w:t>
            </w:r>
            <w:proofErr w:type="spellStart"/>
            <w:r w:rsidRPr="00EC2FAE">
              <w:rPr>
                <w:sz w:val="20"/>
                <w:szCs w:val="20"/>
                <w:lang w:val="ru-RU"/>
              </w:rPr>
              <w:t>Леуши</w:t>
            </w:r>
            <w:proofErr w:type="spellEnd"/>
            <w:r w:rsidRPr="00EC2FAE">
              <w:rPr>
                <w:sz w:val="20"/>
                <w:szCs w:val="20"/>
                <w:lang w:val="ru-RU"/>
              </w:rPr>
              <w:t xml:space="preserve">, </w:t>
            </w:r>
          </w:p>
          <w:p w14:paraId="0435685C" w14:textId="44F469AF"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ул. Волгоградская, д. 53</w:t>
            </w:r>
          </w:p>
        </w:tc>
        <w:tc>
          <w:tcPr>
            <w:tcW w:w="508" w:type="pct"/>
            <w:tcBorders>
              <w:top w:val="nil"/>
              <w:left w:val="nil"/>
              <w:bottom w:val="single" w:sz="4" w:space="0" w:color="000000"/>
              <w:right w:val="single" w:sz="4" w:space="0" w:color="000000"/>
            </w:tcBorders>
            <w:shd w:val="clear" w:color="auto" w:fill="auto"/>
            <w:noWrap/>
            <w:vAlign w:val="center"/>
            <w:hideMark/>
          </w:tcPr>
          <w:p w14:paraId="0FF136A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2,540</w:t>
            </w:r>
          </w:p>
        </w:tc>
        <w:tc>
          <w:tcPr>
            <w:tcW w:w="518" w:type="pct"/>
            <w:tcBorders>
              <w:top w:val="nil"/>
              <w:left w:val="nil"/>
              <w:bottom w:val="single" w:sz="4" w:space="0" w:color="000000"/>
              <w:right w:val="single" w:sz="4" w:space="0" w:color="000000"/>
            </w:tcBorders>
            <w:shd w:val="clear" w:color="auto" w:fill="auto"/>
            <w:noWrap/>
            <w:vAlign w:val="center"/>
            <w:hideMark/>
          </w:tcPr>
          <w:p w14:paraId="33CAD5CD" w14:textId="65B68F56"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0778DC3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2,540</w:t>
            </w:r>
          </w:p>
        </w:tc>
        <w:tc>
          <w:tcPr>
            <w:tcW w:w="485" w:type="pct"/>
            <w:tcBorders>
              <w:top w:val="nil"/>
              <w:left w:val="nil"/>
              <w:bottom w:val="single" w:sz="4" w:space="0" w:color="000000"/>
              <w:right w:val="single" w:sz="4" w:space="0" w:color="000000"/>
            </w:tcBorders>
            <w:shd w:val="clear" w:color="auto" w:fill="auto"/>
            <w:noWrap/>
            <w:vAlign w:val="center"/>
            <w:hideMark/>
          </w:tcPr>
          <w:p w14:paraId="42A5BD91"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0,005</w:t>
            </w:r>
          </w:p>
        </w:tc>
        <w:tc>
          <w:tcPr>
            <w:tcW w:w="390" w:type="pct"/>
            <w:tcBorders>
              <w:top w:val="nil"/>
              <w:left w:val="nil"/>
              <w:bottom w:val="single" w:sz="4" w:space="0" w:color="000000"/>
              <w:right w:val="single" w:sz="4" w:space="0" w:color="000000"/>
            </w:tcBorders>
            <w:shd w:val="clear" w:color="auto" w:fill="auto"/>
            <w:noWrap/>
            <w:vAlign w:val="center"/>
            <w:hideMark/>
          </w:tcPr>
          <w:p w14:paraId="6B66405C"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2,535</w:t>
            </w:r>
          </w:p>
        </w:tc>
        <w:tc>
          <w:tcPr>
            <w:tcW w:w="489" w:type="pct"/>
            <w:tcBorders>
              <w:top w:val="nil"/>
              <w:left w:val="nil"/>
              <w:bottom w:val="single" w:sz="4" w:space="0" w:color="000000"/>
              <w:right w:val="single" w:sz="4" w:space="0" w:color="000000"/>
            </w:tcBorders>
            <w:shd w:val="clear" w:color="auto" w:fill="auto"/>
            <w:noWrap/>
            <w:vAlign w:val="center"/>
            <w:hideMark/>
          </w:tcPr>
          <w:p w14:paraId="4CBFFDB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0,053</w:t>
            </w:r>
          </w:p>
        </w:tc>
        <w:tc>
          <w:tcPr>
            <w:tcW w:w="580" w:type="pct"/>
            <w:tcBorders>
              <w:top w:val="nil"/>
              <w:left w:val="nil"/>
              <w:bottom w:val="single" w:sz="4" w:space="0" w:color="000000"/>
              <w:right w:val="single" w:sz="4" w:space="0" w:color="000000"/>
            </w:tcBorders>
            <w:shd w:val="clear" w:color="auto" w:fill="auto"/>
            <w:noWrap/>
            <w:vAlign w:val="center"/>
            <w:hideMark/>
          </w:tcPr>
          <w:p w14:paraId="7C75055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0,769</w:t>
            </w:r>
          </w:p>
        </w:tc>
        <w:tc>
          <w:tcPr>
            <w:tcW w:w="543" w:type="pct"/>
            <w:tcBorders>
              <w:top w:val="nil"/>
              <w:left w:val="nil"/>
              <w:bottom w:val="single" w:sz="4" w:space="0" w:color="000000"/>
              <w:right w:val="single" w:sz="4" w:space="0" w:color="000000"/>
            </w:tcBorders>
            <w:shd w:val="clear" w:color="auto" w:fill="auto"/>
            <w:noWrap/>
            <w:vAlign w:val="center"/>
            <w:hideMark/>
          </w:tcPr>
          <w:p w14:paraId="305B76E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1,713</w:t>
            </w:r>
          </w:p>
        </w:tc>
      </w:tr>
      <w:tr w:rsidR="00EC2FAE" w:rsidRPr="00EC2FAE" w14:paraId="0E06CB97"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731B8664"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w:t>
            </w:r>
          </w:p>
        </w:tc>
        <w:tc>
          <w:tcPr>
            <w:tcW w:w="742" w:type="pct"/>
            <w:tcBorders>
              <w:top w:val="nil"/>
              <w:left w:val="nil"/>
              <w:bottom w:val="single" w:sz="4" w:space="0" w:color="000000"/>
              <w:right w:val="single" w:sz="4" w:space="0" w:color="000000"/>
            </w:tcBorders>
            <w:shd w:val="clear" w:color="auto" w:fill="auto"/>
            <w:vAlign w:val="bottom"/>
            <w:hideMark/>
          </w:tcPr>
          <w:p w14:paraId="01FFA3CA" w14:textId="7FBEDA15"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2, </w:t>
            </w:r>
            <w:r>
              <w:rPr>
                <w:sz w:val="20"/>
                <w:szCs w:val="20"/>
                <w:lang w:val="ru-RU"/>
              </w:rPr>
              <w:br/>
            </w:r>
            <w:r w:rsidRPr="00EC2FAE">
              <w:rPr>
                <w:sz w:val="20"/>
                <w:szCs w:val="20"/>
                <w:lang w:val="ru-RU"/>
              </w:rPr>
              <w:t xml:space="preserve">с. </w:t>
            </w:r>
            <w:proofErr w:type="spellStart"/>
            <w:r w:rsidRPr="00EC2FAE">
              <w:rPr>
                <w:sz w:val="20"/>
                <w:szCs w:val="20"/>
                <w:lang w:val="ru-RU"/>
              </w:rPr>
              <w:t>Леуши</w:t>
            </w:r>
            <w:proofErr w:type="spellEnd"/>
            <w:r w:rsidRPr="00EC2FAE">
              <w:rPr>
                <w:sz w:val="20"/>
                <w:szCs w:val="20"/>
                <w:lang w:val="ru-RU"/>
              </w:rPr>
              <w:t xml:space="preserve">, </w:t>
            </w:r>
            <w:r w:rsidR="00992EB7">
              <w:rPr>
                <w:sz w:val="20"/>
                <w:szCs w:val="20"/>
                <w:lang w:val="ru-RU"/>
              </w:rPr>
              <w:br/>
            </w:r>
            <w:r w:rsidR="00992EB7" w:rsidRPr="00992EB7">
              <w:rPr>
                <w:sz w:val="20"/>
                <w:szCs w:val="20"/>
                <w:lang w:val="ru-RU"/>
              </w:rPr>
              <w:t>ул. Волгоградская, 56</w:t>
            </w:r>
          </w:p>
        </w:tc>
        <w:tc>
          <w:tcPr>
            <w:tcW w:w="508" w:type="pct"/>
            <w:tcBorders>
              <w:top w:val="nil"/>
              <w:left w:val="nil"/>
              <w:bottom w:val="single" w:sz="4" w:space="0" w:color="000000"/>
              <w:right w:val="single" w:sz="4" w:space="0" w:color="000000"/>
            </w:tcBorders>
            <w:shd w:val="clear" w:color="auto" w:fill="auto"/>
            <w:noWrap/>
            <w:vAlign w:val="center"/>
            <w:hideMark/>
          </w:tcPr>
          <w:p w14:paraId="473B40C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2,060</w:t>
            </w:r>
          </w:p>
        </w:tc>
        <w:tc>
          <w:tcPr>
            <w:tcW w:w="518" w:type="pct"/>
            <w:tcBorders>
              <w:top w:val="nil"/>
              <w:left w:val="nil"/>
              <w:bottom w:val="single" w:sz="4" w:space="0" w:color="000000"/>
              <w:right w:val="single" w:sz="4" w:space="0" w:color="000000"/>
            </w:tcBorders>
            <w:shd w:val="clear" w:color="auto" w:fill="auto"/>
            <w:noWrap/>
            <w:vAlign w:val="center"/>
            <w:hideMark/>
          </w:tcPr>
          <w:p w14:paraId="47317F5E" w14:textId="1B411D3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50F01EE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2,060</w:t>
            </w:r>
          </w:p>
        </w:tc>
        <w:tc>
          <w:tcPr>
            <w:tcW w:w="485" w:type="pct"/>
            <w:tcBorders>
              <w:top w:val="nil"/>
              <w:left w:val="nil"/>
              <w:bottom w:val="single" w:sz="4" w:space="0" w:color="000000"/>
              <w:right w:val="single" w:sz="4" w:space="0" w:color="000000"/>
            </w:tcBorders>
            <w:shd w:val="clear" w:color="auto" w:fill="auto"/>
            <w:noWrap/>
            <w:vAlign w:val="center"/>
            <w:hideMark/>
          </w:tcPr>
          <w:p w14:paraId="26DE5105"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0,004</w:t>
            </w:r>
          </w:p>
        </w:tc>
        <w:tc>
          <w:tcPr>
            <w:tcW w:w="390" w:type="pct"/>
            <w:tcBorders>
              <w:top w:val="nil"/>
              <w:left w:val="nil"/>
              <w:bottom w:val="single" w:sz="4" w:space="0" w:color="000000"/>
              <w:right w:val="single" w:sz="4" w:space="0" w:color="000000"/>
            </w:tcBorders>
            <w:shd w:val="clear" w:color="auto" w:fill="auto"/>
            <w:noWrap/>
            <w:vAlign w:val="center"/>
            <w:hideMark/>
          </w:tcPr>
          <w:p w14:paraId="39D7032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2,056</w:t>
            </w:r>
          </w:p>
        </w:tc>
        <w:tc>
          <w:tcPr>
            <w:tcW w:w="489" w:type="pct"/>
            <w:tcBorders>
              <w:top w:val="nil"/>
              <w:left w:val="nil"/>
              <w:bottom w:val="single" w:sz="4" w:space="0" w:color="000000"/>
              <w:right w:val="single" w:sz="4" w:space="0" w:color="000000"/>
            </w:tcBorders>
            <w:shd w:val="clear" w:color="auto" w:fill="auto"/>
            <w:noWrap/>
            <w:vAlign w:val="center"/>
            <w:hideMark/>
          </w:tcPr>
          <w:p w14:paraId="08A012C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0,019</w:t>
            </w:r>
          </w:p>
        </w:tc>
        <w:tc>
          <w:tcPr>
            <w:tcW w:w="580" w:type="pct"/>
            <w:tcBorders>
              <w:top w:val="nil"/>
              <w:left w:val="nil"/>
              <w:bottom w:val="single" w:sz="4" w:space="0" w:color="000000"/>
              <w:right w:val="single" w:sz="4" w:space="0" w:color="000000"/>
            </w:tcBorders>
            <w:shd w:val="clear" w:color="auto" w:fill="auto"/>
            <w:noWrap/>
            <w:vAlign w:val="center"/>
            <w:hideMark/>
          </w:tcPr>
          <w:p w14:paraId="7FFD5DE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1,116</w:t>
            </w:r>
          </w:p>
        </w:tc>
        <w:tc>
          <w:tcPr>
            <w:tcW w:w="543" w:type="pct"/>
            <w:tcBorders>
              <w:top w:val="nil"/>
              <w:left w:val="nil"/>
              <w:bottom w:val="single" w:sz="4" w:space="0" w:color="000000"/>
              <w:right w:val="single" w:sz="4" w:space="0" w:color="000000"/>
            </w:tcBorders>
            <w:shd w:val="clear" w:color="auto" w:fill="auto"/>
            <w:noWrap/>
            <w:vAlign w:val="center"/>
            <w:hideMark/>
          </w:tcPr>
          <w:p w14:paraId="3608E35A"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0,921</w:t>
            </w:r>
          </w:p>
        </w:tc>
      </w:tr>
      <w:tr w:rsidR="00EC2FAE" w:rsidRPr="00EC2FAE" w14:paraId="75BC46CB"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35BD15CE"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3</w:t>
            </w:r>
          </w:p>
        </w:tc>
        <w:tc>
          <w:tcPr>
            <w:tcW w:w="742" w:type="pct"/>
            <w:tcBorders>
              <w:top w:val="nil"/>
              <w:left w:val="nil"/>
              <w:bottom w:val="single" w:sz="4" w:space="0" w:color="000000"/>
              <w:right w:val="single" w:sz="4" w:space="0" w:color="000000"/>
            </w:tcBorders>
            <w:shd w:val="clear" w:color="auto" w:fill="auto"/>
            <w:vAlign w:val="bottom"/>
            <w:hideMark/>
          </w:tcPr>
          <w:p w14:paraId="31FA5149" w14:textId="2F33BCF8"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10, </w:t>
            </w:r>
            <w:r>
              <w:rPr>
                <w:sz w:val="20"/>
                <w:szCs w:val="20"/>
                <w:lang w:val="ru-RU"/>
              </w:rPr>
              <w:br/>
            </w:r>
            <w:r w:rsidRPr="00EC2FAE">
              <w:rPr>
                <w:sz w:val="20"/>
                <w:szCs w:val="20"/>
                <w:lang w:val="ru-RU"/>
              </w:rPr>
              <w:t xml:space="preserve">п. </w:t>
            </w:r>
            <w:proofErr w:type="spellStart"/>
            <w:r w:rsidRPr="00EC2FAE">
              <w:rPr>
                <w:sz w:val="20"/>
                <w:szCs w:val="20"/>
                <w:lang w:val="ru-RU"/>
              </w:rPr>
              <w:t>Лиственичный</w:t>
            </w:r>
            <w:proofErr w:type="spellEnd"/>
            <w:r w:rsidRPr="00EC2FAE">
              <w:rPr>
                <w:sz w:val="20"/>
                <w:szCs w:val="20"/>
                <w:lang w:val="ru-RU"/>
              </w:rPr>
              <w:t xml:space="preserve">, </w:t>
            </w:r>
            <w:r>
              <w:rPr>
                <w:sz w:val="20"/>
                <w:szCs w:val="20"/>
                <w:lang w:val="ru-RU"/>
              </w:rPr>
              <w:br/>
            </w:r>
            <w:r w:rsidRPr="00EC2FAE">
              <w:rPr>
                <w:sz w:val="20"/>
                <w:szCs w:val="20"/>
                <w:lang w:val="ru-RU"/>
              </w:rPr>
              <w:t>ул. Юбилейная, д.22</w:t>
            </w:r>
          </w:p>
        </w:tc>
        <w:tc>
          <w:tcPr>
            <w:tcW w:w="508" w:type="pct"/>
            <w:tcBorders>
              <w:top w:val="nil"/>
              <w:left w:val="nil"/>
              <w:bottom w:val="single" w:sz="4" w:space="0" w:color="000000"/>
              <w:right w:val="single" w:sz="4" w:space="0" w:color="000000"/>
            </w:tcBorders>
            <w:shd w:val="clear" w:color="auto" w:fill="auto"/>
            <w:noWrap/>
            <w:vAlign w:val="center"/>
            <w:hideMark/>
          </w:tcPr>
          <w:p w14:paraId="6B0D2200"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1,880</w:t>
            </w:r>
          </w:p>
        </w:tc>
        <w:tc>
          <w:tcPr>
            <w:tcW w:w="518" w:type="pct"/>
            <w:tcBorders>
              <w:top w:val="nil"/>
              <w:left w:val="nil"/>
              <w:bottom w:val="single" w:sz="4" w:space="0" w:color="000000"/>
              <w:right w:val="single" w:sz="4" w:space="0" w:color="000000"/>
            </w:tcBorders>
            <w:shd w:val="clear" w:color="auto" w:fill="auto"/>
            <w:noWrap/>
            <w:vAlign w:val="center"/>
            <w:hideMark/>
          </w:tcPr>
          <w:p w14:paraId="71DE5AF3" w14:textId="2C8983D4"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7A540D57"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1,880</w:t>
            </w:r>
          </w:p>
        </w:tc>
        <w:tc>
          <w:tcPr>
            <w:tcW w:w="485" w:type="pct"/>
            <w:tcBorders>
              <w:top w:val="nil"/>
              <w:left w:val="nil"/>
              <w:bottom w:val="single" w:sz="4" w:space="0" w:color="000000"/>
              <w:right w:val="single" w:sz="4" w:space="0" w:color="000000"/>
            </w:tcBorders>
            <w:shd w:val="clear" w:color="auto" w:fill="auto"/>
            <w:noWrap/>
            <w:vAlign w:val="center"/>
            <w:hideMark/>
          </w:tcPr>
          <w:p w14:paraId="0590C68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0,003</w:t>
            </w:r>
          </w:p>
        </w:tc>
        <w:tc>
          <w:tcPr>
            <w:tcW w:w="390" w:type="pct"/>
            <w:tcBorders>
              <w:top w:val="nil"/>
              <w:left w:val="nil"/>
              <w:bottom w:val="single" w:sz="4" w:space="0" w:color="000000"/>
              <w:right w:val="single" w:sz="4" w:space="0" w:color="000000"/>
            </w:tcBorders>
            <w:shd w:val="clear" w:color="auto" w:fill="auto"/>
            <w:noWrap/>
            <w:vAlign w:val="center"/>
            <w:hideMark/>
          </w:tcPr>
          <w:p w14:paraId="1E1E0A7B"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1,877</w:t>
            </w:r>
          </w:p>
        </w:tc>
        <w:tc>
          <w:tcPr>
            <w:tcW w:w="489" w:type="pct"/>
            <w:tcBorders>
              <w:top w:val="nil"/>
              <w:left w:val="nil"/>
              <w:bottom w:val="single" w:sz="4" w:space="0" w:color="000000"/>
              <w:right w:val="single" w:sz="4" w:space="0" w:color="000000"/>
            </w:tcBorders>
            <w:shd w:val="clear" w:color="auto" w:fill="auto"/>
            <w:noWrap/>
            <w:vAlign w:val="center"/>
            <w:hideMark/>
          </w:tcPr>
          <w:p w14:paraId="0184E2C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0,040</w:t>
            </w:r>
          </w:p>
        </w:tc>
        <w:tc>
          <w:tcPr>
            <w:tcW w:w="580" w:type="pct"/>
            <w:tcBorders>
              <w:top w:val="nil"/>
              <w:left w:val="nil"/>
              <w:bottom w:val="single" w:sz="4" w:space="0" w:color="000000"/>
              <w:right w:val="single" w:sz="4" w:space="0" w:color="000000"/>
            </w:tcBorders>
            <w:shd w:val="clear" w:color="auto" w:fill="auto"/>
            <w:noWrap/>
            <w:vAlign w:val="center"/>
            <w:hideMark/>
          </w:tcPr>
          <w:p w14:paraId="61FDD5AC"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0,231</w:t>
            </w:r>
          </w:p>
        </w:tc>
        <w:tc>
          <w:tcPr>
            <w:tcW w:w="543" w:type="pct"/>
            <w:tcBorders>
              <w:top w:val="nil"/>
              <w:left w:val="nil"/>
              <w:bottom w:val="single" w:sz="4" w:space="0" w:color="000000"/>
              <w:right w:val="single" w:sz="4" w:space="0" w:color="000000"/>
            </w:tcBorders>
            <w:shd w:val="clear" w:color="auto" w:fill="auto"/>
            <w:noWrap/>
            <w:vAlign w:val="center"/>
            <w:hideMark/>
          </w:tcPr>
          <w:p w14:paraId="61FB035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1,607</w:t>
            </w:r>
          </w:p>
        </w:tc>
      </w:tr>
      <w:tr w:rsidR="00EC2FAE" w:rsidRPr="00EC2FAE" w14:paraId="10A6969A"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52F4D54D"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4</w:t>
            </w:r>
          </w:p>
        </w:tc>
        <w:tc>
          <w:tcPr>
            <w:tcW w:w="742" w:type="pct"/>
            <w:tcBorders>
              <w:top w:val="nil"/>
              <w:left w:val="nil"/>
              <w:bottom w:val="single" w:sz="4" w:space="0" w:color="000000"/>
              <w:right w:val="single" w:sz="4" w:space="0" w:color="000000"/>
            </w:tcBorders>
            <w:shd w:val="clear" w:color="auto" w:fill="auto"/>
            <w:vAlign w:val="bottom"/>
            <w:hideMark/>
          </w:tcPr>
          <w:p w14:paraId="4B28B999" w14:textId="77777777" w:rsidR="0087265C" w:rsidRDefault="00EC2FAE" w:rsidP="00EC2FAE">
            <w:pPr>
              <w:shd w:val="clear" w:color="auto" w:fill="auto"/>
              <w:ind w:left="-57" w:right="-57" w:firstLine="0"/>
              <w:jc w:val="left"/>
              <w:rPr>
                <w:sz w:val="20"/>
                <w:szCs w:val="20"/>
                <w:lang w:val="ru-RU"/>
              </w:rPr>
            </w:pPr>
            <w:r w:rsidRPr="00EC2FAE">
              <w:rPr>
                <w:sz w:val="20"/>
                <w:szCs w:val="20"/>
                <w:lang w:val="ru-RU"/>
              </w:rPr>
              <w:t xml:space="preserve">Котельная № 8, </w:t>
            </w:r>
            <w:r>
              <w:rPr>
                <w:sz w:val="20"/>
                <w:szCs w:val="20"/>
                <w:lang w:val="ru-RU"/>
              </w:rPr>
              <w:br/>
            </w:r>
            <w:r w:rsidRPr="00EC2FAE">
              <w:rPr>
                <w:sz w:val="20"/>
                <w:szCs w:val="20"/>
                <w:lang w:val="ru-RU"/>
              </w:rPr>
              <w:t xml:space="preserve">п. </w:t>
            </w:r>
            <w:proofErr w:type="gramStart"/>
            <w:r w:rsidRPr="00EC2FAE">
              <w:rPr>
                <w:sz w:val="20"/>
                <w:szCs w:val="20"/>
                <w:lang w:val="ru-RU"/>
              </w:rPr>
              <w:t>Ягодный</w:t>
            </w:r>
            <w:proofErr w:type="gramEnd"/>
            <w:r w:rsidRPr="00EC2FAE">
              <w:rPr>
                <w:sz w:val="20"/>
                <w:szCs w:val="20"/>
                <w:lang w:val="ru-RU"/>
              </w:rPr>
              <w:t xml:space="preserve">, </w:t>
            </w:r>
          </w:p>
          <w:p w14:paraId="15A7D90C" w14:textId="3166ADDD" w:rsidR="00EC2FAE" w:rsidRPr="00EC2FAE" w:rsidRDefault="00EC2FAE" w:rsidP="00EC2FAE">
            <w:pPr>
              <w:shd w:val="clear" w:color="auto" w:fill="auto"/>
              <w:ind w:left="-57" w:right="-57" w:firstLine="0"/>
              <w:jc w:val="left"/>
              <w:rPr>
                <w:sz w:val="20"/>
                <w:szCs w:val="20"/>
                <w:lang w:val="ru-RU"/>
              </w:rPr>
            </w:pPr>
            <w:r w:rsidRPr="00EC2FAE">
              <w:rPr>
                <w:sz w:val="20"/>
                <w:szCs w:val="20"/>
                <w:lang w:val="ru-RU"/>
              </w:rPr>
              <w:t>ул. Центральная, 27а</w:t>
            </w:r>
          </w:p>
        </w:tc>
        <w:tc>
          <w:tcPr>
            <w:tcW w:w="508" w:type="pct"/>
            <w:tcBorders>
              <w:top w:val="nil"/>
              <w:left w:val="nil"/>
              <w:bottom w:val="single" w:sz="4" w:space="0" w:color="000000"/>
              <w:right w:val="single" w:sz="4" w:space="0" w:color="000000"/>
            </w:tcBorders>
            <w:shd w:val="clear" w:color="auto" w:fill="auto"/>
            <w:noWrap/>
            <w:vAlign w:val="center"/>
            <w:hideMark/>
          </w:tcPr>
          <w:p w14:paraId="633E4E51"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0,860</w:t>
            </w:r>
          </w:p>
        </w:tc>
        <w:tc>
          <w:tcPr>
            <w:tcW w:w="518" w:type="pct"/>
            <w:tcBorders>
              <w:top w:val="nil"/>
              <w:left w:val="nil"/>
              <w:bottom w:val="single" w:sz="4" w:space="0" w:color="000000"/>
              <w:right w:val="single" w:sz="4" w:space="0" w:color="000000"/>
            </w:tcBorders>
            <w:shd w:val="clear" w:color="auto" w:fill="auto"/>
            <w:noWrap/>
            <w:vAlign w:val="center"/>
            <w:hideMark/>
          </w:tcPr>
          <w:p w14:paraId="684F52AA" w14:textId="517DC726"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46232A69"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0,860</w:t>
            </w:r>
          </w:p>
        </w:tc>
        <w:tc>
          <w:tcPr>
            <w:tcW w:w="485" w:type="pct"/>
            <w:tcBorders>
              <w:top w:val="nil"/>
              <w:left w:val="nil"/>
              <w:bottom w:val="single" w:sz="4" w:space="0" w:color="000000"/>
              <w:right w:val="single" w:sz="4" w:space="0" w:color="000000"/>
            </w:tcBorders>
            <w:shd w:val="clear" w:color="auto" w:fill="auto"/>
            <w:noWrap/>
            <w:vAlign w:val="center"/>
            <w:hideMark/>
          </w:tcPr>
          <w:p w14:paraId="4E1ED223"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0,005</w:t>
            </w:r>
          </w:p>
        </w:tc>
        <w:tc>
          <w:tcPr>
            <w:tcW w:w="390" w:type="pct"/>
            <w:tcBorders>
              <w:top w:val="nil"/>
              <w:left w:val="nil"/>
              <w:bottom w:val="single" w:sz="4" w:space="0" w:color="000000"/>
              <w:right w:val="single" w:sz="4" w:space="0" w:color="000000"/>
            </w:tcBorders>
            <w:shd w:val="clear" w:color="auto" w:fill="auto"/>
            <w:noWrap/>
            <w:vAlign w:val="center"/>
            <w:hideMark/>
          </w:tcPr>
          <w:p w14:paraId="0F707A4F"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0,855</w:t>
            </w:r>
          </w:p>
        </w:tc>
        <w:tc>
          <w:tcPr>
            <w:tcW w:w="489" w:type="pct"/>
            <w:tcBorders>
              <w:top w:val="nil"/>
              <w:left w:val="nil"/>
              <w:bottom w:val="single" w:sz="4" w:space="0" w:color="000000"/>
              <w:right w:val="single" w:sz="4" w:space="0" w:color="000000"/>
            </w:tcBorders>
            <w:shd w:val="clear" w:color="auto" w:fill="auto"/>
            <w:noWrap/>
            <w:vAlign w:val="center"/>
            <w:hideMark/>
          </w:tcPr>
          <w:p w14:paraId="6910EA42"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0,081</w:t>
            </w:r>
          </w:p>
        </w:tc>
        <w:tc>
          <w:tcPr>
            <w:tcW w:w="580" w:type="pct"/>
            <w:tcBorders>
              <w:top w:val="nil"/>
              <w:left w:val="nil"/>
              <w:bottom w:val="single" w:sz="4" w:space="0" w:color="000000"/>
              <w:right w:val="single" w:sz="4" w:space="0" w:color="000000"/>
            </w:tcBorders>
            <w:shd w:val="clear" w:color="auto" w:fill="auto"/>
            <w:noWrap/>
            <w:vAlign w:val="center"/>
            <w:hideMark/>
          </w:tcPr>
          <w:p w14:paraId="48F7E3B5"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0,484</w:t>
            </w:r>
          </w:p>
        </w:tc>
        <w:tc>
          <w:tcPr>
            <w:tcW w:w="543" w:type="pct"/>
            <w:tcBorders>
              <w:top w:val="nil"/>
              <w:left w:val="nil"/>
              <w:bottom w:val="single" w:sz="4" w:space="0" w:color="000000"/>
              <w:right w:val="single" w:sz="4" w:space="0" w:color="000000"/>
            </w:tcBorders>
            <w:shd w:val="clear" w:color="auto" w:fill="auto"/>
            <w:noWrap/>
            <w:vAlign w:val="center"/>
            <w:hideMark/>
          </w:tcPr>
          <w:p w14:paraId="68E768A6" w14:textId="77777777" w:rsidR="00EC2FAE" w:rsidRPr="00EC2FAE" w:rsidRDefault="00EC2FAE" w:rsidP="00EC2FAE">
            <w:pPr>
              <w:shd w:val="clear" w:color="auto" w:fill="auto"/>
              <w:ind w:left="-57" w:right="-57" w:firstLine="0"/>
              <w:jc w:val="center"/>
              <w:rPr>
                <w:sz w:val="20"/>
                <w:szCs w:val="20"/>
                <w:lang w:val="ru-RU"/>
              </w:rPr>
            </w:pPr>
            <w:r w:rsidRPr="00EC2FAE">
              <w:rPr>
                <w:sz w:val="20"/>
                <w:szCs w:val="20"/>
                <w:lang w:val="ru-RU"/>
              </w:rPr>
              <w:t>0,291</w:t>
            </w:r>
          </w:p>
        </w:tc>
      </w:tr>
      <w:tr w:rsidR="00EC2FAE" w:rsidRPr="00EC2FAE" w14:paraId="22605984" w14:textId="77777777" w:rsidTr="00EC2FAE">
        <w:trPr>
          <w:cantSplit/>
        </w:trPr>
        <w:tc>
          <w:tcPr>
            <w:tcW w:w="219" w:type="pct"/>
            <w:tcBorders>
              <w:top w:val="nil"/>
              <w:left w:val="single" w:sz="4" w:space="0" w:color="000000"/>
              <w:bottom w:val="single" w:sz="4" w:space="0" w:color="000000"/>
              <w:right w:val="single" w:sz="4" w:space="0" w:color="000000"/>
            </w:tcBorders>
            <w:shd w:val="clear" w:color="auto" w:fill="auto"/>
            <w:noWrap/>
            <w:vAlign w:val="bottom"/>
            <w:hideMark/>
          </w:tcPr>
          <w:p w14:paraId="61EC53CE" w14:textId="77777777" w:rsidR="00EC2FAE" w:rsidRPr="00EC2FAE" w:rsidRDefault="00EC2FAE" w:rsidP="00EC2FAE">
            <w:pPr>
              <w:shd w:val="clear" w:color="auto" w:fill="auto"/>
              <w:ind w:left="-57" w:right="-57" w:firstLine="0"/>
              <w:jc w:val="left"/>
              <w:rPr>
                <w:b/>
                <w:bCs/>
                <w:sz w:val="20"/>
                <w:szCs w:val="20"/>
                <w:lang w:val="ru-RU"/>
              </w:rPr>
            </w:pPr>
            <w:r w:rsidRPr="00EC2FAE">
              <w:rPr>
                <w:b/>
                <w:bCs/>
                <w:sz w:val="20"/>
                <w:szCs w:val="20"/>
                <w:lang w:val="ru-RU"/>
              </w:rPr>
              <w:t> </w:t>
            </w:r>
          </w:p>
        </w:tc>
        <w:tc>
          <w:tcPr>
            <w:tcW w:w="742" w:type="pct"/>
            <w:tcBorders>
              <w:top w:val="nil"/>
              <w:left w:val="nil"/>
              <w:bottom w:val="single" w:sz="4" w:space="0" w:color="000000"/>
              <w:right w:val="single" w:sz="4" w:space="0" w:color="000000"/>
            </w:tcBorders>
            <w:shd w:val="clear" w:color="auto" w:fill="auto"/>
            <w:vAlign w:val="bottom"/>
            <w:hideMark/>
          </w:tcPr>
          <w:p w14:paraId="4257F913" w14:textId="77777777" w:rsidR="00EC2FAE" w:rsidRPr="00EC2FAE" w:rsidRDefault="00EC2FAE" w:rsidP="00EC2FAE">
            <w:pPr>
              <w:shd w:val="clear" w:color="auto" w:fill="auto"/>
              <w:ind w:left="-57" w:right="-57" w:firstLine="0"/>
              <w:jc w:val="left"/>
              <w:rPr>
                <w:b/>
                <w:bCs/>
                <w:sz w:val="20"/>
                <w:szCs w:val="20"/>
                <w:lang w:val="ru-RU"/>
              </w:rPr>
            </w:pPr>
            <w:r w:rsidRPr="00EC2FAE">
              <w:rPr>
                <w:b/>
                <w:bCs/>
                <w:sz w:val="20"/>
                <w:szCs w:val="20"/>
                <w:lang w:val="ru-RU"/>
              </w:rPr>
              <w:t xml:space="preserve">Итого по сельскому поселению </w:t>
            </w:r>
            <w:proofErr w:type="spellStart"/>
            <w:r w:rsidRPr="00EC2FAE">
              <w:rPr>
                <w:b/>
                <w:bCs/>
                <w:sz w:val="20"/>
                <w:szCs w:val="20"/>
                <w:lang w:val="ru-RU"/>
              </w:rPr>
              <w:t>Леуши</w:t>
            </w:r>
            <w:proofErr w:type="spellEnd"/>
          </w:p>
        </w:tc>
        <w:tc>
          <w:tcPr>
            <w:tcW w:w="508" w:type="pct"/>
            <w:tcBorders>
              <w:top w:val="nil"/>
              <w:left w:val="nil"/>
              <w:bottom w:val="single" w:sz="4" w:space="0" w:color="000000"/>
              <w:right w:val="single" w:sz="4" w:space="0" w:color="000000"/>
            </w:tcBorders>
            <w:shd w:val="clear" w:color="auto" w:fill="auto"/>
            <w:noWrap/>
            <w:vAlign w:val="center"/>
            <w:hideMark/>
          </w:tcPr>
          <w:p w14:paraId="43FB35AE"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7,340</w:t>
            </w:r>
          </w:p>
        </w:tc>
        <w:tc>
          <w:tcPr>
            <w:tcW w:w="518" w:type="pct"/>
            <w:tcBorders>
              <w:top w:val="nil"/>
              <w:left w:val="nil"/>
              <w:bottom w:val="single" w:sz="4" w:space="0" w:color="000000"/>
              <w:right w:val="single" w:sz="4" w:space="0" w:color="000000"/>
            </w:tcBorders>
            <w:shd w:val="clear" w:color="auto" w:fill="auto"/>
            <w:noWrap/>
            <w:vAlign w:val="center"/>
            <w:hideMark/>
          </w:tcPr>
          <w:p w14:paraId="17471DA5" w14:textId="0224CA22" w:rsidR="00EC2FAE" w:rsidRPr="00EC2FAE" w:rsidRDefault="00EC2FAE" w:rsidP="00EC2FAE">
            <w:pPr>
              <w:shd w:val="clear" w:color="auto" w:fill="auto"/>
              <w:ind w:left="-57" w:right="-57" w:firstLine="0"/>
              <w:jc w:val="center"/>
              <w:rPr>
                <w:b/>
                <w:bCs/>
                <w:sz w:val="20"/>
                <w:szCs w:val="20"/>
                <w:lang w:val="ru-RU"/>
              </w:rPr>
            </w:pPr>
            <w:r>
              <w:rPr>
                <w:b/>
                <w:bCs/>
                <w:sz w:val="20"/>
                <w:szCs w:val="20"/>
                <w:lang w:val="ru-RU"/>
              </w:rPr>
              <w:t>0,0</w:t>
            </w:r>
          </w:p>
        </w:tc>
        <w:tc>
          <w:tcPr>
            <w:tcW w:w="526" w:type="pct"/>
            <w:tcBorders>
              <w:top w:val="nil"/>
              <w:left w:val="nil"/>
              <w:bottom w:val="single" w:sz="4" w:space="0" w:color="000000"/>
              <w:right w:val="single" w:sz="4" w:space="0" w:color="000000"/>
            </w:tcBorders>
            <w:shd w:val="clear" w:color="auto" w:fill="auto"/>
            <w:noWrap/>
            <w:vAlign w:val="center"/>
            <w:hideMark/>
          </w:tcPr>
          <w:p w14:paraId="1E48F6B8"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7,340</w:t>
            </w:r>
          </w:p>
        </w:tc>
        <w:tc>
          <w:tcPr>
            <w:tcW w:w="485" w:type="pct"/>
            <w:tcBorders>
              <w:top w:val="nil"/>
              <w:left w:val="nil"/>
              <w:bottom w:val="single" w:sz="4" w:space="0" w:color="000000"/>
              <w:right w:val="single" w:sz="4" w:space="0" w:color="000000"/>
            </w:tcBorders>
            <w:shd w:val="clear" w:color="auto" w:fill="auto"/>
            <w:noWrap/>
            <w:vAlign w:val="center"/>
            <w:hideMark/>
          </w:tcPr>
          <w:p w14:paraId="702DB806"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0,017</w:t>
            </w:r>
          </w:p>
        </w:tc>
        <w:tc>
          <w:tcPr>
            <w:tcW w:w="390" w:type="pct"/>
            <w:tcBorders>
              <w:top w:val="nil"/>
              <w:left w:val="nil"/>
              <w:bottom w:val="single" w:sz="4" w:space="0" w:color="000000"/>
              <w:right w:val="single" w:sz="4" w:space="0" w:color="000000"/>
            </w:tcBorders>
            <w:shd w:val="clear" w:color="auto" w:fill="auto"/>
            <w:noWrap/>
            <w:vAlign w:val="center"/>
            <w:hideMark/>
          </w:tcPr>
          <w:p w14:paraId="24F9AD73"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7,323</w:t>
            </w:r>
          </w:p>
        </w:tc>
        <w:tc>
          <w:tcPr>
            <w:tcW w:w="489" w:type="pct"/>
            <w:tcBorders>
              <w:top w:val="nil"/>
              <w:left w:val="nil"/>
              <w:bottom w:val="single" w:sz="4" w:space="0" w:color="000000"/>
              <w:right w:val="single" w:sz="4" w:space="0" w:color="000000"/>
            </w:tcBorders>
            <w:shd w:val="clear" w:color="auto" w:fill="auto"/>
            <w:noWrap/>
            <w:vAlign w:val="center"/>
            <w:hideMark/>
          </w:tcPr>
          <w:p w14:paraId="197FE494"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0,192</w:t>
            </w:r>
          </w:p>
        </w:tc>
        <w:tc>
          <w:tcPr>
            <w:tcW w:w="580" w:type="pct"/>
            <w:tcBorders>
              <w:top w:val="nil"/>
              <w:left w:val="nil"/>
              <w:bottom w:val="single" w:sz="4" w:space="0" w:color="000000"/>
              <w:right w:val="single" w:sz="4" w:space="0" w:color="000000"/>
            </w:tcBorders>
            <w:shd w:val="clear" w:color="auto" w:fill="auto"/>
            <w:noWrap/>
            <w:vAlign w:val="center"/>
            <w:hideMark/>
          </w:tcPr>
          <w:p w14:paraId="5A70C666"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2,600</w:t>
            </w:r>
          </w:p>
        </w:tc>
        <w:tc>
          <w:tcPr>
            <w:tcW w:w="543" w:type="pct"/>
            <w:tcBorders>
              <w:top w:val="nil"/>
              <w:left w:val="nil"/>
              <w:bottom w:val="single" w:sz="4" w:space="0" w:color="000000"/>
              <w:right w:val="single" w:sz="4" w:space="0" w:color="000000"/>
            </w:tcBorders>
            <w:shd w:val="clear" w:color="auto" w:fill="auto"/>
            <w:noWrap/>
            <w:vAlign w:val="center"/>
            <w:hideMark/>
          </w:tcPr>
          <w:p w14:paraId="33781F95" w14:textId="77777777" w:rsidR="00EC2FAE" w:rsidRPr="00EC2FAE" w:rsidRDefault="00EC2FAE" w:rsidP="00EC2FAE">
            <w:pPr>
              <w:shd w:val="clear" w:color="auto" w:fill="auto"/>
              <w:ind w:left="-57" w:right="-57" w:firstLine="0"/>
              <w:jc w:val="center"/>
              <w:rPr>
                <w:b/>
                <w:bCs/>
                <w:sz w:val="20"/>
                <w:szCs w:val="20"/>
                <w:lang w:val="ru-RU"/>
              </w:rPr>
            </w:pPr>
            <w:r w:rsidRPr="00EC2FAE">
              <w:rPr>
                <w:b/>
                <w:bCs/>
                <w:sz w:val="20"/>
                <w:szCs w:val="20"/>
                <w:lang w:val="ru-RU"/>
              </w:rPr>
              <w:t>4,531</w:t>
            </w:r>
          </w:p>
        </w:tc>
      </w:tr>
    </w:tbl>
    <w:p w14:paraId="3F63F5C3" w14:textId="77777777" w:rsidR="00AD38E5" w:rsidRPr="00BB3E81" w:rsidRDefault="00AD38E5">
      <w:pPr>
        <w:rPr>
          <w:highlight w:val="yellow"/>
          <w:lang w:val="ru-RU"/>
        </w:rPr>
      </w:pPr>
    </w:p>
    <w:p w14:paraId="34BE9BC4" w14:textId="77777777" w:rsidR="00AD38E5" w:rsidRPr="00BB3E81" w:rsidRDefault="00AD38E5">
      <w:pPr>
        <w:pStyle w:val="3"/>
        <w:pBdr>
          <w:top w:val="nil"/>
          <w:left w:val="nil"/>
          <w:bottom w:val="nil"/>
          <w:right w:val="nil"/>
          <w:between w:val="nil"/>
        </w:pBdr>
        <w:rPr>
          <w:highlight w:val="yellow"/>
        </w:rPr>
        <w:sectPr w:rsidR="00AD38E5" w:rsidRPr="00BB3E81" w:rsidSect="00130A6B">
          <w:pgSz w:w="16834" w:h="11909" w:orient="landscape"/>
          <w:pgMar w:top="1700" w:right="1133" w:bottom="566" w:left="1133" w:header="720" w:footer="720" w:gutter="0"/>
          <w:cols w:space="720"/>
          <w:docGrid w:linePitch="326"/>
        </w:sectPr>
      </w:pPr>
      <w:bookmarkStart w:id="219" w:name="_ohom6ditvqy9" w:colFirst="0" w:colLast="0"/>
      <w:bookmarkEnd w:id="219"/>
    </w:p>
    <w:p w14:paraId="55E67AAD" w14:textId="163E3E2F" w:rsidR="006A121C" w:rsidRPr="009B3989" w:rsidRDefault="004F10F6">
      <w:pPr>
        <w:pStyle w:val="2"/>
        <w:pBdr>
          <w:top w:val="nil"/>
          <w:left w:val="nil"/>
          <w:bottom w:val="nil"/>
          <w:right w:val="nil"/>
          <w:between w:val="nil"/>
        </w:pBdr>
      </w:pPr>
      <w:bookmarkStart w:id="220" w:name="_qkpg4qvhsx9q" w:colFirst="0" w:colLast="0"/>
      <w:bookmarkStart w:id="221" w:name="_Toc163151392"/>
      <w:bookmarkEnd w:id="220"/>
      <w:r w:rsidRPr="009B3989">
        <w:lastRenderedPageBreak/>
        <w:t xml:space="preserve">Часть 7 </w:t>
      </w:r>
      <w:r w:rsidR="003D2F3A" w:rsidRPr="009B3989">
        <w:t>«</w:t>
      </w:r>
      <w:r w:rsidRPr="009B3989">
        <w:t>Балансы теплоносителя</w:t>
      </w:r>
      <w:r w:rsidR="003D2F3A" w:rsidRPr="009B3989">
        <w:t>»</w:t>
      </w:r>
      <w:bookmarkEnd w:id="221"/>
      <w:r w:rsidRPr="009B3989">
        <w:t xml:space="preserve">  </w:t>
      </w:r>
    </w:p>
    <w:p w14:paraId="05FD116C" w14:textId="2EC8C0A0" w:rsidR="006A121C" w:rsidRPr="009B3989" w:rsidRDefault="008762F2">
      <w:pPr>
        <w:pStyle w:val="3"/>
        <w:pBdr>
          <w:top w:val="nil"/>
          <w:left w:val="nil"/>
          <w:bottom w:val="nil"/>
          <w:right w:val="nil"/>
          <w:between w:val="nil"/>
        </w:pBdr>
      </w:pPr>
      <w:bookmarkStart w:id="222" w:name="_ib8qkwwnezgq" w:colFirst="0" w:colLast="0"/>
      <w:bookmarkStart w:id="223" w:name="_Toc163151393"/>
      <w:bookmarkEnd w:id="222"/>
      <w:r w:rsidRPr="009B3989">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bookmarkEnd w:id="223"/>
    </w:p>
    <w:p w14:paraId="7C689632" w14:textId="7752E1AA" w:rsidR="00771668" w:rsidRPr="009B3989" w:rsidRDefault="00771668" w:rsidP="00A6433A">
      <w:pPr>
        <w:rPr>
          <w:lang w:val="ru-RU"/>
        </w:rPr>
      </w:pPr>
      <w:r w:rsidRPr="009B3989">
        <w:rPr>
          <w:lang w:val="ru-RU"/>
        </w:rPr>
        <w:t xml:space="preserve">В </w:t>
      </w:r>
      <w:r w:rsidR="009B3989" w:rsidRPr="009B3989">
        <w:rPr>
          <w:lang w:val="ru-RU"/>
        </w:rPr>
        <w:t xml:space="preserve">сельском поселении </w:t>
      </w:r>
      <w:proofErr w:type="spellStart"/>
      <w:r w:rsidR="009B3989" w:rsidRPr="009B3989">
        <w:rPr>
          <w:lang w:val="ru-RU"/>
        </w:rPr>
        <w:t>Леуши</w:t>
      </w:r>
      <w:proofErr w:type="spellEnd"/>
      <w:r w:rsidRPr="009B3989">
        <w:rPr>
          <w:lang w:val="ru-RU"/>
        </w:rPr>
        <w:t xml:space="preserve"> отбор теплоносителя из тепловых сетей на нужды горячего водоснабжения не осуществляется. </w:t>
      </w:r>
    </w:p>
    <w:p w14:paraId="65F4FD3F" w14:textId="5FC77D54" w:rsidR="00771668" w:rsidRPr="009B3989" w:rsidRDefault="00771668" w:rsidP="00771668">
      <w:bookmarkStart w:id="224" w:name="_Hlk136816185"/>
      <w:r w:rsidRPr="009B3989">
        <w:t xml:space="preserve">В закрытых системах </w:t>
      </w:r>
      <w:proofErr w:type="spellStart"/>
      <w:r w:rsidRPr="009B3989">
        <w:t>теплоснабжени</w:t>
      </w:r>
      <w:proofErr w:type="spellEnd"/>
      <w:r w:rsidR="0087265C">
        <w:rPr>
          <w:lang w:val="ru-RU"/>
        </w:rPr>
        <w:t>я</w:t>
      </w:r>
      <w:r w:rsidRPr="009B3989">
        <w:t xml:space="preserve"> расход теплоносителя осуществляется </w:t>
      </w:r>
      <w:r w:rsidRPr="009B3989">
        <w:rPr>
          <w:lang w:val="ru-RU"/>
        </w:rPr>
        <w:t xml:space="preserve">только </w:t>
      </w:r>
      <w:r w:rsidRPr="009B3989">
        <w:t>на компенсацию потерь сетевой воды вследствие утечек.</w:t>
      </w:r>
    </w:p>
    <w:p w14:paraId="04A169FD" w14:textId="5E322B13" w:rsidR="00771668" w:rsidRPr="009B3989" w:rsidRDefault="00771668" w:rsidP="00771668">
      <w:r w:rsidRPr="009B3989">
        <w:rPr>
          <w:lang w:val="ru-RU"/>
        </w:rPr>
        <w:t>Подпитка тепловой сети осуществляется</w:t>
      </w:r>
      <w:r w:rsidRPr="009B3989">
        <w:t xml:space="preserve"> </w:t>
      </w:r>
      <w:r w:rsidRPr="009B3989">
        <w:rPr>
          <w:lang w:val="ru-RU"/>
        </w:rPr>
        <w:t xml:space="preserve">водой из централизованной системы водоснабжения </w:t>
      </w:r>
      <w:r w:rsidRPr="009B3989">
        <w:t>без предварительной подготовки.</w:t>
      </w:r>
      <w:r w:rsidRPr="009B3989">
        <w:rPr>
          <w:lang w:val="ru-RU"/>
        </w:rPr>
        <w:t xml:space="preserve"> </w:t>
      </w:r>
      <w:r w:rsidRPr="009B3989">
        <w:t>Систем</w:t>
      </w:r>
      <w:r w:rsidR="00043890">
        <w:rPr>
          <w:lang w:val="ru-RU"/>
        </w:rPr>
        <w:t>ы</w:t>
      </w:r>
      <w:r w:rsidRPr="009B3989">
        <w:t xml:space="preserve"> водоподготовки </w:t>
      </w:r>
      <w:r w:rsidR="0087265C">
        <w:rPr>
          <w:lang w:val="ru-RU"/>
        </w:rPr>
        <w:t>в</w:t>
      </w:r>
      <w:r w:rsidRPr="009B3989">
        <w:t xml:space="preserve"> </w:t>
      </w:r>
      <w:proofErr w:type="spellStart"/>
      <w:r w:rsidRPr="009B3989">
        <w:t>котельн</w:t>
      </w:r>
      <w:r w:rsidRPr="009B3989">
        <w:rPr>
          <w:lang w:val="ru-RU"/>
        </w:rPr>
        <w:t>ых</w:t>
      </w:r>
      <w:proofErr w:type="spellEnd"/>
      <w:r w:rsidR="0087265C">
        <w:rPr>
          <w:lang w:val="ru-RU"/>
        </w:rPr>
        <w:t xml:space="preserve"> </w:t>
      </w:r>
      <w:r w:rsidR="002018F6" w:rsidRPr="009B3989">
        <w:rPr>
          <w:lang w:val="ru-RU"/>
        </w:rPr>
        <w:t xml:space="preserve">сельского поселения </w:t>
      </w:r>
      <w:proofErr w:type="spellStart"/>
      <w:r w:rsidR="002018F6" w:rsidRPr="009B3989">
        <w:rPr>
          <w:lang w:val="ru-RU"/>
        </w:rPr>
        <w:t>Леуши</w:t>
      </w:r>
      <w:proofErr w:type="spellEnd"/>
      <w:r w:rsidRPr="009B3989">
        <w:t xml:space="preserve"> отсутствует. </w:t>
      </w:r>
    </w:p>
    <w:p w14:paraId="30A307B9" w14:textId="27148E14" w:rsidR="00771668" w:rsidRPr="009B3989" w:rsidRDefault="002B1F55" w:rsidP="002B1F55">
      <w:pPr>
        <w:rPr>
          <w:lang w:val="ru-RU"/>
        </w:rPr>
      </w:pPr>
      <w:bookmarkStart w:id="225" w:name="_Hlk136816280"/>
      <w:r w:rsidRPr="009B3989">
        <w:rPr>
          <w:lang w:val="ru-RU"/>
        </w:rPr>
        <w:t xml:space="preserve">Согласно требованиям </w:t>
      </w:r>
      <w:r w:rsidRPr="009B3989">
        <w:t>СП 124.13330.2012</w:t>
      </w:r>
      <w:r w:rsidRPr="009B3989">
        <w:rPr>
          <w:lang w:val="ru-RU"/>
        </w:rPr>
        <w:t xml:space="preserve"> </w:t>
      </w:r>
      <w:r w:rsidR="003D2F3A" w:rsidRPr="009B3989">
        <w:rPr>
          <w:lang w:val="ru-RU"/>
        </w:rPr>
        <w:t>«</w:t>
      </w:r>
      <w:r w:rsidRPr="009B3989">
        <w:rPr>
          <w:lang w:val="ru-RU"/>
        </w:rPr>
        <w:t>СНиП 41-02-2003 Тепловые сети</w:t>
      </w:r>
      <w:r w:rsidR="003D2F3A" w:rsidRPr="009B3989">
        <w:rPr>
          <w:lang w:val="ru-RU"/>
        </w:rPr>
        <w:t>»</w:t>
      </w:r>
      <w:r w:rsidRPr="009B3989">
        <w:rPr>
          <w:lang w:val="ru-RU"/>
        </w:rPr>
        <w:t xml:space="preserve"> с</w:t>
      </w:r>
      <w:proofErr w:type="spellStart"/>
      <w:r w:rsidRPr="009B3989">
        <w:t>реднегодовая</w:t>
      </w:r>
      <w:proofErr w:type="spellEnd"/>
      <w:r w:rsidRPr="009B3989">
        <w:t xml:space="preserve"> утечка теплоносителя из водяных тепловых сетей должна</w:t>
      </w:r>
      <w:r w:rsidRPr="009B3989">
        <w:rPr>
          <w:lang w:val="ru-RU"/>
        </w:rPr>
        <w:t xml:space="preserve"> </w:t>
      </w:r>
      <w:r w:rsidRPr="009B3989">
        <w:t>быть не более 0,25 % среднегодового объема воды в тепловой сети и присоединенных</w:t>
      </w:r>
      <w:r w:rsidRPr="009B3989">
        <w:rPr>
          <w:lang w:val="ru-RU"/>
        </w:rPr>
        <w:t xml:space="preserve"> </w:t>
      </w:r>
      <w:r w:rsidRPr="009B3989">
        <w:t>системах теплоснабжения</w:t>
      </w:r>
      <w:r w:rsidR="00771668" w:rsidRPr="009B3989">
        <w:rPr>
          <w:lang w:val="ru-RU"/>
        </w:rPr>
        <w:t xml:space="preserve">. </w:t>
      </w:r>
      <w:r w:rsidRPr="009B3989">
        <w:rPr>
          <w:lang w:val="ru-RU"/>
        </w:rPr>
        <w:t xml:space="preserve"> </w:t>
      </w:r>
      <w:bookmarkEnd w:id="224"/>
      <w:r w:rsidRPr="009B3989">
        <w:rPr>
          <w:lang w:val="ru-RU"/>
        </w:rPr>
        <w:t xml:space="preserve">Для открытых и закрытых систем теплоснабжения должна также предусматриваться дополнительно аварийная подпитка химически не обработанной и не </w:t>
      </w:r>
      <w:proofErr w:type="spellStart"/>
      <w:r w:rsidRPr="009B3989">
        <w:rPr>
          <w:lang w:val="ru-RU"/>
        </w:rPr>
        <w:t>деаэрированной</w:t>
      </w:r>
      <w:proofErr w:type="spellEnd"/>
      <w:r w:rsidRPr="009B3989">
        <w:rPr>
          <w:lang w:val="ru-RU"/>
        </w:rPr>
        <w:t xml:space="preserve"> водой, расход которой принимается в количестве 2 % среднегодового объема воды в тепловой сети и присоединенных системах теплоснабжения.</w:t>
      </w:r>
    </w:p>
    <w:bookmarkEnd w:id="225"/>
    <w:p w14:paraId="315A78FC" w14:textId="02B506FA" w:rsidR="002B1F55" w:rsidRPr="00152321" w:rsidRDefault="002B1F55" w:rsidP="002B1F55">
      <w:pPr>
        <w:rPr>
          <w:lang w:val="ru-RU"/>
        </w:rPr>
      </w:pPr>
      <w:r w:rsidRPr="00152321">
        <w:rPr>
          <w:lang w:val="ru-RU"/>
        </w:rPr>
        <w:t xml:space="preserve">Расчетная </w:t>
      </w:r>
      <w:r w:rsidR="00081AEA" w:rsidRPr="00152321">
        <w:rPr>
          <w:lang w:val="ru-RU"/>
        </w:rPr>
        <w:t xml:space="preserve">производительность </w:t>
      </w:r>
      <w:r w:rsidR="006B2553" w:rsidRPr="00152321">
        <w:rPr>
          <w:lang w:val="ru-RU"/>
        </w:rPr>
        <w:t xml:space="preserve">водоподготовительных установок представлена в </w:t>
      </w:r>
      <w:r w:rsidR="001E084D" w:rsidRPr="00152321">
        <w:rPr>
          <w:lang w:val="ru-RU"/>
        </w:rPr>
        <w:t>табл.</w:t>
      </w:r>
      <w:r w:rsidR="00860DEB" w:rsidRPr="00152321">
        <w:rPr>
          <w:lang w:val="ru-RU"/>
        </w:rPr>
        <w:t xml:space="preserve"> 2</w:t>
      </w:r>
      <w:r w:rsidR="00152321">
        <w:rPr>
          <w:lang w:val="ru-RU"/>
        </w:rPr>
        <w:t>3</w:t>
      </w:r>
      <w:r w:rsidR="00860DEB" w:rsidRPr="00152321">
        <w:rPr>
          <w:lang w:val="ru-RU"/>
        </w:rPr>
        <w:t>.</w:t>
      </w:r>
    </w:p>
    <w:p w14:paraId="29E2B7ED" w14:textId="77777777" w:rsidR="00771668" w:rsidRPr="00152321" w:rsidRDefault="00771668" w:rsidP="00771668">
      <w:pPr>
        <w:rPr>
          <w:lang w:val="ru-RU"/>
        </w:rPr>
      </w:pPr>
    </w:p>
    <w:p w14:paraId="799E681C" w14:textId="04C5BB12" w:rsidR="00771668" w:rsidRPr="00152321" w:rsidRDefault="00771668" w:rsidP="00771668">
      <w:pPr>
        <w:pStyle w:val="aff2"/>
      </w:pPr>
      <w:r w:rsidRPr="00152321">
        <w:t xml:space="preserve">Таблица </w:t>
      </w:r>
      <w:r w:rsidRPr="00152321">
        <w:fldChar w:fldCharType="begin"/>
      </w:r>
      <w:r w:rsidRPr="00152321">
        <w:instrText xml:space="preserve"> SEQ Таблица \* ARABIC </w:instrText>
      </w:r>
      <w:r w:rsidRPr="00152321">
        <w:fldChar w:fldCharType="separate"/>
      </w:r>
      <w:r w:rsidR="00410C86">
        <w:rPr>
          <w:noProof/>
        </w:rPr>
        <w:t>23</w:t>
      </w:r>
      <w:r w:rsidRPr="00152321">
        <w:fldChar w:fldCharType="end"/>
      </w:r>
      <w:r w:rsidRPr="00152321">
        <w:t xml:space="preserve"> – </w:t>
      </w:r>
      <w:r w:rsidR="006B2553" w:rsidRPr="00152321">
        <w:t xml:space="preserve">Баланс производительности водоподготовительных установок </w:t>
      </w:r>
      <w:r w:rsidR="002018F6" w:rsidRPr="00152321">
        <w:t xml:space="preserve">сельского поселения </w:t>
      </w:r>
      <w:proofErr w:type="spellStart"/>
      <w:r w:rsidR="002018F6" w:rsidRPr="00152321">
        <w:t>Леуши</w:t>
      </w:r>
      <w:proofErr w:type="spellEnd"/>
      <w:r w:rsidR="00301594">
        <w:t>, т/ч</w:t>
      </w:r>
    </w:p>
    <w:tbl>
      <w:tblPr>
        <w:tblW w:w="5000" w:type="pct"/>
        <w:tblLook w:val="04A0" w:firstRow="1" w:lastRow="0" w:firstColumn="1" w:lastColumn="0" w:noHBand="0" w:noVBand="1"/>
      </w:tblPr>
      <w:tblGrid>
        <w:gridCol w:w="2663"/>
        <w:gridCol w:w="1798"/>
        <w:gridCol w:w="1800"/>
        <w:gridCol w:w="1798"/>
        <w:gridCol w:w="1800"/>
      </w:tblGrid>
      <w:tr w:rsidR="00301594" w:rsidRPr="00301594" w14:paraId="3A3FC157" w14:textId="77777777" w:rsidTr="00301594">
        <w:trPr>
          <w:cantSplit/>
          <w:trHeight w:val="1121"/>
          <w:tblHeader/>
        </w:trPr>
        <w:tc>
          <w:tcPr>
            <w:tcW w:w="135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D81D2C" w14:textId="77777777" w:rsidR="00301594" w:rsidRPr="00301594" w:rsidRDefault="00301594" w:rsidP="004F10F6">
            <w:pPr>
              <w:shd w:val="clear" w:color="auto" w:fill="auto"/>
              <w:ind w:firstLine="0"/>
              <w:jc w:val="center"/>
              <w:rPr>
                <w:color w:val="000000"/>
                <w:sz w:val="20"/>
                <w:szCs w:val="20"/>
                <w:lang w:val="ru-RU"/>
              </w:rPr>
            </w:pPr>
            <w:r w:rsidRPr="00301594">
              <w:rPr>
                <w:color w:val="000000"/>
                <w:sz w:val="20"/>
                <w:szCs w:val="20"/>
                <w:lang w:val="ru-RU"/>
              </w:rPr>
              <w:t>Параметр</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14:paraId="20BE4677" w14:textId="2DA1AFA9"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1, </w:t>
            </w:r>
            <w:r>
              <w:rPr>
                <w:sz w:val="20"/>
                <w:lang w:val="ru-RU"/>
              </w:rPr>
              <w:br/>
            </w:r>
            <w:r w:rsidRPr="00301594">
              <w:rPr>
                <w:sz w:val="20"/>
              </w:rPr>
              <w:t xml:space="preserve">с. </w:t>
            </w:r>
            <w:proofErr w:type="spellStart"/>
            <w:r w:rsidRPr="00301594">
              <w:rPr>
                <w:sz w:val="20"/>
              </w:rPr>
              <w:t>Леуши</w:t>
            </w:r>
            <w:proofErr w:type="spellEnd"/>
            <w:r w:rsidRPr="00301594">
              <w:rPr>
                <w:sz w:val="20"/>
              </w:rPr>
              <w:t xml:space="preserve">, ул. Волгоградская, </w:t>
            </w:r>
            <w:r>
              <w:rPr>
                <w:sz w:val="20"/>
                <w:lang w:val="ru-RU"/>
              </w:rPr>
              <w:br/>
            </w:r>
            <w:r w:rsidRPr="00301594">
              <w:rPr>
                <w:sz w:val="20"/>
              </w:rPr>
              <w:t>д. 53</w:t>
            </w:r>
          </w:p>
        </w:tc>
        <w:tc>
          <w:tcPr>
            <w:tcW w:w="913" w:type="pct"/>
            <w:tcBorders>
              <w:top w:val="single" w:sz="4" w:space="0" w:color="000000"/>
              <w:left w:val="nil"/>
              <w:bottom w:val="single" w:sz="4" w:space="0" w:color="000000"/>
              <w:right w:val="single" w:sz="4" w:space="0" w:color="000000"/>
            </w:tcBorders>
            <w:shd w:val="clear" w:color="auto" w:fill="auto"/>
            <w:vAlign w:val="center"/>
            <w:hideMark/>
          </w:tcPr>
          <w:p w14:paraId="3EA2070A" w14:textId="4797DB49"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2, </w:t>
            </w:r>
            <w:r>
              <w:rPr>
                <w:sz w:val="20"/>
                <w:lang w:val="ru-RU"/>
              </w:rPr>
              <w:br/>
            </w:r>
            <w:r w:rsidRPr="00301594">
              <w:rPr>
                <w:sz w:val="20"/>
              </w:rPr>
              <w:t xml:space="preserve">с. </w:t>
            </w:r>
            <w:proofErr w:type="spellStart"/>
            <w:r w:rsidRPr="00301594">
              <w:rPr>
                <w:sz w:val="20"/>
              </w:rPr>
              <w:t>Леуши</w:t>
            </w:r>
            <w:proofErr w:type="spellEnd"/>
            <w:r w:rsidRPr="00301594">
              <w:rPr>
                <w:sz w:val="20"/>
              </w:rPr>
              <w:t xml:space="preserve">, </w:t>
            </w:r>
            <w:r w:rsidR="00992EB7" w:rsidRPr="00992EB7">
              <w:rPr>
                <w:sz w:val="20"/>
              </w:rPr>
              <w:t>ул. Волгоградская, 56</w:t>
            </w:r>
          </w:p>
        </w:tc>
        <w:tc>
          <w:tcPr>
            <w:tcW w:w="912" w:type="pct"/>
            <w:tcBorders>
              <w:top w:val="single" w:sz="4" w:space="0" w:color="000000"/>
              <w:left w:val="nil"/>
              <w:bottom w:val="single" w:sz="4" w:space="0" w:color="000000"/>
              <w:right w:val="single" w:sz="4" w:space="0" w:color="000000"/>
            </w:tcBorders>
            <w:shd w:val="clear" w:color="auto" w:fill="auto"/>
            <w:vAlign w:val="center"/>
            <w:hideMark/>
          </w:tcPr>
          <w:p w14:paraId="68F4F33B" w14:textId="727EEF07"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10, п. </w:t>
            </w:r>
            <w:proofErr w:type="spellStart"/>
            <w:r w:rsidRPr="00301594">
              <w:rPr>
                <w:sz w:val="20"/>
              </w:rPr>
              <w:t>Лиственичный</w:t>
            </w:r>
            <w:proofErr w:type="spellEnd"/>
            <w:r w:rsidRPr="00301594">
              <w:rPr>
                <w:sz w:val="20"/>
              </w:rPr>
              <w:t>, ул. Юбилейная, д.22</w:t>
            </w:r>
          </w:p>
        </w:tc>
        <w:tc>
          <w:tcPr>
            <w:tcW w:w="913" w:type="pct"/>
            <w:tcBorders>
              <w:top w:val="single" w:sz="4" w:space="0" w:color="000000"/>
              <w:left w:val="nil"/>
              <w:bottom w:val="single" w:sz="4" w:space="0" w:color="000000"/>
              <w:right w:val="single" w:sz="4" w:space="0" w:color="000000"/>
            </w:tcBorders>
            <w:shd w:val="clear" w:color="auto" w:fill="auto"/>
            <w:vAlign w:val="center"/>
            <w:hideMark/>
          </w:tcPr>
          <w:p w14:paraId="18240E28" w14:textId="76F845FB" w:rsidR="00301594" w:rsidRPr="00301594" w:rsidRDefault="00301594" w:rsidP="004F10F6">
            <w:pPr>
              <w:shd w:val="clear" w:color="auto" w:fill="auto"/>
              <w:ind w:firstLine="0"/>
              <w:jc w:val="center"/>
              <w:rPr>
                <w:color w:val="000000"/>
                <w:sz w:val="20"/>
                <w:szCs w:val="20"/>
                <w:lang w:val="ru-RU"/>
              </w:rPr>
            </w:pPr>
            <w:r w:rsidRPr="00301594">
              <w:rPr>
                <w:sz w:val="20"/>
              </w:rPr>
              <w:t xml:space="preserve">Котельная № 8, </w:t>
            </w:r>
            <w:r>
              <w:rPr>
                <w:sz w:val="20"/>
                <w:lang w:val="ru-RU"/>
              </w:rPr>
              <w:br/>
            </w:r>
            <w:r w:rsidRPr="00301594">
              <w:rPr>
                <w:sz w:val="20"/>
              </w:rPr>
              <w:t xml:space="preserve">п. </w:t>
            </w:r>
            <w:proofErr w:type="gramStart"/>
            <w:r w:rsidRPr="00301594">
              <w:rPr>
                <w:sz w:val="20"/>
              </w:rPr>
              <w:t>Ягодный</w:t>
            </w:r>
            <w:proofErr w:type="gramEnd"/>
            <w:r w:rsidRPr="00301594">
              <w:rPr>
                <w:sz w:val="20"/>
              </w:rPr>
              <w:t xml:space="preserve">, </w:t>
            </w:r>
            <w:r>
              <w:rPr>
                <w:sz w:val="20"/>
                <w:lang w:val="ru-RU"/>
              </w:rPr>
              <w:br/>
            </w:r>
            <w:r w:rsidRPr="00301594">
              <w:rPr>
                <w:sz w:val="20"/>
              </w:rPr>
              <w:t>ул. Центральная, 27а</w:t>
            </w:r>
          </w:p>
        </w:tc>
      </w:tr>
      <w:tr w:rsidR="00301594" w:rsidRPr="00301594" w14:paraId="0A71156B"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AE8F1E9"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Расчетный часовой расход для подпитки системы теплоснабжения</w:t>
            </w:r>
          </w:p>
        </w:tc>
        <w:tc>
          <w:tcPr>
            <w:tcW w:w="912" w:type="pct"/>
            <w:tcBorders>
              <w:top w:val="nil"/>
              <w:left w:val="nil"/>
              <w:bottom w:val="single" w:sz="4" w:space="0" w:color="000000"/>
              <w:right w:val="single" w:sz="4" w:space="0" w:color="000000"/>
            </w:tcBorders>
            <w:shd w:val="clear" w:color="auto" w:fill="auto"/>
            <w:vAlign w:val="center"/>
          </w:tcPr>
          <w:p w14:paraId="19CBD198" w14:textId="63844FD6" w:rsidR="00301594" w:rsidRPr="00301594" w:rsidRDefault="00301594" w:rsidP="004721EB">
            <w:pPr>
              <w:shd w:val="clear" w:color="auto" w:fill="auto"/>
              <w:ind w:firstLine="0"/>
              <w:jc w:val="center"/>
              <w:rPr>
                <w:color w:val="000000"/>
                <w:sz w:val="20"/>
                <w:szCs w:val="20"/>
                <w:lang w:val="ru-RU"/>
              </w:rPr>
            </w:pPr>
            <w:r w:rsidRPr="00301594">
              <w:rPr>
                <w:sz w:val="20"/>
              </w:rPr>
              <w:t>0,195</w:t>
            </w:r>
          </w:p>
        </w:tc>
        <w:tc>
          <w:tcPr>
            <w:tcW w:w="913" w:type="pct"/>
            <w:tcBorders>
              <w:top w:val="nil"/>
              <w:left w:val="nil"/>
              <w:bottom w:val="single" w:sz="4" w:space="0" w:color="000000"/>
              <w:right w:val="single" w:sz="4" w:space="0" w:color="000000"/>
            </w:tcBorders>
            <w:shd w:val="clear" w:color="auto" w:fill="auto"/>
            <w:vAlign w:val="center"/>
          </w:tcPr>
          <w:p w14:paraId="3B34867E" w14:textId="68AAFEDE" w:rsidR="00301594" w:rsidRPr="00301594" w:rsidRDefault="00301594" w:rsidP="004721EB">
            <w:pPr>
              <w:shd w:val="clear" w:color="auto" w:fill="auto"/>
              <w:ind w:firstLine="0"/>
              <w:jc w:val="center"/>
              <w:rPr>
                <w:color w:val="000000"/>
                <w:sz w:val="20"/>
                <w:szCs w:val="20"/>
                <w:lang w:val="ru-RU"/>
              </w:rPr>
            </w:pPr>
            <w:r w:rsidRPr="00301594">
              <w:rPr>
                <w:sz w:val="20"/>
              </w:rPr>
              <w:t>0,096</w:t>
            </w:r>
          </w:p>
        </w:tc>
        <w:tc>
          <w:tcPr>
            <w:tcW w:w="912" w:type="pct"/>
            <w:tcBorders>
              <w:top w:val="nil"/>
              <w:left w:val="nil"/>
              <w:bottom w:val="single" w:sz="4" w:space="0" w:color="000000"/>
              <w:right w:val="single" w:sz="4" w:space="0" w:color="000000"/>
            </w:tcBorders>
            <w:shd w:val="clear" w:color="auto" w:fill="auto"/>
            <w:vAlign w:val="center"/>
          </w:tcPr>
          <w:p w14:paraId="6918542E" w14:textId="428610C9" w:rsidR="00301594" w:rsidRPr="00301594" w:rsidRDefault="00301594" w:rsidP="004721EB">
            <w:pPr>
              <w:shd w:val="clear" w:color="auto" w:fill="auto"/>
              <w:ind w:firstLine="0"/>
              <w:jc w:val="center"/>
              <w:rPr>
                <w:color w:val="000000"/>
                <w:sz w:val="20"/>
                <w:szCs w:val="20"/>
                <w:lang w:val="ru-RU"/>
              </w:rPr>
            </w:pPr>
            <w:r w:rsidRPr="00301594">
              <w:rPr>
                <w:sz w:val="20"/>
              </w:rPr>
              <w:t>0,199</w:t>
            </w:r>
          </w:p>
        </w:tc>
        <w:tc>
          <w:tcPr>
            <w:tcW w:w="913" w:type="pct"/>
            <w:tcBorders>
              <w:top w:val="nil"/>
              <w:left w:val="nil"/>
              <w:bottom w:val="single" w:sz="4" w:space="0" w:color="000000"/>
              <w:right w:val="single" w:sz="4" w:space="0" w:color="000000"/>
            </w:tcBorders>
            <w:shd w:val="clear" w:color="auto" w:fill="auto"/>
            <w:vAlign w:val="center"/>
          </w:tcPr>
          <w:p w14:paraId="656262B1" w14:textId="02476A99" w:rsidR="00301594" w:rsidRPr="00301594" w:rsidRDefault="00301594" w:rsidP="004721EB">
            <w:pPr>
              <w:shd w:val="clear" w:color="auto" w:fill="auto"/>
              <w:ind w:firstLine="0"/>
              <w:jc w:val="center"/>
              <w:rPr>
                <w:color w:val="000000"/>
                <w:sz w:val="20"/>
                <w:szCs w:val="20"/>
                <w:lang w:val="ru-RU"/>
              </w:rPr>
            </w:pPr>
            <w:r w:rsidRPr="00301594">
              <w:rPr>
                <w:sz w:val="20"/>
              </w:rPr>
              <w:t>0,404</w:t>
            </w:r>
          </w:p>
        </w:tc>
      </w:tr>
      <w:tr w:rsidR="00301594" w:rsidRPr="00301594" w14:paraId="22AFAE5F"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2F4F59AD"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Всего подпитка тепловой сети, в том числе:</w:t>
            </w:r>
          </w:p>
        </w:tc>
        <w:tc>
          <w:tcPr>
            <w:tcW w:w="912" w:type="pct"/>
            <w:tcBorders>
              <w:top w:val="nil"/>
              <w:left w:val="nil"/>
              <w:bottom w:val="single" w:sz="4" w:space="0" w:color="000000"/>
              <w:right w:val="single" w:sz="4" w:space="0" w:color="000000"/>
            </w:tcBorders>
            <w:shd w:val="clear" w:color="auto" w:fill="auto"/>
            <w:vAlign w:val="center"/>
          </w:tcPr>
          <w:p w14:paraId="59FC481C" w14:textId="5940B360" w:rsidR="00301594" w:rsidRPr="00301594" w:rsidRDefault="00301594" w:rsidP="004721EB">
            <w:pPr>
              <w:shd w:val="clear" w:color="auto" w:fill="auto"/>
              <w:ind w:firstLine="0"/>
              <w:jc w:val="center"/>
              <w:rPr>
                <w:color w:val="000000"/>
                <w:sz w:val="20"/>
                <w:szCs w:val="20"/>
                <w:lang w:val="ru-RU"/>
              </w:rPr>
            </w:pPr>
            <w:r w:rsidRPr="00301594">
              <w:rPr>
                <w:sz w:val="20"/>
              </w:rPr>
              <w:t>0,024</w:t>
            </w:r>
          </w:p>
        </w:tc>
        <w:tc>
          <w:tcPr>
            <w:tcW w:w="913" w:type="pct"/>
            <w:tcBorders>
              <w:top w:val="nil"/>
              <w:left w:val="nil"/>
              <w:bottom w:val="single" w:sz="4" w:space="0" w:color="000000"/>
              <w:right w:val="single" w:sz="4" w:space="0" w:color="000000"/>
            </w:tcBorders>
            <w:shd w:val="clear" w:color="auto" w:fill="auto"/>
            <w:vAlign w:val="center"/>
          </w:tcPr>
          <w:p w14:paraId="3E673C67" w14:textId="63867D89" w:rsidR="00301594" w:rsidRPr="00301594" w:rsidRDefault="00301594" w:rsidP="004721EB">
            <w:pPr>
              <w:shd w:val="clear" w:color="auto" w:fill="auto"/>
              <w:ind w:firstLine="0"/>
              <w:jc w:val="center"/>
              <w:rPr>
                <w:color w:val="000000"/>
                <w:sz w:val="20"/>
                <w:szCs w:val="20"/>
                <w:lang w:val="ru-RU"/>
              </w:rPr>
            </w:pPr>
            <w:r w:rsidRPr="00301594">
              <w:rPr>
                <w:sz w:val="20"/>
              </w:rPr>
              <w:t>0,012</w:t>
            </w:r>
          </w:p>
        </w:tc>
        <w:tc>
          <w:tcPr>
            <w:tcW w:w="912" w:type="pct"/>
            <w:tcBorders>
              <w:top w:val="nil"/>
              <w:left w:val="nil"/>
              <w:bottom w:val="single" w:sz="4" w:space="0" w:color="000000"/>
              <w:right w:val="single" w:sz="4" w:space="0" w:color="000000"/>
            </w:tcBorders>
            <w:shd w:val="clear" w:color="auto" w:fill="auto"/>
            <w:vAlign w:val="center"/>
          </w:tcPr>
          <w:p w14:paraId="19851A48" w14:textId="1FE9ED8C" w:rsidR="00301594" w:rsidRPr="00301594" w:rsidRDefault="00301594" w:rsidP="004721EB">
            <w:pPr>
              <w:shd w:val="clear" w:color="auto" w:fill="auto"/>
              <w:ind w:firstLine="0"/>
              <w:jc w:val="center"/>
              <w:rPr>
                <w:color w:val="000000"/>
                <w:sz w:val="20"/>
                <w:szCs w:val="20"/>
                <w:lang w:val="ru-RU"/>
              </w:rPr>
            </w:pPr>
            <w:r w:rsidRPr="00301594">
              <w:rPr>
                <w:sz w:val="20"/>
              </w:rPr>
              <w:t>0,025</w:t>
            </w:r>
          </w:p>
        </w:tc>
        <w:tc>
          <w:tcPr>
            <w:tcW w:w="913" w:type="pct"/>
            <w:tcBorders>
              <w:top w:val="nil"/>
              <w:left w:val="nil"/>
              <w:bottom w:val="single" w:sz="4" w:space="0" w:color="000000"/>
              <w:right w:val="single" w:sz="4" w:space="0" w:color="000000"/>
            </w:tcBorders>
            <w:shd w:val="clear" w:color="auto" w:fill="auto"/>
            <w:vAlign w:val="center"/>
          </w:tcPr>
          <w:p w14:paraId="224DEDFC" w14:textId="102F0D7B" w:rsidR="00301594" w:rsidRPr="00301594" w:rsidRDefault="00301594" w:rsidP="004721EB">
            <w:pPr>
              <w:shd w:val="clear" w:color="auto" w:fill="auto"/>
              <w:ind w:firstLine="0"/>
              <w:jc w:val="center"/>
              <w:rPr>
                <w:color w:val="000000"/>
                <w:sz w:val="20"/>
                <w:szCs w:val="20"/>
                <w:lang w:val="ru-RU"/>
              </w:rPr>
            </w:pPr>
            <w:r w:rsidRPr="00301594">
              <w:rPr>
                <w:sz w:val="20"/>
              </w:rPr>
              <w:t>0,051</w:t>
            </w:r>
          </w:p>
        </w:tc>
      </w:tr>
      <w:tr w:rsidR="00301594" w:rsidRPr="00301594" w14:paraId="189569C2"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48C13379" w14:textId="77777777" w:rsidR="00301594" w:rsidRPr="00301594" w:rsidRDefault="00301594" w:rsidP="003E5558">
            <w:pPr>
              <w:shd w:val="clear" w:color="auto" w:fill="auto"/>
              <w:ind w:firstLine="0"/>
              <w:jc w:val="right"/>
              <w:rPr>
                <w:color w:val="000000"/>
                <w:sz w:val="20"/>
                <w:szCs w:val="20"/>
                <w:lang w:val="ru-RU"/>
              </w:rPr>
            </w:pPr>
            <w:r w:rsidRPr="00301594">
              <w:rPr>
                <w:color w:val="000000"/>
                <w:sz w:val="20"/>
                <w:szCs w:val="20"/>
                <w:lang w:val="ru-RU"/>
              </w:rPr>
              <w:t>нормативные утечки теплоносителя</w:t>
            </w:r>
          </w:p>
        </w:tc>
        <w:tc>
          <w:tcPr>
            <w:tcW w:w="912" w:type="pct"/>
            <w:tcBorders>
              <w:top w:val="nil"/>
              <w:left w:val="nil"/>
              <w:bottom w:val="single" w:sz="4" w:space="0" w:color="000000"/>
              <w:right w:val="single" w:sz="4" w:space="0" w:color="000000"/>
            </w:tcBorders>
            <w:shd w:val="clear" w:color="auto" w:fill="auto"/>
            <w:vAlign w:val="center"/>
          </w:tcPr>
          <w:p w14:paraId="60CC9DD6" w14:textId="39827F5C" w:rsidR="00301594" w:rsidRPr="00301594" w:rsidRDefault="00301594" w:rsidP="004721EB">
            <w:pPr>
              <w:shd w:val="clear" w:color="auto" w:fill="auto"/>
              <w:ind w:firstLine="0"/>
              <w:jc w:val="center"/>
              <w:rPr>
                <w:color w:val="000000"/>
                <w:sz w:val="20"/>
                <w:szCs w:val="20"/>
                <w:lang w:val="ru-RU"/>
              </w:rPr>
            </w:pPr>
            <w:r w:rsidRPr="00301594">
              <w:rPr>
                <w:sz w:val="20"/>
              </w:rPr>
              <w:t>0,024</w:t>
            </w:r>
          </w:p>
        </w:tc>
        <w:tc>
          <w:tcPr>
            <w:tcW w:w="913" w:type="pct"/>
            <w:tcBorders>
              <w:top w:val="nil"/>
              <w:left w:val="nil"/>
              <w:bottom w:val="single" w:sz="4" w:space="0" w:color="000000"/>
              <w:right w:val="single" w:sz="4" w:space="0" w:color="000000"/>
            </w:tcBorders>
            <w:shd w:val="clear" w:color="auto" w:fill="auto"/>
            <w:vAlign w:val="center"/>
          </w:tcPr>
          <w:p w14:paraId="24D0060B" w14:textId="273D54E0" w:rsidR="00301594" w:rsidRPr="00301594" w:rsidRDefault="00301594" w:rsidP="004721EB">
            <w:pPr>
              <w:shd w:val="clear" w:color="auto" w:fill="auto"/>
              <w:ind w:firstLine="0"/>
              <w:jc w:val="center"/>
              <w:rPr>
                <w:color w:val="000000"/>
                <w:sz w:val="20"/>
                <w:szCs w:val="20"/>
                <w:lang w:val="ru-RU"/>
              </w:rPr>
            </w:pPr>
            <w:r w:rsidRPr="00301594">
              <w:rPr>
                <w:sz w:val="20"/>
              </w:rPr>
              <w:t>0,012</w:t>
            </w:r>
          </w:p>
        </w:tc>
        <w:tc>
          <w:tcPr>
            <w:tcW w:w="912" w:type="pct"/>
            <w:tcBorders>
              <w:top w:val="nil"/>
              <w:left w:val="nil"/>
              <w:bottom w:val="single" w:sz="4" w:space="0" w:color="000000"/>
              <w:right w:val="single" w:sz="4" w:space="0" w:color="000000"/>
            </w:tcBorders>
            <w:shd w:val="clear" w:color="auto" w:fill="auto"/>
            <w:vAlign w:val="center"/>
          </w:tcPr>
          <w:p w14:paraId="5B848BAB" w14:textId="211021E1" w:rsidR="00301594" w:rsidRPr="00301594" w:rsidRDefault="00301594" w:rsidP="004721EB">
            <w:pPr>
              <w:shd w:val="clear" w:color="auto" w:fill="auto"/>
              <w:ind w:firstLine="0"/>
              <w:jc w:val="center"/>
              <w:rPr>
                <w:color w:val="000000"/>
                <w:sz w:val="20"/>
                <w:szCs w:val="20"/>
                <w:lang w:val="ru-RU"/>
              </w:rPr>
            </w:pPr>
            <w:r w:rsidRPr="00301594">
              <w:rPr>
                <w:sz w:val="20"/>
              </w:rPr>
              <w:t>0,025</w:t>
            </w:r>
          </w:p>
        </w:tc>
        <w:tc>
          <w:tcPr>
            <w:tcW w:w="913" w:type="pct"/>
            <w:tcBorders>
              <w:top w:val="nil"/>
              <w:left w:val="nil"/>
              <w:bottom w:val="single" w:sz="4" w:space="0" w:color="000000"/>
              <w:right w:val="single" w:sz="4" w:space="0" w:color="000000"/>
            </w:tcBorders>
            <w:shd w:val="clear" w:color="auto" w:fill="auto"/>
            <w:vAlign w:val="center"/>
          </w:tcPr>
          <w:p w14:paraId="06EEF764" w14:textId="5DD4C0E4" w:rsidR="00301594" w:rsidRPr="00301594" w:rsidRDefault="00301594" w:rsidP="004721EB">
            <w:pPr>
              <w:shd w:val="clear" w:color="auto" w:fill="auto"/>
              <w:ind w:firstLine="0"/>
              <w:jc w:val="center"/>
              <w:rPr>
                <w:color w:val="000000"/>
                <w:sz w:val="20"/>
                <w:szCs w:val="20"/>
                <w:lang w:val="ru-RU"/>
              </w:rPr>
            </w:pPr>
            <w:r w:rsidRPr="00301594">
              <w:rPr>
                <w:sz w:val="20"/>
              </w:rPr>
              <w:t>0,051</w:t>
            </w:r>
          </w:p>
        </w:tc>
      </w:tr>
      <w:tr w:rsidR="00301594" w:rsidRPr="00301594" w14:paraId="444C0D62"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706F452" w14:textId="77777777" w:rsidR="00301594" w:rsidRPr="00301594" w:rsidRDefault="00301594" w:rsidP="003E5558">
            <w:pPr>
              <w:shd w:val="clear" w:color="auto" w:fill="auto"/>
              <w:ind w:firstLine="0"/>
              <w:jc w:val="right"/>
              <w:rPr>
                <w:color w:val="000000"/>
                <w:sz w:val="20"/>
                <w:szCs w:val="20"/>
                <w:lang w:val="ru-RU"/>
              </w:rPr>
            </w:pPr>
            <w:r w:rsidRPr="00301594">
              <w:rPr>
                <w:color w:val="000000"/>
                <w:sz w:val="20"/>
                <w:szCs w:val="20"/>
                <w:lang w:val="ru-RU"/>
              </w:rPr>
              <w:t>сверхнормативные утечки теплоносителя</w:t>
            </w:r>
          </w:p>
        </w:tc>
        <w:tc>
          <w:tcPr>
            <w:tcW w:w="912" w:type="pct"/>
            <w:tcBorders>
              <w:top w:val="nil"/>
              <w:left w:val="nil"/>
              <w:bottom w:val="single" w:sz="4" w:space="0" w:color="000000"/>
              <w:right w:val="single" w:sz="4" w:space="0" w:color="000000"/>
            </w:tcBorders>
            <w:shd w:val="clear" w:color="auto" w:fill="auto"/>
            <w:vAlign w:val="center"/>
          </w:tcPr>
          <w:p w14:paraId="0E26DECA" w14:textId="7416775D"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043D9BB7" w14:textId="7395D009"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2" w:type="pct"/>
            <w:tcBorders>
              <w:top w:val="nil"/>
              <w:left w:val="nil"/>
              <w:bottom w:val="single" w:sz="4" w:space="0" w:color="000000"/>
              <w:right w:val="single" w:sz="4" w:space="0" w:color="000000"/>
            </w:tcBorders>
            <w:shd w:val="clear" w:color="auto" w:fill="auto"/>
            <w:vAlign w:val="center"/>
          </w:tcPr>
          <w:p w14:paraId="4A8B7506" w14:textId="1C87AF99"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63155433" w14:textId="68CC6524" w:rsidR="00301594" w:rsidRPr="00301594" w:rsidRDefault="00301594" w:rsidP="004721EB">
            <w:pPr>
              <w:shd w:val="clear" w:color="auto" w:fill="auto"/>
              <w:ind w:firstLine="0"/>
              <w:jc w:val="center"/>
              <w:rPr>
                <w:color w:val="000000"/>
                <w:sz w:val="20"/>
                <w:szCs w:val="20"/>
                <w:lang w:val="ru-RU"/>
              </w:rPr>
            </w:pPr>
            <w:r w:rsidRPr="00301594">
              <w:rPr>
                <w:sz w:val="20"/>
              </w:rPr>
              <w:t>0</w:t>
            </w:r>
          </w:p>
        </w:tc>
      </w:tr>
      <w:tr w:rsidR="00301594" w:rsidRPr="00301594" w14:paraId="4333FD17"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4AA2ECF"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Отпуск теплоносителя из тепловых сетей на цели ГВС</w:t>
            </w:r>
          </w:p>
        </w:tc>
        <w:tc>
          <w:tcPr>
            <w:tcW w:w="912" w:type="pct"/>
            <w:tcBorders>
              <w:top w:val="nil"/>
              <w:left w:val="nil"/>
              <w:bottom w:val="single" w:sz="4" w:space="0" w:color="000000"/>
              <w:right w:val="single" w:sz="4" w:space="0" w:color="000000"/>
            </w:tcBorders>
            <w:shd w:val="clear" w:color="auto" w:fill="auto"/>
            <w:vAlign w:val="center"/>
          </w:tcPr>
          <w:p w14:paraId="4DCEC53E" w14:textId="30D7331F"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1071BAC3" w14:textId="4D74212E"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2" w:type="pct"/>
            <w:tcBorders>
              <w:top w:val="nil"/>
              <w:left w:val="nil"/>
              <w:bottom w:val="single" w:sz="4" w:space="0" w:color="000000"/>
              <w:right w:val="single" w:sz="4" w:space="0" w:color="000000"/>
            </w:tcBorders>
            <w:shd w:val="clear" w:color="auto" w:fill="auto"/>
            <w:vAlign w:val="center"/>
          </w:tcPr>
          <w:p w14:paraId="76167924" w14:textId="0CC4AE1C" w:rsidR="00301594" w:rsidRPr="00301594" w:rsidRDefault="00301594" w:rsidP="004721EB">
            <w:pPr>
              <w:shd w:val="clear" w:color="auto" w:fill="auto"/>
              <w:ind w:firstLine="0"/>
              <w:jc w:val="center"/>
              <w:rPr>
                <w:color w:val="000000"/>
                <w:sz w:val="20"/>
                <w:szCs w:val="20"/>
                <w:lang w:val="ru-RU"/>
              </w:rPr>
            </w:pPr>
            <w:r w:rsidRPr="00301594">
              <w:rPr>
                <w:sz w:val="20"/>
              </w:rPr>
              <w:t>0</w:t>
            </w:r>
          </w:p>
        </w:tc>
        <w:tc>
          <w:tcPr>
            <w:tcW w:w="913" w:type="pct"/>
            <w:tcBorders>
              <w:top w:val="nil"/>
              <w:left w:val="nil"/>
              <w:bottom w:val="single" w:sz="4" w:space="0" w:color="000000"/>
              <w:right w:val="single" w:sz="4" w:space="0" w:color="000000"/>
            </w:tcBorders>
            <w:shd w:val="clear" w:color="auto" w:fill="auto"/>
            <w:vAlign w:val="center"/>
          </w:tcPr>
          <w:p w14:paraId="57326405" w14:textId="0259DC41" w:rsidR="00301594" w:rsidRPr="00301594" w:rsidRDefault="00301594" w:rsidP="004721EB">
            <w:pPr>
              <w:shd w:val="clear" w:color="auto" w:fill="auto"/>
              <w:ind w:firstLine="0"/>
              <w:jc w:val="center"/>
              <w:rPr>
                <w:color w:val="000000"/>
                <w:sz w:val="20"/>
                <w:szCs w:val="20"/>
                <w:lang w:val="ru-RU"/>
              </w:rPr>
            </w:pPr>
            <w:r w:rsidRPr="00301594">
              <w:rPr>
                <w:sz w:val="20"/>
              </w:rPr>
              <w:t>0</w:t>
            </w:r>
          </w:p>
        </w:tc>
      </w:tr>
      <w:tr w:rsidR="00301594" w:rsidRPr="00BB3E81" w14:paraId="0626B5DA" w14:textId="77777777" w:rsidTr="00301594">
        <w:trPr>
          <w:cantSplit/>
        </w:trPr>
        <w:tc>
          <w:tcPr>
            <w:tcW w:w="1350" w:type="pct"/>
            <w:tcBorders>
              <w:top w:val="nil"/>
              <w:left w:val="single" w:sz="4" w:space="0" w:color="000000"/>
              <w:bottom w:val="single" w:sz="4" w:space="0" w:color="000000"/>
              <w:right w:val="single" w:sz="4" w:space="0" w:color="000000"/>
            </w:tcBorders>
            <w:shd w:val="clear" w:color="auto" w:fill="auto"/>
            <w:vAlign w:val="bottom"/>
            <w:hideMark/>
          </w:tcPr>
          <w:p w14:paraId="3C813D10" w14:textId="77777777" w:rsidR="00301594" w:rsidRPr="00301594" w:rsidRDefault="00301594" w:rsidP="003E5558">
            <w:pPr>
              <w:shd w:val="clear" w:color="auto" w:fill="auto"/>
              <w:ind w:firstLine="0"/>
              <w:jc w:val="left"/>
              <w:rPr>
                <w:color w:val="000000"/>
                <w:sz w:val="20"/>
                <w:szCs w:val="20"/>
                <w:lang w:val="ru-RU"/>
              </w:rPr>
            </w:pPr>
            <w:r w:rsidRPr="00301594">
              <w:rPr>
                <w:color w:val="000000"/>
                <w:sz w:val="20"/>
                <w:szCs w:val="20"/>
                <w:lang w:val="ru-RU"/>
              </w:rPr>
              <w:t xml:space="preserve">Объем аварийной подпитки (химически не обработанной и не </w:t>
            </w:r>
            <w:proofErr w:type="spellStart"/>
            <w:r w:rsidRPr="00301594">
              <w:rPr>
                <w:color w:val="000000"/>
                <w:sz w:val="20"/>
                <w:szCs w:val="20"/>
                <w:lang w:val="ru-RU"/>
              </w:rPr>
              <w:t>деаэрированной</w:t>
            </w:r>
            <w:proofErr w:type="spellEnd"/>
            <w:r w:rsidRPr="00301594">
              <w:rPr>
                <w:color w:val="000000"/>
                <w:sz w:val="20"/>
                <w:szCs w:val="20"/>
                <w:lang w:val="ru-RU"/>
              </w:rPr>
              <w:t xml:space="preserve"> водой)</w:t>
            </w:r>
          </w:p>
        </w:tc>
        <w:tc>
          <w:tcPr>
            <w:tcW w:w="912" w:type="pct"/>
            <w:tcBorders>
              <w:top w:val="nil"/>
              <w:left w:val="nil"/>
              <w:bottom w:val="single" w:sz="4" w:space="0" w:color="000000"/>
              <w:right w:val="single" w:sz="4" w:space="0" w:color="000000"/>
            </w:tcBorders>
            <w:shd w:val="clear" w:color="auto" w:fill="auto"/>
            <w:vAlign w:val="center"/>
          </w:tcPr>
          <w:p w14:paraId="20BCA9A7" w14:textId="18002F2D" w:rsidR="00301594" w:rsidRPr="00301594" w:rsidRDefault="00301594" w:rsidP="003E5558">
            <w:pPr>
              <w:shd w:val="clear" w:color="auto" w:fill="auto"/>
              <w:ind w:firstLine="0"/>
              <w:jc w:val="center"/>
              <w:rPr>
                <w:color w:val="000000"/>
                <w:sz w:val="20"/>
                <w:szCs w:val="20"/>
                <w:lang w:val="ru-RU"/>
              </w:rPr>
            </w:pPr>
            <w:r w:rsidRPr="00301594">
              <w:rPr>
                <w:sz w:val="20"/>
              </w:rPr>
              <w:t>0,195</w:t>
            </w:r>
          </w:p>
        </w:tc>
        <w:tc>
          <w:tcPr>
            <w:tcW w:w="913" w:type="pct"/>
            <w:tcBorders>
              <w:top w:val="nil"/>
              <w:left w:val="nil"/>
              <w:bottom w:val="single" w:sz="4" w:space="0" w:color="000000"/>
              <w:right w:val="single" w:sz="4" w:space="0" w:color="000000"/>
            </w:tcBorders>
            <w:shd w:val="clear" w:color="auto" w:fill="auto"/>
            <w:vAlign w:val="center"/>
          </w:tcPr>
          <w:p w14:paraId="00C53ADF" w14:textId="5F8CC7D0" w:rsidR="00301594" w:rsidRPr="00301594" w:rsidRDefault="00301594" w:rsidP="003E5558">
            <w:pPr>
              <w:shd w:val="clear" w:color="auto" w:fill="auto"/>
              <w:ind w:firstLine="0"/>
              <w:jc w:val="center"/>
              <w:rPr>
                <w:color w:val="000000"/>
                <w:sz w:val="20"/>
                <w:szCs w:val="20"/>
                <w:lang w:val="ru-RU"/>
              </w:rPr>
            </w:pPr>
            <w:r w:rsidRPr="00301594">
              <w:rPr>
                <w:sz w:val="20"/>
              </w:rPr>
              <w:t>0,096</w:t>
            </w:r>
          </w:p>
        </w:tc>
        <w:tc>
          <w:tcPr>
            <w:tcW w:w="912" w:type="pct"/>
            <w:tcBorders>
              <w:top w:val="nil"/>
              <w:left w:val="nil"/>
              <w:bottom w:val="single" w:sz="4" w:space="0" w:color="000000"/>
              <w:right w:val="single" w:sz="4" w:space="0" w:color="000000"/>
            </w:tcBorders>
            <w:shd w:val="clear" w:color="auto" w:fill="auto"/>
            <w:vAlign w:val="center"/>
          </w:tcPr>
          <w:p w14:paraId="29703044" w14:textId="7567363E" w:rsidR="00301594" w:rsidRPr="00301594" w:rsidRDefault="00301594" w:rsidP="003E5558">
            <w:pPr>
              <w:shd w:val="clear" w:color="auto" w:fill="auto"/>
              <w:ind w:firstLine="0"/>
              <w:jc w:val="center"/>
              <w:rPr>
                <w:color w:val="000000"/>
                <w:sz w:val="20"/>
                <w:szCs w:val="20"/>
                <w:lang w:val="ru-RU"/>
              </w:rPr>
            </w:pPr>
            <w:r w:rsidRPr="00301594">
              <w:rPr>
                <w:sz w:val="20"/>
              </w:rPr>
              <w:t>0,199</w:t>
            </w:r>
          </w:p>
        </w:tc>
        <w:tc>
          <w:tcPr>
            <w:tcW w:w="913" w:type="pct"/>
            <w:tcBorders>
              <w:top w:val="nil"/>
              <w:left w:val="nil"/>
              <w:bottom w:val="single" w:sz="4" w:space="0" w:color="000000"/>
              <w:right w:val="single" w:sz="4" w:space="0" w:color="000000"/>
            </w:tcBorders>
            <w:shd w:val="clear" w:color="auto" w:fill="auto"/>
            <w:vAlign w:val="center"/>
          </w:tcPr>
          <w:p w14:paraId="4FF85D78" w14:textId="6CC8D1DE" w:rsidR="00301594" w:rsidRPr="00301594" w:rsidRDefault="00301594" w:rsidP="003E5558">
            <w:pPr>
              <w:shd w:val="clear" w:color="auto" w:fill="auto"/>
              <w:ind w:firstLine="0"/>
              <w:jc w:val="center"/>
              <w:rPr>
                <w:color w:val="000000"/>
                <w:sz w:val="20"/>
                <w:szCs w:val="20"/>
                <w:lang w:val="ru-RU"/>
              </w:rPr>
            </w:pPr>
            <w:r w:rsidRPr="00301594">
              <w:rPr>
                <w:sz w:val="20"/>
              </w:rPr>
              <w:t>0,404</w:t>
            </w:r>
          </w:p>
        </w:tc>
      </w:tr>
    </w:tbl>
    <w:p w14:paraId="7768BFAA" w14:textId="1BCB2FE0" w:rsidR="006A121C" w:rsidRPr="0079024A" w:rsidRDefault="008762F2">
      <w:pPr>
        <w:pStyle w:val="3"/>
        <w:pBdr>
          <w:top w:val="nil"/>
          <w:left w:val="nil"/>
          <w:bottom w:val="nil"/>
          <w:right w:val="nil"/>
          <w:between w:val="nil"/>
        </w:pBdr>
      </w:pPr>
      <w:bookmarkStart w:id="226" w:name="_5mjticv782uy" w:colFirst="0" w:colLast="0"/>
      <w:bookmarkStart w:id="227" w:name="_Toc163151394"/>
      <w:bookmarkEnd w:id="226"/>
      <w:r w:rsidRPr="0079024A">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bookmarkEnd w:id="227"/>
    </w:p>
    <w:p w14:paraId="157C2514" w14:textId="5C2EAC5F" w:rsidR="008B2224" w:rsidRPr="0079024A" w:rsidRDefault="008B2224" w:rsidP="008B2224">
      <w:r w:rsidRPr="0079024A">
        <w:t xml:space="preserve">В закрытых системах </w:t>
      </w:r>
      <w:proofErr w:type="spellStart"/>
      <w:r w:rsidRPr="0079024A">
        <w:t>теплоснабжени</w:t>
      </w:r>
      <w:proofErr w:type="spellEnd"/>
      <w:r w:rsidR="0087265C">
        <w:rPr>
          <w:lang w:val="ru-RU"/>
        </w:rPr>
        <w:t>я</w:t>
      </w:r>
      <w:r w:rsidRPr="0079024A">
        <w:t xml:space="preserve"> расход теплоносителя осуществляется </w:t>
      </w:r>
      <w:r w:rsidRPr="0079024A">
        <w:rPr>
          <w:lang w:val="ru-RU"/>
        </w:rPr>
        <w:t xml:space="preserve">только </w:t>
      </w:r>
      <w:r w:rsidRPr="0079024A">
        <w:t>на компенсацию потерь сетевой воды вследствие утечек.</w:t>
      </w:r>
    </w:p>
    <w:p w14:paraId="56A72B4F" w14:textId="06E363A6" w:rsidR="008B2224" w:rsidRPr="0079024A" w:rsidRDefault="008B2224" w:rsidP="008B2224">
      <w:pPr>
        <w:rPr>
          <w:lang w:val="ru-RU"/>
        </w:rPr>
      </w:pPr>
      <w:r w:rsidRPr="0079024A">
        <w:rPr>
          <w:lang w:val="ru-RU"/>
        </w:rPr>
        <w:lastRenderedPageBreak/>
        <w:t xml:space="preserve">Расчетная производительность водоподготовительных установок </w:t>
      </w:r>
      <w:r w:rsidR="00CF0976" w:rsidRPr="0079024A">
        <w:rPr>
          <w:lang w:val="ru-RU"/>
        </w:rPr>
        <w:t xml:space="preserve">в аварийных режимах системы теплоснабжения </w:t>
      </w:r>
      <w:r w:rsidRPr="0079024A">
        <w:rPr>
          <w:lang w:val="ru-RU"/>
        </w:rPr>
        <w:t xml:space="preserve">представлена в </w:t>
      </w:r>
      <w:r w:rsidR="001E084D" w:rsidRPr="0079024A">
        <w:rPr>
          <w:lang w:val="ru-RU"/>
        </w:rPr>
        <w:t>табл.</w:t>
      </w:r>
      <w:r w:rsidR="0079024A" w:rsidRPr="0079024A">
        <w:rPr>
          <w:lang w:val="ru-RU"/>
        </w:rPr>
        <w:t xml:space="preserve"> 23</w:t>
      </w:r>
      <w:r w:rsidRPr="0079024A">
        <w:rPr>
          <w:lang w:val="ru-RU"/>
        </w:rPr>
        <w:t>.</w:t>
      </w:r>
    </w:p>
    <w:p w14:paraId="43F2ABAB" w14:textId="0597926E" w:rsidR="006A121C" w:rsidRPr="0079024A" w:rsidRDefault="003A1C23">
      <w:pPr>
        <w:rPr>
          <w:lang w:val="ru-RU"/>
        </w:rPr>
      </w:pPr>
      <w:r w:rsidRPr="0079024A">
        <w:rPr>
          <w:lang w:val="ru-RU"/>
        </w:rPr>
        <w:t>Расчетный годовой р</w:t>
      </w:r>
      <w:r w:rsidR="00CF0976" w:rsidRPr="0079024A">
        <w:rPr>
          <w:lang w:val="ru-RU"/>
        </w:rPr>
        <w:t>асход воды на компенсацию потерь и затрат теплоносителя при передаче тепловой энергии в зоне действия котельн</w:t>
      </w:r>
      <w:r w:rsidRPr="0079024A">
        <w:rPr>
          <w:lang w:val="ru-RU"/>
        </w:rPr>
        <w:t xml:space="preserve">ых </w:t>
      </w:r>
      <w:r w:rsidR="002018F6" w:rsidRPr="0079024A">
        <w:rPr>
          <w:lang w:val="ru-RU"/>
        </w:rPr>
        <w:t xml:space="preserve">сельского поселения </w:t>
      </w:r>
      <w:proofErr w:type="spellStart"/>
      <w:r w:rsidR="002018F6" w:rsidRPr="0079024A">
        <w:rPr>
          <w:lang w:val="ru-RU"/>
        </w:rPr>
        <w:t>Леуши</w:t>
      </w:r>
      <w:proofErr w:type="spellEnd"/>
      <w:r w:rsidRPr="0079024A">
        <w:rPr>
          <w:lang w:val="ru-RU"/>
        </w:rPr>
        <w:t xml:space="preserve"> представлен в </w:t>
      </w:r>
      <w:r w:rsidR="001E084D" w:rsidRPr="0079024A">
        <w:rPr>
          <w:lang w:val="ru-RU"/>
        </w:rPr>
        <w:t>табл.</w:t>
      </w:r>
      <w:r w:rsidR="0079024A" w:rsidRPr="0079024A">
        <w:rPr>
          <w:lang w:val="ru-RU"/>
        </w:rPr>
        <w:t xml:space="preserve"> 24</w:t>
      </w:r>
      <w:r w:rsidRPr="0079024A">
        <w:rPr>
          <w:lang w:val="ru-RU"/>
        </w:rPr>
        <w:t>.</w:t>
      </w:r>
    </w:p>
    <w:p w14:paraId="57C0B089" w14:textId="77777777" w:rsidR="002008D0" w:rsidRPr="00BB3E81" w:rsidRDefault="002008D0" w:rsidP="002008D0">
      <w:pPr>
        <w:pStyle w:val="aff2"/>
        <w:rPr>
          <w:highlight w:val="yellow"/>
        </w:rPr>
      </w:pPr>
    </w:p>
    <w:p w14:paraId="4BEF74A7" w14:textId="10AD7628" w:rsidR="002008D0" w:rsidRPr="0079024A" w:rsidRDefault="002008D0" w:rsidP="002008D0">
      <w:pPr>
        <w:pStyle w:val="aff2"/>
      </w:pPr>
      <w:r w:rsidRPr="0079024A">
        <w:t xml:space="preserve">Таблица </w:t>
      </w:r>
      <w:r w:rsidRPr="0079024A">
        <w:fldChar w:fldCharType="begin"/>
      </w:r>
      <w:r w:rsidRPr="0079024A">
        <w:instrText xml:space="preserve"> SEQ Таблица \* ARABIC </w:instrText>
      </w:r>
      <w:r w:rsidRPr="0079024A">
        <w:fldChar w:fldCharType="separate"/>
      </w:r>
      <w:r w:rsidR="00410C86">
        <w:rPr>
          <w:noProof/>
        </w:rPr>
        <w:t>24</w:t>
      </w:r>
      <w:r w:rsidRPr="0079024A">
        <w:fldChar w:fldCharType="end"/>
      </w:r>
      <w:r w:rsidRPr="0079024A">
        <w:t xml:space="preserve"> - Расчетный годовой расход воды на компенсацию потерь и затрат теплоносителя при передаче тепловой энергии </w:t>
      </w:r>
    </w:p>
    <w:tbl>
      <w:tblPr>
        <w:tblW w:w="5000" w:type="pct"/>
        <w:tblLook w:val="04A0" w:firstRow="1" w:lastRow="0" w:firstColumn="1" w:lastColumn="0" w:noHBand="0" w:noVBand="1"/>
      </w:tblPr>
      <w:tblGrid>
        <w:gridCol w:w="3079"/>
        <w:gridCol w:w="1521"/>
        <w:gridCol w:w="1753"/>
        <w:gridCol w:w="1753"/>
        <w:gridCol w:w="1753"/>
      </w:tblGrid>
      <w:tr w:rsidR="009B3FFF" w:rsidRPr="00BB3E81" w14:paraId="01B4CB17" w14:textId="77777777" w:rsidTr="00F91679">
        <w:tc>
          <w:tcPr>
            <w:tcW w:w="156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1C383D" w14:textId="77777777" w:rsidR="009B3FFF" w:rsidRPr="009B3FFF" w:rsidRDefault="009B3FFF" w:rsidP="007C1DA3">
            <w:pPr>
              <w:shd w:val="clear" w:color="auto" w:fill="auto"/>
              <w:ind w:firstLine="0"/>
              <w:jc w:val="center"/>
              <w:rPr>
                <w:color w:val="000000"/>
                <w:sz w:val="20"/>
                <w:szCs w:val="20"/>
                <w:lang w:val="ru-RU"/>
              </w:rPr>
            </w:pPr>
            <w:r w:rsidRPr="009B3FFF">
              <w:rPr>
                <w:color w:val="000000"/>
                <w:sz w:val="20"/>
                <w:szCs w:val="20"/>
                <w:lang w:val="ru-RU"/>
              </w:rPr>
              <w:t>Наименование показателя</w:t>
            </w:r>
          </w:p>
        </w:tc>
        <w:tc>
          <w:tcPr>
            <w:tcW w:w="771" w:type="pct"/>
            <w:tcBorders>
              <w:top w:val="single" w:sz="4" w:space="0" w:color="000000"/>
              <w:left w:val="nil"/>
              <w:bottom w:val="single" w:sz="4" w:space="0" w:color="000000"/>
              <w:right w:val="single" w:sz="4" w:space="0" w:color="000000"/>
            </w:tcBorders>
            <w:shd w:val="clear" w:color="auto" w:fill="auto"/>
            <w:vAlign w:val="center"/>
            <w:hideMark/>
          </w:tcPr>
          <w:p w14:paraId="08A66656" w14:textId="6F2C0176" w:rsidR="009B3FFF" w:rsidRPr="00BB3E81" w:rsidRDefault="009B3FFF" w:rsidP="007C1DA3">
            <w:pPr>
              <w:shd w:val="clear" w:color="auto" w:fill="auto"/>
              <w:ind w:firstLine="0"/>
              <w:jc w:val="center"/>
              <w:rPr>
                <w:color w:val="000000"/>
                <w:sz w:val="20"/>
                <w:szCs w:val="20"/>
                <w:highlight w:val="yellow"/>
                <w:lang w:val="ru-RU"/>
              </w:rPr>
            </w:pPr>
            <w:r>
              <w:rPr>
                <w:sz w:val="20"/>
                <w:szCs w:val="20"/>
              </w:rPr>
              <w:t xml:space="preserve">Котельная № 1, с. </w:t>
            </w:r>
            <w:proofErr w:type="spellStart"/>
            <w:r>
              <w:rPr>
                <w:sz w:val="20"/>
                <w:szCs w:val="20"/>
              </w:rPr>
              <w:t>Леуши</w:t>
            </w:r>
            <w:proofErr w:type="spellEnd"/>
            <w:r>
              <w:rPr>
                <w:sz w:val="20"/>
                <w:szCs w:val="20"/>
              </w:rPr>
              <w:t>, ул. Волгоградская, д. 53</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72B0B37A" w14:textId="68FE10B8" w:rsidR="009B3FFF" w:rsidRPr="00BB3E81" w:rsidRDefault="009B3FFF" w:rsidP="007C1DA3">
            <w:pPr>
              <w:shd w:val="clear" w:color="auto" w:fill="auto"/>
              <w:ind w:firstLine="0"/>
              <w:jc w:val="center"/>
              <w:rPr>
                <w:color w:val="000000"/>
                <w:sz w:val="20"/>
                <w:szCs w:val="20"/>
                <w:highlight w:val="yellow"/>
                <w:lang w:val="ru-RU"/>
              </w:rPr>
            </w:pPr>
            <w:r>
              <w:rPr>
                <w:sz w:val="20"/>
                <w:szCs w:val="20"/>
              </w:rPr>
              <w:t xml:space="preserve">Котельная № 2, </w:t>
            </w:r>
            <w:r w:rsidR="00E738DA">
              <w:rPr>
                <w:sz w:val="20"/>
                <w:szCs w:val="20"/>
                <w:lang w:val="ru-RU"/>
              </w:rPr>
              <w:br/>
            </w:r>
            <w:r>
              <w:rPr>
                <w:sz w:val="20"/>
                <w:szCs w:val="20"/>
              </w:rPr>
              <w:t xml:space="preserve">с. </w:t>
            </w:r>
            <w:proofErr w:type="spellStart"/>
            <w:r>
              <w:rPr>
                <w:sz w:val="20"/>
                <w:szCs w:val="20"/>
              </w:rPr>
              <w:t>Леуши</w:t>
            </w:r>
            <w:proofErr w:type="spellEnd"/>
            <w:r>
              <w:rPr>
                <w:sz w:val="20"/>
                <w:szCs w:val="20"/>
              </w:rPr>
              <w:t xml:space="preserve">, </w:t>
            </w:r>
            <w:r w:rsidR="00992EB7" w:rsidRPr="00992EB7">
              <w:rPr>
                <w:sz w:val="20"/>
                <w:szCs w:val="20"/>
              </w:rPr>
              <w:t>ул. Волгоградская, 56</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7FE23F09" w14:textId="408322B3" w:rsidR="009B3FFF" w:rsidRPr="00BB3E81" w:rsidRDefault="009B3FFF" w:rsidP="007C1DA3">
            <w:pPr>
              <w:shd w:val="clear" w:color="auto" w:fill="auto"/>
              <w:ind w:firstLine="0"/>
              <w:jc w:val="center"/>
              <w:rPr>
                <w:color w:val="000000"/>
                <w:sz w:val="20"/>
                <w:szCs w:val="20"/>
                <w:highlight w:val="yellow"/>
                <w:lang w:val="ru-RU"/>
              </w:rPr>
            </w:pPr>
            <w:r>
              <w:rPr>
                <w:sz w:val="20"/>
                <w:szCs w:val="20"/>
              </w:rPr>
              <w:t xml:space="preserve">Котельная № 10, п. </w:t>
            </w:r>
            <w:proofErr w:type="spellStart"/>
            <w:r>
              <w:rPr>
                <w:sz w:val="20"/>
                <w:szCs w:val="20"/>
              </w:rPr>
              <w:t>Лиственичный</w:t>
            </w:r>
            <w:proofErr w:type="spellEnd"/>
            <w:r>
              <w:rPr>
                <w:sz w:val="20"/>
                <w:szCs w:val="20"/>
              </w:rPr>
              <w:t>, ул. Юбилейная, д.22</w:t>
            </w:r>
          </w:p>
        </w:tc>
        <w:tc>
          <w:tcPr>
            <w:tcW w:w="889" w:type="pct"/>
            <w:tcBorders>
              <w:top w:val="single" w:sz="4" w:space="0" w:color="000000"/>
              <w:left w:val="nil"/>
              <w:bottom w:val="single" w:sz="4" w:space="0" w:color="000000"/>
              <w:right w:val="single" w:sz="4" w:space="0" w:color="000000"/>
            </w:tcBorders>
            <w:shd w:val="clear" w:color="auto" w:fill="auto"/>
            <w:vAlign w:val="center"/>
            <w:hideMark/>
          </w:tcPr>
          <w:p w14:paraId="259935E1" w14:textId="2FDC1395" w:rsidR="009B3FFF" w:rsidRPr="00BB3E81" w:rsidRDefault="009B3FFF" w:rsidP="007C1DA3">
            <w:pPr>
              <w:shd w:val="clear" w:color="auto" w:fill="auto"/>
              <w:ind w:firstLine="0"/>
              <w:jc w:val="center"/>
              <w:rPr>
                <w:color w:val="000000"/>
                <w:sz w:val="20"/>
                <w:szCs w:val="20"/>
                <w:highlight w:val="yellow"/>
                <w:lang w:val="ru-RU"/>
              </w:rPr>
            </w:pPr>
            <w:r>
              <w:rPr>
                <w:sz w:val="20"/>
                <w:szCs w:val="20"/>
              </w:rPr>
              <w:t xml:space="preserve">Котельная № 8, п. </w:t>
            </w:r>
            <w:proofErr w:type="gramStart"/>
            <w:r>
              <w:rPr>
                <w:sz w:val="20"/>
                <w:szCs w:val="20"/>
              </w:rPr>
              <w:t>Ягодный</w:t>
            </w:r>
            <w:proofErr w:type="gramEnd"/>
            <w:r>
              <w:rPr>
                <w:sz w:val="20"/>
                <w:szCs w:val="20"/>
              </w:rPr>
              <w:t>, ул. Центральная, 27а</w:t>
            </w:r>
          </w:p>
        </w:tc>
      </w:tr>
      <w:tr w:rsidR="00F91679" w:rsidRPr="00BB3E81" w14:paraId="78E0F780"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0FDFD660" w14:textId="77777777" w:rsidR="00F91679" w:rsidRPr="009B3FFF" w:rsidRDefault="00F91679" w:rsidP="00F91679">
            <w:pPr>
              <w:shd w:val="clear" w:color="auto" w:fill="auto"/>
              <w:ind w:firstLine="0"/>
              <w:jc w:val="left"/>
              <w:rPr>
                <w:color w:val="000000"/>
                <w:sz w:val="20"/>
                <w:szCs w:val="20"/>
                <w:lang w:val="ru-RU"/>
              </w:rPr>
            </w:pPr>
            <w:r w:rsidRPr="009B3FFF">
              <w:rPr>
                <w:color w:val="000000"/>
                <w:sz w:val="20"/>
                <w:szCs w:val="20"/>
                <w:lang w:val="ru-RU"/>
              </w:rPr>
              <w:t>Всего подпитка тепловой сети, в том числе:</w:t>
            </w:r>
          </w:p>
        </w:tc>
        <w:tc>
          <w:tcPr>
            <w:tcW w:w="771" w:type="pct"/>
            <w:tcBorders>
              <w:top w:val="nil"/>
              <w:left w:val="nil"/>
              <w:bottom w:val="single" w:sz="4" w:space="0" w:color="000000"/>
              <w:right w:val="single" w:sz="4" w:space="0" w:color="000000"/>
            </w:tcBorders>
            <w:shd w:val="clear" w:color="auto" w:fill="auto"/>
            <w:vAlign w:val="center"/>
            <w:hideMark/>
          </w:tcPr>
          <w:p w14:paraId="192FCA04" w14:textId="690DC242" w:rsidR="00F91679" w:rsidRPr="00BB3E81" w:rsidRDefault="00F91679" w:rsidP="00F91679">
            <w:pPr>
              <w:shd w:val="clear" w:color="auto" w:fill="auto"/>
              <w:ind w:firstLine="0"/>
              <w:jc w:val="center"/>
              <w:rPr>
                <w:color w:val="000000"/>
                <w:sz w:val="20"/>
                <w:szCs w:val="20"/>
                <w:highlight w:val="yellow"/>
                <w:lang w:val="ru-RU"/>
              </w:rPr>
            </w:pPr>
            <w:r>
              <w:rPr>
                <w:sz w:val="20"/>
                <w:szCs w:val="20"/>
              </w:rPr>
              <w:t>207,03</w:t>
            </w:r>
          </w:p>
        </w:tc>
        <w:tc>
          <w:tcPr>
            <w:tcW w:w="889" w:type="pct"/>
            <w:tcBorders>
              <w:top w:val="nil"/>
              <w:left w:val="nil"/>
              <w:bottom w:val="single" w:sz="4" w:space="0" w:color="000000"/>
              <w:right w:val="single" w:sz="4" w:space="0" w:color="000000"/>
            </w:tcBorders>
            <w:shd w:val="clear" w:color="auto" w:fill="auto"/>
            <w:vAlign w:val="center"/>
            <w:hideMark/>
          </w:tcPr>
          <w:p w14:paraId="5965BB37" w14:textId="3610CCC0" w:rsidR="00F91679" w:rsidRPr="00BB3E81" w:rsidRDefault="00F91679" w:rsidP="00F91679">
            <w:pPr>
              <w:shd w:val="clear" w:color="auto" w:fill="auto"/>
              <w:ind w:firstLine="0"/>
              <w:jc w:val="center"/>
              <w:rPr>
                <w:color w:val="000000"/>
                <w:sz w:val="20"/>
                <w:szCs w:val="20"/>
                <w:highlight w:val="yellow"/>
                <w:lang w:val="ru-RU"/>
              </w:rPr>
            </w:pPr>
            <w:r>
              <w:rPr>
                <w:sz w:val="20"/>
                <w:szCs w:val="20"/>
              </w:rPr>
              <w:t>101,85</w:t>
            </w:r>
          </w:p>
        </w:tc>
        <w:tc>
          <w:tcPr>
            <w:tcW w:w="889" w:type="pct"/>
            <w:tcBorders>
              <w:top w:val="nil"/>
              <w:left w:val="nil"/>
              <w:bottom w:val="single" w:sz="4" w:space="0" w:color="000000"/>
              <w:right w:val="single" w:sz="4" w:space="0" w:color="000000"/>
            </w:tcBorders>
            <w:shd w:val="clear" w:color="auto" w:fill="auto"/>
            <w:vAlign w:val="center"/>
            <w:hideMark/>
          </w:tcPr>
          <w:p w14:paraId="2ECC1CED" w14:textId="3599D6AA" w:rsidR="00F91679" w:rsidRPr="00BB3E81" w:rsidRDefault="00F91679" w:rsidP="00F91679">
            <w:pPr>
              <w:shd w:val="clear" w:color="auto" w:fill="auto"/>
              <w:ind w:firstLine="0"/>
              <w:jc w:val="center"/>
              <w:rPr>
                <w:color w:val="000000"/>
                <w:sz w:val="20"/>
                <w:szCs w:val="20"/>
                <w:highlight w:val="yellow"/>
                <w:lang w:val="ru-RU"/>
              </w:rPr>
            </w:pPr>
            <w:r>
              <w:rPr>
                <w:sz w:val="20"/>
                <w:szCs w:val="20"/>
              </w:rPr>
              <w:t>211,09</w:t>
            </w:r>
          </w:p>
        </w:tc>
        <w:tc>
          <w:tcPr>
            <w:tcW w:w="889" w:type="pct"/>
            <w:tcBorders>
              <w:top w:val="nil"/>
              <w:left w:val="nil"/>
              <w:bottom w:val="single" w:sz="4" w:space="0" w:color="000000"/>
              <w:right w:val="single" w:sz="4" w:space="0" w:color="000000"/>
            </w:tcBorders>
            <w:shd w:val="clear" w:color="auto" w:fill="auto"/>
            <w:vAlign w:val="center"/>
            <w:hideMark/>
          </w:tcPr>
          <w:p w14:paraId="677E71CF" w14:textId="7AF52E94" w:rsidR="00F91679" w:rsidRPr="00BB3E81" w:rsidRDefault="00F91679" w:rsidP="00F91679">
            <w:pPr>
              <w:shd w:val="clear" w:color="auto" w:fill="auto"/>
              <w:ind w:firstLine="0"/>
              <w:jc w:val="center"/>
              <w:rPr>
                <w:color w:val="000000"/>
                <w:sz w:val="20"/>
                <w:szCs w:val="20"/>
                <w:highlight w:val="yellow"/>
                <w:lang w:val="ru-RU"/>
              </w:rPr>
            </w:pPr>
            <w:r>
              <w:rPr>
                <w:sz w:val="20"/>
                <w:szCs w:val="20"/>
              </w:rPr>
              <w:t>429,48</w:t>
            </w:r>
          </w:p>
        </w:tc>
      </w:tr>
      <w:tr w:rsidR="00F91679" w:rsidRPr="00BB3E81" w14:paraId="6C3E5C85"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6983D984" w14:textId="77777777" w:rsidR="00F91679" w:rsidRPr="009B3FFF" w:rsidRDefault="00F91679" w:rsidP="00F91679">
            <w:pPr>
              <w:shd w:val="clear" w:color="auto" w:fill="auto"/>
              <w:ind w:left="175" w:firstLine="0"/>
              <w:jc w:val="left"/>
              <w:rPr>
                <w:color w:val="000000"/>
                <w:sz w:val="20"/>
                <w:szCs w:val="20"/>
                <w:lang w:val="ru-RU"/>
              </w:rPr>
            </w:pPr>
            <w:r w:rsidRPr="009B3FFF">
              <w:rPr>
                <w:color w:val="000000"/>
                <w:sz w:val="20"/>
                <w:szCs w:val="20"/>
                <w:lang w:val="ru-RU"/>
              </w:rPr>
              <w:t>нормативные утечки теплоносителя в сетях</w:t>
            </w:r>
          </w:p>
        </w:tc>
        <w:tc>
          <w:tcPr>
            <w:tcW w:w="771" w:type="pct"/>
            <w:tcBorders>
              <w:top w:val="nil"/>
              <w:left w:val="nil"/>
              <w:bottom w:val="single" w:sz="4" w:space="0" w:color="000000"/>
              <w:right w:val="single" w:sz="4" w:space="0" w:color="000000"/>
            </w:tcBorders>
            <w:shd w:val="clear" w:color="auto" w:fill="auto"/>
            <w:vAlign w:val="center"/>
            <w:hideMark/>
          </w:tcPr>
          <w:p w14:paraId="023C8C13" w14:textId="0EAB7804" w:rsidR="00F91679" w:rsidRPr="00BB3E81" w:rsidRDefault="00F91679" w:rsidP="00F91679">
            <w:pPr>
              <w:shd w:val="clear" w:color="auto" w:fill="auto"/>
              <w:ind w:firstLine="0"/>
              <w:jc w:val="center"/>
              <w:rPr>
                <w:color w:val="000000"/>
                <w:sz w:val="20"/>
                <w:szCs w:val="20"/>
                <w:highlight w:val="yellow"/>
                <w:lang w:val="ru-RU"/>
              </w:rPr>
            </w:pPr>
            <w:r>
              <w:rPr>
                <w:sz w:val="20"/>
                <w:szCs w:val="20"/>
              </w:rPr>
              <w:t>207,03</w:t>
            </w:r>
          </w:p>
        </w:tc>
        <w:tc>
          <w:tcPr>
            <w:tcW w:w="889" w:type="pct"/>
            <w:tcBorders>
              <w:top w:val="nil"/>
              <w:left w:val="nil"/>
              <w:bottom w:val="single" w:sz="4" w:space="0" w:color="000000"/>
              <w:right w:val="single" w:sz="4" w:space="0" w:color="000000"/>
            </w:tcBorders>
            <w:shd w:val="clear" w:color="auto" w:fill="auto"/>
            <w:vAlign w:val="center"/>
            <w:hideMark/>
          </w:tcPr>
          <w:p w14:paraId="67D676B0" w14:textId="0F35513A" w:rsidR="00F91679" w:rsidRPr="00BB3E81" w:rsidRDefault="00F91679" w:rsidP="00F91679">
            <w:pPr>
              <w:shd w:val="clear" w:color="auto" w:fill="auto"/>
              <w:ind w:firstLine="0"/>
              <w:jc w:val="center"/>
              <w:rPr>
                <w:color w:val="000000"/>
                <w:sz w:val="20"/>
                <w:szCs w:val="20"/>
                <w:highlight w:val="yellow"/>
                <w:lang w:val="ru-RU"/>
              </w:rPr>
            </w:pPr>
            <w:r>
              <w:rPr>
                <w:sz w:val="20"/>
                <w:szCs w:val="20"/>
              </w:rPr>
              <w:t>101,85</w:t>
            </w:r>
          </w:p>
        </w:tc>
        <w:tc>
          <w:tcPr>
            <w:tcW w:w="889" w:type="pct"/>
            <w:tcBorders>
              <w:top w:val="nil"/>
              <w:left w:val="nil"/>
              <w:bottom w:val="single" w:sz="4" w:space="0" w:color="000000"/>
              <w:right w:val="single" w:sz="4" w:space="0" w:color="000000"/>
            </w:tcBorders>
            <w:shd w:val="clear" w:color="auto" w:fill="auto"/>
            <w:vAlign w:val="center"/>
            <w:hideMark/>
          </w:tcPr>
          <w:p w14:paraId="29942A37" w14:textId="5D3784B5" w:rsidR="00F91679" w:rsidRPr="00BB3E81" w:rsidRDefault="00F91679" w:rsidP="00F91679">
            <w:pPr>
              <w:shd w:val="clear" w:color="auto" w:fill="auto"/>
              <w:ind w:firstLine="0"/>
              <w:jc w:val="center"/>
              <w:rPr>
                <w:color w:val="000000"/>
                <w:sz w:val="20"/>
                <w:szCs w:val="20"/>
                <w:highlight w:val="yellow"/>
                <w:lang w:val="ru-RU"/>
              </w:rPr>
            </w:pPr>
            <w:r>
              <w:rPr>
                <w:sz w:val="20"/>
                <w:szCs w:val="20"/>
              </w:rPr>
              <w:t>211,09</w:t>
            </w:r>
          </w:p>
        </w:tc>
        <w:tc>
          <w:tcPr>
            <w:tcW w:w="889" w:type="pct"/>
            <w:tcBorders>
              <w:top w:val="nil"/>
              <w:left w:val="nil"/>
              <w:bottom w:val="single" w:sz="4" w:space="0" w:color="000000"/>
              <w:right w:val="single" w:sz="4" w:space="0" w:color="000000"/>
            </w:tcBorders>
            <w:shd w:val="clear" w:color="auto" w:fill="auto"/>
            <w:vAlign w:val="center"/>
            <w:hideMark/>
          </w:tcPr>
          <w:p w14:paraId="34243628" w14:textId="14A623FC" w:rsidR="00F91679" w:rsidRPr="00BB3E81" w:rsidRDefault="00F91679" w:rsidP="00F91679">
            <w:pPr>
              <w:shd w:val="clear" w:color="auto" w:fill="auto"/>
              <w:ind w:firstLine="0"/>
              <w:jc w:val="center"/>
              <w:rPr>
                <w:color w:val="000000"/>
                <w:sz w:val="20"/>
                <w:szCs w:val="20"/>
                <w:highlight w:val="yellow"/>
                <w:lang w:val="ru-RU"/>
              </w:rPr>
            </w:pPr>
            <w:r>
              <w:rPr>
                <w:sz w:val="20"/>
                <w:szCs w:val="20"/>
              </w:rPr>
              <w:t>429,48</w:t>
            </w:r>
          </w:p>
        </w:tc>
      </w:tr>
      <w:tr w:rsidR="009B3FFF" w:rsidRPr="00BB3E81" w14:paraId="591EA99A"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2F7038CD" w14:textId="77777777" w:rsidR="009B3FFF" w:rsidRPr="009B3FFF" w:rsidRDefault="009B3FFF" w:rsidP="004721EB">
            <w:pPr>
              <w:shd w:val="clear" w:color="auto" w:fill="auto"/>
              <w:ind w:left="175" w:firstLine="0"/>
              <w:jc w:val="left"/>
              <w:rPr>
                <w:color w:val="000000"/>
                <w:sz w:val="20"/>
                <w:szCs w:val="20"/>
                <w:lang w:val="ru-RU"/>
              </w:rPr>
            </w:pPr>
            <w:r w:rsidRPr="009B3FFF">
              <w:rPr>
                <w:color w:val="000000"/>
                <w:sz w:val="20"/>
                <w:szCs w:val="20"/>
                <w:lang w:val="ru-RU"/>
              </w:rPr>
              <w:t>сверхнормативный расход воды</w:t>
            </w:r>
          </w:p>
        </w:tc>
        <w:tc>
          <w:tcPr>
            <w:tcW w:w="771" w:type="pct"/>
            <w:tcBorders>
              <w:top w:val="nil"/>
              <w:left w:val="nil"/>
              <w:bottom w:val="single" w:sz="4" w:space="0" w:color="000000"/>
              <w:right w:val="single" w:sz="4" w:space="0" w:color="000000"/>
            </w:tcBorders>
            <w:shd w:val="clear" w:color="auto" w:fill="auto"/>
            <w:vAlign w:val="center"/>
            <w:hideMark/>
          </w:tcPr>
          <w:p w14:paraId="7F3FEC42" w14:textId="5951D8F6"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52578D5F" w14:textId="15DA5578"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3D756D9" w14:textId="47823288"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772B746E" w14:textId="74B80E75"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r>
      <w:tr w:rsidR="009B3FFF" w:rsidRPr="00BB3E81" w14:paraId="4FD3BF07" w14:textId="77777777" w:rsidTr="00F91679">
        <w:tc>
          <w:tcPr>
            <w:tcW w:w="1562" w:type="pct"/>
            <w:tcBorders>
              <w:top w:val="nil"/>
              <w:left w:val="single" w:sz="4" w:space="0" w:color="000000"/>
              <w:bottom w:val="single" w:sz="4" w:space="0" w:color="000000"/>
              <w:right w:val="single" w:sz="4" w:space="0" w:color="000000"/>
            </w:tcBorders>
            <w:shd w:val="clear" w:color="auto" w:fill="auto"/>
            <w:vAlign w:val="center"/>
            <w:hideMark/>
          </w:tcPr>
          <w:p w14:paraId="085D6CB7" w14:textId="77777777" w:rsidR="009B3FFF" w:rsidRPr="009B3FFF" w:rsidRDefault="009B3FFF" w:rsidP="003E5558">
            <w:pPr>
              <w:shd w:val="clear" w:color="auto" w:fill="auto"/>
              <w:ind w:firstLine="0"/>
              <w:jc w:val="left"/>
              <w:rPr>
                <w:color w:val="000000"/>
                <w:sz w:val="20"/>
                <w:szCs w:val="20"/>
                <w:lang w:val="ru-RU"/>
              </w:rPr>
            </w:pPr>
            <w:r w:rsidRPr="009B3FFF">
              <w:rPr>
                <w:color w:val="000000"/>
                <w:sz w:val="20"/>
                <w:szCs w:val="20"/>
                <w:lang w:val="ru-RU"/>
              </w:rPr>
              <w:t>Расход воды на ГВС</w:t>
            </w:r>
          </w:p>
        </w:tc>
        <w:tc>
          <w:tcPr>
            <w:tcW w:w="771" w:type="pct"/>
            <w:tcBorders>
              <w:top w:val="nil"/>
              <w:left w:val="nil"/>
              <w:bottom w:val="single" w:sz="4" w:space="0" w:color="000000"/>
              <w:right w:val="single" w:sz="4" w:space="0" w:color="000000"/>
            </w:tcBorders>
            <w:shd w:val="clear" w:color="auto" w:fill="auto"/>
            <w:vAlign w:val="center"/>
            <w:hideMark/>
          </w:tcPr>
          <w:p w14:paraId="03204DF3" w14:textId="727143BA"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95B0FDD" w14:textId="7FFB01AD"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57C47B0" w14:textId="4A6B23E2"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c>
          <w:tcPr>
            <w:tcW w:w="889" w:type="pct"/>
            <w:tcBorders>
              <w:top w:val="nil"/>
              <w:left w:val="nil"/>
              <w:bottom w:val="single" w:sz="4" w:space="0" w:color="000000"/>
              <w:right w:val="single" w:sz="4" w:space="0" w:color="000000"/>
            </w:tcBorders>
            <w:shd w:val="clear" w:color="auto" w:fill="auto"/>
            <w:vAlign w:val="center"/>
            <w:hideMark/>
          </w:tcPr>
          <w:p w14:paraId="0BD6F077" w14:textId="0E6883CE" w:rsidR="009B3FFF" w:rsidRPr="00BB3E81" w:rsidRDefault="009B3FFF" w:rsidP="003E5558">
            <w:pPr>
              <w:shd w:val="clear" w:color="auto" w:fill="auto"/>
              <w:ind w:firstLine="0"/>
              <w:jc w:val="center"/>
              <w:rPr>
                <w:color w:val="000000"/>
                <w:sz w:val="20"/>
                <w:szCs w:val="20"/>
                <w:highlight w:val="yellow"/>
                <w:lang w:val="ru-RU"/>
              </w:rPr>
            </w:pPr>
            <w:r>
              <w:rPr>
                <w:sz w:val="20"/>
                <w:szCs w:val="20"/>
              </w:rPr>
              <w:t>0,00</w:t>
            </w:r>
          </w:p>
        </w:tc>
      </w:tr>
    </w:tbl>
    <w:p w14:paraId="4820C7E3" w14:textId="77777777" w:rsidR="003A1C23" w:rsidRPr="00BB3E81" w:rsidRDefault="003A1C23">
      <w:pPr>
        <w:rPr>
          <w:highlight w:val="yellow"/>
          <w:lang w:val="en-US"/>
        </w:rPr>
      </w:pPr>
    </w:p>
    <w:p w14:paraId="4FB095E3" w14:textId="318FCD3F" w:rsidR="006A121C" w:rsidRPr="0058701C" w:rsidRDefault="004F10F6">
      <w:pPr>
        <w:pStyle w:val="2"/>
        <w:pBdr>
          <w:top w:val="nil"/>
          <w:left w:val="nil"/>
          <w:bottom w:val="nil"/>
          <w:right w:val="nil"/>
          <w:between w:val="nil"/>
        </w:pBdr>
      </w:pPr>
      <w:bookmarkStart w:id="228" w:name="_mbyvld362txz" w:colFirst="0" w:colLast="0"/>
      <w:bookmarkStart w:id="229" w:name="_Toc163151395"/>
      <w:bookmarkEnd w:id="228"/>
      <w:r w:rsidRPr="0058701C">
        <w:t xml:space="preserve">Часть 8 </w:t>
      </w:r>
      <w:r w:rsidR="003D2F3A" w:rsidRPr="0058701C">
        <w:t>«</w:t>
      </w:r>
      <w:r w:rsidRPr="0058701C">
        <w:t>Топливные балансы источников тепловой энергии и система обеспечения топливом</w:t>
      </w:r>
      <w:r w:rsidR="003D2F3A" w:rsidRPr="0058701C">
        <w:t>»</w:t>
      </w:r>
      <w:bookmarkEnd w:id="229"/>
    </w:p>
    <w:p w14:paraId="44730C57" w14:textId="319E4FE9" w:rsidR="006A121C" w:rsidRPr="0058701C" w:rsidRDefault="008762F2">
      <w:pPr>
        <w:pStyle w:val="3"/>
        <w:pBdr>
          <w:top w:val="nil"/>
          <w:left w:val="nil"/>
          <w:bottom w:val="nil"/>
          <w:right w:val="nil"/>
          <w:between w:val="nil"/>
        </w:pBdr>
        <w:rPr>
          <w:color w:val="auto"/>
        </w:rPr>
      </w:pPr>
      <w:bookmarkStart w:id="230" w:name="_jhjgjfy5kyzh" w:colFirst="0" w:colLast="0"/>
      <w:bookmarkStart w:id="231" w:name="_Hlk134982531"/>
      <w:bookmarkStart w:id="232" w:name="_Toc163151396"/>
      <w:bookmarkEnd w:id="230"/>
      <w:r w:rsidRPr="0058701C">
        <w:rPr>
          <w:color w:val="auto"/>
        </w:rPr>
        <w:t>а) описание видов и количества используемого основного топлива для каждого источника тепловой энергии</w:t>
      </w:r>
      <w:bookmarkEnd w:id="231"/>
      <w:bookmarkEnd w:id="232"/>
    </w:p>
    <w:p w14:paraId="0391FAB5" w14:textId="77777777" w:rsidR="002730DF" w:rsidRDefault="00154EEB" w:rsidP="00154EEB">
      <w:pPr>
        <w:rPr>
          <w:lang w:val="ru-RU"/>
        </w:rPr>
      </w:pPr>
      <w:bookmarkStart w:id="233" w:name="_Hlk136817198"/>
      <w:r w:rsidRPr="000554F6">
        <w:rPr>
          <w:lang w:val="ru-RU"/>
        </w:rPr>
        <w:t>Основное топливо котельн</w:t>
      </w:r>
      <w:r w:rsidR="002730DF">
        <w:rPr>
          <w:lang w:val="ru-RU"/>
        </w:rPr>
        <w:t>ой № 1</w:t>
      </w:r>
      <w:r w:rsidRPr="000554F6">
        <w:rPr>
          <w:lang w:val="ru-RU"/>
        </w:rPr>
        <w:t xml:space="preserve"> </w:t>
      </w:r>
      <w:r w:rsidR="002730DF">
        <w:rPr>
          <w:lang w:val="ru-RU"/>
        </w:rPr>
        <w:t xml:space="preserve">с. </w:t>
      </w:r>
      <w:proofErr w:type="spellStart"/>
      <w:r w:rsidR="002018F6" w:rsidRPr="000554F6">
        <w:rPr>
          <w:lang w:val="ru-RU"/>
        </w:rPr>
        <w:t>Леуши</w:t>
      </w:r>
      <w:proofErr w:type="spellEnd"/>
      <w:r w:rsidR="002730DF">
        <w:rPr>
          <w:lang w:val="ru-RU"/>
        </w:rPr>
        <w:t xml:space="preserve">, котельной № 10 п. </w:t>
      </w:r>
      <w:proofErr w:type="spellStart"/>
      <w:r w:rsidR="002730DF">
        <w:rPr>
          <w:lang w:val="ru-RU"/>
        </w:rPr>
        <w:t>Лиственичный</w:t>
      </w:r>
      <w:proofErr w:type="spellEnd"/>
      <w:r w:rsidR="002730DF">
        <w:rPr>
          <w:lang w:val="ru-RU"/>
        </w:rPr>
        <w:t xml:space="preserve"> и котельной № 8 п. Ягодный</w:t>
      </w:r>
      <w:r w:rsidRPr="000554F6">
        <w:rPr>
          <w:lang w:val="ru-RU"/>
        </w:rPr>
        <w:t xml:space="preserve"> – </w:t>
      </w:r>
      <w:r w:rsidR="009B3FFF" w:rsidRPr="000554F6">
        <w:rPr>
          <w:lang w:val="ru-RU"/>
        </w:rPr>
        <w:t>уголь</w:t>
      </w:r>
      <w:r w:rsidR="002730DF">
        <w:rPr>
          <w:lang w:val="ru-RU"/>
        </w:rPr>
        <w:t xml:space="preserve">, котельной № 2 с. </w:t>
      </w:r>
      <w:proofErr w:type="spellStart"/>
      <w:r w:rsidR="002730DF">
        <w:rPr>
          <w:lang w:val="ru-RU"/>
        </w:rPr>
        <w:t>Леуши</w:t>
      </w:r>
      <w:proofErr w:type="spellEnd"/>
      <w:r w:rsidR="002730DF">
        <w:rPr>
          <w:lang w:val="ru-RU"/>
        </w:rPr>
        <w:t xml:space="preserve"> –</w:t>
      </w:r>
      <w:r w:rsidRPr="000554F6">
        <w:rPr>
          <w:lang w:val="ru-RU"/>
        </w:rPr>
        <w:t xml:space="preserve"> дрова.</w:t>
      </w:r>
    </w:p>
    <w:bookmarkEnd w:id="233"/>
    <w:p w14:paraId="20F5C811" w14:textId="7AACDE80" w:rsidR="00154EEB" w:rsidRPr="000554F6" w:rsidRDefault="00154EEB" w:rsidP="00154EEB">
      <w:pPr>
        <w:rPr>
          <w:lang w:val="ru-RU"/>
        </w:rPr>
      </w:pPr>
      <w:r w:rsidRPr="000554F6">
        <w:rPr>
          <w:lang w:val="ru-RU"/>
        </w:rPr>
        <w:t xml:space="preserve">Описание видов и количества используемого основного топлива </w:t>
      </w:r>
      <w:r w:rsidR="0081504D" w:rsidRPr="000554F6">
        <w:rPr>
          <w:lang w:val="ru-RU"/>
        </w:rPr>
        <w:t>котельных</w:t>
      </w:r>
      <w:r w:rsidRPr="000554F6">
        <w:rPr>
          <w:lang w:val="ru-RU"/>
        </w:rPr>
        <w:t xml:space="preserve"> представлено в </w:t>
      </w:r>
      <w:r w:rsidR="001E084D" w:rsidRPr="000554F6">
        <w:rPr>
          <w:lang w:val="ru-RU"/>
        </w:rPr>
        <w:t>табл.</w:t>
      </w:r>
      <w:r w:rsidRPr="000554F6">
        <w:rPr>
          <w:lang w:val="ru-RU"/>
        </w:rPr>
        <w:t xml:space="preserve"> </w:t>
      </w:r>
      <w:r w:rsidR="000554F6" w:rsidRPr="000554F6">
        <w:rPr>
          <w:lang w:val="ru-RU"/>
        </w:rPr>
        <w:t>25</w:t>
      </w:r>
      <w:r w:rsidRPr="000554F6">
        <w:rPr>
          <w:lang w:val="ru-RU"/>
        </w:rPr>
        <w:t>.</w:t>
      </w:r>
    </w:p>
    <w:p w14:paraId="1CB64B47" w14:textId="77777777" w:rsidR="00EE42D4" w:rsidRPr="00BB3E81" w:rsidRDefault="00EE42D4" w:rsidP="00154EEB">
      <w:pPr>
        <w:rPr>
          <w:highlight w:val="yellow"/>
        </w:rPr>
      </w:pPr>
    </w:p>
    <w:p w14:paraId="5EF777EE" w14:textId="3C0997CA" w:rsidR="004A7BF0" w:rsidRPr="0058701C" w:rsidRDefault="004A7BF0" w:rsidP="004A7BF0">
      <w:pPr>
        <w:pStyle w:val="aff2"/>
      </w:pPr>
      <w:r w:rsidRPr="0058701C">
        <w:t xml:space="preserve">Таблица </w:t>
      </w:r>
      <w:r w:rsidRPr="0058701C">
        <w:fldChar w:fldCharType="begin"/>
      </w:r>
      <w:r w:rsidRPr="0058701C">
        <w:instrText xml:space="preserve"> SEQ Таблица \* ARABIC </w:instrText>
      </w:r>
      <w:r w:rsidRPr="0058701C">
        <w:fldChar w:fldCharType="separate"/>
      </w:r>
      <w:r w:rsidR="00410C86">
        <w:rPr>
          <w:noProof/>
        </w:rPr>
        <w:t>25</w:t>
      </w:r>
      <w:r w:rsidRPr="0058701C">
        <w:fldChar w:fldCharType="end"/>
      </w:r>
      <w:r w:rsidRPr="0058701C">
        <w:t xml:space="preserve"> -</w:t>
      </w:r>
      <w:r w:rsidR="00154EEB" w:rsidRPr="0058701C">
        <w:t xml:space="preserve"> Описание видов и количества используемого основного топлива котельных </w:t>
      </w:r>
      <w:r w:rsidR="002018F6" w:rsidRPr="0058701C">
        <w:t xml:space="preserve">сельского поселения </w:t>
      </w:r>
      <w:proofErr w:type="spellStart"/>
      <w:r w:rsidR="002018F6" w:rsidRPr="0058701C">
        <w:t>Леуши</w:t>
      </w:r>
      <w:proofErr w:type="spellEnd"/>
      <w:r w:rsidR="0081504D" w:rsidRPr="0058701C">
        <w:t xml:space="preserve"> </w:t>
      </w:r>
    </w:p>
    <w:tbl>
      <w:tblPr>
        <w:tblW w:w="5000" w:type="pct"/>
        <w:tblLook w:val="04A0" w:firstRow="1" w:lastRow="0" w:firstColumn="1" w:lastColumn="0" w:noHBand="0" w:noVBand="1"/>
      </w:tblPr>
      <w:tblGrid>
        <w:gridCol w:w="522"/>
        <w:gridCol w:w="2281"/>
        <w:gridCol w:w="1428"/>
        <w:gridCol w:w="1428"/>
        <w:gridCol w:w="1621"/>
        <w:gridCol w:w="1433"/>
        <w:gridCol w:w="1146"/>
      </w:tblGrid>
      <w:tr w:rsidR="00BA3898" w:rsidRPr="00BA3898" w14:paraId="27ED0676" w14:textId="77777777" w:rsidTr="002730DF">
        <w:trPr>
          <w:cantSplit/>
        </w:trPr>
        <w:tc>
          <w:tcPr>
            <w:tcW w:w="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3B31F1"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xml:space="preserve">№ </w:t>
            </w:r>
            <w:proofErr w:type="gramStart"/>
            <w:r w:rsidRPr="00BA3898">
              <w:rPr>
                <w:sz w:val="20"/>
                <w:szCs w:val="20"/>
                <w:lang w:val="ru-RU"/>
              </w:rPr>
              <w:t>п</w:t>
            </w:r>
            <w:proofErr w:type="gramEnd"/>
            <w:r w:rsidRPr="00BA3898">
              <w:rPr>
                <w:sz w:val="20"/>
                <w:szCs w:val="20"/>
                <w:lang w:val="ru-RU"/>
              </w:rPr>
              <w:t>/п</w:t>
            </w:r>
          </w:p>
        </w:tc>
        <w:tc>
          <w:tcPr>
            <w:tcW w:w="11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7E210"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Адрес или наименование котельной</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6A84ECA"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Вид топлива</w:t>
            </w:r>
          </w:p>
        </w:tc>
        <w:tc>
          <w:tcPr>
            <w:tcW w:w="1546" w:type="pct"/>
            <w:gridSpan w:val="2"/>
            <w:tcBorders>
              <w:top w:val="single" w:sz="4" w:space="0" w:color="auto"/>
              <w:left w:val="nil"/>
              <w:bottom w:val="single" w:sz="4" w:space="0" w:color="auto"/>
              <w:right w:val="single" w:sz="4" w:space="0" w:color="auto"/>
            </w:tcBorders>
            <w:shd w:val="clear" w:color="auto" w:fill="auto"/>
            <w:vAlign w:val="center"/>
            <w:hideMark/>
          </w:tcPr>
          <w:p w14:paraId="51E36017"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xml:space="preserve">Удельный расход основного топлива на отпущенную тепловую энергию, </w:t>
            </w:r>
            <w:proofErr w:type="gramStart"/>
            <w:r w:rsidRPr="00BA3898">
              <w:rPr>
                <w:sz w:val="20"/>
                <w:szCs w:val="20"/>
                <w:lang w:val="ru-RU"/>
              </w:rPr>
              <w:t>кг</w:t>
            </w:r>
            <w:proofErr w:type="gramEnd"/>
            <w:r w:rsidRPr="00BA3898">
              <w:rPr>
                <w:sz w:val="20"/>
                <w:szCs w:val="20"/>
                <w:lang w:val="ru-RU"/>
              </w:rPr>
              <w:t xml:space="preserve"> </w:t>
            </w:r>
            <w:proofErr w:type="spellStart"/>
            <w:r w:rsidRPr="00BA3898">
              <w:rPr>
                <w:sz w:val="20"/>
                <w:szCs w:val="20"/>
                <w:lang w:val="ru-RU"/>
              </w:rPr>
              <w:t>у.т</w:t>
            </w:r>
            <w:proofErr w:type="spellEnd"/>
            <w:r w:rsidRPr="00BA3898">
              <w:rPr>
                <w:sz w:val="20"/>
                <w:szCs w:val="20"/>
                <w:lang w:val="ru-RU"/>
              </w:rPr>
              <w:t>./Гкал</w:t>
            </w:r>
          </w:p>
        </w:tc>
        <w:tc>
          <w:tcPr>
            <w:tcW w:w="1308" w:type="pct"/>
            <w:gridSpan w:val="2"/>
            <w:tcBorders>
              <w:top w:val="single" w:sz="4" w:space="0" w:color="auto"/>
              <w:left w:val="nil"/>
              <w:bottom w:val="single" w:sz="4" w:space="0" w:color="auto"/>
              <w:right w:val="single" w:sz="4" w:space="0" w:color="auto"/>
            </w:tcBorders>
            <w:shd w:val="clear" w:color="auto" w:fill="auto"/>
            <w:vAlign w:val="center"/>
            <w:hideMark/>
          </w:tcPr>
          <w:p w14:paraId="1AEA41DA"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Годовой расход топлива 2023 г.</w:t>
            </w:r>
          </w:p>
        </w:tc>
      </w:tr>
      <w:tr w:rsidR="00BA3898" w:rsidRPr="00BA3898" w14:paraId="5CDC2B71" w14:textId="77777777" w:rsidTr="002730DF">
        <w:trPr>
          <w:cantSplit/>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4B1DB488" w14:textId="77777777" w:rsidR="00BA3898" w:rsidRPr="00BA3898" w:rsidRDefault="00BA3898" w:rsidP="00BA3898">
            <w:pPr>
              <w:shd w:val="clear" w:color="auto" w:fill="auto"/>
              <w:ind w:firstLine="0"/>
              <w:jc w:val="left"/>
              <w:rPr>
                <w:sz w:val="20"/>
                <w:szCs w:val="20"/>
                <w:lang w:val="ru-RU"/>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4DA3B32D" w14:textId="77777777" w:rsidR="00BA3898" w:rsidRPr="00BA3898" w:rsidRDefault="00BA3898" w:rsidP="00BA3898">
            <w:pPr>
              <w:shd w:val="clear" w:color="auto" w:fill="auto"/>
              <w:ind w:firstLine="0"/>
              <w:jc w:val="left"/>
              <w:rPr>
                <w:sz w:val="20"/>
                <w:szCs w:val="20"/>
                <w:lang w:val="ru-RU"/>
              </w:rPr>
            </w:pP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1DA329"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основное</w:t>
            </w:r>
          </w:p>
        </w:tc>
        <w:tc>
          <w:tcPr>
            <w:tcW w:w="7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091F42"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xml:space="preserve">фактический </w:t>
            </w:r>
          </w:p>
        </w:tc>
        <w:tc>
          <w:tcPr>
            <w:tcW w:w="8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00E5C4"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нормативный*</w:t>
            </w:r>
          </w:p>
        </w:tc>
        <w:tc>
          <w:tcPr>
            <w:tcW w:w="130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A7B7249"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основного</w:t>
            </w:r>
          </w:p>
        </w:tc>
      </w:tr>
      <w:tr w:rsidR="00BA3898" w:rsidRPr="00BA3898" w14:paraId="2C2357B6" w14:textId="77777777" w:rsidTr="002730DF">
        <w:trPr>
          <w:cantSplit/>
        </w:trPr>
        <w:tc>
          <w:tcPr>
            <w:tcW w:w="265" w:type="pct"/>
            <w:vMerge/>
            <w:tcBorders>
              <w:top w:val="single" w:sz="4" w:space="0" w:color="auto"/>
              <w:left w:val="single" w:sz="4" w:space="0" w:color="auto"/>
              <w:bottom w:val="single" w:sz="4" w:space="0" w:color="auto"/>
              <w:right w:val="single" w:sz="4" w:space="0" w:color="auto"/>
            </w:tcBorders>
            <w:vAlign w:val="center"/>
            <w:hideMark/>
          </w:tcPr>
          <w:p w14:paraId="057B6E7D" w14:textId="77777777" w:rsidR="00BA3898" w:rsidRPr="00BA3898" w:rsidRDefault="00BA3898" w:rsidP="00BA3898">
            <w:pPr>
              <w:shd w:val="clear" w:color="auto" w:fill="auto"/>
              <w:ind w:firstLine="0"/>
              <w:jc w:val="left"/>
              <w:rPr>
                <w:sz w:val="20"/>
                <w:szCs w:val="20"/>
                <w:lang w:val="ru-RU"/>
              </w:rPr>
            </w:pPr>
          </w:p>
        </w:tc>
        <w:tc>
          <w:tcPr>
            <w:tcW w:w="1157" w:type="pct"/>
            <w:vMerge/>
            <w:tcBorders>
              <w:top w:val="single" w:sz="4" w:space="0" w:color="auto"/>
              <w:left w:val="single" w:sz="4" w:space="0" w:color="auto"/>
              <w:bottom w:val="single" w:sz="4" w:space="0" w:color="auto"/>
              <w:right w:val="single" w:sz="4" w:space="0" w:color="auto"/>
            </w:tcBorders>
            <w:vAlign w:val="center"/>
            <w:hideMark/>
          </w:tcPr>
          <w:p w14:paraId="6B4A5C1E" w14:textId="77777777" w:rsidR="00BA3898" w:rsidRPr="00BA3898" w:rsidRDefault="00BA3898" w:rsidP="00BA3898">
            <w:pPr>
              <w:shd w:val="clear" w:color="auto" w:fill="auto"/>
              <w:ind w:firstLine="0"/>
              <w:jc w:val="left"/>
              <w:rPr>
                <w:sz w:val="20"/>
                <w:szCs w:val="20"/>
                <w:lang w:val="ru-RU"/>
              </w:rPr>
            </w:pPr>
          </w:p>
        </w:tc>
        <w:tc>
          <w:tcPr>
            <w:tcW w:w="724" w:type="pct"/>
            <w:vMerge/>
            <w:tcBorders>
              <w:top w:val="nil"/>
              <w:left w:val="single" w:sz="4" w:space="0" w:color="auto"/>
              <w:bottom w:val="single" w:sz="4" w:space="0" w:color="auto"/>
              <w:right w:val="single" w:sz="4" w:space="0" w:color="auto"/>
            </w:tcBorders>
            <w:vAlign w:val="center"/>
            <w:hideMark/>
          </w:tcPr>
          <w:p w14:paraId="1EBCD945" w14:textId="77777777" w:rsidR="00BA3898" w:rsidRPr="00BA3898" w:rsidRDefault="00BA3898" w:rsidP="00BA3898">
            <w:pPr>
              <w:shd w:val="clear" w:color="auto" w:fill="auto"/>
              <w:ind w:firstLine="0"/>
              <w:jc w:val="left"/>
              <w:rPr>
                <w:sz w:val="20"/>
                <w:szCs w:val="20"/>
                <w:lang w:val="ru-RU"/>
              </w:rPr>
            </w:pPr>
          </w:p>
        </w:tc>
        <w:tc>
          <w:tcPr>
            <w:tcW w:w="724" w:type="pct"/>
            <w:vMerge/>
            <w:tcBorders>
              <w:top w:val="nil"/>
              <w:left w:val="single" w:sz="4" w:space="0" w:color="auto"/>
              <w:bottom w:val="single" w:sz="4" w:space="0" w:color="auto"/>
              <w:right w:val="single" w:sz="4" w:space="0" w:color="auto"/>
            </w:tcBorders>
            <w:vAlign w:val="center"/>
            <w:hideMark/>
          </w:tcPr>
          <w:p w14:paraId="4DE7F4F9" w14:textId="77777777" w:rsidR="00BA3898" w:rsidRPr="00BA3898" w:rsidRDefault="00BA3898" w:rsidP="00BA3898">
            <w:pPr>
              <w:shd w:val="clear" w:color="auto" w:fill="auto"/>
              <w:ind w:firstLine="0"/>
              <w:jc w:val="left"/>
              <w:rPr>
                <w:sz w:val="20"/>
                <w:szCs w:val="20"/>
                <w:lang w:val="ru-RU"/>
              </w:rPr>
            </w:pPr>
          </w:p>
        </w:tc>
        <w:tc>
          <w:tcPr>
            <w:tcW w:w="822" w:type="pct"/>
            <w:vMerge/>
            <w:tcBorders>
              <w:top w:val="nil"/>
              <w:left w:val="single" w:sz="4" w:space="0" w:color="auto"/>
              <w:bottom w:val="single" w:sz="4" w:space="0" w:color="auto"/>
              <w:right w:val="single" w:sz="4" w:space="0" w:color="auto"/>
            </w:tcBorders>
            <w:vAlign w:val="center"/>
            <w:hideMark/>
          </w:tcPr>
          <w:p w14:paraId="56ADC42E" w14:textId="77777777" w:rsidR="00BA3898" w:rsidRPr="00BA3898" w:rsidRDefault="00BA3898" w:rsidP="00BA3898">
            <w:pPr>
              <w:shd w:val="clear" w:color="auto" w:fill="auto"/>
              <w:ind w:firstLine="0"/>
              <w:jc w:val="left"/>
              <w:rPr>
                <w:sz w:val="20"/>
                <w:szCs w:val="20"/>
                <w:lang w:val="ru-RU"/>
              </w:rPr>
            </w:pPr>
          </w:p>
        </w:tc>
        <w:tc>
          <w:tcPr>
            <w:tcW w:w="727" w:type="pct"/>
            <w:tcBorders>
              <w:top w:val="nil"/>
              <w:left w:val="nil"/>
              <w:bottom w:val="single" w:sz="4" w:space="0" w:color="auto"/>
              <w:right w:val="single" w:sz="4" w:space="0" w:color="auto"/>
            </w:tcBorders>
            <w:shd w:val="clear" w:color="auto" w:fill="auto"/>
            <w:noWrap/>
            <w:vAlign w:val="center"/>
            <w:hideMark/>
          </w:tcPr>
          <w:p w14:paraId="634BFCBD"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т (м</w:t>
            </w:r>
            <w:r w:rsidRPr="00BA3898">
              <w:rPr>
                <w:sz w:val="20"/>
                <w:szCs w:val="20"/>
                <w:vertAlign w:val="superscript"/>
                <w:lang w:val="ru-RU"/>
              </w:rPr>
              <w:t>3)</w:t>
            </w:r>
          </w:p>
        </w:tc>
        <w:tc>
          <w:tcPr>
            <w:tcW w:w="581" w:type="pct"/>
            <w:tcBorders>
              <w:top w:val="nil"/>
              <w:left w:val="nil"/>
              <w:bottom w:val="single" w:sz="4" w:space="0" w:color="auto"/>
              <w:right w:val="single" w:sz="4" w:space="0" w:color="auto"/>
            </w:tcBorders>
            <w:shd w:val="clear" w:color="auto" w:fill="auto"/>
            <w:noWrap/>
            <w:vAlign w:val="center"/>
            <w:hideMark/>
          </w:tcPr>
          <w:p w14:paraId="752BCB4E" w14:textId="77777777" w:rsidR="00BA3898" w:rsidRPr="00BA3898" w:rsidRDefault="00BA3898" w:rsidP="00BA3898">
            <w:pPr>
              <w:shd w:val="clear" w:color="auto" w:fill="auto"/>
              <w:ind w:firstLine="0"/>
              <w:jc w:val="center"/>
              <w:rPr>
                <w:sz w:val="20"/>
                <w:szCs w:val="20"/>
                <w:lang w:val="ru-RU"/>
              </w:rPr>
            </w:pPr>
            <w:r w:rsidRPr="00BA3898">
              <w:rPr>
                <w:sz w:val="20"/>
                <w:szCs w:val="20"/>
                <w:lang w:val="ru-RU"/>
              </w:rPr>
              <w:t xml:space="preserve">т </w:t>
            </w:r>
            <w:proofErr w:type="spellStart"/>
            <w:r w:rsidRPr="00BA3898">
              <w:rPr>
                <w:sz w:val="20"/>
                <w:szCs w:val="20"/>
                <w:lang w:val="ru-RU"/>
              </w:rPr>
              <w:t>у.</w:t>
            </w:r>
            <w:proofErr w:type="gramStart"/>
            <w:r w:rsidRPr="00BA3898">
              <w:rPr>
                <w:sz w:val="20"/>
                <w:szCs w:val="20"/>
                <w:lang w:val="ru-RU"/>
              </w:rPr>
              <w:t>т</w:t>
            </w:r>
            <w:proofErr w:type="spellEnd"/>
            <w:proofErr w:type="gramEnd"/>
            <w:r w:rsidRPr="00BA3898">
              <w:rPr>
                <w:sz w:val="20"/>
                <w:szCs w:val="20"/>
                <w:lang w:val="ru-RU"/>
              </w:rPr>
              <w:t>.</w:t>
            </w:r>
          </w:p>
        </w:tc>
      </w:tr>
      <w:tr w:rsidR="006352D9" w:rsidRPr="00BA3898" w14:paraId="1B14936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2E8BC01"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w:t>
            </w:r>
          </w:p>
        </w:tc>
        <w:tc>
          <w:tcPr>
            <w:tcW w:w="1157" w:type="pct"/>
            <w:tcBorders>
              <w:top w:val="nil"/>
              <w:left w:val="nil"/>
              <w:bottom w:val="single" w:sz="4" w:space="0" w:color="auto"/>
              <w:right w:val="single" w:sz="4" w:space="0" w:color="auto"/>
            </w:tcBorders>
            <w:shd w:val="clear" w:color="auto" w:fill="auto"/>
            <w:vAlign w:val="bottom"/>
            <w:hideMark/>
          </w:tcPr>
          <w:p w14:paraId="05FD3EED"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1, </w:t>
            </w:r>
            <w:r>
              <w:rPr>
                <w:sz w:val="20"/>
                <w:szCs w:val="20"/>
                <w:lang w:val="ru-RU"/>
              </w:rPr>
              <w:br/>
            </w:r>
            <w:r w:rsidRPr="00BA3898">
              <w:rPr>
                <w:sz w:val="20"/>
                <w:szCs w:val="20"/>
                <w:lang w:val="ru-RU"/>
              </w:rPr>
              <w:t xml:space="preserve">с. </w:t>
            </w:r>
            <w:proofErr w:type="spellStart"/>
            <w:r w:rsidRPr="00BA3898">
              <w:rPr>
                <w:sz w:val="20"/>
                <w:szCs w:val="20"/>
                <w:lang w:val="ru-RU"/>
              </w:rPr>
              <w:t>Леуши</w:t>
            </w:r>
            <w:proofErr w:type="spellEnd"/>
            <w:r w:rsidRPr="00BA3898">
              <w:rPr>
                <w:sz w:val="20"/>
                <w:szCs w:val="20"/>
                <w:lang w:val="ru-RU"/>
              </w:rPr>
              <w:t xml:space="preserve">, </w:t>
            </w:r>
          </w:p>
          <w:p w14:paraId="158158DE" w14:textId="08502738" w:rsidR="006352D9" w:rsidRPr="00BA3898" w:rsidRDefault="006352D9" w:rsidP="00BA3898">
            <w:pPr>
              <w:shd w:val="clear" w:color="auto" w:fill="auto"/>
              <w:ind w:firstLine="0"/>
              <w:jc w:val="left"/>
              <w:rPr>
                <w:sz w:val="20"/>
                <w:szCs w:val="20"/>
                <w:lang w:val="ru-RU"/>
              </w:rPr>
            </w:pPr>
            <w:r w:rsidRPr="00BA3898">
              <w:rPr>
                <w:sz w:val="20"/>
                <w:szCs w:val="20"/>
                <w:lang w:val="ru-RU"/>
              </w:rPr>
              <w:t>ул. Волгоградская, д. 53</w:t>
            </w:r>
          </w:p>
        </w:tc>
        <w:tc>
          <w:tcPr>
            <w:tcW w:w="724" w:type="pct"/>
            <w:tcBorders>
              <w:top w:val="nil"/>
              <w:left w:val="nil"/>
              <w:bottom w:val="single" w:sz="4" w:space="0" w:color="auto"/>
              <w:right w:val="single" w:sz="4" w:space="0" w:color="auto"/>
            </w:tcBorders>
            <w:shd w:val="clear" w:color="auto" w:fill="auto"/>
            <w:noWrap/>
            <w:vAlign w:val="center"/>
            <w:hideMark/>
          </w:tcPr>
          <w:p w14:paraId="1E3B02B5"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58E3AD39"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248,17</w:t>
            </w:r>
          </w:p>
        </w:tc>
        <w:tc>
          <w:tcPr>
            <w:tcW w:w="822" w:type="pct"/>
            <w:tcBorders>
              <w:top w:val="nil"/>
              <w:left w:val="nil"/>
              <w:bottom w:val="single" w:sz="4" w:space="0" w:color="auto"/>
              <w:right w:val="single" w:sz="4" w:space="0" w:color="auto"/>
            </w:tcBorders>
            <w:shd w:val="clear" w:color="auto" w:fill="auto"/>
            <w:noWrap/>
            <w:vAlign w:val="center"/>
            <w:hideMark/>
          </w:tcPr>
          <w:p w14:paraId="31794AE2"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noWrap/>
            <w:vAlign w:val="center"/>
            <w:hideMark/>
          </w:tcPr>
          <w:p w14:paraId="153A9E84"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162,44</w:t>
            </w:r>
          </w:p>
        </w:tc>
        <w:tc>
          <w:tcPr>
            <w:tcW w:w="581" w:type="pct"/>
            <w:tcBorders>
              <w:top w:val="nil"/>
              <w:left w:val="nil"/>
              <w:bottom w:val="single" w:sz="4" w:space="0" w:color="auto"/>
              <w:right w:val="single" w:sz="4" w:space="0" w:color="auto"/>
            </w:tcBorders>
            <w:shd w:val="clear" w:color="auto" w:fill="auto"/>
            <w:noWrap/>
            <w:vAlign w:val="center"/>
            <w:hideMark/>
          </w:tcPr>
          <w:p w14:paraId="04DFDC56" w14:textId="3E0EEF4C" w:rsidR="006352D9" w:rsidRPr="00BA3898" w:rsidRDefault="006352D9" w:rsidP="00BA3898">
            <w:pPr>
              <w:shd w:val="clear" w:color="auto" w:fill="auto"/>
              <w:ind w:firstLine="0"/>
              <w:jc w:val="center"/>
              <w:rPr>
                <w:sz w:val="20"/>
                <w:szCs w:val="20"/>
                <w:lang w:val="ru-RU"/>
              </w:rPr>
            </w:pPr>
            <w:r>
              <w:rPr>
                <w:sz w:val="20"/>
                <w:szCs w:val="20"/>
              </w:rPr>
              <w:t>120,7</w:t>
            </w:r>
          </w:p>
        </w:tc>
      </w:tr>
      <w:tr w:rsidR="006352D9" w:rsidRPr="00BA3898" w14:paraId="3DC13E6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F68A1AC"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w:t>
            </w:r>
          </w:p>
        </w:tc>
        <w:tc>
          <w:tcPr>
            <w:tcW w:w="1157" w:type="pct"/>
            <w:tcBorders>
              <w:top w:val="nil"/>
              <w:left w:val="nil"/>
              <w:bottom w:val="single" w:sz="4" w:space="0" w:color="auto"/>
              <w:right w:val="single" w:sz="4" w:space="0" w:color="auto"/>
            </w:tcBorders>
            <w:shd w:val="clear" w:color="auto" w:fill="auto"/>
            <w:vAlign w:val="bottom"/>
            <w:hideMark/>
          </w:tcPr>
          <w:p w14:paraId="6C0F44F5" w14:textId="0934705E" w:rsidR="006352D9" w:rsidRPr="00BA3898" w:rsidRDefault="006352D9" w:rsidP="00BA3898">
            <w:pPr>
              <w:shd w:val="clear" w:color="auto" w:fill="auto"/>
              <w:ind w:firstLine="0"/>
              <w:jc w:val="left"/>
              <w:rPr>
                <w:sz w:val="20"/>
                <w:szCs w:val="20"/>
                <w:lang w:val="ru-RU"/>
              </w:rPr>
            </w:pPr>
            <w:r w:rsidRPr="00BA3898">
              <w:rPr>
                <w:sz w:val="20"/>
                <w:szCs w:val="20"/>
                <w:lang w:val="ru-RU"/>
              </w:rPr>
              <w:t xml:space="preserve">Котельная № 2, </w:t>
            </w:r>
            <w:r>
              <w:rPr>
                <w:sz w:val="20"/>
                <w:szCs w:val="20"/>
                <w:lang w:val="ru-RU"/>
              </w:rPr>
              <w:br/>
            </w:r>
            <w:r w:rsidRPr="00BA3898">
              <w:rPr>
                <w:sz w:val="20"/>
                <w:szCs w:val="20"/>
                <w:lang w:val="ru-RU"/>
              </w:rPr>
              <w:t xml:space="preserve">с. </w:t>
            </w:r>
            <w:proofErr w:type="spellStart"/>
            <w:r w:rsidRPr="00BA3898">
              <w:rPr>
                <w:sz w:val="20"/>
                <w:szCs w:val="20"/>
                <w:lang w:val="ru-RU"/>
              </w:rPr>
              <w:t>Леуши</w:t>
            </w:r>
            <w:proofErr w:type="spellEnd"/>
            <w:r w:rsidRPr="00BA3898">
              <w:rPr>
                <w:sz w:val="20"/>
                <w:szCs w:val="20"/>
                <w:lang w:val="ru-RU"/>
              </w:rPr>
              <w:t xml:space="preserve">, </w:t>
            </w:r>
            <w:r w:rsidR="00992EB7" w:rsidRPr="00992EB7">
              <w:rPr>
                <w:sz w:val="20"/>
                <w:szCs w:val="20"/>
                <w:lang w:val="ru-RU"/>
              </w:rPr>
              <w:t>ул. Волгоградская, 56</w:t>
            </w:r>
          </w:p>
        </w:tc>
        <w:tc>
          <w:tcPr>
            <w:tcW w:w="724" w:type="pct"/>
            <w:tcBorders>
              <w:top w:val="nil"/>
              <w:left w:val="nil"/>
              <w:bottom w:val="single" w:sz="4" w:space="0" w:color="auto"/>
              <w:right w:val="single" w:sz="4" w:space="0" w:color="auto"/>
            </w:tcBorders>
            <w:shd w:val="clear" w:color="auto" w:fill="auto"/>
            <w:noWrap/>
            <w:vAlign w:val="center"/>
            <w:hideMark/>
          </w:tcPr>
          <w:p w14:paraId="20D5666A"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дрова</w:t>
            </w:r>
          </w:p>
        </w:tc>
        <w:tc>
          <w:tcPr>
            <w:tcW w:w="724" w:type="pct"/>
            <w:tcBorders>
              <w:top w:val="nil"/>
              <w:left w:val="nil"/>
              <w:bottom w:val="single" w:sz="4" w:space="0" w:color="auto"/>
              <w:right w:val="single" w:sz="4" w:space="0" w:color="auto"/>
            </w:tcBorders>
            <w:shd w:val="clear" w:color="auto" w:fill="auto"/>
            <w:noWrap/>
            <w:vAlign w:val="center"/>
            <w:hideMark/>
          </w:tcPr>
          <w:p w14:paraId="35C6AA47"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258,46</w:t>
            </w:r>
          </w:p>
        </w:tc>
        <w:tc>
          <w:tcPr>
            <w:tcW w:w="822" w:type="pct"/>
            <w:tcBorders>
              <w:top w:val="nil"/>
              <w:left w:val="nil"/>
              <w:bottom w:val="single" w:sz="4" w:space="0" w:color="auto"/>
              <w:right w:val="single" w:sz="4" w:space="0" w:color="auto"/>
            </w:tcBorders>
            <w:shd w:val="clear" w:color="auto" w:fill="auto"/>
            <w:noWrap/>
            <w:vAlign w:val="center"/>
            <w:hideMark/>
          </w:tcPr>
          <w:p w14:paraId="217F415C"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 xml:space="preserve">не </w:t>
            </w:r>
            <w:proofErr w:type="gramStart"/>
            <w:r w:rsidRPr="00BA3898">
              <w:rPr>
                <w:sz w:val="20"/>
                <w:szCs w:val="20"/>
                <w:lang w:val="ru-RU"/>
              </w:rPr>
              <w:t>установлен</w:t>
            </w:r>
            <w:proofErr w:type="gramEnd"/>
          </w:p>
        </w:tc>
        <w:tc>
          <w:tcPr>
            <w:tcW w:w="727" w:type="pct"/>
            <w:tcBorders>
              <w:top w:val="nil"/>
              <w:left w:val="nil"/>
              <w:bottom w:val="single" w:sz="4" w:space="0" w:color="auto"/>
              <w:right w:val="single" w:sz="4" w:space="0" w:color="auto"/>
            </w:tcBorders>
            <w:shd w:val="clear" w:color="auto" w:fill="auto"/>
            <w:vAlign w:val="center"/>
            <w:hideMark/>
          </w:tcPr>
          <w:p w14:paraId="29FB188D"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879</w:t>
            </w:r>
          </w:p>
        </w:tc>
        <w:tc>
          <w:tcPr>
            <w:tcW w:w="581" w:type="pct"/>
            <w:tcBorders>
              <w:top w:val="nil"/>
              <w:left w:val="nil"/>
              <w:bottom w:val="single" w:sz="4" w:space="0" w:color="auto"/>
              <w:right w:val="single" w:sz="4" w:space="0" w:color="auto"/>
            </w:tcBorders>
            <w:shd w:val="clear" w:color="auto" w:fill="auto"/>
            <w:noWrap/>
            <w:vAlign w:val="center"/>
            <w:hideMark/>
          </w:tcPr>
          <w:p w14:paraId="20E9A08E" w14:textId="1BC54D5C" w:rsidR="006352D9" w:rsidRPr="00BA3898" w:rsidRDefault="006352D9" w:rsidP="00BA3898">
            <w:pPr>
              <w:shd w:val="clear" w:color="auto" w:fill="auto"/>
              <w:ind w:firstLine="0"/>
              <w:jc w:val="center"/>
              <w:rPr>
                <w:sz w:val="20"/>
                <w:szCs w:val="20"/>
                <w:lang w:val="ru-RU"/>
              </w:rPr>
            </w:pPr>
            <w:r>
              <w:rPr>
                <w:sz w:val="20"/>
                <w:szCs w:val="20"/>
              </w:rPr>
              <w:t>233,8</w:t>
            </w:r>
          </w:p>
        </w:tc>
      </w:tr>
      <w:tr w:rsidR="006352D9" w:rsidRPr="00BA3898" w14:paraId="7729FA0F"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984C971"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573DF5B6" w14:textId="35EE4EED" w:rsidR="006352D9" w:rsidRPr="00BA3898" w:rsidRDefault="006352D9" w:rsidP="002730DF">
            <w:pPr>
              <w:shd w:val="clear" w:color="auto" w:fill="auto"/>
              <w:ind w:firstLine="0"/>
              <w:jc w:val="left"/>
              <w:rPr>
                <w:b/>
                <w:color w:val="FF0000"/>
                <w:sz w:val="20"/>
                <w:szCs w:val="20"/>
                <w:lang w:val="ru-RU"/>
              </w:rPr>
            </w:pPr>
            <w:r w:rsidRPr="00BA3898">
              <w:rPr>
                <w:b/>
                <w:sz w:val="20"/>
                <w:szCs w:val="20"/>
                <w:lang w:val="ru-RU"/>
              </w:rPr>
              <w:t xml:space="preserve">Итого по с. </w:t>
            </w:r>
            <w:proofErr w:type="spellStart"/>
            <w:r w:rsidRPr="00BA3898">
              <w:rPr>
                <w:b/>
                <w:sz w:val="20"/>
                <w:szCs w:val="20"/>
                <w:lang w:val="ru-RU"/>
              </w:rPr>
              <w:t>Леуши</w:t>
            </w:r>
            <w:proofErr w:type="spellEnd"/>
          </w:p>
        </w:tc>
        <w:tc>
          <w:tcPr>
            <w:tcW w:w="581" w:type="pct"/>
            <w:tcBorders>
              <w:top w:val="nil"/>
              <w:left w:val="nil"/>
              <w:bottom w:val="single" w:sz="4" w:space="0" w:color="auto"/>
              <w:right w:val="single" w:sz="4" w:space="0" w:color="auto"/>
            </w:tcBorders>
            <w:shd w:val="clear" w:color="auto" w:fill="auto"/>
            <w:noWrap/>
            <w:vAlign w:val="center"/>
            <w:hideMark/>
          </w:tcPr>
          <w:p w14:paraId="7F08296B"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354,5</w:t>
            </w:r>
          </w:p>
        </w:tc>
      </w:tr>
      <w:tr w:rsidR="006352D9" w:rsidRPr="00BA3898" w14:paraId="52189341"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06B0BF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w:t>
            </w:r>
          </w:p>
        </w:tc>
        <w:tc>
          <w:tcPr>
            <w:tcW w:w="1157" w:type="pct"/>
            <w:tcBorders>
              <w:top w:val="nil"/>
              <w:left w:val="nil"/>
              <w:bottom w:val="single" w:sz="4" w:space="0" w:color="auto"/>
              <w:right w:val="single" w:sz="4" w:space="0" w:color="auto"/>
            </w:tcBorders>
            <w:shd w:val="clear" w:color="auto" w:fill="auto"/>
            <w:vAlign w:val="bottom"/>
            <w:hideMark/>
          </w:tcPr>
          <w:p w14:paraId="12638B72"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10, </w:t>
            </w:r>
            <w:r>
              <w:rPr>
                <w:sz w:val="20"/>
                <w:szCs w:val="20"/>
                <w:lang w:val="ru-RU"/>
              </w:rPr>
              <w:br/>
            </w:r>
            <w:r w:rsidRPr="00BA3898">
              <w:rPr>
                <w:sz w:val="20"/>
                <w:szCs w:val="20"/>
                <w:lang w:val="ru-RU"/>
              </w:rPr>
              <w:t xml:space="preserve">п. </w:t>
            </w:r>
            <w:proofErr w:type="spellStart"/>
            <w:r w:rsidRPr="00BA3898">
              <w:rPr>
                <w:sz w:val="20"/>
                <w:szCs w:val="20"/>
                <w:lang w:val="ru-RU"/>
              </w:rPr>
              <w:t>Лиственичный</w:t>
            </w:r>
            <w:proofErr w:type="spellEnd"/>
            <w:r w:rsidRPr="00BA3898">
              <w:rPr>
                <w:sz w:val="20"/>
                <w:szCs w:val="20"/>
                <w:lang w:val="ru-RU"/>
              </w:rPr>
              <w:t xml:space="preserve">, </w:t>
            </w:r>
          </w:p>
          <w:p w14:paraId="45B68F3E" w14:textId="5F63CAAF" w:rsidR="006352D9" w:rsidRPr="00BA3898" w:rsidRDefault="006352D9" w:rsidP="00BA3898">
            <w:pPr>
              <w:shd w:val="clear" w:color="auto" w:fill="auto"/>
              <w:ind w:firstLine="0"/>
              <w:jc w:val="left"/>
              <w:rPr>
                <w:sz w:val="20"/>
                <w:szCs w:val="20"/>
                <w:lang w:val="ru-RU"/>
              </w:rPr>
            </w:pPr>
            <w:r w:rsidRPr="00BA3898">
              <w:rPr>
                <w:sz w:val="20"/>
                <w:szCs w:val="20"/>
                <w:lang w:val="ru-RU"/>
              </w:rPr>
              <w:t>ул. Юбилейная, д.22</w:t>
            </w:r>
          </w:p>
        </w:tc>
        <w:tc>
          <w:tcPr>
            <w:tcW w:w="724" w:type="pct"/>
            <w:tcBorders>
              <w:top w:val="nil"/>
              <w:left w:val="nil"/>
              <w:bottom w:val="single" w:sz="4" w:space="0" w:color="auto"/>
              <w:right w:val="single" w:sz="4" w:space="0" w:color="auto"/>
            </w:tcBorders>
            <w:shd w:val="clear" w:color="auto" w:fill="auto"/>
            <w:noWrap/>
            <w:vAlign w:val="center"/>
            <w:hideMark/>
          </w:tcPr>
          <w:p w14:paraId="07A2242E"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7252A657"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353,81</w:t>
            </w:r>
          </w:p>
        </w:tc>
        <w:tc>
          <w:tcPr>
            <w:tcW w:w="822" w:type="pct"/>
            <w:tcBorders>
              <w:top w:val="nil"/>
              <w:left w:val="nil"/>
              <w:bottom w:val="single" w:sz="4" w:space="0" w:color="auto"/>
              <w:right w:val="single" w:sz="4" w:space="0" w:color="auto"/>
            </w:tcBorders>
            <w:shd w:val="clear" w:color="auto" w:fill="auto"/>
            <w:noWrap/>
            <w:vAlign w:val="center"/>
            <w:hideMark/>
          </w:tcPr>
          <w:p w14:paraId="67C44932"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noWrap/>
            <w:vAlign w:val="center"/>
            <w:hideMark/>
          </w:tcPr>
          <w:p w14:paraId="7038EB1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10,00</w:t>
            </w:r>
          </w:p>
        </w:tc>
        <w:tc>
          <w:tcPr>
            <w:tcW w:w="581" w:type="pct"/>
            <w:tcBorders>
              <w:top w:val="nil"/>
              <w:left w:val="nil"/>
              <w:bottom w:val="single" w:sz="4" w:space="0" w:color="auto"/>
              <w:right w:val="single" w:sz="4" w:space="0" w:color="auto"/>
            </w:tcBorders>
            <w:shd w:val="clear" w:color="auto" w:fill="auto"/>
            <w:noWrap/>
            <w:vAlign w:val="center"/>
            <w:hideMark/>
          </w:tcPr>
          <w:p w14:paraId="529FA8B9" w14:textId="4E20DCE8" w:rsidR="006352D9" w:rsidRPr="00BA3898" w:rsidRDefault="006352D9" w:rsidP="00BA3898">
            <w:pPr>
              <w:shd w:val="clear" w:color="auto" w:fill="auto"/>
              <w:ind w:firstLine="0"/>
              <w:jc w:val="center"/>
              <w:rPr>
                <w:sz w:val="20"/>
                <w:szCs w:val="20"/>
                <w:lang w:val="ru-RU"/>
              </w:rPr>
            </w:pPr>
            <w:r>
              <w:rPr>
                <w:sz w:val="20"/>
                <w:szCs w:val="20"/>
              </w:rPr>
              <w:t>7,4</w:t>
            </w:r>
          </w:p>
        </w:tc>
      </w:tr>
      <w:tr w:rsidR="006352D9" w:rsidRPr="00BA3898" w14:paraId="47C7EBDE"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3D5FA7C"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4B01DC5B" w14:textId="2D6C095D" w:rsidR="006352D9" w:rsidRPr="00BA3898" w:rsidRDefault="006352D9" w:rsidP="002730DF">
            <w:pPr>
              <w:shd w:val="clear" w:color="auto" w:fill="auto"/>
              <w:ind w:firstLine="0"/>
              <w:jc w:val="left"/>
              <w:rPr>
                <w:b/>
                <w:sz w:val="20"/>
                <w:szCs w:val="20"/>
                <w:lang w:val="ru-RU"/>
              </w:rPr>
            </w:pPr>
            <w:r w:rsidRPr="00BA3898">
              <w:rPr>
                <w:b/>
                <w:sz w:val="20"/>
                <w:szCs w:val="20"/>
                <w:lang w:val="ru-RU"/>
              </w:rPr>
              <w:t xml:space="preserve">Итого по п. </w:t>
            </w:r>
            <w:proofErr w:type="spellStart"/>
            <w:r w:rsidRPr="00BA3898">
              <w:rPr>
                <w:b/>
                <w:sz w:val="20"/>
                <w:szCs w:val="20"/>
                <w:lang w:val="ru-RU"/>
              </w:rPr>
              <w:t>Лиственичный</w:t>
            </w:r>
            <w:proofErr w:type="spellEnd"/>
          </w:p>
        </w:tc>
        <w:tc>
          <w:tcPr>
            <w:tcW w:w="581" w:type="pct"/>
            <w:tcBorders>
              <w:top w:val="nil"/>
              <w:left w:val="nil"/>
              <w:bottom w:val="single" w:sz="4" w:space="0" w:color="auto"/>
              <w:right w:val="single" w:sz="4" w:space="0" w:color="auto"/>
            </w:tcBorders>
            <w:shd w:val="clear" w:color="auto" w:fill="auto"/>
            <w:noWrap/>
            <w:vAlign w:val="center"/>
            <w:hideMark/>
          </w:tcPr>
          <w:p w14:paraId="216F5977"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7,4</w:t>
            </w:r>
          </w:p>
        </w:tc>
      </w:tr>
      <w:tr w:rsidR="006352D9" w:rsidRPr="00BA3898" w14:paraId="3150930C"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BB081FB"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4</w:t>
            </w:r>
          </w:p>
        </w:tc>
        <w:tc>
          <w:tcPr>
            <w:tcW w:w="1157" w:type="pct"/>
            <w:tcBorders>
              <w:top w:val="nil"/>
              <w:left w:val="nil"/>
              <w:bottom w:val="single" w:sz="4" w:space="0" w:color="auto"/>
              <w:right w:val="single" w:sz="4" w:space="0" w:color="auto"/>
            </w:tcBorders>
            <w:shd w:val="clear" w:color="auto" w:fill="auto"/>
            <w:vAlign w:val="bottom"/>
            <w:hideMark/>
          </w:tcPr>
          <w:p w14:paraId="048E9AF6" w14:textId="77777777" w:rsidR="00337DC0" w:rsidRDefault="006352D9" w:rsidP="00BA3898">
            <w:pPr>
              <w:shd w:val="clear" w:color="auto" w:fill="auto"/>
              <w:ind w:firstLine="0"/>
              <w:jc w:val="left"/>
              <w:rPr>
                <w:sz w:val="20"/>
                <w:szCs w:val="20"/>
                <w:lang w:val="ru-RU"/>
              </w:rPr>
            </w:pPr>
            <w:r w:rsidRPr="00BA3898">
              <w:rPr>
                <w:sz w:val="20"/>
                <w:szCs w:val="20"/>
                <w:lang w:val="ru-RU"/>
              </w:rPr>
              <w:t xml:space="preserve">Котельная № 8, </w:t>
            </w:r>
            <w:r>
              <w:rPr>
                <w:sz w:val="20"/>
                <w:szCs w:val="20"/>
                <w:lang w:val="ru-RU"/>
              </w:rPr>
              <w:br/>
            </w:r>
            <w:r w:rsidRPr="00BA3898">
              <w:rPr>
                <w:sz w:val="20"/>
                <w:szCs w:val="20"/>
                <w:lang w:val="ru-RU"/>
              </w:rPr>
              <w:t xml:space="preserve">п. </w:t>
            </w:r>
            <w:proofErr w:type="gramStart"/>
            <w:r w:rsidRPr="00BA3898">
              <w:rPr>
                <w:sz w:val="20"/>
                <w:szCs w:val="20"/>
                <w:lang w:val="ru-RU"/>
              </w:rPr>
              <w:t>Ягодный</w:t>
            </w:r>
            <w:proofErr w:type="gramEnd"/>
            <w:r w:rsidRPr="00BA3898">
              <w:rPr>
                <w:sz w:val="20"/>
                <w:szCs w:val="20"/>
                <w:lang w:val="ru-RU"/>
              </w:rPr>
              <w:t xml:space="preserve">, </w:t>
            </w:r>
          </w:p>
          <w:p w14:paraId="1D776E53" w14:textId="0FE94F29" w:rsidR="006352D9" w:rsidRPr="00BA3898" w:rsidRDefault="006352D9" w:rsidP="00BA3898">
            <w:pPr>
              <w:shd w:val="clear" w:color="auto" w:fill="auto"/>
              <w:ind w:firstLine="0"/>
              <w:jc w:val="left"/>
              <w:rPr>
                <w:sz w:val="20"/>
                <w:szCs w:val="20"/>
                <w:lang w:val="ru-RU"/>
              </w:rPr>
            </w:pPr>
            <w:r w:rsidRPr="00BA3898">
              <w:rPr>
                <w:sz w:val="20"/>
                <w:szCs w:val="20"/>
                <w:lang w:val="ru-RU"/>
              </w:rPr>
              <w:t>ул. Центральная, 27а</w:t>
            </w:r>
          </w:p>
        </w:tc>
        <w:tc>
          <w:tcPr>
            <w:tcW w:w="724" w:type="pct"/>
            <w:tcBorders>
              <w:top w:val="nil"/>
              <w:left w:val="nil"/>
              <w:bottom w:val="single" w:sz="4" w:space="0" w:color="auto"/>
              <w:right w:val="single" w:sz="4" w:space="0" w:color="auto"/>
            </w:tcBorders>
            <w:shd w:val="clear" w:color="auto" w:fill="auto"/>
            <w:noWrap/>
            <w:vAlign w:val="center"/>
            <w:hideMark/>
          </w:tcPr>
          <w:p w14:paraId="09D02E7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уголь</w:t>
            </w:r>
          </w:p>
        </w:tc>
        <w:tc>
          <w:tcPr>
            <w:tcW w:w="724" w:type="pct"/>
            <w:tcBorders>
              <w:top w:val="nil"/>
              <w:left w:val="nil"/>
              <w:bottom w:val="single" w:sz="4" w:space="0" w:color="auto"/>
              <w:right w:val="single" w:sz="4" w:space="0" w:color="auto"/>
            </w:tcBorders>
            <w:shd w:val="clear" w:color="auto" w:fill="auto"/>
            <w:noWrap/>
            <w:vAlign w:val="center"/>
            <w:hideMark/>
          </w:tcPr>
          <w:p w14:paraId="12932336"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345,27</w:t>
            </w:r>
          </w:p>
        </w:tc>
        <w:tc>
          <w:tcPr>
            <w:tcW w:w="822" w:type="pct"/>
            <w:tcBorders>
              <w:top w:val="nil"/>
              <w:left w:val="nil"/>
              <w:bottom w:val="single" w:sz="4" w:space="0" w:color="auto"/>
              <w:right w:val="single" w:sz="4" w:space="0" w:color="auto"/>
            </w:tcBorders>
            <w:shd w:val="clear" w:color="auto" w:fill="auto"/>
            <w:noWrap/>
            <w:vAlign w:val="center"/>
            <w:hideMark/>
          </w:tcPr>
          <w:p w14:paraId="31BA86E4" w14:textId="2C015153" w:rsidR="006352D9" w:rsidRPr="00BA3898" w:rsidRDefault="006352D9" w:rsidP="00BA3898">
            <w:pPr>
              <w:shd w:val="clear" w:color="auto" w:fill="auto"/>
              <w:ind w:firstLine="0"/>
              <w:jc w:val="center"/>
              <w:rPr>
                <w:sz w:val="20"/>
                <w:szCs w:val="20"/>
                <w:lang w:val="ru-RU"/>
              </w:rPr>
            </w:pPr>
            <w:r w:rsidRPr="00BA3898">
              <w:rPr>
                <w:sz w:val="20"/>
                <w:szCs w:val="20"/>
                <w:lang w:val="ru-RU"/>
              </w:rPr>
              <w:t>191,09</w:t>
            </w:r>
          </w:p>
        </w:tc>
        <w:tc>
          <w:tcPr>
            <w:tcW w:w="727" w:type="pct"/>
            <w:tcBorders>
              <w:top w:val="nil"/>
              <w:left w:val="nil"/>
              <w:bottom w:val="single" w:sz="4" w:space="0" w:color="auto"/>
              <w:right w:val="single" w:sz="4" w:space="0" w:color="auto"/>
            </w:tcBorders>
            <w:shd w:val="clear" w:color="auto" w:fill="auto"/>
            <w:vAlign w:val="center"/>
            <w:hideMark/>
          </w:tcPr>
          <w:p w14:paraId="5BD59C1D" w14:textId="77777777" w:rsidR="006352D9" w:rsidRPr="00BA3898" w:rsidRDefault="006352D9" w:rsidP="00BA3898">
            <w:pPr>
              <w:shd w:val="clear" w:color="auto" w:fill="auto"/>
              <w:ind w:firstLine="0"/>
              <w:jc w:val="center"/>
              <w:rPr>
                <w:sz w:val="20"/>
                <w:szCs w:val="20"/>
                <w:lang w:val="ru-RU"/>
              </w:rPr>
            </w:pPr>
            <w:r w:rsidRPr="00BA3898">
              <w:rPr>
                <w:sz w:val="20"/>
                <w:szCs w:val="20"/>
                <w:lang w:val="ru-RU"/>
              </w:rPr>
              <w:t>9,294</w:t>
            </w:r>
          </w:p>
        </w:tc>
        <w:tc>
          <w:tcPr>
            <w:tcW w:w="581" w:type="pct"/>
            <w:tcBorders>
              <w:top w:val="nil"/>
              <w:left w:val="nil"/>
              <w:bottom w:val="single" w:sz="4" w:space="0" w:color="auto"/>
              <w:right w:val="single" w:sz="4" w:space="0" w:color="auto"/>
            </w:tcBorders>
            <w:shd w:val="clear" w:color="auto" w:fill="auto"/>
            <w:noWrap/>
            <w:vAlign w:val="center"/>
            <w:hideMark/>
          </w:tcPr>
          <w:p w14:paraId="2CD2E2B9" w14:textId="4A9D5DD9" w:rsidR="006352D9" w:rsidRPr="00BA3898" w:rsidRDefault="006352D9" w:rsidP="00BA3898">
            <w:pPr>
              <w:shd w:val="clear" w:color="auto" w:fill="auto"/>
              <w:ind w:firstLine="0"/>
              <w:jc w:val="center"/>
              <w:rPr>
                <w:sz w:val="20"/>
                <w:szCs w:val="20"/>
                <w:lang w:val="ru-RU"/>
              </w:rPr>
            </w:pPr>
            <w:r>
              <w:rPr>
                <w:sz w:val="20"/>
                <w:szCs w:val="20"/>
              </w:rPr>
              <w:t>6,9</w:t>
            </w:r>
          </w:p>
        </w:tc>
      </w:tr>
      <w:tr w:rsidR="006352D9" w:rsidRPr="00BA3898" w14:paraId="32779A4F"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B2603E7" w14:textId="77777777" w:rsidR="006352D9" w:rsidRPr="00BA3898" w:rsidRDefault="006352D9" w:rsidP="00BA3898">
            <w:pPr>
              <w:shd w:val="clear" w:color="auto" w:fill="auto"/>
              <w:ind w:firstLine="0"/>
              <w:jc w:val="center"/>
              <w:rPr>
                <w:b/>
                <w:sz w:val="20"/>
                <w:szCs w:val="20"/>
                <w:lang w:val="ru-RU"/>
              </w:rPr>
            </w:pPr>
            <w:r w:rsidRPr="00BA3898">
              <w:rPr>
                <w:b/>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bottom"/>
            <w:hideMark/>
          </w:tcPr>
          <w:p w14:paraId="2048431F" w14:textId="45FD0EFF" w:rsidR="006352D9" w:rsidRPr="00BA3898" w:rsidRDefault="006352D9" w:rsidP="002730DF">
            <w:pPr>
              <w:shd w:val="clear" w:color="auto" w:fill="auto"/>
              <w:ind w:firstLine="0"/>
              <w:jc w:val="left"/>
              <w:rPr>
                <w:b/>
                <w:bCs/>
                <w:color w:val="FF0000"/>
                <w:sz w:val="20"/>
                <w:szCs w:val="20"/>
                <w:lang w:val="ru-RU"/>
              </w:rPr>
            </w:pPr>
            <w:r w:rsidRPr="00BA3898">
              <w:rPr>
                <w:b/>
                <w:sz w:val="20"/>
                <w:szCs w:val="20"/>
                <w:lang w:val="ru-RU"/>
              </w:rPr>
              <w:t>Итого по п. Ягодный</w:t>
            </w:r>
          </w:p>
        </w:tc>
        <w:tc>
          <w:tcPr>
            <w:tcW w:w="581" w:type="pct"/>
            <w:tcBorders>
              <w:top w:val="nil"/>
              <w:left w:val="nil"/>
              <w:bottom w:val="single" w:sz="4" w:space="0" w:color="auto"/>
              <w:right w:val="single" w:sz="4" w:space="0" w:color="auto"/>
            </w:tcBorders>
            <w:shd w:val="clear" w:color="auto" w:fill="auto"/>
            <w:noWrap/>
            <w:vAlign w:val="center"/>
            <w:hideMark/>
          </w:tcPr>
          <w:p w14:paraId="0F43AE04" w14:textId="5D343E80" w:rsidR="006352D9" w:rsidRPr="00BA3898" w:rsidRDefault="006352D9" w:rsidP="00BA3898">
            <w:pPr>
              <w:shd w:val="clear" w:color="auto" w:fill="auto"/>
              <w:ind w:firstLine="0"/>
              <w:jc w:val="center"/>
              <w:rPr>
                <w:b/>
                <w:sz w:val="20"/>
                <w:szCs w:val="20"/>
                <w:lang w:val="ru-RU"/>
              </w:rPr>
            </w:pPr>
            <w:r>
              <w:rPr>
                <w:b/>
                <w:sz w:val="20"/>
                <w:szCs w:val="20"/>
                <w:lang w:val="ru-RU"/>
              </w:rPr>
              <w:t>6,9</w:t>
            </w:r>
          </w:p>
        </w:tc>
      </w:tr>
      <w:tr w:rsidR="006352D9" w:rsidRPr="00BA3898" w14:paraId="09A31408" w14:textId="77777777" w:rsidTr="002730DF">
        <w:trPr>
          <w:cantSplit/>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1678DC9" w14:textId="77777777" w:rsidR="006352D9" w:rsidRPr="00BA3898" w:rsidRDefault="006352D9" w:rsidP="00BA3898">
            <w:pPr>
              <w:shd w:val="clear" w:color="auto" w:fill="auto"/>
              <w:ind w:firstLine="0"/>
              <w:jc w:val="center"/>
              <w:rPr>
                <w:b/>
                <w:bCs/>
                <w:sz w:val="20"/>
                <w:szCs w:val="20"/>
                <w:lang w:val="ru-RU"/>
              </w:rPr>
            </w:pPr>
            <w:r w:rsidRPr="00BA3898">
              <w:rPr>
                <w:b/>
                <w:bCs/>
                <w:sz w:val="20"/>
                <w:szCs w:val="20"/>
                <w:lang w:val="ru-RU"/>
              </w:rPr>
              <w:t> </w:t>
            </w:r>
          </w:p>
        </w:tc>
        <w:tc>
          <w:tcPr>
            <w:tcW w:w="4154" w:type="pct"/>
            <w:gridSpan w:val="5"/>
            <w:tcBorders>
              <w:top w:val="nil"/>
              <w:left w:val="nil"/>
              <w:bottom w:val="single" w:sz="4" w:space="0" w:color="auto"/>
              <w:right w:val="single" w:sz="4" w:space="0" w:color="auto"/>
            </w:tcBorders>
            <w:shd w:val="clear" w:color="auto" w:fill="auto"/>
            <w:vAlign w:val="center"/>
            <w:hideMark/>
          </w:tcPr>
          <w:p w14:paraId="62D061AD" w14:textId="478A76A8" w:rsidR="006352D9" w:rsidRPr="00BA3898" w:rsidRDefault="006352D9" w:rsidP="002730DF">
            <w:pPr>
              <w:shd w:val="clear" w:color="auto" w:fill="auto"/>
              <w:ind w:firstLine="0"/>
              <w:jc w:val="left"/>
              <w:rPr>
                <w:b/>
                <w:bCs/>
                <w:sz w:val="20"/>
                <w:szCs w:val="20"/>
                <w:lang w:val="ru-RU"/>
              </w:rPr>
            </w:pPr>
            <w:r w:rsidRPr="00BA3898">
              <w:rPr>
                <w:b/>
                <w:bCs/>
                <w:sz w:val="20"/>
                <w:szCs w:val="20"/>
                <w:lang w:val="ru-RU"/>
              </w:rPr>
              <w:t xml:space="preserve">ВСЕГО по сельскому поселению </w:t>
            </w:r>
            <w:proofErr w:type="spellStart"/>
            <w:r w:rsidRPr="00BA3898">
              <w:rPr>
                <w:b/>
                <w:bCs/>
                <w:sz w:val="20"/>
                <w:szCs w:val="20"/>
                <w:lang w:val="ru-RU"/>
              </w:rPr>
              <w:t>Леуши</w:t>
            </w:r>
            <w:proofErr w:type="spellEnd"/>
          </w:p>
        </w:tc>
        <w:tc>
          <w:tcPr>
            <w:tcW w:w="581" w:type="pct"/>
            <w:tcBorders>
              <w:top w:val="nil"/>
              <w:left w:val="nil"/>
              <w:bottom w:val="single" w:sz="4" w:space="0" w:color="auto"/>
              <w:right w:val="single" w:sz="4" w:space="0" w:color="auto"/>
            </w:tcBorders>
            <w:shd w:val="clear" w:color="auto" w:fill="auto"/>
            <w:vAlign w:val="center"/>
            <w:hideMark/>
          </w:tcPr>
          <w:p w14:paraId="6F401CF0" w14:textId="6D0FAD9A" w:rsidR="006352D9" w:rsidRPr="00BA3898" w:rsidRDefault="006352D9" w:rsidP="00BA3898">
            <w:pPr>
              <w:shd w:val="clear" w:color="auto" w:fill="auto"/>
              <w:ind w:firstLine="0"/>
              <w:jc w:val="center"/>
              <w:rPr>
                <w:b/>
                <w:bCs/>
                <w:sz w:val="20"/>
                <w:szCs w:val="20"/>
                <w:lang w:val="ru-RU"/>
              </w:rPr>
            </w:pPr>
            <w:r>
              <w:rPr>
                <w:b/>
                <w:bCs/>
                <w:sz w:val="20"/>
                <w:szCs w:val="20"/>
                <w:lang w:val="ru-RU"/>
              </w:rPr>
              <w:t>368,8</w:t>
            </w:r>
          </w:p>
        </w:tc>
      </w:tr>
    </w:tbl>
    <w:p w14:paraId="511ABCE1" w14:textId="77777777" w:rsidR="00223EB3" w:rsidRPr="00223EB3" w:rsidRDefault="00223EB3" w:rsidP="00223EB3">
      <w:pPr>
        <w:shd w:val="clear" w:color="auto" w:fill="auto"/>
        <w:ind w:firstLine="0"/>
        <w:jc w:val="left"/>
        <w:rPr>
          <w:sz w:val="20"/>
          <w:szCs w:val="20"/>
          <w:lang w:val="ru-RU"/>
        </w:rPr>
      </w:pPr>
      <w:r w:rsidRPr="00223EB3">
        <w:rPr>
          <w:sz w:val="20"/>
          <w:szCs w:val="20"/>
          <w:lang w:val="ru-RU"/>
        </w:rPr>
        <w:t xml:space="preserve">*приказ </w:t>
      </w:r>
      <w:proofErr w:type="spellStart"/>
      <w:r w:rsidRPr="00223EB3">
        <w:rPr>
          <w:sz w:val="20"/>
          <w:szCs w:val="20"/>
          <w:lang w:val="ru-RU"/>
        </w:rPr>
        <w:t>Депжкк</w:t>
      </w:r>
      <w:proofErr w:type="spellEnd"/>
      <w:r w:rsidRPr="00223EB3">
        <w:rPr>
          <w:sz w:val="20"/>
          <w:szCs w:val="20"/>
          <w:lang w:val="ru-RU"/>
        </w:rPr>
        <w:t xml:space="preserve"> и энергетики ХМАО-Югры от 12.09.2022 № 19-нп</w:t>
      </w:r>
    </w:p>
    <w:p w14:paraId="4BC7CC9A" w14:textId="16C76194" w:rsidR="004A7BF0" w:rsidRPr="00223EB3" w:rsidRDefault="004A7BF0" w:rsidP="004A7BF0">
      <w:pPr>
        <w:shd w:val="clear" w:color="auto" w:fill="auto"/>
        <w:tabs>
          <w:tab w:val="left" w:pos="6384"/>
          <w:tab w:val="left" w:pos="7620"/>
          <w:tab w:val="left" w:pos="8186"/>
          <w:tab w:val="left" w:pos="8814"/>
          <w:tab w:val="left" w:pos="9246"/>
        </w:tabs>
        <w:ind w:left="113" w:right="-57" w:firstLine="0"/>
        <w:jc w:val="left"/>
        <w:rPr>
          <w:sz w:val="20"/>
          <w:szCs w:val="20"/>
          <w:lang w:val="ru-RU"/>
        </w:rPr>
      </w:pPr>
      <w:r w:rsidRPr="00223EB3">
        <w:rPr>
          <w:color w:val="000000"/>
          <w:sz w:val="20"/>
          <w:szCs w:val="20"/>
          <w:lang w:val="ru-RU"/>
        </w:rPr>
        <w:lastRenderedPageBreak/>
        <w:tab/>
      </w:r>
      <w:r w:rsidRPr="00223EB3">
        <w:rPr>
          <w:color w:val="000000"/>
          <w:sz w:val="20"/>
          <w:szCs w:val="20"/>
          <w:lang w:val="ru-RU"/>
        </w:rPr>
        <w:tab/>
      </w:r>
      <w:r w:rsidRPr="00223EB3">
        <w:rPr>
          <w:sz w:val="20"/>
          <w:szCs w:val="20"/>
          <w:lang w:val="ru-RU"/>
        </w:rPr>
        <w:tab/>
      </w:r>
      <w:r w:rsidRPr="00223EB3">
        <w:rPr>
          <w:sz w:val="20"/>
          <w:szCs w:val="20"/>
          <w:lang w:val="ru-RU"/>
        </w:rPr>
        <w:tab/>
      </w:r>
      <w:r w:rsidRPr="00223EB3">
        <w:rPr>
          <w:sz w:val="20"/>
          <w:szCs w:val="20"/>
          <w:lang w:val="ru-RU"/>
        </w:rPr>
        <w:tab/>
      </w:r>
    </w:p>
    <w:p w14:paraId="0CAD4E82" w14:textId="57C0B245" w:rsidR="006A121C" w:rsidRPr="000554F6" w:rsidRDefault="008762F2">
      <w:pPr>
        <w:pStyle w:val="3"/>
        <w:pBdr>
          <w:top w:val="nil"/>
          <w:left w:val="nil"/>
          <w:bottom w:val="nil"/>
          <w:right w:val="nil"/>
          <w:between w:val="nil"/>
        </w:pBdr>
      </w:pPr>
      <w:bookmarkStart w:id="234" w:name="_oc22wbhqfdnv" w:colFirst="0" w:colLast="0"/>
      <w:bookmarkStart w:id="235" w:name="_Toc163151397"/>
      <w:bookmarkEnd w:id="234"/>
      <w:r w:rsidRPr="000554F6">
        <w:t>б) описание видов резервного и аварийного топлива и возможности их обеспечения в соответствии с нормативными требованиями</w:t>
      </w:r>
      <w:bookmarkEnd w:id="235"/>
    </w:p>
    <w:p w14:paraId="31204199" w14:textId="13BDE5EB" w:rsidR="00932476" w:rsidRDefault="00932476" w:rsidP="00932476">
      <w:pPr>
        <w:rPr>
          <w:lang w:val="ru-RU"/>
        </w:rPr>
      </w:pPr>
      <w:r w:rsidRPr="000554F6">
        <w:rPr>
          <w:lang w:val="ru-RU"/>
        </w:rPr>
        <w:t>Основное топливо котельн</w:t>
      </w:r>
      <w:r>
        <w:rPr>
          <w:lang w:val="ru-RU"/>
        </w:rPr>
        <w:t>ой № 1</w:t>
      </w:r>
      <w:r w:rsidRPr="000554F6">
        <w:rPr>
          <w:lang w:val="ru-RU"/>
        </w:rPr>
        <w:t xml:space="preserve"> </w:t>
      </w:r>
      <w:r>
        <w:rPr>
          <w:lang w:val="ru-RU"/>
        </w:rPr>
        <w:t xml:space="preserve">с. </w:t>
      </w:r>
      <w:proofErr w:type="spellStart"/>
      <w:r w:rsidRPr="000554F6">
        <w:rPr>
          <w:lang w:val="ru-RU"/>
        </w:rPr>
        <w:t>Леуши</w:t>
      </w:r>
      <w:proofErr w:type="spellEnd"/>
      <w:r>
        <w:rPr>
          <w:lang w:val="ru-RU"/>
        </w:rPr>
        <w:t xml:space="preserve">, котельной № 10 п. </w:t>
      </w:r>
      <w:proofErr w:type="spellStart"/>
      <w:r>
        <w:rPr>
          <w:lang w:val="ru-RU"/>
        </w:rPr>
        <w:t>Лиственичный</w:t>
      </w:r>
      <w:proofErr w:type="spellEnd"/>
      <w:r>
        <w:rPr>
          <w:lang w:val="ru-RU"/>
        </w:rPr>
        <w:t xml:space="preserve"> и котельной № 8 п. Ягодный</w:t>
      </w:r>
      <w:r w:rsidRPr="000554F6">
        <w:rPr>
          <w:lang w:val="ru-RU"/>
        </w:rPr>
        <w:t xml:space="preserve"> – </w:t>
      </w:r>
      <w:r>
        <w:rPr>
          <w:lang w:val="ru-RU"/>
        </w:rPr>
        <w:t xml:space="preserve">дрова, котельной № 2 с. </w:t>
      </w:r>
      <w:proofErr w:type="spellStart"/>
      <w:r>
        <w:rPr>
          <w:lang w:val="ru-RU"/>
        </w:rPr>
        <w:t>Леуши</w:t>
      </w:r>
      <w:proofErr w:type="spellEnd"/>
      <w:r>
        <w:rPr>
          <w:lang w:val="ru-RU"/>
        </w:rPr>
        <w:t xml:space="preserve"> –</w:t>
      </w:r>
      <w:r w:rsidRPr="000554F6">
        <w:rPr>
          <w:lang w:val="ru-RU"/>
        </w:rPr>
        <w:t xml:space="preserve"> </w:t>
      </w:r>
      <w:r>
        <w:rPr>
          <w:lang w:val="ru-RU"/>
        </w:rPr>
        <w:t>уголь</w:t>
      </w:r>
      <w:r w:rsidRPr="000554F6">
        <w:rPr>
          <w:lang w:val="ru-RU"/>
        </w:rPr>
        <w:t>.</w:t>
      </w:r>
    </w:p>
    <w:p w14:paraId="177FC0FC" w14:textId="24BA8E2C" w:rsidR="0081504D" w:rsidRPr="00932476" w:rsidRDefault="0081504D" w:rsidP="0081504D">
      <w:pPr>
        <w:rPr>
          <w:lang w:val="ru-RU"/>
        </w:rPr>
      </w:pPr>
      <w:r w:rsidRPr="00932476">
        <w:rPr>
          <w:lang w:val="ru-RU"/>
        </w:rPr>
        <w:t xml:space="preserve">Описание видов и количества используемого резервного топлива </w:t>
      </w:r>
      <w:r w:rsidR="008762F2" w:rsidRPr="00932476">
        <w:rPr>
          <w:lang w:val="ru-RU"/>
        </w:rPr>
        <w:t>котельных представлено</w:t>
      </w:r>
      <w:r w:rsidRPr="00932476">
        <w:rPr>
          <w:lang w:val="ru-RU"/>
        </w:rPr>
        <w:t xml:space="preserve"> в </w:t>
      </w:r>
      <w:r w:rsidR="001E084D" w:rsidRPr="00932476">
        <w:rPr>
          <w:lang w:val="ru-RU"/>
        </w:rPr>
        <w:t>табл.</w:t>
      </w:r>
      <w:r w:rsidRPr="00932476">
        <w:rPr>
          <w:lang w:val="ru-RU"/>
        </w:rPr>
        <w:t xml:space="preserve"> </w:t>
      </w:r>
      <w:r w:rsidR="00932476" w:rsidRPr="00932476">
        <w:rPr>
          <w:lang w:val="ru-RU"/>
        </w:rPr>
        <w:t>26</w:t>
      </w:r>
      <w:r w:rsidRPr="00932476">
        <w:rPr>
          <w:lang w:val="ru-RU"/>
        </w:rPr>
        <w:t>.</w:t>
      </w:r>
    </w:p>
    <w:p w14:paraId="59ABF2A0" w14:textId="77777777" w:rsidR="0081504D" w:rsidRPr="00BB3E81" w:rsidRDefault="0081504D" w:rsidP="0081504D">
      <w:pPr>
        <w:rPr>
          <w:highlight w:val="yellow"/>
          <w:lang w:val="ru-RU"/>
        </w:rPr>
      </w:pPr>
    </w:p>
    <w:p w14:paraId="468D0D7F" w14:textId="3699DE9F" w:rsidR="0081504D" w:rsidRDefault="0081504D" w:rsidP="0081504D">
      <w:pPr>
        <w:pStyle w:val="aff2"/>
      </w:pPr>
      <w:r w:rsidRPr="00932476">
        <w:t xml:space="preserve">Таблица </w:t>
      </w:r>
      <w:r w:rsidRPr="00932476">
        <w:fldChar w:fldCharType="begin"/>
      </w:r>
      <w:r w:rsidRPr="00932476">
        <w:instrText xml:space="preserve"> SEQ Таблица \* ARABIC </w:instrText>
      </w:r>
      <w:r w:rsidRPr="00932476">
        <w:fldChar w:fldCharType="separate"/>
      </w:r>
      <w:r w:rsidR="00410C86">
        <w:rPr>
          <w:noProof/>
        </w:rPr>
        <w:t>26</w:t>
      </w:r>
      <w:r w:rsidRPr="00932476">
        <w:fldChar w:fldCharType="end"/>
      </w:r>
      <w:r w:rsidRPr="00932476">
        <w:t xml:space="preserve"> - Описание видов и количества используемого резервного топлива котельных </w:t>
      </w:r>
      <w:r w:rsidR="002018F6" w:rsidRPr="00932476">
        <w:t xml:space="preserve">сельского поселения </w:t>
      </w:r>
      <w:proofErr w:type="spellStart"/>
      <w:r w:rsidR="002018F6" w:rsidRPr="00932476">
        <w:t>Леуши</w:t>
      </w:r>
      <w:proofErr w:type="spellEnd"/>
    </w:p>
    <w:tbl>
      <w:tblPr>
        <w:tblW w:w="5000" w:type="pct"/>
        <w:tblLook w:val="04A0" w:firstRow="1" w:lastRow="0" w:firstColumn="1" w:lastColumn="0" w:noHBand="0" w:noVBand="1"/>
      </w:tblPr>
      <w:tblGrid>
        <w:gridCol w:w="503"/>
        <w:gridCol w:w="2189"/>
        <w:gridCol w:w="1366"/>
        <w:gridCol w:w="1430"/>
        <w:gridCol w:w="1637"/>
        <w:gridCol w:w="1366"/>
        <w:gridCol w:w="1368"/>
      </w:tblGrid>
      <w:tr w:rsidR="00632DCF" w:rsidRPr="00632DCF" w14:paraId="3B342D47" w14:textId="77777777" w:rsidTr="00632DCF">
        <w:trPr>
          <w:cantSplit/>
        </w:trPr>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3C129"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xml:space="preserve">№ </w:t>
            </w:r>
            <w:proofErr w:type="gramStart"/>
            <w:r w:rsidRPr="00632DCF">
              <w:rPr>
                <w:sz w:val="20"/>
                <w:szCs w:val="20"/>
                <w:lang w:val="ru-RU"/>
              </w:rPr>
              <w:t>п</w:t>
            </w:r>
            <w:proofErr w:type="gramEnd"/>
            <w:r w:rsidRPr="00632DCF">
              <w:rPr>
                <w:sz w:val="20"/>
                <w:szCs w:val="20"/>
                <w:lang w:val="ru-RU"/>
              </w:rPr>
              <w:t>/п</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60F98"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Адрес или наименование котельной</w:t>
            </w:r>
          </w:p>
        </w:tc>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121EB"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Вид топлива</w:t>
            </w:r>
          </w:p>
        </w:tc>
        <w:tc>
          <w:tcPr>
            <w:tcW w:w="1555" w:type="pct"/>
            <w:gridSpan w:val="2"/>
            <w:tcBorders>
              <w:top w:val="single" w:sz="4" w:space="0" w:color="auto"/>
              <w:left w:val="nil"/>
              <w:bottom w:val="single" w:sz="4" w:space="0" w:color="auto"/>
              <w:right w:val="single" w:sz="4" w:space="0" w:color="auto"/>
            </w:tcBorders>
            <w:shd w:val="clear" w:color="auto" w:fill="auto"/>
            <w:vAlign w:val="center"/>
            <w:hideMark/>
          </w:tcPr>
          <w:p w14:paraId="66CF1D32"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xml:space="preserve">Удельный расход резервного топлива на отпущенную тепловую энергию, </w:t>
            </w:r>
            <w:proofErr w:type="gramStart"/>
            <w:r w:rsidRPr="00632DCF">
              <w:rPr>
                <w:sz w:val="20"/>
                <w:szCs w:val="20"/>
                <w:lang w:val="ru-RU"/>
              </w:rPr>
              <w:t>кг</w:t>
            </w:r>
            <w:proofErr w:type="gramEnd"/>
            <w:r w:rsidRPr="00632DCF">
              <w:rPr>
                <w:sz w:val="20"/>
                <w:szCs w:val="20"/>
                <w:lang w:val="ru-RU"/>
              </w:rPr>
              <w:t xml:space="preserve"> </w:t>
            </w:r>
            <w:proofErr w:type="spellStart"/>
            <w:r w:rsidRPr="00632DCF">
              <w:rPr>
                <w:sz w:val="20"/>
                <w:szCs w:val="20"/>
                <w:lang w:val="ru-RU"/>
              </w:rPr>
              <w:t>у.т</w:t>
            </w:r>
            <w:proofErr w:type="spellEnd"/>
            <w:r w:rsidRPr="00632DCF">
              <w:rPr>
                <w:sz w:val="20"/>
                <w:szCs w:val="20"/>
                <w:lang w:val="ru-RU"/>
              </w:rPr>
              <w:t>./Гкал</w:t>
            </w:r>
          </w:p>
        </w:tc>
        <w:tc>
          <w:tcPr>
            <w:tcW w:w="1387" w:type="pct"/>
            <w:gridSpan w:val="2"/>
            <w:tcBorders>
              <w:top w:val="single" w:sz="4" w:space="0" w:color="auto"/>
              <w:left w:val="nil"/>
              <w:bottom w:val="single" w:sz="4" w:space="0" w:color="auto"/>
              <w:right w:val="single" w:sz="4" w:space="0" w:color="auto"/>
            </w:tcBorders>
            <w:shd w:val="clear" w:color="auto" w:fill="auto"/>
            <w:vAlign w:val="center"/>
            <w:hideMark/>
          </w:tcPr>
          <w:p w14:paraId="329FE580"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Годовой расход топлива 2023 г.</w:t>
            </w:r>
          </w:p>
        </w:tc>
      </w:tr>
      <w:tr w:rsidR="00632DCF" w:rsidRPr="00632DCF" w14:paraId="57C8E813" w14:textId="77777777" w:rsidTr="006352D9">
        <w:trPr>
          <w:cantSplit/>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5BB9C519" w14:textId="77777777" w:rsidR="00632DCF" w:rsidRPr="00632DCF" w:rsidRDefault="00632DCF" w:rsidP="00632DCF">
            <w:pPr>
              <w:shd w:val="clear" w:color="auto" w:fill="auto"/>
              <w:ind w:firstLine="0"/>
              <w:jc w:val="left"/>
              <w:rPr>
                <w:sz w:val="20"/>
                <w:szCs w:val="20"/>
                <w:lang w:val="ru-RU"/>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00CB34CA" w14:textId="77777777" w:rsidR="00632DCF" w:rsidRPr="00632DCF" w:rsidRDefault="00632DCF" w:rsidP="00632DCF">
            <w:pPr>
              <w:shd w:val="clear" w:color="auto" w:fill="auto"/>
              <w:ind w:firstLine="0"/>
              <w:jc w:val="left"/>
              <w:rPr>
                <w:sz w:val="20"/>
                <w:szCs w:val="20"/>
                <w:lang w:val="ru-RU"/>
              </w:rPr>
            </w:pPr>
          </w:p>
        </w:tc>
        <w:tc>
          <w:tcPr>
            <w:tcW w:w="6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B4E1A8"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резервное</w:t>
            </w:r>
          </w:p>
        </w:tc>
        <w:tc>
          <w:tcPr>
            <w:tcW w:w="7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41AD51"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xml:space="preserve">фактический </w:t>
            </w:r>
          </w:p>
        </w:tc>
        <w:tc>
          <w:tcPr>
            <w:tcW w:w="83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EA2E61E"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нормативный*</w:t>
            </w:r>
          </w:p>
        </w:tc>
        <w:tc>
          <w:tcPr>
            <w:tcW w:w="1387" w:type="pct"/>
            <w:gridSpan w:val="2"/>
            <w:tcBorders>
              <w:top w:val="single" w:sz="4" w:space="0" w:color="auto"/>
              <w:left w:val="nil"/>
              <w:bottom w:val="single" w:sz="4" w:space="0" w:color="auto"/>
              <w:right w:val="single" w:sz="4" w:space="0" w:color="auto"/>
            </w:tcBorders>
            <w:shd w:val="clear" w:color="auto" w:fill="auto"/>
            <w:noWrap/>
            <w:vAlign w:val="center"/>
            <w:hideMark/>
          </w:tcPr>
          <w:p w14:paraId="1A62B510"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резервного</w:t>
            </w:r>
          </w:p>
        </w:tc>
      </w:tr>
      <w:tr w:rsidR="00632DCF" w:rsidRPr="00632DCF" w14:paraId="7809A7C3" w14:textId="77777777" w:rsidTr="006352D9">
        <w:trPr>
          <w:cantSplit/>
        </w:trPr>
        <w:tc>
          <w:tcPr>
            <w:tcW w:w="255" w:type="pct"/>
            <w:vMerge/>
            <w:tcBorders>
              <w:top w:val="single" w:sz="4" w:space="0" w:color="auto"/>
              <w:left w:val="single" w:sz="4" w:space="0" w:color="auto"/>
              <w:bottom w:val="single" w:sz="4" w:space="0" w:color="auto"/>
              <w:right w:val="single" w:sz="4" w:space="0" w:color="auto"/>
            </w:tcBorders>
            <w:vAlign w:val="center"/>
            <w:hideMark/>
          </w:tcPr>
          <w:p w14:paraId="517C02C2" w14:textId="77777777" w:rsidR="00632DCF" w:rsidRPr="00632DCF" w:rsidRDefault="00632DCF" w:rsidP="00632DCF">
            <w:pPr>
              <w:shd w:val="clear" w:color="auto" w:fill="auto"/>
              <w:ind w:firstLine="0"/>
              <w:jc w:val="left"/>
              <w:rPr>
                <w:sz w:val="20"/>
                <w:szCs w:val="20"/>
                <w:lang w:val="ru-RU"/>
              </w:rPr>
            </w:pPr>
          </w:p>
        </w:tc>
        <w:tc>
          <w:tcPr>
            <w:tcW w:w="1110" w:type="pct"/>
            <w:vMerge/>
            <w:tcBorders>
              <w:top w:val="single" w:sz="4" w:space="0" w:color="auto"/>
              <w:left w:val="single" w:sz="4" w:space="0" w:color="auto"/>
              <w:bottom w:val="single" w:sz="4" w:space="0" w:color="auto"/>
              <w:right w:val="single" w:sz="4" w:space="0" w:color="auto"/>
            </w:tcBorders>
            <w:vAlign w:val="center"/>
            <w:hideMark/>
          </w:tcPr>
          <w:p w14:paraId="1D82AEDC" w14:textId="77777777" w:rsidR="00632DCF" w:rsidRPr="00632DCF" w:rsidRDefault="00632DCF" w:rsidP="00632DCF">
            <w:pPr>
              <w:shd w:val="clear" w:color="auto" w:fill="auto"/>
              <w:ind w:firstLine="0"/>
              <w:jc w:val="left"/>
              <w:rPr>
                <w:sz w:val="20"/>
                <w:szCs w:val="20"/>
                <w:lang w:val="ru-RU"/>
              </w:rPr>
            </w:pPr>
          </w:p>
        </w:tc>
        <w:tc>
          <w:tcPr>
            <w:tcW w:w="693" w:type="pct"/>
            <w:vMerge/>
            <w:tcBorders>
              <w:top w:val="nil"/>
              <w:left w:val="single" w:sz="4" w:space="0" w:color="auto"/>
              <w:bottom w:val="single" w:sz="4" w:space="0" w:color="auto"/>
              <w:right w:val="single" w:sz="4" w:space="0" w:color="auto"/>
            </w:tcBorders>
            <w:vAlign w:val="center"/>
            <w:hideMark/>
          </w:tcPr>
          <w:p w14:paraId="397AF45B" w14:textId="77777777" w:rsidR="00632DCF" w:rsidRPr="00632DCF" w:rsidRDefault="00632DCF" w:rsidP="00632DCF">
            <w:pPr>
              <w:shd w:val="clear" w:color="auto" w:fill="auto"/>
              <w:ind w:firstLine="0"/>
              <w:jc w:val="left"/>
              <w:rPr>
                <w:sz w:val="20"/>
                <w:szCs w:val="20"/>
                <w:lang w:val="ru-RU"/>
              </w:rPr>
            </w:pPr>
          </w:p>
        </w:tc>
        <w:tc>
          <w:tcPr>
            <w:tcW w:w="725" w:type="pct"/>
            <w:vMerge/>
            <w:tcBorders>
              <w:top w:val="nil"/>
              <w:left w:val="single" w:sz="4" w:space="0" w:color="auto"/>
              <w:bottom w:val="single" w:sz="4" w:space="0" w:color="auto"/>
              <w:right w:val="single" w:sz="4" w:space="0" w:color="auto"/>
            </w:tcBorders>
            <w:vAlign w:val="center"/>
            <w:hideMark/>
          </w:tcPr>
          <w:p w14:paraId="3CFD1702" w14:textId="77777777" w:rsidR="00632DCF" w:rsidRPr="00632DCF" w:rsidRDefault="00632DCF" w:rsidP="00632DCF">
            <w:pPr>
              <w:shd w:val="clear" w:color="auto" w:fill="auto"/>
              <w:ind w:firstLine="0"/>
              <w:jc w:val="left"/>
              <w:rPr>
                <w:sz w:val="20"/>
                <w:szCs w:val="20"/>
                <w:lang w:val="ru-RU"/>
              </w:rPr>
            </w:pPr>
          </w:p>
        </w:tc>
        <w:tc>
          <w:tcPr>
            <w:tcW w:w="830" w:type="pct"/>
            <w:vMerge/>
            <w:tcBorders>
              <w:top w:val="nil"/>
              <w:left w:val="single" w:sz="4" w:space="0" w:color="auto"/>
              <w:bottom w:val="single" w:sz="4" w:space="0" w:color="auto"/>
              <w:right w:val="single" w:sz="4" w:space="0" w:color="auto"/>
            </w:tcBorders>
            <w:vAlign w:val="center"/>
            <w:hideMark/>
          </w:tcPr>
          <w:p w14:paraId="54687A4C" w14:textId="77777777" w:rsidR="00632DCF" w:rsidRPr="00632DCF" w:rsidRDefault="00632DCF" w:rsidP="00632DCF">
            <w:pPr>
              <w:shd w:val="clear" w:color="auto" w:fill="auto"/>
              <w:ind w:firstLine="0"/>
              <w:jc w:val="left"/>
              <w:rPr>
                <w:sz w:val="20"/>
                <w:szCs w:val="20"/>
                <w:lang w:val="ru-RU"/>
              </w:rPr>
            </w:pPr>
          </w:p>
        </w:tc>
        <w:tc>
          <w:tcPr>
            <w:tcW w:w="693" w:type="pct"/>
            <w:tcBorders>
              <w:top w:val="nil"/>
              <w:left w:val="nil"/>
              <w:bottom w:val="single" w:sz="4" w:space="0" w:color="auto"/>
              <w:right w:val="single" w:sz="4" w:space="0" w:color="auto"/>
            </w:tcBorders>
            <w:shd w:val="clear" w:color="auto" w:fill="auto"/>
            <w:noWrap/>
            <w:vAlign w:val="center"/>
            <w:hideMark/>
          </w:tcPr>
          <w:p w14:paraId="472895E4" w14:textId="1E8E1277" w:rsidR="00632DCF" w:rsidRPr="00632DCF" w:rsidRDefault="00632DCF" w:rsidP="00632DCF">
            <w:pPr>
              <w:shd w:val="clear" w:color="auto" w:fill="auto"/>
              <w:ind w:firstLine="0"/>
              <w:jc w:val="center"/>
              <w:rPr>
                <w:sz w:val="20"/>
                <w:szCs w:val="20"/>
                <w:lang w:val="ru-RU"/>
              </w:rPr>
            </w:pPr>
            <w:r w:rsidRPr="00632DCF">
              <w:rPr>
                <w:sz w:val="20"/>
                <w:szCs w:val="20"/>
                <w:lang w:val="ru-RU"/>
              </w:rPr>
              <w:t>м</w:t>
            </w:r>
            <w:r w:rsidR="006352D9">
              <w:rPr>
                <w:sz w:val="20"/>
                <w:szCs w:val="20"/>
                <w:vertAlign w:val="superscript"/>
                <w:lang w:val="ru-RU"/>
              </w:rPr>
              <w:t>3</w:t>
            </w:r>
            <w:r w:rsidR="006352D9" w:rsidRPr="00632DCF">
              <w:rPr>
                <w:sz w:val="20"/>
                <w:szCs w:val="20"/>
                <w:lang w:val="ru-RU"/>
              </w:rPr>
              <w:t xml:space="preserve"> </w:t>
            </w:r>
            <w:r w:rsidR="006352D9">
              <w:rPr>
                <w:sz w:val="20"/>
                <w:szCs w:val="20"/>
                <w:lang w:val="ru-RU"/>
              </w:rPr>
              <w:t>(</w:t>
            </w:r>
            <w:r w:rsidR="006352D9" w:rsidRPr="00632DCF">
              <w:rPr>
                <w:sz w:val="20"/>
                <w:szCs w:val="20"/>
                <w:lang w:val="ru-RU"/>
              </w:rPr>
              <w:t>т</w:t>
            </w:r>
            <w:r w:rsidR="006352D9">
              <w:rPr>
                <w:sz w:val="20"/>
                <w:szCs w:val="20"/>
                <w:lang w:val="ru-RU"/>
              </w:rPr>
              <w:t>)</w:t>
            </w:r>
          </w:p>
        </w:tc>
        <w:tc>
          <w:tcPr>
            <w:tcW w:w="694" w:type="pct"/>
            <w:tcBorders>
              <w:top w:val="nil"/>
              <w:left w:val="nil"/>
              <w:bottom w:val="single" w:sz="4" w:space="0" w:color="auto"/>
              <w:right w:val="single" w:sz="4" w:space="0" w:color="auto"/>
            </w:tcBorders>
            <w:shd w:val="clear" w:color="auto" w:fill="auto"/>
            <w:noWrap/>
            <w:vAlign w:val="center"/>
            <w:hideMark/>
          </w:tcPr>
          <w:p w14:paraId="7B0B3553" w14:textId="77777777" w:rsidR="00632DCF" w:rsidRPr="00632DCF" w:rsidRDefault="00632DCF" w:rsidP="00632DCF">
            <w:pPr>
              <w:shd w:val="clear" w:color="auto" w:fill="auto"/>
              <w:ind w:firstLine="0"/>
              <w:jc w:val="center"/>
              <w:rPr>
                <w:sz w:val="20"/>
                <w:szCs w:val="20"/>
                <w:lang w:val="ru-RU"/>
              </w:rPr>
            </w:pPr>
            <w:r w:rsidRPr="00632DCF">
              <w:rPr>
                <w:sz w:val="20"/>
                <w:szCs w:val="20"/>
                <w:lang w:val="ru-RU"/>
              </w:rPr>
              <w:t xml:space="preserve">т </w:t>
            </w:r>
            <w:proofErr w:type="spellStart"/>
            <w:r w:rsidRPr="00632DCF">
              <w:rPr>
                <w:sz w:val="20"/>
                <w:szCs w:val="20"/>
                <w:lang w:val="ru-RU"/>
              </w:rPr>
              <w:t>у.</w:t>
            </w:r>
            <w:proofErr w:type="gramStart"/>
            <w:r w:rsidRPr="00632DCF">
              <w:rPr>
                <w:sz w:val="20"/>
                <w:szCs w:val="20"/>
                <w:lang w:val="ru-RU"/>
              </w:rPr>
              <w:t>т</w:t>
            </w:r>
            <w:proofErr w:type="spellEnd"/>
            <w:proofErr w:type="gramEnd"/>
            <w:r w:rsidRPr="00632DCF">
              <w:rPr>
                <w:sz w:val="20"/>
                <w:szCs w:val="20"/>
                <w:lang w:val="ru-RU"/>
              </w:rPr>
              <w:t>.</w:t>
            </w:r>
          </w:p>
        </w:tc>
      </w:tr>
      <w:tr w:rsidR="006352D9" w:rsidRPr="00632DCF" w14:paraId="6268EDD0"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575D25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1</w:t>
            </w:r>
          </w:p>
        </w:tc>
        <w:tc>
          <w:tcPr>
            <w:tcW w:w="1110" w:type="pct"/>
            <w:tcBorders>
              <w:top w:val="nil"/>
              <w:left w:val="nil"/>
              <w:bottom w:val="single" w:sz="4" w:space="0" w:color="auto"/>
              <w:right w:val="single" w:sz="4" w:space="0" w:color="auto"/>
            </w:tcBorders>
            <w:shd w:val="clear" w:color="auto" w:fill="auto"/>
            <w:vAlign w:val="bottom"/>
            <w:hideMark/>
          </w:tcPr>
          <w:p w14:paraId="16BC26B9"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1, </w:t>
            </w:r>
          </w:p>
          <w:p w14:paraId="3413EA44" w14:textId="6DDB7248" w:rsidR="006352D9" w:rsidRPr="00632DCF" w:rsidRDefault="006352D9" w:rsidP="00632DCF">
            <w:pPr>
              <w:shd w:val="clear" w:color="auto" w:fill="auto"/>
              <w:ind w:firstLine="0"/>
              <w:jc w:val="left"/>
              <w:rPr>
                <w:sz w:val="20"/>
                <w:szCs w:val="20"/>
                <w:lang w:val="ru-RU"/>
              </w:rPr>
            </w:pPr>
            <w:r w:rsidRPr="00632DCF">
              <w:rPr>
                <w:sz w:val="20"/>
                <w:szCs w:val="20"/>
                <w:lang w:val="ru-RU"/>
              </w:rPr>
              <w:t xml:space="preserve">с. </w:t>
            </w:r>
            <w:proofErr w:type="spellStart"/>
            <w:r w:rsidRPr="00632DCF">
              <w:rPr>
                <w:sz w:val="20"/>
                <w:szCs w:val="20"/>
                <w:lang w:val="ru-RU"/>
              </w:rPr>
              <w:t>Леуши</w:t>
            </w:r>
            <w:proofErr w:type="spellEnd"/>
            <w:r w:rsidRPr="00632DCF">
              <w:rPr>
                <w:sz w:val="20"/>
                <w:szCs w:val="20"/>
                <w:lang w:val="ru-RU"/>
              </w:rPr>
              <w:t>, ул. Волгоградская, д. 53</w:t>
            </w:r>
          </w:p>
        </w:tc>
        <w:tc>
          <w:tcPr>
            <w:tcW w:w="693" w:type="pct"/>
            <w:tcBorders>
              <w:top w:val="nil"/>
              <w:left w:val="nil"/>
              <w:bottom w:val="single" w:sz="4" w:space="0" w:color="auto"/>
              <w:right w:val="single" w:sz="4" w:space="0" w:color="auto"/>
            </w:tcBorders>
            <w:shd w:val="clear" w:color="auto" w:fill="auto"/>
            <w:noWrap/>
            <w:vAlign w:val="center"/>
            <w:hideMark/>
          </w:tcPr>
          <w:p w14:paraId="7B0EFA2E"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08A0C1DB"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308,33</w:t>
            </w:r>
          </w:p>
        </w:tc>
        <w:tc>
          <w:tcPr>
            <w:tcW w:w="830" w:type="pct"/>
            <w:tcBorders>
              <w:top w:val="nil"/>
              <w:left w:val="nil"/>
              <w:bottom w:val="single" w:sz="4" w:space="0" w:color="auto"/>
              <w:right w:val="single" w:sz="4" w:space="0" w:color="auto"/>
            </w:tcBorders>
            <w:shd w:val="clear" w:color="auto" w:fill="auto"/>
            <w:noWrap/>
            <w:vAlign w:val="center"/>
            <w:hideMark/>
          </w:tcPr>
          <w:p w14:paraId="1A39ADE0"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xml:space="preserve">не </w:t>
            </w:r>
            <w:proofErr w:type="gramStart"/>
            <w:r w:rsidRPr="00632DCF">
              <w:rPr>
                <w:sz w:val="20"/>
                <w:szCs w:val="20"/>
                <w:lang w:val="ru-RU"/>
              </w:rPr>
              <w:t>установлен</w:t>
            </w:r>
            <w:proofErr w:type="gramEnd"/>
          </w:p>
        </w:tc>
        <w:tc>
          <w:tcPr>
            <w:tcW w:w="693" w:type="pct"/>
            <w:tcBorders>
              <w:top w:val="nil"/>
              <w:left w:val="nil"/>
              <w:bottom w:val="single" w:sz="4" w:space="0" w:color="auto"/>
              <w:right w:val="single" w:sz="4" w:space="0" w:color="auto"/>
            </w:tcBorders>
            <w:shd w:val="clear" w:color="auto" w:fill="auto"/>
            <w:noWrap/>
            <w:vAlign w:val="center"/>
            <w:hideMark/>
          </w:tcPr>
          <w:p w14:paraId="31D03082"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835,40</w:t>
            </w:r>
          </w:p>
        </w:tc>
        <w:tc>
          <w:tcPr>
            <w:tcW w:w="694" w:type="pct"/>
            <w:tcBorders>
              <w:top w:val="nil"/>
              <w:left w:val="nil"/>
              <w:bottom w:val="single" w:sz="4" w:space="0" w:color="auto"/>
              <w:right w:val="single" w:sz="4" w:space="0" w:color="auto"/>
            </w:tcBorders>
            <w:shd w:val="clear" w:color="auto" w:fill="auto"/>
            <w:noWrap/>
            <w:vAlign w:val="center"/>
            <w:hideMark/>
          </w:tcPr>
          <w:p w14:paraId="1AE1C5AB" w14:textId="4520EFCB" w:rsidR="006352D9" w:rsidRPr="00632DCF" w:rsidRDefault="006352D9" w:rsidP="00632DCF">
            <w:pPr>
              <w:shd w:val="clear" w:color="auto" w:fill="auto"/>
              <w:ind w:firstLine="0"/>
              <w:jc w:val="center"/>
              <w:rPr>
                <w:sz w:val="20"/>
                <w:szCs w:val="20"/>
                <w:lang w:val="ru-RU"/>
              </w:rPr>
            </w:pPr>
            <w:r>
              <w:rPr>
                <w:sz w:val="20"/>
                <w:szCs w:val="20"/>
              </w:rPr>
              <w:t>222,2</w:t>
            </w:r>
          </w:p>
        </w:tc>
      </w:tr>
      <w:tr w:rsidR="006352D9" w:rsidRPr="00632DCF" w14:paraId="07B720C9"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6E782358"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w:t>
            </w:r>
          </w:p>
        </w:tc>
        <w:tc>
          <w:tcPr>
            <w:tcW w:w="1110" w:type="pct"/>
            <w:tcBorders>
              <w:top w:val="nil"/>
              <w:left w:val="nil"/>
              <w:bottom w:val="single" w:sz="4" w:space="0" w:color="auto"/>
              <w:right w:val="single" w:sz="4" w:space="0" w:color="auto"/>
            </w:tcBorders>
            <w:shd w:val="clear" w:color="auto" w:fill="auto"/>
            <w:vAlign w:val="bottom"/>
            <w:hideMark/>
          </w:tcPr>
          <w:p w14:paraId="18D92CE2"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2, </w:t>
            </w:r>
          </w:p>
          <w:p w14:paraId="5795A000"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с. </w:t>
            </w:r>
            <w:proofErr w:type="spellStart"/>
            <w:r w:rsidRPr="00632DCF">
              <w:rPr>
                <w:sz w:val="20"/>
                <w:szCs w:val="20"/>
                <w:lang w:val="ru-RU"/>
              </w:rPr>
              <w:t>Леуши</w:t>
            </w:r>
            <w:proofErr w:type="spellEnd"/>
            <w:r w:rsidRPr="00632DCF">
              <w:rPr>
                <w:sz w:val="20"/>
                <w:szCs w:val="20"/>
                <w:lang w:val="ru-RU"/>
              </w:rPr>
              <w:t xml:space="preserve">, </w:t>
            </w:r>
          </w:p>
          <w:p w14:paraId="11F0DE8F" w14:textId="347B34E3" w:rsidR="006352D9" w:rsidRPr="00632DCF" w:rsidRDefault="00992EB7" w:rsidP="00632DCF">
            <w:pPr>
              <w:shd w:val="clear" w:color="auto" w:fill="auto"/>
              <w:ind w:firstLine="0"/>
              <w:jc w:val="left"/>
              <w:rPr>
                <w:sz w:val="20"/>
                <w:szCs w:val="20"/>
                <w:lang w:val="ru-RU"/>
              </w:rPr>
            </w:pPr>
            <w:r w:rsidRPr="00992EB7">
              <w:rPr>
                <w:sz w:val="20"/>
                <w:szCs w:val="20"/>
                <w:lang w:val="ru-RU"/>
              </w:rPr>
              <w:t>ул. Волгоградская, 56</w:t>
            </w:r>
          </w:p>
        </w:tc>
        <w:tc>
          <w:tcPr>
            <w:tcW w:w="693" w:type="pct"/>
            <w:tcBorders>
              <w:top w:val="nil"/>
              <w:left w:val="nil"/>
              <w:bottom w:val="single" w:sz="4" w:space="0" w:color="auto"/>
              <w:right w:val="single" w:sz="4" w:space="0" w:color="auto"/>
            </w:tcBorders>
            <w:shd w:val="clear" w:color="auto" w:fill="auto"/>
            <w:noWrap/>
            <w:vAlign w:val="center"/>
            <w:hideMark/>
          </w:tcPr>
          <w:p w14:paraId="6096C387"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уголь</w:t>
            </w:r>
          </w:p>
        </w:tc>
        <w:tc>
          <w:tcPr>
            <w:tcW w:w="725" w:type="pct"/>
            <w:tcBorders>
              <w:top w:val="nil"/>
              <w:left w:val="nil"/>
              <w:bottom w:val="single" w:sz="4" w:space="0" w:color="auto"/>
              <w:right w:val="single" w:sz="4" w:space="0" w:color="auto"/>
            </w:tcBorders>
            <w:shd w:val="clear" w:color="auto" w:fill="auto"/>
            <w:noWrap/>
            <w:vAlign w:val="center"/>
            <w:hideMark/>
          </w:tcPr>
          <w:p w14:paraId="12D7F8FF"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313,52</w:t>
            </w:r>
          </w:p>
        </w:tc>
        <w:tc>
          <w:tcPr>
            <w:tcW w:w="830" w:type="pct"/>
            <w:tcBorders>
              <w:top w:val="nil"/>
              <w:left w:val="nil"/>
              <w:bottom w:val="single" w:sz="4" w:space="0" w:color="auto"/>
              <w:right w:val="single" w:sz="4" w:space="0" w:color="auto"/>
            </w:tcBorders>
            <w:shd w:val="clear" w:color="auto" w:fill="auto"/>
            <w:noWrap/>
            <w:vAlign w:val="center"/>
            <w:hideMark/>
          </w:tcPr>
          <w:p w14:paraId="0278182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xml:space="preserve">не </w:t>
            </w:r>
            <w:proofErr w:type="gramStart"/>
            <w:r w:rsidRPr="00632DCF">
              <w:rPr>
                <w:sz w:val="20"/>
                <w:szCs w:val="20"/>
                <w:lang w:val="ru-RU"/>
              </w:rPr>
              <w:t>установлен</w:t>
            </w:r>
            <w:proofErr w:type="gramEnd"/>
          </w:p>
        </w:tc>
        <w:tc>
          <w:tcPr>
            <w:tcW w:w="693" w:type="pct"/>
            <w:tcBorders>
              <w:top w:val="nil"/>
              <w:left w:val="nil"/>
              <w:bottom w:val="single" w:sz="4" w:space="0" w:color="auto"/>
              <w:right w:val="single" w:sz="4" w:space="0" w:color="auto"/>
            </w:tcBorders>
            <w:shd w:val="clear" w:color="auto" w:fill="auto"/>
            <w:vAlign w:val="center"/>
            <w:hideMark/>
          </w:tcPr>
          <w:p w14:paraId="5442FE2F"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20,00</w:t>
            </w:r>
          </w:p>
        </w:tc>
        <w:tc>
          <w:tcPr>
            <w:tcW w:w="694" w:type="pct"/>
            <w:tcBorders>
              <w:top w:val="nil"/>
              <w:left w:val="nil"/>
              <w:bottom w:val="single" w:sz="4" w:space="0" w:color="auto"/>
              <w:right w:val="single" w:sz="4" w:space="0" w:color="auto"/>
            </w:tcBorders>
            <w:shd w:val="clear" w:color="auto" w:fill="auto"/>
            <w:noWrap/>
            <w:vAlign w:val="center"/>
            <w:hideMark/>
          </w:tcPr>
          <w:p w14:paraId="291E3A81" w14:textId="50B549A7" w:rsidR="006352D9" w:rsidRPr="00632DCF" w:rsidRDefault="006352D9" w:rsidP="00632DCF">
            <w:pPr>
              <w:shd w:val="clear" w:color="auto" w:fill="auto"/>
              <w:ind w:firstLine="0"/>
              <w:jc w:val="center"/>
              <w:rPr>
                <w:sz w:val="20"/>
                <w:szCs w:val="20"/>
                <w:lang w:val="ru-RU"/>
              </w:rPr>
            </w:pPr>
            <w:r>
              <w:rPr>
                <w:sz w:val="20"/>
                <w:szCs w:val="20"/>
              </w:rPr>
              <w:t>14,9</w:t>
            </w:r>
          </w:p>
        </w:tc>
      </w:tr>
      <w:tr w:rsidR="006352D9" w:rsidRPr="00632DCF" w14:paraId="25B458BC"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7718228"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6AD68BC0" w14:textId="729A1B84" w:rsidR="006352D9" w:rsidRPr="00632DCF" w:rsidRDefault="006352D9" w:rsidP="006352D9">
            <w:pPr>
              <w:shd w:val="clear" w:color="auto" w:fill="auto"/>
              <w:ind w:firstLine="0"/>
              <w:jc w:val="left"/>
              <w:rPr>
                <w:color w:val="FF0000"/>
                <w:sz w:val="20"/>
                <w:szCs w:val="20"/>
                <w:lang w:val="ru-RU"/>
              </w:rPr>
            </w:pPr>
            <w:r w:rsidRPr="00632DCF">
              <w:rPr>
                <w:sz w:val="20"/>
                <w:szCs w:val="20"/>
                <w:lang w:val="ru-RU"/>
              </w:rPr>
              <w:t xml:space="preserve">Итого по с. </w:t>
            </w:r>
            <w:proofErr w:type="spellStart"/>
            <w:r w:rsidRPr="00632DCF">
              <w:rPr>
                <w:sz w:val="20"/>
                <w:szCs w:val="20"/>
                <w:lang w:val="ru-RU"/>
              </w:rPr>
              <w:t>Леуши</w:t>
            </w:r>
            <w:proofErr w:type="spellEnd"/>
          </w:p>
        </w:tc>
        <w:tc>
          <w:tcPr>
            <w:tcW w:w="694" w:type="pct"/>
            <w:tcBorders>
              <w:top w:val="nil"/>
              <w:left w:val="nil"/>
              <w:bottom w:val="single" w:sz="4" w:space="0" w:color="auto"/>
              <w:right w:val="single" w:sz="4" w:space="0" w:color="auto"/>
            </w:tcBorders>
            <w:shd w:val="clear" w:color="auto" w:fill="auto"/>
            <w:noWrap/>
            <w:vAlign w:val="center"/>
            <w:hideMark/>
          </w:tcPr>
          <w:p w14:paraId="43BC3119" w14:textId="432D2019" w:rsidR="006352D9" w:rsidRPr="00632DCF" w:rsidRDefault="006352D9" w:rsidP="00632DCF">
            <w:pPr>
              <w:shd w:val="clear" w:color="auto" w:fill="auto"/>
              <w:ind w:firstLine="0"/>
              <w:jc w:val="center"/>
              <w:rPr>
                <w:color w:val="FF0000"/>
                <w:sz w:val="20"/>
                <w:szCs w:val="20"/>
                <w:lang w:val="ru-RU"/>
              </w:rPr>
            </w:pPr>
            <w:r>
              <w:rPr>
                <w:sz w:val="20"/>
                <w:szCs w:val="20"/>
              </w:rPr>
              <w:t>237,1</w:t>
            </w:r>
          </w:p>
        </w:tc>
      </w:tr>
      <w:tr w:rsidR="006352D9" w:rsidRPr="00632DCF" w14:paraId="1DAC016E"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2BCF72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3</w:t>
            </w:r>
          </w:p>
        </w:tc>
        <w:tc>
          <w:tcPr>
            <w:tcW w:w="1110" w:type="pct"/>
            <w:tcBorders>
              <w:top w:val="nil"/>
              <w:left w:val="nil"/>
              <w:bottom w:val="single" w:sz="4" w:space="0" w:color="auto"/>
              <w:right w:val="single" w:sz="4" w:space="0" w:color="auto"/>
            </w:tcBorders>
            <w:shd w:val="clear" w:color="auto" w:fill="auto"/>
            <w:vAlign w:val="bottom"/>
            <w:hideMark/>
          </w:tcPr>
          <w:p w14:paraId="0F7F44DB"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10, </w:t>
            </w:r>
          </w:p>
          <w:p w14:paraId="1A308C07"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п. </w:t>
            </w:r>
            <w:proofErr w:type="spellStart"/>
            <w:r w:rsidRPr="00632DCF">
              <w:rPr>
                <w:sz w:val="20"/>
                <w:szCs w:val="20"/>
                <w:lang w:val="ru-RU"/>
              </w:rPr>
              <w:t>Лиственичный</w:t>
            </w:r>
            <w:proofErr w:type="spellEnd"/>
            <w:r w:rsidRPr="00632DCF">
              <w:rPr>
                <w:sz w:val="20"/>
                <w:szCs w:val="20"/>
                <w:lang w:val="ru-RU"/>
              </w:rPr>
              <w:t xml:space="preserve">, </w:t>
            </w:r>
          </w:p>
          <w:p w14:paraId="76630269" w14:textId="20814493" w:rsidR="006352D9" w:rsidRPr="00632DCF" w:rsidRDefault="006352D9" w:rsidP="00632DCF">
            <w:pPr>
              <w:shd w:val="clear" w:color="auto" w:fill="auto"/>
              <w:ind w:firstLine="0"/>
              <w:jc w:val="left"/>
              <w:rPr>
                <w:sz w:val="20"/>
                <w:szCs w:val="20"/>
                <w:lang w:val="ru-RU"/>
              </w:rPr>
            </w:pPr>
            <w:r w:rsidRPr="00632DCF">
              <w:rPr>
                <w:sz w:val="20"/>
                <w:szCs w:val="20"/>
                <w:lang w:val="ru-RU"/>
              </w:rPr>
              <w:t>ул. Юбилейная, д.22</w:t>
            </w:r>
          </w:p>
        </w:tc>
        <w:tc>
          <w:tcPr>
            <w:tcW w:w="693" w:type="pct"/>
            <w:tcBorders>
              <w:top w:val="nil"/>
              <w:left w:val="nil"/>
              <w:bottom w:val="single" w:sz="4" w:space="0" w:color="auto"/>
              <w:right w:val="single" w:sz="4" w:space="0" w:color="auto"/>
            </w:tcBorders>
            <w:shd w:val="clear" w:color="auto" w:fill="auto"/>
            <w:noWrap/>
            <w:vAlign w:val="center"/>
            <w:hideMark/>
          </w:tcPr>
          <w:p w14:paraId="4F607586"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4289676D"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263,84</w:t>
            </w:r>
          </w:p>
        </w:tc>
        <w:tc>
          <w:tcPr>
            <w:tcW w:w="830" w:type="pct"/>
            <w:tcBorders>
              <w:top w:val="nil"/>
              <w:left w:val="nil"/>
              <w:bottom w:val="single" w:sz="4" w:space="0" w:color="auto"/>
              <w:right w:val="single" w:sz="4" w:space="0" w:color="auto"/>
            </w:tcBorders>
            <w:shd w:val="clear" w:color="auto" w:fill="auto"/>
            <w:noWrap/>
            <w:vAlign w:val="center"/>
            <w:hideMark/>
          </w:tcPr>
          <w:p w14:paraId="2C51A0F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xml:space="preserve">не </w:t>
            </w:r>
            <w:proofErr w:type="gramStart"/>
            <w:r w:rsidRPr="00632DCF">
              <w:rPr>
                <w:sz w:val="20"/>
                <w:szCs w:val="20"/>
                <w:lang w:val="ru-RU"/>
              </w:rPr>
              <w:t>установлен</w:t>
            </w:r>
            <w:proofErr w:type="gramEnd"/>
          </w:p>
        </w:tc>
        <w:tc>
          <w:tcPr>
            <w:tcW w:w="693" w:type="pct"/>
            <w:tcBorders>
              <w:top w:val="nil"/>
              <w:left w:val="nil"/>
              <w:bottom w:val="single" w:sz="4" w:space="0" w:color="auto"/>
              <w:right w:val="single" w:sz="4" w:space="0" w:color="auto"/>
            </w:tcBorders>
            <w:shd w:val="clear" w:color="auto" w:fill="auto"/>
            <w:noWrap/>
            <w:vAlign w:val="center"/>
            <w:hideMark/>
          </w:tcPr>
          <w:p w14:paraId="5298A11B"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574,30</w:t>
            </w:r>
          </w:p>
        </w:tc>
        <w:tc>
          <w:tcPr>
            <w:tcW w:w="694" w:type="pct"/>
            <w:tcBorders>
              <w:top w:val="nil"/>
              <w:left w:val="nil"/>
              <w:bottom w:val="single" w:sz="4" w:space="0" w:color="auto"/>
              <w:right w:val="single" w:sz="4" w:space="0" w:color="auto"/>
            </w:tcBorders>
            <w:shd w:val="clear" w:color="auto" w:fill="auto"/>
            <w:noWrap/>
            <w:vAlign w:val="center"/>
            <w:hideMark/>
          </w:tcPr>
          <w:p w14:paraId="44697B4D" w14:textId="54C473B1" w:rsidR="006352D9" w:rsidRPr="00632DCF" w:rsidRDefault="006352D9" w:rsidP="00632DCF">
            <w:pPr>
              <w:shd w:val="clear" w:color="auto" w:fill="auto"/>
              <w:ind w:firstLine="0"/>
              <w:jc w:val="center"/>
              <w:rPr>
                <w:sz w:val="20"/>
                <w:szCs w:val="20"/>
                <w:lang w:val="ru-RU"/>
              </w:rPr>
            </w:pPr>
            <w:r>
              <w:rPr>
                <w:sz w:val="20"/>
                <w:szCs w:val="20"/>
              </w:rPr>
              <w:t>152,8</w:t>
            </w:r>
          </w:p>
        </w:tc>
      </w:tr>
      <w:tr w:rsidR="006352D9" w:rsidRPr="00632DCF" w14:paraId="6D41D823"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6ABFA53C"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5C2BBAB9" w14:textId="0906D1F8" w:rsidR="006352D9" w:rsidRPr="00632DCF" w:rsidRDefault="006352D9" w:rsidP="006352D9">
            <w:pPr>
              <w:shd w:val="clear" w:color="auto" w:fill="auto"/>
              <w:ind w:firstLine="0"/>
              <w:jc w:val="left"/>
              <w:rPr>
                <w:sz w:val="20"/>
                <w:szCs w:val="20"/>
                <w:lang w:val="ru-RU"/>
              </w:rPr>
            </w:pPr>
            <w:r w:rsidRPr="00632DCF">
              <w:rPr>
                <w:sz w:val="20"/>
                <w:szCs w:val="20"/>
                <w:lang w:val="ru-RU"/>
              </w:rPr>
              <w:t xml:space="preserve">Итого по п. </w:t>
            </w:r>
            <w:proofErr w:type="spellStart"/>
            <w:r w:rsidRPr="00632DCF">
              <w:rPr>
                <w:sz w:val="20"/>
                <w:szCs w:val="20"/>
                <w:lang w:val="ru-RU"/>
              </w:rPr>
              <w:t>Лиственичный</w:t>
            </w:r>
            <w:proofErr w:type="spellEnd"/>
          </w:p>
        </w:tc>
        <w:tc>
          <w:tcPr>
            <w:tcW w:w="694" w:type="pct"/>
            <w:tcBorders>
              <w:top w:val="nil"/>
              <w:left w:val="nil"/>
              <w:bottom w:val="single" w:sz="4" w:space="0" w:color="auto"/>
              <w:right w:val="single" w:sz="4" w:space="0" w:color="auto"/>
            </w:tcBorders>
            <w:shd w:val="clear" w:color="auto" w:fill="auto"/>
            <w:noWrap/>
            <w:vAlign w:val="center"/>
            <w:hideMark/>
          </w:tcPr>
          <w:p w14:paraId="14A73250" w14:textId="35E1F4F3" w:rsidR="006352D9" w:rsidRPr="00632DCF" w:rsidRDefault="006352D9" w:rsidP="00632DCF">
            <w:pPr>
              <w:shd w:val="clear" w:color="auto" w:fill="auto"/>
              <w:ind w:firstLine="0"/>
              <w:jc w:val="center"/>
              <w:rPr>
                <w:sz w:val="20"/>
                <w:szCs w:val="20"/>
                <w:lang w:val="ru-RU"/>
              </w:rPr>
            </w:pPr>
            <w:r>
              <w:rPr>
                <w:sz w:val="20"/>
                <w:szCs w:val="20"/>
              </w:rPr>
              <w:t>152,8</w:t>
            </w:r>
          </w:p>
        </w:tc>
      </w:tr>
      <w:tr w:rsidR="006352D9" w:rsidRPr="00632DCF" w14:paraId="4F634BDD"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120DB5F2"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4</w:t>
            </w:r>
          </w:p>
        </w:tc>
        <w:tc>
          <w:tcPr>
            <w:tcW w:w="1110" w:type="pct"/>
            <w:tcBorders>
              <w:top w:val="nil"/>
              <w:left w:val="nil"/>
              <w:bottom w:val="single" w:sz="4" w:space="0" w:color="auto"/>
              <w:right w:val="single" w:sz="4" w:space="0" w:color="auto"/>
            </w:tcBorders>
            <w:shd w:val="clear" w:color="auto" w:fill="auto"/>
            <w:vAlign w:val="bottom"/>
            <w:hideMark/>
          </w:tcPr>
          <w:p w14:paraId="5B71E72E"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Котельная № 8, </w:t>
            </w:r>
          </w:p>
          <w:p w14:paraId="1B98421D" w14:textId="77777777" w:rsidR="00337DC0" w:rsidRDefault="006352D9" w:rsidP="00632DCF">
            <w:pPr>
              <w:shd w:val="clear" w:color="auto" w:fill="auto"/>
              <w:ind w:firstLine="0"/>
              <w:jc w:val="left"/>
              <w:rPr>
                <w:sz w:val="20"/>
                <w:szCs w:val="20"/>
                <w:lang w:val="ru-RU"/>
              </w:rPr>
            </w:pPr>
            <w:r w:rsidRPr="00632DCF">
              <w:rPr>
                <w:sz w:val="20"/>
                <w:szCs w:val="20"/>
                <w:lang w:val="ru-RU"/>
              </w:rPr>
              <w:t xml:space="preserve">п. Ягодный, </w:t>
            </w:r>
          </w:p>
          <w:p w14:paraId="3309C8E0" w14:textId="3BBEA3A2" w:rsidR="006352D9" w:rsidRPr="00632DCF" w:rsidRDefault="006352D9" w:rsidP="00632DCF">
            <w:pPr>
              <w:shd w:val="clear" w:color="auto" w:fill="auto"/>
              <w:ind w:firstLine="0"/>
              <w:jc w:val="left"/>
              <w:rPr>
                <w:sz w:val="20"/>
                <w:szCs w:val="20"/>
                <w:lang w:val="ru-RU"/>
              </w:rPr>
            </w:pPr>
            <w:r w:rsidRPr="00632DCF">
              <w:rPr>
                <w:sz w:val="20"/>
                <w:szCs w:val="20"/>
                <w:lang w:val="ru-RU"/>
              </w:rPr>
              <w:t>ул. Центральная, 27а</w:t>
            </w:r>
          </w:p>
        </w:tc>
        <w:tc>
          <w:tcPr>
            <w:tcW w:w="693" w:type="pct"/>
            <w:tcBorders>
              <w:top w:val="nil"/>
              <w:left w:val="nil"/>
              <w:bottom w:val="single" w:sz="4" w:space="0" w:color="auto"/>
              <w:right w:val="single" w:sz="4" w:space="0" w:color="auto"/>
            </w:tcBorders>
            <w:shd w:val="clear" w:color="auto" w:fill="auto"/>
            <w:noWrap/>
            <w:vAlign w:val="center"/>
            <w:hideMark/>
          </w:tcPr>
          <w:p w14:paraId="196C098D"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дрова</w:t>
            </w:r>
          </w:p>
        </w:tc>
        <w:tc>
          <w:tcPr>
            <w:tcW w:w="725" w:type="pct"/>
            <w:tcBorders>
              <w:top w:val="nil"/>
              <w:left w:val="nil"/>
              <w:bottom w:val="single" w:sz="4" w:space="0" w:color="auto"/>
              <w:right w:val="single" w:sz="4" w:space="0" w:color="auto"/>
            </w:tcBorders>
            <w:shd w:val="clear" w:color="auto" w:fill="auto"/>
            <w:noWrap/>
            <w:vAlign w:val="center"/>
            <w:hideMark/>
          </w:tcPr>
          <w:p w14:paraId="60B7275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286,00</w:t>
            </w:r>
          </w:p>
        </w:tc>
        <w:tc>
          <w:tcPr>
            <w:tcW w:w="830" w:type="pct"/>
            <w:tcBorders>
              <w:top w:val="nil"/>
              <w:left w:val="nil"/>
              <w:bottom w:val="single" w:sz="4" w:space="0" w:color="auto"/>
              <w:right w:val="single" w:sz="4" w:space="0" w:color="auto"/>
            </w:tcBorders>
            <w:shd w:val="clear" w:color="auto" w:fill="auto"/>
            <w:noWrap/>
            <w:vAlign w:val="center"/>
            <w:hideMark/>
          </w:tcPr>
          <w:p w14:paraId="6D6CE229"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xml:space="preserve">не </w:t>
            </w:r>
            <w:proofErr w:type="gramStart"/>
            <w:r w:rsidRPr="00632DCF">
              <w:rPr>
                <w:sz w:val="20"/>
                <w:szCs w:val="20"/>
                <w:lang w:val="ru-RU"/>
              </w:rPr>
              <w:t>установлен</w:t>
            </w:r>
            <w:proofErr w:type="gramEnd"/>
          </w:p>
        </w:tc>
        <w:tc>
          <w:tcPr>
            <w:tcW w:w="693" w:type="pct"/>
            <w:tcBorders>
              <w:top w:val="nil"/>
              <w:left w:val="nil"/>
              <w:bottom w:val="single" w:sz="4" w:space="0" w:color="auto"/>
              <w:right w:val="single" w:sz="4" w:space="0" w:color="auto"/>
            </w:tcBorders>
            <w:shd w:val="clear" w:color="auto" w:fill="auto"/>
            <w:noWrap/>
            <w:vAlign w:val="center"/>
            <w:hideMark/>
          </w:tcPr>
          <w:p w14:paraId="052D298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1 118,00</w:t>
            </w:r>
          </w:p>
        </w:tc>
        <w:tc>
          <w:tcPr>
            <w:tcW w:w="694" w:type="pct"/>
            <w:tcBorders>
              <w:top w:val="nil"/>
              <w:left w:val="nil"/>
              <w:bottom w:val="single" w:sz="4" w:space="0" w:color="auto"/>
              <w:right w:val="single" w:sz="4" w:space="0" w:color="auto"/>
            </w:tcBorders>
            <w:shd w:val="clear" w:color="auto" w:fill="auto"/>
            <w:noWrap/>
            <w:vAlign w:val="center"/>
            <w:hideMark/>
          </w:tcPr>
          <w:p w14:paraId="309E9913" w14:textId="73E42360" w:rsidR="006352D9" w:rsidRPr="00632DCF" w:rsidRDefault="006352D9" w:rsidP="00632DCF">
            <w:pPr>
              <w:shd w:val="clear" w:color="auto" w:fill="auto"/>
              <w:ind w:firstLine="0"/>
              <w:jc w:val="center"/>
              <w:rPr>
                <w:sz w:val="20"/>
                <w:szCs w:val="20"/>
                <w:lang w:val="ru-RU"/>
              </w:rPr>
            </w:pPr>
            <w:r>
              <w:rPr>
                <w:sz w:val="20"/>
                <w:szCs w:val="20"/>
              </w:rPr>
              <w:t>297,4</w:t>
            </w:r>
          </w:p>
        </w:tc>
      </w:tr>
      <w:tr w:rsidR="006352D9" w:rsidRPr="00632DCF" w14:paraId="3D4CFBB0"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2F622E95" w14:textId="77777777" w:rsidR="006352D9" w:rsidRPr="00632DCF" w:rsidRDefault="006352D9" w:rsidP="00632DCF">
            <w:pPr>
              <w:shd w:val="clear" w:color="auto" w:fill="auto"/>
              <w:ind w:firstLine="0"/>
              <w:jc w:val="center"/>
              <w:rPr>
                <w:sz w:val="20"/>
                <w:szCs w:val="20"/>
                <w:lang w:val="ru-RU"/>
              </w:rPr>
            </w:pPr>
            <w:r w:rsidRPr="00632DCF">
              <w:rPr>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bottom"/>
            <w:hideMark/>
          </w:tcPr>
          <w:p w14:paraId="35FAB25F" w14:textId="30E9D07D" w:rsidR="006352D9" w:rsidRPr="00632DCF" w:rsidRDefault="006352D9" w:rsidP="006352D9">
            <w:pPr>
              <w:shd w:val="clear" w:color="auto" w:fill="auto"/>
              <w:ind w:firstLine="0"/>
              <w:jc w:val="left"/>
              <w:rPr>
                <w:color w:val="FF0000"/>
                <w:sz w:val="20"/>
                <w:szCs w:val="20"/>
                <w:lang w:val="ru-RU"/>
              </w:rPr>
            </w:pPr>
            <w:r w:rsidRPr="00632DCF">
              <w:rPr>
                <w:sz w:val="20"/>
                <w:szCs w:val="20"/>
                <w:lang w:val="ru-RU"/>
              </w:rPr>
              <w:t>Итого по п. Ягодный</w:t>
            </w:r>
          </w:p>
        </w:tc>
        <w:tc>
          <w:tcPr>
            <w:tcW w:w="694" w:type="pct"/>
            <w:tcBorders>
              <w:top w:val="nil"/>
              <w:left w:val="nil"/>
              <w:bottom w:val="single" w:sz="4" w:space="0" w:color="auto"/>
              <w:right w:val="single" w:sz="4" w:space="0" w:color="auto"/>
            </w:tcBorders>
            <w:shd w:val="clear" w:color="auto" w:fill="auto"/>
            <w:noWrap/>
            <w:vAlign w:val="center"/>
            <w:hideMark/>
          </w:tcPr>
          <w:p w14:paraId="6D99B8A1" w14:textId="0B0D8139" w:rsidR="006352D9" w:rsidRPr="00632DCF" w:rsidRDefault="006352D9" w:rsidP="00632DCF">
            <w:pPr>
              <w:shd w:val="clear" w:color="auto" w:fill="auto"/>
              <w:ind w:firstLine="0"/>
              <w:jc w:val="center"/>
              <w:rPr>
                <w:color w:val="FF0000"/>
                <w:sz w:val="20"/>
                <w:szCs w:val="20"/>
                <w:lang w:val="ru-RU"/>
              </w:rPr>
            </w:pPr>
            <w:r>
              <w:rPr>
                <w:sz w:val="20"/>
                <w:szCs w:val="20"/>
              </w:rPr>
              <w:t>297,4</w:t>
            </w:r>
          </w:p>
        </w:tc>
      </w:tr>
      <w:tr w:rsidR="006352D9" w:rsidRPr="00632DCF" w14:paraId="6B6AD864" w14:textId="77777777" w:rsidTr="006352D9">
        <w:trPr>
          <w:cantSplit/>
        </w:trPr>
        <w:tc>
          <w:tcPr>
            <w:tcW w:w="255" w:type="pct"/>
            <w:tcBorders>
              <w:top w:val="nil"/>
              <w:left w:val="single" w:sz="4" w:space="0" w:color="auto"/>
              <w:bottom w:val="single" w:sz="4" w:space="0" w:color="auto"/>
              <w:right w:val="single" w:sz="4" w:space="0" w:color="auto"/>
            </w:tcBorders>
            <w:shd w:val="clear" w:color="auto" w:fill="auto"/>
            <w:vAlign w:val="center"/>
            <w:hideMark/>
          </w:tcPr>
          <w:p w14:paraId="4D606AE0" w14:textId="77777777" w:rsidR="006352D9" w:rsidRPr="00632DCF" w:rsidRDefault="006352D9" w:rsidP="00632DCF">
            <w:pPr>
              <w:shd w:val="clear" w:color="auto" w:fill="auto"/>
              <w:ind w:firstLine="0"/>
              <w:jc w:val="center"/>
              <w:rPr>
                <w:b/>
                <w:bCs/>
                <w:sz w:val="20"/>
                <w:szCs w:val="20"/>
                <w:lang w:val="ru-RU"/>
              </w:rPr>
            </w:pPr>
            <w:r w:rsidRPr="00632DCF">
              <w:rPr>
                <w:b/>
                <w:bCs/>
                <w:sz w:val="20"/>
                <w:szCs w:val="20"/>
                <w:lang w:val="ru-RU"/>
              </w:rPr>
              <w:t> </w:t>
            </w:r>
          </w:p>
        </w:tc>
        <w:tc>
          <w:tcPr>
            <w:tcW w:w="4051" w:type="pct"/>
            <w:gridSpan w:val="5"/>
            <w:tcBorders>
              <w:top w:val="nil"/>
              <w:left w:val="nil"/>
              <w:bottom w:val="single" w:sz="4" w:space="0" w:color="auto"/>
              <w:right w:val="single" w:sz="4" w:space="0" w:color="auto"/>
            </w:tcBorders>
            <w:shd w:val="clear" w:color="auto" w:fill="auto"/>
            <w:vAlign w:val="center"/>
            <w:hideMark/>
          </w:tcPr>
          <w:p w14:paraId="76006A9D" w14:textId="70037DF7" w:rsidR="006352D9" w:rsidRPr="00632DCF" w:rsidRDefault="006352D9" w:rsidP="006352D9">
            <w:pPr>
              <w:shd w:val="clear" w:color="auto" w:fill="auto"/>
              <w:ind w:firstLine="0"/>
              <w:jc w:val="left"/>
              <w:rPr>
                <w:b/>
                <w:bCs/>
                <w:sz w:val="20"/>
                <w:szCs w:val="20"/>
                <w:lang w:val="ru-RU"/>
              </w:rPr>
            </w:pPr>
            <w:r w:rsidRPr="00632DCF">
              <w:rPr>
                <w:b/>
                <w:bCs/>
                <w:sz w:val="20"/>
                <w:szCs w:val="20"/>
                <w:lang w:val="ru-RU"/>
              </w:rPr>
              <w:t xml:space="preserve">ВСЕГО по сельскому поселению </w:t>
            </w:r>
            <w:proofErr w:type="spellStart"/>
            <w:r w:rsidRPr="00632DCF">
              <w:rPr>
                <w:b/>
                <w:bCs/>
                <w:sz w:val="20"/>
                <w:szCs w:val="20"/>
                <w:lang w:val="ru-RU"/>
              </w:rPr>
              <w:t>Леуши</w:t>
            </w:r>
            <w:proofErr w:type="spellEnd"/>
          </w:p>
        </w:tc>
        <w:tc>
          <w:tcPr>
            <w:tcW w:w="694" w:type="pct"/>
            <w:tcBorders>
              <w:top w:val="nil"/>
              <w:left w:val="nil"/>
              <w:bottom w:val="single" w:sz="4" w:space="0" w:color="auto"/>
              <w:right w:val="single" w:sz="4" w:space="0" w:color="auto"/>
            </w:tcBorders>
            <w:shd w:val="clear" w:color="auto" w:fill="auto"/>
            <w:noWrap/>
            <w:vAlign w:val="center"/>
            <w:hideMark/>
          </w:tcPr>
          <w:p w14:paraId="0906F828" w14:textId="3019DFE1" w:rsidR="006352D9" w:rsidRPr="00632DCF" w:rsidRDefault="00631A68" w:rsidP="00632DCF">
            <w:pPr>
              <w:shd w:val="clear" w:color="auto" w:fill="auto"/>
              <w:ind w:firstLine="0"/>
              <w:jc w:val="center"/>
              <w:rPr>
                <w:b/>
                <w:bCs/>
                <w:sz w:val="20"/>
                <w:szCs w:val="20"/>
                <w:lang w:val="ru-RU"/>
              </w:rPr>
            </w:pPr>
            <w:r>
              <w:rPr>
                <w:b/>
                <w:bCs/>
                <w:sz w:val="20"/>
                <w:szCs w:val="20"/>
                <w:lang w:val="ru-RU"/>
              </w:rPr>
              <w:t>687,2</w:t>
            </w:r>
          </w:p>
        </w:tc>
      </w:tr>
    </w:tbl>
    <w:p w14:paraId="6FA99017" w14:textId="22DEC87F" w:rsidR="006A121C" w:rsidRPr="002A7F8A" w:rsidRDefault="008762F2">
      <w:pPr>
        <w:spacing w:before="240" w:after="240"/>
        <w:ind w:firstLine="0"/>
        <w:rPr>
          <w:b/>
          <w:i/>
          <w:color w:val="434343"/>
        </w:rPr>
      </w:pPr>
      <w:r w:rsidRPr="002A7F8A">
        <w:rPr>
          <w:b/>
          <w:i/>
          <w:color w:val="434343"/>
        </w:rPr>
        <w:t>в) описание особенностей характеристик топлива в зависимости от мест поставки</w:t>
      </w:r>
    </w:p>
    <w:p w14:paraId="177D6B94" w14:textId="77777777" w:rsidR="002A7F8A" w:rsidRPr="00DB232A" w:rsidRDefault="002A7F8A" w:rsidP="002A7F8A">
      <w:pPr>
        <w:rPr>
          <w:lang w:val="ru-RU"/>
        </w:rPr>
      </w:pPr>
      <w:bookmarkStart w:id="236" w:name="_haisdyelspw2" w:colFirst="0" w:colLast="0"/>
      <w:bookmarkEnd w:id="236"/>
      <w:r w:rsidRPr="00DB232A">
        <w:rPr>
          <w:lang w:val="ru-RU"/>
        </w:rPr>
        <w:t>Теплотворная способность древесного топлива зависит от содержания влаги и древесной породы.</w:t>
      </w:r>
    </w:p>
    <w:p w14:paraId="4194CEB4" w14:textId="61075E41" w:rsidR="002A7F8A" w:rsidRPr="00DB232A" w:rsidRDefault="002A7F8A" w:rsidP="002A7F8A">
      <w:pPr>
        <w:rPr>
          <w:lang w:val="ru-RU"/>
        </w:rPr>
      </w:pPr>
      <w:r w:rsidRPr="00DB232A">
        <w:rPr>
          <w:lang w:val="ru-RU"/>
        </w:rPr>
        <w:t xml:space="preserve">Уголь для котельных в 2023 г. поставлялся с </w:t>
      </w:r>
      <w:proofErr w:type="spellStart"/>
      <w:r w:rsidRPr="00DB232A">
        <w:rPr>
          <w:lang w:val="ru-RU"/>
        </w:rPr>
        <w:t>Каражырского</w:t>
      </w:r>
      <w:proofErr w:type="spellEnd"/>
      <w:r w:rsidRPr="00DB232A">
        <w:rPr>
          <w:lang w:val="ru-RU"/>
        </w:rPr>
        <w:t xml:space="preserve"> угольного месторождения Республики Казахстан. Основные характеристики угля согласно удостоверениям </w:t>
      </w:r>
      <w:r>
        <w:rPr>
          <w:lang w:val="ru-RU"/>
        </w:rPr>
        <w:t>качества представлены в табл. 27</w:t>
      </w:r>
      <w:r w:rsidRPr="00DB232A">
        <w:rPr>
          <w:lang w:val="ru-RU"/>
        </w:rPr>
        <w:t>.</w:t>
      </w:r>
    </w:p>
    <w:p w14:paraId="04CAA33D" w14:textId="77777777" w:rsidR="002A7F8A" w:rsidRPr="00DB232A" w:rsidRDefault="002A7F8A" w:rsidP="002A7F8A">
      <w:pPr>
        <w:pStyle w:val="aff2"/>
      </w:pPr>
    </w:p>
    <w:p w14:paraId="6CE51873" w14:textId="686FA315" w:rsidR="002A7F8A" w:rsidRPr="00DB232A" w:rsidRDefault="002A7F8A" w:rsidP="002A7F8A">
      <w:pPr>
        <w:pStyle w:val="aff2"/>
      </w:pPr>
      <w:r w:rsidRPr="00DB232A">
        <w:t xml:space="preserve">Таблица </w:t>
      </w:r>
      <w:r w:rsidRPr="00DB232A">
        <w:fldChar w:fldCharType="begin"/>
      </w:r>
      <w:r w:rsidRPr="00DB232A">
        <w:instrText xml:space="preserve"> SEQ Таблица \* ARABIC </w:instrText>
      </w:r>
      <w:r w:rsidRPr="00DB232A">
        <w:fldChar w:fldCharType="separate"/>
      </w:r>
      <w:r w:rsidR="00410C86">
        <w:rPr>
          <w:noProof/>
        </w:rPr>
        <w:t>27</w:t>
      </w:r>
      <w:r w:rsidRPr="00DB232A">
        <w:fldChar w:fldCharType="end"/>
      </w:r>
      <w:r w:rsidRPr="00DB232A">
        <w:t xml:space="preserve"> – Характеристики угля, используемого котельными в 2023 г.</w:t>
      </w:r>
    </w:p>
    <w:tbl>
      <w:tblPr>
        <w:tblStyle w:val="aff6"/>
        <w:tblW w:w="0" w:type="auto"/>
        <w:tblLook w:val="04A0" w:firstRow="1" w:lastRow="0" w:firstColumn="1" w:lastColumn="0" w:noHBand="0" w:noVBand="1"/>
      </w:tblPr>
      <w:tblGrid>
        <w:gridCol w:w="1927"/>
        <w:gridCol w:w="1926"/>
        <w:gridCol w:w="1926"/>
        <w:gridCol w:w="1927"/>
        <w:gridCol w:w="1927"/>
      </w:tblGrid>
      <w:tr w:rsidR="002A7F8A" w:rsidRPr="00DB232A" w14:paraId="70AD7600" w14:textId="77777777" w:rsidTr="001A029E">
        <w:tc>
          <w:tcPr>
            <w:tcW w:w="5779" w:type="dxa"/>
            <w:gridSpan w:val="3"/>
          </w:tcPr>
          <w:p w14:paraId="2BE7E3F2"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Содержание, %</w:t>
            </w:r>
          </w:p>
        </w:tc>
        <w:tc>
          <w:tcPr>
            <w:tcW w:w="1927" w:type="dxa"/>
            <w:vMerge w:val="restart"/>
          </w:tcPr>
          <w:p w14:paraId="7A20919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Выход летучих веществ, %</w:t>
            </w:r>
          </w:p>
        </w:tc>
        <w:tc>
          <w:tcPr>
            <w:tcW w:w="1927" w:type="dxa"/>
            <w:vMerge w:val="restart"/>
          </w:tcPr>
          <w:p w14:paraId="4E7EC737"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 xml:space="preserve">Низшая теплота сгорания, </w:t>
            </w:r>
            <w:proofErr w:type="gramStart"/>
            <w:r w:rsidRPr="00DB232A">
              <w:rPr>
                <w:sz w:val="22"/>
                <w:szCs w:val="22"/>
                <w:lang w:val="ru-RU"/>
              </w:rPr>
              <w:t>ккал</w:t>
            </w:r>
            <w:proofErr w:type="gramEnd"/>
            <w:r w:rsidRPr="00DB232A">
              <w:rPr>
                <w:sz w:val="22"/>
                <w:szCs w:val="22"/>
                <w:lang w:val="ru-RU"/>
              </w:rPr>
              <w:t>/кг</w:t>
            </w:r>
          </w:p>
        </w:tc>
      </w:tr>
      <w:tr w:rsidR="002A7F8A" w:rsidRPr="00DB232A" w14:paraId="3AB4F8D0" w14:textId="77777777" w:rsidTr="001A029E">
        <w:tc>
          <w:tcPr>
            <w:tcW w:w="1927" w:type="dxa"/>
          </w:tcPr>
          <w:p w14:paraId="4994C2D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Золы</w:t>
            </w:r>
          </w:p>
        </w:tc>
        <w:tc>
          <w:tcPr>
            <w:tcW w:w="1926" w:type="dxa"/>
          </w:tcPr>
          <w:p w14:paraId="6B0411EA"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Влаги</w:t>
            </w:r>
          </w:p>
        </w:tc>
        <w:tc>
          <w:tcPr>
            <w:tcW w:w="1926" w:type="dxa"/>
          </w:tcPr>
          <w:p w14:paraId="16302D5B"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Серы</w:t>
            </w:r>
          </w:p>
        </w:tc>
        <w:tc>
          <w:tcPr>
            <w:tcW w:w="1927" w:type="dxa"/>
            <w:vMerge/>
          </w:tcPr>
          <w:p w14:paraId="5148AC89" w14:textId="77777777" w:rsidR="002A7F8A" w:rsidRPr="00DB232A" w:rsidRDefault="002A7F8A" w:rsidP="001A029E">
            <w:pPr>
              <w:shd w:val="clear" w:color="auto" w:fill="auto"/>
              <w:ind w:firstLine="0"/>
              <w:jc w:val="center"/>
              <w:rPr>
                <w:sz w:val="22"/>
                <w:szCs w:val="22"/>
                <w:lang w:val="ru-RU"/>
              </w:rPr>
            </w:pPr>
          </w:p>
        </w:tc>
        <w:tc>
          <w:tcPr>
            <w:tcW w:w="1927" w:type="dxa"/>
            <w:vMerge/>
          </w:tcPr>
          <w:p w14:paraId="6C0FF19D" w14:textId="77777777" w:rsidR="002A7F8A" w:rsidRPr="00DB232A" w:rsidRDefault="002A7F8A" w:rsidP="001A029E">
            <w:pPr>
              <w:shd w:val="clear" w:color="auto" w:fill="auto"/>
              <w:ind w:firstLine="0"/>
              <w:jc w:val="center"/>
              <w:rPr>
                <w:sz w:val="22"/>
                <w:szCs w:val="22"/>
                <w:lang w:val="ru-RU"/>
              </w:rPr>
            </w:pPr>
          </w:p>
        </w:tc>
      </w:tr>
      <w:tr w:rsidR="002A7F8A" w:rsidRPr="00DB232A" w14:paraId="78601C93" w14:textId="77777777" w:rsidTr="001A029E">
        <w:tc>
          <w:tcPr>
            <w:tcW w:w="1927" w:type="dxa"/>
          </w:tcPr>
          <w:p w14:paraId="4BBA293D"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8,0 - 8,8</w:t>
            </w:r>
          </w:p>
        </w:tc>
        <w:tc>
          <w:tcPr>
            <w:tcW w:w="1926" w:type="dxa"/>
          </w:tcPr>
          <w:p w14:paraId="3FCCF5A8"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13,0</w:t>
            </w:r>
          </w:p>
        </w:tc>
        <w:tc>
          <w:tcPr>
            <w:tcW w:w="1926" w:type="dxa"/>
          </w:tcPr>
          <w:p w14:paraId="34F90878"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0,44 - 0,48</w:t>
            </w:r>
          </w:p>
        </w:tc>
        <w:tc>
          <w:tcPr>
            <w:tcW w:w="1927" w:type="dxa"/>
          </w:tcPr>
          <w:p w14:paraId="50C6C6A6"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47,1 - 47,4</w:t>
            </w:r>
          </w:p>
        </w:tc>
        <w:tc>
          <w:tcPr>
            <w:tcW w:w="1927" w:type="dxa"/>
          </w:tcPr>
          <w:p w14:paraId="74BFAD16" w14:textId="77777777" w:rsidR="002A7F8A" w:rsidRPr="00DB232A" w:rsidRDefault="002A7F8A" w:rsidP="001A029E">
            <w:pPr>
              <w:shd w:val="clear" w:color="auto" w:fill="auto"/>
              <w:ind w:firstLine="0"/>
              <w:jc w:val="center"/>
              <w:rPr>
                <w:sz w:val="22"/>
                <w:szCs w:val="22"/>
                <w:lang w:val="ru-RU"/>
              </w:rPr>
            </w:pPr>
            <w:r w:rsidRPr="00DB232A">
              <w:rPr>
                <w:sz w:val="22"/>
                <w:szCs w:val="22"/>
                <w:lang w:val="ru-RU"/>
              </w:rPr>
              <w:t>5477 - 5481</w:t>
            </w:r>
          </w:p>
        </w:tc>
      </w:tr>
    </w:tbl>
    <w:p w14:paraId="5709AB67" w14:textId="42BA7943" w:rsidR="006A121C" w:rsidRPr="002A7F8A" w:rsidRDefault="008762F2">
      <w:pPr>
        <w:pStyle w:val="3"/>
        <w:pBdr>
          <w:top w:val="nil"/>
          <w:left w:val="nil"/>
          <w:bottom w:val="nil"/>
          <w:right w:val="nil"/>
          <w:between w:val="nil"/>
        </w:pBdr>
      </w:pPr>
      <w:bookmarkStart w:id="237" w:name="_Toc163151398"/>
      <w:r w:rsidRPr="002A7F8A">
        <w:t>г) описание использования местных видов топлива</w:t>
      </w:r>
      <w:bookmarkEnd w:id="237"/>
    </w:p>
    <w:p w14:paraId="10A93D43" w14:textId="337B515C" w:rsidR="002A7F8A" w:rsidRPr="00DB232A" w:rsidRDefault="002A7F8A" w:rsidP="002A7F8A">
      <w:pPr>
        <w:rPr>
          <w:lang w:val="ru-RU"/>
        </w:rPr>
      </w:pPr>
      <w:bookmarkStart w:id="238" w:name="_s9ufpfwg3scm" w:colFirst="0" w:colLast="0"/>
      <w:bookmarkEnd w:id="238"/>
      <w:r w:rsidRPr="00DB232A">
        <w:rPr>
          <w:lang w:val="ru-RU"/>
        </w:rPr>
        <w:t xml:space="preserve">Дрова, используемые котельными </w:t>
      </w:r>
      <w:r>
        <w:rPr>
          <w:lang w:val="ru-RU"/>
        </w:rPr>
        <w:t xml:space="preserve">сельского поселения </w:t>
      </w:r>
      <w:proofErr w:type="spellStart"/>
      <w:r>
        <w:rPr>
          <w:lang w:val="ru-RU"/>
        </w:rPr>
        <w:t>Леуши</w:t>
      </w:r>
      <w:proofErr w:type="spellEnd"/>
      <w:r w:rsidRPr="00DB232A">
        <w:rPr>
          <w:lang w:val="ru-RU"/>
        </w:rPr>
        <w:t xml:space="preserve"> в качестве основного </w:t>
      </w:r>
      <w:r>
        <w:rPr>
          <w:lang w:val="ru-RU"/>
        </w:rPr>
        <w:t xml:space="preserve">и резервного </w:t>
      </w:r>
      <w:r w:rsidRPr="00DB232A">
        <w:rPr>
          <w:lang w:val="ru-RU"/>
        </w:rPr>
        <w:t xml:space="preserve">топлива, являются местным видом топлива, заготавливаются на территории </w:t>
      </w:r>
      <w:proofErr w:type="spellStart"/>
      <w:r w:rsidRPr="00DB232A">
        <w:rPr>
          <w:lang w:val="ru-RU"/>
        </w:rPr>
        <w:t>Кондинского</w:t>
      </w:r>
      <w:proofErr w:type="spellEnd"/>
      <w:r w:rsidRPr="00DB232A">
        <w:rPr>
          <w:lang w:val="ru-RU"/>
        </w:rPr>
        <w:t xml:space="preserve"> района и поставляются местными предприятиями.</w:t>
      </w:r>
    </w:p>
    <w:p w14:paraId="290181BC" w14:textId="2D9EBB08" w:rsidR="006A121C" w:rsidRPr="00631A68" w:rsidRDefault="008762F2">
      <w:pPr>
        <w:pStyle w:val="3"/>
        <w:pBdr>
          <w:top w:val="nil"/>
          <w:left w:val="nil"/>
          <w:bottom w:val="nil"/>
          <w:right w:val="nil"/>
          <w:between w:val="nil"/>
        </w:pBdr>
      </w:pPr>
      <w:bookmarkStart w:id="239" w:name="_Toc163151399"/>
      <w:r w:rsidRPr="00631A68">
        <w:lastRenderedPageBreak/>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39"/>
    </w:p>
    <w:p w14:paraId="15F50C09" w14:textId="228E4B0A" w:rsidR="00EE5D38" w:rsidRPr="00631A68" w:rsidRDefault="00EE5D38" w:rsidP="00EE5D38">
      <w:pPr>
        <w:rPr>
          <w:lang w:val="ru-RU"/>
        </w:rPr>
      </w:pPr>
      <w:bookmarkStart w:id="240" w:name="_Hlk136817250"/>
      <w:r w:rsidRPr="00631A68">
        <w:rPr>
          <w:lang w:val="ru-RU"/>
        </w:rPr>
        <w:t xml:space="preserve">Описание доли потребления каждого вида топлива в системах теплоснабжения </w:t>
      </w:r>
      <w:r w:rsidR="002018F6" w:rsidRPr="00631A68">
        <w:rPr>
          <w:lang w:val="ru-RU"/>
        </w:rPr>
        <w:t xml:space="preserve">сельского поселения </w:t>
      </w:r>
      <w:proofErr w:type="spellStart"/>
      <w:r w:rsidR="002018F6" w:rsidRPr="00631A68">
        <w:rPr>
          <w:lang w:val="ru-RU"/>
        </w:rPr>
        <w:t>Леуши</w:t>
      </w:r>
      <w:proofErr w:type="spellEnd"/>
      <w:r w:rsidRPr="00631A68">
        <w:rPr>
          <w:lang w:val="ru-RU"/>
        </w:rPr>
        <w:t xml:space="preserve"> представлено в </w:t>
      </w:r>
      <w:r w:rsidR="001E084D" w:rsidRPr="00631A68">
        <w:rPr>
          <w:lang w:val="ru-RU"/>
        </w:rPr>
        <w:t>табл.</w:t>
      </w:r>
      <w:r w:rsidR="004721EB" w:rsidRPr="00631A68">
        <w:rPr>
          <w:lang w:val="ru-RU"/>
        </w:rPr>
        <w:t xml:space="preserve"> </w:t>
      </w:r>
      <w:r w:rsidR="00631A68" w:rsidRPr="00631A68">
        <w:rPr>
          <w:lang w:val="ru-RU"/>
        </w:rPr>
        <w:t>28</w:t>
      </w:r>
      <w:r w:rsidRPr="00631A68">
        <w:rPr>
          <w:lang w:val="ru-RU"/>
        </w:rPr>
        <w:t>.</w:t>
      </w:r>
    </w:p>
    <w:p w14:paraId="1252A5BF" w14:textId="77777777" w:rsidR="004721EB" w:rsidRPr="00706307" w:rsidRDefault="004721EB" w:rsidP="00EE5D38">
      <w:pPr>
        <w:rPr>
          <w:lang w:val="ru-RU"/>
        </w:rPr>
      </w:pPr>
    </w:p>
    <w:p w14:paraId="1BAB1014" w14:textId="13C4FA37" w:rsidR="004721EB" w:rsidRPr="00706307" w:rsidRDefault="004721EB" w:rsidP="004721EB">
      <w:pPr>
        <w:pStyle w:val="aff2"/>
      </w:pPr>
      <w:r w:rsidRPr="00706307">
        <w:t xml:space="preserve">Таблица </w:t>
      </w:r>
      <w:r w:rsidRPr="00706307">
        <w:fldChar w:fldCharType="begin"/>
      </w:r>
      <w:r w:rsidRPr="00706307">
        <w:instrText xml:space="preserve"> SEQ Таблица \* ARABIC </w:instrText>
      </w:r>
      <w:r w:rsidRPr="00706307">
        <w:fldChar w:fldCharType="separate"/>
      </w:r>
      <w:r w:rsidR="00410C86">
        <w:rPr>
          <w:noProof/>
        </w:rPr>
        <w:t>28</w:t>
      </w:r>
      <w:r w:rsidRPr="00706307">
        <w:fldChar w:fldCharType="end"/>
      </w:r>
      <w:r w:rsidRPr="00706307">
        <w:t xml:space="preserve"> – Структура потребления видов топлива котельными </w:t>
      </w:r>
      <w:r w:rsidR="002018F6" w:rsidRPr="00706307">
        <w:t xml:space="preserve">сельского поселения </w:t>
      </w:r>
      <w:proofErr w:type="spellStart"/>
      <w:r w:rsidR="002018F6" w:rsidRPr="00706307">
        <w:t>Леуши</w:t>
      </w:r>
      <w:proofErr w:type="spellEnd"/>
    </w:p>
    <w:tbl>
      <w:tblPr>
        <w:tblW w:w="5000" w:type="pct"/>
        <w:tblLook w:val="04A0" w:firstRow="1" w:lastRow="0" w:firstColumn="1" w:lastColumn="0" w:noHBand="0" w:noVBand="1"/>
      </w:tblPr>
      <w:tblGrid>
        <w:gridCol w:w="2719"/>
        <w:gridCol w:w="1676"/>
        <w:gridCol w:w="1883"/>
        <w:gridCol w:w="1676"/>
        <w:gridCol w:w="1905"/>
      </w:tblGrid>
      <w:tr w:rsidR="00706307" w:rsidRPr="00706307" w14:paraId="42E86734" w14:textId="77777777" w:rsidTr="00706307">
        <w:trPr>
          <w:cantSplit/>
        </w:trPr>
        <w:tc>
          <w:tcPr>
            <w:tcW w:w="137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4D042" w14:textId="77777777" w:rsidR="00706307" w:rsidRPr="00706307" w:rsidRDefault="00706307" w:rsidP="00706307">
            <w:pPr>
              <w:shd w:val="clear" w:color="auto" w:fill="auto"/>
              <w:ind w:firstLine="0"/>
              <w:jc w:val="center"/>
              <w:rPr>
                <w:sz w:val="20"/>
                <w:szCs w:val="20"/>
                <w:lang w:val="ru-RU"/>
              </w:rPr>
            </w:pPr>
            <w:bookmarkStart w:id="241" w:name="_q87czff5emg3" w:colFirst="0" w:colLast="0"/>
            <w:bookmarkEnd w:id="240"/>
            <w:bookmarkEnd w:id="241"/>
            <w:r w:rsidRPr="00706307">
              <w:rPr>
                <w:sz w:val="20"/>
                <w:szCs w:val="20"/>
                <w:lang w:val="ru-RU"/>
              </w:rPr>
              <w:t>Вид топлива</w:t>
            </w:r>
          </w:p>
        </w:tc>
        <w:tc>
          <w:tcPr>
            <w:tcW w:w="3621" w:type="pct"/>
            <w:gridSpan w:val="4"/>
            <w:tcBorders>
              <w:top w:val="single" w:sz="4" w:space="0" w:color="auto"/>
              <w:left w:val="nil"/>
              <w:bottom w:val="single" w:sz="4" w:space="0" w:color="auto"/>
              <w:right w:val="single" w:sz="4" w:space="0" w:color="auto"/>
            </w:tcBorders>
            <w:shd w:val="clear" w:color="auto" w:fill="auto"/>
            <w:vAlign w:val="center"/>
            <w:hideMark/>
          </w:tcPr>
          <w:p w14:paraId="43B647A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Доля потребления в пересчете в условное топливо в 2023 г., %</w:t>
            </w:r>
          </w:p>
        </w:tc>
      </w:tr>
      <w:tr w:rsidR="00706307" w:rsidRPr="00706307" w14:paraId="6EA914BE" w14:textId="77777777" w:rsidTr="00706307">
        <w:trPr>
          <w:cantSplit/>
        </w:trPr>
        <w:tc>
          <w:tcPr>
            <w:tcW w:w="1379" w:type="pct"/>
            <w:vMerge/>
            <w:tcBorders>
              <w:top w:val="single" w:sz="4" w:space="0" w:color="auto"/>
              <w:left w:val="single" w:sz="4" w:space="0" w:color="auto"/>
              <w:bottom w:val="single" w:sz="4" w:space="0" w:color="auto"/>
              <w:right w:val="single" w:sz="4" w:space="0" w:color="auto"/>
            </w:tcBorders>
            <w:vAlign w:val="center"/>
            <w:hideMark/>
          </w:tcPr>
          <w:p w14:paraId="68CC07EF" w14:textId="77777777" w:rsidR="00706307" w:rsidRPr="00706307" w:rsidRDefault="00706307" w:rsidP="00706307">
            <w:pPr>
              <w:shd w:val="clear" w:color="auto" w:fill="auto"/>
              <w:ind w:firstLine="0"/>
              <w:jc w:val="left"/>
              <w:rPr>
                <w:sz w:val="20"/>
                <w:szCs w:val="20"/>
                <w:lang w:val="ru-RU"/>
              </w:rPr>
            </w:pPr>
          </w:p>
        </w:tc>
        <w:tc>
          <w:tcPr>
            <w:tcW w:w="850" w:type="pct"/>
            <w:tcBorders>
              <w:top w:val="nil"/>
              <w:left w:val="nil"/>
              <w:bottom w:val="single" w:sz="4" w:space="0" w:color="auto"/>
              <w:right w:val="single" w:sz="4" w:space="0" w:color="auto"/>
            </w:tcBorders>
            <w:shd w:val="clear" w:color="auto" w:fill="auto"/>
            <w:vAlign w:val="center"/>
            <w:hideMark/>
          </w:tcPr>
          <w:p w14:paraId="7659580D"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 xml:space="preserve">с. </w:t>
            </w:r>
            <w:proofErr w:type="spellStart"/>
            <w:r w:rsidRPr="00706307">
              <w:rPr>
                <w:sz w:val="20"/>
                <w:szCs w:val="20"/>
                <w:lang w:val="ru-RU"/>
              </w:rPr>
              <w:t>Леуши</w:t>
            </w:r>
            <w:proofErr w:type="spellEnd"/>
          </w:p>
        </w:tc>
        <w:tc>
          <w:tcPr>
            <w:tcW w:w="955" w:type="pct"/>
            <w:tcBorders>
              <w:top w:val="nil"/>
              <w:left w:val="nil"/>
              <w:bottom w:val="single" w:sz="4" w:space="0" w:color="auto"/>
              <w:right w:val="single" w:sz="4" w:space="0" w:color="auto"/>
            </w:tcBorders>
            <w:shd w:val="clear" w:color="auto" w:fill="auto"/>
            <w:vAlign w:val="center"/>
            <w:hideMark/>
          </w:tcPr>
          <w:p w14:paraId="5C93F111"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 xml:space="preserve">п. </w:t>
            </w:r>
            <w:proofErr w:type="spellStart"/>
            <w:r w:rsidRPr="00706307">
              <w:rPr>
                <w:sz w:val="20"/>
                <w:szCs w:val="20"/>
                <w:lang w:val="ru-RU"/>
              </w:rPr>
              <w:t>Лиственичный</w:t>
            </w:r>
            <w:proofErr w:type="spellEnd"/>
          </w:p>
        </w:tc>
        <w:tc>
          <w:tcPr>
            <w:tcW w:w="850" w:type="pct"/>
            <w:tcBorders>
              <w:top w:val="nil"/>
              <w:left w:val="nil"/>
              <w:bottom w:val="single" w:sz="4" w:space="0" w:color="auto"/>
              <w:right w:val="single" w:sz="4" w:space="0" w:color="auto"/>
            </w:tcBorders>
            <w:shd w:val="clear" w:color="auto" w:fill="auto"/>
            <w:vAlign w:val="center"/>
            <w:hideMark/>
          </w:tcPr>
          <w:p w14:paraId="32940D3E"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п. Ягодный</w:t>
            </w:r>
          </w:p>
        </w:tc>
        <w:tc>
          <w:tcPr>
            <w:tcW w:w="966" w:type="pct"/>
            <w:tcBorders>
              <w:top w:val="nil"/>
              <w:left w:val="nil"/>
              <w:bottom w:val="single" w:sz="4" w:space="0" w:color="auto"/>
              <w:right w:val="single" w:sz="4" w:space="0" w:color="auto"/>
            </w:tcBorders>
            <w:shd w:val="clear" w:color="auto" w:fill="auto"/>
            <w:vAlign w:val="center"/>
            <w:hideMark/>
          </w:tcPr>
          <w:p w14:paraId="74CCC4D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 xml:space="preserve">Итого по сельскому поселению </w:t>
            </w:r>
            <w:proofErr w:type="spellStart"/>
            <w:r w:rsidRPr="00706307">
              <w:rPr>
                <w:sz w:val="20"/>
                <w:szCs w:val="20"/>
                <w:lang w:val="ru-RU"/>
              </w:rPr>
              <w:t>Леуши</w:t>
            </w:r>
            <w:proofErr w:type="spellEnd"/>
          </w:p>
        </w:tc>
      </w:tr>
      <w:tr w:rsidR="00706307" w:rsidRPr="00706307" w14:paraId="28922167" w14:textId="77777777" w:rsidTr="00706307">
        <w:trPr>
          <w:cantSplit/>
        </w:trPr>
        <w:tc>
          <w:tcPr>
            <w:tcW w:w="1379" w:type="pct"/>
            <w:tcBorders>
              <w:top w:val="nil"/>
              <w:left w:val="single" w:sz="4" w:space="0" w:color="auto"/>
              <w:bottom w:val="single" w:sz="4" w:space="0" w:color="auto"/>
              <w:right w:val="single" w:sz="4" w:space="0" w:color="auto"/>
            </w:tcBorders>
            <w:shd w:val="clear" w:color="000000" w:fill="FFFFFF"/>
            <w:noWrap/>
            <w:vAlign w:val="center"/>
            <w:hideMark/>
          </w:tcPr>
          <w:p w14:paraId="678DC1B8"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Дрова</w:t>
            </w:r>
          </w:p>
        </w:tc>
        <w:tc>
          <w:tcPr>
            <w:tcW w:w="850" w:type="pct"/>
            <w:tcBorders>
              <w:top w:val="nil"/>
              <w:left w:val="nil"/>
              <w:bottom w:val="single" w:sz="4" w:space="0" w:color="auto"/>
              <w:right w:val="single" w:sz="4" w:space="0" w:color="auto"/>
            </w:tcBorders>
            <w:shd w:val="clear" w:color="000000" w:fill="FFFFFF"/>
            <w:noWrap/>
            <w:vAlign w:val="center"/>
            <w:hideMark/>
          </w:tcPr>
          <w:p w14:paraId="444DA40F"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77%</w:t>
            </w:r>
          </w:p>
        </w:tc>
        <w:tc>
          <w:tcPr>
            <w:tcW w:w="955" w:type="pct"/>
            <w:tcBorders>
              <w:top w:val="nil"/>
              <w:left w:val="nil"/>
              <w:bottom w:val="single" w:sz="4" w:space="0" w:color="auto"/>
              <w:right w:val="single" w:sz="4" w:space="0" w:color="auto"/>
            </w:tcBorders>
            <w:shd w:val="clear" w:color="000000" w:fill="FFFFFF"/>
            <w:noWrap/>
            <w:vAlign w:val="center"/>
            <w:hideMark/>
          </w:tcPr>
          <w:p w14:paraId="719BA2B8"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95%</w:t>
            </w:r>
          </w:p>
        </w:tc>
        <w:tc>
          <w:tcPr>
            <w:tcW w:w="850" w:type="pct"/>
            <w:tcBorders>
              <w:top w:val="nil"/>
              <w:left w:val="nil"/>
              <w:bottom w:val="single" w:sz="4" w:space="0" w:color="auto"/>
              <w:right w:val="single" w:sz="4" w:space="0" w:color="auto"/>
            </w:tcBorders>
            <w:shd w:val="clear" w:color="000000" w:fill="FFFFFF"/>
            <w:noWrap/>
            <w:vAlign w:val="center"/>
            <w:hideMark/>
          </w:tcPr>
          <w:p w14:paraId="7ABE73C9"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98%</w:t>
            </w:r>
          </w:p>
        </w:tc>
        <w:tc>
          <w:tcPr>
            <w:tcW w:w="966" w:type="pct"/>
            <w:tcBorders>
              <w:top w:val="nil"/>
              <w:left w:val="nil"/>
              <w:bottom w:val="single" w:sz="4" w:space="0" w:color="auto"/>
              <w:right w:val="single" w:sz="4" w:space="0" w:color="auto"/>
            </w:tcBorders>
            <w:shd w:val="clear" w:color="000000" w:fill="FFFFFF"/>
            <w:noWrap/>
            <w:vAlign w:val="center"/>
            <w:hideMark/>
          </w:tcPr>
          <w:p w14:paraId="776CEB77"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86%</w:t>
            </w:r>
          </w:p>
        </w:tc>
      </w:tr>
      <w:tr w:rsidR="00706307" w:rsidRPr="00706307" w14:paraId="49E99ED8" w14:textId="77777777" w:rsidTr="00706307">
        <w:trPr>
          <w:cantSplit/>
        </w:trPr>
        <w:tc>
          <w:tcPr>
            <w:tcW w:w="1379" w:type="pct"/>
            <w:tcBorders>
              <w:top w:val="nil"/>
              <w:left w:val="single" w:sz="4" w:space="0" w:color="auto"/>
              <w:bottom w:val="single" w:sz="4" w:space="0" w:color="auto"/>
              <w:right w:val="single" w:sz="4" w:space="0" w:color="auto"/>
            </w:tcBorders>
            <w:shd w:val="clear" w:color="000000" w:fill="FFFFFF"/>
            <w:noWrap/>
            <w:vAlign w:val="center"/>
            <w:hideMark/>
          </w:tcPr>
          <w:p w14:paraId="091838E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Уголь</w:t>
            </w:r>
          </w:p>
        </w:tc>
        <w:tc>
          <w:tcPr>
            <w:tcW w:w="850" w:type="pct"/>
            <w:tcBorders>
              <w:top w:val="nil"/>
              <w:left w:val="nil"/>
              <w:bottom w:val="single" w:sz="4" w:space="0" w:color="auto"/>
              <w:right w:val="single" w:sz="4" w:space="0" w:color="auto"/>
            </w:tcBorders>
            <w:shd w:val="clear" w:color="000000" w:fill="FFFFFF"/>
            <w:vAlign w:val="center"/>
            <w:hideMark/>
          </w:tcPr>
          <w:p w14:paraId="014C7AAC"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23%</w:t>
            </w:r>
          </w:p>
        </w:tc>
        <w:tc>
          <w:tcPr>
            <w:tcW w:w="955" w:type="pct"/>
            <w:tcBorders>
              <w:top w:val="nil"/>
              <w:left w:val="nil"/>
              <w:bottom w:val="single" w:sz="4" w:space="0" w:color="auto"/>
              <w:right w:val="single" w:sz="4" w:space="0" w:color="auto"/>
            </w:tcBorders>
            <w:shd w:val="clear" w:color="000000" w:fill="FFFFFF"/>
            <w:vAlign w:val="center"/>
            <w:hideMark/>
          </w:tcPr>
          <w:p w14:paraId="6E0AD027"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5%</w:t>
            </w:r>
          </w:p>
        </w:tc>
        <w:tc>
          <w:tcPr>
            <w:tcW w:w="850" w:type="pct"/>
            <w:tcBorders>
              <w:top w:val="nil"/>
              <w:left w:val="nil"/>
              <w:bottom w:val="single" w:sz="4" w:space="0" w:color="auto"/>
              <w:right w:val="single" w:sz="4" w:space="0" w:color="auto"/>
            </w:tcBorders>
            <w:shd w:val="clear" w:color="000000" w:fill="FFFFFF"/>
            <w:vAlign w:val="center"/>
            <w:hideMark/>
          </w:tcPr>
          <w:p w14:paraId="2FE066CD"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5%</w:t>
            </w:r>
          </w:p>
        </w:tc>
        <w:tc>
          <w:tcPr>
            <w:tcW w:w="966" w:type="pct"/>
            <w:tcBorders>
              <w:top w:val="nil"/>
              <w:left w:val="nil"/>
              <w:bottom w:val="single" w:sz="4" w:space="0" w:color="auto"/>
              <w:right w:val="single" w:sz="4" w:space="0" w:color="auto"/>
            </w:tcBorders>
            <w:shd w:val="clear" w:color="000000" w:fill="FFFFFF"/>
            <w:vAlign w:val="center"/>
            <w:hideMark/>
          </w:tcPr>
          <w:p w14:paraId="4ED48470" w14:textId="77777777" w:rsidR="00706307" w:rsidRPr="00706307" w:rsidRDefault="00706307" w:rsidP="00706307">
            <w:pPr>
              <w:shd w:val="clear" w:color="auto" w:fill="auto"/>
              <w:ind w:firstLine="0"/>
              <w:jc w:val="center"/>
              <w:rPr>
                <w:sz w:val="20"/>
                <w:szCs w:val="20"/>
                <w:lang w:val="ru-RU"/>
              </w:rPr>
            </w:pPr>
            <w:r w:rsidRPr="00706307">
              <w:rPr>
                <w:sz w:val="20"/>
                <w:szCs w:val="20"/>
                <w:lang w:val="ru-RU"/>
              </w:rPr>
              <w:t>14%</w:t>
            </w:r>
          </w:p>
        </w:tc>
      </w:tr>
    </w:tbl>
    <w:p w14:paraId="254E8F98" w14:textId="77777777" w:rsidR="00631A68" w:rsidRPr="00706307" w:rsidRDefault="00631A68" w:rsidP="00631A68">
      <w:pPr>
        <w:rPr>
          <w:lang w:val="ru-RU"/>
        </w:rPr>
      </w:pPr>
    </w:p>
    <w:p w14:paraId="070DE2F3" w14:textId="0405D15B" w:rsidR="00631A68" w:rsidRPr="00631A68" w:rsidRDefault="00631A68" w:rsidP="00631A68">
      <w:pPr>
        <w:rPr>
          <w:lang w:val="ru-RU"/>
        </w:rPr>
      </w:pPr>
      <w:r w:rsidRPr="00631A68">
        <w:rPr>
          <w:lang w:val="ru-RU"/>
        </w:rPr>
        <w:t>Низшая теплота сгорания дров – 1 862 ккал/дм</w:t>
      </w:r>
      <w:r w:rsidRPr="00631A68">
        <w:rPr>
          <w:vertAlign w:val="superscript"/>
          <w:lang w:val="ru-RU"/>
        </w:rPr>
        <w:t>3</w:t>
      </w:r>
      <w:r w:rsidRPr="00631A68">
        <w:rPr>
          <w:lang w:val="ru-RU"/>
        </w:rPr>
        <w:t>, угля – 5 201 ккал/кг.</w:t>
      </w:r>
    </w:p>
    <w:p w14:paraId="39DAD1AE" w14:textId="340B539B" w:rsidR="006A121C" w:rsidRPr="001A029E" w:rsidRDefault="008762F2">
      <w:pPr>
        <w:pStyle w:val="3"/>
        <w:pBdr>
          <w:top w:val="nil"/>
          <w:left w:val="nil"/>
          <w:bottom w:val="nil"/>
          <w:right w:val="nil"/>
          <w:between w:val="nil"/>
        </w:pBdr>
      </w:pPr>
      <w:bookmarkStart w:id="242" w:name="_Toc163151400"/>
      <w:r w:rsidRPr="001A029E">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bookmarkEnd w:id="242"/>
    </w:p>
    <w:p w14:paraId="59A14685" w14:textId="08084FD3" w:rsidR="007C1DA3" w:rsidRPr="001A029E" w:rsidRDefault="004250C5" w:rsidP="007C1DA3">
      <w:pPr>
        <w:rPr>
          <w:lang w:val="ru-RU"/>
        </w:rPr>
      </w:pPr>
      <w:bookmarkStart w:id="243" w:name="_Hlk136817429"/>
      <w:r w:rsidRPr="001A029E">
        <w:rPr>
          <w:lang w:val="ru-RU"/>
        </w:rPr>
        <w:t xml:space="preserve">Преобладающим видом топлива для котельных </w:t>
      </w:r>
      <w:r w:rsidR="001A029E" w:rsidRPr="001A029E">
        <w:rPr>
          <w:lang w:val="ru-RU"/>
        </w:rPr>
        <w:t xml:space="preserve">сельского поселения </w:t>
      </w:r>
      <w:proofErr w:type="spellStart"/>
      <w:r w:rsidR="001A029E" w:rsidRPr="001A029E">
        <w:rPr>
          <w:lang w:val="ru-RU"/>
        </w:rPr>
        <w:t>Леуши</w:t>
      </w:r>
      <w:proofErr w:type="spellEnd"/>
      <w:r w:rsidR="001A029E" w:rsidRPr="001A029E">
        <w:rPr>
          <w:lang w:val="ru-RU"/>
        </w:rPr>
        <w:t xml:space="preserve"> </w:t>
      </w:r>
      <w:r w:rsidR="001A029E">
        <w:rPr>
          <w:lang w:val="ru-RU"/>
        </w:rPr>
        <w:t>по факту за</w:t>
      </w:r>
      <w:r w:rsidR="001A029E" w:rsidRPr="001A029E">
        <w:rPr>
          <w:lang w:val="ru-RU"/>
        </w:rPr>
        <w:t xml:space="preserve"> 2023 г.</w:t>
      </w:r>
      <w:r w:rsidR="00CA18A3" w:rsidRPr="001A029E">
        <w:rPr>
          <w:lang w:val="ru-RU"/>
        </w:rPr>
        <w:t xml:space="preserve"> явля</w:t>
      </w:r>
      <w:r w:rsidR="001A029E" w:rsidRPr="001A029E">
        <w:rPr>
          <w:lang w:val="ru-RU"/>
        </w:rPr>
        <w:t>ю</w:t>
      </w:r>
      <w:r w:rsidR="00CA18A3" w:rsidRPr="001A029E">
        <w:rPr>
          <w:lang w:val="ru-RU"/>
        </w:rPr>
        <w:t xml:space="preserve">тся </w:t>
      </w:r>
      <w:r w:rsidR="001A029E" w:rsidRPr="001A029E">
        <w:rPr>
          <w:lang w:val="ru-RU"/>
        </w:rPr>
        <w:t>дрова</w:t>
      </w:r>
      <w:r w:rsidR="00CA18A3" w:rsidRPr="001A029E">
        <w:rPr>
          <w:lang w:val="ru-RU"/>
        </w:rPr>
        <w:t>.</w:t>
      </w:r>
    </w:p>
    <w:p w14:paraId="1AAAC586" w14:textId="762ECB0C" w:rsidR="006A121C" w:rsidRPr="001A029E" w:rsidRDefault="008762F2">
      <w:pPr>
        <w:pStyle w:val="3"/>
        <w:pBdr>
          <w:top w:val="nil"/>
          <w:left w:val="nil"/>
          <w:bottom w:val="nil"/>
          <w:right w:val="nil"/>
          <w:between w:val="nil"/>
        </w:pBdr>
      </w:pPr>
      <w:bookmarkStart w:id="244" w:name="_sm13oc8cbq37" w:colFirst="0" w:colLast="0"/>
      <w:bookmarkStart w:id="245" w:name="_Toc163151401"/>
      <w:bookmarkEnd w:id="243"/>
      <w:bookmarkEnd w:id="244"/>
      <w:r w:rsidRPr="001A029E">
        <w:t>ж) описание приоритетного направления развития топливного баланса поселения</w:t>
      </w:r>
      <w:bookmarkEnd w:id="245"/>
    </w:p>
    <w:p w14:paraId="77818C62" w14:textId="77777777" w:rsidR="000F503B" w:rsidRPr="000F503B" w:rsidRDefault="000F503B" w:rsidP="000F503B">
      <w:pPr>
        <w:rPr>
          <w:lang w:val="ru-RU"/>
        </w:rPr>
      </w:pPr>
      <w:bookmarkStart w:id="246" w:name="_w7rc9fd6uczm" w:colFirst="0" w:colLast="0"/>
      <w:bookmarkEnd w:id="246"/>
      <w:r w:rsidRPr="000F503B">
        <w:rPr>
          <w:lang w:val="ru-RU"/>
        </w:rPr>
        <w:t xml:space="preserve">Приоритетным направлением развития топливного баланса сельского поселения </w:t>
      </w:r>
      <w:proofErr w:type="spellStart"/>
      <w:r w:rsidRPr="000F503B">
        <w:rPr>
          <w:lang w:val="ru-RU"/>
        </w:rPr>
        <w:t>Леуши</w:t>
      </w:r>
      <w:proofErr w:type="spellEnd"/>
      <w:r w:rsidRPr="000F503B">
        <w:rPr>
          <w:lang w:val="ru-RU"/>
        </w:rPr>
        <w:t xml:space="preserve"> является применение котельными основных видов топлива. </w:t>
      </w:r>
    </w:p>
    <w:p w14:paraId="246859D5" w14:textId="4A248EA7" w:rsidR="006A121C" w:rsidRPr="001A029E" w:rsidRDefault="004F10F6">
      <w:pPr>
        <w:pStyle w:val="2"/>
        <w:pBdr>
          <w:top w:val="nil"/>
          <w:left w:val="nil"/>
          <w:bottom w:val="nil"/>
          <w:right w:val="nil"/>
          <w:between w:val="nil"/>
        </w:pBdr>
      </w:pPr>
      <w:bookmarkStart w:id="247" w:name="_Toc163151402"/>
      <w:r w:rsidRPr="001A029E">
        <w:t xml:space="preserve">Часть 9 </w:t>
      </w:r>
      <w:r w:rsidR="003D2F3A" w:rsidRPr="001A029E">
        <w:t>«</w:t>
      </w:r>
      <w:r w:rsidRPr="001A029E">
        <w:t>Надежность теплоснабжения</w:t>
      </w:r>
      <w:r w:rsidR="003D2F3A" w:rsidRPr="001A029E">
        <w:t>»</w:t>
      </w:r>
      <w:bookmarkEnd w:id="247"/>
      <w:r w:rsidRPr="001A029E">
        <w:t xml:space="preserve">  </w:t>
      </w:r>
    </w:p>
    <w:p w14:paraId="524B040A" w14:textId="69F18CE4" w:rsidR="006A121C" w:rsidRPr="001A029E" w:rsidRDefault="008762F2">
      <w:pPr>
        <w:pStyle w:val="3"/>
        <w:pBdr>
          <w:top w:val="nil"/>
          <w:left w:val="nil"/>
          <w:bottom w:val="nil"/>
          <w:right w:val="nil"/>
          <w:between w:val="nil"/>
        </w:pBdr>
      </w:pPr>
      <w:bookmarkStart w:id="248" w:name="_gscematb359i" w:colFirst="0" w:colLast="0"/>
      <w:bookmarkStart w:id="249" w:name="_Toc163151403"/>
      <w:bookmarkEnd w:id="248"/>
      <w:r w:rsidRPr="001A029E">
        <w:t>а) описание и значения показателей, определяемых в соответствии с методическими указаниями по разработке схем теплоснабжения</w:t>
      </w:r>
      <w:bookmarkEnd w:id="249"/>
    </w:p>
    <w:p w14:paraId="6EA5CCEF" w14:textId="12A8F862" w:rsidR="00914E6D" w:rsidRPr="001A029E" w:rsidRDefault="005A63D2" w:rsidP="00914E6D">
      <w:r w:rsidRPr="001A029E">
        <w:rPr>
          <w:lang w:val="ru-RU"/>
        </w:rPr>
        <w:t xml:space="preserve">В соответствии с пунктом 51 </w:t>
      </w:r>
      <w:r w:rsidRPr="001A029E">
        <w:t>Методически</w:t>
      </w:r>
      <w:r w:rsidRPr="001A029E">
        <w:rPr>
          <w:lang w:val="ru-RU"/>
        </w:rPr>
        <w:t>х</w:t>
      </w:r>
      <w:r w:rsidRPr="001A029E">
        <w:t xml:space="preserve"> </w:t>
      </w:r>
      <w:r w:rsidR="000361D8" w:rsidRPr="001A029E">
        <w:t>указаний</w:t>
      </w:r>
      <w:r w:rsidRPr="001A029E">
        <w:t xml:space="preserve"> по разработке схем теплоснабжения</w:t>
      </w:r>
      <w:r w:rsidRPr="001A029E">
        <w:rPr>
          <w:lang w:val="ru-RU"/>
        </w:rPr>
        <w:t>, утвержденных приказом Минэнерго России от 05.03.2019 № 212, п</w:t>
      </w:r>
      <w:proofErr w:type="spellStart"/>
      <w:r w:rsidR="00914E6D" w:rsidRPr="001A029E">
        <w:t>ри</w:t>
      </w:r>
      <w:proofErr w:type="spellEnd"/>
      <w:r w:rsidR="00914E6D" w:rsidRPr="001A029E">
        <w:t xml:space="preserve"> описании надежности систем теплоснабжения должны отражаться следующие интегральные </w:t>
      </w:r>
      <w:proofErr w:type="spellStart"/>
      <w:r w:rsidR="00914E6D" w:rsidRPr="001A029E">
        <w:t>показател</w:t>
      </w:r>
      <w:proofErr w:type="spellEnd"/>
      <w:r w:rsidR="000361D8" w:rsidRPr="001A029E">
        <w:rPr>
          <w:lang w:val="ru-RU"/>
        </w:rPr>
        <w:t>и</w:t>
      </w:r>
      <w:r w:rsidR="00914E6D" w:rsidRPr="001A029E">
        <w:t>:</w:t>
      </w:r>
    </w:p>
    <w:p w14:paraId="69B3F26B" w14:textId="77777777" w:rsidR="00914E6D" w:rsidRPr="001A029E" w:rsidRDefault="00914E6D" w:rsidP="000361D8">
      <w:pPr>
        <w:pStyle w:val="aff7"/>
        <w:numPr>
          <w:ilvl w:val="0"/>
          <w:numId w:val="9"/>
        </w:numPr>
        <w:ind w:left="0" w:firstLine="709"/>
      </w:pPr>
      <w:r w:rsidRPr="001A029E">
        <w:t>общее число повреждений на тепловых сетях и сооружений на них, в течение отопительного периода;</w:t>
      </w:r>
    </w:p>
    <w:p w14:paraId="3767EDFB" w14:textId="77777777" w:rsidR="00914E6D" w:rsidRPr="001A029E" w:rsidRDefault="00914E6D" w:rsidP="000361D8">
      <w:pPr>
        <w:pStyle w:val="aff7"/>
        <w:numPr>
          <w:ilvl w:val="0"/>
          <w:numId w:val="9"/>
        </w:numPr>
        <w:ind w:left="0" w:firstLine="709"/>
      </w:pPr>
      <w:r w:rsidRPr="001A029E">
        <w:t>общее число повреждений на тепловых сетях и сооружений на них, при проведении на них испытаний на прочность и плотность и испытаний на максимальную температуру теплоносителя;</w:t>
      </w:r>
    </w:p>
    <w:p w14:paraId="29217A5F" w14:textId="77777777" w:rsidR="00914E6D" w:rsidRPr="001A029E" w:rsidRDefault="00914E6D" w:rsidP="000361D8">
      <w:pPr>
        <w:pStyle w:val="aff7"/>
        <w:numPr>
          <w:ilvl w:val="0"/>
          <w:numId w:val="9"/>
        </w:numPr>
        <w:ind w:left="0" w:firstLine="709"/>
      </w:pPr>
      <w:r w:rsidRPr="001A029E">
        <w:t>среднее время восстановления режима потребления тепловой энергии;</w:t>
      </w:r>
    </w:p>
    <w:p w14:paraId="2CC950D3" w14:textId="04604D3B" w:rsidR="003D2F3A" w:rsidRPr="001A029E" w:rsidRDefault="00914E6D" w:rsidP="000361D8">
      <w:pPr>
        <w:pStyle w:val="aff7"/>
        <w:numPr>
          <w:ilvl w:val="0"/>
          <w:numId w:val="9"/>
        </w:numPr>
        <w:ind w:left="0" w:firstLine="709"/>
      </w:pPr>
      <w:r w:rsidRPr="001A029E">
        <w:t>интенсивности повреждений в целом по зоне действия источника тепловой энергии.</w:t>
      </w:r>
    </w:p>
    <w:p w14:paraId="73ADF1F8" w14:textId="27DAC8A4" w:rsidR="000361D8" w:rsidRPr="00F333A8" w:rsidRDefault="000361D8" w:rsidP="00914E6D">
      <w:pPr>
        <w:rPr>
          <w:lang w:val="ru-RU"/>
        </w:rPr>
      </w:pPr>
      <w:r w:rsidRPr="00F333A8">
        <w:rPr>
          <w:lang w:val="ru-RU"/>
        </w:rPr>
        <w:t>Значения интегральных показателей представлены в табл</w:t>
      </w:r>
      <w:r w:rsidR="00F333A8" w:rsidRPr="00F333A8">
        <w:rPr>
          <w:lang w:val="ru-RU"/>
        </w:rPr>
        <w:t>. 29, 30</w:t>
      </w:r>
      <w:r w:rsidRPr="00F333A8">
        <w:rPr>
          <w:lang w:val="ru-RU"/>
        </w:rPr>
        <w:t>.</w:t>
      </w:r>
    </w:p>
    <w:p w14:paraId="07989DC6" w14:textId="77777777" w:rsidR="005A63D2" w:rsidRPr="00F333A8" w:rsidRDefault="005A63D2" w:rsidP="00914E6D"/>
    <w:p w14:paraId="5B553BCB" w14:textId="3DC8AF7B" w:rsidR="000361D8" w:rsidRPr="00F333A8" w:rsidRDefault="000361D8" w:rsidP="00E01126">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29</w:t>
      </w:r>
      <w:r w:rsidRPr="00F333A8">
        <w:fldChar w:fldCharType="end"/>
      </w:r>
      <w:r w:rsidRPr="00F333A8">
        <w:t xml:space="preserve"> - </w:t>
      </w:r>
      <w:r w:rsidR="00E01126" w:rsidRPr="00F333A8">
        <w:t xml:space="preserve">Показатели повреждаемости и восстановления в системе теплоснабжения </w:t>
      </w:r>
      <w:r w:rsidR="002018F6" w:rsidRPr="00F333A8">
        <w:t xml:space="preserve">сельского поселения </w:t>
      </w:r>
      <w:proofErr w:type="spellStart"/>
      <w:r w:rsidR="002018F6" w:rsidRPr="00F333A8">
        <w:t>Леуши</w:t>
      </w:r>
      <w:proofErr w:type="spellEnd"/>
    </w:p>
    <w:tbl>
      <w:tblPr>
        <w:tblW w:w="0" w:type="auto"/>
        <w:tblLook w:val="04A0" w:firstRow="1" w:lastRow="0" w:firstColumn="1" w:lastColumn="0" w:noHBand="0" w:noVBand="1"/>
      </w:tblPr>
      <w:tblGrid>
        <w:gridCol w:w="3696"/>
        <w:gridCol w:w="1190"/>
        <w:gridCol w:w="1406"/>
        <w:gridCol w:w="1189"/>
        <w:gridCol w:w="1189"/>
        <w:gridCol w:w="1189"/>
      </w:tblGrid>
      <w:tr w:rsidR="001A029E" w:rsidRPr="00F333A8" w14:paraId="05EDAC88" w14:textId="77777777" w:rsidTr="00F333A8">
        <w:trPr>
          <w:cantSplit/>
          <w:tblHeader/>
        </w:trPr>
        <w:tc>
          <w:tcPr>
            <w:tcW w:w="1874"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AC69BB"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Наименование показателя</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4060DFC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2019</w:t>
            </w:r>
          </w:p>
        </w:tc>
        <w:tc>
          <w:tcPr>
            <w:tcW w:w="713" w:type="pct"/>
            <w:tcBorders>
              <w:top w:val="single" w:sz="4" w:space="0" w:color="000000"/>
              <w:left w:val="nil"/>
              <w:bottom w:val="single" w:sz="4" w:space="0" w:color="000000"/>
              <w:right w:val="single" w:sz="4" w:space="0" w:color="000000"/>
            </w:tcBorders>
            <w:shd w:val="clear" w:color="auto" w:fill="auto"/>
            <w:vAlign w:val="bottom"/>
            <w:hideMark/>
          </w:tcPr>
          <w:p w14:paraId="5F74F17D"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2020</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24612459"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2021</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3DBC3F4D"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2022</w:t>
            </w:r>
          </w:p>
        </w:tc>
        <w:tc>
          <w:tcPr>
            <w:tcW w:w="603" w:type="pct"/>
            <w:tcBorders>
              <w:top w:val="single" w:sz="4" w:space="0" w:color="000000"/>
              <w:left w:val="nil"/>
              <w:bottom w:val="single" w:sz="4" w:space="0" w:color="000000"/>
              <w:right w:val="single" w:sz="4" w:space="0" w:color="000000"/>
            </w:tcBorders>
            <w:shd w:val="clear" w:color="auto" w:fill="auto"/>
            <w:vAlign w:val="bottom"/>
            <w:hideMark/>
          </w:tcPr>
          <w:p w14:paraId="79D5460F"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2023</w:t>
            </w:r>
          </w:p>
        </w:tc>
      </w:tr>
      <w:tr w:rsidR="001A029E" w:rsidRPr="00F333A8" w14:paraId="5B9AD342"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0A009349"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Повреждения в распределительных тепловых сетях систем отопления, 1/км/год, в том числе:</w:t>
            </w:r>
          </w:p>
        </w:tc>
        <w:tc>
          <w:tcPr>
            <w:tcW w:w="603" w:type="pct"/>
            <w:tcBorders>
              <w:top w:val="nil"/>
              <w:left w:val="nil"/>
              <w:bottom w:val="single" w:sz="4" w:space="0" w:color="000000"/>
              <w:right w:val="single" w:sz="4" w:space="0" w:color="000000"/>
            </w:tcBorders>
            <w:shd w:val="clear" w:color="auto" w:fill="auto"/>
            <w:vAlign w:val="center"/>
            <w:hideMark/>
          </w:tcPr>
          <w:p w14:paraId="531EFBA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713" w:type="pct"/>
            <w:tcBorders>
              <w:top w:val="nil"/>
              <w:left w:val="nil"/>
              <w:bottom w:val="single" w:sz="4" w:space="0" w:color="000000"/>
              <w:right w:val="single" w:sz="4" w:space="0" w:color="000000"/>
            </w:tcBorders>
            <w:shd w:val="clear" w:color="auto" w:fill="auto"/>
            <w:hideMark/>
          </w:tcPr>
          <w:p w14:paraId="66A864D1"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6530A680"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16707104"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603" w:type="pct"/>
            <w:tcBorders>
              <w:top w:val="nil"/>
              <w:left w:val="nil"/>
              <w:bottom w:val="single" w:sz="4" w:space="0" w:color="000000"/>
              <w:right w:val="single" w:sz="4" w:space="0" w:color="000000"/>
            </w:tcBorders>
            <w:shd w:val="clear" w:color="auto" w:fill="auto"/>
            <w:hideMark/>
          </w:tcPr>
          <w:p w14:paraId="72AC6B3C" w14:textId="77777777" w:rsidR="001A029E" w:rsidRPr="00F333A8" w:rsidRDefault="001A029E" w:rsidP="001A029E">
            <w:pPr>
              <w:shd w:val="clear" w:color="auto" w:fill="auto"/>
              <w:ind w:firstLine="0"/>
              <w:jc w:val="left"/>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r>
      <w:tr w:rsidR="001A029E" w:rsidRPr="00F333A8" w14:paraId="08484E81"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5DA76B8F" w14:textId="330810B1" w:rsidR="001A029E" w:rsidRPr="00F333A8" w:rsidRDefault="00043890" w:rsidP="001A029E">
            <w:pPr>
              <w:shd w:val="clear" w:color="auto" w:fill="auto"/>
              <w:ind w:firstLine="0"/>
              <w:jc w:val="right"/>
              <w:rPr>
                <w:rFonts w:ascii="Times New Roman&quot;" w:hAnsi="Times New Roman&quot;" w:cs="Arial"/>
                <w:sz w:val="20"/>
                <w:szCs w:val="20"/>
                <w:lang w:val="ru-RU"/>
              </w:rPr>
            </w:pPr>
            <w:r w:rsidRPr="00F333A8">
              <w:rPr>
                <w:rFonts w:ascii="Times New Roman&quot;" w:hAnsi="Times New Roman&quot;" w:cs="Arial"/>
                <w:sz w:val="20"/>
                <w:szCs w:val="20"/>
                <w:lang w:val="ru-RU"/>
              </w:rPr>
              <w:t>в отопительный период</w:t>
            </w:r>
            <w:r w:rsidR="001A029E" w:rsidRPr="00F333A8">
              <w:rPr>
                <w:rFonts w:ascii="Times New Roman&quot;" w:hAnsi="Times New Roman&quot;" w:cs="Arial"/>
                <w:sz w:val="20"/>
                <w:szCs w:val="20"/>
                <w:lang w:val="ru-RU"/>
              </w:rPr>
              <w:t xml:space="preserve"> 1/км/</w:t>
            </w:r>
            <w:proofErr w:type="gramStart"/>
            <w:r w:rsidR="001A029E" w:rsidRPr="00F333A8">
              <w:rPr>
                <w:rFonts w:ascii="Times New Roman&quot;" w:hAnsi="Times New Roman&quot;" w:cs="Arial"/>
                <w:sz w:val="20"/>
                <w:szCs w:val="20"/>
                <w:lang w:val="ru-RU"/>
              </w:rPr>
              <w:t>оп</w:t>
            </w:r>
            <w:proofErr w:type="gramEnd"/>
          </w:p>
        </w:tc>
        <w:tc>
          <w:tcPr>
            <w:tcW w:w="603" w:type="pct"/>
            <w:tcBorders>
              <w:top w:val="nil"/>
              <w:left w:val="nil"/>
              <w:bottom w:val="single" w:sz="4" w:space="0" w:color="000000"/>
              <w:right w:val="single" w:sz="4" w:space="0" w:color="000000"/>
            </w:tcBorders>
            <w:shd w:val="clear" w:color="auto" w:fill="auto"/>
            <w:vAlign w:val="center"/>
            <w:hideMark/>
          </w:tcPr>
          <w:p w14:paraId="7AD62BF4" w14:textId="29B07A94" w:rsidR="001A029E" w:rsidRPr="00F333A8" w:rsidRDefault="00F333A8"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н/д</w:t>
            </w:r>
          </w:p>
        </w:tc>
        <w:tc>
          <w:tcPr>
            <w:tcW w:w="713" w:type="pct"/>
            <w:tcBorders>
              <w:top w:val="nil"/>
              <w:left w:val="nil"/>
              <w:bottom w:val="single" w:sz="4" w:space="0" w:color="000000"/>
              <w:right w:val="single" w:sz="4" w:space="0" w:color="000000"/>
            </w:tcBorders>
            <w:shd w:val="clear" w:color="auto" w:fill="auto"/>
            <w:vAlign w:val="center"/>
            <w:hideMark/>
          </w:tcPr>
          <w:p w14:paraId="05613C23"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5,6</w:t>
            </w:r>
          </w:p>
        </w:tc>
        <w:tc>
          <w:tcPr>
            <w:tcW w:w="603" w:type="pct"/>
            <w:tcBorders>
              <w:top w:val="nil"/>
              <w:left w:val="nil"/>
              <w:bottom w:val="single" w:sz="4" w:space="0" w:color="000000"/>
              <w:right w:val="single" w:sz="4" w:space="0" w:color="000000"/>
            </w:tcBorders>
            <w:shd w:val="clear" w:color="auto" w:fill="auto"/>
            <w:vAlign w:val="center"/>
            <w:hideMark/>
          </w:tcPr>
          <w:p w14:paraId="7E4CAE01"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4,8</w:t>
            </w:r>
          </w:p>
        </w:tc>
        <w:tc>
          <w:tcPr>
            <w:tcW w:w="603" w:type="pct"/>
            <w:tcBorders>
              <w:top w:val="nil"/>
              <w:left w:val="nil"/>
              <w:bottom w:val="single" w:sz="4" w:space="0" w:color="000000"/>
              <w:right w:val="single" w:sz="4" w:space="0" w:color="000000"/>
            </w:tcBorders>
            <w:shd w:val="clear" w:color="auto" w:fill="auto"/>
            <w:vAlign w:val="center"/>
            <w:hideMark/>
          </w:tcPr>
          <w:p w14:paraId="5EBC4B68"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5,2</w:t>
            </w:r>
          </w:p>
        </w:tc>
        <w:tc>
          <w:tcPr>
            <w:tcW w:w="603" w:type="pct"/>
            <w:tcBorders>
              <w:top w:val="nil"/>
              <w:left w:val="nil"/>
              <w:bottom w:val="single" w:sz="4" w:space="0" w:color="000000"/>
              <w:right w:val="single" w:sz="4" w:space="0" w:color="000000"/>
            </w:tcBorders>
            <w:shd w:val="clear" w:color="auto" w:fill="auto"/>
            <w:vAlign w:val="center"/>
            <w:hideMark/>
          </w:tcPr>
          <w:p w14:paraId="78A5B61C"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4,4</w:t>
            </w:r>
          </w:p>
        </w:tc>
      </w:tr>
      <w:tr w:rsidR="001A029E" w:rsidRPr="00F333A8" w14:paraId="0A4E0284"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bottom"/>
            <w:hideMark/>
          </w:tcPr>
          <w:p w14:paraId="58F867EE" w14:textId="77777777" w:rsidR="001A029E" w:rsidRPr="00F333A8" w:rsidRDefault="001A029E" w:rsidP="001A029E">
            <w:pPr>
              <w:shd w:val="clear" w:color="auto" w:fill="auto"/>
              <w:ind w:firstLine="0"/>
              <w:jc w:val="right"/>
              <w:rPr>
                <w:rFonts w:ascii="Times New Roman&quot;" w:hAnsi="Times New Roman&quot;" w:cs="Arial"/>
                <w:sz w:val="20"/>
                <w:szCs w:val="20"/>
                <w:lang w:val="ru-RU"/>
              </w:rPr>
            </w:pPr>
            <w:r w:rsidRPr="00F333A8">
              <w:rPr>
                <w:rFonts w:ascii="Times New Roman&quot;" w:hAnsi="Times New Roman&quot;" w:cs="Arial"/>
                <w:sz w:val="20"/>
                <w:szCs w:val="20"/>
                <w:lang w:val="ru-RU"/>
              </w:rPr>
              <w:t>в период испытаний на плотность и прочность, 1/км/год</w:t>
            </w:r>
          </w:p>
        </w:tc>
        <w:tc>
          <w:tcPr>
            <w:tcW w:w="603" w:type="pct"/>
            <w:tcBorders>
              <w:top w:val="nil"/>
              <w:left w:val="nil"/>
              <w:bottom w:val="single" w:sz="4" w:space="0" w:color="000000"/>
              <w:right w:val="single" w:sz="4" w:space="0" w:color="000000"/>
            </w:tcBorders>
            <w:shd w:val="clear" w:color="auto" w:fill="auto"/>
            <w:vAlign w:val="center"/>
            <w:hideMark/>
          </w:tcPr>
          <w:p w14:paraId="4CB7F0B9" w14:textId="396DDA42"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r w:rsidR="00F333A8">
              <w:rPr>
                <w:rFonts w:ascii="Times New Roman&quot;" w:hAnsi="Times New Roman&quot;" w:cs="Arial"/>
                <w:sz w:val="20"/>
                <w:szCs w:val="20"/>
                <w:lang w:val="ru-RU"/>
              </w:rPr>
              <w:t>-</w:t>
            </w:r>
          </w:p>
        </w:tc>
        <w:tc>
          <w:tcPr>
            <w:tcW w:w="713" w:type="pct"/>
            <w:tcBorders>
              <w:top w:val="nil"/>
              <w:left w:val="nil"/>
              <w:bottom w:val="single" w:sz="4" w:space="0" w:color="000000"/>
              <w:right w:val="single" w:sz="4" w:space="0" w:color="000000"/>
            </w:tcBorders>
            <w:shd w:val="clear" w:color="auto" w:fill="auto"/>
            <w:vAlign w:val="center"/>
            <w:hideMark/>
          </w:tcPr>
          <w:p w14:paraId="479ACC30"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18982542"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1FDA03F5"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09D6A393"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w:t>
            </w:r>
          </w:p>
        </w:tc>
      </w:tr>
      <w:tr w:rsidR="001A029E" w:rsidRPr="00F333A8" w14:paraId="5AFE905D"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center"/>
            <w:hideMark/>
          </w:tcPr>
          <w:p w14:paraId="6DC339B3" w14:textId="77777777" w:rsidR="001A029E" w:rsidRPr="00F333A8" w:rsidRDefault="001A029E" w:rsidP="001A029E">
            <w:pPr>
              <w:shd w:val="clear" w:color="auto" w:fill="auto"/>
              <w:ind w:firstLine="0"/>
              <w:jc w:val="left"/>
              <w:rPr>
                <w:sz w:val="20"/>
                <w:szCs w:val="20"/>
                <w:lang w:val="ru-RU"/>
              </w:rPr>
            </w:pPr>
            <w:r w:rsidRPr="00F333A8">
              <w:rPr>
                <w:sz w:val="20"/>
                <w:szCs w:val="20"/>
                <w:lang w:val="ru-RU"/>
              </w:rPr>
              <w:lastRenderedPageBreak/>
              <w:t>Среднее время восстановления отопления после повреждения в тепловых сетях систем отопления, час</w:t>
            </w:r>
          </w:p>
        </w:tc>
        <w:tc>
          <w:tcPr>
            <w:tcW w:w="603" w:type="pct"/>
            <w:tcBorders>
              <w:top w:val="nil"/>
              <w:left w:val="nil"/>
              <w:bottom w:val="single" w:sz="4" w:space="0" w:color="000000"/>
              <w:right w:val="single" w:sz="4" w:space="0" w:color="000000"/>
            </w:tcBorders>
            <w:shd w:val="clear" w:color="auto" w:fill="auto"/>
            <w:vAlign w:val="center"/>
            <w:hideMark/>
          </w:tcPr>
          <w:p w14:paraId="75896742" w14:textId="052F80ED" w:rsidR="001A029E" w:rsidRPr="00F333A8" w:rsidRDefault="00F333A8"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н/д</w:t>
            </w:r>
          </w:p>
        </w:tc>
        <w:tc>
          <w:tcPr>
            <w:tcW w:w="713" w:type="pct"/>
            <w:tcBorders>
              <w:top w:val="nil"/>
              <w:left w:val="nil"/>
              <w:bottom w:val="single" w:sz="4" w:space="0" w:color="000000"/>
              <w:right w:val="single" w:sz="4" w:space="0" w:color="000000"/>
            </w:tcBorders>
            <w:shd w:val="clear" w:color="auto" w:fill="auto"/>
            <w:vAlign w:val="center"/>
            <w:hideMark/>
          </w:tcPr>
          <w:p w14:paraId="334B4A16"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2,2</w:t>
            </w:r>
          </w:p>
        </w:tc>
        <w:tc>
          <w:tcPr>
            <w:tcW w:w="603" w:type="pct"/>
            <w:tcBorders>
              <w:top w:val="nil"/>
              <w:left w:val="nil"/>
              <w:bottom w:val="single" w:sz="4" w:space="0" w:color="000000"/>
              <w:right w:val="single" w:sz="4" w:space="0" w:color="000000"/>
            </w:tcBorders>
            <w:shd w:val="clear" w:color="auto" w:fill="auto"/>
            <w:vAlign w:val="center"/>
            <w:hideMark/>
          </w:tcPr>
          <w:p w14:paraId="6A65F240"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1,8</w:t>
            </w:r>
          </w:p>
        </w:tc>
        <w:tc>
          <w:tcPr>
            <w:tcW w:w="603" w:type="pct"/>
            <w:tcBorders>
              <w:top w:val="nil"/>
              <w:left w:val="nil"/>
              <w:bottom w:val="single" w:sz="4" w:space="0" w:color="000000"/>
              <w:right w:val="single" w:sz="4" w:space="0" w:color="000000"/>
            </w:tcBorders>
            <w:shd w:val="clear" w:color="auto" w:fill="auto"/>
            <w:vAlign w:val="center"/>
            <w:hideMark/>
          </w:tcPr>
          <w:p w14:paraId="640B6D4B"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2,0</w:t>
            </w:r>
          </w:p>
        </w:tc>
        <w:tc>
          <w:tcPr>
            <w:tcW w:w="603" w:type="pct"/>
            <w:tcBorders>
              <w:top w:val="nil"/>
              <w:left w:val="nil"/>
              <w:bottom w:val="single" w:sz="4" w:space="0" w:color="000000"/>
              <w:right w:val="single" w:sz="4" w:space="0" w:color="000000"/>
            </w:tcBorders>
            <w:shd w:val="clear" w:color="auto" w:fill="auto"/>
            <w:vAlign w:val="center"/>
            <w:hideMark/>
          </w:tcPr>
          <w:p w14:paraId="256CD39A"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1,9</w:t>
            </w:r>
          </w:p>
        </w:tc>
      </w:tr>
      <w:tr w:rsidR="001A029E" w:rsidRPr="00F333A8" w14:paraId="36E13D2B" w14:textId="77777777" w:rsidTr="00F333A8">
        <w:trPr>
          <w:cantSplit/>
        </w:trPr>
        <w:tc>
          <w:tcPr>
            <w:tcW w:w="1874" w:type="pct"/>
            <w:tcBorders>
              <w:top w:val="nil"/>
              <w:left w:val="single" w:sz="4" w:space="0" w:color="000000"/>
              <w:bottom w:val="single" w:sz="4" w:space="0" w:color="000000"/>
              <w:right w:val="single" w:sz="4" w:space="0" w:color="000000"/>
            </w:tcBorders>
            <w:shd w:val="clear" w:color="auto" w:fill="auto"/>
            <w:vAlign w:val="center"/>
            <w:hideMark/>
          </w:tcPr>
          <w:p w14:paraId="72F51C52" w14:textId="77777777" w:rsidR="001A029E" w:rsidRPr="00F333A8" w:rsidRDefault="001A029E" w:rsidP="001A029E">
            <w:pPr>
              <w:shd w:val="clear" w:color="auto" w:fill="auto"/>
              <w:ind w:firstLine="0"/>
              <w:jc w:val="left"/>
              <w:rPr>
                <w:sz w:val="20"/>
                <w:szCs w:val="20"/>
                <w:lang w:val="ru-RU"/>
              </w:rPr>
            </w:pPr>
            <w:r w:rsidRPr="00F333A8">
              <w:rPr>
                <w:sz w:val="20"/>
                <w:szCs w:val="20"/>
                <w:lang w:val="ru-RU"/>
              </w:rPr>
              <w:t>Среднее время восстановления горячего водоснабжения после повреждения в сетях горячего водоснабжения (в случае их наличия), час</w:t>
            </w:r>
          </w:p>
        </w:tc>
        <w:tc>
          <w:tcPr>
            <w:tcW w:w="603" w:type="pct"/>
            <w:tcBorders>
              <w:top w:val="nil"/>
              <w:left w:val="nil"/>
              <w:bottom w:val="single" w:sz="4" w:space="0" w:color="000000"/>
              <w:right w:val="single" w:sz="4" w:space="0" w:color="000000"/>
            </w:tcBorders>
            <w:shd w:val="clear" w:color="auto" w:fill="auto"/>
            <w:vAlign w:val="center"/>
            <w:hideMark/>
          </w:tcPr>
          <w:p w14:paraId="404C5C24" w14:textId="77777777" w:rsidR="001A029E" w:rsidRPr="00F333A8" w:rsidRDefault="001A029E" w:rsidP="001A029E">
            <w:pPr>
              <w:shd w:val="clear" w:color="auto" w:fill="auto"/>
              <w:ind w:firstLine="0"/>
              <w:jc w:val="center"/>
              <w:rPr>
                <w:rFonts w:ascii="Times New Roman&quot;" w:hAnsi="Times New Roman&quot;" w:cs="Arial"/>
                <w:sz w:val="20"/>
                <w:szCs w:val="20"/>
                <w:lang w:val="ru-RU"/>
              </w:rPr>
            </w:pPr>
            <w:r w:rsidRPr="00F333A8">
              <w:rPr>
                <w:rFonts w:ascii="Times New Roman&quot;" w:hAnsi="Times New Roman&quot;" w:cs="Arial"/>
                <w:sz w:val="20"/>
                <w:szCs w:val="20"/>
                <w:lang w:val="ru-RU"/>
              </w:rPr>
              <w:t> </w:t>
            </w:r>
          </w:p>
        </w:tc>
        <w:tc>
          <w:tcPr>
            <w:tcW w:w="713" w:type="pct"/>
            <w:tcBorders>
              <w:top w:val="nil"/>
              <w:left w:val="nil"/>
              <w:bottom w:val="single" w:sz="4" w:space="0" w:color="000000"/>
              <w:right w:val="single" w:sz="4" w:space="0" w:color="000000"/>
            </w:tcBorders>
            <w:shd w:val="clear" w:color="auto" w:fill="auto"/>
            <w:vAlign w:val="center"/>
            <w:hideMark/>
          </w:tcPr>
          <w:p w14:paraId="4C77AFB6"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269CC2C5"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66E8B763"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c>
          <w:tcPr>
            <w:tcW w:w="603" w:type="pct"/>
            <w:tcBorders>
              <w:top w:val="nil"/>
              <w:left w:val="nil"/>
              <w:bottom w:val="single" w:sz="4" w:space="0" w:color="000000"/>
              <w:right w:val="single" w:sz="4" w:space="0" w:color="000000"/>
            </w:tcBorders>
            <w:shd w:val="clear" w:color="auto" w:fill="auto"/>
            <w:vAlign w:val="center"/>
            <w:hideMark/>
          </w:tcPr>
          <w:p w14:paraId="08D0372C" w14:textId="77777777" w:rsidR="001A029E" w:rsidRPr="00F333A8" w:rsidRDefault="001A029E" w:rsidP="001A029E">
            <w:pPr>
              <w:shd w:val="clear" w:color="auto" w:fill="auto"/>
              <w:ind w:firstLine="0"/>
              <w:jc w:val="center"/>
              <w:rPr>
                <w:sz w:val="20"/>
                <w:szCs w:val="20"/>
                <w:lang w:val="ru-RU"/>
              </w:rPr>
            </w:pPr>
            <w:r w:rsidRPr="00F333A8">
              <w:rPr>
                <w:sz w:val="20"/>
                <w:szCs w:val="20"/>
                <w:lang w:val="ru-RU"/>
              </w:rPr>
              <w:t>-</w:t>
            </w:r>
          </w:p>
        </w:tc>
      </w:tr>
    </w:tbl>
    <w:p w14:paraId="6E61B7C7" w14:textId="77777777" w:rsidR="001F38A6" w:rsidRPr="00BB3E81" w:rsidRDefault="001F38A6">
      <w:pPr>
        <w:rPr>
          <w:highlight w:val="yellow"/>
        </w:rPr>
      </w:pPr>
    </w:p>
    <w:p w14:paraId="5B2C563D" w14:textId="599AC3D1" w:rsidR="00E01126" w:rsidRDefault="00E01126" w:rsidP="00706027">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30</w:t>
      </w:r>
      <w:r w:rsidRPr="00F333A8">
        <w:fldChar w:fldCharType="end"/>
      </w:r>
      <w:r w:rsidRPr="00F333A8">
        <w:t xml:space="preserve"> - Интенсивност</w:t>
      </w:r>
      <w:r w:rsidR="00706027" w:rsidRPr="00F333A8">
        <w:t>ь</w:t>
      </w:r>
      <w:r w:rsidRPr="00F333A8">
        <w:t xml:space="preserve"> повреждений </w:t>
      </w:r>
      <w:r w:rsidR="0039634F" w:rsidRPr="00F333A8">
        <w:t>по зонам действия</w:t>
      </w:r>
      <w:r w:rsidRPr="00F333A8">
        <w:t xml:space="preserve"> </w:t>
      </w:r>
      <w:r w:rsidR="0039634F" w:rsidRPr="00F333A8">
        <w:t xml:space="preserve">котельных </w:t>
      </w:r>
      <w:r w:rsidR="002018F6" w:rsidRPr="00F333A8">
        <w:t xml:space="preserve">сельского поселения </w:t>
      </w:r>
      <w:proofErr w:type="spellStart"/>
      <w:r w:rsidR="002018F6" w:rsidRPr="00F333A8">
        <w:t>Леуши</w:t>
      </w:r>
      <w:proofErr w:type="spellEnd"/>
    </w:p>
    <w:tbl>
      <w:tblPr>
        <w:tblW w:w="5000" w:type="pct"/>
        <w:tblLook w:val="04A0" w:firstRow="1" w:lastRow="0" w:firstColumn="1" w:lastColumn="0" w:noHBand="0" w:noVBand="1"/>
      </w:tblPr>
      <w:tblGrid>
        <w:gridCol w:w="3695"/>
        <w:gridCol w:w="1189"/>
        <w:gridCol w:w="1406"/>
        <w:gridCol w:w="1189"/>
        <w:gridCol w:w="1189"/>
        <w:gridCol w:w="1191"/>
      </w:tblGrid>
      <w:tr w:rsidR="00CA7F51" w:rsidRPr="00CA7F51" w14:paraId="28329BFF" w14:textId="77777777" w:rsidTr="00CA7F51">
        <w:trPr>
          <w:trHeight w:val="529"/>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4287E4F"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0082779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Среднее количество отказов в тепловых сетях в отопительный период, 1/км/год</w:t>
            </w:r>
          </w:p>
        </w:tc>
      </w:tr>
      <w:tr w:rsidR="00CA7F51" w:rsidRPr="00CA7F51" w14:paraId="69716EBA" w14:textId="77777777" w:rsidTr="00CA7F51">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38974BB2" w14:textId="77777777" w:rsidR="00CA7F51" w:rsidRPr="00CA7F51" w:rsidRDefault="00CA7F51" w:rsidP="00CA7F51">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1F3FCAA3"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6D4D9EA3"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55CBC1B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04D42025"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58E1CC8F"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2023</w:t>
            </w:r>
          </w:p>
        </w:tc>
      </w:tr>
      <w:tr w:rsidR="00CA7F51" w:rsidRPr="00CA7F51" w14:paraId="0BF951C1"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3FB1BB2C" w14:textId="7DBF781F"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1, с. </w:t>
            </w:r>
            <w:proofErr w:type="spellStart"/>
            <w:r w:rsidRPr="00CA7F51">
              <w:rPr>
                <w:sz w:val="20"/>
                <w:szCs w:val="20"/>
                <w:lang w:val="ru-RU"/>
              </w:rPr>
              <w:t>Леуши</w:t>
            </w:r>
            <w:proofErr w:type="spellEnd"/>
            <w:r w:rsidRPr="00CA7F51">
              <w:rPr>
                <w:sz w:val="20"/>
                <w:szCs w:val="20"/>
                <w:lang w:val="ru-RU"/>
              </w:rPr>
              <w:t xml:space="preserve">, </w:t>
            </w:r>
            <w:r>
              <w:rPr>
                <w:sz w:val="20"/>
                <w:szCs w:val="20"/>
                <w:lang w:val="ru-RU"/>
              </w:rPr>
              <w:br/>
            </w:r>
            <w:r w:rsidRPr="00CA7F51">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tcPr>
          <w:p w14:paraId="20666C84" w14:textId="796BC283" w:rsidR="00CA7F51" w:rsidRPr="00CA7F51" w:rsidRDefault="00CA7F51" w:rsidP="00CA7F51">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45DBC2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2,1</w:t>
            </w:r>
          </w:p>
        </w:tc>
        <w:tc>
          <w:tcPr>
            <w:tcW w:w="603" w:type="pct"/>
            <w:tcBorders>
              <w:top w:val="nil"/>
              <w:left w:val="nil"/>
              <w:bottom w:val="single" w:sz="4" w:space="0" w:color="auto"/>
              <w:right w:val="single" w:sz="4" w:space="0" w:color="auto"/>
            </w:tcBorders>
            <w:shd w:val="clear" w:color="000000" w:fill="FFFFFF"/>
            <w:vAlign w:val="center"/>
            <w:hideMark/>
          </w:tcPr>
          <w:p w14:paraId="6B07E07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3,1</w:t>
            </w:r>
          </w:p>
        </w:tc>
        <w:tc>
          <w:tcPr>
            <w:tcW w:w="603" w:type="pct"/>
            <w:tcBorders>
              <w:top w:val="nil"/>
              <w:left w:val="nil"/>
              <w:bottom w:val="single" w:sz="4" w:space="0" w:color="auto"/>
              <w:right w:val="single" w:sz="4" w:space="0" w:color="auto"/>
            </w:tcBorders>
            <w:shd w:val="clear" w:color="000000" w:fill="FFFFFF"/>
            <w:vAlign w:val="center"/>
            <w:hideMark/>
          </w:tcPr>
          <w:p w14:paraId="283BD75B"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4,2</w:t>
            </w:r>
          </w:p>
        </w:tc>
        <w:tc>
          <w:tcPr>
            <w:tcW w:w="604" w:type="pct"/>
            <w:tcBorders>
              <w:top w:val="nil"/>
              <w:left w:val="nil"/>
              <w:bottom w:val="single" w:sz="4" w:space="0" w:color="auto"/>
              <w:right w:val="single" w:sz="4" w:space="0" w:color="auto"/>
            </w:tcBorders>
            <w:shd w:val="clear" w:color="000000" w:fill="FFFFFF"/>
            <w:vAlign w:val="center"/>
            <w:hideMark/>
          </w:tcPr>
          <w:p w14:paraId="1AC17D8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4,2</w:t>
            </w:r>
          </w:p>
        </w:tc>
      </w:tr>
      <w:tr w:rsidR="00CA7F51" w:rsidRPr="00CA7F51" w14:paraId="432F633D" w14:textId="77777777" w:rsidTr="00CA7F51">
        <w:trPr>
          <w:trHeight w:val="25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6C204F1" w14:textId="454686CB"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2, с. </w:t>
            </w:r>
            <w:proofErr w:type="spellStart"/>
            <w:r w:rsidRPr="00CA7F51">
              <w:rPr>
                <w:sz w:val="20"/>
                <w:szCs w:val="20"/>
                <w:lang w:val="ru-RU"/>
              </w:rPr>
              <w:t>Леуши</w:t>
            </w:r>
            <w:proofErr w:type="spellEnd"/>
            <w:r w:rsidRPr="00CA7F51">
              <w:rPr>
                <w:sz w:val="20"/>
                <w:szCs w:val="20"/>
                <w:lang w:val="ru-RU"/>
              </w:rPr>
              <w:t xml:space="preserve">, </w:t>
            </w:r>
            <w:r w:rsidR="00992EB7" w:rsidRPr="00992EB7">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vAlign w:val="center"/>
          </w:tcPr>
          <w:p w14:paraId="0C449BB9" w14:textId="43A06489"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3F16B99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3" w:type="pct"/>
            <w:tcBorders>
              <w:top w:val="nil"/>
              <w:left w:val="nil"/>
              <w:bottom w:val="single" w:sz="4" w:space="0" w:color="auto"/>
              <w:right w:val="single" w:sz="4" w:space="0" w:color="auto"/>
            </w:tcBorders>
            <w:shd w:val="clear" w:color="000000" w:fill="FFFFFF"/>
            <w:vAlign w:val="center"/>
            <w:hideMark/>
          </w:tcPr>
          <w:p w14:paraId="65DA7DDD"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3" w:type="pct"/>
            <w:tcBorders>
              <w:top w:val="nil"/>
              <w:left w:val="nil"/>
              <w:bottom w:val="single" w:sz="4" w:space="0" w:color="auto"/>
              <w:right w:val="single" w:sz="4" w:space="0" w:color="auto"/>
            </w:tcBorders>
            <w:shd w:val="clear" w:color="000000" w:fill="FFFFFF"/>
            <w:vAlign w:val="center"/>
            <w:hideMark/>
          </w:tcPr>
          <w:p w14:paraId="0A1B875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c>
          <w:tcPr>
            <w:tcW w:w="604" w:type="pct"/>
            <w:tcBorders>
              <w:top w:val="nil"/>
              <w:left w:val="nil"/>
              <w:bottom w:val="single" w:sz="4" w:space="0" w:color="auto"/>
              <w:right w:val="single" w:sz="4" w:space="0" w:color="auto"/>
            </w:tcBorders>
            <w:shd w:val="clear" w:color="000000" w:fill="FFFFFF"/>
            <w:vAlign w:val="center"/>
            <w:hideMark/>
          </w:tcPr>
          <w:p w14:paraId="5D23D857"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0,0</w:t>
            </w:r>
          </w:p>
        </w:tc>
      </w:tr>
      <w:tr w:rsidR="00CA7F51" w:rsidRPr="00CA7F51" w14:paraId="73691BC2"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0BFEE8A4" w14:textId="7E938E1A"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10, п. </w:t>
            </w:r>
            <w:proofErr w:type="spellStart"/>
            <w:r w:rsidRPr="00CA7F51">
              <w:rPr>
                <w:sz w:val="20"/>
                <w:szCs w:val="20"/>
                <w:lang w:val="ru-RU"/>
              </w:rPr>
              <w:t>Лиственичный</w:t>
            </w:r>
            <w:proofErr w:type="spellEnd"/>
            <w:r w:rsidRPr="00CA7F51">
              <w:rPr>
                <w:sz w:val="20"/>
                <w:szCs w:val="20"/>
                <w:lang w:val="ru-RU"/>
              </w:rPr>
              <w:t xml:space="preserve">, </w:t>
            </w:r>
            <w:r>
              <w:rPr>
                <w:sz w:val="20"/>
                <w:szCs w:val="20"/>
                <w:lang w:val="ru-RU"/>
              </w:rPr>
              <w:br/>
            </w:r>
            <w:r w:rsidRPr="00CA7F51">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vAlign w:val="center"/>
          </w:tcPr>
          <w:p w14:paraId="4D2F8803" w14:textId="7B3DB5D4"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3381A9EA"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18,2</w:t>
            </w:r>
          </w:p>
        </w:tc>
        <w:tc>
          <w:tcPr>
            <w:tcW w:w="603" w:type="pct"/>
            <w:tcBorders>
              <w:top w:val="nil"/>
              <w:left w:val="nil"/>
              <w:bottom w:val="single" w:sz="4" w:space="0" w:color="auto"/>
              <w:right w:val="single" w:sz="4" w:space="0" w:color="auto"/>
            </w:tcBorders>
            <w:shd w:val="clear" w:color="000000" w:fill="FFFFFF"/>
            <w:vAlign w:val="center"/>
            <w:hideMark/>
          </w:tcPr>
          <w:p w14:paraId="1060532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8,1</w:t>
            </w:r>
          </w:p>
        </w:tc>
        <w:tc>
          <w:tcPr>
            <w:tcW w:w="603" w:type="pct"/>
            <w:tcBorders>
              <w:top w:val="nil"/>
              <w:left w:val="nil"/>
              <w:bottom w:val="single" w:sz="4" w:space="0" w:color="auto"/>
              <w:right w:val="single" w:sz="4" w:space="0" w:color="auto"/>
            </w:tcBorders>
            <w:shd w:val="clear" w:color="000000" w:fill="FFFFFF"/>
            <w:vAlign w:val="center"/>
            <w:hideMark/>
          </w:tcPr>
          <w:p w14:paraId="5A6283D0"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6,1</w:t>
            </w:r>
          </w:p>
        </w:tc>
        <w:tc>
          <w:tcPr>
            <w:tcW w:w="604" w:type="pct"/>
            <w:tcBorders>
              <w:top w:val="nil"/>
              <w:left w:val="nil"/>
              <w:bottom w:val="single" w:sz="4" w:space="0" w:color="auto"/>
              <w:right w:val="single" w:sz="4" w:space="0" w:color="auto"/>
            </w:tcBorders>
            <w:shd w:val="clear" w:color="000000" w:fill="FFFFFF"/>
            <w:vAlign w:val="center"/>
            <w:hideMark/>
          </w:tcPr>
          <w:p w14:paraId="1067A672"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4,0</w:t>
            </w:r>
          </w:p>
        </w:tc>
      </w:tr>
      <w:tr w:rsidR="00CA7F51" w:rsidRPr="00CA7F51" w14:paraId="0D009505" w14:textId="77777777" w:rsidTr="00CA7F51">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25AD219" w14:textId="3570470E" w:rsidR="00CA7F51" w:rsidRPr="00CA7F51" w:rsidRDefault="00CA7F51" w:rsidP="00CA7F51">
            <w:pPr>
              <w:shd w:val="clear" w:color="auto" w:fill="auto"/>
              <w:ind w:firstLine="0"/>
              <w:jc w:val="left"/>
              <w:rPr>
                <w:sz w:val="20"/>
                <w:szCs w:val="20"/>
                <w:lang w:val="ru-RU"/>
              </w:rPr>
            </w:pPr>
            <w:r w:rsidRPr="00CA7F51">
              <w:rPr>
                <w:sz w:val="20"/>
                <w:szCs w:val="20"/>
                <w:lang w:val="ru-RU"/>
              </w:rPr>
              <w:t xml:space="preserve">Котельная № 8, п. </w:t>
            </w:r>
            <w:proofErr w:type="gramStart"/>
            <w:r w:rsidRPr="00CA7F51">
              <w:rPr>
                <w:sz w:val="20"/>
                <w:szCs w:val="20"/>
                <w:lang w:val="ru-RU"/>
              </w:rPr>
              <w:t>Ягодный</w:t>
            </w:r>
            <w:proofErr w:type="gramEnd"/>
            <w:r w:rsidRPr="00CA7F51">
              <w:rPr>
                <w:sz w:val="20"/>
                <w:szCs w:val="20"/>
                <w:lang w:val="ru-RU"/>
              </w:rPr>
              <w:t xml:space="preserve">, </w:t>
            </w:r>
            <w:r>
              <w:rPr>
                <w:sz w:val="20"/>
                <w:szCs w:val="20"/>
                <w:lang w:val="ru-RU"/>
              </w:rPr>
              <w:br/>
            </w:r>
            <w:r w:rsidRPr="00CA7F51">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vAlign w:val="center"/>
          </w:tcPr>
          <w:p w14:paraId="113ABCDC" w14:textId="097592F6" w:rsidR="00CA7F51" w:rsidRPr="00CA7F51" w:rsidRDefault="00CA7F51" w:rsidP="00CA7F51">
            <w:pPr>
              <w:shd w:val="clear" w:color="auto" w:fill="auto"/>
              <w:ind w:firstLine="0"/>
              <w:jc w:val="center"/>
              <w:rPr>
                <w:sz w:val="20"/>
                <w:szCs w:val="20"/>
                <w:lang w:val="ru-RU"/>
              </w:rPr>
            </w:pPr>
            <w:r w:rsidRPr="000006DF">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56C0B1B"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3,5</w:t>
            </w:r>
          </w:p>
        </w:tc>
        <w:tc>
          <w:tcPr>
            <w:tcW w:w="603" w:type="pct"/>
            <w:tcBorders>
              <w:top w:val="nil"/>
              <w:left w:val="nil"/>
              <w:bottom w:val="single" w:sz="4" w:space="0" w:color="auto"/>
              <w:right w:val="single" w:sz="4" w:space="0" w:color="auto"/>
            </w:tcBorders>
            <w:shd w:val="clear" w:color="000000" w:fill="FFFFFF"/>
            <w:vAlign w:val="center"/>
            <w:hideMark/>
          </w:tcPr>
          <w:p w14:paraId="6CF2D3B6"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5,8</w:t>
            </w:r>
          </w:p>
        </w:tc>
        <w:tc>
          <w:tcPr>
            <w:tcW w:w="603" w:type="pct"/>
            <w:tcBorders>
              <w:top w:val="nil"/>
              <w:left w:val="nil"/>
              <w:bottom w:val="single" w:sz="4" w:space="0" w:color="auto"/>
              <w:right w:val="single" w:sz="4" w:space="0" w:color="auto"/>
            </w:tcBorders>
            <w:shd w:val="clear" w:color="000000" w:fill="FFFFFF"/>
            <w:vAlign w:val="center"/>
            <w:hideMark/>
          </w:tcPr>
          <w:p w14:paraId="3AB0E334"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6,9</w:t>
            </w:r>
          </w:p>
        </w:tc>
        <w:tc>
          <w:tcPr>
            <w:tcW w:w="604" w:type="pct"/>
            <w:tcBorders>
              <w:top w:val="nil"/>
              <w:left w:val="nil"/>
              <w:bottom w:val="single" w:sz="4" w:space="0" w:color="auto"/>
              <w:right w:val="single" w:sz="4" w:space="0" w:color="auto"/>
            </w:tcBorders>
            <w:shd w:val="clear" w:color="000000" w:fill="FFFFFF"/>
            <w:vAlign w:val="center"/>
            <w:hideMark/>
          </w:tcPr>
          <w:p w14:paraId="2F0925EC" w14:textId="77777777" w:rsidR="00CA7F51" w:rsidRPr="00CA7F51" w:rsidRDefault="00CA7F51" w:rsidP="00CA7F51">
            <w:pPr>
              <w:shd w:val="clear" w:color="auto" w:fill="auto"/>
              <w:ind w:firstLine="0"/>
              <w:jc w:val="center"/>
              <w:rPr>
                <w:sz w:val="20"/>
                <w:szCs w:val="20"/>
                <w:lang w:val="ru-RU"/>
              </w:rPr>
            </w:pPr>
            <w:r w:rsidRPr="00CA7F51">
              <w:rPr>
                <w:sz w:val="20"/>
                <w:szCs w:val="20"/>
                <w:lang w:val="ru-RU"/>
              </w:rPr>
              <w:t>5,8</w:t>
            </w:r>
          </w:p>
        </w:tc>
      </w:tr>
    </w:tbl>
    <w:p w14:paraId="42641CC9" w14:textId="15B12191" w:rsidR="00634792" w:rsidRPr="00634792" w:rsidRDefault="008762F2" w:rsidP="00634792">
      <w:pPr>
        <w:pStyle w:val="3"/>
        <w:pBdr>
          <w:top w:val="nil"/>
          <w:left w:val="nil"/>
          <w:bottom w:val="nil"/>
          <w:right w:val="nil"/>
          <w:between w:val="nil"/>
        </w:pBdr>
        <w:spacing w:after="0"/>
      </w:pPr>
      <w:bookmarkStart w:id="250" w:name="_oqcpcwjk1i5w" w:colFirst="0" w:colLast="0"/>
      <w:bookmarkStart w:id="251" w:name="_Toc163151404"/>
      <w:bookmarkEnd w:id="250"/>
      <w:r w:rsidRPr="000C4F2C">
        <w:t>б) поток отказов (частота отказов) участков тепловых сетей</w:t>
      </w:r>
      <w:bookmarkEnd w:id="251"/>
    </w:p>
    <w:p w14:paraId="28FAC529" w14:textId="29E6B149" w:rsidR="00A545D0" w:rsidRPr="000C4F2C" w:rsidRDefault="00A545D0" w:rsidP="00A545D0">
      <w:pPr>
        <w:pStyle w:val="ConsPlusNormal"/>
        <w:ind w:firstLine="720"/>
        <w:jc w:val="both"/>
        <w:rPr>
          <w:lang w:val="ru"/>
        </w:rPr>
      </w:pPr>
      <w:r w:rsidRPr="000C4F2C">
        <w:rPr>
          <w:lang w:val="ru"/>
        </w:rPr>
        <w:t xml:space="preserve">Частота отказов </w:t>
      </w:r>
      <w:r w:rsidR="000C4F2C" w:rsidRPr="000C4F2C">
        <w:rPr>
          <w:lang w:val="ru"/>
        </w:rPr>
        <w:t xml:space="preserve">участков тепловых сетей </w:t>
      </w:r>
      <w:r w:rsidRPr="000C4F2C">
        <w:rPr>
          <w:lang w:val="ru"/>
        </w:rPr>
        <w:t xml:space="preserve">представлена в </w:t>
      </w:r>
      <w:r w:rsidR="001E084D" w:rsidRPr="000C4F2C">
        <w:rPr>
          <w:lang w:val="ru"/>
        </w:rPr>
        <w:t>табл.</w:t>
      </w:r>
      <w:r w:rsidRPr="000C4F2C">
        <w:rPr>
          <w:lang w:val="ru"/>
        </w:rPr>
        <w:t xml:space="preserve"> </w:t>
      </w:r>
      <w:r w:rsidR="008A3053">
        <w:rPr>
          <w:lang w:val="ru"/>
        </w:rPr>
        <w:t>31</w:t>
      </w:r>
      <w:r w:rsidRPr="000C4F2C">
        <w:rPr>
          <w:lang w:val="ru"/>
        </w:rPr>
        <w:t>.</w:t>
      </w:r>
    </w:p>
    <w:p w14:paraId="0C7E3047" w14:textId="77777777" w:rsidR="00A545D0" w:rsidRPr="000C4F2C" w:rsidRDefault="00A545D0" w:rsidP="00A545D0">
      <w:pPr>
        <w:pStyle w:val="ConsPlusNormal"/>
        <w:ind w:firstLine="720"/>
        <w:jc w:val="both"/>
        <w:rPr>
          <w:lang w:val="ru"/>
        </w:rPr>
      </w:pPr>
    </w:p>
    <w:p w14:paraId="540EEE41" w14:textId="16292BDD" w:rsidR="00A545D0" w:rsidRDefault="00A545D0" w:rsidP="00A545D0">
      <w:pPr>
        <w:pStyle w:val="aff2"/>
      </w:pPr>
      <w:r w:rsidRPr="000C4F2C">
        <w:t xml:space="preserve">Таблица </w:t>
      </w:r>
      <w:r w:rsidRPr="000C4F2C">
        <w:fldChar w:fldCharType="begin"/>
      </w:r>
      <w:r w:rsidRPr="000C4F2C">
        <w:instrText xml:space="preserve"> SEQ Таблица \* ARABIC </w:instrText>
      </w:r>
      <w:r w:rsidRPr="000C4F2C">
        <w:fldChar w:fldCharType="separate"/>
      </w:r>
      <w:r w:rsidR="00410C86">
        <w:rPr>
          <w:noProof/>
        </w:rPr>
        <w:t>31</w:t>
      </w:r>
      <w:r w:rsidRPr="000C4F2C">
        <w:fldChar w:fldCharType="end"/>
      </w:r>
      <w:r w:rsidRPr="000C4F2C">
        <w:t xml:space="preserve"> - </w:t>
      </w:r>
      <w:r w:rsidR="00691C63" w:rsidRPr="000C4F2C">
        <w:t xml:space="preserve">Частота </w:t>
      </w:r>
      <w:r w:rsidR="000C4F2C" w:rsidRPr="000C4F2C">
        <w:t xml:space="preserve">отказов участков тепловых сетей </w:t>
      </w:r>
      <w:r w:rsidR="00691C63" w:rsidRPr="000C4F2C">
        <w:t xml:space="preserve">по зонам действия источников тепловых сетей </w:t>
      </w:r>
      <w:r w:rsidR="002018F6" w:rsidRPr="000C4F2C">
        <w:t xml:space="preserve">сельского поселения </w:t>
      </w:r>
      <w:proofErr w:type="spellStart"/>
      <w:r w:rsidR="002018F6" w:rsidRPr="000C4F2C">
        <w:t>Леуши</w:t>
      </w:r>
      <w:proofErr w:type="spellEnd"/>
    </w:p>
    <w:tbl>
      <w:tblPr>
        <w:tblW w:w="5000" w:type="pct"/>
        <w:tblLook w:val="04A0" w:firstRow="1" w:lastRow="0" w:firstColumn="1" w:lastColumn="0" w:noHBand="0" w:noVBand="1"/>
      </w:tblPr>
      <w:tblGrid>
        <w:gridCol w:w="2240"/>
        <w:gridCol w:w="1424"/>
        <w:gridCol w:w="1710"/>
        <w:gridCol w:w="1673"/>
        <w:gridCol w:w="1425"/>
        <w:gridCol w:w="1387"/>
      </w:tblGrid>
      <w:tr w:rsidR="000C2443" w:rsidRPr="000C2443" w14:paraId="1F0C2791" w14:textId="77777777" w:rsidTr="000C2443">
        <w:trPr>
          <w:trHeight w:val="170"/>
        </w:trPr>
        <w:tc>
          <w:tcPr>
            <w:tcW w:w="10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3255F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Участок ТС</w:t>
            </w:r>
          </w:p>
        </w:tc>
        <w:tc>
          <w:tcPr>
            <w:tcW w:w="3997" w:type="pct"/>
            <w:gridSpan w:val="5"/>
            <w:tcBorders>
              <w:top w:val="single" w:sz="4" w:space="0" w:color="auto"/>
              <w:left w:val="nil"/>
              <w:bottom w:val="single" w:sz="4" w:space="0" w:color="auto"/>
              <w:right w:val="single" w:sz="4" w:space="0" w:color="auto"/>
            </w:tcBorders>
            <w:shd w:val="clear" w:color="auto" w:fill="auto"/>
            <w:vAlign w:val="center"/>
            <w:hideMark/>
          </w:tcPr>
          <w:p w14:paraId="361A03AF" w14:textId="6787CDB7" w:rsidR="000C2443" w:rsidRPr="000C2443" w:rsidRDefault="000C2443" w:rsidP="000C2443">
            <w:pPr>
              <w:shd w:val="clear" w:color="auto" w:fill="auto"/>
              <w:ind w:firstLine="0"/>
              <w:jc w:val="center"/>
              <w:rPr>
                <w:sz w:val="20"/>
                <w:szCs w:val="20"/>
                <w:lang w:val="ru-RU"/>
              </w:rPr>
            </w:pPr>
            <w:r w:rsidRPr="000C2443">
              <w:rPr>
                <w:sz w:val="20"/>
                <w:szCs w:val="20"/>
                <w:lang w:val="ru-RU"/>
              </w:rPr>
              <w:t xml:space="preserve">Кол-во отказов, </w:t>
            </w:r>
            <w:r w:rsidR="00105405">
              <w:rPr>
                <w:sz w:val="20"/>
                <w:szCs w:val="20"/>
                <w:lang w:val="ru-RU"/>
              </w:rPr>
              <w:t>ед.</w:t>
            </w:r>
            <w:r w:rsidRPr="000C2443">
              <w:rPr>
                <w:sz w:val="20"/>
                <w:szCs w:val="20"/>
                <w:lang w:val="ru-RU"/>
              </w:rPr>
              <w:t>/год</w:t>
            </w:r>
          </w:p>
        </w:tc>
      </w:tr>
      <w:tr w:rsidR="000C2443" w:rsidRPr="000C2443" w14:paraId="31B2B306" w14:textId="77777777" w:rsidTr="000C2443">
        <w:trPr>
          <w:trHeight w:val="255"/>
        </w:trPr>
        <w:tc>
          <w:tcPr>
            <w:tcW w:w="10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56BB18" w14:textId="77777777" w:rsidR="000C2443" w:rsidRPr="000C2443" w:rsidRDefault="000C2443" w:rsidP="000C2443">
            <w:pPr>
              <w:shd w:val="clear" w:color="auto" w:fill="auto"/>
              <w:ind w:firstLine="0"/>
              <w:jc w:val="left"/>
              <w:rPr>
                <w:sz w:val="20"/>
                <w:szCs w:val="20"/>
                <w:lang w:val="ru-RU"/>
              </w:rPr>
            </w:pPr>
          </w:p>
        </w:tc>
        <w:tc>
          <w:tcPr>
            <w:tcW w:w="749" w:type="pct"/>
            <w:tcBorders>
              <w:top w:val="nil"/>
              <w:left w:val="nil"/>
              <w:bottom w:val="single" w:sz="4" w:space="0" w:color="auto"/>
              <w:right w:val="single" w:sz="4" w:space="0" w:color="auto"/>
            </w:tcBorders>
            <w:shd w:val="clear" w:color="auto" w:fill="auto"/>
            <w:vAlign w:val="center"/>
            <w:hideMark/>
          </w:tcPr>
          <w:p w14:paraId="0A54644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2019</w:t>
            </w:r>
          </w:p>
        </w:tc>
        <w:tc>
          <w:tcPr>
            <w:tcW w:w="894" w:type="pct"/>
            <w:tcBorders>
              <w:top w:val="nil"/>
              <w:left w:val="nil"/>
              <w:bottom w:val="single" w:sz="4" w:space="0" w:color="auto"/>
              <w:right w:val="single" w:sz="4" w:space="0" w:color="auto"/>
            </w:tcBorders>
            <w:shd w:val="clear" w:color="auto" w:fill="auto"/>
            <w:vAlign w:val="center"/>
            <w:hideMark/>
          </w:tcPr>
          <w:p w14:paraId="6296F7F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2020</w:t>
            </w:r>
          </w:p>
        </w:tc>
        <w:tc>
          <w:tcPr>
            <w:tcW w:w="875" w:type="pct"/>
            <w:tcBorders>
              <w:top w:val="nil"/>
              <w:left w:val="nil"/>
              <w:bottom w:val="single" w:sz="4" w:space="0" w:color="auto"/>
              <w:right w:val="single" w:sz="4" w:space="0" w:color="auto"/>
            </w:tcBorders>
            <w:shd w:val="clear" w:color="auto" w:fill="auto"/>
            <w:vAlign w:val="center"/>
            <w:hideMark/>
          </w:tcPr>
          <w:p w14:paraId="54B39D3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2021</w:t>
            </w:r>
          </w:p>
        </w:tc>
        <w:tc>
          <w:tcPr>
            <w:tcW w:w="749" w:type="pct"/>
            <w:tcBorders>
              <w:top w:val="nil"/>
              <w:left w:val="nil"/>
              <w:bottom w:val="single" w:sz="4" w:space="0" w:color="auto"/>
              <w:right w:val="single" w:sz="4" w:space="0" w:color="auto"/>
            </w:tcBorders>
            <w:shd w:val="clear" w:color="auto" w:fill="auto"/>
            <w:vAlign w:val="center"/>
            <w:hideMark/>
          </w:tcPr>
          <w:p w14:paraId="09A322B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2022</w:t>
            </w:r>
          </w:p>
        </w:tc>
        <w:tc>
          <w:tcPr>
            <w:tcW w:w="730" w:type="pct"/>
            <w:tcBorders>
              <w:top w:val="nil"/>
              <w:left w:val="nil"/>
              <w:bottom w:val="single" w:sz="4" w:space="0" w:color="auto"/>
              <w:right w:val="single" w:sz="4" w:space="0" w:color="auto"/>
            </w:tcBorders>
            <w:shd w:val="clear" w:color="auto" w:fill="auto"/>
            <w:noWrap/>
            <w:vAlign w:val="center"/>
            <w:hideMark/>
          </w:tcPr>
          <w:p w14:paraId="5276C6BA"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2023</w:t>
            </w:r>
          </w:p>
        </w:tc>
      </w:tr>
      <w:tr w:rsidR="000C2443" w:rsidRPr="000C2443" w14:paraId="79ABA05D"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8AC4C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 xml:space="preserve">Котельная № 1, с. </w:t>
            </w:r>
            <w:proofErr w:type="spellStart"/>
            <w:r w:rsidRPr="000C2443">
              <w:rPr>
                <w:sz w:val="20"/>
                <w:szCs w:val="20"/>
                <w:lang w:val="ru-RU"/>
              </w:rPr>
              <w:t>Леуши</w:t>
            </w:r>
            <w:proofErr w:type="spellEnd"/>
            <w:r w:rsidRPr="000C2443">
              <w:rPr>
                <w:sz w:val="20"/>
                <w:szCs w:val="20"/>
                <w:lang w:val="ru-RU"/>
              </w:rPr>
              <w:t>, ул. Волгоградская, д. 53</w:t>
            </w:r>
          </w:p>
        </w:tc>
      </w:tr>
      <w:tr w:rsidR="000C2443" w:rsidRPr="000C2443" w14:paraId="257E7B8B" w14:textId="77777777" w:rsidTr="000C2443">
        <w:trPr>
          <w:trHeight w:val="255"/>
        </w:trPr>
        <w:tc>
          <w:tcPr>
            <w:tcW w:w="1003" w:type="pct"/>
            <w:tcBorders>
              <w:top w:val="nil"/>
              <w:left w:val="single" w:sz="4" w:space="0" w:color="auto"/>
              <w:bottom w:val="single" w:sz="4" w:space="0" w:color="auto"/>
              <w:right w:val="single" w:sz="4" w:space="0" w:color="auto"/>
            </w:tcBorders>
            <w:shd w:val="clear" w:color="auto" w:fill="auto"/>
            <w:noWrap/>
            <w:vAlign w:val="center"/>
            <w:hideMark/>
          </w:tcPr>
          <w:p w14:paraId="48341814" w14:textId="77777777" w:rsidR="000C2443" w:rsidRPr="000C2443" w:rsidRDefault="000C2443" w:rsidP="000C2443">
            <w:pPr>
              <w:shd w:val="clear" w:color="auto" w:fill="auto"/>
              <w:ind w:firstLine="0"/>
              <w:jc w:val="left"/>
              <w:rPr>
                <w:sz w:val="20"/>
                <w:szCs w:val="20"/>
                <w:lang w:val="ru-RU"/>
              </w:rPr>
            </w:pPr>
            <w:r w:rsidRPr="000C2443">
              <w:rPr>
                <w:sz w:val="20"/>
                <w:szCs w:val="20"/>
                <w:lang w:val="ru-RU"/>
              </w:rPr>
              <w:t xml:space="preserve">с. </w:t>
            </w:r>
            <w:proofErr w:type="spellStart"/>
            <w:r w:rsidRPr="000C2443">
              <w:rPr>
                <w:sz w:val="20"/>
                <w:szCs w:val="20"/>
                <w:lang w:val="ru-RU"/>
              </w:rPr>
              <w:t>Леуши</w:t>
            </w:r>
            <w:proofErr w:type="spellEnd"/>
            <w:r w:rsidRPr="000C2443">
              <w:rPr>
                <w:sz w:val="20"/>
                <w:szCs w:val="20"/>
                <w:lang w:val="ru-RU"/>
              </w:rPr>
              <w:t>, ул. Береговая</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118CA0B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D6F9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AE7355"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B534E"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79F7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1AFD2B85"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3C6FD1AC"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с. </w:t>
            </w:r>
            <w:proofErr w:type="spellStart"/>
            <w:r w:rsidRPr="000C2443">
              <w:rPr>
                <w:sz w:val="20"/>
                <w:szCs w:val="20"/>
                <w:lang w:val="ru-RU"/>
              </w:rPr>
              <w:t>Леуши</w:t>
            </w:r>
            <w:proofErr w:type="spellEnd"/>
            <w:r w:rsidRPr="000C2443">
              <w:rPr>
                <w:sz w:val="20"/>
                <w:szCs w:val="20"/>
                <w:lang w:val="ru-RU"/>
              </w:rPr>
              <w:t xml:space="preserve">, </w:t>
            </w:r>
          </w:p>
          <w:p w14:paraId="00564403" w14:textId="4D471EA7" w:rsidR="000C2443" w:rsidRPr="000C2443" w:rsidRDefault="000C2443" w:rsidP="000C2443">
            <w:pPr>
              <w:shd w:val="clear" w:color="auto" w:fill="auto"/>
              <w:ind w:firstLine="0"/>
              <w:jc w:val="left"/>
              <w:rPr>
                <w:sz w:val="20"/>
                <w:szCs w:val="20"/>
                <w:lang w:val="ru-RU"/>
              </w:rPr>
            </w:pPr>
            <w:r w:rsidRPr="000C2443">
              <w:rPr>
                <w:sz w:val="20"/>
                <w:szCs w:val="20"/>
                <w:lang w:val="ru-RU"/>
              </w:rPr>
              <w:t>ул. Учительская</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87BE9A1"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E845C"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8681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F4C6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2290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7B800847"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D7B3A7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 xml:space="preserve">Котельная № 10, п. </w:t>
            </w:r>
            <w:proofErr w:type="spellStart"/>
            <w:r w:rsidRPr="000C2443">
              <w:rPr>
                <w:sz w:val="20"/>
                <w:szCs w:val="20"/>
                <w:lang w:val="ru-RU"/>
              </w:rPr>
              <w:t>Лиственичный</w:t>
            </w:r>
            <w:proofErr w:type="spellEnd"/>
            <w:r w:rsidRPr="000C2443">
              <w:rPr>
                <w:sz w:val="20"/>
                <w:szCs w:val="20"/>
                <w:lang w:val="ru-RU"/>
              </w:rPr>
              <w:t>, ул. Юбилейная, д.22</w:t>
            </w:r>
          </w:p>
        </w:tc>
      </w:tr>
      <w:tr w:rsidR="000C2443" w:rsidRPr="000C2443" w14:paraId="3981FFA9"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31F04A8"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w:t>
            </w:r>
          </w:p>
          <w:p w14:paraId="79CA8C97" w14:textId="28CB87A1" w:rsidR="000C2443" w:rsidRPr="000C2443" w:rsidRDefault="000C2443" w:rsidP="000C2443">
            <w:pPr>
              <w:shd w:val="clear" w:color="auto" w:fill="auto"/>
              <w:ind w:firstLine="0"/>
              <w:jc w:val="left"/>
              <w:rPr>
                <w:sz w:val="20"/>
                <w:szCs w:val="20"/>
                <w:lang w:val="ru-RU"/>
              </w:rPr>
            </w:pPr>
            <w:r w:rsidRPr="000C2443">
              <w:rPr>
                <w:sz w:val="20"/>
                <w:szCs w:val="20"/>
                <w:lang w:val="ru-RU"/>
              </w:rPr>
              <w:t xml:space="preserve"> ул. Космонавтов</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6A80865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AEEA28"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4</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9FAF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FDA7EE"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012E8"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2BE222C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D5106D0"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 xml:space="preserve">, </w:t>
            </w:r>
          </w:p>
          <w:p w14:paraId="4B39C4C5" w14:textId="78025A59"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1а</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23E9342"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A40EB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D53DC0"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ED33B"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A483C"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21953FB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0A4E1F5"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 xml:space="preserve">, </w:t>
            </w:r>
          </w:p>
          <w:p w14:paraId="1D5D053C" w14:textId="787F246A"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3</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149E9994"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680E2"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3B27D6"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73E607"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C779B"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7CA43325"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2F1DCBCD"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 xml:space="preserve">, </w:t>
            </w:r>
          </w:p>
          <w:p w14:paraId="75BA111D" w14:textId="107D39C4"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4</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7E2F8A3B"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6EDA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67C8A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899639"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54C8B3"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550DAE38"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62948A7A"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 xml:space="preserve">, </w:t>
            </w:r>
          </w:p>
          <w:p w14:paraId="424B1484" w14:textId="252048C6"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7</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555EF261"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558B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855E5"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F3F2A1"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FEC6C"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0D576BB3" w14:textId="77777777" w:rsidTr="000C2443">
        <w:trPr>
          <w:trHeight w:val="765"/>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08E18306" w14:textId="77777777" w:rsidR="000C2443" w:rsidRPr="000C2443" w:rsidRDefault="000C2443" w:rsidP="000C2443">
            <w:pPr>
              <w:shd w:val="clear" w:color="auto" w:fill="auto"/>
              <w:ind w:firstLine="0"/>
              <w:jc w:val="left"/>
              <w:rPr>
                <w:sz w:val="20"/>
                <w:szCs w:val="20"/>
                <w:lang w:val="ru-RU"/>
              </w:rPr>
            </w:pPr>
            <w:r w:rsidRPr="000C2443">
              <w:rPr>
                <w:sz w:val="20"/>
                <w:szCs w:val="20"/>
                <w:lang w:val="ru-RU"/>
              </w:rPr>
              <w:t xml:space="preserve">пос. </w:t>
            </w:r>
            <w:proofErr w:type="spellStart"/>
            <w:r w:rsidRPr="000C2443">
              <w:rPr>
                <w:sz w:val="20"/>
                <w:szCs w:val="20"/>
                <w:lang w:val="ru-RU"/>
              </w:rPr>
              <w:t>Лиственичный</w:t>
            </w:r>
            <w:proofErr w:type="spellEnd"/>
            <w:r w:rsidRPr="000C2443">
              <w:rPr>
                <w:sz w:val="20"/>
                <w:szCs w:val="20"/>
                <w:lang w:val="ru-RU"/>
              </w:rPr>
              <w:t xml:space="preserve">, участок от котельной до ул. </w:t>
            </w:r>
            <w:proofErr w:type="gramStart"/>
            <w:r w:rsidRPr="000C2443">
              <w:rPr>
                <w:sz w:val="20"/>
                <w:szCs w:val="20"/>
                <w:lang w:val="ru-RU"/>
              </w:rPr>
              <w:t>Центральная</w:t>
            </w:r>
            <w:proofErr w:type="gramEnd"/>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4E6C3E24"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8D76D"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D3D19"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6DD36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3</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30E47"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2ED9A7B9" w14:textId="77777777" w:rsidTr="000C2443">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CB647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 xml:space="preserve">Котельная № 8, п. </w:t>
            </w:r>
            <w:proofErr w:type="gramStart"/>
            <w:r w:rsidRPr="000C2443">
              <w:rPr>
                <w:sz w:val="20"/>
                <w:szCs w:val="20"/>
                <w:lang w:val="ru-RU"/>
              </w:rPr>
              <w:t>Ягодный</w:t>
            </w:r>
            <w:proofErr w:type="gramEnd"/>
            <w:r w:rsidRPr="000C2443">
              <w:rPr>
                <w:sz w:val="20"/>
                <w:szCs w:val="20"/>
                <w:lang w:val="ru-RU"/>
              </w:rPr>
              <w:t>, ул. Центральная, 27а</w:t>
            </w:r>
          </w:p>
        </w:tc>
      </w:tr>
      <w:tr w:rsidR="000C2443" w:rsidRPr="000C2443" w14:paraId="06C05543"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1C499B0D"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6F043CFF" w14:textId="77914D26"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w:t>
            </w:r>
          </w:p>
        </w:tc>
        <w:tc>
          <w:tcPr>
            <w:tcW w:w="749" w:type="pct"/>
            <w:vMerge w:val="restart"/>
            <w:tcBorders>
              <w:top w:val="nil"/>
              <w:left w:val="single" w:sz="4" w:space="0" w:color="auto"/>
              <w:bottom w:val="single" w:sz="4" w:space="0" w:color="auto"/>
              <w:right w:val="single" w:sz="4" w:space="0" w:color="auto"/>
            </w:tcBorders>
            <w:shd w:val="clear" w:color="auto" w:fill="auto"/>
            <w:vAlign w:val="center"/>
            <w:hideMark/>
          </w:tcPr>
          <w:p w14:paraId="10A4E5D8"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н/д</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1255D4"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6EF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60355"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6A8D6E"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r>
      <w:tr w:rsidR="000C2443" w:rsidRPr="000C2443" w14:paraId="0F0CCCE6"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4ED9F079"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1B939A77" w14:textId="4ECDF918"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20</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0899751E"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EC117" w14:textId="77777777" w:rsidR="000C2443" w:rsidRPr="000C2443" w:rsidRDefault="000C2443" w:rsidP="000C2443">
            <w:pPr>
              <w:shd w:val="clear" w:color="auto" w:fill="auto"/>
              <w:ind w:firstLine="0"/>
              <w:jc w:val="center"/>
              <w:rPr>
                <w:color w:val="FFFFFF"/>
                <w:sz w:val="20"/>
                <w:szCs w:val="20"/>
                <w:lang w:val="ru-RU"/>
              </w:rPr>
            </w:pPr>
            <w:r w:rsidRPr="000C2443">
              <w:rPr>
                <w:color w:val="FFFFFF"/>
                <w:sz w:val="20"/>
                <w:szCs w:val="20"/>
                <w:lang w:val="ru-RU"/>
              </w:rPr>
              <w:t>0</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243E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1</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E2F53F"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E7289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r>
      <w:tr w:rsidR="000C2443" w:rsidRPr="000C2443" w14:paraId="78D23C87" w14:textId="77777777" w:rsidTr="000C2443">
        <w:trPr>
          <w:trHeight w:val="510"/>
        </w:trPr>
        <w:tc>
          <w:tcPr>
            <w:tcW w:w="1003" w:type="pct"/>
            <w:tcBorders>
              <w:top w:val="nil"/>
              <w:left w:val="single" w:sz="4" w:space="0" w:color="auto"/>
              <w:bottom w:val="single" w:sz="4" w:space="0" w:color="auto"/>
              <w:right w:val="single" w:sz="4" w:space="0" w:color="auto"/>
            </w:tcBorders>
            <w:shd w:val="clear" w:color="auto" w:fill="auto"/>
            <w:vAlign w:val="center"/>
            <w:hideMark/>
          </w:tcPr>
          <w:p w14:paraId="704C2823" w14:textId="77777777" w:rsidR="00F83A3F" w:rsidRDefault="000C2443" w:rsidP="000C2443">
            <w:pPr>
              <w:shd w:val="clear" w:color="auto" w:fill="auto"/>
              <w:ind w:firstLine="0"/>
              <w:jc w:val="left"/>
              <w:rPr>
                <w:sz w:val="20"/>
                <w:szCs w:val="20"/>
                <w:lang w:val="ru-RU"/>
              </w:rPr>
            </w:pPr>
            <w:r w:rsidRPr="000C2443">
              <w:rPr>
                <w:sz w:val="20"/>
                <w:szCs w:val="20"/>
                <w:lang w:val="ru-RU"/>
              </w:rPr>
              <w:t xml:space="preserve">пос. Ягодный, </w:t>
            </w:r>
          </w:p>
          <w:p w14:paraId="791D5530" w14:textId="19EB3B3C" w:rsidR="000C2443" w:rsidRPr="000C2443" w:rsidRDefault="000C2443" w:rsidP="000C2443">
            <w:pPr>
              <w:shd w:val="clear" w:color="auto" w:fill="auto"/>
              <w:ind w:firstLine="0"/>
              <w:jc w:val="left"/>
              <w:rPr>
                <w:sz w:val="20"/>
                <w:szCs w:val="20"/>
                <w:lang w:val="ru-RU"/>
              </w:rPr>
            </w:pPr>
            <w:r w:rsidRPr="000C2443">
              <w:rPr>
                <w:sz w:val="20"/>
                <w:szCs w:val="20"/>
                <w:lang w:val="ru-RU"/>
              </w:rPr>
              <w:t>ул. Центральная, 28</w:t>
            </w:r>
          </w:p>
        </w:tc>
        <w:tc>
          <w:tcPr>
            <w:tcW w:w="749" w:type="pct"/>
            <w:vMerge/>
            <w:tcBorders>
              <w:top w:val="nil"/>
              <w:left w:val="single" w:sz="4" w:space="0" w:color="auto"/>
              <w:bottom w:val="single" w:sz="4" w:space="0" w:color="auto"/>
              <w:right w:val="single" w:sz="4" w:space="0" w:color="auto"/>
            </w:tcBorders>
            <w:shd w:val="clear" w:color="auto" w:fill="auto"/>
            <w:vAlign w:val="center"/>
            <w:hideMark/>
          </w:tcPr>
          <w:p w14:paraId="755A1722" w14:textId="77777777" w:rsidR="000C2443" w:rsidRPr="000C2443" w:rsidRDefault="000C2443" w:rsidP="000C2443">
            <w:pPr>
              <w:shd w:val="clear" w:color="auto" w:fill="auto"/>
              <w:ind w:firstLine="0"/>
              <w:jc w:val="left"/>
              <w:rPr>
                <w:sz w:val="20"/>
                <w:szCs w:val="20"/>
                <w:lang w:val="ru-RU"/>
              </w:rPr>
            </w:pP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366791"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2FF506"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2</w:t>
            </w:r>
          </w:p>
        </w:tc>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D7CEBB"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4</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2B6F9" w14:textId="77777777" w:rsidR="000C2443" w:rsidRPr="000C2443" w:rsidRDefault="000C2443" w:rsidP="000C2443">
            <w:pPr>
              <w:shd w:val="clear" w:color="auto" w:fill="auto"/>
              <w:ind w:firstLine="0"/>
              <w:jc w:val="center"/>
              <w:rPr>
                <w:sz w:val="20"/>
                <w:szCs w:val="20"/>
                <w:lang w:val="ru-RU"/>
              </w:rPr>
            </w:pPr>
            <w:r w:rsidRPr="000C2443">
              <w:rPr>
                <w:sz w:val="20"/>
                <w:szCs w:val="20"/>
                <w:lang w:val="ru-RU"/>
              </w:rPr>
              <w:t>3</w:t>
            </w:r>
          </w:p>
        </w:tc>
      </w:tr>
    </w:tbl>
    <w:p w14:paraId="0B850B36" w14:textId="57955185" w:rsidR="006A121C" w:rsidRPr="008A3053" w:rsidRDefault="008762F2">
      <w:pPr>
        <w:pStyle w:val="3"/>
        <w:pBdr>
          <w:top w:val="nil"/>
          <w:left w:val="nil"/>
          <w:bottom w:val="nil"/>
          <w:right w:val="nil"/>
          <w:between w:val="nil"/>
        </w:pBdr>
      </w:pPr>
      <w:bookmarkStart w:id="252" w:name="_tfswycvq5ck5" w:colFirst="0" w:colLast="0"/>
      <w:bookmarkStart w:id="253" w:name="_Toc163151405"/>
      <w:bookmarkEnd w:id="252"/>
      <w:r w:rsidRPr="008A3053">
        <w:lastRenderedPageBreak/>
        <w:t>в) частота отключений потребителей</w:t>
      </w:r>
      <w:bookmarkEnd w:id="253"/>
    </w:p>
    <w:p w14:paraId="376A193E" w14:textId="26B29BCE" w:rsidR="00191333" w:rsidRPr="008A3053" w:rsidRDefault="00842AF7" w:rsidP="00191333">
      <w:pPr>
        <w:rPr>
          <w:lang w:val="ru-RU"/>
        </w:rPr>
      </w:pPr>
      <w:r w:rsidRPr="008A3053">
        <w:rPr>
          <w:lang w:val="ru-RU"/>
        </w:rPr>
        <w:t xml:space="preserve">Статистика отключений потребителей и среднего времени восстановления теплоснабжения представлена в </w:t>
      </w:r>
      <w:r w:rsidR="001E084D" w:rsidRPr="008A3053">
        <w:rPr>
          <w:lang w:val="ru-RU"/>
        </w:rPr>
        <w:t>табл.</w:t>
      </w:r>
      <w:r w:rsidRPr="008A3053">
        <w:rPr>
          <w:lang w:val="ru-RU"/>
        </w:rPr>
        <w:t xml:space="preserve"> </w:t>
      </w:r>
      <w:r w:rsidR="008A3053">
        <w:rPr>
          <w:lang w:val="ru-RU"/>
        </w:rPr>
        <w:t>29</w:t>
      </w:r>
      <w:r w:rsidRPr="008A3053">
        <w:rPr>
          <w:lang w:val="ru-RU"/>
        </w:rPr>
        <w:t>.</w:t>
      </w:r>
    </w:p>
    <w:p w14:paraId="0A0BC2AE" w14:textId="467B1142" w:rsidR="006A121C" w:rsidRPr="008A3053" w:rsidRDefault="008762F2">
      <w:pPr>
        <w:pStyle w:val="3"/>
        <w:pBdr>
          <w:top w:val="nil"/>
          <w:left w:val="nil"/>
          <w:bottom w:val="nil"/>
          <w:right w:val="nil"/>
          <w:between w:val="nil"/>
        </w:pBdr>
      </w:pPr>
      <w:bookmarkStart w:id="254" w:name="_mshgq4fw8qn1" w:colFirst="0" w:colLast="0"/>
      <w:bookmarkStart w:id="255" w:name="_Toc163151406"/>
      <w:bookmarkEnd w:id="254"/>
      <w:r w:rsidRPr="008A3053">
        <w:t>г) поток (частота) и время восстановления теплоснабжения потребителей после отключений</w:t>
      </w:r>
      <w:bookmarkEnd w:id="255"/>
    </w:p>
    <w:p w14:paraId="356C428F" w14:textId="57FDBA29" w:rsidR="00191333" w:rsidRDefault="00A545D0" w:rsidP="009E0B81">
      <w:pPr>
        <w:rPr>
          <w:lang w:val="ru-RU"/>
        </w:rPr>
      </w:pPr>
      <w:r w:rsidRPr="008A3053">
        <w:rPr>
          <w:lang w:val="ru-RU"/>
        </w:rPr>
        <w:t>Среднее время восстановления теплоснабжения</w:t>
      </w:r>
      <w:r w:rsidR="008A3053">
        <w:rPr>
          <w:lang w:val="ru-RU"/>
        </w:rPr>
        <w:t xml:space="preserve"> по зонам действия котельных сельского поселения </w:t>
      </w:r>
      <w:proofErr w:type="spellStart"/>
      <w:r w:rsidR="008A3053">
        <w:rPr>
          <w:lang w:val="ru-RU"/>
        </w:rPr>
        <w:t>Леуши</w:t>
      </w:r>
      <w:proofErr w:type="spellEnd"/>
      <w:r w:rsidRPr="008A3053">
        <w:rPr>
          <w:lang w:val="ru-RU"/>
        </w:rPr>
        <w:t xml:space="preserve"> представлено в </w:t>
      </w:r>
      <w:r w:rsidR="001E084D" w:rsidRPr="008A3053">
        <w:rPr>
          <w:lang w:val="ru-RU"/>
        </w:rPr>
        <w:t>табл.</w:t>
      </w:r>
      <w:r w:rsidRPr="008A3053">
        <w:rPr>
          <w:lang w:val="ru-RU"/>
        </w:rPr>
        <w:t xml:space="preserve"> </w:t>
      </w:r>
      <w:r w:rsidR="008A3053">
        <w:rPr>
          <w:lang w:val="ru-RU"/>
        </w:rPr>
        <w:t>32</w:t>
      </w:r>
      <w:r w:rsidRPr="008A3053">
        <w:rPr>
          <w:lang w:val="ru-RU"/>
        </w:rPr>
        <w:t>.</w:t>
      </w:r>
    </w:p>
    <w:p w14:paraId="1C953E81" w14:textId="77777777" w:rsidR="008A3053" w:rsidRDefault="008A3053" w:rsidP="009E0B81">
      <w:pPr>
        <w:rPr>
          <w:lang w:val="ru-RU"/>
        </w:rPr>
      </w:pPr>
    </w:p>
    <w:p w14:paraId="3BDBABEF" w14:textId="3AA9FE90" w:rsidR="008A3053" w:rsidRDefault="008A3053" w:rsidP="00F20F6E">
      <w:pPr>
        <w:pStyle w:val="aff2"/>
      </w:pPr>
      <w:r w:rsidRPr="00F333A8">
        <w:t xml:space="preserve">Таблица </w:t>
      </w:r>
      <w:r w:rsidRPr="00F333A8">
        <w:fldChar w:fldCharType="begin"/>
      </w:r>
      <w:r w:rsidRPr="00F333A8">
        <w:instrText xml:space="preserve"> SEQ Таблица \* ARABIC </w:instrText>
      </w:r>
      <w:r w:rsidRPr="00F333A8">
        <w:fldChar w:fldCharType="separate"/>
      </w:r>
      <w:r w:rsidR="00410C86">
        <w:rPr>
          <w:noProof/>
        </w:rPr>
        <w:t>32</w:t>
      </w:r>
      <w:r w:rsidRPr="00F333A8">
        <w:fldChar w:fldCharType="end"/>
      </w:r>
      <w:r w:rsidRPr="00F333A8">
        <w:t xml:space="preserve"> - </w:t>
      </w:r>
      <w:r w:rsidR="00F20F6E" w:rsidRPr="00F20F6E">
        <w:t xml:space="preserve">Среднее время восстановления теплоснабжения по зонам действия котельных сельского поселения </w:t>
      </w:r>
      <w:proofErr w:type="spellStart"/>
      <w:r w:rsidR="00F20F6E" w:rsidRPr="00F20F6E">
        <w:t>Леуши</w:t>
      </w:r>
      <w:proofErr w:type="spellEnd"/>
    </w:p>
    <w:tbl>
      <w:tblPr>
        <w:tblW w:w="5000" w:type="pct"/>
        <w:tblLook w:val="04A0" w:firstRow="1" w:lastRow="0" w:firstColumn="1" w:lastColumn="0" w:noHBand="0" w:noVBand="1"/>
      </w:tblPr>
      <w:tblGrid>
        <w:gridCol w:w="3695"/>
        <w:gridCol w:w="1189"/>
        <w:gridCol w:w="1406"/>
        <w:gridCol w:w="1189"/>
        <w:gridCol w:w="1189"/>
        <w:gridCol w:w="1191"/>
      </w:tblGrid>
      <w:tr w:rsidR="008A3053" w:rsidRPr="008A3053" w14:paraId="125FFA65" w14:textId="77777777" w:rsidTr="008A3053">
        <w:trPr>
          <w:trHeight w:val="315"/>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9999B1B"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34E00D03"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 xml:space="preserve"> Среднее время восстановления теплоснабжения, </w:t>
            </w:r>
            <w:proofErr w:type="gramStart"/>
            <w:r w:rsidRPr="008A3053">
              <w:rPr>
                <w:sz w:val="20"/>
                <w:szCs w:val="20"/>
                <w:lang w:val="ru-RU"/>
              </w:rPr>
              <w:t>ч</w:t>
            </w:r>
            <w:proofErr w:type="gramEnd"/>
          </w:p>
        </w:tc>
      </w:tr>
      <w:tr w:rsidR="008A3053" w:rsidRPr="008A3053" w14:paraId="6B3715C5" w14:textId="77777777" w:rsidTr="00F20F6E">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0715A10E" w14:textId="77777777" w:rsidR="008A3053" w:rsidRPr="008A3053" w:rsidRDefault="008A3053" w:rsidP="008A3053">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63D03794"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45F10A06"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4B1A592D"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4CDBFAC0"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2E2F64B4"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2023</w:t>
            </w:r>
          </w:p>
        </w:tc>
      </w:tr>
      <w:tr w:rsidR="008A3053" w:rsidRPr="008A3053" w14:paraId="32337A12"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07ADFE30" w14:textId="77777777" w:rsidR="003F47B1" w:rsidRDefault="008A3053" w:rsidP="008A3053">
            <w:pPr>
              <w:shd w:val="clear" w:color="auto" w:fill="auto"/>
              <w:ind w:firstLine="0"/>
              <w:jc w:val="left"/>
              <w:rPr>
                <w:sz w:val="20"/>
                <w:szCs w:val="20"/>
                <w:lang w:val="ru-RU"/>
              </w:rPr>
            </w:pPr>
            <w:r w:rsidRPr="008A3053">
              <w:rPr>
                <w:sz w:val="20"/>
                <w:szCs w:val="20"/>
                <w:lang w:val="ru-RU"/>
              </w:rPr>
              <w:t xml:space="preserve">Котельная № 1, с. </w:t>
            </w:r>
            <w:proofErr w:type="spellStart"/>
            <w:r w:rsidRPr="008A3053">
              <w:rPr>
                <w:sz w:val="20"/>
                <w:szCs w:val="20"/>
                <w:lang w:val="ru-RU"/>
              </w:rPr>
              <w:t>Леуши</w:t>
            </w:r>
            <w:proofErr w:type="spellEnd"/>
            <w:r w:rsidRPr="008A3053">
              <w:rPr>
                <w:sz w:val="20"/>
                <w:szCs w:val="20"/>
                <w:lang w:val="ru-RU"/>
              </w:rPr>
              <w:t xml:space="preserve">, </w:t>
            </w:r>
          </w:p>
          <w:p w14:paraId="3B4B123D" w14:textId="129F6337" w:rsidR="008A3053" w:rsidRPr="008A3053" w:rsidRDefault="008A3053" w:rsidP="008A3053">
            <w:pPr>
              <w:shd w:val="clear" w:color="auto" w:fill="auto"/>
              <w:ind w:firstLine="0"/>
              <w:jc w:val="left"/>
              <w:rPr>
                <w:sz w:val="20"/>
                <w:szCs w:val="20"/>
                <w:lang w:val="ru-RU"/>
              </w:rPr>
            </w:pPr>
            <w:r w:rsidRPr="008A3053">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hideMark/>
          </w:tcPr>
          <w:p w14:paraId="4A0788C0" w14:textId="636953AB" w:rsidR="008A3053" w:rsidRPr="008A3053" w:rsidRDefault="00F20F6E" w:rsidP="008A3053">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E15F862"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2,4</w:t>
            </w:r>
          </w:p>
        </w:tc>
        <w:tc>
          <w:tcPr>
            <w:tcW w:w="603" w:type="pct"/>
            <w:tcBorders>
              <w:top w:val="nil"/>
              <w:left w:val="nil"/>
              <w:bottom w:val="single" w:sz="4" w:space="0" w:color="auto"/>
              <w:right w:val="single" w:sz="4" w:space="0" w:color="auto"/>
            </w:tcBorders>
            <w:shd w:val="clear" w:color="000000" w:fill="FFFFFF"/>
            <w:vAlign w:val="center"/>
            <w:hideMark/>
          </w:tcPr>
          <w:p w14:paraId="4BE677C8"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2,2</w:t>
            </w:r>
          </w:p>
        </w:tc>
        <w:tc>
          <w:tcPr>
            <w:tcW w:w="603" w:type="pct"/>
            <w:tcBorders>
              <w:top w:val="nil"/>
              <w:left w:val="nil"/>
              <w:bottom w:val="single" w:sz="4" w:space="0" w:color="auto"/>
              <w:right w:val="single" w:sz="4" w:space="0" w:color="auto"/>
            </w:tcBorders>
            <w:shd w:val="clear" w:color="000000" w:fill="FFFFFF"/>
            <w:vAlign w:val="center"/>
            <w:hideMark/>
          </w:tcPr>
          <w:p w14:paraId="638E05A0"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2,1</w:t>
            </w:r>
          </w:p>
        </w:tc>
        <w:tc>
          <w:tcPr>
            <w:tcW w:w="604" w:type="pct"/>
            <w:tcBorders>
              <w:top w:val="nil"/>
              <w:left w:val="nil"/>
              <w:bottom w:val="single" w:sz="4" w:space="0" w:color="auto"/>
              <w:right w:val="single" w:sz="4" w:space="0" w:color="auto"/>
            </w:tcBorders>
            <w:shd w:val="clear" w:color="000000" w:fill="FFFFFF"/>
            <w:vAlign w:val="center"/>
            <w:hideMark/>
          </w:tcPr>
          <w:p w14:paraId="5A7AC063" w14:textId="77777777" w:rsidR="008A3053" w:rsidRPr="008A3053" w:rsidRDefault="008A3053" w:rsidP="008A3053">
            <w:pPr>
              <w:shd w:val="clear" w:color="auto" w:fill="auto"/>
              <w:ind w:firstLine="0"/>
              <w:jc w:val="center"/>
              <w:rPr>
                <w:sz w:val="20"/>
                <w:szCs w:val="20"/>
                <w:lang w:val="ru-RU"/>
              </w:rPr>
            </w:pPr>
            <w:r w:rsidRPr="008A3053">
              <w:rPr>
                <w:sz w:val="20"/>
                <w:szCs w:val="20"/>
                <w:lang w:val="ru-RU"/>
              </w:rPr>
              <w:t>1,7</w:t>
            </w:r>
          </w:p>
        </w:tc>
      </w:tr>
      <w:tr w:rsidR="00F20F6E" w:rsidRPr="008A3053" w14:paraId="754E2481" w14:textId="77777777" w:rsidTr="00F20F6E">
        <w:trPr>
          <w:trHeight w:val="25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BDED1C9" w14:textId="3714C5CA" w:rsidR="00F20F6E" w:rsidRPr="008A3053" w:rsidRDefault="00F20F6E" w:rsidP="008A3053">
            <w:pPr>
              <w:shd w:val="clear" w:color="auto" w:fill="auto"/>
              <w:ind w:firstLine="0"/>
              <w:jc w:val="left"/>
              <w:rPr>
                <w:sz w:val="20"/>
                <w:szCs w:val="20"/>
                <w:lang w:val="ru-RU"/>
              </w:rPr>
            </w:pPr>
            <w:r w:rsidRPr="008A3053">
              <w:rPr>
                <w:sz w:val="20"/>
                <w:szCs w:val="20"/>
                <w:lang w:val="ru-RU"/>
              </w:rPr>
              <w:t xml:space="preserve">Котельная № 2, с. </w:t>
            </w:r>
            <w:proofErr w:type="spellStart"/>
            <w:r w:rsidRPr="008A3053">
              <w:rPr>
                <w:sz w:val="20"/>
                <w:szCs w:val="20"/>
                <w:lang w:val="ru-RU"/>
              </w:rPr>
              <w:t>Леуши</w:t>
            </w:r>
            <w:proofErr w:type="spellEnd"/>
            <w:r w:rsidRPr="008A3053">
              <w:rPr>
                <w:sz w:val="20"/>
                <w:szCs w:val="20"/>
                <w:lang w:val="ru-RU"/>
              </w:rPr>
              <w:t xml:space="preserve">, </w:t>
            </w:r>
            <w:r w:rsidR="00992EB7" w:rsidRPr="00992EB7">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vAlign w:val="center"/>
            <w:hideMark/>
          </w:tcPr>
          <w:p w14:paraId="2E2316A3" w14:textId="7B9478C2"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328468E"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3" w:type="pct"/>
            <w:tcBorders>
              <w:top w:val="nil"/>
              <w:left w:val="nil"/>
              <w:bottom w:val="single" w:sz="4" w:space="0" w:color="auto"/>
              <w:right w:val="single" w:sz="4" w:space="0" w:color="auto"/>
            </w:tcBorders>
            <w:shd w:val="clear" w:color="000000" w:fill="FFFFFF"/>
            <w:vAlign w:val="center"/>
            <w:hideMark/>
          </w:tcPr>
          <w:p w14:paraId="0B27792D"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3" w:type="pct"/>
            <w:tcBorders>
              <w:top w:val="nil"/>
              <w:left w:val="nil"/>
              <w:bottom w:val="single" w:sz="4" w:space="0" w:color="auto"/>
              <w:right w:val="single" w:sz="4" w:space="0" w:color="auto"/>
            </w:tcBorders>
            <w:shd w:val="clear" w:color="000000" w:fill="FFFFFF"/>
            <w:vAlign w:val="center"/>
            <w:hideMark/>
          </w:tcPr>
          <w:p w14:paraId="046060A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c>
          <w:tcPr>
            <w:tcW w:w="604" w:type="pct"/>
            <w:tcBorders>
              <w:top w:val="nil"/>
              <w:left w:val="nil"/>
              <w:bottom w:val="single" w:sz="4" w:space="0" w:color="auto"/>
              <w:right w:val="single" w:sz="4" w:space="0" w:color="auto"/>
            </w:tcBorders>
            <w:shd w:val="clear" w:color="000000" w:fill="FFFFFF"/>
            <w:vAlign w:val="center"/>
            <w:hideMark/>
          </w:tcPr>
          <w:p w14:paraId="0069C8E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w:t>
            </w:r>
          </w:p>
        </w:tc>
      </w:tr>
      <w:tr w:rsidR="00F20F6E" w:rsidRPr="008A3053" w14:paraId="511FEAA5"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660D6607" w14:textId="77777777" w:rsidR="003F47B1" w:rsidRDefault="00F20F6E" w:rsidP="008A3053">
            <w:pPr>
              <w:shd w:val="clear" w:color="auto" w:fill="auto"/>
              <w:ind w:firstLine="0"/>
              <w:jc w:val="left"/>
              <w:rPr>
                <w:sz w:val="20"/>
                <w:szCs w:val="20"/>
                <w:lang w:val="ru-RU"/>
              </w:rPr>
            </w:pPr>
            <w:r w:rsidRPr="008A3053">
              <w:rPr>
                <w:sz w:val="20"/>
                <w:szCs w:val="20"/>
                <w:lang w:val="ru-RU"/>
              </w:rPr>
              <w:t xml:space="preserve">Котельная № 10, п. </w:t>
            </w:r>
            <w:proofErr w:type="spellStart"/>
            <w:r w:rsidRPr="008A3053">
              <w:rPr>
                <w:sz w:val="20"/>
                <w:szCs w:val="20"/>
                <w:lang w:val="ru-RU"/>
              </w:rPr>
              <w:t>Лиственичный</w:t>
            </w:r>
            <w:proofErr w:type="spellEnd"/>
            <w:r w:rsidRPr="008A3053">
              <w:rPr>
                <w:sz w:val="20"/>
                <w:szCs w:val="20"/>
                <w:lang w:val="ru-RU"/>
              </w:rPr>
              <w:t xml:space="preserve">, </w:t>
            </w:r>
          </w:p>
          <w:p w14:paraId="51DB6518" w14:textId="38FD3CAC" w:rsidR="00F20F6E" w:rsidRPr="008A3053" w:rsidRDefault="00F20F6E" w:rsidP="008A3053">
            <w:pPr>
              <w:shd w:val="clear" w:color="auto" w:fill="auto"/>
              <w:ind w:firstLine="0"/>
              <w:jc w:val="left"/>
              <w:rPr>
                <w:sz w:val="20"/>
                <w:szCs w:val="20"/>
                <w:lang w:val="ru-RU"/>
              </w:rPr>
            </w:pPr>
            <w:r w:rsidRPr="008A3053">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vAlign w:val="center"/>
            <w:hideMark/>
          </w:tcPr>
          <w:p w14:paraId="68C23816" w14:textId="652B9C9C"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7DEE932F"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2,1</w:t>
            </w:r>
          </w:p>
        </w:tc>
        <w:tc>
          <w:tcPr>
            <w:tcW w:w="603" w:type="pct"/>
            <w:tcBorders>
              <w:top w:val="nil"/>
              <w:left w:val="nil"/>
              <w:bottom w:val="single" w:sz="4" w:space="0" w:color="auto"/>
              <w:right w:val="single" w:sz="4" w:space="0" w:color="auto"/>
            </w:tcBorders>
            <w:shd w:val="clear" w:color="000000" w:fill="FFFFFF"/>
            <w:vAlign w:val="center"/>
            <w:hideMark/>
          </w:tcPr>
          <w:p w14:paraId="44916131"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1,5</w:t>
            </w:r>
          </w:p>
        </w:tc>
        <w:tc>
          <w:tcPr>
            <w:tcW w:w="603" w:type="pct"/>
            <w:tcBorders>
              <w:top w:val="nil"/>
              <w:left w:val="nil"/>
              <w:bottom w:val="single" w:sz="4" w:space="0" w:color="auto"/>
              <w:right w:val="single" w:sz="4" w:space="0" w:color="auto"/>
            </w:tcBorders>
            <w:shd w:val="clear" w:color="000000" w:fill="FFFFFF"/>
            <w:vAlign w:val="center"/>
            <w:hideMark/>
          </w:tcPr>
          <w:p w14:paraId="184A7D07"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1,9</w:t>
            </w:r>
          </w:p>
        </w:tc>
        <w:tc>
          <w:tcPr>
            <w:tcW w:w="604" w:type="pct"/>
            <w:tcBorders>
              <w:top w:val="nil"/>
              <w:left w:val="nil"/>
              <w:bottom w:val="single" w:sz="4" w:space="0" w:color="auto"/>
              <w:right w:val="single" w:sz="4" w:space="0" w:color="auto"/>
            </w:tcBorders>
            <w:shd w:val="clear" w:color="000000" w:fill="FFFFFF"/>
            <w:vAlign w:val="center"/>
            <w:hideMark/>
          </w:tcPr>
          <w:p w14:paraId="7CAB426B"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r>
      <w:tr w:rsidR="00F20F6E" w:rsidRPr="008A3053" w14:paraId="5C21ED30" w14:textId="77777777" w:rsidTr="00F20F6E">
        <w:trPr>
          <w:trHeight w:val="510"/>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212A223A" w14:textId="77777777" w:rsidR="003F47B1" w:rsidRDefault="00F20F6E" w:rsidP="008A3053">
            <w:pPr>
              <w:shd w:val="clear" w:color="auto" w:fill="auto"/>
              <w:ind w:firstLine="0"/>
              <w:jc w:val="left"/>
              <w:rPr>
                <w:sz w:val="20"/>
                <w:szCs w:val="20"/>
                <w:lang w:val="ru-RU"/>
              </w:rPr>
            </w:pPr>
            <w:r w:rsidRPr="008A3053">
              <w:rPr>
                <w:sz w:val="20"/>
                <w:szCs w:val="20"/>
                <w:lang w:val="ru-RU"/>
              </w:rPr>
              <w:t xml:space="preserve">Котельная № 8, п. </w:t>
            </w:r>
            <w:proofErr w:type="gramStart"/>
            <w:r w:rsidRPr="008A3053">
              <w:rPr>
                <w:sz w:val="20"/>
                <w:szCs w:val="20"/>
                <w:lang w:val="ru-RU"/>
              </w:rPr>
              <w:t>Ягодный</w:t>
            </w:r>
            <w:proofErr w:type="gramEnd"/>
            <w:r w:rsidRPr="008A3053">
              <w:rPr>
                <w:sz w:val="20"/>
                <w:szCs w:val="20"/>
                <w:lang w:val="ru-RU"/>
              </w:rPr>
              <w:t xml:space="preserve">, </w:t>
            </w:r>
          </w:p>
          <w:p w14:paraId="5079ABCF" w14:textId="2B1008B0" w:rsidR="00F20F6E" w:rsidRPr="008A3053" w:rsidRDefault="00F20F6E" w:rsidP="008A3053">
            <w:pPr>
              <w:shd w:val="clear" w:color="auto" w:fill="auto"/>
              <w:ind w:firstLine="0"/>
              <w:jc w:val="left"/>
              <w:rPr>
                <w:sz w:val="20"/>
                <w:szCs w:val="20"/>
                <w:lang w:val="ru-RU"/>
              </w:rPr>
            </w:pPr>
            <w:r w:rsidRPr="008A3053">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vAlign w:val="center"/>
            <w:hideMark/>
          </w:tcPr>
          <w:p w14:paraId="66C1054E" w14:textId="609EFB1C" w:rsidR="00F20F6E" w:rsidRPr="008A3053" w:rsidRDefault="00F20F6E" w:rsidP="00F20F6E">
            <w:pPr>
              <w:shd w:val="clear" w:color="auto" w:fill="auto"/>
              <w:ind w:firstLine="0"/>
              <w:jc w:val="center"/>
              <w:rPr>
                <w:sz w:val="20"/>
                <w:szCs w:val="20"/>
                <w:lang w:val="ru-RU"/>
              </w:rPr>
            </w:pPr>
            <w:r w:rsidRPr="006B2136">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5F56AC3"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2,4</w:t>
            </w:r>
          </w:p>
        </w:tc>
        <w:tc>
          <w:tcPr>
            <w:tcW w:w="603" w:type="pct"/>
            <w:tcBorders>
              <w:top w:val="nil"/>
              <w:left w:val="nil"/>
              <w:bottom w:val="single" w:sz="4" w:space="0" w:color="auto"/>
              <w:right w:val="single" w:sz="4" w:space="0" w:color="auto"/>
            </w:tcBorders>
            <w:shd w:val="clear" w:color="000000" w:fill="FFFFFF"/>
            <w:vAlign w:val="center"/>
            <w:hideMark/>
          </w:tcPr>
          <w:p w14:paraId="030D8420"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1,7</w:t>
            </w:r>
          </w:p>
        </w:tc>
        <w:tc>
          <w:tcPr>
            <w:tcW w:w="603" w:type="pct"/>
            <w:tcBorders>
              <w:top w:val="nil"/>
              <w:left w:val="nil"/>
              <w:bottom w:val="single" w:sz="4" w:space="0" w:color="auto"/>
              <w:right w:val="single" w:sz="4" w:space="0" w:color="auto"/>
            </w:tcBorders>
            <w:shd w:val="clear" w:color="000000" w:fill="FFFFFF"/>
            <w:vAlign w:val="center"/>
            <w:hideMark/>
          </w:tcPr>
          <w:p w14:paraId="38926577"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c>
          <w:tcPr>
            <w:tcW w:w="604" w:type="pct"/>
            <w:tcBorders>
              <w:top w:val="nil"/>
              <w:left w:val="nil"/>
              <w:bottom w:val="single" w:sz="4" w:space="0" w:color="auto"/>
              <w:right w:val="single" w:sz="4" w:space="0" w:color="auto"/>
            </w:tcBorders>
            <w:shd w:val="clear" w:color="000000" w:fill="FFFFFF"/>
            <w:vAlign w:val="center"/>
            <w:hideMark/>
          </w:tcPr>
          <w:p w14:paraId="634B55A8" w14:textId="77777777" w:rsidR="00F20F6E" w:rsidRPr="008A3053" w:rsidRDefault="00F20F6E" w:rsidP="008A3053">
            <w:pPr>
              <w:shd w:val="clear" w:color="auto" w:fill="auto"/>
              <w:ind w:firstLine="0"/>
              <w:jc w:val="center"/>
              <w:rPr>
                <w:sz w:val="20"/>
                <w:szCs w:val="20"/>
                <w:lang w:val="ru-RU"/>
              </w:rPr>
            </w:pPr>
            <w:r w:rsidRPr="008A3053">
              <w:rPr>
                <w:sz w:val="20"/>
                <w:szCs w:val="20"/>
                <w:lang w:val="ru-RU"/>
              </w:rPr>
              <w:t>2,0</w:t>
            </w:r>
          </w:p>
        </w:tc>
      </w:tr>
    </w:tbl>
    <w:p w14:paraId="00383933" w14:textId="3647E777" w:rsidR="006A121C" w:rsidRPr="00B05DE8" w:rsidRDefault="008762F2">
      <w:pPr>
        <w:pStyle w:val="3"/>
        <w:pBdr>
          <w:top w:val="nil"/>
          <w:left w:val="nil"/>
          <w:bottom w:val="nil"/>
          <w:right w:val="nil"/>
          <w:between w:val="nil"/>
        </w:pBdr>
        <w:rPr>
          <w:color w:val="auto"/>
        </w:rPr>
      </w:pPr>
      <w:bookmarkStart w:id="256" w:name="_wdeppo9ymptx" w:colFirst="0" w:colLast="0"/>
      <w:bookmarkStart w:id="257" w:name="_Toc163151407"/>
      <w:bookmarkEnd w:id="256"/>
      <w:r w:rsidRPr="00B05DE8">
        <w:rPr>
          <w:color w:val="auto"/>
        </w:rPr>
        <w:t>д) графические материалы (карты тепловых сетей и зон ненормативной надежности и безопасности теплоснабжения)</w:t>
      </w:r>
      <w:bookmarkEnd w:id="257"/>
    </w:p>
    <w:p w14:paraId="5F8D000F" w14:textId="46AA9C67" w:rsidR="009C556A" w:rsidRPr="00B05DE8" w:rsidRDefault="009C556A" w:rsidP="00BB411A">
      <w:pPr>
        <w:rPr>
          <w:lang w:val="ru-RU"/>
        </w:rPr>
      </w:pPr>
      <w:r w:rsidRPr="00B05DE8">
        <w:rPr>
          <w:lang w:val="ru-RU"/>
        </w:rPr>
        <w:t>Карт</w:t>
      </w:r>
      <w:r w:rsidR="00B05DE8" w:rsidRPr="00B05DE8">
        <w:rPr>
          <w:lang w:val="ru-RU"/>
        </w:rPr>
        <w:t>ы</w:t>
      </w:r>
      <w:r w:rsidRPr="00B05DE8">
        <w:rPr>
          <w:lang w:val="ru-RU"/>
        </w:rPr>
        <w:t xml:space="preserve"> аварийных участков тепловых сетей </w:t>
      </w:r>
      <w:r w:rsidR="00B05DE8" w:rsidRPr="00B05DE8">
        <w:rPr>
          <w:lang w:val="ru-RU"/>
        </w:rPr>
        <w:t xml:space="preserve">от котельных сельского поселения </w:t>
      </w:r>
      <w:proofErr w:type="spellStart"/>
      <w:r w:rsidR="00B05DE8" w:rsidRPr="00B05DE8">
        <w:rPr>
          <w:lang w:val="ru-RU"/>
        </w:rPr>
        <w:t>Леуши</w:t>
      </w:r>
      <w:proofErr w:type="spellEnd"/>
      <w:r w:rsidR="008762F2" w:rsidRPr="00B05DE8">
        <w:rPr>
          <w:lang w:val="ru-RU"/>
        </w:rPr>
        <w:t xml:space="preserve"> представлен</w:t>
      </w:r>
      <w:r w:rsidR="00B05DE8" w:rsidRPr="00B05DE8">
        <w:rPr>
          <w:lang w:val="ru-RU"/>
        </w:rPr>
        <w:t>ы</w:t>
      </w:r>
      <w:r w:rsidR="00B05DE8">
        <w:rPr>
          <w:lang w:val="ru-RU"/>
        </w:rPr>
        <w:t xml:space="preserve"> на рисунках</w:t>
      </w:r>
      <w:r w:rsidR="003326E4" w:rsidRPr="00B05DE8">
        <w:rPr>
          <w:lang w:val="ru-RU"/>
        </w:rPr>
        <w:t xml:space="preserve"> </w:t>
      </w:r>
      <w:r w:rsidR="00043890">
        <w:rPr>
          <w:lang w:val="ru-RU"/>
        </w:rPr>
        <w:t>9–11</w:t>
      </w:r>
      <w:r w:rsidR="003326E4" w:rsidRPr="00B05DE8">
        <w:rPr>
          <w:lang w:val="ru-RU"/>
        </w:rPr>
        <w:t>.</w:t>
      </w:r>
    </w:p>
    <w:p w14:paraId="7D7053FD" w14:textId="77777777" w:rsidR="00B05DE8" w:rsidRDefault="00B05DE8" w:rsidP="009E0B81">
      <w:pPr>
        <w:ind w:firstLine="0"/>
        <w:rPr>
          <w:noProof/>
          <w:lang w:val="ru-RU"/>
        </w:rPr>
      </w:pPr>
    </w:p>
    <w:p w14:paraId="7E055C52" w14:textId="77777777" w:rsidR="00B05DE8" w:rsidRDefault="00B05DE8" w:rsidP="009E0B81">
      <w:pPr>
        <w:ind w:firstLine="0"/>
        <w:rPr>
          <w:noProof/>
          <w:lang w:val="ru-RU"/>
        </w:rPr>
      </w:pPr>
    </w:p>
    <w:p w14:paraId="70071059" w14:textId="77777777" w:rsidR="00B05DE8" w:rsidRDefault="00B05DE8" w:rsidP="00B05DE8">
      <w:pPr>
        <w:keepNext/>
        <w:ind w:firstLine="0"/>
      </w:pPr>
      <w:r>
        <w:rPr>
          <w:noProof/>
          <w:lang w:val="ru-RU"/>
        </w:rPr>
        <w:drawing>
          <wp:inline distT="0" distB="0" distL="0" distR="0" wp14:anchorId="7AA109B7" wp14:editId="2BDACCD2">
            <wp:extent cx="5890437" cy="3211033"/>
            <wp:effectExtent l="0" t="0" r="0"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5899671" cy="3216067"/>
                    </a:xfrm>
                    <a:prstGeom prst="rect">
                      <a:avLst/>
                    </a:prstGeom>
                    <a:ln>
                      <a:noFill/>
                    </a:ln>
                    <a:extLst>
                      <a:ext uri="{53640926-AAD7-44D8-BBD7-CCE9431645EC}">
                        <a14:shadowObscured xmlns:a14="http://schemas.microsoft.com/office/drawing/2010/main"/>
                      </a:ext>
                    </a:extLst>
                  </pic:spPr>
                </pic:pic>
              </a:graphicData>
            </a:graphic>
          </wp:inline>
        </w:drawing>
      </w:r>
    </w:p>
    <w:p w14:paraId="34D616DA" w14:textId="34C1557D" w:rsidR="009E0B81" w:rsidRPr="00BB3E81" w:rsidRDefault="00B05DE8" w:rsidP="000973B3">
      <w:pPr>
        <w:pStyle w:val="aff2"/>
        <w:jc w:val="center"/>
        <w:rPr>
          <w:noProof/>
          <w:highlight w:val="yellow"/>
        </w:rPr>
      </w:pPr>
      <w:r>
        <w:t xml:space="preserve">Рисунок </w:t>
      </w:r>
      <w:r>
        <w:fldChar w:fldCharType="begin"/>
      </w:r>
      <w:r>
        <w:instrText xml:space="preserve"> SEQ Рисунок \* ARABIC </w:instrText>
      </w:r>
      <w:r>
        <w:fldChar w:fldCharType="separate"/>
      </w:r>
      <w:r w:rsidR="00410C86">
        <w:rPr>
          <w:noProof/>
        </w:rPr>
        <w:t>9</w:t>
      </w:r>
      <w:r>
        <w:fldChar w:fldCharType="end"/>
      </w:r>
      <w:r w:rsidR="000973B3">
        <w:t xml:space="preserve"> – Аварийные участки тепловых сетей от котельной № 1, с. </w:t>
      </w:r>
      <w:proofErr w:type="spellStart"/>
      <w:r w:rsidR="000973B3">
        <w:t>Леуши</w:t>
      </w:r>
      <w:proofErr w:type="spellEnd"/>
      <w:r w:rsidR="000973B3">
        <w:t>, ул. </w:t>
      </w:r>
      <w:r w:rsidR="000973B3" w:rsidRPr="000973B3">
        <w:t>Волгоградская, д. 53</w:t>
      </w:r>
    </w:p>
    <w:p w14:paraId="5AF1E9BC" w14:textId="5585FC83" w:rsidR="009C556A" w:rsidRDefault="009C556A" w:rsidP="009E0B81">
      <w:pPr>
        <w:ind w:firstLine="0"/>
        <w:rPr>
          <w:highlight w:val="yellow"/>
          <w:lang w:val="ru-RU"/>
        </w:rPr>
      </w:pPr>
      <w:bookmarkStart w:id="258" w:name="_7brdap2146c5" w:colFirst="0" w:colLast="0"/>
      <w:bookmarkEnd w:id="258"/>
    </w:p>
    <w:p w14:paraId="0FF36183" w14:textId="77777777" w:rsidR="00B05DE8" w:rsidRDefault="00B05DE8" w:rsidP="009E0B81">
      <w:pPr>
        <w:ind w:firstLine="0"/>
        <w:rPr>
          <w:noProof/>
          <w:lang w:val="ru-RU"/>
        </w:rPr>
      </w:pPr>
    </w:p>
    <w:p w14:paraId="0EDCDC31" w14:textId="49F8085C" w:rsidR="00B05DE8" w:rsidRPr="00B05DE8" w:rsidRDefault="00B05DE8" w:rsidP="009E0B81">
      <w:pPr>
        <w:ind w:firstLine="0"/>
        <w:rPr>
          <w:highlight w:val="yellow"/>
          <w:lang w:val="ru-RU"/>
        </w:rPr>
      </w:pPr>
      <w:r>
        <w:rPr>
          <w:noProof/>
          <w:lang w:val="ru-RU"/>
        </w:rPr>
        <w:drawing>
          <wp:inline distT="0" distB="0" distL="0" distR="0" wp14:anchorId="4B6592FA" wp14:editId="1E3329E4">
            <wp:extent cx="5890437" cy="3211033"/>
            <wp:effectExtent l="0" t="0" r="0"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899671" cy="3216067"/>
                    </a:xfrm>
                    <a:prstGeom prst="rect">
                      <a:avLst/>
                    </a:prstGeom>
                    <a:ln>
                      <a:noFill/>
                    </a:ln>
                    <a:extLst>
                      <a:ext uri="{53640926-AAD7-44D8-BBD7-CCE9431645EC}">
                        <a14:shadowObscured xmlns:a14="http://schemas.microsoft.com/office/drawing/2010/main"/>
                      </a:ext>
                    </a:extLst>
                  </pic:spPr>
                </pic:pic>
              </a:graphicData>
            </a:graphic>
          </wp:inline>
        </w:drawing>
      </w:r>
    </w:p>
    <w:p w14:paraId="0A9C4024" w14:textId="38F78E93" w:rsidR="000973B3" w:rsidRDefault="000973B3" w:rsidP="000973B3">
      <w:pPr>
        <w:pStyle w:val="aff2"/>
        <w:jc w:val="center"/>
      </w:pPr>
      <w:r>
        <w:t xml:space="preserve">Рисунок </w:t>
      </w:r>
      <w:r>
        <w:fldChar w:fldCharType="begin"/>
      </w:r>
      <w:r>
        <w:instrText xml:space="preserve"> SEQ Рисунок \* ARABIC </w:instrText>
      </w:r>
      <w:r>
        <w:fldChar w:fldCharType="separate"/>
      </w:r>
      <w:r w:rsidR="00410C86">
        <w:rPr>
          <w:noProof/>
        </w:rPr>
        <w:t>10</w:t>
      </w:r>
      <w:r>
        <w:fldChar w:fldCharType="end"/>
      </w:r>
      <w:r>
        <w:t xml:space="preserve"> – Аварийные участки тепловых сетей (тепловые камеры) от к</w:t>
      </w:r>
      <w:r w:rsidRPr="000973B3">
        <w:t>отельн</w:t>
      </w:r>
      <w:r>
        <w:t>ой</w:t>
      </w:r>
      <w:r w:rsidRPr="000973B3">
        <w:t xml:space="preserve"> № 10, </w:t>
      </w:r>
      <w:r w:rsidR="00C3705F">
        <w:br/>
      </w:r>
      <w:r w:rsidRPr="000973B3">
        <w:t xml:space="preserve">п. </w:t>
      </w:r>
      <w:proofErr w:type="spellStart"/>
      <w:r w:rsidRPr="000973B3">
        <w:t>Лиственичный</w:t>
      </w:r>
      <w:proofErr w:type="spellEnd"/>
      <w:r w:rsidRPr="000973B3">
        <w:t xml:space="preserve">, ул. </w:t>
      </w:r>
      <w:proofErr w:type="gramStart"/>
      <w:r w:rsidRPr="000973B3">
        <w:t>Юбилейная</w:t>
      </w:r>
      <w:proofErr w:type="gramEnd"/>
      <w:r w:rsidRPr="000973B3">
        <w:t>, д.22</w:t>
      </w:r>
    </w:p>
    <w:p w14:paraId="27555D80" w14:textId="77777777" w:rsidR="000973B3" w:rsidRPr="000973B3" w:rsidRDefault="000973B3" w:rsidP="000973B3">
      <w:pPr>
        <w:rPr>
          <w:highlight w:val="yellow"/>
          <w:lang w:val="ru-RU"/>
        </w:rPr>
      </w:pPr>
    </w:p>
    <w:p w14:paraId="72F1072F" w14:textId="6486B120" w:rsidR="00B05DE8" w:rsidRDefault="00B05DE8" w:rsidP="00B05DE8">
      <w:pPr>
        <w:rPr>
          <w:highlight w:val="yellow"/>
          <w:lang w:val="ru-RU"/>
        </w:rPr>
      </w:pPr>
      <w:r>
        <w:rPr>
          <w:noProof/>
          <w:lang w:val="ru-RU"/>
        </w:rPr>
        <w:drawing>
          <wp:inline distT="0" distB="0" distL="0" distR="0" wp14:anchorId="1E45F517" wp14:editId="3FFB13CB">
            <wp:extent cx="4643252" cy="3714741"/>
            <wp:effectExtent l="0" t="0" r="508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арийные участки.png"/>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4660144" cy="3728255"/>
                    </a:xfrm>
                    <a:prstGeom prst="rect">
                      <a:avLst/>
                    </a:prstGeom>
                    <a:ln>
                      <a:noFill/>
                    </a:ln>
                    <a:extLst>
                      <a:ext uri="{53640926-AAD7-44D8-BBD7-CCE9431645EC}">
                        <a14:shadowObscured xmlns:a14="http://schemas.microsoft.com/office/drawing/2010/main"/>
                      </a:ext>
                    </a:extLst>
                  </pic:spPr>
                </pic:pic>
              </a:graphicData>
            </a:graphic>
          </wp:inline>
        </w:drawing>
      </w:r>
    </w:p>
    <w:p w14:paraId="5BC8C58A" w14:textId="5391353B" w:rsidR="000973B3" w:rsidRDefault="000973B3" w:rsidP="000973B3">
      <w:pPr>
        <w:pStyle w:val="aff2"/>
        <w:jc w:val="center"/>
      </w:pPr>
      <w:r>
        <w:t xml:space="preserve">Рисунок </w:t>
      </w:r>
      <w:r>
        <w:fldChar w:fldCharType="begin"/>
      </w:r>
      <w:r>
        <w:instrText xml:space="preserve"> SEQ Рисунок \* ARABIC </w:instrText>
      </w:r>
      <w:r>
        <w:fldChar w:fldCharType="separate"/>
      </w:r>
      <w:r w:rsidR="00410C86">
        <w:rPr>
          <w:noProof/>
        </w:rPr>
        <w:t>11</w:t>
      </w:r>
      <w:r>
        <w:fldChar w:fldCharType="end"/>
      </w:r>
      <w:r>
        <w:t xml:space="preserve"> – Аварийные участки тепловых сетей </w:t>
      </w:r>
    </w:p>
    <w:p w14:paraId="23AD7C21" w14:textId="77777777" w:rsidR="00B05DE8" w:rsidRPr="00B05DE8" w:rsidRDefault="00B05DE8" w:rsidP="00B05DE8">
      <w:pPr>
        <w:rPr>
          <w:highlight w:val="yellow"/>
          <w:lang w:val="ru-RU"/>
        </w:rPr>
      </w:pPr>
    </w:p>
    <w:p w14:paraId="07F6FE8C" w14:textId="65678B7D" w:rsidR="006A121C" w:rsidRPr="008A3053" w:rsidRDefault="004F10F6">
      <w:pPr>
        <w:pStyle w:val="3"/>
        <w:pBdr>
          <w:top w:val="nil"/>
          <w:left w:val="nil"/>
          <w:bottom w:val="nil"/>
          <w:right w:val="nil"/>
          <w:between w:val="nil"/>
        </w:pBdr>
      </w:pPr>
      <w:bookmarkStart w:id="259" w:name="_Toc163151408"/>
      <w:proofErr w:type="gramStart"/>
      <w:r w:rsidRPr="008A3053">
        <w:lastRenderedPageBreak/>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D2F3A" w:rsidRPr="008A3053">
        <w:t>«</w:t>
      </w:r>
      <w:r w:rsidRPr="008A3053">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D2F3A" w:rsidRPr="008A3053">
        <w:t>»</w:t>
      </w:r>
      <w:bookmarkEnd w:id="259"/>
      <w:proofErr w:type="gramEnd"/>
    </w:p>
    <w:p w14:paraId="3DCD9DC8" w14:textId="686FE030" w:rsidR="004057CF" w:rsidRPr="000973B3" w:rsidRDefault="004057CF" w:rsidP="004057CF">
      <w:r w:rsidRPr="000973B3">
        <w:t>В соответствии с Правила</w:t>
      </w:r>
      <w:r w:rsidRPr="000973B3">
        <w:rPr>
          <w:lang w:val="ru-RU"/>
        </w:rPr>
        <w:t>ми</w:t>
      </w:r>
      <w:r w:rsidRPr="000973B3">
        <w:t xml:space="preserve"> расследования причин аварийных ситуаций при теплоснабжении</w:t>
      </w:r>
      <w:r w:rsidRPr="000973B3">
        <w:rPr>
          <w:lang w:val="ru-RU"/>
        </w:rPr>
        <w:t>, утвержденными постановлением Правительства Российской Федерации от 17.10.2015 № 1114</w:t>
      </w:r>
      <w:r w:rsidR="008962AA" w:rsidRPr="000973B3">
        <w:rPr>
          <w:lang w:val="ru-RU"/>
        </w:rPr>
        <w:t>,</w:t>
      </w:r>
      <w:r w:rsidRPr="000973B3">
        <w:rPr>
          <w:lang w:val="ru-RU"/>
        </w:rPr>
        <w:t xml:space="preserve"> ф</w:t>
      </w:r>
      <w:proofErr w:type="spellStart"/>
      <w:r w:rsidRPr="000973B3">
        <w:t>едеральный</w:t>
      </w:r>
      <w:proofErr w:type="spellEnd"/>
      <w:r w:rsidRPr="000973B3">
        <w:t xml:space="preserve"> орган исполнительной власти, уполномоченный на осуществление федерального государственного энергетического надзор</w:t>
      </w:r>
      <w:r w:rsidR="003F47B1">
        <w:rPr>
          <w:lang w:val="ru-RU"/>
        </w:rPr>
        <w:t>а</w:t>
      </w:r>
      <w:r w:rsidRPr="000973B3">
        <w:t>, расследует причины аварийных ситуаций, которые привели:</w:t>
      </w:r>
    </w:p>
    <w:p w14:paraId="142AD5F4" w14:textId="77777777" w:rsidR="004057CF" w:rsidRPr="000973B3" w:rsidRDefault="004057CF" w:rsidP="004057CF">
      <w:pPr>
        <w:ind w:firstLine="709"/>
      </w:pPr>
      <w:r w:rsidRPr="000973B3">
        <w:t>а) к прекращению теплоснабжения потребителей в отопительный период на срок более 24 часов;</w:t>
      </w:r>
    </w:p>
    <w:p w14:paraId="4A5EB261" w14:textId="77777777" w:rsidR="004057CF" w:rsidRPr="000973B3" w:rsidRDefault="004057CF" w:rsidP="004057CF">
      <w:pPr>
        <w:ind w:firstLine="709"/>
      </w:pPr>
      <w:r w:rsidRPr="000973B3">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2DEE0AAE" w14:textId="77777777" w:rsidR="004057CF" w:rsidRPr="000973B3" w:rsidRDefault="004057CF" w:rsidP="004057CF">
      <w:pPr>
        <w:ind w:firstLine="709"/>
      </w:pPr>
      <w:r w:rsidRPr="000973B3">
        <w:t xml:space="preserve">в) к разрушению или повреждению сооружений, в которых находятся объекты, </w:t>
      </w:r>
      <w:proofErr w:type="gramStart"/>
      <w:r w:rsidRPr="000973B3">
        <w:t>которое</w:t>
      </w:r>
      <w:proofErr w:type="gramEnd"/>
      <w:r w:rsidRPr="000973B3">
        <w:t xml:space="preserve"> привело к прекращению теплоснабжения потребителей.</w:t>
      </w:r>
    </w:p>
    <w:p w14:paraId="6F82D3FE" w14:textId="6C76D6F1" w:rsidR="00914E6D" w:rsidRPr="000973B3" w:rsidRDefault="00914E6D" w:rsidP="00914E6D">
      <w:pPr>
        <w:rPr>
          <w:lang w:val="ru-RU"/>
        </w:rPr>
      </w:pPr>
      <w:r w:rsidRPr="000973B3">
        <w:rPr>
          <w:lang w:val="ru-RU"/>
        </w:rPr>
        <w:t xml:space="preserve">Аварийные ситуации при теплоснабжении, расследование причины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w:t>
      </w:r>
      <w:r w:rsidR="009B3989" w:rsidRPr="000973B3">
        <w:rPr>
          <w:lang w:val="ru-RU"/>
        </w:rPr>
        <w:t xml:space="preserve">сельском поселении </w:t>
      </w:r>
      <w:proofErr w:type="spellStart"/>
      <w:r w:rsidR="009B3989" w:rsidRPr="000973B3">
        <w:rPr>
          <w:lang w:val="ru-RU"/>
        </w:rPr>
        <w:t>Леуши</w:t>
      </w:r>
      <w:proofErr w:type="spellEnd"/>
      <w:r w:rsidRPr="000973B3">
        <w:rPr>
          <w:lang w:val="ru-RU"/>
        </w:rPr>
        <w:t xml:space="preserve"> за анализируемый период не зафиксированы.</w:t>
      </w:r>
    </w:p>
    <w:p w14:paraId="298FEA00" w14:textId="204255CC" w:rsidR="006A121C" w:rsidRPr="000973B3" w:rsidRDefault="008762F2" w:rsidP="000973B3">
      <w:pPr>
        <w:pStyle w:val="3"/>
        <w:rPr>
          <w:color w:val="auto"/>
        </w:rPr>
      </w:pPr>
      <w:bookmarkStart w:id="260" w:name="_Toc163151409"/>
      <w:r w:rsidRPr="000973B3">
        <w:rPr>
          <w:color w:val="auto"/>
        </w:rPr>
        <w:t>ж) результаты анализа времени восстановления теплоснабжения потребителей, отключенных в результате аварийных ситуаций при теплоснабжении</w:t>
      </w:r>
      <w:bookmarkEnd w:id="260"/>
    </w:p>
    <w:p w14:paraId="6BD86D00" w14:textId="26F87877" w:rsidR="008962AA" w:rsidRPr="000973B3" w:rsidRDefault="008962AA" w:rsidP="008962AA">
      <w:pPr>
        <w:rPr>
          <w:lang w:val="ru-RU"/>
        </w:rPr>
      </w:pPr>
      <w:r w:rsidRPr="000973B3">
        <w:rPr>
          <w:lang w:val="ru-RU"/>
        </w:rPr>
        <w:t xml:space="preserve">Аварийные ситуации, соответствующие учетным признакам аварийной ситуации, определенным, </w:t>
      </w:r>
      <w:r w:rsidRPr="000973B3">
        <w:t>Правила</w:t>
      </w:r>
      <w:r w:rsidRPr="000973B3">
        <w:rPr>
          <w:lang w:val="ru-RU"/>
        </w:rPr>
        <w:t>ми</w:t>
      </w:r>
      <w:r w:rsidRPr="000973B3">
        <w:t xml:space="preserve"> расследования причин аварийных ситуаций при теплоснабжении</w:t>
      </w:r>
      <w:r w:rsidRPr="000973B3">
        <w:rPr>
          <w:lang w:val="ru-RU"/>
        </w:rPr>
        <w:t xml:space="preserve">, утвержденными постановлением Правительства Российской Федерации от 17.10.2015 </w:t>
      </w:r>
      <w:r w:rsidR="003F47B1">
        <w:rPr>
          <w:lang w:val="ru-RU"/>
        </w:rPr>
        <w:br/>
      </w:r>
      <w:r w:rsidRPr="000973B3">
        <w:rPr>
          <w:lang w:val="ru-RU"/>
        </w:rPr>
        <w:t xml:space="preserve">№ 1114, в </w:t>
      </w:r>
      <w:r w:rsidR="009B3989" w:rsidRPr="000973B3">
        <w:rPr>
          <w:lang w:val="ru-RU"/>
        </w:rPr>
        <w:t xml:space="preserve">сельском поселении </w:t>
      </w:r>
      <w:proofErr w:type="spellStart"/>
      <w:r w:rsidR="009B3989" w:rsidRPr="000973B3">
        <w:rPr>
          <w:lang w:val="ru-RU"/>
        </w:rPr>
        <w:t>Леуши</w:t>
      </w:r>
      <w:proofErr w:type="spellEnd"/>
      <w:r w:rsidRPr="000973B3">
        <w:rPr>
          <w:lang w:val="ru-RU"/>
        </w:rPr>
        <w:t xml:space="preserve"> за анализируемый период не зафиксированы.</w:t>
      </w:r>
    </w:p>
    <w:p w14:paraId="1110B924" w14:textId="729550E7" w:rsidR="006A121C" w:rsidRPr="00D9242D" w:rsidRDefault="004F10F6">
      <w:pPr>
        <w:pStyle w:val="2"/>
        <w:pBdr>
          <w:top w:val="nil"/>
          <w:left w:val="nil"/>
          <w:bottom w:val="nil"/>
          <w:right w:val="nil"/>
          <w:between w:val="nil"/>
        </w:pBdr>
      </w:pPr>
      <w:bookmarkStart w:id="261" w:name="_rvqcj6u35k7y" w:colFirst="0" w:colLast="0"/>
      <w:bookmarkStart w:id="262" w:name="_Toc163151410"/>
      <w:bookmarkEnd w:id="261"/>
      <w:r w:rsidRPr="00D9242D">
        <w:t xml:space="preserve">Часть 10 </w:t>
      </w:r>
      <w:r w:rsidR="003D2F3A" w:rsidRPr="00D9242D">
        <w:t>«</w:t>
      </w:r>
      <w:r w:rsidRPr="00D9242D">
        <w:t xml:space="preserve">Технико-экономические показатели теплоснабжающих и </w:t>
      </w:r>
      <w:proofErr w:type="spellStart"/>
      <w:r w:rsidRPr="00D9242D">
        <w:t>теплосетевых</w:t>
      </w:r>
      <w:proofErr w:type="spellEnd"/>
      <w:r w:rsidRPr="00D9242D">
        <w:t xml:space="preserve"> организаций</w:t>
      </w:r>
      <w:r w:rsidR="003D2F3A" w:rsidRPr="00D9242D">
        <w:t>»</w:t>
      </w:r>
      <w:bookmarkEnd w:id="262"/>
      <w:r w:rsidRPr="00D9242D">
        <w:t xml:space="preserve">  </w:t>
      </w:r>
    </w:p>
    <w:p w14:paraId="499B58AE" w14:textId="44723246" w:rsidR="006A121C" w:rsidRPr="00D9242D" w:rsidRDefault="004F10F6">
      <w:proofErr w:type="gramStart"/>
      <w:r w:rsidRPr="00D9242D">
        <w:t xml:space="preserve">Значения технико-экономических показателей теплоснабжающих организаций </w:t>
      </w:r>
      <w:r w:rsidR="002018F6" w:rsidRPr="00D9242D">
        <w:t xml:space="preserve">сельского поселения </w:t>
      </w:r>
      <w:proofErr w:type="spellStart"/>
      <w:r w:rsidR="002018F6" w:rsidRPr="00D9242D">
        <w:t>Леуши</w:t>
      </w:r>
      <w:proofErr w:type="spellEnd"/>
      <w:r w:rsidRPr="00D9242D">
        <w:t xml:space="preserve"> сформированы по информации, опубликованной на Портале раскрытия информации Региональной службы по тарифам Ханты-Мансийского автономного округа - Югры (</w:t>
      </w:r>
      <w:hyperlink r:id="rId22">
        <w:r w:rsidRPr="00D9242D">
          <w:rPr>
            <w:color w:val="1155CC"/>
            <w:u w:val="single"/>
          </w:rPr>
          <w:t>https://eias.admhmao.ru</w:t>
        </w:r>
      </w:hyperlink>
      <w:r w:rsidRPr="00D9242D">
        <w:t xml:space="preserve">) в соответствии со Стандартами раскрытия информации теплоснабжающими организациями, </w:t>
      </w:r>
      <w:proofErr w:type="spellStart"/>
      <w:r w:rsidRPr="00D9242D">
        <w:t>теплосетевыми</w:t>
      </w:r>
      <w:proofErr w:type="spellEnd"/>
      <w:r w:rsidRPr="00D9242D">
        <w:t xml:space="preserve"> организациями и органами регулирования, утвержденными постановлением Правительства РФ от 05.07.2013 г. № 570, и представлены в </w:t>
      </w:r>
      <w:r w:rsidR="001E084D" w:rsidRPr="00D9242D">
        <w:t>табл.</w:t>
      </w:r>
      <w:r w:rsidR="00842AF7" w:rsidRPr="00D9242D">
        <w:rPr>
          <w:lang w:val="ru-RU"/>
        </w:rPr>
        <w:t xml:space="preserve"> 3</w:t>
      </w:r>
      <w:r w:rsidR="00D9242D">
        <w:rPr>
          <w:lang w:val="ru-RU"/>
        </w:rPr>
        <w:t>3</w:t>
      </w:r>
      <w:r w:rsidRPr="00D9242D">
        <w:t>.</w:t>
      </w:r>
      <w:proofErr w:type="gramEnd"/>
    </w:p>
    <w:p w14:paraId="67A5EF0D" w14:textId="3169CCD9" w:rsidR="006A121C" w:rsidRPr="00BB3E81" w:rsidRDefault="006A121C">
      <w:pPr>
        <w:jc w:val="center"/>
        <w:rPr>
          <w:highlight w:val="yellow"/>
        </w:rPr>
      </w:pPr>
    </w:p>
    <w:p w14:paraId="77B62580" w14:textId="62F33DA3" w:rsidR="003D2F3A" w:rsidRPr="003170E4" w:rsidRDefault="003D2F3A" w:rsidP="003D2F3A">
      <w:pPr>
        <w:pStyle w:val="aff2"/>
      </w:pPr>
      <w:r w:rsidRPr="003170E4">
        <w:t xml:space="preserve">Таблица </w:t>
      </w:r>
      <w:r w:rsidRPr="003170E4">
        <w:fldChar w:fldCharType="begin"/>
      </w:r>
      <w:r w:rsidRPr="003170E4">
        <w:instrText xml:space="preserve"> SEQ Таблица \* ARABIC </w:instrText>
      </w:r>
      <w:r w:rsidRPr="003170E4">
        <w:fldChar w:fldCharType="separate"/>
      </w:r>
      <w:r w:rsidR="00410C86">
        <w:rPr>
          <w:noProof/>
        </w:rPr>
        <w:t>33</w:t>
      </w:r>
      <w:r w:rsidRPr="003170E4">
        <w:fldChar w:fldCharType="end"/>
      </w:r>
      <w:r w:rsidRPr="003170E4">
        <w:t xml:space="preserve"> - Информация о показателях финансово-хозяйственной деятельности, об основных потребительских характеристиках товаров и услуг, о способах приобретения, стоимости и объемах товаров, необходимых для производства товаров и (или) оказания услуг организацией в сфере теплоснабжения за 2022 год</w:t>
      </w:r>
    </w:p>
    <w:tbl>
      <w:tblPr>
        <w:tblStyle w:val="aff6"/>
        <w:tblW w:w="5000" w:type="pct"/>
        <w:tblLook w:val="04A0" w:firstRow="1" w:lastRow="0" w:firstColumn="1" w:lastColumn="0" w:noHBand="0" w:noVBand="1"/>
      </w:tblPr>
      <w:tblGrid>
        <w:gridCol w:w="816"/>
        <w:gridCol w:w="4553"/>
        <w:gridCol w:w="1150"/>
        <w:gridCol w:w="3340"/>
      </w:tblGrid>
      <w:tr w:rsidR="003170E4" w:rsidRPr="003170E4" w14:paraId="0E424D8F" w14:textId="77777777" w:rsidTr="003170E4">
        <w:trPr>
          <w:tblHeader/>
        </w:trPr>
        <w:tc>
          <w:tcPr>
            <w:tcW w:w="414" w:type="pct"/>
            <w:vAlign w:val="center"/>
          </w:tcPr>
          <w:p w14:paraId="10D87F85" w14:textId="3F0FF604" w:rsidR="003170E4" w:rsidRPr="003170E4" w:rsidRDefault="003170E4" w:rsidP="003170E4">
            <w:pPr>
              <w:shd w:val="clear" w:color="auto" w:fill="auto"/>
              <w:ind w:firstLine="0"/>
              <w:jc w:val="center"/>
              <w:rPr>
                <w:sz w:val="20"/>
                <w:szCs w:val="20"/>
                <w:lang w:val="ru-RU"/>
              </w:rPr>
            </w:pPr>
            <w:r>
              <w:rPr>
                <w:sz w:val="20"/>
                <w:szCs w:val="20"/>
                <w:lang w:val="ru-RU"/>
              </w:rPr>
              <w:t xml:space="preserve">№ </w:t>
            </w:r>
            <w:proofErr w:type="gramStart"/>
            <w:r>
              <w:rPr>
                <w:sz w:val="20"/>
                <w:szCs w:val="20"/>
                <w:lang w:val="ru-RU"/>
              </w:rPr>
              <w:t>п</w:t>
            </w:r>
            <w:proofErr w:type="gramEnd"/>
            <w:r>
              <w:rPr>
                <w:sz w:val="20"/>
                <w:szCs w:val="20"/>
                <w:lang w:val="ru-RU"/>
              </w:rPr>
              <w:t>/п</w:t>
            </w:r>
          </w:p>
        </w:tc>
        <w:tc>
          <w:tcPr>
            <w:tcW w:w="2309" w:type="pct"/>
            <w:vAlign w:val="center"/>
          </w:tcPr>
          <w:p w14:paraId="5CA0B9B4" w14:textId="59A7A184" w:rsidR="003170E4" w:rsidRPr="003170E4" w:rsidRDefault="003170E4" w:rsidP="003170E4">
            <w:pPr>
              <w:shd w:val="clear" w:color="auto" w:fill="auto"/>
              <w:ind w:firstLine="0"/>
              <w:jc w:val="center"/>
              <w:rPr>
                <w:sz w:val="20"/>
                <w:szCs w:val="20"/>
                <w:lang w:val="ru-RU"/>
              </w:rPr>
            </w:pPr>
            <w:r>
              <w:rPr>
                <w:sz w:val="20"/>
                <w:szCs w:val="20"/>
                <w:lang w:val="ru-RU"/>
              </w:rPr>
              <w:t>Наименования показателя</w:t>
            </w:r>
          </w:p>
        </w:tc>
        <w:tc>
          <w:tcPr>
            <w:tcW w:w="583" w:type="pct"/>
            <w:vAlign w:val="center"/>
          </w:tcPr>
          <w:p w14:paraId="1D010490" w14:textId="592BF3E2" w:rsidR="003170E4" w:rsidRPr="003170E4" w:rsidRDefault="003170E4" w:rsidP="003170E4">
            <w:pPr>
              <w:shd w:val="clear" w:color="auto" w:fill="auto"/>
              <w:ind w:firstLine="0"/>
              <w:jc w:val="center"/>
              <w:rPr>
                <w:sz w:val="20"/>
                <w:szCs w:val="20"/>
                <w:lang w:val="ru-RU"/>
              </w:rPr>
            </w:pPr>
            <w:r>
              <w:rPr>
                <w:sz w:val="20"/>
                <w:szCs w:val="20"/>
                <w:lang w:val="ru-RU"/>
              </w:rPr>
              <w:t>Ед. изм.</w:t>
            </w:r>
          </w:p>
        </w:tc>
        <w:tc>
          <w:tcPr>
            <w:tcW w:w="1694" w:type="pct"/>
            <w:vAlign w:val="center"/>
          </w:tcPr>
          <w:p w14:paraId="4B18B771" w14:textId="587E5851" w:rsidR="003170E4" w:rsidRPr="003170E4" w:rsidRDefault="003170E4" w:rsidP="003170E4">
            <w:pPr>
              <w:shd w:val="clear" w:color="auto" w:fill="auto"/>
              <w:ind w:firstLine="0"/>
              <w:jc w:val="center"/>
              <w:rPr>
                <w:sz w:val="20"/>
                <w:szCs w:val="20"/>
                <w:lang w:val="ru-RU"/>
              </w:rPr>
            </w:pPr>
            <w:r>
              <w:rPr>
                <w:sz w:val="20"/>
                <w:szCs w:val="20"/>
                <w:lang w:val="ru-RU"/>
              </w:rPr>
              <w:t>Значение</w:t>
            </w:r>
          </w:p>
        </w:tc>
      </w:tr>
      <w:tr w:rsidR="003170E4" w:rsidRPr="003170E4" w14:paraId="046C0AB2" w14:textId="77777777" w:rsidTr="003170E4">
        <w:tc>
          <w:tcPr>
            <w:tcW w:w="414" w:type="pct"/>
            <w:hideMark/>
          </w:tcPr>
          <w:p w14:paraId="01E239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w:t>
            </w:r>
          </w:p>
        </w:tc>
        <w:tc>
          <w:tcPr>
            <w:tcW w:w="2309" w:type="pct"/>
            <w:hideMark/>
          </w:tcPr>
          <w:p w14:paraId="5ED03075"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Дата сдачи годового бухгалтерского баланса в налоговые органы</w:t>
            </w:r>
          </w:p>
        </w:tc>
        <w:tc>
          <w:tcPr>
            <w:tcW w:w="583" w:type="pct"/>
            <w:hideMark/>
          </w:tcPr>
          <w:p w14:paraId="73DFE12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6ECE890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24.03.2023</w:t>
            </w:r>
          </w:p>
        </w:tc>
      </w:tr>
      <w:tr w:rsidR="003170E4" w:rsidRPr="003170E4" w14:paraId="283EF619" w14:textId="77777777" w:rsidTr="003170E4">
        <w:tc>
          <w:tcPr>
            <w:tcW w:w="414" w:type="pct"/>
            <w:hideMark/>
          </w:tcPr>
          <w:p w14:paraId="3FE2FBD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2</w:t>
            </w:r>
          </w:p>
        </w:tc>
        <w:tc>
          <w:tcPr>
            <w:tcW w:w="2309" w:type="pct"/>
            <w:hideMark/>
          </w:tcPr>
          <w:p w14:paraId="01E47B9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Выручка от регулируемой деятельности по виду деятельности</w:t>
            </w:r>
          </w:p>
        </w:tc>
        <w:tc>
          <w:tcPr>
            <w:tcW w:w="583" w:type="pct"/>
            <w:hideMark/>
          </w:tcPr>
          <w:p w14:paraId="3567105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DEA154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7 915,95</w:t>
            </w:r>
          </w:p>
        </w:tc>
      </w:tr>
      <w:tr w:rsidR="003170E4" w:rsidRPr="003170E4" w14:paraId="6E4AFB99" w14:textId="77777777" w:rsidTr="003170E4">
        <w:tc>
          <w:tcPr>
            <w:tcW w:w="414" w:type="pct"/>
            <w:hideMark/>
          </w:tcPr>
          <w:p w14:paraId="1273E47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lastRenderedPageBreak/>
              <w:t>3</w:t>
            </w:r>
          </w:p>
        </w:tc>
        <w:tc>
          <w:tcPr>
            <w:tcW w:w="2309" w:type="pct"/>
            <w:hideMark/>
          </w:tcPr>
          <w:p w14:paraId="03116D39"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Себестоимость производимых товаров (оказываемых услуг) по регулируемому виду деятельности, включая:</w:t>
            </w:r>
          </w:p>
        </w:tc>
        <w:tc>
          <w:tcPr>
            <w:tcW w:w="583" w:type="pct"/>
            <w:hideMark/>
          </w:tcPr>
          <w:p w14:paraId="4E97E71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4885C5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5 151,77</w:t>
            </w:r>
          </w:p>
        </w:tc>
      </w:tr>
      <w:tr w:rsidR="003170E4" w:rsidRPr="003170E4" w14:paraId="45362C71" w14:textId="77777777" w:rsidTr="003170E4">
        <w:tc>
          <w:tcPr>
            <w:tcW w:w="414" w:type="pct"/>
            <w:hideMark/>
          </w:tcPr>
          <w:p w14:paraId="4DA30A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w:t>
            </w:r>
          </w:p>
        </w:tc>
        <w:tc>
          <w:tcPr>
            <w:tcW w:w="2309" w:type="pct"/>
            <w:hideMark/>
          </w:tcPr>
          <w:p w14:paraId="02E23BCF"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покупаемую тепловую энергию (мощность), теплоноситель</w:t>
            </w:r>
          </w:p>
        </w:tc>
        <w:tc>
          <w:tcPr>
            <w:tcW w:w="583" w:type="pct"/>
            <w:hideMark/>
          </w:tcPr>
          <w:p w14:paraId="3C1D25C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5400CC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512D2ACC" w14:textId="77777777" w:rsidTr="003170E4">
        <w:tc>
          <w:tcPr>
            <w:tcW w:w="414" w:type="pct"/>
            <w:hideMark/>
          </w:tcPr>
          <w:p w14:paraId="4A53CD3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w:t>
            </w:r>
          </w:p>
        </w:tc>
        <w:tc>
          <w:tcPr>
            <w:tcW w:w="2309" w:type="pct"/>
            <w:hideMark/>
          </w:tcPr>
          <w:p w14:paraId="0BF44226"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топливо</w:t>
            </w:r>
          </w:p>
        </w:tc>
        <w:tc>
          <w:tcPr>
            <w:tcW w:w="583" w:type="pct"/>
            <w:hideMark/>
          </w:tcPr>
          <w:p w14:paraId="349A61C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1A4FA9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270680C7" w14:textId="77777777" w:rsidTr="003170E4">
        <w:tc>
          <w:tcPr>
            <w:tcW w:w="414" w:type="pct"/>
            <w:hideMark/>
          </w:tcPr>
          <w:p w14:paraId="4CCFAEB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w:t>
            </w:r>
          </w:p>
        </w:tc>
        <w:tc>
          <w:tcPr>
            <w:tcW w:w="2309" w:type="pct"/>
            <w:hideMark/>
          </w:tcPr>
          <w:p w14:paraId="566DD3A8"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уголь каменный</w:t>
            </w:r>
          </w:p>
        </w:tc>
        <w:tc>
          <w:tcPr>
            <w:tcW w:w="583" w:type="pct"/>
            <w:hideMark/>
          </w:tcPr>
          <w:p w14:paraId="4E5DAA9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7A659B5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r>
      <w:tr w:rsidR="003170E4" w:rsidRPr="003170E4" w14:paraId="76B66099" w14:textId="77777777" w:rsidTr="003170E4">
        <w:tc>
          <w:tcPr>
            <w:tcW w:w="414" w:type="pct"/>
            <w:hideMark/>
          </w:tcPr>
          <w:p w14:paraId="3F87101C"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 </w:t>
            </w:r>
          </w:p>
        </w:tc>
        <w:tc>
          <w:tcPr>
            <w:tcW w:w="2309" w:type="pct"/>
            <w:hideMark/>
          </w:tcPr>
          <w:p w14:paraId="3B81D664" w14:textId="77777777" w:rsidR="003170E4" w:rsidRPr="003170E4" w:rsidRDefault="003170E4" w:rsidP="003170E4">
            <w:pPr>
              <w:shd w:val="clear" w:color="auto" w:fill="auto"/>
              <w:ind w:firstLineChars="200" w:firstLine="400"/>
              <w:jc w:val="left"/>
              <w:rPr>
                <w:color w:val="FFFFFF"/>
                <w:sz w:val="20"/>
                <w:szCs w:val="20"/>
                <w:lang w:val="ru-RU"/>
              </w:rPr>
            </w:pPr>
            <w:r w:rsidRPr="003170E4">
              <w:rPr>
                <w:color w:val="FFFFFF"/>
                <w:sz w:val="20"/>
                <w:szCs w:val="20"/>
                <w:lang w:val="ru-RU"/>
              </w:rPr>
              <w:t>общая стоимость</w:t>
            </w:r>
          </w:p>
        </w:tc>
        <w:tc>
          <w:tcPr>
            <w:tcW w:w="583" w:type="pct"/>
            <w:hideMark/>
          </w:tcPr>
          <w:p w14:paraId="7F0A9A75"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 </w:t>
            </w:r>
          </w:p>
        </w:tc>
        <w:tc>
          <w:tcPr>
            <w:tcW w:w="1694" w:type="pct"/>
            <w:hideMark/>
          </w:tcPr>
          <w:p w14:paraId="54D47C6E" w14:textId="77777777" w:rsidR="003170E4" w:rsidRPr="003170E4" w:rsidRDefault="003170E4" w:rsidP="003170E4">
            <w:pPr>
              <w:shd w:val="clear" w:color="auto" w:fill="auto"/>
              <w:ind w:firstLine="0"/>
              <w:jc w:val="center"/>
              <w:rPr>
                <w:color w:val="FFFFFF"/>
                <w:sz w:val="20"/>
                <w:szCs w:val="20"/>
                <w:lang w:val="ru-RU"/>
              </w:rPr>
            </w:pPr>
            <w:r w:rsidRPr="003170E4">
              <w:rPr>
                <w:color w:val="FFFFFF"/>
                <w:sz w:val="20"/>
                <w:szCs w:val="20"/>
                <w:lang w:val="ru-RU"/>
              </w:rPr>
              <w:t>184,220064</w:t>
            </w:r>
          </w:p>
        </w:tc>
      </w:tr>
      <w:tr w:rsidR="003170E4" w:rsidRPr="003170E4" w14:paraId="3A917DB1" w14:textId="77777777" w:rsidTr="003170E4">
        <w:tc>
          <w:tcPr>
            <w:tcW w:w="414" w:type="pct"/>
            <w:hideMark/>
          </w:tcPr>
          <w:p w14:paraId="4DA4C93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3.2.1.1</w:t>
            </w:r>
          </w:p>
        </w:tc>
        <w:tc>
          <w:tcPr>
            <w:tcW w:w="2309" w:type="pct"/>
            <w:hideMark/>
          </w:tcPr>
          <w:p w14:paraId="45C811BB"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объем</w:t>
            </w:r>
          </w:p>
        </w:tc>
        <w:tc>
          <w:tcPr>
            <w:tcW w:w="583" w:type="pct"/>
            <w:hideMark/>
          </w:tcPr>
          <w:p w14:paraId="275D091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тонны</w:t>
            </w:r>
          </w:p>
        </w:tc>
        <w:tc>
          <w:tcPr>
            <w:tcW w:w="1694" w:type="pct"/>
            <w:hideMark/>
          </w:tcPr>
          <w:p w14:paraId="3732FFF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36,80</w:t>
            </w:r>
          </w:p>
        </w:tc>
      </w:tr>
      <w:tr w:rsidR="003170E4" w:rsidRPr="003170E4" w14:paraId="6312EE11" w14:textId="77777777" w:rsidTr="003170E4">
        <w:tc>
          <w:tcPr>
            <w:tcW w:w="414" w:type="pct"/>
            <w:hideMark/>
          </w:tcPr>
          <w:p w14:paraId="7A8FD18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3.2.1.2</w:t>
            </w:r>
          </w:p>
        </w:tc>
        <w:tc>
          <w:tcPr>
            <w:tcW w:w="2309" w:type="pct"/>
            <w:hideMark/>
          </w:tcPr>
          <w:p w14:paraId="7A662D43"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за единицу объема</w:t>
            </w:r>
          </w:p>
        </w:tc>
        <w:tc>
          <w:tcPr>
            <w:tcW w:w="583" w:type="pct"/>
            <w:hideMark/>
          </w:tcPr>
          <w:p w14:paraId="3CE3620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A351FD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5,01</w:t>
            </w:r>
          </w:p>
        </w:tc>
      </w:tr>
      <w:tr w:rsidR="003170E4" w:rsidRPr="003170E4" w14:paraId="37EC293D" w14:textId="77777777" w:rsidTr="003170E4">
        <w:tc>
          <w:tcPr>
            <w:tcW w:w="414" w:type="pct"/>
            <w:hideMark/>
          </w:tcPr>
          <w:p w14:paraId="6843EB4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3.2.1.3</w:t>
            </w:r>
          </w:p>
        </w:tc>
        <w:tc>
          <w:tcPr>
            <w:tcW w:w="2309" w:type="pct"/>
            <w:hideMark/>
          </w:tcPr>
          <w:p w14:paraId="10A6BCBF"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доставки</w:t>
            </w:r>
          </w:p>
        </w:tc>
        <w:tc>
          <w:tcPr>
            <w:tcW w:w="583" w:type="pct"/>
            <w:hideMark/>
          </w:tcPr>
          <w:p w14:paraId="67A3A1B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B7F910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E7C7D81" w14:textId="77777777" w:rsidTr="003170E4">
        <w:tc>
          <w:tcPr>
            <w:tcW w:w="414" w:type="pct"/>
            <w:hideMark/>
          </w:tcPr>
          <w:p w14:paraId="79F6E59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3.2.1.4</w:t>
            </w:r>
          </w:p>
        </w:tc>
        <w:tc>
          <w:tcPr>
            <w:tcW w:w="2309" w:type="pct"/>
            <w:hideMark/>
          </w:tcPr>
          <w:p w14:paraId="0FD3E426"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способ приобретения</w:t>
            </w:r>
          </w:p>
        </w:tc>
        <w:tc>
          <w:tcPr>
            <w:tcW w:w="583" w:type="pct"/>
            <w:hideMark/>
          </w:tcPr>
          <w:p w14:paraId="4EE4421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25C98192"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Прямые договора без торгов</w:t>
            </w:r>
          </w:p>
        </w:tc>
      </w:tr>
      <w:tr w:rsidR="003170E4" w:rsidRPr="003170E4" w14:paraId="058FCD3E" w14:textId="77777777" w:rsidTr="003170E4">
        <w:tc>
          <w:tcPr>
            <w:tcW w:w="414" w:type="pct"/>
            <w:hideMark/>
          </w:tcPr>
          <w:p w14:paraId="48E791E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w:t>
            </w:r>
          </w:p>
        </w:tc>
        <w:tc>
          <w:tcPr>
            <w:tcW w:w="2309" w:type="pct"/>
            <w:hideMark/>
          </w:tcPr>
          <w:p w14:paraId="76D6500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дрова</w:t>
            </w:r>
          </w:p>
        </w:tc>
        <w:tc>
          <w:tcPr>
            <w:tcW w:w="583" w:type="pct"/>
            <w:hideMark/>
          </w:tcPr>
          <w:p w14:paraId="16C8B3A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2C9FB28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r>
      <w:tr w:rsidR="003170E4" w:rsidRPr="003170E4" w14:paraId="1885D6BA" w14:textId="77777777" w:rsidTr="003170E4">
        <w:tc>
          <w:tcPr>
            <w:tcW w:w="414" w:type="pct"/>
            <w:hideMark/>
          </w:tcPr>
          <w:p w14:paraId="0D0E9A3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3.2.2.1</w:t>
            </w:r>
          </w:p>
        </w:tc>
        <w:tc>
          <w:tcPr>
            <w:tcW w:w="2309" w:type="pct"/>
            <w:hideMark/>
          </w:tcPr>
          <w:p w14:paraId="043E26F1"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объем</w:t>
            </w:r>
          </w:p>
        </w:tc>
        <w:tc>
          <w:tcPr>
            <w:tcW w:w="583" w:type="pct"/>
            <w:hideMark/>
          </w:tcPr>
          <w:p w14:paraId="5F68968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м3</w:t>
            </w:r>
          </w:p>
        </w:tc>
        <w:tc>
          <w:tcPr>
            <w:tcW w:w="1694" w:type="pct"/>
            <w:hideMark/>
          </w:tcPr>
          <w:p w14:paraId="4A64CFD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952,50</w:t>
            </w:r>
          </w:p>
        </w:tc>
      </w:tr>
      <w:tr w:rsidR="003170E4" w:rsidRPr="003170E4" w14:paraId="772D0DAB" w14:textId="77777777" w:rsidTr="003170E4">
        <w:tc>
          <w:tcPr>
            <w:tcW w:w="414" w:type="pct"/>
            <w:hideMark/>
          </w:tcPr>
          <w:p w14:paraId="618B67D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3.2.2.2</w:t>
            </w:r>
          </w:p>
        </w:tc>
        <w:tc>
          <w:tcPr>
            <w:tcW w:w="2309" w:type="pct"/>
            <w:hideMark/>
          </w:tcPr>
          <w:p w14:paraId="3C1AE3B7"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за единицу объема</w:t>
            </w:r>
          </w:p>
        </w:tc>
        <w:tc>
          <w:tcPr>
            <w:tcW w:w="583" w:type="pct"/>
            <w:hideMark/>
          </w:tcPr>
          <w:p w14:paraId="6E9ECA0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CBA6E7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1,03</w:t>
            </w:r>
          </w:p>
        </w:tc>
      </w:tr>
      <w:tr w:rsidR="003170E4" w:rsidRPr="003170E4" w14:paraId="1363788B" w14:textId="77777777" w:rsidTr="003170E4">
        <w:tc>
          <w:tcPr>
            <w:tcW w:w="414" w:type="pct"/>
            <w:hideMark/>
          </w:tcPr>
          <w:p w14:paraId="167240A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3.2.2.3</w:t>
            </w:r>
          </w:p>
        </w:tc>
        <w:tc>
          <w:tcPr>
            <w:tcW w:w="2309" w:type="pct"/>
            <w:hideMark/>
          </w:tcPr>
          <w:p w14:paraId="3827E186"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стоимость доставки</w:t>
            </w:r>
          </w:p>
        </w:tc>
        <w:tc>
          <w:tcPr>
            <w:tcW w:w="583" w:type="pct"/>
            <w:hideMark/>
          </w:tcPr>
          <w:p w14:paraId="6D039FC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F14934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C74805F" w14:textId="77777777" w:rsidTr="003170E4">
        <w:tc>
          <w:tcPr>
            <w:tcW w:w="414" w:type="pct"/>
            <w:hideMark/>
          </w:tcPr>
          <w:p w14:paraId="6A142D3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3.2.2.4</w:t>
            </w:r>
          </w:p>
        </w:tc>
        <w:tc>
          <w:tcPr>
            <w:tcW w:w="2309" w:type="pct"/>
            <w:hideMark/>
          </w:tcPr>
          <w:p w14:paraId="23182E3E"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способ приобретения</w:t>
            </w:r>
          </w:p>
        </w:tc>
        <w:tc>
          <w:tcPr>
            <w:tcW w:w="583" w:type="pct"/>
            <w:hideMark/>
          </w:tcPr>
          <w:p w14:paraId="71B2B30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х</w:t>
            </w:r>
          </w:p>
        </w:tc>
        <w:tc>
          <w:tcPr>
            <w:tcW w:w="1694" w:type="pct"/>
            <w:hideMark/>
          </w:tcPr>
          <w:p w14:paraId="6F8AD75A"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Прямые договора без торгов</w:t>
            </w:r>
          </w:p>
        </w:tc>
      </w:tr>
      <w:tr w:rsidR="003170E4" w:rsidRPr="003170E4" w14:paraId="41908DDB" w14:textId="77777777" w:rsidTr="003170E4">
        <w:tc>
          <w:tcPr>
            <w:tcW w:w="414" w:type="pct"/>
            <w:hideMark/>
          </w:tcPr>
          <w:p w14:paraId="405A99E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w:t>
            </w:r>
          </w:p>
        </w:tc>
        <w:tc>
          <w:tcPr>
            <w:tcW w:w="2309" w:type="pct"/>
            <w:hideMark/>
          </w:tcPr>
          <w:p w14:paraId="6ECDFDAA"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покупаемую электрическую энергию (мощность), используемую в технологическом процессе</w:t>
            </w:r>
          </w:p>
        </w:tc>
        <w:tc>
          <w:tcPr>
            <w:tcW w:w="583" w:type="pct"/>
            <w:hideMark/>
          </w:tcPr>
          <w:p w14:paraId="6F89540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26A42C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393,24</w:t>
            </w:r>
          </w:p>
        </w:tc>
      </w:tr>
      <w:tr w:rsidR="003170E4" w:rsidRPr="003170E4" w14:paraId="2A7A3B32" w14:textId="77777777" w:rsidTr="003170E4">
        <w:tc>
          <w:tcPr>
            <w:tcW w:w="414" w:type="pct"/>
            <w:hideMark/>
          </w:tcPr>
          <w:p w14:paraId="619EE1E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3.3.1</w:t>
            </w:r>
          </w:p>
        </w:tc>
        <w:tc>
          <w:tcPr>
            <w:tcW w:w="2309" w:type="pct"/>
            <w:hideMark/>
          </w:tcPr>
          <w:p w14:paraId="274E2A00"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 xml:space="preserve">Средневзвешенная стоимость 1 </w:t>
            </w:r>
            <w:proofErr w:type="spellStart"/>
            <w:r w:rsidRPr="003170E4">
              <w:rPr>
                <w:sz w:val="20"/>
                <w:szCs w:val="20"/>
                <w:lang w:val="ru-RU"/>
              </w:rPr>
              <w:t>кВт</w:t>
            </w:r>
            <w:proofErr w:type="gramStart"/>
            <w:r w:rsidRPr="003170E4">
              <w:rPr>
                <w:sz w:val="20"/>
                <w:szCs w:val="20"/>
                <w:lang w:val="ru-RU"/>
              </w:rPr>
              <w:t>.ч</w:t>
            </w:r>
            <w:proofErr w:type="spellEnd"/>
            <w:proofErr w:type="gramEnd"/>
            <w:r w:rsidRPr="003170E4">
              <w:rPr>
                <w:sz w:val="20"/>
                <w:szCs w:val="20"/>
                <w:lang w:val="ru-RU"/>
              </w:rPr>
              <w:t xml:space="preserve"> (с учетом мощности)</w:t>
            </w:r>
          </w:p>
        </w:tc>
        <w:tc>
          <w:tcPr>
            <w:tcW w:w="583" w:type="pct"/>
            <w:hideMark/>
          </w:tcPr>
          <w:p w14:paraId="7CAE00D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руб.</w:t>
            </w:r>
          </w:p>
        </w:tc>
        <w:tc>
          <w:tcPr>
            <w:tcW w:w="1694" w:type="pct"/>
            <w:hideMark/>
          </w:tcPr>
          <w:p w14:paraId="3A64075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7,39</w:t>
            </w:r>
          </w:p>
        </w:tc>
      </w:tr>
      <w:tr w:rsidR="003170E4" w:rsidRPr="003170E4" w14:paraId="2C11288A" w14:textId="77777777" w:rsidTr="003170E4">
        <w:tc>
          <w:tcPr>
            <w:tcW w:w="414" w:type="pct"/>
            <w:hideMark/>
          </w:tcPr>
          <w:p w14:paraId="2E3DB58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3.3.2</w:t>
            </w:r>
          </w:p>
        </w:tc>
        <w:tc>
          <w:tcPr>
            <w:tcW w:w="2309" w:type="pct"/>
            <w:hideMark/>
          </w:tcPr>
          <w:p w14:paraId="106A812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Объем приобретенной электрической энергии</w:t>
            </w:r>
          </w:p>
        </w:tc>
        <w:tc>
          <w:tcPr>
            <w:tcW w:w="583" w:type="pct"/>
            <w:hideMark/>
          </w:tcPr>
          <w:p w14:paraId="60EA2922" w14:textId="085F9C96" w:rsidR="003170E4" w:rsidRPr="003170E4" w:rsidRDefault="003170E4" w:rsidP="003170E4">
            <w:pPr>
              <w:shd w:val="clear" w:color="auto" w:fill="auto"/>
              <w:ind w:firstLine="0"/>
              <w:jc w:val="center"/>
              <w:rPr>
                <w:sz w:val="20"/>
                <w:szCs w:val="20"/>
                <w:lang w:val="ru-RU"/>
              </w:rPr>
            </w:pPr>
            <w:r w:rsidRPr="003170E4">
              <w:rPr>
                <w:sz w:val="20"/>
                <w:szCs w:val="20"/>
                <w:lang w:val="ru-RU"/>
              </w:rPr>
              <w:t xml:space="preserve">тыс. </w:t>
            </w:r>
            <w:proofErr w:type="spellStart"/>
            <w:r w:rsidR="00043890" w:rsidRPr="003170E4">
              <w:rPr>
                <w:sz w:val="20"/>
                <w:szCs w:val="20"/>
                <w:lang w:val="ru-RU"/>
              </w:rPr>
              <w:t>кВт∙</w:t>
            </w:r>
            <w:proofErr w:type="gramStart"/>
            <w:r w:rsidR="00043890" w:rsidRPr="003170E4">
              <w:rPr>
                <w:sz w:val="20"/>
                <w:szCs w:val="20"/>
                <w:lang w:val="ru-RU"/>
              </w:rPr>
              <w:t>ч</w:t>
            </w:r>
            <w:proofErr w:type="spellEnd"/>
            <w:proofErr w:type="gramEnd"/>
          </w:p>
        </w:tc>
        <w:tc>
          <w:tcPr>
            <w:tcW w:w="1694" w:type="pct"/>
            <w:hideMark/>
          </w:tcPr>
          <w:p w14:paraId="1238E76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53,2410</w:t>
            </w:r>
          </w:p>
        </w:tc>
      </w:tr>
      <w:tr w:rsidR="003170E4" w:rsidRPr="003170E4" w14:paraId="542EFD64" w14:textId="77777777" w:rsidTr="003170E4">
        <w:tc>
          <w:tcPr>
            <w:tcW w:w="414" w:type="pct"/>
            <w:hideMark/>
          </w:tcPr>
          <w:p w14:paraId="294D07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3.4</w:t>
            </w:r>
          </w:p>
        </w:tc>
        <w:tc>
          <w:tcPr>
            <w:tcW w:w="2309" w:type="pct"/>
            <w:hideMark/>
          </w:tcPr>
          <w:p w14:paraId="0B2E635C"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приобретение холодной воды, используемой в технологическом процессе</w:t>
            </w:r>
          </w:p>
        </w:tc>
        <w:tc>
          <w:tcPr>
            <w:tcW w:w="583" w:type="pct"/>
            <w:hideMark/>
          </w:tcPr>
          <w:p w14:paraId="0DA66C6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4999D2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35,49</w:t>
            </w:r>
          </w:p>
        </w:tc>
      </w:tr>
      <w:tr w:rsidR="003170E4" w:rsidRPr="003170E4" w14:paraId="4D3C1CF6" w14:textId="77777777" w:rsidTr="003170E4">
        <w:tc>
          <w:tcPr>
            <w:tcW w:w="414" w:type="pct"/>
            <w:hideMark/>
          </w:tcPr>
          <w:p w14:paraId="29BBDAD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3.5</w:t>
            </w:r>
          </w:p>
        </w:tc>
        <w:tc>
          <w:tcPr>
            <w:tcW w:w="2309" w:type="pct"/>
            <w:hideMark/>
          </w:tcPr>
          <w:p w14:paraId="26C65693"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хим. реагенты, используемые в технологическом процессе</w:t>
            </w:r>
          </w:p>
        </w:tc>
        <w:tc>
          <w:tcPr>
            <w:tcW w:w="583" w:type="pct"/>
            <w:hideMark/>
          </w:tcPr>
          <w:p w14:paraId="21F406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9A22A4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236F019" w14:textId="77777777" w:rsidTr="003170E4">
        <w:tc>
          <w:tcPr>
            <w:tcW w:w="414" w:type="pct"/>
            <w:hideMark/>
          </w:tcPr>
          <w:p w14:paraId="162FF4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3.6</w:t>
            </w:r>
          </w:p>
        </w:tc>
        <w:tc>
          <w:tcPr>
            <w:tcW w:w="2309" w:type="pct"/>
            <w:hideMark/>
          </w:tcPr>
          <w:p w14:paraId="48BB9C7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оплату труда основного производственного персонала</w:t>
            </w:r>
          </w:p>
        </w:tc>
        <w:tc>
          <w:tcPr>
            <w:tcW w:w="583" w:type="pct"/>
            <w:hideMark/>
          </w:tcPr>
          <w:p w14:paraId="606D618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F4481D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2 088,30</w:t>
            </w:r>
          </w:p>
        </w:tc>
      </w:tr>
      <w:tr w:rsidR="003170E4" w:rsidRPr="003170E4" w14:paraId="487743D7" w14:textId="77777777" w:rsidTr="003170E4">
        <w:tc>
          <w:tcPr>
            <w:tcW w:w="414" w:type="pct"/>
            <w:hideMark/>
          </w:tcPr>
          <w:p w14:paraId="70A5CFB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3.7</w:t>
            </w:r>
          </w:p>
        </w:tc>
        <w:tc>
          <w:tcPr>
            <w:tcW w:w="2309" w:type="pct"/>
            <w:hideMark/>
          </w:tcPr>
          <w:p w14:paraId="241F6BA4"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Отчисления на социальные нужды основного производственного персонала</w:t>
            </w:r>
          </w:p>
        </w:tc>
        <w:tc>
          <w:tcPr>
            <w:tcW w:w="583" w:type="pct"/>
            <w:hideMark/>
          </w:tcPr>
          <w:p w14:paraId="64712E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509EA8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346,76</w:t>
            </w:r>
          </w:p>
        </w:tc>
      </w:tr>
      <w:tr w:rsidR="003170E4" w:rsidRPr="003170E4" w14:paraId="07B2EC2D" w14:textId="77777777" w:rsidTr="003170E4">
        <w:tc>
          <w:tcPr>
            <w:tcW w:w="414" w:type="pct"/>
            <w:hideMark/>
          </w:tcPr>
          <w:p w14:paraId="2272602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3.8</w:t>
            </w:r>
          </w:p>
        </w:tc>
        <w:tc>
          <w:tcPr>
            <w:tcW w:w="2309" w:type="pct"/>
            <w:hideMark/>
          </w:tcPr>
          <w:p w14:paraId="18E08CB8"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оплату труда административно-управленческого персонала</w:t>
            </w:r>
          </w:p>
        </w:tc>
        <w:tc>
          <w:tcPr>
            <w:tcW w:w="583" w:type="pct"/>
            <w:hideMark/>
          </w:tcPr>
          <w:p w14:paraId="798337A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9FBB09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525,17</w:t>
            </w:r>
          </w:p>
        </w:tc>
      </w:tr>
      <w:tr w:rsidR="003170E4" w:rsidRPr="003170E4" w14:paraId="5B697C03" w14:textId="77777777" w:rsidTr="003170E4">
        <w:tc>
          <w:tcPr>
            <w:tcW w:w="414" w:type="pct"/>
            <w:hideMark/>
          </w:tcPr>
          <w:p w14:paraId="761B20D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3.9</w:t>
            </w:r>
          </w:p>
        </w:tc>
        <w:tc>
          <w:tcPr>
            <w:tcW w:w="2309" w:type="pct"/>
            <w:hideMark/>
          </w:tcPr>
          <w:p w14:paraId="09C87FB4"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Отчисления на социальные нужды административно-управленческого персонала</w:t>
            </w:r>
          </w:p>
        </w:tc>
        <w:tc>
          <w:tcPr>
            <w:tcW w:w="583" w:type="pct"/>
            <w:hideMark/>
          </w:tcPr>
          <w:p w14:paraId="6BD7BF8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4EDBA58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93,33</w:t>
            </w:r>
          </w:p>
        </w:tc>
      </w:tr>
      <w:tr w:rsidR="003170E4" w:rsidRPr="003170E4" w14:paraId="4BB6E545" w14:textId="77777777" w:rsidTr="003170E4">
        <w:tc>
          <w:tcPr>
            <w:tcW w:w="414" w:type="pct"/>
            <w:hideMark/>
          </w:tcPr>
          <w:p w14:paraId="78C76E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3.10</w:t>
            </w:r>
          </w:p>
        </w:tc>
        <w:tc>
          <w:tcPr>
            <w:tcW w:w="2309" w:type="pct"/>
            <w:hideMark/>
          </w:tcPr>
          <w:p w14:paraId="15EFEE8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амортизацию основных производственных средств</w:t>
            </w:r>
          </w:p>
        </w:tc>
        <w:tc>
          <w:tcPr>
            <w:tcW w:w="583" w:type="pct"/>
            <w:hideMark/>
          </w:tcPr>
          <w:p w14:paraId="309D740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377F320"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15,00</w:t>
            </w:r>
          </w:p>
        </w:tc>
      </w:tr>
      <w:tr w:rsidR="003170E4" w:rsidRPr="003170E4" w14:paraId="14E52C3B" w14:textId="77777777" w:rsidTr="003170E4">
        <w:tc>
          <w:tcPr>
            <w:tcW w:w="414" w:type="pct"/>
            <w:hideMark/>
          </w:tcPr>
          <w:p w14:paraId="42866F5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3.11</w:t>
            </w:r>
          </w:p>
        </w:tc>
        <w:tc>
          <w:tcPr>
            <w:tcW w:w="2309" w:type="pct"/>
            <w:hideMark/>
          </w:tcPr>
          <w:p w14:paraId="3A695BCE"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аренду имущества, используемого для осуществления регулируемого вида деятельности</w:t>
            </w:r>
          </w:p>
        </w:tc>
        <w:tc>
          <w:tcPr>
            <w:tcW w:w="583" w:type="pct"/>
            <w:hideMark/>
          </w:tcPr>
          <w:p w14:paraId="76F3BE7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FDE796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208CF655" w14:textId="77777777" w:rsidTr="003170E4">
        <w:tc>
          <w:tcPr>
            <w:tcW w:w="414" w:type="pct"/>
            <w:hideMark/>
          </w:tcPr>
          <w:p w14:paraId="36DEA0FC"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3.12</w:t>
            </w:r>
          </w:p>
        </w:tc>
        <w:tc>
          <w:tcPr>
            <w:tcW w:w="2309" w:type="pct"/>
            <w:hideMark/>
          </w:tcPr>
          <w:p w14:paraId="15D2BD5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Общепроизводственные расходы, в том числе:</w:t>
            </w:r>
          </w:p>
        </w:tc>
        <w:tc>
          <w:tcPr>
            <w:tcW w:w="583" w:type="pct"/>
            <w:hideMark/>
          </w:tcPr>
          <w:p w14:paraId="50B570C4"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5BB3ECB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336D81E4" w14:textId="77777777" w:rsidTr="003170E4">
        <w:tc>
          <w:tcPr>
            <w:tcW w:w="414" w:type="pct"/>
            <w:hideMark/>
          </w:tcPr>
          <w:p w14:paraId="5AD2EA2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3.13</w:t>
            </w:r>
          </w:p>
        </w:tc>
        <w:tc>
          <w:tcPr>
            <w:tcW w:w="2309" w:type="pct"/>
            <w:hideMark/>
          </w:tcPr>
          <w:p w14:paraId="686DBAC0"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Общехозяйственные расходы, в том числе:</w:t>
            </w:r>
          </w:p>
        </w:tc>
        <w:tc>
          <w:tcPr>
            <w:tcW w:w="583" w:type="pct"/>
            <w:hideMark/>
          </w:tcPr>
          <w:p w14:paraId="54A236C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E1B969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1B87223A" w14:textId="77777777" w:rsidTr="003170E4">
        <w:tc>
          <w:tcPr>
            <w:tcW w:w="414" w:type="pct"/>
            <w:hideMark/>
          </w:tcPr>
          <w:p w14:paraId="0B1CC9B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3.14</w:t>
            </w:r>
          </w:p>
        </w:tc>
        <w:tc>
          <w:tcPr>
            <w:tcW w:w="2309" w:type="pct"/>
            <w:hideMark/>
          </w:tcPr>
          <w:p w14:paraId="6A72582D"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Расходы на капитальный и текущий ремонт основных производственных средств</w:t>
            </w:r>
          </w:p>
        </w:tc>
        <w:tc>
          <w:tcPr>
            <w:tcW w:w="583" w:type="pct"/>
            <w:hideMark/>
          </w:tcPr>
          <w:p w14:paraId="3FAD9E2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297FB0F"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893A34A" w14:textId="77777777" w:rsidTr="003170E4">
        <w:tc>
          <w:tcPr>
            <w:tcW w:w="414" w:type="pct"/>
            <w:hideMark/>
          </w:tcPr>
          <w:p w14:paraId="2A38D24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w:t>
            </w:r>
          </w:p>
        </w:tc>
        <w:tc>
          <w:tcPr>
            <w:tcW w:w="2309" w:type="pct"/>
            <w:hideMark/>
          </w:tcPr>
          <w:p w14:paraId="60E6E785"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Прочие расходы, которые подлежат отнесению на регулируемые виды деятельности, в том числе:</w:t>
            </w:r>
          </w:p>
        </w:tc>
        <w:tc>
          <w:tcPr>
            <w:tcW w:w="583" w:type="pct"/>
            <w:hideMark/>
          </w:tcPr>
          <w:p w14:paraId="154CC65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D61B619"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1 654,49</w:t>
            </w:r>
          </w:p>
        </w:tc>
      </w:tr>
      <w:tr w:rsidR="003170E4" w:rsidRPr="003170E4" w14:paraId="53A39C4C" w14:textId="77777777" w:rsidTr="003170E4">
        <w:tc>
          <w:tcPr>
            <w:tcW w:w="414" w:type="pct"/>
            <w:hideMark/>
          </w:tcPr>
          <w:p w14:paraId="02EC2F4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w:t>
            </w:r>
          </w:p>
        </w:tc>
        <w:tc>
          <w:tcPr>
            <w:tcW w:w="2309" w:type="pct"/>
            <w:hideMark/>
          </w:tcPr>
          <w:p w14:paraId="39DF08D1"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з/плата и отчисления на социальные нужды цехового персонала</w:t>
            </w:r>
          </w:p>
        </w:tc>
        <w:tc>
          <w:tcPr>
            <w:tcW w:w="583" w:type="pct"/>
            <w:hideMark/>
          </w:tcPr>
          <w:p w14:paraId="3C62191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A6945B3"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1 110,22</w:t>
            </w:r>
          </w:p>
        </w:tc>
      </w:tr>
      <w:tr w:rsidR="003170E4" w:rsidRPr="003170E4" w14:paraId="4350AD71" w14:textId="77777777" w:rsidTr="003170E4">
        <w:tc>
          <w:tcPr>
            <w:tcW w:w="414" w:type="pct"/>
            <w:hideMark/>
          </w:tcPr>
          <w:p w14:paraId="46AFF94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3.15.2</w:t>
            </w:r>
          </w:p>
        </w:tc>
        <w:tc>
          <w:tcPr>
            <w:tcW w:w="2309" w:type="pct"/>
            <w:hideMark/>
          </w:tcPr>
          <w:p w14:paraId="67FA372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выполнение работ и услуг производственного характера, выполняемых по договорам со сторонними организациями</w:t>
            </w:r>
          </w:p>
        </w:tc>
        <w:tc>
          <w:tcPr>
            <w:tcW w:w="583" w:type="pct"/>
            <w:hideMark/>
          </w:tcPr>
          <w:p w14:paraId="0523061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BADBDA2"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56,43</w:t>
            </w:r>
          </w:p>
        </w:tc>
      </w:tr>
      <w:tr w:rsidR="003170E4" w:rsidRPr="003170E4" w14:paraId="6BFA224A" w14:textId="77777777" w:rsidTr="003170E4">
        <w:tc>
          <w:tcPr>
            <w:tcW w:w="414" w:type="pct"/>
            <w:hideMark/>
          </w:tcPr>
          <w:p w14:paraId="091AADB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3.15.3</w:t>
            </w:r>
          </w:p>
        </w:tc>
        <w:tc>
          <w:tcPr>
            <w:tcW w:w="2309" w:type="pct"/>
            <w:hideMark/>
          </w:tcPr>
          <w:p w14:paraId="5F87A511" w14:textId="09C9B725"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оплату иных работ и услуг (</w:t>
            </w:r>
            <w:proofErr w:type="spellStart"/>
            <w:r w:rsidRPr="003170E4">
              <w:rPr>
                <w:sz w:val="20"/>
                <w:szCs w:val="20"/>
                <w:lang w:val="ru-RU"/>
              </w:rPr>
              <w:t>связь</w:t>
            </w:r>
            <w:proofErr w:type="gramStart"/>
            <w:r w:rsidRPr="003170E4">
              <w:rPr>
                <w:sz w:val="20"/>
                <w:szCs w:val="20"/>
                <w:lang w:val="ru-RU"/>
              </w:rPr>
              <w:t>,Т</w:t>
            </w:r>
            <w:proofErr w:type="gramEnd"/>
            <w:r w:rsidRPr="003170E4">
              <w:rPr>
                <w:sz w:val="20"/>
                <w:szCs w:val="20"/>
                <w:lang w:val="ru-RU"/>
              </w:rPr>
              <w:t>КО</w:t>
            </w:r>
            <w:proofErr w:type="spellEnd"/>
            <w:r w:rsidRPr="003170E4">
              <w:rPr>
                <w:sz w:val="20"/>
                <w:szCs w:val="20"/>
                <w:lang w:val="ru-RU"/>
              </w:rPr>
              <w:t xml:space="preserve">, </w:t>
            </w:r>
            <w:proofErr w:type="spellStart"/>
            <w:r w:rsidRPr="003170E4">
              <w:rPr>
                <w:sz w:val="20"/>
                <w:szCs w:val="20"/>
                <w:lang w:val="ru-RU"/>
              </w:rPr>
              <w:t>информационные,расчетно</w:t>
            </w:r>
            <w:proofErr w:type="spellEnd"/>
            <w:r w:rsidRPr="003170E4">
              <w:rPr>
                <w:sz w:val="20"/>
                <w:szCs w:val="20"/>
                <w:lang w:val="ru-RU"/>
              </w:rPr>
              <w:t xml:space="preserve">-кассовое </w:t>
            </w:r>
            <w:r w:rsidR="00043890" w:rsidRPr="003170E4">
              <w:rPr>
                <w:sz w:val="20"/>
                <w:szCs w:val="20"/>
                <w:lang w:val="ru-RU"/>
              </w:rPr>
              <w:t>обслуживание, обслуживание</w:t>
            </w:r>
            <w:r w:rsidRPr="003170E4">
              <w:rPr>
                <w:sz w:val="20"/>
                <w:szCs w:val="20"/>
                <w:lang w:val="ru-RU"/>
              </w:rPr>
              <w:t xml:space="preserve"> ККМ, электронный документооборот)</w:t>
            </w:r>
          </w:p>
        </w:tc>
        <w:tc>
          <w:tcPr>
            <w:tcW w:w="583" w:type="pct"/>
            <w:hideMark/>
          </w:tcPr>
          <w:p w14:paraId="71D4579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7A32051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204,08</w:t>
            </w:r>
          </w:p>
        </w:tc>
      </w:tr>
      <w:tr w:rsidR="003170E4" w:rsidRPr="003170E4" w14:paraId="3EB30B65" w14:textId="77777777" w:rsidTr="003170E4">
        <w:tc>
          <w:tcPr>
            <w:tcW w:w="414" w:type="pct"/>
            <w:hideMark/>
          </w:tcPr>
          <w:p w14:paraId="7602501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3.15.4</w:t>
            </w:r>
          </w:p>
        </w:tc>
        <w:tc>
          <w:tcPr>
            <w:tcW w:w="2309" w:type="pct"/>
            <w:hideMark/>
          </w:tcPr>
          <w:p w14:paraId="51C863A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служебные командировки</w:t>
            </w:r>
          </w:p>
        </w:tc>
        <w:tc>
          <w:tcPr>
            <w:tcW w:w="583" w:type="pct"/>
            <w:hideMark/>
          </w:tcPr>
          <w:p w14:paraId="0FA37534"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0CD4119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1,85</w:t>
            </w:r>
          </w:p>
        </w:tc>
      </w:tr>
      <w:tr w:rsidR="003170E4" w:rsidRPr="003170E4" w14:paraId="02D227DA" w14:textId="77777777" w:rsidTr="003170E4">
        <w:tc>
          <w:tcPr>
            <w:tcW w:w="414" w:type="pct"/>
            <w:hideMark/>
          </w:tcPr>
          <w:p w14:paraId="75C8F71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3.15.5</w:t>
            </w:r>
          </w:p>
        </w:tc>
        <w:tc>
          <w:tcPr>
            <w:tcW w:w="2309" w:type="pct"/>
            <w:hideMark/>
          </w:tcPr>
          <w:p w14:paraId="39BCC9B6"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обучение</w:t>
            </w:r>
          </w:p>
        </w:tc>
        <w:tc>
          <w:tcPr>
            <w:tcW w:w="583" w:type="pct"/>
            <w:hideMark/>
          </w:tcPr>
          <w:p w14:paraId="1A930B2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620C92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1,39</w:t>
            </w:r>
          </w:p>
        </w:tc>
      </w:tr>
      <w:tr w:rsidR="003170E4" w:rsidRPr="003170E4" w14:paraId="094A6F65" w14:textId="77777777" w:rsidTr="003170E4">
        <w:tc>
          <w:tcPr>
            <w:tcW w:w="414" w:type="pct"/>
            <w:hideMark/>
          </w:tcPr>
          <w:p w14:paraId="534F96A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3.15.6</w:t>
            </w:r>
          </w:p>
        </w:tc>
        <w:tc>
          <w:tcPr>
            <w:tcW w:w="2309" w:type="pct"/>
            <w:hideMark/>
          </w:tcPr>
          <w:p w14:paraId="2F52A6C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прочая аренда</w:t>
            </w:r>
          </w:p>
        </w:tc>
        <w:tc>
          <w:tcPr>
            <w:tcW w:w="583" w:type="pct"/>
            <w:hideMark/>
          </w:tcPr>
          <w:p w14:paraId="10D5470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111F75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54,11</w:t>
            </w:r>
          </w:p>
        </w:tc>
      </w:tr>
      <w:tr w:rsidR="003170E4" w:rsidRPr="003170E4" w14:paraId="4C6C3B4C" w14:textId="77777777" w:rsidTr="003170E4">
        <w:tc>
          <w:tcPr>
            <w:tcW w:w="414" w:type="pct"/>
            <w:hideMark/>
          </w:tcPr>
          <w:p w14:paraId="07A01E4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3.15.7</w:t>
            </w:r>
          </w:p>
        </w:tc>
        <w:tc>
          <w:tcPr>
            <w:tcW w:w="2309" w:type="pct"/>
            <w:hideMark/>
          </w:tcPr>
          <w:p w14:paraId="24B75B0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 xml:space="preserve">другие расходы не относящиеся к </w:t>
            </w:r>
            <w:proofErr w:type="gramStart"/>
            <w:r w:rsidRPr="003170E4">
              <w:rPr>
                <w:sz w:val="20"/>
                <w:szCs w:val="20"/>
                <w:lang w:val="ru-RU"/>
              </w:rPr>
              <w:lastRenderedPageBreak/>
              <w:t>неподконтрольным</w:t>
            </w:r>
            <w:proofErr w:type="gramEnd"/>
          </w:p>
        </w:tc>
        <w:tc>
          <w:tcPr>
            <w:tcW w:w="583" w:type="pct"/>
            <w:hideMark/>
          </w:tcPr>
          <w:p w14:paraId="292CA47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lastRenderedPageBreak/>
              <w:t>тыс. руб.</w:t>
            </w:r>
          </w:p>
        </w:tc>
        <w:tc>
          <w:tcPr>
            <w:tcW w:w="1694" w:type="pct"/>
            <w:hideMark/>
          </w:tcPr>
          <w:p w14:paraId="30AF340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79,18</w:t>
            </w:r>
          </w:p>
        </w:tc>
      </w:tr>
      <w:tr w:rsidR="003170E4" w:rsidRPr="003170E4" w14:paraId="6861059B" w14:textId="77777777" w:rsidTr="003170E4">
        <w:tc>
          <w:tcPr>
            <w:tcW w:w="414" w:type="pct"/>
            <w:hideMark/>
          </w:tcPr>
          <w:p w14:paraId="6F2BC06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lastRenderedPageBreak/>
              <w:t>3.15.8</w:t>
            </w:r>
          </w:p>
        </w:tc>
        <w:tc>
          <w:tcPr>
            <w:tcW w:w="2309" w:type="pct"/>
            <w:hideMark/>
          </w:tcPr>
          <w:p w14:paraId="7C80270C"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прочая амортизация</w:t>
            </w:r>
          </w:p>
        </w:tc>
        <w:tc>
          <w:tcPr>
            <w:tcW w:w="583" w:type="pct"/>
            <w:hideMark/>
          </w:tcPr>
          <w:p w14:paraId="5B66E11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14D5C7DC"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7C7E0770" w14:textId="77777777" w:rsidTr="003170E4">
        <w:tc>
          <w:tcPr>
            <w:tcW w:w="414" w:type="pct"/>
            <w:hideMark/>
          </w:tcPr>
          <w:p w14:paraId="6D20FE7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3.15.9</w:t>
            </w:r>
          </w:p>
        </w:tc>
        <w:tc>
          <w:tcPr>
            <w:tcW w:w="2309" w:type="pct"/>
            <w:hideMark/>
          </w:tcPr>
          <w:p w14:paraId="25CF48C4"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единый налог по УСН</w:t>
            </w:r>
          </w:p>
        </w:tc>
        <w:tc>
          <w:tcPr>
            <w:tcW w:w="583" w:type="pct"/>
            <w:hideMark/>
          </w:tcPr>
          <w:p w14:paraId="1C2754C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2BEB49E1"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82,55</w:t>
            </w:r>
          </w:p>
        </w:tc>
      </w:tr>
      <w:tr w:rsidR="003170E4" w:rsidRPr="003170E4" w14:paraId="0292C0EC" w14:textId="77777777" w:rsidTr="003170E4">
        <w:tc>
          <w:tcPr>
            <w:tcW w:w="414" w:type="pct"/>
            <w:hideMark/>
          </w:tcPr>
          <w:p w14:paraId="09F05791"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3.15.10</w:t>
            </w:r>
          </w:p>
        </w:tc>
        <w:tc>
          <w:tcPr>
            <w:tcW w:w="2309" w:type="pct"/>
            <w:hideMark/>
          </w:tcPr>
          <w:p w14:paraId="645BFD29"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плата за выбросы</w:t>
            </w:r>
          </w:p>
        </w:tc>
        <w:tc>
          <w:tcPr>
            <w:tcW w:w="583" w:type="pct"/>
            <w:hideMark/>
          </w:tcPr>
          <w:p w14:paraId="380C038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3FF058F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0,15</w:t>
            </w:r>
          </w:p>
        </w:tc>
      </w:tr>
      <w:tr w:rsidR="003170E4" w:rsidRPr="003170E4" w14:paraId="1F95CABC" w14:textId="77777777" w:rsidTr="003170E4">
        <w:tc>
          <w:tcPr>
            <w:tcW w:w="414" w:type="pct"/>
            <w:hideMark/>
          </w:tcPr>
          <w:p w14:paraId="52FFDD7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3.15.11</w:t>
            </w:r>
          </w:p>
        </w:tc>
        <w:tc>
          <w:tcPr>
            <w:tcW w:w="2309" w:type="pct"/>
            <w:hideMark/>
          </w:tcPr>
          <w:p w14:paraId="3CE14115" w14:textId="77777777" w:rsidR="003170E4" w:rsidRPr="003170E4" w:rsidRDefault="003170E4" w:rsidP="003170E4">
            <w:pPr>
              <w:shd w:val="clear" w:color="auto" w:fill="auto"/>
              <w:ind w:firstLineChars="200" w:firstLine="400"/>
              <w:jc w:val="left"/>
              <w:rPr>
                <w:sz w:val="20"/>
                <w:szCs w:val="20"/>
                <w:lang w:val="ru-RU"/>
              </w:rPr>
            </w:pPr>
            <w:r w:rsidRPr="003170E4">
              <w:rPr>
                <w:sz w:val="20"/>
                <w:szCs w:val="20"/>
                <w:lang w:val="ru-RU"/>
              </w:rPr>
              <w:t>расходы на сырье и материалы</w:t>
            </w:r>
          </w:p>
        </w:tc>
        <w:tc>
          <w:tcPr>
            <w:tcW w:w="583" w:type="pct"/>
            <w:hideMark/>
          </w:tcPr>
          <w:p w14:paraId="288A9B5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руб.</w:t>
            </w:r>
          </w:p>
        </w:tc>
        <w:tc>
          <w:tcPr>
            <w:tcW w:w="1694" w:type="pct"/>
            <w:hideMark/>
          </w:tcPr>
          <w:p w14:paraId="68765B3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64,53</w:t>
            </w:r>
          </w:p>
        </w:tc>
      </w:tr>
      <w:tr w:rsidR="003170E4" w:rsidRPr="003170E4" w14:paraId="01ACE968" w14:textId="77777777" w:rsidTr="003170E4">
        <w:tc>
          <w:tcPr>
            <w:tcW w:w="414" w:type="pct"/>
            <w:hideMark/>
          </w:tcPr>
          <w:p w14:paraId="508F56E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8</w:t>
            </w:r>
          </w:p>
        </w:tc>
        <w:tc>
          <w:tcPr>
            <w:tcW w:w="2309" w:type="pct"/>
            <w:hideMark/>
          </w:tcPr>
          <w:p w14:paraId="2605B622"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583" w:type="pct"/>
            <w:hideMark/>
          </w:tcPr>
          <w:p w14:paraId="4429048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Гкал/</w:t>
            </w:r>
            <w:proofErr w:type="gramStart"/>
            <w:r w:rsidRPr="003170E4">
              <w:rPr>
                <w:sz w:val="20"/>
                <w:szCs w:val="20"/>
                <w:lang w:val="ru-RU"/>
              </w:rPr>
              <w:t>ч</w:t>
            </w:r>
            <w:proofErr w:type="gramEnd"/>
          </w:p>
        </w:tc>
        <w:tc>
          <w:tcPr>
            <w:tcW w:w="1694" w:type="pct"/>
            <w:hideMark/>
          </w:tcPr>
          <w:p w14:paraId="749E8DA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2,06</w:t>
            </w:r>
          </w:p>
        </w:tc>
      </w:tr>
      <w:tr w:rsidR="003170E4" w:rsidRPr="003170E4" w14:paraId="1657D3F8" w14:textId="77777777" w:rsidTr="003170E4">
        <w:tc>
          <w:tcPr>
            <w:tcW w:w="414" w:type="pct"/>
            <w:hideMark/>
          </w:tcPr>
          <w:p w14:paraId="6182F50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9</w:t>
            </w:r>
          </w:p>
        </w:tc>
        <w:tc>
          <w:tcPr>
            <w:tcW w:w="2309" w:type="pct"/>
            <w:hideMark/>
          </w:tcPr>
          <w:p w14:paraId="77FDE002"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Тепловая нагрузка по договорам теплоснабжения</w:t>
            </w:r>
          </w:p>
        </w:tc>
        <w:tc>
          <w:tcPr>
            <w:tcW w:w="583" w:type="pct"/>
            <w:hideMark/>
          </w:tcPr>
          <w:p w14:paraId="6187A9D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Гкал/</w:t>
            </w:r>
            <w:proofErr w:type="gramStart"/>
            <w:r w:rsidRPr="003170E4">
              <w:rPr>
                <w:sz w:val="20"/>
                <w:szCs w:val="20"/>
                <w:lang w:val="ru-RU"/>
              </w:rPr>
              <w:t>ч</w:t>
            </w:r>
            <w:proofErr w:type="gramEnd"/>
          </w:p>
        </w:tc>
        <w:tc>
          <w:tcPr>
            <w:tcW w:w="1694" w:type="pct"/>
            <w:hideMark/>
          </w:tcPr>
          <w:p w14:paraId="2C8C1D96"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0,37</w:t>
            </w:r>
          </w:p>
        </w:tc>
      </w:tr>
      <w:tr w:rsidR="003170E4" w:rsidRPr="003170E4" w14:paraId="3E159D64" w14:textId="77777777" w:rsidTr="003170E4">
        <w:tc>
          <w:tcPr>
            <w:tcW w:w="414" w:type="pct"/>
            <w:hideMark/>
          </w:tcPr>
          <w:p w14:paraId="426B87B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10</w:t>
            </w:r>
          </w:p>
        </w:tc>
        <w:tc>
          <w:tcPr>
            <w:tcW w:w="2309" w:type="pct"/>
            <w:hideMark/>
          </w:tcPr>
          <w:p w14:paraId="32426148"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Объем вырабатываемой тепловой энергии</w:t>
            </w:r>
          </w:p>
        </w:tc>
        <w:tc>
          <w:tcPr>
            <w:tcW w:w="583" w:type="pct"/>
            <w:hideMark/>
          </w:tcPr>
          <w:p w14:paraId="379ACCE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48B40AF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0,9974</w:t>
            </w:r>
          </w:p>
        </w:tc>
      </w:tr>
      <w:tr w:rsidR="003170E4" w:rsidRPr="003170E4" w14:paraId="77300BBF" w14:textId="77777777" w:rsidTr="003170E4">
        <w:tc>
          <w:tcPr>
            <w:tcW w:w="414" w:type="pct"/>
            <w:hideMark/>
          </w:tcPr>
          <w:p w14:paraId="5E43E23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10.1</w:t>
            </w:r>
          </w:p>
        </w:tc>
        <w:tc>
          <w:tcPr>
            <w:tcW w:w="2309" w:type="pct"/>
            <w:hideMark/>
          </w:tcPr>
          <w:p w14:paraId="6D4B20FD"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Объем приобретаемой тепловой энергии</w:t>
            </w:r>
          </w:p>
        </w:tc>
        <w:tc>
          <w:tcPr>
            <w:tcW w:w="583" w:type="pct"/>
            <w:hideMark/>
          </w:tcPr>
          <w:p w14:paraId="763D7A2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F8407E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 </w:t>
            </w:r>
          </w:p>
        </w:tc>
      </w:tr>
      <w:tr w:rsidR="003170E4" w:rsidRPr="003170E4" w14:paraId="0F38F7CA" w14:textId="77777777" w:rsidTr="003170E4">
        <w:tc>
          <w:tcPr>
            <w:tcW w:w="414" w:type="pct"/>
            <w:hideMark/>
          </w:tcPr>
          <w:p w14:paraId="093F8EA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w:t>
            </w:r>
          </w:p>
        </w:tc>
        <w:tc>
          <w:tcPr>
            <w:tcW w:w="2309" w:type="pct"/>
            <w:hideMark/>
          </w:tcPr>
          <w:p w14:paraId="664F9439"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 xml:space="preserve">Объем тепловой энергии, отпускаемой потребителям </w:t>
            </w:r>
          </w:p>
        </w:tc>
        <w:tc>
          <w:tcPr>
            <w:tcW w:w="583" w:type="pct"/>
            <w:hideMark/>
          </w:tcPr>
          <w:p w14:paraId="15F6317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0D46525"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0,7631</w:t>
            </w:r>
          </w:p>
        </w:tc>
      </w:tr>
      <w:tr w:rsidR="003170E4" w:rsidRPr="003170E4" w14:paraId="33EE16BE" w14:textId="77777777" w:rsidTr="003170E4">
        <w:tc>
          <w:tcPr>
            <w:tcW w:w="414" w:type="pct"/>
            <w:hideMark/>
          </w:tcPr>
          <w:p w14:paraId="1786AE77"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11.1</w:t>
            </w:r>
          </w:p>
        </w:tc>
        <w:tc>
          <w:tcPr>
            <w:tcW w:w="2309" w:type="pct"/>
            <w:hideMark/>
          </w:tcPr>
          <w:p w14:paraId="24DFD9E8" w14:textId="3622659C" w:rsidR="003170E4" w:rsidRPr="003170E4" w:rsidRDefault="003170E4" w:rsidP="003170E4">
            <w:pPr>
              <w:shd w:val="clear" w:color="auto" w:fill="auto"/>
              <w:ind w:firstLineChars="200" w:firstLine="400"/>
              <w:jc w:val="left"/>
              <w:rPr>
                <w:sz w:val="20"/>
                <w:szCs w:val="20"/>
                <w:lang w:val="ru-RU"/>
              </w:rPr>
            </w:pPr>
            <w:proofErr w:type="gramStart"/>
            <w:r w:rsidRPr="003170E4">
              <w:rPr>
                <w:sz w:val="20"/>
                <w:szCs w:val="20"/>
                <w:lang w:val="ru-RU"/>
              </w:rPr>
              <w:t>Определенном</w:t>
            </w:r>
            <w:proofErr w:type="gramEnd"/>
            <w:r w:rsidRPr="003170E4">
              <w:rPr>
                <w:sz w:val="20"/>
                <w:szCs w:val="20"/>
                <w:lang w:val="ru-RU"/>
              </w:rPr>
              <w:t xml:space="preserve"> по приборам учета, в </w:t>
            </w:r>
            <w:r w:rsidR="00043890" w:rsidRPr="003170E4">
              <w:rPr>
                <w:sz w:val="20"/>
                <w:szCs w:val="20"/>
                <w:lang w:val="ru-RU"/>
              </w:rPr>
              <w:t>т. ч.</w:t>
            </w:r>
            <w:r w:rsidRPr="003170E4">
              <w:rPr>
                <w:sz w:val="20"/>
                <w:szCs w:val="20"/>
                <w:lang w:val="ru-RU"/>
              </w:rPr>
              <w:t>:</w:t>
            </w:r>
          </w:p>
        </w:tc>
        <w:tc>
          <w:tcPr>
            <w:tcW w:w="583" w:type="pct"/>
            <w:hideMark/>
          </w:tcPr>
          <w:p w14:paraId="3AB7687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2930104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0,7631</w:t>
            </w:r>
          </w:p>
        </w:tc>
      </w:tr>
      <w:tr w:rsidR="003170E4" w:rsidRPr="003170E4" w14:paraId="2B5144DF" w14:textId="77777777" w:rsidTr="003170E4">
        <w:tc>
          <w:tcPr>
            <w:tcW w:w="414" w:type="pct"/>
            <w:hideMark/>
          </w:tcPr>
          <w:p w14:paraId="4FEB366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11.1.1</w:t>
            </w:r>
          </w:p>
        </w:tc>
        <w:tc>
          <w:tcPr>
            <w:tcW w:w="2309" w:type="pct"/>
            <w:hideMark/>
          </w:tcPr>
          <w:p w14:paraId="0D934D9D" w14:textId="77777777" w:rsidR="003170E4" w:rsidRPr="003170E4" w:rsidRDefault="003170E4" w:rsidP="003170E4">
            <w:pPr>
              <w:shd w:val="clear" w:color="auto" w:fill="auto"/>
              <w:ind w:firstLineChars="300" w:firstLine="600"/>
              <w:jc w:val="left"/>
              <w:rPr>
                <w:sz w:val="20"/>
                <w:szCs w:val="20"/>
                <w:lang w:val="ru-RU"/>
              </w:rPr>
            </w:pPr>
            <w:r w:rsidRPr="003170E4">
              <w:rPr>
                <w:sz w:val="20"/>
                <w:szCs w:val="20"/>
                <w:lang w:val="ru-RU"/>
              </w:rPr>
              <w:t xml:space="preserve">Определенный по приборам учета объем тепловой энергии, отпускаемой по договорам потребителям, максимальный объем потребления тепловой энергии </w:t>
            </w:r>
            <w:proofErr w:type="gramStart"/>
            <w:r w:rsidRPr="003170E4">
              <w:rPr>
                <w:sz w:val="20"/>
                <w:szCs w:val="20"/>
                <w:lang w:val="ru-RU"/>
              </w:rPr>
              <w:t>объектов</w:t>
            </w:r>
            <w:proofErr w:type="gramEnd"/>
            <w:r w:rsidRPr="003170E4">
              <w:rPr>
                <w:sz w:val="20"/>
                <w:szCs w:val="20"/>
                <w:lang w:val="ru-RU"/>
              </w:rPr>
              <w:t xml:space="preserve"> которых составляет менее чем 0,2 Гкал</w:t>
            </w:r>
          </w:p>
        </w:tc>
        <w:tc>
          <w:tcPr>
            <w:tcW w:w="583" w:type="pct"/>
            <w:hideMark/>
          </w:tcPr>
          <w:p w14:paraId="67152FF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32DEE05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4E3214C4" w14:textId="77777777" w:rsidTr="003170E4">
        <w:tc>
          <w:tcPr>
            <w:tcW w:w="414" w:type="pct"/>
            <w:hideMark/>
          </w:tcPr>
          <w:p w14:paraId="67CBDBA0"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11.2</w:t>
            </w:r>
          </w:p>
        </w:tc>
        <w:tc>
          <w:tcPr>
            <w:tcW w:w="2309" w:type="pct"/>
            <w:hideMark/>
          </w:tcPr>
          <w:p w14:paraId="12B5874F" w14:textId="77777777" w:rsidR="003170E4" w:rsidRPr="003170E4" w:rsidRDefault="003170E4" w:rsidP="003170E4">
            <w:pPr>
              <w:shd w:val="clear" w:color="auto" w:fill="auto"/>
              <w:ind w:firstLineChars="100" w:firstLine="200"/>
              <w:jc w:val="left"/>
              <w:rPr>
                <w:sz w:val="20"/>
                <w:szCs w:val="20"/>
                <w:lang w:val="ru-RU"/>
              </w:rPr>
            </w:pPr>
            <w:proofErr w:type="gramStart"/>
            <w:r w:rsidRPr="003170E4">
              <w:rPr>
                <w:sz w:val="20"/>
                <w:szCs w:val="20"/>
                <w:lang w:val="ru-RU"/>
              </w:rPr>
              <w:t>Определенном</w:t>
            </w:r>
            <w:proofErr w:type="gramEnd"/>
            <w:r w:rsidRPr="003170E4">
              <w:rPr>
                <w:sz w:val="20"/>
                <w:szCs w:val="20"/>
                <w:lang w:val="ru-RU"/>
              </w:rPr>
              <w:t xml:space="preserve"> расчетным путем (нормативам потребления коммунальных услуг)</w:t>
            </w:r>
          </w:p>
        </w:tc>
        <w:tc>
          <w:tcPr>
            <w:tcW w:w="583" w:type="pct"/>
            <w:hideMark/>
          </w:tcPr>
          <w:p w14:paraId="591490A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w:t>
            </w:r>
          </w:p>
        </w:tc>
        <w:tc>
          <w:tcPr>
            <w:tcW w:w="1694" w:type="pct"/>
            <w:hideMark/>
          </w:tcPr>
          <w:p w14:paraId="04FF38C8"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24C32F9B" w14:textId="77777777" w:rsidTr="003170E4">
        <w:tc>
          <w:tcPr>
            <w:tcW w:w="414" w:type="pct"/>
            <w:hideMark/>
          </w:tcPr>
          <w:p w14:paraId="7253814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12</w:t>
            </w:r>
          </w:p>
        </w:tc>
        <w:tc>
          <w:tcPr>
            <w:tcW w:w="2309" w:type="pct"/>
            <w:hideMark/>
          </w:tcPr>
          <w:p w14:paraId="0894B94D"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Нормативы технологических потерь при передаче тепловой энергии, теплоносителя по тепловым сетям</w:t>
            </w:r>
          </w:p>
        </w:tc>
        <w:tc>
          <w:tcPr>
            <w:tcW w:w="583" w:type="pct"/>
            <w:hideMark/>
          </w:tcPr>
          <w:p w14:paraId="4C956D5A" w14:textId="77777777" w:rsidR="003170E4" w:rsidRPr="003170E4" w:rsidRDefault="003170E4" w:rsidP="003170E4">
            <w:pPr>
              <w:shd w:val="clear" w:color="auto" w:fill="auto"/>
              <w:ind w:firstLine="0"/>
              <w:jc w:val="center"/>
              <w:rPr>
                <w:sz w:val="20"/>
                <w:szCs w:val="20"/>
                <w:lang w:val="ru-RU"/>
              </w:rPr>
            </w:pPr>
            <w:proofErr w:type="gramStart"/>
            <w:r w:rsidRPr="003170E4">
              <w:rPr>
                <w:sz w:val="20"/>
                <w:szCs w:val="20"/>
                <w:lang w:val="ru-RU"/>
              </w:rPr>
              <w:t>Ккал</w:t>
            </w:r>
            <w:proofErr w:type="gramEnd"/>
            <w:r w:rsidRPr="003170E4">
              <w:rPr>
                <w:sz w:val="20"/>
                <w:szCs w:val="20"/>
                <w:lang w:val="ru-RU"/>
              </w:rPr>
              <w:t>/ч. мес.</w:t>
            </w:r>
          </w:p>
        </w:tc>
        <w:tc>
          <w:tcPr>
            <w:tcW w:w="1694" w:type="pct"/>
            <w:hideMark/>
          </w:tcPr>
          <w:p w14:paraId="1B91003F"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w:t>
            </w:r>
          </w:p>
        </w:tc>
      </w:tr>
      <w:tr w:rsidR="003170E4" w:rsidRPr="003170E4" w14:paraId="632088F5" w14:textId="77777777" w:rsidTr="003170E4">
        <w:tc>
          <w:tcPr>
            <w:tcW w:w="414" w:type="pct"/>
            <w:hideMark/>
          </w:tcPr>
          <w:p w14:paraId="6F06020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13</w:t>
            </w:r>
          </w:p>
        </w:tc>
        <w:tc>
          <w:tcPr>
            <w:tcW w:w="2309" w:type="pct"/>
            <w:hideMark/>
          </w:tcPr>
          <w:p w14:paraId="5489CE7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Фактический объем потерь при передаче тепловой энергии</w:t>
            </w:r>
          </w:p>
        </w:tc>
        <w:tc>
          <w:tcPr>
            <w:tcW w:w="583" w:type="pct"/>
            <w:hideMark/>
          </w:tcPr>
          <w:p w14:paraId="45C397E8"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Гкал/год</w:t>
            </w:r>
          </w:p>
        </w:tc>
        <w:tc>
          <w:tcPr>
            <w:tcW w:w="1694" w:type="pct"/>
            <w:hideMark/>
          </w:tcPr>
          <w:p w14:paraId="7BA77AD7"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0,21</w:t>
            </w:r>
          </w:p>
        </w:tc>
      </w:tr>
      <w:tr w:rsidR="003170E4" w:rsidRPr="003170E4" w14:paraId="08302733" w14:textId="77777777" w:rsidTr="003170E4">
        <w:tc>
          <w:tcPr>
            <w:tcW w:w="414" w:type="pct"/>
            <w:hideMark/>
          </w:tcPr>
          <w:p w14:paraId="72330CC5"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13.1</w:t>
            </w:r>
          </w:p>
        </w:tc>
        <w:tc>
          <w:tcPr>
            <w:tcW w:w="2309" w:type="pct"/>
            <w:hideMark/>
          </w:tcPr>
          <w:p w14:paraId="2B7DE5BE" w14:textId="77777777" w:rsidR="003170E4" w:rsidRPr="003170E4" w:rsidRDefault="003170E4" w:rsidP="003170E4">
            <w:pPr>
              <w:shd w:val="clear" w:color="auto" w:fill="auto"/>
              <w:ind w:firstLineChars="100" w:firstLine="200"/>
              <w:jc w:val="left"/>
              <w:rPr>
                <w:sz w:val="20"/>
                <w:szCs w:val="20"/>
                <w:lang w:val="ru-RU"/>
              </w:rPr>
            </w:pPr>
            <w:r w:rsidRPr="003170E4">
              <w:rPr>
                <w:sz w:val="20"/>
                <w:szCs w:val="20"/>
                <w:lang w:val="ru-RU"/>
              </w:rPr>
              <w:t>Плановый объем потерь при передаче тепловой энергии</w:t>
            </w:r>
          </w:p>
        </w:tc>
        <w:tc>
          <w:tcPr>
            <w:tcW w:w="583" w:type="pct"/>
            <w:hideMark/>
          </w:tcPr>
          <w:p w14:paraId="17E36D6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тыс. Гкал/год</w:t>
            </w:r>
          </w:p>
        </w:tc>
        <w:tc>
          <w:tcPr>
            <w:tcW w:w="1694" w:type="pct"/>
            <w:hideMark/>
          </w:tcPr>
          <w:p w14:paraId="0AE82DC2"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0,30</w:t>
            </w:r>
          </w:p>
        </w:tc>
      </w:tr>
      <w:tr w:rsidR="003170E4" w:rsidRPr="003170E4" w14:paraId="626C8CAD" w14:textId="77777777" w:rsidTr="003170E4">
        <w:tc>
          <w:tcPr>
            <w:tcW w:w="414" w:type="pct"/>
            <w:hideMark/>
          </w:tcPr>
          <w:p w14:paraId="3A5C7A1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14</w:t>
            </w:r>
          </w:p>
        </w:tc>
        <w:tc>
          <w:tcPr>
            <w:tcW w:w="2309" w:type="pct"/>
            <w:hideMark/>
          </w:tcPr>
          <w:p w14:paraId="08C47E6E"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Среднесписочная численность основного производственного персонала</w:t>
            </w:r>
          </w:p>
        </w:tc>
        <w:tc>
          <w:tcPr>
            <w:tcW w:w="583" w:type="pct"/>
            <w:hideMark/>
          </w:tcPr>
          <w:p w14:paraId="7532ECAB"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человек</w:t>
            </w:r>
          </w:p>
        </w:tc>
        <w:tc>
          <w:tcPr>
            <w:tcW w:w="1694" w:type="pct"/>
            <w:hideMark/>
          </w:tcPr>
          <w:p w14:paraId="3DAE4A7E"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5,00</w:t>
            </w:r>
          </w:p>
        </w:tc>
      </w:tr>
      <w:tr w:rsidR="003170E4" w:rsidRPr="003170E4" w14:paraId="415E848A" w14:textId="77777777" w:rsidTr="003170E4">
        <w:tc>
          <w:tcPr>
            <w:tcW w:w="414" w:type="pct"/>
            <w:hideMark/>
          </w:tcPr>
          <w:p w14:paraId="795DBEEE"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15</w:t>
            </w:r>
          </w:p>
        </w:tc>
        <w:tc>
          <w:tcPr>
            <w:tcW w:w="2309" w:type="pct"/>
            <w:hideMark/>
          </w:tcPr>
          <w:p w14:paraId="1C72BADB"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Среднесписочная численность административно-управленческого персонала</w:t>
            </w:r>
          </w:p>
        </w:tc>
        <w:tc>
          <w:tcPr>
            <w:tcW w:w="583" w:type="pct"/>
            <w:hideMark/>
          </w:tcPr>
          <w:p w14:paraId="787729EA"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человек</w:t>
            </w:r>
          </w:p>
        </w:tc>
        <w:tc>
          <w:tcPr>
            <w:tcW w:w="1694" w:type="pct"/>
            <w:hideMark/>
          </w:tcPr>
          <w:p w14:paraId="0E8FE55B"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0,71</w:t>
            </w:r>
          </w:p>
        </w:tc>
      </w:tr>
      <w:tr w:rsidR="003170E4" w:rsidRPr="003170E4" w14:paraId="658B9694" w14:textId="77777777" w:rsidTr="003170E4">
        <w:tc>
          <w:tcPr>
            <w:tcW w:w="414" w:type="pct"/>
            <w:hideMark/>
          </w:tcPr>
          <w:p w14:paraId="620F699D"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16</w:t>
            </w:r>
          </w:p>
        </w:tc>
        <w:tc>
          <w:tcPr>
            <w:tcW w:w="2309" w:type="pct"/>
            <w:hideMark/>
          </w:tcPr>
          <w:p w14:paraId="045390D1"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583" w:type="pct"/>
            <w:hideMark/>
          </w:tcPr>
          <w:p w14:paraId="14E7612B" w14:textId="77777777" w:rsidR="003170E4" w:rsidRPr="003170E4" w:rsidRDefault="003170E4" w:rsidP="003170E4">
            <w:pPr>
              <w:shd w:val="clear" w:color="auto" w:fill="auto"/>
              <w:ind w:firstLine="0"/>
              <w:jc w:val="center"/>
              <w:rPr>
                <w:sz w:val="20"/>
                <w:szCs w:val="20"/>
                <w:lang w:val="ru-RU"/>
              </w:rPr>
            </w:pPr>
            <w:proofErr w:type="gramStart"/>
            <w:r w:rsidRPr="003170E4">
              <w:rPr>
                <w:sz w:val="20"/>
                <w:szCs w:val="20"/>
                <w:lang w:val="ru-RU"/>
              </w:rPr>
              <w:t>кг</w:t>
            </w:r>
            <w:proofErr w:type="gramEnd"/>
            <w:r w:rsidRPr="003170E4">
              <w:rPr>
                <w:sz w:val="20"/>
                <w:szCs w:val="20"/>
                <w:lang w:val="ru-RU"/>
              </w:rPr>
              <w:t xml:space="preserve"> у. т./Гкал</w:t>
            </w:r>
          </w:p>
        </w:tc>
        <w:tc>
          <w:tcPr>
            <w:tcW w:w="1694" w:type="pct"/>
            <w:hideMark/>
          </w:tcPr>
          <w:p w14:paraId="0B876DC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0,0000</w:t>
            </w:r>
          </w:p>
        </w:tc>
      </w:tr>
      <w:tr w:rsidR="003170E4" w:rsidRPr="003170E4" w14:paraId="2F6204C9" w14:textId="77777777" w:rsidTr="003170E4">
        <w:tc>
          <w:tcPr>
            <w:tcW w:w="414" w:type="pct"/>
            <w:hideMark/>
          </w:tcPr>
          <w:p w14:paraId="371C8E72"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17</w:t>
            </w:r>
          </w:p>
        </w:tc>
        <w:tc>
          <w:tcPr>
            <w:tcW w:w="2309" w:type="pct"/>
            <w:hideMark/>
          </w:tcPr>
          <w:p w14:paraId="5D918DB8"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583" w:type="pct"/>
            <w:hideMark/>
          </w:tcPr>
          <w:p w14:paraId="33F6B1AC" w14:textId="77777777" w:rsidR="003170E4" w:rsidRPr="003170E4" w:rsidRDefault="003170E4" w:rsidP="003170E4">
            <w:pPr>
              <w:shd w:val="clear" w:color="auto" w:fill="auto"/>
              <w:ind w:firstLine="0"/>
              <w:jc w:val="center"/>
              <w:rPr>
                <w:sz w:val="20"/>
                <w:szCs w:val="20"/>
                <w:lang w:val="ru-RU"/>
              </w:rPr>
            </w:pPr>
            <w:proofErr w:type="gramStart"/>
            <w:r w:rsidRPr="003170E4">
              <w:rPr>
                <w:sz w:val="20"/>
                <w:szCs w:val="20"/>
                <w:lang w:val="ru-RU"/>
              </w:rPr>
              <w:t>кг</w:t>
            </w:r>
            <w:proofErr w:type="gramEnd"/>
            <w:r w:rsidRPr="003170E4">
              <w:rPr>
                <w:sz w:val="20"/>
                <w:szCs w:val="20"/>
                <w:lang w:val="ru-RU"/>
              </w:rPr>
              <w:t xml:space="preserve"> </w:t>
            </w:r>
            <w:proofErr w:type="spellStart"/>
            <w:r w:rsidRPr="003170E4">
              <w:rPr>
                <w:sz w:val="20"/>
                <w:szCs w:val="20"/>
                <w:lang w:val="ru-RU"/>
              </w:rPr>
              <w:t>усл</w:t>
            </w:r>
            <w:proofErr w:type="spellEnd"/>
            <w:r w:rsidRPr="003170E4">
              <w:rPr>
                <w:sz w:val="20"/>
                <w:szCs w:val="20"/>
                <w:lang w:val="ru-RU"/>
              </w:rPr>
              <w:t xml:space="preserve">. </w:t>
            </w:r>
            <w:proofErr w:type="spellStart"/>
            <w:r w:rsidRPr="003170E4">
              <w:rPr>
                <w:sz w:val="20"/>
                <w:szCs w:val="20"/>
                <w:lang w:val="ru-RU"/>
              </w:rPr>
              <w:t>топл</w:t>
            </w:r>
            <w:proofErr w:type="spellEnd"/>
            <w:r w:rsidRPr="003170E4">
              <w:rPr>
                <w:sz w:val="20"/>
                <w:szCs w:val="20"/>
                <w:lang w:val="ru-RU"/>
              </w:rPr>
              <w:t>./Гкал</w:t>
            </w:r>
          </w:p>
        </w:tc>
        <w:tc>
          <w:tcPr>
            <w:tcW w:w="1694" w:type="pct"/>
            <w:hideMark/>
          </w:tcPr>
          <w:p w14:paraId="1A0AE78E"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224,4200</w:t>
            </w:r>
          </w:p>
        </w:tc>
      </w:tr>
      <w:tr w:rsidR="003170E4" w:rsidRPr="003170E4" w14:paraId="0298D976" w14:textId="77777777" w:rsidTr="003170E4">
        <w:tc>
          <w:tcPr>
            <w:tcW w:w="414" w:type="pct"/>
            <w:hideMark/>
          </w:tcPr>
          <w:p w14:paraId="5E5E5076"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18</w:t>
            </w:r>
          </w:p>
        </w:tc>
        <w:tc>
          <w:tcPr>
            <w:tcW w:w="2309" w:type="pct"/>
            <w:hideMark/>
          </w:tcPr>
          <w:p w14:paraId="6341969B"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583" w:type="pct"/>
            <w:hideMark/>
          </w:tcPr>
          <w:p w14:paraId="663BAD0B" w14:textId="77777777" w:rsidR="003170E4" w:rsidRPr="003170E4" w:rsidRDefault="003170E4" w:rsidP="003170E4">
            <w:pPr>
              <w:shd w:val="clear" w:color="auto" w:fill="auto"/>
              <w:ind w:firstLine="0"/>
              <w:jc w:val="center"/>
              <w:rPr>
                <w:sz w:val="20"/>
                <w:szCs w:val="20"/>
                <w:lang w:val="ru-RU"/>
              </w:rPr>
            </w:pPr>
            <w:proofErr w:type="gramStart"/>
            <w:r w:rsidRPr="003170E4">
              <w:rPr>
                <w:sz w:val="20"/>
                <w:szCs w:val="20"/>
                <w:lang w:val="ru-RU"/>
              </w:rPr>
              <w:t>кг</w:t>
            </w:r>
            <w:proofErr w:type="gramEnd"/>
            <w:r w:rsidRPr="003170E4">
              <w:rPr>
                <w:sz w:val="20"/>
                <w:szCs w:val="20"/>
                <w:lang w:val="ru-RU"/>
              </w:rPr>
              <w:t xml:space="preserve"> </w:t>
            </w:r>
            <w:proofErr w:type="spellStart"/>
            <w:r w:rsidRPr="003170E4">
              <w:rPr>
                <w:sz w:val="20"/>
                <w:szCs w:val="20"/>
                <w:lang w:val="ru-RU"/>
              </w:rPr>
              <w:t>усл</w:t>
            </w:r>
            <w:proofErr w:type="spellEnd"/>
            <w:r w:rsidRPr="003170E4">
              <w:rPr>
                <w:sz w:val="20"/>
                <w:szCs w:val="20"/>
                <w:lang w:val="ru-RU"/>
              </w:rPr>
              <w:t xml:space="preserve">. </w:t>
            </w:r>
            <w:proofErr w:type="spellStart"/>
            <w:r w:rsidRPr="003170E4">
              <w:rPr>
                <w:sz w:val="20"/>
                <w:szCs w:val="20"/>
                <w:lang w:val="ru-RU"/>
              </w:rPr>
              <w:t>топл</w:t>
            </w:r>
            <w:proofErr w:type="spellEnd"/>
            <w:r w:rsidRPr="003170E4">
              <w:rPr>
                <w:sz w:val="20"/>
                <w:szCs w:val="20"/>
                <w:lang w:val="ru-RU"/>
              </w:rPr>
              <w:t>./Гкал</w:t>
            </w:r>
          </w:p>
        </w:tc>
        <w:tc>
          <w:tcPr>
            <w:tcW w:w="1694" w:type="pct"/>
            <w:hideMark/>
          </w:tcPr>
          <w:p w14:paraId="1A6A7F0D"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288,8500</w:t>
            </w:r>
          </w:p>
        </w:tc>
      </w:tr>
      <w:tr w:rsidR="003170E4" w:rsidRPr="003170E4" w14:paraId="4959605A" w14:textId="77777777" w:rsidTr="003170E4">
        <w:tc>
          <w:tcPr>
            <w:tcW w:w="414" w:type="pct"/>
            <w:hideMark/>
          </w:tcPr>
          <w:p w14:paraId="3CDB3F23"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19</w:t>
            </w:r>
          </w:p>
        </w:tc>
        <w:tc>
          <w:tcPr>
            <w:tcW w:w="2309" w:type="pct"/>
            <w:hideMark/>
          </w:tcPr>
          <w:p w14:paraId="4211EF31"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583" w:type="pct"/>
            <w:hideMark/>
          </w:tcPr>
          <w:p w14:paraId="45121499"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 xml:space="preserve">тыс. </w:t>
            </w:r>
            <w:proofErr w:type="spellStart"/>
            <w:r w:rsidRPr="003170E4">
              <w:rPr>
                <w:sz w:val="20"/>
                <w:szCs w:val="20"/>
                <w:lang w:val="ru-RU"/>
              </w:rPr>
              <w:t>кВт</w:t>
            </w:r>
            <w:proofErr w:type="gramStart"/>
            <w:r w:rsidRPr="003170E4">
              <w:rPr>
                <w:sz w:val="20"/>
                <w:szCs w:val="20"/>
                <w:lang w:val="ru-RU"/>
              </w:rPr>
              <w:t>.ч</w:t>
            </w:r>
            <w:proofErr w:type="spellEnd"/>
            <w:proofErr w:type="gramEnd"/>
            <w:r w:rsidRPr="003170E4">
              <w:rPr>
                <w:sz w:val="20"/>
                <w:szCs w:val="20"/>
                <w:lang w:val="ru-RU"/>
              </w:rPr>
              <w:t>/Гкал</w:t>
            </w:r>
          </w:p>
        </w:tc>
        <w:tc>
          <w:tcPr>
            <w:tcW w:w="1694" w:type="pct"/>
            <w:hideMark/>
          </w:tcPr>
          <w:p w14:paraId="61AD1DB4"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53,38</w:t>
            </w:r>
          </w:p>
        </w:tc>
      </w:tr>
      <w:tr w:rsidR="003170E4" w:rsidRPr="003170E4" w14:paraId="1DE40B7B" w14:textId="77777777" w:rsidTr="003170E4">
        <w:tc>
          <w:tcPr>
            <w:tcW w:w="414" w:type="pct"/>
            <w:hideMark/>
          </w:tcPr>
          <w:p w14:paraId="04D22DFF" w14:textId="77777777" w:rsidR="003170E4" w:rsidRPr="003170E4" w:rsidRDefault="003170E4" w:rsidP="003170E4">
            <w:pPr>
              <w:shd w:val="clear" w:color="auto" w:fill="auto"/>
              <w:ind w:firstLine="0"/>
              <w:jc w:val="center"/>
              <w:rPr>
                <w:sz w:val="20"/>
                <w:szCs w:val="20"/>
                <w:lang w:val="ru-RU"/>
              </w:rPr>
            </w:pPr>
            <w:r w:rsidRPr="003170E4">
              <w:rPr>
                <w:sz w:val="20"/>
                <w:szCs w:val="20"/>
                <w:lang w:val="ru-RU"/>
              </w:rPr>
              <w:t>20</w:t>
            </w:r>
          </w:p>
        </w:tc>
        <w:tc>
          <w:tcPr>
            <w:tcW w:w="2309" w:type="pct"/>
            <w:hideMark/>
          </w:tcPr>
          <w:p w14:paraId="0E3B4630" w14:textId="77777777" w:rsidR="003170E4" w:rsidRPr="003170E4" w:rsidRDefault="003170E4" w:rsidP="003170E4">
            <w:pPr>
              <w:shd w:val="clear" w:color="auto" w:fill="auto"/>
              <w:ind w:firstLine="0"/>
              <w:jc w:val="left"/>
              <w:rPr>
                <w:sz w:val="20"/>
                <w:szCs w:val="20"/>
                <w:lang w:val="ru-RU"/>
              </w:rPr>
            </w:pPr>
            <w:r w:rsidRPr="003170E4">
              <w:rPr>
                <w:sz w:val="20"/>
                <w:szCs w:val="20"/>
                <w:lang w:val="ru-RU"/>
              </w:rPr>
              <w:t>Удельный расход холодной воды на производство (передачу) тепловой энергии на единицу тепловой энергии, отпускаемой потребителям</w:t>
            </w:r>
          </w:p>
        </w:tc>
        <w:tc>
          <w:tcPr>
            <w:tcW w:w="583" w:type="pct"/>
            <w:hideMark/>
          </w:tcPr>
          <w:p w14:paraId="13005BE8" w14:textId="77777777" w:rsidR="003170E4" w:rsidRPr="003170E4" w:rsidRDefault="003170E4" w:rsidP="003170E4">
            <w:pPr>
              <w:shd w:val="clear" w:color="auto" w:fill="auto"/>
              <w:ind w:firstLine="0"/>
              <w:jc w:val="center"/>
              <w:rPr>
                <w:sz w:val="20"/>
                <w:szCs w:val="20"/>
                <w:lang w:val="ru-RU"/>
              </w:rPr>
            </w:pPr>
            <w:proofErr w:type="spellStart"/>
            <w:r w:rsidRPr="003170E4">
              <w:rPr>
                <w:sz w:val="20"/>
                <w:szCs w:val="20"/>
                <w:lang w:val="ru-RU"/>
              </w:rPr>
              <w:t>куб</w:t>
            </w:r>
            <w:proofErr w:type="gramStart"/>
            <w:r w:rsidRPr="003170E4">
              <w:rPr>
                <w:sz w:val="20"/>
                <w:szCs w:val="20"/>
                <w:lang w:val="ru-RU"/>
              </w:rPr>
              <w:t>.м</w:t>
            </w:r>
            <w:proofErr w:type="spellEnd"/>
            <w:proofErr w:type="gramEnd"/>
            <w:r w:rsidRPr="003170E4">
              <w:rPr>
                <w:sz w:val="20"/>
                <w:szCs w:val="20"/>
                <w:lang w:val="ru-RU"/>
              </w:rPr>
              <w:t>/Гкал</w:t>
            </w:r>
          </w:p>
        </w:tc>
        <w:tc>
          <w:tcPr>
            <w:tcW w:w="1694" w:type="pct"/>
            <w:hideMark/>
          </w:tcPr>
          <w:p w14:paraId="0FD29D2A" w14:textId="77777777" w:rsidR="003170E4" w:rsidRPr="003170E4" w:rsidRDefault="003170E4" w:rsidP="003170E4">
            <w:pPr>
              <w:shd w:val="clear" w:color="auto" w:fill="auto"/>
              <w:ind w:firstLine="0"/>
              <w:jc w:val="right"/>
              <w:rPr>
                <w:sz w:val="20"/>
                <w:szCs w:val="20"/>
                <w:lang w:val="ru-RU"/>
              </w:rPr>
            </w:pPr>
            <w:r w:rsidRPr="003170E4">
              <w:rPr>
                <w:sz w:val="20"/>
                <w:szCs w:val="20"/>
                <w:lang w:val="ru-RU"/>
              </w:rPr>
              <w:t>0,40</w:t>
            </w:r>
          </w:p>
        </w:tc>
      </w:tr>
    </w:tbl>
    <w:p w14:paraId="621C26BE" w14:textId="77777777" w:rsidR="006A121C" w:rsidRPr="00BB3E81" w:rsidRDefault="006A121C">
      <w:pPr>
        <w:rPr>
          <w:highlight w:val="yellow"/>
        </w:rPr>
      </w:pPr>
    </w:p>
    <w:p w14:paraId="6D07310B" w14:textId="62CBF4A6" w:rsidR="006A121C" w:rsidRPr="004206B8" w:rsidRDefault="004F10F6">
      <w:pPr>
        <w:pStyle w:val="2"/>
        <w:pBdr>
          <w:top w:val="nil"/>
          <w:left w:val="nil"/>
          <w:bottom w:val="nil"/>
          <w:right w:val="nil"/>
          <w:between w:val="nil"/>
        </w:pBdr>
      </w:pPr>
      <w:bookmarkStart w:id="263" w:name="_gpye3pq57ufr" w:colFirst="0" w:colLast="0"/>
      <w:bookmarkStart w:id="264" w:name="_Toc163151411"/>
      <w:bookmarkEnd w:id="263"/>
      <w:r w:rsidRPr="004206B8">
        <w:lastRenderedPageBreak/>
        <w:t xml:space="preserve">Часть 11 </w:t>
      </w:r>
      <w:r w:rsidR="003D2F3A" w:rsidRPr="004206B8">
        <w:t>«</w:t>
      </w:r>
      <w:r w:rsidRPr="004206B8">
        <w:t>Цены (тарифы) в сфере теплоснабжения</w:t>
      </w:r>
      <w:r w:rsidR="003D2F3A" w:rsidRPr="004206B8">
        <w:t>»</w:t>
      </w:r>
      <w:bookmarkEnd w:id="264"/>
      <w:r w:rsidRPr="004206B8">
        <w:t xml:space="preserve">  </w:t>
      </w:r>
    </w:p>
    <w:p w14:paraId="47F17406" w14:textId="203C5FA8" w:rsidR="006A121C" w:rsidRPr="004206B8" w:rsidRDefault="008762F2">
      <w:pPr>
        <w:pStyle w:val="3"/>
        <w:pBdr>
          <w:top w:val="nil"/>
          <w:left w:val="nil"/>
          <w:bottom w:val="nil"/>
          <w:right w:val="nil"/>
          <w:between w:val="nil"/>
        </w:pBdr>
      </w:pPr>
      <w:bookmarkStart w:id="265" w:name="_nndpzfct6g00" w:colFirst="0" w:colLast="0"/>
      <w:bookmarkStart w:id="266" w:name="_Toc163151412"/>
      <w:bookmarkEnd w:id="265"/>
      <w:r w:rsidRPr="004206B8">
        <w:t xml:space="preserve">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4206B8">
        <w:t>теплосетевой</w:t>
      </w:r>
      <w:proofErr w:type="spellEnd"/>
      <w:r w:rsidRPr="004206B8">
        <w:t xml:space="preserve"> и теплоснабжающей организации с учетом последних 3 (трех) лет</w:t>
      </w:r>
      <w:bookmarkEnd w:id="266"/>
    </w:p>
    <w:p w14:paraId="14FCDBEE" w14:textId="77777777" w:rsidR="006A121C" w:rsidRPr="004206B8" w:rsidRDefault="004F10F6">
      <w:proofErr w:type="gramStart"/>
      <w:r w:rsidRPr="004206B8">
        <w:t>Исполнительным органом Ханты-Мансийского автономного округа - Югры,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 является Региональная служба по тарифам Ханты-Мансийского автономного округа - Югры.</w:t>
      </w:r>
      <w:proofErr w:type="gramEnd"/>
    </w:p>
    <w:p w14:paraId="438DF375" w14:textId="381ED90B" w:rsidR="006A121C" w:rsidRPr="004206B8" w:rsidRDefault="004F10F6">
      <w:r w:rsidRPr="004206B8">
        <w:t xml:space="preserve">Динамика установленных цен (тарифов) по каждой теплоснабжающей организации для потребителей </w:t>
      </w:r>
      <w:r w:rsidR="002018F6" w:rsidRPr="004206B8">
        <w:t xml:space="preserve">сельского поселения </w:t>
      </w:r>
      <w:proofErr w:type="spellStart"/>
      <w:r w:rsidR="002018F6" w:rsidRPr="004206B8">
        <w:t>Леуши</w:t>
      </w:r>
      <w:proofErr w:type="spellEnd"/>
      <w:r w:rsidRPr="004206B8">
        <w:t xml:space="preserve">, представлена в </w:t>
      </w:r>
      <w:r w:rsidR="001E084D" w:rsidRPr="004206B8">
        <w:t>табл.</w:t>
      </w:r>
      <w:r w:rsidR="00842AF7" w:rsidRPr="004206B8">
        <w:rPr>
          <w:lang w:val="ru-RU"/>
        </w:rPr>
        <w:t xml:space="preserve"> </w:t>
      </w:r>
      <w:r w:rsidR="004206B8">
        <w:rPr>
          <w:lang w:val="ru-RU"/>
        </w:rPr>
        <w:t>34</w:t>
      </w:r>
      <w:r w:rsidRPr="004206B8">
        <w:t>.</w:t>
      </w:r>
    </w:p>
    <w:p w14:paraId="414709A5" w14:textId="77777777" w:rsidR="00842AF7" w:rsidRPr="00BB3E81" w:rsidRDefault="00842AF7" w:rsidP="00842AF7">
      <w:pPr>
        <w:ind w:firstLine="0"/>
        <w:jc w:val="left"/>
        <w:rPr>
          <w:highlight w:val="yellow"/>
        </w:rPr>
      </w:pPr>
    </w:p>
    <w:p w14:paraId="240EACE5" w14:textId="20A594B0" w:rsidR="00842AF7" w:rsidRDefault="00842AF7" w:rsidP="00842AF7">
      <w:pPr>
        <w:ind w:firstLine="0"/>
        <w:rPr>
          <w:lang w:val="ru-RU"/>
        </w:rPr>
      </w:pPr>
      <w:r w:rsidRPr="004206B8">
        <w:t xml:space="preserve">Таблица </w:t>
      </w:r>
      <w:r w:rsidR="00B7401F">
        <w:rPr>
          <w:noProof/>
        </w:rPr>
        <w:fldChar w:fldCharType="begin"/>
      </w:r>
      <w:r w:rsidR="00B7401F">
        <w:rPr>
          <w:noProof/>
        </w:rPr>
        <w:instrText xml:space="preserve"> SEQ Таблица \* ARABIC </w:instrText>
      </w:r>
      <w:r w:rsidR="00B7401F">
        <w:rPr>
          <w:noProof/>
        </w:rPr>
        <w:fldChar w:fldCharType="separate"/>
      </w:r>
      <w:r w:rsidR="00410C86">
        <w:rPr>
          <w:noProof/>
        </w:rPr>
        <w:t>34</w:t>
      </w:r>
      <w:r w:rsidR="00B7401F">
        <w:rPr>
          <w:noProof/>
        </w:rPr>
        <w:fldChar w:fldCharType="end"/>
      </w:r>
      <w:r w:rsidRPr="004206B8">
        <w:t xml:space="preserve"> - Динамика установленных цен (тарифов) для потребителей </w:t>
      </w:r>
      <w:r w:rsidR="002018F6" w:rsidRPr="004206B8">
        <w:t xml:space="preserve">сельского поселения </w:t>
      </w:r>
      <w:proofErr w:type="spellStart"/>
      <w:r w:rsidR="002018F6" w:rsidRPr="004206B8">
        <w:t>Леуши</w:t>
      </w:r>
      <w:proofErr w:type="spellEnd"/>
      <w:r w:rsidRPr="004206B8">
        <w:t xml:space="preserve"> </w:t>
      </w:r>
    </w:p>
    <w:tbl>
      <w:tblPr>
        <w:tblW w:w="5000" w:type="pct"/>
        <w:tblLook w:val="04A0" w:firstRow="1" w:lastRow="0" w:firstColumn="1" w:lastColumn="0" w:noHBand="0" w:noVBand="1"/>
      </w:tblPr>
      <w:tblGrid>
        <w:gridCol w:w="1676"/>
        <w:gridCol w:w="1264"/>
        <w:gridCol w:w="870"/>
        <w:gridCol w:w="1094"/>
        <w:gridCol w:w="1301"/>
        <w:gridCol w:w="1593"/>
        <w:gridCol w:w="2061"/>
      </w:tblGrid>
      <w:tr w:rsidR="00F57EB0" w:rsidRPr="004206B8" w14:paraId="675ED1BA" w14:textId="77777777" w:rsidTr="00B810C1">
        <w:tc>
          <w:tcPr>
            <w:tcW w:w="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AA4FC8"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Наименование организации</w:t>
            </w:r>
          </w:p>
        </w:tc>
        <w:tc>
          <w:tcPr>
            <w:tcW w:w="6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C39B00"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Территория действия тарифа</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E25B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Год действия тарифа</w:t>
            </w:r>
          </w:p>
        </w:tc>
        <w:tc>
          <w:tcPr>
            <w:tcW w:w="1215" w:type="pct"/>
            <w:gridSpan w:val="2"/>
            <w:tcBorders>
              <w:top w:val="single" w:sz="4" w:space="0" w:color="auto"/>
              <w:left w:val="nil"/>
              <w:bottom w:val="single" w:sz="4" w:space="0" w:color="auto"/>
              <w:right w:val="single" w:sz="4" w:space="0" w:color="auto"/>
            </w:tcBorders>
            <w:shd w:val="clear" w:color="auto" w:fill="auto"/>
            <w:vAlign w:val="center"/>
            <w:hideMark/>
          </w:tcPr>
          <w:p w14:paraId="0398D73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Тариф на тепловую энергию, руб./Гкал</w:t>
            </w:r>
          </w:p>
        </w:tc>
        <w:tc>
          <w:tcPr>
            <w:tcW w:w="8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84F94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Рост тарифа со 2-го полугодия к тарифу, действующему на 31 декабря предыдущего года, %</w:t>
            </w:r>
          </w:p>
        </w:tc>
        <w:tc>
          <w:tcPr>
            <w:tcW w:w="10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BD749"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Реквизиты приказа Региональной службы по тарифам ХМАО - Югры</w:t>
            </w:r>
          </w:p>
        </w:tc>
      </w:tr>
      <w:tr w:rsidR="00F57EB0" w:rsidRPr="004206B8" w14:paraId="7773C474" w14:textId="77777777" w:rsidTr="00B810C1">
        <w:tc>
          <w:tcPr>
            <w:tcW w:w="850" w:type="pct"/>
            <w:vMerge/>
            <w:tcBorders>
              <w:top w:val="single" w:sz="4" w:space="0" w:color="auto"/>
              <w:left w:val="single" w:sz="4" w:space="0" w:color="auto"/>
              <w:bottom w:val="single" w:sz="4" w:space="0" w:color="auto"/>
              <w:right w:val="single" w:sz="4" w:space="0" w:color="auto"/>
            </w:tcBorders>
            <w:vAlign w:val="center"/>
            <w:hideMark/>
          </w:tcPr>
          <w:p w14:paraId="3BA0ADFA"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single" w:sz="4" w:space="0" w:color="auto"/>
              <w:left w:val="single" w:sz="4" w:space="0" w:color="auto"/>
              <w:bottom w:val="single" w:sz="4" w:space="0" w:color="000000"/>
              <w:right w:val="single" w:sz="4" w:space="0" w:color="auto"/>
            </w:tcBorders>
            <w:vAlign w:val="center"/>
            <w:hideMark/>
          </w:tcPr>
          <w:p w14:paraId="1E3F2EC2"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vMerge/>
            <w:tcBorders>
              <w:top w:val="single" w:sz="4" w:space="0" w:color="auto"/>
              <w:left w:val="single" w:sz="4" w:space="0" w:color="auto"/>
              <w:bottom w:val="single" w:sz="4" w:space="0" w:color="000000"/>
              <w:right w:val="single" w:sz="4" w:space="0" w:color="auto"/>
            </w:tcBorders>
            <w:vAlign w:val="center"/>
            <w:hideMark/>
          </w:tcPr>
          <w:p w14:paraId="78F18145" w14:textId="77777777" w:rsidR="004206B8" w:rsidRPr="004206B8" w:rsidRDefault="004206B8" w:rsidP="00F57EB0">
            <w:pPr>
              <w:shd w:val="clear" w:color="auto" w:fill="auto"/>
              <w:ind w:left="-57" w:right="-57" w:firstLine="0"/>
              <w:jc w:val="left"/>
              <w:rPr>
                <w:color w:val="000000"/>
                <w:sz w:val="20"/>
                <w:szCs w:val="20"/>
                <w:lang w:val="ru-RU"/>
              </w:rPr>
            </w:pPr>
          </w:p>
        </w:tc>
        <w:tc>
          <w:tcPr>
            <w:tcW w:w="555" w:type="pct"/>
            <w:tcBorders>
              <w:top w:val="nil"/>
              <w:left w:val="nil"/>
              <w:bottom w:val="single" w:sz="4" w:space="0" w:color="auto"/>
              <w:right w:val="single" w:sz="4" w:space="0" w:color="auto"/>
            </w:tcBorders>
            <w:shd w:val="clear" w:color="auto" w:fill="auto"/>
            <w:noWrap/>
            <w:vAlign w:val="center"/>
            <w:hideMark/>
          </w:tcPr>
          <w:p w14:paraId="63F92821" w14:textId="0086DF62"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1-е </w:t>
            </w:r>
            <w:r w:rsidR="00B810C1">
              <w:rPr>
                <w:color w:val="000000"/>
                <w:sz w:val="20"/>
                <w:szCs w:val="20"/>
                <w:lang w:val="ru-RU"/>
              </w:rPr>
              <w:br/>
            </w:r>
            <w:r w:rsidRPr="004206B8">
              <w:rPr>
                <w:color w:val="000000"/>
                <w:sz w:val="20"/>
                <w:szCs w:val="20"/>
                <w:lang w:val="ru-RU"/>
              </w:rPr>
              <w:t>полугодие</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688561C3" w14:textId="513464BA"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2-е </w:t>
            </w:r>
            <w:r w:rsidR="00B810C1">
              <w:rPr>
                <w:color w:val="000000"/>
                <w:sz w:val="20"/>
                <w:szCs w:val="20"/>
                <w:lang w:val="ru-RU"/>
              </w:rPr>
              <w:br/>
            </w:r>
            <w:r w:rsidRPr="004206B8">
              <w:rPr>
                <w:color w:val="000000"/>
                <w:sz w:val="20"/>
                <w:szCs w:val="20"/>
                <w:lang w:val="ru-RU"/>
              </w:rPr>
              <w:t>полугодие</w:t>
            </w:r>
          </w:p>
        </w:tc>
        <w:tc>
          <w:tcPr>
            <w:tcW w:w="808" w:type="pct"/>
            <w:vMerge/>
            <w:tcBorders>
              <w:top w:val="single" w:sz="4" w:space="0" w:color="auto"/>
              <w:left w:val="single" w:sz="4" w:space="0" w:color="auto"/>
              <w:bottom w:val="single" w:sz="4" w:space="0" w:color="auto"/>
              <w:right w:val="single" w:sz="4" w:space="0" w:color="auto"/>
            </w:tcBorders>
            <w:vAlign w:val="center"/>
            <w:hideMark/>
          </w:tcPr>
          <w:p w14:paraId="600465A2" w14:textId="77777777" w:rsidR="004206B8" w:rsidRPr="004206B8" w:rsidRDefault="004206B8" w:rsidP="00F57EB0">
            <w:pPr>
              <w:shd w:val="clear" w:color="auto" w:fill="auto"/>
              <w:ind w:left="-57" w:right="-57" w:firstLine="0"/>
              <w:jc w:val="left"/>
              <w:rPr>
                <w:color w:val="000000"/>
                <w:sz w:val="20"/>
                <w:szCs w:val="20"/>
                <w:lang w:val="ru-RU"/>
              </w:rPr>
            </w:pPr>
          </w:p>
        </w:tc>
        <w:tc>
          <w:tcPr>
            <w:tcW w:w="1045" w:type="pct"/>
            <w:vMerge/>
            <w:tcBorders>
              <w:top w:val="single" w:sz="4" w:space="0" w:color="auto"/>
              <w:left w:val="single" w:sz="4" w:space="0" w:color="auto"/>
              <w:bottom w:val="single" w:sz="4" w:space="0" w:color="auto"/>
              <w:right w:val="single" w:sz="4" w:space="0" w:color="auto"/>
            </w:tcBorders>
            <w:vAlign w:val="center"/>
            <w:hideMark/>
          </w:tcPr>
          <w:p w14:paraId="23BBD1FE" w14:textId="77777777" w:rsidR="004206B8" w:rsidRPr="004206B8" w:rsidRDefault="004206B8" w:rsidP="00F57EB0">
            <w:pPr>
              <w:shd w:val="clear" w:color="auto" w:fill="auto"/>
              <w:ind w:left="-57" w:right="-57" w:firstLine="0"/>
              <w:jc w:val="left"/>
              <w:rPr>
                <w:color w:val="000000"/>
                <w:sz w:val="20"/>
                <w:szCs w:val="20"/>
                <w:lang w:val="ru-RU"/>
              </w:rPr>
            </w:pPr>
          </w:p>
        </w:tc>
      </w:tr>
      <w:tr w:rsidR="00F57EB0" w:rsidRPr="004206B8" w14:paraId="6033C228" w14:textId="77777777" w:rsidTr="00B810C1">
        <w:tc>
          <w:tcPr>
            <w:tcW w:w="850" w:type="pct"/>
            <w:tcBorders>
              <w:top w:val="nil"/>
              <w:left w:val="single" w:sz="4" w:space="0" w:color="auto"/>
              <w:bottom w:val="single" w:sz="4" w:space="0" w:color="auto"/>
              <w:right w:val="single" w:sz="4" w:space="0" w:color="auto"/>
            </w:tcBorders>
            <w:shd w:val="clear" w:color="auto" w:fill="auto"/>
            <w:vAlign w:val="center"/>
            <w:hideMark/>
          </w:tcPr>
          <w:p w14:paraId="2F448569" w14:textId="79794276"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w:t>
            </w:r>
            <w:r w:rsidR="00F57EB0">
              <w:rPr>
                <w:color w:val="000000"/>
                <w:sz w:val="20"/>
                <w:szCs w:val="20"/>
                <w:lang w:val="ru-RU"/>
              </w:rPr>
              <w:t>«</w:t>
            </w:r>
            <w:r w:rsidRPr="004206B8">
              <w:rPr>
                <w:color w:val="000000"/>
                <w:sz w:val="20"/>
                <w:szCs w:val="20"/>
                <w:lang w:val="ru-RU"/>
              </w:rPr>
              <w:t>Междуреченские коммунальные системы</w:t>
            </w:r>
            <w:r w:rsidR="00F57EB0">
              <w:rPr>
                <w:color w:val="000000"/>
                <w:sz w:val="20"/>
                <w:szCs w:val="20"/>
                <w:lang w:val="ru-RU"/>
              </w:rPr>
              <w:t>»</w:t>
            </w:r>
          </w:p>
        </w:tc>
        <w:tc>
          <w:tcPr>
            <w:tcW w:w="641" w:type="pct"/>
            <w:vMerge w:val="restart"/>
            <w:tcBorders>
              <w:top w:val="nil"/>
              <w:left w:val="single" w:sz="4" w:space="0" w:color="auto"/>
              <w:bottom w:val="single" w:sz="4" w:space="0" w:color="000000"/>
              <w:right w:val="single" w:sz="4" w:space="0" w:color="auto"/>
            </w:tcBorders>
            <w:shd w:val="clear" w:color="auto" w:fill="auto"/>
            <w:vAlign w:val="center"/>
            <w:hideMark/>
          </w:tcPr>
          <w:p w14:paraId="72BEDCF1" w14:textId="1455D166"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с. </w:t>
            </w:r>
            <w:proofErr w:type="spellStart"/>
            <w:r w:rsidRPr="004206B8">
              <w:rPr>
                <w:color w:val="000000"/>
                <w:sz w:val="20"/>
                <w:szCs w:val="20"/>
                <w:lang w:val="ru-RU"/>
              </w:rPr>
              <w:t>Леуши</w:t>
            </w:r>
            <w:proofErr w:type="spellEnd"/>
            <w:r w:rsidRPr="004206B8">
              <w:rPr>
                <w:color w:val="000000"/>
                <w:sz w:val="20"/>
                <w:szCs w:val="20"/>
                <w:lang w:val="ru-RU"/>
              </w:rPr>
              <w:t xml:space="preserve"> за исключением зоны действия котельной </w:t>
            </w:r>
            <w:r w:rsidR="00F57EB0">
              <w:rPr>
                <w:color w:val="000000"/>
                <w:sz w:val="20"/>
                <w:szCs w:val="20"/>
                <w:lang w:val="ru-RU"/>
              </w:rPr>
              <w:br/>
            </w:r>
            <w:r w:rsidRPr="004206B8">
              <w:rPr>
                <w:color w:val="000000"/>
                <w:sz w:val="20"/>
                <w:szCs w:val="20"/>
                <w:lang w:val="ru-RU"/>
              </w:rPr>
              <w:t xml:space="preserve">№ 2 по ул. </w:t>
            </w:r>
            <w:proofErr w:type="gramStart"/>
            <w:r w:rsidRPr="004206B8">
              <w:rPr>
                <w:color w:val="000000"/>
                <w:sz w:val="20"/>
                <w:szCs w:val="20"/>
                <w:lang w:val="ru-RU"/>
              </w:rPr>
              <w:t>Береговая</w:t>
            </w:r>
            <w:proofErr w:type="gramEnd"/>
            <w:r w:rsidRPr="004206B8">
              <w:rPr>
                <w:color w:val="000000"/>
                <w:sz w:val="20"/>
                <w:szCs w:val="20"/>
                <w:lang w:val="ru-RU"/>
              </w:rPr>
              <w:t xml:space="preserve">, </w:t>
            </w:r>
            <w:r w:rsidR="00F57EB0">
              <w:rPr>
                <w:color w:val="000000"/>
                <w:sz w:val="20"/>
                <w:szCs w:val="20"/>
                <w:lang w:val="ru-RU"/>
              </w:rPr>
              <w:br/>
            </w:r>
            <w:r w:rsidRPr="004206B8">
              <w:rPr>
                <w:color w:val="000000"/>
                <w:sz w:val="20"/>
                <w:szCs w:val="20"/>
                <w:lang w:val="ru-RU"/>
              </w:rPr>
              <w:t>д. 53</w:t>
            </w:r>
          </w:p>
        </w:tc>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2EF48D"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2019</w:t>
            </w:r>
          </w:p>
        </w:tc>
        <w:tc>
          <w:tcPr>
            <w:tcW w:w="555" w:type="pct"/>
            <w:tcBorders>
              <w:top w:val="nil"/>
              <w:left w:val="nil"/>
              <w:bottom w:val="single" w:sz="4" w:space="0" w:color="auto"/>
              <w:right w:val="single" w:sz="4" w:space="0" w:color="auto"/>
            </w:tcBorders>
            <w:shd w:val="clear" w:color="auto" w:fill="auto"/>
            <w:vAlign w:val="center"/>
            <w:hideMark/>
          </w:tcPr>
          <w:p w14:paraId="67688762"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5 982,13</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301EA35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p>
        </w:tc>
        <w:tc>
          <w:tcPr>
            <w:tcW w:w="808" w:type="pct"/>
            <w:tcBorders>
              <w:top w:val="nil"/>
              <w:left w:val="nil"/>
              <w:bottom w:val="single" w:sz="4" w:space="0" w:color="auto"/>
              <w:right w:val="single" w:sz="4" w:space="0" w:color="auto"/>
            </w:tcBorders>
            <w:shd w:val="clear" w:color="auto" w:fill="auto"/>
            <w:noWrap/>
            <w:vAlign w:val="center"/>
            <w:hideMark/>
          </w:tcPr>
          <w:p w14:paraId="226D8AFD"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w:t>
            </w:r>
          </w:p>
        </w:tc>
        <w:tc>
          <w:tcPr>
            <w:tcW w:w="1045" w:type="pct"/>
            <w:tcBorders>
              <w:top w:val="nil"/>
              <w:left w:val="nil"/>
              <w:bottom w:val="single" w:sz="4" w:space="0" w:color="auto"/>
              <w:right w:val="single" w:sz="4" w:space="0" w:color="auto"/>
            </w:tcBorders>
            <w:shd w:val="clear" w:color="auto" w:fill="auto"/>
            <w:vAlign w:val="center"/>
            <w:hideMark/>
          </w:tcPr>
          <w:p w14:paraId="5F79D6D6"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№58-нп от 20.11.2018</w:t>
            </w:r>
          </w:p>
        </w:tc>
      </w:tr>
      <w:tr w:rsidR="00F57EB0" w:rsidRPr="004206B8" w14:paraId="6BCD965D" w14:textId="77777777" w:rsidTr="00B810C1">
        <w:tc>
          <w:tcPr>
            <w:tcW w:w="850" w:type="pct"/>
            <w:tcBorders>
              <w:top w:val="nil"/>
              <w:left w:val="single" w:sz="4" w:space="0" w:color="auto"/>
              <w:bottom w:val="single" w:sz="4" w:space="0" w:color="auto"/>
              <w:right w:val="single" w:sz="4" w:space="0" w:color="auto"/>
            </w:tcBorders>
            <w:shd w:val="clear" w:color="auto" w:fill="auto"/>
            <w:vAlign w:val="center"/>
            <w:hideMark/>
          </w:tcPr>
          <w:p w14:paraId="3CAC6062" w14:textId="7BCF3855"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СК </w:t>
            </w:r>
            <w:r>
              <w:rPr>
                <w:color w:val="000000"/>
                <w:sz w:val="20"/>
                <w:szCs w:val="20"/>
                <w:lang w:val="ru-RU"/>
              </w:rPr>
              <w:t>«</w:t>
            </w:r>
            <w:r w:rsidRPr="004206B8">
              <w:rPr>
                <w:color w:val="000000"/>
                <w:sz w:val="20"/>
                <w:szCs w:val="20"/>
                <w:lang w:val="ru-RU"/>
              </w:rPr>
              <w:t>Лидер</w:t>
            </w:r>
            <w:r>
              <w:rPr>
                <w:color w:val="000000"/>
                <w:sz w:val="20"/>
                <w:szCs w:val="20"/>
                <w:lang w:val="ru-RU"/>
              </w:rPr>
              <w:t>»</w:t>
            </w:r>
          </w:p>
        </w:tc>
        <w:tc>
          <w:tcPr>
            <w:tcW w:w="641" w:type="pct"/>
            <w:vMerge/>
            <w:tcBorders>
              <w:top w:val="nil"/>
              <w:left w:val="single" w:sz="4" w:space="0" w:color="auto"/>
              <w:bottom w:val="single" w:sz="4" w:space="0" w:color="000000"/>
              <w:right w:val="single" w:sz="4" w:space="0" w:color="auto"/>
            </w:tcBorders>
            <w:vAlign w:val="center"/>
            <w:hideMark/>
          </w:tcPr>
          <w:p w14:paraId="3BFA6000"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tcBorders>
              <w:top w:val="nil"/>
              <w:left w:val="single" w:sz="4" w:space="0" w:color="auto"/>
              <w:bottom w:val="single" w:sz="4" w:space="0" w:color="000000"/>
              <w:right w:val="single" w:sz="4" w:space="0" w:color="auto"/>
            </w:tcBorders>
            <w:vAlign w:val="center"/>
            <w:hideMark/>
          </w:tcPr>
          <w:p w14:paraId="0F41B605" w14:textId="77777777" w:rsidR="00F57EB0" w:rsidRPr="004206B8" w:rsidRDefault="00F57EB0" w:rsidP="00F57EB0">
            <w:pPr>
              <w:shd w:val="clear" w:color="auto" w:fill="auto"/>
              <w:ind w:left="-57" w:right="-57" w:firstLine="0"/>
              <w:jc w:val="left"/>
              <w:rPr>
                <w:color w:val="000000"/>
                <w:sz w:val="20"/>
                <w:szCs w:val="20"/>
                <w:lang w:val="ru-RU"/>
              </w:rPr>
            </w:pPr>
          </w:p>
        </w:tc>
        <w:tc>
          <w:tcPr>
            <w:tcW w:w="555" w:type="pct"/>
            <w:tcBorders>
              <w:top w:val="nil"/>
              <w:left w:val="nil"/>
              <w:bottom w:val="single" w:sz="4" w:space="0" w:color="auto"/>
              <w:right w:val="single" w:sz="4" w:space="0" w:color="auto"/>
            </w:tcBorders>
            <w:shd w:val="clear" w:color="auto" w:fill="auto"/>
            <w:vAlign w:val="center"/>
            <w:hideMark/>
          </w:tcPr>
          <w:p w14:paraId="66F0A55F"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w:t>
            </w:r>
          </w:p>
        </w:tc>
        <w:tc>
          <w:tcPr>
            <w:tcW w:w="660" w:type="pct"/>
            <w:tcBorders>
              <w:top w:val="nil"/>
              <w:left w:val="nil"/>
              <w:bottom w:val="single" w:sz="4" w:space="0" w:color="auto"/>
              <w:right w:val="single" w:sz="4" w:space="0" w:color="auto"/>
            </w:tcBorders>
            <w:shd w:val="clear" w:color="auto" w:fill="auto"/>
            <w:vAlign w:val="center"/>
            <w:hideMark/>
          </w:tcPr>
          <w:p w14:paraId="13A6DA76" w14:textId="62092144"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r>
              <w:rPr>
                <w:color w:val="000000"/>
                <w:sz w:val="20"/>
                <w:szCs w:val="20"/>
                <w:lang w:val="ru-RU"/>
              </w:rPr>
              <w:t xml:space="preserve"> </w:t>
            </w:r>
            <w:r w:rsidR="00B810C1">
              <w:rPr>
                <w:color w:val="000000"/>
                <w:sz w:val="20"/>
                <w:szCs w:val="20"/>
                <w:lang w:val="ru-RU"/>
              </w:rPr>
              <w:br/>
            </w:r>
            <w:r w:rsidRPr="004206B8">
              <w:rPr>
                <w:color w:val="000000"/>
                <w:sz w:val="20"/>
                <w:szCs w:val="20"/>
                <w:lang w:val="ru-RU"/>
              </w:rPr>
              <w:t>(с 01.11.2019)</w:t>
            </w:r>
          </w:p>
        </w:tc>
        <w:tc>
          <w:tcPr>
            <w:tcW w:w="808" w:type="pct"/>
            <w:tcBorders>
              <w:top w:val="nil"/>
              <w:left w:val="nil"/>
              <w:bottom w:val="single" w:sz="4" w:space="0" w:color="auto"/>
              <w:right w:val="single" w:sz="4" w:space="0" w:color="auto"/>
            </w:tcBorders>
            <w:shd w:val="clear" w:color="auto" w:fill="auto"/>
            <w:noWrap/>
            <w:vAlign w:val="center"/>
            <w:hideMark/>
          </w:tcPr>
          <w:p w14:paraId="0317A069"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0,0</w:t>
            </w:r>
          </w:p>
        </w:tc>
        <w:tc>
          <w:tcPr>
            <w:tcW w:w="1045" w:type="pct"/>
            <w:tcBorders>
              <w:top w:val="nil"/>
              <w:left w:val="nil"/>
              <w:bottom w:val="single" w:sz="4" w:space="0" w:color="auto"/>
              <w:right w:val="single" w:sz="4" w:space="0" w:color="auto"/>
            </w:tcBorders>
            <w:shd w:val="clear" w:color="auto" w:fill="auto"/>
            <w:vAlign w:val="center"/>
            <w:hideMark/>
          </w:tcPr>
          <w:p w14:paraId="3C7190D2" w14:textId="77777777" w:rsidR="00F57EB0" w:rsidRPr="004206B8" w:rsidRDefault="00F57EB0" w:rsidP="00F57EB0">
            <w:pPr>
              <w:shd w:val="clear" w:color="auto" w:fill="auto"/>
              <w:ind w:left="-57" w:right="-57" w:firstLine="0"/>
              <w:jc w:val="left"/>
              <w:rPr>
                <w:color w:val="000000"/>
                <w:sz w:val="20"/>
                <w:szCs w:val="20"/>
                <w:lang w:val="ru-RU"/>
              </w:rPr>
            </w:pPr>
            <w:r w:rsidRPr="004206B8">
              <w:rPr>
                <w:color w:val="000000"/>
                <w:sz w:val="20"/>
                <w:szCs w:val="20"/>
                <w:lang w:val="ru-RU"/>
              </w:rPr>
              <w:t>№75-нп от 15.10.2019</w:t>
            </w:r>
          </w:p>
        </w:tc>
      </w:tr>
      <w:tr w:rsidR="00F57EB0" w:rsidRPr="004206B8" w14:paraId="2DC25484" w14:textId="77777777" w:rsidTr="00B810C1">
        <w:tc>
          <w:tcPr>
            <w:tcW w:w="850" w:type="pct"/>
            <w:vMerge w:val="restart"/>
            <w:tcBorders>
              <w:top w:val="nil"/>
              <w:left w:val="single" w:sz="4" w:space="0" w:color="auto"/>
              <w:bottom w:val="single" w:sz="4" w:space="0" w:color="auto"/>
              <w:right w:val="single" w:sz="4" w:space="0" w:color="auto"/>
            </w:tcBorders>
            <w:shd w:val="clear" w:color="auto" w:fill="auto"/>
            <w:vAlign w:val="center"/>
            <w:hideMark/>
          </w:tcPr>
          <w:p w14:paraId="490E68F8" w14:textId="098CC7AC"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 xml:space="preserve">ООО </w:t>
            </w:r>
            <w:r w:rsidR="00F57EB0">
              <w:rPr>
                <w:color w:val="000000"/>
                <w:sz w:val="20"/>
                <w:szCs w:val="20"/>
                <w:lang w:val="ru-RU"/>
              </w:rPr>
              <w:t>«</w:t>
            </w:r>
            <w:r w:rsidRPr="004206B8">
              <w:rPr>
                <w:color w:val="000000"/>
                <w:sz w:val="20"/>
                <w:szCs w:val="20"/>
                <w:lang w:val="ru-RU"/>
              </w:rPr>
              <w:t>Мобильный мир</w:t>
            </w:r>
            <w:r w:rsidR="00F57EB0">
              <w:rPr>
                <w:color w:val="000000"/>
                <w:sz w:val="20"/>
                <w:szCs w:val="20"/>
                <w:lang w:val="ru-RU"/>
              </w:rPr>
              <w:t>»</w:t>
            </w:r>
          </w:p>
        </w:tc>
        <w:tc>
          <w:tcPr>
            <w:tcW w:w="641" w:type="pct"/>
            <w:vMerge/>
            <w:tcBorders>
              <w:top w:val="nil"/>
              <w:left w:val="single" w:sz="4" w:space="0" w:color="auto"/>
              <w:bottom w:val="single" w:sz="4" w:space="0" w:color="000000"/>
              <w:right w:val="single" w:sz="4" w:space="0" w:color="auto"/>
            </w:tcBorders>
            <w:vAlign w:val="center"/>
            <w:hideMark/>
          </w:tcPr>
          <w:p w14:paraId="48DDBD3F"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7DB1FAD7"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2020</w:t>
            </w:r>
          </w:p>
        </w:tc>
        <w:tc>
          <w:tcPr>
            <w:tcW w:w="555" w:type="pct"/>
            <w:tcBorders>
              <w:top w:val="nil"/>
              <w:left w:val="nil"/>
              <w:bottom w:val="single" w:sz="4" w:space="0" w:color="auto"/>
              <w:right w:val="single" w:sz="4" w:space="0" w:color="auto"/>
            </w:tcBorders>
            <w:shd w:val="clear" w:color="auto" w:fill="auto"/>
            <w:vAlign w:val="center"/>
            <w:hideMark/>
          </w:tcPr>
          <w:p w14:paraId="2FF10BF5"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6 101,72</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4D64879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6 315,27</w:t>
            </w:r>
          </w:p>
        </w:tc>
        <w:tc>
          <w:tcPr>
            <w:tcW w:w="808" w:type="pct"/>
            <w:tcBorders>
              <w:top w:val="nil"/>
              <w:left w:val="nil"/>
              <w:bottom w:val="single" w:sz="4" w:space="0" w:color="auto"/>
              <w:right w:val="single" w:sz="4" w:space="0" w:color="auto"/>
            </w:tcBorders>
            <w:shd w:val="clear" w:color="auto" w:fill="auto"/>
            <w:noWrap/>
            <w:vAlign w:val="center"/>
            <w:hideMark/>
          </w:tcPr>
          <w:p w14:paraId="24B2F15E"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3,5</w:t>
            </w:r>
          </w:p>
        </w:tc>
        <w:tc>
          <w:tcPr>
            <w:tcW w:w="1045" w:type="pct"/>
            <w:tcBorders>
              <w:top w:val="nil"/>
              <w:left w:val="nil"/>
              <w:bottom w:val="single" w:sz="4" w:space="0" w:color="auto"/>
              <w:right w:val="single" w:sz="4" w:space="0" w:color="auto"/>
            </w:tcBorders>
            <w:shd w:val="clear" w:color="auto" w:fill="auto"/>
            <w:noWrap/>
            <w:vAlign w:val="bottom"/>
            <w:hideMark/>
          </w:tcPr>
          <w:p w14:paraId="7FE2757E"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№131-нп от 10.12.2019</w:t>
            </w:r>
          </w:p>
        </w:tc>
      </w:tr>
      <w:tr w:rsidR="00F57EB0" w:rsidRPr="004206B8" w14:paraId="1FCE0E98"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13311B9B"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5DFCC001"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445ED72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2021</w:t>
            </w:r>
          </w:p>
        </w:tc>
        <w:tc>
          <w:tcPr>
            <w:tcW w:w="555" w:type="pct"/>
            <w:tcBorders>
              <w:top w:val="nil"/>
              <w:left w:val="nil"/>
              <w:bottom w:val="nil"/>
              <w:right w:val="nil"/>
            </w:tcBorders>
            <w:shd w:val="clear" w:color="auto" w:fill="auto"/>
            <w:noWrap/>
            <w:vAlign w:val="center"/>
            <w:hideMark/>
          </w:tcPr>
          <w:p w14:paraId="056FF4FE"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6 315,27</w:t>
            </w: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66C3F"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6 529,94</w:t>
            </w:r>
          </w:p>
        </w:tc>
        <w:tc>
          <w:tcPr>
            <w:tcW w:w="808" w:type="pct"/>
            <w:tcBorders>
              <w:top w:val="nil"/>
              <w:left w:val="nil"/>
              <w:bottom w:val="single" w:sz="4" w:space="0" w:color="auto"/>
              <w:right w:val="single" w:sz="4" w:space="0" w:color="auto"/>
            </w:tcBorders>
            <w:shd w:val="clear" w:color="auto" w:fill="auto"/>
            <w:noWrap/>
            <w:vAlign w:val="center"/>
            <w:hideMark/>
          </w:tcPr>
          <w:p w14:paraId="7E437AA9"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3,4</w:t>
            </w:r>
          </w:p>
        </w:tc>
        <w:tc>
          <w:tcPr>
            <w:tcW w:w="1045" w:type="pct"/>
            <w:tcBorders>
              <w:top w:val="nil"/>
              <w:left w:val="nil"/>
              <w:bottom w:val="single" w:sz="4" w:space="0" w:color="auto"/>
              <w:right w:val="single" w:sz="4" w:space="0" w:color="auto"/>
            </w:tcBorders>
            <w:shd w:val="clear" w:color="auto" w:fill="auto"/>
            <w:noWrap/>
            <w:vAlign w:val="bottom"/>
            <w:hideMark/>
          </w:tcPr>
          <w:p w14:paraId="7DC5940F"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№79-нп от 08.12.2020</w:t>
            </w:r>
          </w:p>
        </w:tc>
      </w:tr>
      <w:tr w:rsidR="00F57EB0" w:rsidRPr="004206B8" w14:paraId="2805C86E"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3F129C89" w14:textId="77777777" w:rsidR="00F57EB0" w:rsidRPr="004206B8" w:rsidRDefault="00F57EB0"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480BF9E7"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7EED5C"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2022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649F1D"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6 529,94</w:t>
            </w:r>
          </w:p>
        </w:tc>
        <w:tc>
          <w:tcPr>
            <w:tcW w:w="660" w:type="pct"/>
            <w:tcBorders>
              <w:top w:val="nil"/>
              <w:left w:val="nil"/>
              <w:bottom w:val="single" w:sz="4" w:space="0" w:color="auto"/>
              <w:right w:val="single" w:sz="4" w:space="0" w:color="auto"/>
            </w:tcBorders>
            <w:shd w:val="clear" w:color="auto" w:fill="auto"/>
            <w:vAlign w:val="center"/>
            <w:hideMark/>
          </w:tcPr>
          <w:p w14:paraId="1DE7ED04" w14:textId="3CDE4893"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6 751,81</w:t>
            </w:r>
            <w:r>
              <w:rPr>
                <w:color w:val="000000"/>
                <w:sz w:val="20"/>
                <w:szCs w:val="20"/>
                <w:lang w:val="ru-RU"/>
              </w:rPr>
              <w:t xml:space="preserve"> </w:t>
            </w:r>
            <w:r>
              <w:rPr>
                <w:color w:val="000000"/>
                <w:sz w:val="20"/>
                <w:szCs w:val="20"/>
                <w:lang w:val="ru-RU"/>
              </w:rPr>
              <w:br/>
            </w:r>
            <w:r w:rsidRPr="004206B8">
              <w:rPr>
                <w:color w:val="000000"/>
                <w:sz w:val="20"/>
                <w:szCs w:val="20"/>
                <w:lang w:val="ru-RU"/>
              </w:rPr>
              <w:t>(с 01.07.2022 по 30.11.2022)</w:t>
            </w:r>
          </w:p>
        </w:tc>
        <w:tc>
          <w:tcPr>
            <w:tcW w:w="808" w:type="pct"/>
            <w:tcBorders>
              <w:top w:val="nil"/>
              <w:left w:val="nil"/>
              <w:bottom w:val="single" w:sz="4" w:space="0" w:color="auto"/>
              <w:right w:val="single" w:sz="4" w:space="0" w:color="auto"/>
            </w:tcBorders>
            <w:shd w:val="clear" w:color="auto" w:fill="auto"/>
            <w:vAlign w:val="center"/>
            <w:hideMark/>
          </w:tcPr>
          <w:p w14:paraId="657C6208"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3,4</w:t>
            </w:r>
          </w:p>
        </w:tc>
        <w:tc>
          <w:tcPr>
            <w:tcW w:w="1045" w:type="pct"/>
            <w:vMerge w:val="restart"/>
            <w:tcBorders>
              <w:top w:val="nil"/>
              <w:left w:val="single" w:sz="4" w:space="0" w:color="auto"/>
              <w:bottom w:val="single" w:sz="4" w:space="0" w:color="000000"/>
              <w:right w:val="single" w:sz="4" w:space="0" w:color="auto"/>
            </w:tcBorders>
            <w:shd w:val="clear" w:color="auto" w:fill="auto"/>
            <w:vAlign w:val="center"/>
            <w:hideMark/>
          </w:tcPr>
          <w:p w14:paraId="6FC9B3DB" w14:textId="77777777" w:rsidR="00F57EB0" w:rsidRPr="004206B8" w:rsidRDefault="00F57EB0" w:rsidP="00F57EB0">
            <w:pPr>
              <w:shd w:val="clear" w:color="auto" w:fill="auto"/>
              <w:ind w:left="-57" w:right="-57" w:firstLine="0"/>
              <w:jc w:val="left"/>
              <w:rPr>
                <w:color w:val="000000"/>
                <w:sz w:val="20"/>
                <w:szCs w:val="20"/>
                <w:lang w:val="ru-RU"/>
              </w:rPr>
            </w:pPr>
            <w:r w:rsidRPr="004206B8">
              <w:rPr>
                <w:color w:val="000000"/>
                <w:sz w:val="20"/>
                <w:szCs w:val="20"/>
                <w:lang w:val="ru-RU"/>
              </w:rPr>
              <w:t>№128-нп от 14.12.2021,</w:t>
            </w:r>
            <w:r w:rsidRPr="004206B8">
              <w:rPr>
                <w:color w:val="000000"/>
                <w:sz w:val="20"/>
                <w:szCs w:val="20"/>
                <w:lang w:val="ru-RU"/>
              </w:rPr>
              <w:br/>
              <w:t>№95-нп от 29.11.2022</w:t>
            </w:r>
          </w:p>
        </w:tc>
      </w:tr>
      <w:tr w:rsidR="00F57EB0" w:rsidRPr="004206B8" w14:paraId="1605B3F2"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00E6DEC9" w14:textId="77777777" w:rsidR="00F57EB0" w:rsidRPr="004206B8" w:rsidRDefault="00F57EB0"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33FD68B0" w14:textId="77777777" w:rsidR="00F57EB0" w:rsidRPr="004206B8" w:rsidRDefault="00F57EB0" w:rsidP="00F57EB0">
            <w:pPr>
              <w:shd w:val="clear" w:color="auto" w:fill="auto"/>
              <w:ind w:left="-57" w:right="-57" w:firstLine="0"/>
              <w:jc w:val="left"/>
              <w:rPr>
                <w:color w:val="000000"/>
                <w:sz w:val="20"/>
                <w:szCs w:val="20"/>
                <w:lang w:val="ru-RU"/>
              </w:rPr>
            </w:pPr>
          </w:p>
        </w:tc>
        <w:tc>
          <w:tcPr>
            <w:tcW w:w="441" w:type="pct"/>
            <w:vMerge/>
            <w:tcBorders>
              <w:top w:val="nil"/>
              <w:left w:val="single" w:sz="4" w:space="0" w:color="auto"/>
              <w:bottom w:val="single" w:sz="4" w:space="0" w:color="000000"/>
              <w:right w:val="single" w:sz="4" w:space="0" w:color="auto"/>
            </w:tcBorders>
            <w:vAlign w:val="center"/>
            <w:hideMark/>
          </w:tcPr>
          <w:p w14:paraId="1BA5ED1A" w14:textId="77777777" w:rsidR="00F57EB0" w:rsidRPr="004206B8" w:rsidRDefault="00F57EB0" w:rsidP="00F57EB0">
            <w:pPr>
              <w:shd w:val="clear" w:color="auto" w:fill="auto"/>
              <w:ind w:left="-57" w:right="-57" w:firstLine="0"/>
              <w:jc w:val="left"/>
              <w:rPr>
                <w:color w:val="000000"/>
                <w:sz w:val="20"/>
                <w:szCs w:val="20"/>
                <w:lang w:val="ru-RU"/>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4785B029" w14:textId="77777777" w:rsidR="00F57EB0" w:rsidRPr="004206B8" w:rsidRDefault="00F57EB0" w:rsidP="00F57EB0">
            <w:pPr>
              <w:shd w:val="clear" w:color="auto" w:fill="auto"/>
              <w:ind w:left="-57" w:right="-57" w:firstLine="0"/>
              <w:jc w:val="left"/>
              <w:rPr>
                <w:color w:val="000000"/>
                <w:sz w:val="20"/>
                <w:szCs w:val="20"/>
                <w:lang w:val="ru-RU"/>
              </w:rPr>
            </w:pPr>
          </w:p>
        </w:tc>
        <w:tc>
          <w:tcPr>
            <w:tcW w:w="660" w:type="pct"/>
            <w:tcBorders>
              <w:top w:val="nil"/>
              <w:left w:val="nil"/>
              <w:bottom w:val="single" w:sz="4" w:space="0" w:color="auto"/>
              <w:right w:val="single" w:sz="4" w:space="0" w:color="auto"/>
            </w:tcBorders>
            <w:shd w:val="clear" w:color="auto" w:fill="auto"/>
            <w:vAlign w:val="center"/>
            <w:hideMark/>
          </w:tcPr>
          <w:p w14:paraId="6DC5C2C6" w14:textId="36930F29"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r>
              <w:rPr>
                <w:color w:val="000000"/>
                <w:sz w:val="20"/>
                <w:szCs w:val="20"/>
                <w:lang w:val="ru-RU"/>
              </w:rPr>
              <w:t xml:space="preserve"> </w:t>
            </w:r>
            <w:r w:rsidRPr="004206B8">
              <w:rPr>
                <w:color w:val="000000"/>
                <w:sz w:val="20"/>
                <w:szCs w:val="20"/>
                <w:lang w:val="ru-RU"/>
              </w:rPr>
              <w:t xml:space="preserve"> </w:t>
            </w:r>
            <w:r>
              <w:rPr>
                <w:color w:val="000000"/>
                <w:sz w:val="20"/>
                <w:szCs w:val="20"/>
                <w:lang w:val="ru-RU"/>
              </w:rPr>
              <w:br/>
            </w:r>
            <w:r w:rsidRPr="004206B8">
              <w:rPr>
                <w:color w:val="000000"/>
                <w:sz w:val="20"/>
                <w:szCs w:val="20"/>
                <w:lang w:val="ru-RU"/>
              </w:rPr>
              <w:t>(с 01.12.2022 по 31.12.2022)</w:t>
            </w:r>
          </w:p>
        </w:tc>
        <w:tc>
          <w:tcPr>
            <w:tcW w:w="808" w:type="pct"/>
            <w:tcBorders>
              <w:top w:val="nil"/>
              <w:left w:val="nil"/>
              <w:bottom w:val="single" w:sz="4" w:space="0" w:color="auto"/>
              <w:right w:val="single" w:sz="4" w:space="0" w:color="auto"/>
            </w:tcBorders>
            <w:shd w:val="clear" w:color="auto" w:fill="auto"/>
            <w:vAlign w:val="center"/>
            <w:hideMark/>
          </w:tcPr>
          <w:p w14:paraId="56CE2887" w14:textId="77777777" w:rsidR="00F57EB0" w:rsidRPr="004206B8" w:rsidRDefault="00F57EB0" w:rsidP="00F57EB0">
            <w:pPr>
              <w:shd w:val="clear" w:color="auto" w:fill="auto"/>
              <w:ind w:left="-57" w:right="-57" w:firstLine="0"/>
              <w:jc w:val="center"/>
              <w:rPr>
                <w:color w:val="000000"/>
                <w:sz w:val="20"/>
                <w:szCs w:val="20"/>
                <w:lang w:val="ru-RU"/>
              </w:rPr>
            </w:pPr>
            <w:r w:rsidRPr="004206B8">
              <w:rPr>
                <w:color w:val="000000"/>
                <w:sz w:val="20"/>
                <w:szCs w:val="20"/>
                <w:lang w:val="ru-RU"/>
              </w:rPr>
              <w:t>9,0</w:t>
            </w:r>
          </w:p>
        </w:tc>
        <w:tc>
          <w:tcPr>
            <w:tcW w:w="1045" w:type="pct"/>
            <w:vMerge/>
            <w:tcBorders>
              <w:top w:val="nil"/>
              <w:left w:val="single" w:sz="4" w:space="0" w:color="auto"/>
              <w:bottom w:val="single" w:sz="4" w:space="0" w:color="000000"/>
              <w:right w:val="single" w:sz="4" w:space="0" w:color="auto"/>
            </w:tcBorders>
            <w:vAlign w:val="center"/>
            <w:hideMark/>
          </w:tcPr>
          <w:p w14:paraId="3DF5B3F6" w14:textId="77777777" w:rsidR="00F57EB0" w:rsidRPr="004206B8" w:rsidRDefault="00F57EB0" w:rsidP="00F57EB0">
            <w:pPr>
              <w:shd w:val="clear" w:color="auto" w:fill="auto"/>
              <w:ind w:left="-57" w:right="-57" w:firstLine="0"/>
              <w:jc w:val="left"/>
              <w:rPr>
                <w:color w:val="000000"/>
                <w:sz w:val="20"/>
                <w:szCs w:val="20"/>
                <w:lang w:val="ru-RU"/>
              </w:rPr>
            </w:pPr>
          </w:p>
        </w:tc>
      </w:tr>
      <w:tr w:rsidR="00F57EB0" w:rsidRPr="004206B8" w14:paraId="21DA2175"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73D4FAA4"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4CA05A77"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3EBB6EDB"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2023</w:t>
            </w:r>
          </w:p>
        </w:tc>
        <w:tc>
          <w:tcPr>
            <w:tcW w:w="555" w:type="pct"/>
            <w:tcBorders>
              <w:top w:val="nil"/>
              <w:left w:val="nil"/>
              <w:bottom w:val="single" w:sz="4" w:space="0" w:color="auto"/>
              <w:right w:val="single" w:sz="4" w:space="0" w:color="auto"/>
            </w:tcBorders>
            <w:shd w:val="clear" w:color="auto" w:fill="auto"/>
            <w:noWrap/>
            <w:vAlign w:val="center"/>
            <w:hideMark/>
          </w:tcPr>
          <w:p w14:paraId="3798A96A"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76A829E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808" w:type="pct"/>
            <w:tcBorders>
              <w:top w:val="nil"/>
              <w:left w:val="nil"/>
              <w:bottom w:val="single" w:sz="4" w:space="0" w:color="auto"/>
              <w:right w:val="single" w:sz="4" w:space="0" w:color="auto"/>
            </w:tcBorders>
            <w:shd w:val="clear" w:color="auto" w:fill="auto"/>
            <w:noWrap/>
            <w:vAlign w:val="center"/>
            <w:hideMark/>
          </w:tcPr>
          <w:p w14:paraId="2C5BD64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0,0</w:t>
            </w:r>
          </w:p>
        </w:tc>
        <w:tc>
          <w:tcPr>
            <w:tcW w:w="1045" w:type="pct"/>
            <w:tcBorders>
              <w:top w:val="nil"/>
              <w:left w:val="nil"/>
              <w:bottom w:val="single" w:sz="4" w:space="0" w:color="auto"/>
              <w:right w:val="single" w:sz="4" w:space="0" w:color="auto"/>
            </w:tcBorders>
            <w:shd w:val="clear" w:color="auto" w:fill="auto"/>
            <w:noWrap/>
            <w:vAlign w:val="center"/>
            <w:hideMark/>
          </w:tcPr>
          <w:p w14:paraId="5A379849"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№95-нп от 29.11.2022</w:t>
            </w:r>
          </w:p>
        </w:tc>
      </w:tr>
      <w:tr w:rsidR="00F57EB0" w:rsidRPr="004206B8" w14:paraId="255106CA" w14:textId="77777777" w:rsidTr="00B810C1">
        <w:tc>
          <w:tcPr>
            <w:tcW w:w="850" w:type="pct"/>
            <w:vMerge/>
            <w:tcBorders>
              <w:top w:val="nil"/>
              <w:left w:val="single" w:sz="4" w:space="0" w:color="auto"/>
              <w:bottom w:val="single" w:sz="4" w:space="0" w:color="auto"/>
              <w:right w:val="single" w:sz="4" w:space="0" w:color="auto"/>
            </w:tcBorders>
            <w:vAlign w:val="center"/>
            <w:hideMark/>
          </w:tcPr>
          <w:p w14:paraId="48423F6C" w14:textId="77777777" w:rsidR="004206B8" w:rsidRPr="004206B8" w:rsidRDefault="004206B8" w:rsidP="00F57EB0">
            <w:pPr>
              <w:shd w:val="clear" w:color="auto" w:fill="auto"/>
              <w:ind w:left="-57" w:right="-57" w:firstLine="0"/>
              <w:jc w:val="left"/>
              <w:rPr>
                <w:color w:val="000000"/>
                <w:sz w:val="20"/>
                <w:szCs w:val="20"/>
                <w:lang w:val="ru-RU"/>
              </w:rPr>
            </w:pPr>
          </w:p>
        </w:tc>
        <w:tc>
          <w:tcPr>
            <w:tcW w:w="641" w:type="pct"/>
            <w:vMerge/>
            <w:tcBorders>
              <w:top w:val="nil"/>
              <w:left w:val="single" w:sz="4" w:space="0" w:color="auto"/>
              <w:bottom w:val="single" w:sz="4" w:space="0" w:color="000000"/>
              <w:right w:val="single" w:sz="4" w:space="0" w:color="auto"/>
            </w:tcBorders>
            <w:vAlign w:val="center"/>
            <w:hideMark/>
          </w:tcPr>
          <w:p w14:paraId="3087FBBC" w14:textId="77777777" w:rsidR="004206B8" w:rsidRPr="004206B8" w:rsidRDefault="004206B8" w:rsidP="00F57EB0">
            <w:pPr>
              <w:shd w:val="clear" w:color="auto" w:fill="auto"/>
              <w:ind w:left="-57" w:right="-57" w:firstLine="0"/>
              <w:jc w:val="left"/>
              <w:rPr>
                <w:color w:val="000000"/>
                <w:sz w:val="20"/>
                <w:szCs w:val="20"/>
                <w:lang w:val="ru-RU"/>
              </w:rPr>
            </w:pPr>
          </w:p>
        </w:tc>
        <w:tc>
          <w:tcPr>
            <w:tcW w:w="441" w:type="pct"/>
            <w:tcBorders>
              <w:top w:val="nil"/>
              <w:left w:val="nil"/>
              <w:bottom w:val="single" w:sz="4" w:space="0" w:color="auto"/>
              <w:right w:val="single" w:sz="4" w:space="0" w:color="auto"/>
            </w:tcBorders>
            <w:shd w:val="clear" w:color="auto" w:fill="auto"/>
            <w:noWrap/>
            <w:vAlign w:val="center"/>
            <w:hideMark/>
          </w:tcPr>
          <w:p w14:paraId="6BD12B8B"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2024</w:t>
            </w:r>
          </w:p>
        </w:tc>
        <w:tc>
          <w:tcPr>
            <w:tcW w:w="555" w:type="pct"/>
            <w:tcBorders>
              <w:top w:val="nil"/>
              <w:left w:val="nil"/>
              <w:bottom w:val="single" w:sz="4" w:space="0" w:color="auto"/>
              <w:right w:val="single" w:sz="4" w:space="0" w:color="auto"/>
            </w:tcBorders>
            <w:shd w:val="clear" w:color="auto" w:fill="auto"/>
            <w:noWrap/>
            <w:vAlign w:val="center"/>
            <w:hideMark/>
          </w:tcPr>
          <w:p w14:paraId="528061F1"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7 359,36</w:t>
            </w:r>
          </w:p>
        </w:tc>
        <w:tc>
          <w:tcPr>
            <w:tcW w:w="660" w:type="pct"/>
            <w:tcBorders>
              <w:top w:val="single" w:sz="4" w:space="0" w:color="auto"/>
              <w:left w:val="nil"/>
              <w:bottom w:val="single" w:sz="4" w:space="0" w:color="auto"/>
              <w:right w:val="single" w:sz="4" w:space="0" w:color="auto"/>
            </w:tcBorders>
            <w:shd w:val="clear" w:color="auto" w:fill="auto"/>
            <w:vAlign w:val="center"/>
            <w:hideMark/>
          </w:tcPr>
          <w:p w14:paraId="223A2A80"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8 065,81</w:t>
            </w:r>
          </w:p>
        </w:tc>
        <w:tc>
          <w:tcPr>
            <w:tcW w:w="808" w:type="pct"/>
            <w:tcBorders>
              <w:top w:val="nil"/>
              <w:left w:val="nil"/>
              <w:bottom w:val="single" w:sz="4" w:space="0" w:color="auto"/>
              <w:right w:val="single" w:sz="4" w:space="0" w:color="auto"/>
            </w:tcBorders>
            <w:shd w:val="clear" w:color="auto" w:fill="auto"/>
            <w:noWrap/>
            <w:vAlign w:val="center"/>
            <w:hideMark/>
          </w:tcPr>
          <w:p w14:paraId="2C7D4313" w14:textId="77777777" w:rsidR="004206B8" w:rsidRPr="004206B8" w:rsidRDefault="004206B8" w:rsidP="00F57EB0">
            <w:pPr>
              <w:shd w:val="clear" w:color="auto" w:fill="auto"/>
              <w:ind w:left="-57" w:right="-57" w:firstLine="0"/>
              <w:jc w:val="center"/>
              <w:rPr>
                <w:color w:val="000000"/>
                <w:sz w:val="20"/>
                <w:szCs w:val="20"/>
                <w:lang w:val="ru-RU"/>
              </w:rPr>
            </w:pPr>
            <w:r w:rsidRPr="004206B8">
              <w:rPr>
                <w:color w:val="000000"/>
                <w:sz w:val="20"/>
                <w:szCs w:val="20"/>
                <w:lang w:val="ru-RU"/>
              </w:rPr>
              <w:t>9,6</w:t>
            </w:r>
          </w:p>
        </w:tc>
        <w:tc>
          <w:tcPr>
            <w:tcW w:w="1045" w:type="pct"/>
            <w:tcBorders>
              <w:top w:val="nil"/>
              <w:left w:val="nil"/>
              <w:bottom w:val="single" w:sz="4" w:space="0" w:color="auto"/>
              <w:right w:val="single" w:sz="4" w:space="0" w:color="auto"/>
            </w:tcBorders>
            <w:shd w:val="clear" w:color="auto" w:fill="auto"/>
            <w:noWrap/>
            <w:vAlign w:val="center"/>
            <w:hideMark/>
          </w:tcPr>
          <w:p w14:paraId="5C82E9D2" w14:textId="77777777" w:rsidR="004206B8" w:rsidRPr="004206B8" w:rsidRDefault="004206B8" w:rsidP="00F57EB0">
            <w:pPr>
              <w:shd w:val="clear" w:color="auto" w:fill="auto"/>
              <w:ind w:left="-57" w:right="-57" w:firstLine="0"/>
              <w:jc w:val="left"/>
              <w:rPr>
                <w:color w:val="000000"/>
                <w:sz w:val="20"/>
                <w:szCs w:val="20"/>
                <w:lang w:val="ru-RU"/>
              </w:rPr>
            </w:pPr>
            <w:r w:rsidRPr="004206B8">
              <w:rPr>
                <w:color w:val="000000"/>
                <w:sz w:val="20"/>
                <w:szCs w:val="20"/>
                <w:lang w:val="ru-RU"/>
              </w:rPr>
              <w:t>№84-нп от 05.12.2023</w:t>
            </w:r>
          </w:p>
        </w:tc>
      </w:tr>
    </w:tbl>
    <w:p w14:paraId="7CE8ECA9" w14:textId="6360D8E6" w:rsidR="006A121C" w:rsidRPr="006837C6" w:rsidRDefault="004F10F6">
      <w:pPr>
        <w:ind w:firstLine="0"/>
        <w:rPr>
          <w:sz w:val="20"/>
          <w:szCs w:val="20"/>
        </w:rPr>
      </w:pPr>
      <w:r w:rsidRPr="006837C6">
        <w:rPr>
          <w:sz w:val="20"/>
          <w:szCs w:val="20"/>
        </w:rPr>
        <w:t xml:space="preserve">*Указанные тарифы не облагаются НДС, теплоснабжающие организации, действующие на территории </w:t>
      </w:r>
      <w:r w:rsidR="002018F6" w:rsidRPr="006837C6">
        <w:rPr>
          <w:sz w:val="20"/>
          <w:szCs w:val="20"/>
        </w:rPr>
        <w:t xml:space="preserve">сельского поселения </w:t>
      </w:r>
      <w:proofErr w:type="spellStart"/>
      <w:r w:rsidR="002018F6" w:rsidRPr="006837C6">
        <w:rPr>
          <w:sz w:val="20"/>
          <w:szCs w:val="20"/>
        </w:rPr>
        <w:t>Леуши</w:t>
      </w:r>
      <w:proofErr w:type="spellEnd"/>
      <w:r w:rsidR="008762F2" w:rsidRPr="006837C6">
        <w:rPr>
          <w:sz w:val="20"/>
          <w:szCs w:val="20"/>
        </w:rPr>
        <w:t>,</w:t>
      </w:r>
      <w:r w:rsidRPr="006837C6">
        <w:rPr>
          <w:sz w:val="20"/>
          <w:szCs w:val="20"/>
        </w:rPr>
        <w:t xml:space="preserve"> применяют упрощенную систему налогообложения</w:t>
      </w:r>
    </w:p>
    <w:p w14:paraId="475C5CDC" w14:textId="5382ACDB" w:rsidR="006A121C" w:rsidRDefault="004F10F6">
      <w:pPr>
        <w:ind w:firstLine="0"/>
        <w:rPr>
          <w:sz w:val="20"/>
          <w:szCs w:val="20"/>
          <w:lang w:val="ru-RU"/>
        </w:rPr>
      </w:pPr>
      <w:proofErr w:type="gramStart"/>
      <w:r w:rsidRPr="006837C6">
        <w:rPr>
          <w:sz w:val="20"/>
          <w:szCs w:val="20"/>
        </w:rPr>
        <w:t xml:space="preserve">** В соответствии с п.15 Основ ценообразования в сфере теплоснабжения, утв. постановлением Правительства РФ от 22.10.2012 № 1075, тарифы на тепловую энергию устанавливаются с календарной разбивкой по полугодиям исходя из </w:t>
      </w:r>
      <w:proofErr w:type="spellStart"/>
      <w:r w:rsidRPr="006837C6">
        <w:rPr>
          <w:sz w:val="20"/>
          <w:szCs w:val="20"/>
        </w:rPr>
        <w:t>непревышения</w:t>
      </w:r>
      <w:proofErr w:type="spellEnd"/>
      <w:r w:rsidRPr="006837C6">
        <w:rPr>
          <w:sz w:val="20"/>
          <w:szCs w:val="20"/>
        </w:rPr>
        <w:t xml:space="preserve"> величины тарифов в первом полугодии очередного расчетного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 </w:t>
      </w:r>
      <w:proofErr w:type="gramEnd"/>
    </w:p>
    <w:p w14:paraId="368A30C9" w14:textId="77777777" w:rsidR="005B64AF" w:rsidRDefault="005B64AF">
      <w:pPr>
        <w:ind w:firstLine="0"/>
        <w:rPr>
          <w:sz w:val="20"/>
          <w:szCs w:val="20"/>
          <w:lang w:val="ru-RU"/>
        </w:rPr>
      </w:pPr>
    </w:p>
    <w:p w14:paraId="6E7E5BE5" w14:textId="59201322" w:rsidR="005B64AF" w:rsidRPr="00337197" w:rsidRDefault="00337197" w:rsidP="00337197">
      <w:pPr>
        <w:rPr>
          <w:lang w:val="ru-RU"/>
        </w:rPr>
      </w:pPr>
      <w:r>
        <w:rPr>
          <w:lang w:val="ru-RU"/>
        </w:rPr>
        <w:t>Расчет за т</w:t>
      </w:r>
      <w:proofErr w:type="spellStart"/>
      <w:r w:rsidR="005B64AF" w:rsidRPr="00337197">
        <w:t>еплов</w:t>
      </w:r>
      <w:r>
        <w:rPr>
          <w:lang w:val="ru-RU"/>
        </w:rPr>
        <w:t>ую</w:t>
      </w:r>
      <w:proofErr w:type="spellEnd"/>
      <w:r w:rsidR="005B64AF" w:rsidRPr="00337197">
        <w:t xml:space="preserve"> </w:t>
      </w:r>
      <w:proofErr w:type="spellStart"/>
      <w:r w:rsidR="005B64AF" w:rsidRPr="00337197">
        <w:t>энерги</w:t>
      </w:r>
      <w:proofErr w:type="spellEnd"/>
      <w:r>
        <w:rPr>
          <w:lang w:val="ru-RU"/>
        </w:rPr>
        <w:t>ю</w:t>
      </w:r>
      <w:r w:rsidR="005B64AF" w:rsidRPr="00337197">
        <w:t xml:space="preserve"> </w:t>
      </w:r>
      <w:r>
        <w:rPr>
          <w:lang w:val="ru-RU"/>
        </w:rPr>
        <w:t xml:space="preserve">от котельной № 2 с. </w:t>
      </w:r>
      <w:proofErr w:type="spellStart"/>
      <w:r>
        <w:rPr>
          <w:lang w:val="ru-RU"/>
        </w:rPr>
        <w:t>Леуши</w:t>
      </w:r>
      <w:proofErr w:type="spellEnd"/>
      <w:r>
        <w:rPr>
          <w:lang w:val="ru-RU"/>
        </w:rPr>
        <w:t xml:space="preserve">, </w:t>
      </w:r>
      <w:r w:rsidR="00263FC0" w:rsidRPr="00263FC0">
        <w:rPr>
          <w:lang w:val="ru-RU"/>
        </w:rPr>
        <w:t>ул. Волгоградская, 56</w:t>
      </w:r>
      <w:r>
        <w:rPr>
          <w:lang w:val="ru-RU"/>
        </w:rPr>
        <w:t>,  производится по тарифу, определенному</w:t>
      </w:r>
      <w:r w:rsidR="008831CE">
        <w:rPr>
          <w:lang w:val="ru-RU"/>
        </w:rPr>
        <w:t xml:space="preserve"> по соглашению сторон </w:t>
      </w:r>
      <w:r w:rsidR="008831CE" w:rsidRPr="008831CE">
        <w:rPr>
          <w:lang w:val="ru-RU"/>
        </w:rPr>
        <w:t>договора теплоснабжения</w:t>
      </w:r>
      <w:r w:rsidR="008831CE">
        <w:rPr>
          <w:lang w:val="ru-RU"/>
        </w:rPr>
        <w:t>.</w:t>
      </w:r>
    </w:p>
    <w:p w14:paraId="3D634AB9" w14:textId="57CE8CA2" w:rsidR="006A121C" w:rsidRPr="00FF0899" w:rsidRDefault="008762F2">
      <w:pPr>
        <w:pStyle w:val="3"/>
        <w:pBdr>
          <w:top w:val="nil"/>
          <w:left w:val="nil"/>
          <w:bottom w:val="nil"/>
          <w:right w:val="nil"/>
          <w:between w:val="nil"/>
        </w:pBdr>
      </w:pPr>
      <w:bookmarkStart w:id="267" w:name="_8rp6vduprjnz" w:colFirst="0" w:colLast="0"/>
      <w:bookmarkStart w:id="268" w:name="_Toc163151413"/>
      <w:bookmarkEnd w:id="267"/>
      <w:r w:rsidRPr="00FF0899">
        <w:lastRenderedPageBreak/>
        <w:t>б) описание структуры цен (тарифов), установленных на момент разработки схемы теплоснабжения</w:t>
      </w:r>
      <w:bookmarkEnd w:id="268"/>
    </w:p>
    <w:p w14:paraId="09DABACC" w14:textId="7C50F6E7" w:rsidR="00D97DCA" w:rsidRPr="00DB232A" w:rsidRDefault="00D97DCA" w:rsidP="00D97DCA">
      <w:pPr>
        <w:rPr>
          <w:lang w:val="ru-RU"/>
        </w:rPr>
      </w:pPr>
      <w:proofErr w:type="gramStart"/>
      <w:r w:rsidRPr="00DB232A">
        <w:t xml:space="preserve">Тариф на тепловую энергию, поставляемую ООО «Мобильный мир» потребителям </w:t>
      </w:r>
      <w:r>
        <w:rPr>
          <w:lang w:val="ru-RU"/>
        </w:rPr>
        <w:t>сельского поселения</w:t>
      </w:r>
      <w:r w:rsidRPr="00DB232A">
        <w:t xml:space="preserve"> </w:t>
      </w:r>
      <w:proofErr w:type="spellStart"/>
      <w:r>
        <w:rPr>
          <w:lang w:val="ru-RU"/>
        </w:rPr>
        <w:t>Леуши</w:t>
      </w:r>
      <w:proofErr w:type="spellEnd"/>
      <w:r>
        <w:rPr>
          <w:lang w:val="ru-RU"/>
        </w:rPr>
        <w:t xml:space="preserve"> (</w:t>
      </w:r>
      <w:r w:rsidRPr="00D97DCA">
        <w:rPr>
          <w:lang w:val="ru-RU"/>
        </w:rPr>
        <w:t xml:space="preserve">село </w:t>
      </w:r>
      <w:proofErr w:type="spellStart"/>
      <w:r w:rsidRPr="00D97DCA">
        <w:rPr>
          <w:lang w:val="ru-RU"/>
        </w:rPr>
        <w:t>Леуши</w:t>
      </w:r>
      <w:proofErr w:type="spellEnd"/>
      <w:r w:rsidRPr="00D97DCA">
        <w:rPr>
          <w:lang w:val="ru-RU"/>
        </w:rPr>
        <w:t xml:space="preserve">, за исключением котельной № 2 по </w:t>
      </w:r>
      <w:r w:rsidR="00AD2962" w:rsidRPr="00AD2962">
        <w:rPr>
          <w:lang w:val="ru-RU"/>
        </w:rPr>
        <w:t>ул. Волгоградская, 56</w:t>
      </w:r>
      <w:r w:rsidRPr="00D97DCA">
        <w:rPr>
          <w:lang w:val="ru-RU"/>
        </w:rPr>
        <w:t>)</w:t>
      </w:r>
      <w:r w:rsidRPr="00DB232A">
        <w:t xml:space="preserve">, на </w:t>
      </w:r>
      <w:r w:rsidR="008B4F0C">
        <w:rPr>
          <w:lang w:val="ru-RU"/>
        </w:rPr>
        <w:t xml:space="preserve">2024 г. </w:t>
      </w:r>
      <w:r w:rsidRPr="00DB232A">
        <w:t xml:space="preserve"> установлен приказом Региональной службы по тарифам Ханты-Мансийского автономного округа - Югры от </w:t>
      </w:r>
      <w:r w:rsidRPr="00DB232A">
        <w:rPr>
          <w:lang w:val="ru-RU"/>
        </w:rPr>
        <w:t>05.12.2023</w:t>
      </w:r>
      <w:r w:rsidRPr="00DB232A">
        <w:t xml:space="preserve"> № </w:t>
      </w:r>
      <w:r w:rsidRPr="00DB232A">
        <w:rPr>
          <w:lang w:val="ru-RU"/>
        </w:rPr>
        <w:t>84</w:t>
      </w:r>
      <w:r w:rsidRPr="00DB232A">
        <w:t>-</w:t>
      </w:r>
      <w:proofErr w:type="spellStart"/>
      <w:r w:rsidRPr="00DB232A">
        <w:t>нп</w:t>
      </w:r>
      <w:proofErr w:type="spellEnd"/>
      <w:r w:rsidRPr="00DB232A">
        <w:t xml:space="preserve"> в размере </w:t>
      </w:r>
      <w:r w:rsidRPr="00D97DCA">
        <w:t>7</w:t>
      </w:r>
      <w:r w:rsidR="00772F29">
        <w:rPr>
          <w:lang w:val="ru-RU"/>
        </w:rPr>
        <w:t> </w:t>
      </w:r>
      <w:r w:rsidRPr="00D97DCA">
        <w:t>359,36</w:t>
      </w:r>
      <w:r>
        <w:rPr>
          <w:lang w:val="ru-RU"/>
        </w:rPr>
        <w:t xml:space="preserve"> </w:t>
      </w:r>
      <w:r w:rsidRPr="00DB232A">
        <w:t>руб./Гкал</w:t>
      </w:r>
      <w:r w:rsidRPr="00DB232A">
        <w:rPr>
          <w:lang w:val="ru-RU"/>
        </w:rPr>
        <w:t xml:space="preserve"> - с 01.01.2024 по 30.06.2024, </w:t>
      </w:r>
      <w:r w:rsidR="00772F29" w:rsidRPr="00772F29">
        <w:rPr>
          <w:color w:val="000000"/>
          <w:lang w:val="ru-RU"/>
        </w:rPr>
        <w:t>8</w:t>
      </w:r>
      <w:r w:rsidR="00772F29">
        <w:rPr>
          <w:color w:val="000000"/>
          <w:lang w:val="ru-RU"/>
        </w:rPr>
        <w:t> </w:t>
      </w:r>
      <w:r w:rsidR="00772F29" w:rsidRPr="00772F29">
        <w:rPr>
          <w:color w:val="000000"/>
          <w:lang w:val="ru-RU"/>
        </w:rPr>
        <w:t>065,81</w:t>
      </w:r>
      <w:r w:rsidR="00772F29">
        <w:rPr>
          <w:color w:val="000000"/>
          <w:lang w:val="ru-RU"/>
        </w:rPr>
        <w:t xml:space="preserve"> </w:t>
      </w:r>
      <w:r w:rsidRPr="00DB232A">
        <w:t>руб./Гкал</w:t>
      </w:r>
      <w:r w:rsidRPr="00DB232A">
        <w:rPr>
          <w:lang w:val="ru-RU"/>
        </w:rPr>
        <w:t xml:space="preserve"> – с 01.07.2024 по 31.12.2024.</w:t>
      </w:r>
      <w:proofErr w:type="gramEnd"/>
    </w:p>
    <w:p w14:paraId="366B9111" w14:textId="691CF797" w:rsidR="006A121C" w:rsidRPr="008B4F0C" w:rsidRDefault="004F10F6">
      <w:proofErr w:type="gramStart"/>
      <w:r w:rsidRPr="008B4F0C">
        <w:t xml:space="preserve">Необходимая валовая выручка ООО </w:t>
      </w:r>
      <w:r w:rsidR="003D2F3A" w:rsidRPr="008B4F0C">
        <w:t>«</w:t>
      </w:r>
      <w:r w:rsidRPr="008B4F0C">
        <w:t>Мобильный мир</w:t>
      </w:r>
      <w:r w:rsidR="003D2F3A" w:rsidRPr="008B4F0C">
        <w:t>»</w:t>
      </w:r>
      <w:r w:rsidRPr="008B4F0C">
        <w:t xml:space="preserve"> при установлении тарифа тепловую энергию на 202</w:t>
      </w:r>
      <w:r w:rsidR="00772F29" w:rsidRPr="008B4F0C">
        <w:rPr>
          <w:lang w:val="ru-RU"/>
        </w:rPr>
        <w:t>4</w:t>
      </w:r>
      <w:r w:rsidRPr="008B4F0C">
        <w:t xml:space="preserve"> год для потребителей </w:t>
      </w:r>
      <w:r w:rsidR="002018F6" w:rsidRPr="008B4F0C">
        <w:t xml:space="preserve">сельского поселения </w:t>
      </w:r>
      <w:proofErr w:type="spellStart"/>
      <w:r w:rsidR="002018F6" w:rsidRPr="008B4F0C">
        <w:t>Леуши</w:t>
      </w:r>
      <w:proofErr w:type="spellEnd"/>
      <w:r w:rsidR="008B4F0C" w:rsidRPr="008B4F0C">
        <w:rPr>
          <w:lang w:val="ru-RU"/>
        </w:rPr>
        <w:t xml:space="preserve"> (село </w:t>
      </w:r>
      <w:proofErr w:type="spellStart"/>
      <w:r w:rsidR="008B4F0C" w:rsidRPr="008B4F0C">
        <w:rPr>
          <w:lang w:val="ru-RU"/>
        </w:rPr>
        <w:t>Леуши</w:t>
      </w:r>
      <w:proofErr w:type="spellEnd"/>
      <w:r w:rsidR="008B4F0C" w:rsidRPr="008B4F0C">
        <w:rPr>
          <w:lang w:val="ru-RU"/>
        </w:rPr>
        <w:t xml:space="preserve">, за исключением котельной № 2 по </w:t>
      </w:r>
      <w:r w:rsidR="00AD2962" w:rsidRPr="00AD2962">
        <w:rPr>
          <w:lang w:val="ru-RU"/>
        </w:rPr>
        <w:t>ул. Волгоградская, 56</w:t>
      </w:r>
      <w:r w:rsidR="008B4F0C" w:rsidRPr="008B4F0C">
        <w:rPr>
          <w:lang w:val="ru-RU"/>
        </w:rPr>
        <w:t xml:space="preserve">) </w:t>
      </w:r>
      <w:r w:rsidRPr="008B4F0C">
        <w:t xml:space="preserve">определена Региональной службой по тарифам Ханты-Мансийского автономного округа - Югры в размере </w:t>
      </w:r>
      <w:r w:rsidR="008B4F0C" w:rsidRPr="008B4F0C">
        <w:t xml:space="preserve">17 117,63 </w:t>
      </w:r>
      <w:r w:rsidRPr="008B4F0C">
        <w:t xml:space="preserve">тыс. руб. Структура необходимой валовой выручки ООО </w:t>
      </w:r>
      <w:r w:rsidR="003D2F3A" w:rsidRPr="008B4F0C">
        <w:t>«</w:t>
      </w:r>
      <w:r w:rsidRPr="008B4F0C">
        <w:t>Мобильной мир</w:t>
      </w:r>
      <w:r w:rsidR="003D2F3A" w:rsidRPr="008B4F0C">
        <w:t>»</w:t>
      </w:r>
      <w:r w:rsidRPr="008B4F0C">
        <w:t xml:space="preserve"> представлена в </w:t>
      </w:r>
      <w:r w:rsidR="001E084D" w:rsidRPr="008B4F0C">
        <w:t>табл.</w:t>
      </w:r>
      <w:r w:rsidR="009E0B81" w:rsidRPr="008B4F0C">
        <w:rPr>
          <w:lang w:val="ru-RU"/>
        </w:rPr>
        <w:t xml:space="preserve"> 3</w:t>
      </w:r>
      <w:r w:rsidR="009B33D0" w:rsidRPr="008B4F0C">
        <w:rPr>
          <w:lang w:val="ru-RU"/>
        </w:rPr>
        <w:t>5</w:t>
      </w:r>
      <w:r w:rsidRPr="008B4F0C">
        <w:t>.</w:t>
      </w:r>
      <w:proofErr w:type="gramEnd"/>
    </w:p>
    <w:p w14:paraId="57A8FB7C" w14:textId="61DE6785" w:rsidR="006A121C" w:rsidRPr="00BB3E81" w:rsidRDefault="006A121C">
      <w:pPr>
        <w:jc w:val="center"/>
        <w:rPr>
          <w:highlight w:val="yellow"/>
        </w:rPr>
      </w:pPr>
    </w:p>
    <w:p w14:paraId="5EB6B6BB" w14:textId="722F8CDF" w:rsidR="005C678C" w:rsidRPr="00771C02" w:rsidRDefault="005C678C" w:rsidP="005C678C">
      <w:pPr>
        <w:pStyle w:val="aff2"/>
      </w:pPr>
      <w:r w:rsidRPr="00771C02">
        <w:t xml:space="preserve">Таблица </w:t>
      </w:r>
      <w:r w:rsidRPr="00771C02">
        <w:fldChar w:fldCharType="begin"/>
      </w:r>
      <w:r w:rsidRPr="00771C02">
        <w:instrText xml:space="preserve"> SEQ Таблица \* ARABIC </w:instrText>
      </w:r>
      <w:r w:rsidRPr="00771C02">
        <w:fldChar w:fldCharType="separate"/>
      </w:r>
      <w:r w:rsidR="00410C86">
        <w:rPr>
          <w:noProof/>
        </w:rPr>
        <w:t>35</w:t>
      </w:r>
      <w:r w:rsidRPr="00771C02">
        <w:fldChar w:fldCharType="end"/>
      </w:r>
      <w:r w:rsidRPr="00771C02">
        <w:t xml:space="preserve"> - Структура необходимой валовой выручк</w:t>
      </w:r>
      <w:proofErr w:type="gramStart"/>
      <w:r w:rsidRPr="00771C02">
        <w:t>и ООО</w:t>
      </w:r>
      <w:proofErr w:type="gramEnd"/>
      <w:r w:rsidRPr="00771C02">
        <w:t xml:space="preserve"> «Мобильной мир»</w:t>
      </w:r>
    </w:p>
    <w:tbl>
      <w:tblPr>
        <w:tblStyle w:val="afe"/>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15"/>
        <w:gridCol w:w="4185"/>
      </w:tblGrid>
      <w:tr w:rsidR="006A121C" w:rsidRPr="00771C02" w14:paraId="74075B02" w14:textId="77777777" w:rsidTr="009B33D0">
        <w:trPr>
          <w:trHeight w:val="40"/>
        </w:trPr>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8C4BABD" w14:textId="3BFF824A" w:rsidR="006A121C" w:rsidRPr="00771C02" w:rsidRDefault="004F10F6">
            <w:pPr>
              <w:widowControl w:val="0"/>
              <w:shd w:val="clear" w:color="auto" w:fill="auto"/>
              <w:ind w:firstLine="0"/>
              <w:jc w:val="center"/>
              <w:rPr>
                <w:rFonts w:ascii="Arial" w:eastAsia="Arial" w:hAnsi="Arial" w:cs="Arial"/>
                <w:sz w:val="20"/>
                <w:szCs w:val="20"/>
              </w:rPr>
            </w:pPr>
            <w:r w:rsidRPr="00771C02">
              <w:rPr>
                <w:sz w:val="20"/>
                <w:szCs w:val="20"/>
              </w:rPr>
              <w:t>Статья затрат</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E3C8D58" w14:textId="334B0A33" w:rsidR="006A121C" w:rsidRPr="00771C02" w:rsidRDefault="004F10F6" w:rsidP="009B33D0">
            <w:pPr>
              <w:widowControl w:val="0"/>
              <w:shd w:val="clear" w:color="auto" w:fill="auto"/>
              <w:ind w:firstLine="0"/>
              <w:jc w:val="center"/>
              <w:rPr>
                <w:rFonts w:ascii="Arial" w:eastAsia="Arial" w:hAnsi="Arial" w:cs="Arial"/>
                <w:sz w:val="20"/>
                <w:szCs w:val="20"/>
                <w:lang w:val="ru-RU"/>
              </w:rPr>
            </w:pPr>
            <w:r w:rsidRPr="00771C02">
              <w:rPr>
                <w:sz w:val="20"/>
                <w:szCs w:val="20"/>
              </w:rPr>
              <w:t>Доля в структуре тарифа</w:t>
            </w:r>
            <w:r w:rsidR="009B33D0" w:rsidRPr="00771C02">
              <w:rPr>
                <w:sz w:val="20"/>
                <w:szCs w:val="20"/>
                <w:lang w:val="ru-RU"/>
              </w:rPr>
              <w:t>, %</w:t>
            </w:r>
            <w:r w:rsidR="00771C02" w:rsidRPr="00771C02">
              <w:rPr>
                <w:sz w:val="20"/>
                <w:szCs w:val="20"/>
                <w:lang w:val="ru-RU"/>
              </w:rPr>
              <w:t>*</w:t>
            </w:r>
          </w:p>
        </w:tc>
      </w:tr>
      <w:tr w:rsidR="009B33D0" w:rsidRPr="00771C02" w14:paraId="10F926CB"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3B473F" w14:textId="6F7C83A5" w:rsidR="009B33D0" w:rsidRPr="00771C02" w:rsidRDefault="009B33D0" w:rsidP="009B33D0">
            <w:pPr>
              <w:widowControl w:val="0"/>
              <w:shd w:val="clear" w:color="auto" w:fill="auto"/>
              <w:ind w:firstLine="0"/>
              <w:jc w:val="left"/>
              <w:rPr>
                <w:rFonts w:eastAsia="Arial"/>
                <w:sz w:val="20"/>
                <w:szCs w:val="20"/>
              </w:rPr>
            </w:pPr>
            <w:r w:rsidRPr="00771C02">
              <w:rPr>
                <w:sz w:val="20"/>
                <w:szCs w:val="20"/>
              </w:rPr>
              <w:t>Оплата труда с отчислениями на социальные нужды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2292EE7" w14:textId="42643B0E"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65,1</w:t>
            </w:r>
          </w:p>
        </w:tc>
      </w:tr>
      <w:tr w:rsidR="009B33D0" w:rsidRPr="00771C02" w14:paraId="72F78D87"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51E92D" w14:textId="7B10B5B8" w:rsidR="009B33D0" w:rsidRPr="00771C02" w:rsidRDefault="009B33D0" w:rsidP="00771C02">
            <w:pPr>
              <w:widowControl w:val="0"/>
              <w:shd w:val="clear" w:color="auto" w:fill="auto"/>
              <w:ind w:firstLine="0"/>
              <w:jc w:val="left"/>
              <w:rPr>
                <w:rFonts w:eastAsia="Arial"/>
                <w:sz w:val="20"/>
                <w:szCs w:val="20"/>
              </w:rPr>
            </w:pPr>
            <w:r w:rsidRPr="00771C02">
              <w:rPr>
                <w:sz w:val="20"/>
                <w:szCs w:val="20"/>
              </w:rPr>
              <w:t>Расходы на топливо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6B3C5C" w14:textId="2E670384"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20,8</w:t>
            </w:r>
          </w:p>
        </w:tc>
      </w:tr>
      <w:tr w:rsidR="009B33D0" w:rsidRPr="00771C02" w14:paraId="5EDF9B96"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DFD7AD7" w14:textId="05CAC385"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электрическую энергию</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05E5B41" w14:textId="07584978"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4,6</w:t>
            </w:r>
          </w:p>
        </w:tc>
      </w:tr>
      <w:tr w:rsidR="009B33D0" w:rsidRPr="00771C02" w14:paraId="2DF8AE77"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60B491" w14:textId="6A51A022"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приобретение сырья и материалов</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BE7CE" w14:textId="3CAF5A71"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4,1</w:t>
            </w:r>
          </w:p>
        </w:tc>
      </w:tr>
      <w:tr w:rsidR="009B33D0" w:rsidRPr="00771C02" w14:paraId="48B21D11"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849E2F9" w14:textId="1F9A07FB" w:rsidR="009B33D0" w:rsidRPr="00771C02" w:rsidRDefault="009B33D0" w:rsidP="009B33D0">
            <w:pPr>
              <w:widowControl w:val="0"/>
              <w:shd w:val="clear" w:color="auto" w:fill="auto"/>
              <w:ind w:firstLine="0"/>
              <w:jc w:val="left"/>
              <w:rPr>
                <w:rFonts w:eastAsia="Arial"/>
                <w:sz w:val="20"/>
                <w:szCs w:val="20"/>
              </w:rPr>
            </w:pPr>
            <w:r w:rsidRPr="00771C02">
              <w:rPr>
                <w:sz w:val="20"/>
                <w:szCs w:val="20"/>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59538D6" w14:textId="35450A1C" w:rsidR="009B33D0" w:rsidRPr="00771C02" w:rsidRDefault="009B33D0" w:rsidP="009B33D0">
            <w:pPr>
              <w:widowControl w:val="0"/>
              <w:shd w:val="clear" w:color="auto" w:fill="auto"/>
              <w:ind w:firstLine="0"/>
              <w:jc w:val="center"/>
              <w:rPr>
                <w:rFonts w:eastAsia="Arial"/>
                <w:sz w:val="20"/>
                <w:szCs w:val="20"/>
              </w:rPr>
            </w:pPr>
            <w:r w:rsidRPr="00771C02">
              <w:rPr>
                <w:sz w:val="20"/>
                <w:szCs w:val="20"/>
              </w:rPr>
              <w:t>1,5</w:t>
            </w:r>
          </w:p>
        </w:tc>
      </w:tr>
      <w:tr w:rsidR="00771C02" w:rsidRPr="00771C02" w14:paraId="20A41048"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4A27F1" w14:textId="28E23FB7" w:rsidR="00771C02" w:rsidRPr="00771C02" w:rsidRDefault="00771C02" w:rsidP="009B33D0">
            <w:pPr>
              <w:widowControl w:val="0"/>
              <w:shd w:val="clear" w:color="auto" w:fill="auto"/>
              <w:ind w:firstLine="0"/>
              <w:jc w:val="left"/>
              <w:rPr>
                <w:sz w:val="20"/>
                <w:szCs w:val="20"/>
              </w:rPr>
            </w:pPr>
            <w:r w:rsidRPr="00771C02">
              <w:rPr>
                <w:sz w:val="20"/>
                <w:szCs w:val="20"/>
              </w:rPr>
              <w:t>Арендная плата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EB302C" w14:textId="0AB3123F" w:rsidR="00771C02" w:rsidRPr="00771C02" w:rsidRDefault="00771C02" w:rsidP="009B33D0">
            <w:pPr>
              <w:widowControl w:val="0"/>
              <w:shd w:val="clear" w:color="auto" w:fill="auto"/>
              <w:ind w:firstLine="0"/>
              <w:jc w:val="center"/>
              <w:rPr>
                <w:sz w:val="20"/>
                <w:szCs w:val="20"/>
              </w:rPr>
            </w:pPr>
            <w:r w:rsidRPr="00771C02">
              <w:rPr>
                <w:sz w:val="20"/>
                <w:szCs w:val="20"/>
              </w:rPr>
              <w:t>0,6</w:t>
            </w:r>
          </w:p>
        </w:tc>
      </w:tr>
      <w:tr w:rsidR="00771C02" w:rsidRPr="00771C02" w14:paraId="170AED5E"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411FF45" w14:textId="37FF8D63" w:rsidR="00771C02" w:rsidRPr="00771C02" w:rsidRDefault="00771C02" w:rsidP="009B33D0">
            <w:pPr>
              <w:widowControl w:val="0"/>
              <w:shd w:val="clear" w:color="auto" w:fill="auto"/>
              <w:ind w:firstLine="0"/>
              <w:jc w:val="left"/>
              <w:rPr>
                <w:rFonts w:eastAsia="Arial"/>
                <w:sz w:val="20"/>
                <w:szCs w:val="20"/>
              </w:rPr>
            </w:pPr>
            <w:r w:rsidRPr="00771C02">
              <w:rPr>
                <w:sz w:val="20"/>
                <w:szCs w:val="20"/>
              </w:rPr>
              <w:t>Расходы на холодную воду</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7B020F" w14:textId="62D3DC75"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0,3</w:t>
            </w:r>
          </w:p>
        </w:tc>
      </w:tr>
      <w:tr w:rsidR="00771C02" w:rsidRPr="00771C02" w14:paraId="0D9B4322"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F5EA8B9" w14:textId="62B8B016" w:rsidR="00771C02" w:rsidRPr="00771C02" w:rsidRDefault="00771C02" w:rsidP="009B33D0">
            <w:pPr>
              <w:widowControl w:val="0"/>
              <w:shd w:val="clear" w:color="auto" w:fill="auto"/>
              <w:ind w:firstLine="0"/>
              <w:jc w:val="left"/>
              <w:rPr>
                <w:rFonts w:eastAsia="Arial"/>
                <w:sz w:val="20"/>
                <w:szCs w:val="20"/>
              </w:rPr>
            </w:pPr>
            <w:r w:rsidRPr="00771C02">
              <w:rPr>
                <w:sz w:val="20"/>
                <w:szCs w:val="20"/>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D7BB352" w14:textId="0423CAEA"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0,2</w:t>
            </w:r>
          </w:p>
        </w:tc>
      </w:tr>
      <w:tr w:rsidR="00771C02" w:rsidRPr="00BB3E81" w14:paraId="153D1ED5" w14:textId="77777777" w:rsidTr="009B33D0">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86B2A06" w14:textId="75516EC4" w:rsidR="00771C02" w:rsidRPr="00771C02" w:rsidRDefault="00771C02" w:rsidP="009B33D0">
            <w:pPr>
              <w:widowControl w:val="0"/>
              <w:shd w:val="clear" w:color="auto" w:fill="auto"/>
              <w:ind w:firstLine="0"/>
              <w:jc w:val="left"/>
              <w:rPr>
                <w:rFonts w:eastAsia="Arial"/>
                <w:sz w:val="20"/>
                <w:szCs w:val="20"/>
              </w:rPr>
            </w:pPr>
            <w:r w:rsidRPr="00771C02">
              <w:rPr>
                <w:sz w:val="20"/>
                <w:szCs w:val="20"/>
              </w:rPr>
              <w:t>Другие расходы, связанные с производством и (или) реализацией продукции</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237E445" w14:textId="1105456D" w:rsidR="00771C02" w:rsidRPr="00771C02" w:rsidRDefault="00771C02" w:rsidP="009B33D0">
            <w:pPr>
              <w:widowControl w:val="0"/>
              <w:shd w:val="clear" w:color="auto" w:fill="auto"/>
              <w:ind w:firstLine="0"/>
              <w:jc w:val="center"/>
              <w:rPr>
                <w:rFonts w:eastAsia="Arial"/>
                <w:sz w:val="20"/>
                <w:szCs w:val="20"/>
              </w:rPr>
            </w:pPr>
            <w:r w:rsidRPr="00771C02">
              <w:rPr>
                <w:sz w:val="20"/>
                <w:szCs w:val="20"/>
              </w:rPr>
              <w:t>2,7</w:t>
            </w:r>
          </w:p>
        </w:tc>
      </w:tr>
    </w:tbl>
    <w:p w14:paraId="64D49D34" w14:textId="1938E3DC" w:rsidR="006A121C" w:rsidRPr="005B64AF" w:rsidRDefault="004F10F6">
      <w:pPr>
        <w:ind w:firstLine="0"/>
        <w:rPr>
          <w:sz w:val="20"/>
          <w:szCs w:val="20"/>
        </w:rPr>
      </w:pPr>
      <w:r w:rsidRPr="005B64AF">
        <w:rPr>
          <w:sz w:val="20"/>
          <w:szCs w:val="20"/>
        </w:rPr>
        <w:t xml:space="preserve">*По информации, содержащейся в протоколе заседания правления РСТ ХМАО-Югры от </w:t>
      </w:r>
      <w:r w:rsidR="005B64AF" w:rsidRPr="005B64AF">
        <w:rPr>
          <w:sz w:val="20"/>
          <w:szCs w:val="20"/>
          <w:lang w:val="ru-RU"/>
        </w:rPr>
        <w:t>05.12.2023</w:t>
      </w:r>
      <w:r w:rsidRPr="005B64AF">
        <w:rPr>
          <w:sz w:val="20"/>
          <w:szCs w:val="20"/>
        </w:rPr>
        <w:t xml:space="preserve"> </w:t>
      </w:r>
      <w:r w:rsidR="008762F2" w:rsidRPr="005B64AF">
        <w:rPr>
          <w:sz w:val="20"/>
          <w:szCs w:val="20"/>
        </w:rPr>
        <w:t xml:space="preserve">№ </w:t>
      </w:r>
      <w:r w:rsidR="005B64AF" w:rsidRPr="005B64AF">
        <w:rPr>
          <w:sz w:val="20"/>
          <w:szCs w:val="20"/>
          <w:lang w:val="ru-RU"/>
        </w:rPr>
        <w:t>53</w:t>
      </w:r>
      <w:r w:rsidRPr="005B64AF">
        <w:rPr>
          <w:sz w:val="20"/>
          <w:szCs w:val="20"/>
        </w:rPr>
        <w:t xml:space="preserve">, опубликованном на </w:t>
      </w:r>
      <w:r w:rsidR="008762F2" w:rsidRPr="005B64AF">
        <w:rPr>
          <w:sz w:val="20"/>
          <w:szCs w:val="20"/>
        </w:rPr>
        <w:t>официальном сайте</w:t>
      </w:r>
      <w:r w:rsidRPr="005B64AF">
        <w:rPr>
          <w:sz w:val="20"/>
          <w:szCs w:val="20"/>
        </w:rPr>
        <w:t xml:space="preserve"> РСТ ХМАО-Югры</w:t>
      </w:r>
      <w:r w:rsidRPr="005B64AF">
        <w:rPr>
          <w:sz w:val="20"/>
          <w:szCs w:val="20"/>
        </w:rPr>
        <w:tab/>
      </w:r>
    </w:p>
    <w:p w14:paraId="4B9FCD33" w14:textId="14D49DFE" w:rsidR="006A121C" w:rsidRPr="008B4F0C" w:rsidRDefault="008762F2">
      <w:pPr>
        <w:pStyle w:val="3"/>
        <w:pBdr>
          <w:top w:val="nil"/>
          <w:left w:val="nil"/>
          <w:bottom w:val="nil"/>
          <w:right w:val="nil"/>
          <w:between w:val="nil"/>
        </w:pBdr>
      </w:pPr>
      <w:bookmarkStart w:id="269" w:name="_nfr0oi3ghfel" w:colFirst="0" w:colLast="0"/>
      <w:bookmarkStart w:id="270" w:name="_Toc163151414"/>
      <w:bookmarkEnd w:id="269"/>
      <w:r w:rsidRPr="008B4F0C">
        <w:t>в) описание платы за подключение к системе теплоснабжения</w:t>
      </w:r>
      <w:bookmarkEnd w:id="270"/>
    </w:p>
    <w:p w14:paraId="4C8FFA4A" w14:textId="25B15DE9" w:rsidR="006A121C" w:rsidRPr="008B4F0C" w:rsidRDefault="004F10F6">
      <w:r w:rsidRPr="008B4F0C">
        <w:t xml:space="preserve">Плата за подключение к системе теплоснабжения к системам централизованного теплоснабжения </w:t>
      </w:r>
      <w:r w:rsidR="002018F6" w:rsidRPr="008B4F0C">
        <w:t xml:space="preserve">сельского поселения </w:t>
      </w:r>
      <w:proofErr w:type="spellStart"/>
      <w:r w:rsidR="002018F6" w:rsidRPr="008B4F0C">
        <w:t>Леуши</w:t>
      </w:r>
      <w:proofErr w:type="spellEnd"/>
      <w:r w:rsidRPr="008B4F0C">
        <w:t xml:space="preserve"> не установлена.</w:t>
      </w:r>
    </w:p>
    <w:p w14:paraId="4A81BDC7" w14:textId="7AFA5834" w:rsidR="006A121C" w:rsidRPr="008B4F0C" w:rsidRDefault="008762F2">
      <w:pPr>
        <w:pStyle w:val="3"/>
        <w:pBdr>
          <w:top w:val="nil"/>
          <w:left w:val="nil"/>
          <w:bottom w:val="nil"/>
          <w:right w:val="nil"/>
          <w:between w:val="nil"/>
        </w:pBdr>
      </w:pPr>
      <w:bookmarkStart w:id="271" w:name="_mznxe9cf2w9" w:colFirst="0" w:colLast="0"/>
      <w:bookmarkStart w:id="272" w:name="_Toc163151415"/>
      <w:bookmarkEnd w:id="271"/>
      <w:r w:rsidRPr="008B4F0C">
        <w:t>г) описание платы за услуги по поддержанию резервной тепловой мощности, в том числе для социально значимых категорий потребителей</w:t>
      </w:r>
      <w:bookmarkEnd w:id="272"/>
    </w:p>
    <w:p w14:paraId="6E5A4D69" w14:textId="7F20A3DB" w:rsidR="006A121C" w:rsidRPr="008B4F0C" w:rsidRDefault="004F10F6">
      <w:r w:rsidRPr="008B4F0C">
        <w:t xml:space="preserve">Плата за услуги по поддержанию резервной тепловой мощности на территории </w:t>
      </w:r>
      <w:r w:rsidR="002018F6" w:rsidRPr="008B4F0C">
        <w:t xml:space="preserve">сельского поселения </w:t>
      </w:r>
      <w:proofErr w:type="spellStart"/>
      <w:r w:rsidR="002018F6" w:rsidRPr="008B4F0C">
        <w:t>Леуши</w:t>
      </w:r>
      <w:proofErr w:type="spellEnd"/>
      <w:r w:rsidRPr="008B4F0C">
        <w:t xml:space="preserve"> не установлена.</w:t>
      </w:r>
    </w:p>
    <w:p w14:paraId="1958B859" w14:textId="1110A3DA" w:rsidR="006A121C" w:rsidRPr="008B4F0C" w:rsidRDefault="008762F2">
      <w:pPr>
        <w:pStyle w:val="3"/>
        <w:pBdr>
          <w:top w:val="nil"/>
          <w:left w:val="nil"/>
          <w:bottom w:val="nil"/>
          <w:right w:val="nil"/>
          <w:between w:val="nil"/>
        </w:pBdr>
      </w:pPr>
      <w:bookmarkStart w:id="273" w:name="_278te8nlwp6z" w:colFirst="0" w:colLast="0"/>
      <w:bookmarkStart w:id="274" w:name="_Toc163151416"/>
      <w:bookmarkEnd w:id="273"/>
      <w:r w:rsidRPr="008B4F0C">
        <w:lastRenderedPageBreak/>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74"/>
    </w:p>
    <w:p w14:paraId="7BA4E3E7" w14:textId="2B1D9EE3" w:rsidR="006A121C" w:rsidRPr="008B4F0C" w:rsidRDefault="004F10F6">
      <w:pPr>
        <w:ind w:firstLine="0"/>
      </w:pPr>
      <w:r w:rsidRPr="008B4F0C">
        <w:tab/>
        <w:t xml:space="preserve">В связи с тем, что </w:t>
      </w:r>
      <w:r w:rsidR="008B4F0C" w:rsidRPr="008B4F0C">
        <w:rPr>
          <w:lang w:val="ru-RU"/>
        </w:rPr>
        <w:t xml:space="preserve">сельское поселение </w:t>
      </w:r>
      <w:proofErr w:type="spellStart"/>
      <w:r w:rsidR="008B4F0C" w:rsidRPr="008B4F0C">
        <w:rPr>
          <w:lang w:val="ru-RU"/>
        </w:rPr>
        <w:t>Леуши</w:t>
      </w:r>
      <w:proofErr w:type="spellEnd"/>
      <w:r w:rsidRPr="008B4F0C">
        <w:t xml:space="preserve"> не относится к ценовым зонам теплоснабжения, описание динамики предельных уровней цен на тепловую энергию (мощность), поставляемую потребителям, не приводится.</w:t>
      </w:r>
    </w:p>
    <w:p w14:paraId="7FC8103F" w14:textId="022AB717" w:rsidR="006A121C" w:rsidRPr="008B4F0C" w:rsidRDefault="008762F2" w:rsidP="008B4F0C">
      <w:pPr>
        <w:pStyle w:val="3"/>
        <w:rPr>
          <w:color w:val="auto"/>
        </w:rPr>
      </w:pPr>
      <w:bookmarkStart w:id="275" w:name="_Toc163151417"/>
      <w:proofErr w:type="gramStart"/>
      <w:r w:rsidRPr="008B4F0C">
        <w:rPr>
          <w:color w:val="auto"/>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75"/>
      <w:proofErr w:type="gramEnd"/>
    </w:p>
    <w:p w14:paraId="3924407E" w14:textId="241817CC" w:rsidR="006A121C" w:rsidRPr="008B4F0C" w:rsidRDefault="004F10F6">
      <w:proofErr w:type="gramStart"/>
      <w:r w:rsidRPr="008B4F0C">
        <w:t xml:space="preserve">В связи с тем, что </w:t>
      </w:r>
      <w:r w:rsidR="008B4F0C" w:rsidRPr="008B4F0C">
        <w:rPr>
          <w:lang w:val="ru-RU"/>
        </w:rPr>
        <w:t xml:space="preserve">сельское поселение </w:t>
      </w:r>
      <w:proofErr w:type="spellStart"/>
      <w:r w:rsidR="008B4F0C" w:rsidRPr="008B4F0C">
        <w:rPr>
          <w:lang w:val="ru-RU"/>
        </w:rPr>
        <w:t>Леуши</w:t>
      </w:r>
      <w:proofErr w:type="spellEnd"/>
      <w:r w:rsidR="008B4F0C" w:rsidRPr="008B4F0C">
        <w:t xml:space="preserve"> </w:t>
      </w:r>
      <w:r w:rsidRPr="008B4F0C">
        <w:t>не относится к ценовым зонам теплоснабжения,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не приводится.</w:t>
      </w:r>
      <w:proofErr w:type="gramEnd"/>
    </w:p>
    <w:p w14:paraId="3ECAE223" w14:textId="5979891D" w:rsidR="006A121C" w:rsidRPr="00D03FBE" w:rsidRDefault="004F10F6">
      <w:pPr>
        <w:pStyle w:val="2"/>
        <w:pBdr>
          <w:top w:val="nil"/>
          <w:left w:val="nil"/>
          <w:bottom w:val="nil"/>
          <w:right w:val="nil"/>
          <w:between w:val="nil"/>
        </w:pBdr>
      </w:pPr>
      <w:bookmarkStart w:id="276" w:name="_rrzlohid382b" w:colFirst="0" w:colLast="0"/>
      <w:bookmarkStart w:id="277" w:name="_Toc163151418"/>
      <w:bookmarkEnd w:id="276"/>
      <w:r w:rsidRPr="00D03FBE">
        <w:t xml:space="preserve">Часть 12 </w:t>
      </w:r>
      <w:r w:rsidR="003D2F3A" w:rsidRPr="00D03FBE">
        <w:t>«</w:t>
      </w:r>
      <w:r w:rsidRPr="00D03FBE">
        <w:t>Описание существующих технических и технологических проблем в системах теплоснабжения поселения</w:t>
      </w:r>
      <w:r w:rsidR="003D2F3A" w:rsidRPr="00D03FBE">
        <w:t>»</w:t>
      </w:r>
      <w:bookmarkEnd w:id="277"/>
      <w:r w:rsidRPr="00D03FBE">
        <w:t xml:space="preserve">  </w:t>
      </w:r>
    </w:p>
    <w:p w14:paraId="085233AE" w14:textId="36849B83" w:rsidR="006A121C" w:rsidRPr="00D03FBE" w:rsidRDefault="004F10F6">
      <w:pPr>
        <w:pStyle w:val="3"/>
        <w:pBdr>
          <w:top w:val="nil"/>
          <w:left w:val="nil"/>
          <w:bottom w:val="nil"/>
          <w:right w:val="nil"/>
          <w:between w:val="nil"/>
        </w:pBdr>
      </w:pPr>
      <w:bookmarkStart w:id="278" w:name="_p4td5p41j6ed" w:colFirst="0" w:colLast="0"/>
      <w:bookmarkStart w:id="279" w:name="_Toc163151419"/>
      <w:bookmarkEnd w:id="278"/>
      <w:r w:rsidRPr="00D03FBE">
        <w:t xml:space="preserve">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D03FBE">
        <w:t>теплопотребляющих</w:t>
      </w:r>
      <w:proofErr w:type="spellEnd"/>
      <w:r w:rsidRPr="00D03FBE">
        <w:t xml:space="preserve"> установок потребителей)</w:t>
      </w:r>
      <w:bookmarkEnd w:id="279"/>
    </w:p>
    <w:p w14:paraId="5191C45E" w14:textId="798683A5" w:rsidR="00B52A75" w:rsidRPr="00D03FBE" w:rsidRDefault="003615ED" w:rsidP="00F36E83">
      <w:pPr>
        <w:rPr>
          <w:lang w:val="ru-RU"/>
        </w:rPr>
      </w:pPr>
      <w:r w:rsidRPr="00D03FBE">
        <w:rPr>
          <w:lang w:val="ru-RU"/>
        </w:rPr>
        <w:t>Под качеством теплоснабжения поднимается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w:t>
      </w:r>
      <w:r w:rsidR="00B52A75" w:rsidRPr="00D03FBE">
        <w:rPr>
          <w:lang w:val="ru-RU"/>
        </w:rPr>
        <w:t>я.</w:t>
      </w:r>
    </w:p>
    <w:p w14:paraId="63BFE92B" w14:textId="4F12CF97" w:rsidR="00770021" w:rsidRPr="00D03FBE" w:rsidRDefault="00B52A75" w:rsidP="00770021">
      <w:pPr>
        <w:rPr>
          <w:lang w:val="ru-RU"/>
        </w:rPr>
      </w:pPr>
      <w:r w:rsidRPr="00D03FBE">
        <w:rPr>
          <w:lang w:val="ru-RU"/>
        </w:rPr>
        <w:t xml:space="preserve">В соответствии с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F36E83" w:rsidRPr="00D03FBE">
        <w:rPr>
          <w:lang w:val="ru-RU"/>
        </w:rPr>
        <w:t>договор</w:t>
      </w:r>
      <w:r w:rsidR="00770021" w:rsidRPr="00D03FBE">
        <w:rPr>
          <w:lang w:val="ru-RU"/>
        </w:rPr>
        <w:t>ы</w:t>
      </w:r>
      <w:r w:rsidR="00F36E83" w:rsidRPr="00D03FBE">
        <w:rPr>
          <w:lang w:val="ru-RU"/>
        </w:rPr>
        <w:t xml:space="preserve"> теплоснабжения должны предусматривать температуру и диапазон давления теплоносителя в подающем трубопроводе</w:t>
      </w:r>
      <w:r w:rsidR="00770021" w:rsidRPr="00D03FBE">
        <w:t xml:space="preserve"> </w:t>
      </w:r>
      <w:r w:rsidR="00770021" w:rsidRPr="00D03FBE">
        <w:rPr>
          <w:lang w:val="ru-RU"/>
        </w:rPr>
        <w:t>параметры, отражающие допустимые перерывы в теплоснабжении.</w:t>
      </w:r>
    </w:p>
    <w:p w14:paraId="13C1205D" w14:textId="4A7ED89C" w:rsidR="004C5535" w:rsidRPr="00822425" w:rsidRDefault="004C5535">
      <w:pPr>
        <w:rPr>
          <w:lang w:val="ru-RU"/>
        </w:rPr>
      </w:pPr>
      <w:r w:rsidRPr="00822425">
        <w:rPr>
          <w:lang w:val="ru-RU"/>
        </w:rPr>
        <w:t xml:space="preserve">К существующим проблемам организации качественного теплоснабжения </w:t>
      </w:r>
      <w:r w:rsidR="002018F6" w:rsidRPr="00822425">
        <w:rPr>
          <w:lang w:val="ru-RU"/>
        </w:rPr>
        <w:t xml:space="preserve">сельского поселения </w:t>
      </w:r>
      <w:proofErr w:type="spellStart"/>
      <w:r w:rsidR="002018F6" w:rsidRPr="00822425">
        <w:rPr>
          <w:lang w:val="ru-RU"/>
        </w:rPr>
        <w:t>Леуши</w:t>
      </w:r>
      <w:proofErr w:type="spellEnd"/>
      <w:r w:rsidRPr="00822425">
        <w:rPr>
          <w:lang w:val="ru-RU"/>
        </w:rPr>
        <w:t xml:space="preserve"> относятся:</w:t>
      </w:r>
    </w:p>
    <w:p w14:paraId="1453ED05" w14:textId="3668076B" w:rsidR="004E2075" w:rsidRPr="00822425" w:rsidRDefault="004E2075">
      <w:pPr>
        <w:rPr>
          <w:i/>
          <w:iCs/>
          <w:lang w:val="ru-RU"/>
        </w:rPr>
      </w:pPr>
      <w:r w:rsidRPr="00822425">
        <w:rPr>
          <w:i/>
          <w:iCs/>
          <w:lang w:val="ru-RU"/>
        </w:rPr>
        <w:t>в части источников тепловой энергии:</w:t>
      </w:r>
    </w:p>
    <w:p w14:paraId="54956151" w14:textId="3F7ADE98" w:rsidR="006A121C" w:rsidRDefault="00407AA1" w:rsidP="00770021">
      <w:pPr>
        <w:pStyle w:val="aff7"/>
        <w:numPr>
          <w:ilvl w:val="0"/>
          <w:numId w:val="10"/>
        </w:numPr>
        <w:tabs>
          <w:tab w:val="left" w:pos="993"/>
        </w:tabs>
        <w:ind w:left="0" w:firstLine="720"/>
        <w:rPr>
          <w:lang w:val="ru-RU"/>
        </w:rPr>
      </w:pPr>
      <w:r w:rsidRPr="00822425">
        <w:t xml:space="preserve">эксплуатация котлов без </w:t>
      </w:r>
      <w:proofErr w:type="spellStart"/>
      <w:r w:rsidRPr="00822425">
        <w:t>докотловой</w:t>
      </w:r>
      <w:proofErr w:type="spellEnd"/>
      <w:r w:rsidRPr="00822425">
        <w:t xml:space="preserve"> обработки воды</w:t>
      </w:r>
      <w:r w:rsidRPr="00822425">
        <w:rPr>
          <w:lang w:val="ru-RU"/>
        </w:rPr>
        <w:t>;</w:t>
      </w:r>
    </w:p>
    <w:p w14:paraId="4FF58F17" w14:textId="702672A3" w:rsidR="009E5F53" w:rsidRPr="00822425" w:rsidRDefault="009E5F53" w:rsidP="00770021">
      <w:pPr>
        <w:pStyle w:val="aff7"/>
        <w:numPr>
          <w:ilvl w:val="0"/>
          <w:numId w:val="10"/>
        </w:numPr>
        <w:tabs>
          <w:tab w:val="left" w:pos="993"/>
        </w:tabs>
        <w:ind w:left="0" w:firstLine="720"/>
        <w:rPr>
          <w:lang w:val="ru-RU"/>
        </w:rPr>
      </w:pPr>
      <w:r>
        <w:rPr>
          <w:lang w:val="ru-RU"/>
        </w:rPr>
        <w:t>неполная оснащенность котельных узлами учета отпуска тепловой энергии;</w:t>
      </w:r>
    </w:p>
    <w:p w14:paraId="01C348BB" w14:textId="239402B6" w:rsidR="006A121C" w:rsidRPr="009E5F53" w:rsidRDefault="009E5F53" w:rsidP="00770021">
      <w:pPr>
        <w:pStyle w:val="aff7"/>
        <w:numPr>
          <w:ilvl w:val="0"/>
          <w:numId w:val="10"/>
        </w:numPr>
        <w:tabs>
          <w:tab w:val="left" w:pos="993"/>
        </w:tabs>
        <w:ind w:left="0" w:firstLine="720"/>
        <w:rPr>
          <w:lang w:val="ru-RU"/>
        </w:rPr>
      </w:pPr>
      <w:r w:rsidRPr="009E5F53">
        <w:rPr>
          <w:lang w:val="ru-RU"/>
        </w:rPr>
        <w:t xml:space="preserve">работа котельной № 10 п. </w:t>
      </w:r>
      <w:proofErr w:type="spellStart"/>
      <w:r w:rsidRPr="009E5F53">
        <w:rPr>
          <w:lang w:val="ru-RU"/>
        </w:rPr>
        <w:t>Лиственичный</w:t>
      </w:r>
      <w:proofErr w:type="spellEnd"/>
      <w:r w:rsidRPr="009E5F53">
        <w:rPr>
          <w:lang w:val="ru-RU"/>
        </w:rPr>
        <w:t xml:space="preserve"> без резервного котла</w:t>
      </w:r>
      <w:r w:rsidR="004F10F6" w:rsidRPr="009E5F53">
        <w:rPr>
          <w:lang w:val="ru-RU"/>
        </w:rPr>
        <w:t>;</w:t>
      </w:r>
    </w:p>
    <w:p w14:paraId="3601F09B" w14:textId="77FC5EA6" w:rsidR="004E2075" w:rsidRPr="00822425" w:rsidRDefault="004E2075" w:rsidP="004E2075">
      <w:pPr>
        <w:rPr>
          <w:i/>
          <w:iCs/>
          <w:lang w:val="ru-RU"/>
        </w:rPr>
      </w:pPr>
      <w:r w:rsidRPr="00822425">
        <w:rPr>
          <w:i/>
          <w:iCs/>
          <w:lang w:val="ru-RU"/>
        </w:rPr>
        <w:t>в части тепловых сетей:</w:t>
      </w:r>
    </w:p>
    <w:p w14:paraId="2BC88780" w14:textId="73279F1F" w:rsidR="004E2075" w:rsidRPr="00822425" w:rsidRDefault="004E2075" w:rsidP="004E2075">
      <w:pPr>
        <w:pStyle w:val="aff7"/>
        <w:numPr>
          <w:ilvl w:val="0"/>
          <w:numId w:val="10"/>
        </w:numPr>
        <w:tabs>
          <w:tab w:val="left" w:pos="993"/>
        </w:tabs>
        <w:ind w:left="0" w:firstLine="720"/>
        <w:rPr>
          <w:lang w:val="ru-RU"/>
        </w:rPr>
      </w:pPr>
      <w:r w:rsidRPr="00822425">
        <w:rPr>
          <w:lang w:val="ru-RU"/>
        </w:rPr>
        <w:t>высокий износ трубопроводов тепловой сети;</w:t>
      </w:r>
    </w:p>
    <w:p w14:paraId="5828CA22" w14:textId="12932B0F" w:rsidR="004E2075" w:rsidRPr="00822425" w:rsidRDefault="004E2075" w:rsidP="004E2075">
      <w:pPr>
        <w:pStyle w:val="aff7"/>
        <w:numPr>
          <w:ilvl w:val="0"/>
          <w:numId w:val="10"/>
        </w:numPr>
        <w:tabs>
          <w:tab w:val="left" w:pos="993"/>
        </w:tabs>
        <w:ind w:left="0" w:firstLine="720"/>
        <w:rPr>
          <w:lang w:val="ru-RU"/>
        </w:rPr>
      </w:pPr>
      <w:r w:rsidRPr="00822425">
        <w:rPr>
          <w:lang w:val="ru-RU"/>
        </w:rPr>
        <w:t>частичное отсутствие тепловой изоляции;</w:t>
      </w:r>
    </w:p>
    <w:p w14:paraId="57001EDE" w14:textId="56A0017A" w:rsidR="004E2075" w:rsidRPr="00822425" w:rsidRDefault="004E2075" w:rsidP="004E2075">
      <w:pPr>
        <w:pStyle w:val="aff7"/>
        <w:numPr>
          <w:ilvl w:val="0"/>
          <w:numId w:val="10"/>
        </w:numPr>
        <w:tabs>
          <w:tab w:val="left" w:pos="993"/>
        </w:tabs>
        <w:ind w:left="0" w:firstLine="720"/>
        <w:rPr>
          <w:lang w:val="ru-RU"/>
        </w:rPr>
      </w:pPr>
      <w:r w:rsidRPr="00822425">
        <w:rPr>
          <w:lang w:val="ru-RU"/>
        </w:rPr>
        <w:t>отсутствие данных испытаний тепловых сетей на максимальную температуру теплоносителя, на определение тепловых и гидравлических потерь;</w:t>
      </w:r>
    </w:p>
    <w:p w14:paraId="49F3552A" w14:textId="36E19B6E" w:rsidR="006A121C" w:rsidRPr="00822425" w:rsidRDefault="004E2075" w:rsidP="00770021">
      <w:pPr>
        <w:rPr>
          <w:i/>
          <w:iCs/>
          <w:lang w:val="ru-RU"/>
        </w:rPr>
      </w:pPr>
      <w:r w:rsidRPr="00822425">
        <w:rPr>
          <w:i/>
          <w:iCs/>
          <w:lang w:val="ru-RU"/>
        </w:rPr>
        <w:t>в части</w:t>
      </w:r>
      <w:r w:rsidR="00770021" w:rsidRPr="00822425">
        <w:rPr>
          <w:i/>
          <w:iCs/>
          <w:lang w:val="ru-RU"/>
        </w:rPr>
        <w:t xml:space="preserve"> </w:t>
      </w:r>
      <w:proofErr w:type="spellStart"/>
      <w:r w:rsidR="00770021" w:rsidRPr="00822425">
        <w:rPr>
          <w:i/>
          <w:iCs/>
          <w:lang w:val="ru-RU"/>
        </w:rPr>
        <w:t>теплопотребляющих</w:t>
      </w:r>
      <w:proofErr w:type="spellEnd"/>
      <w:r w:rsidR="00770021" w:rsidRPr="00822425">
        <w:rPr>
          <w:i/>
          <w:iCs/>
          <w:lang w:val="ru-RU"/>
        </w:rPr>
        <w:t xml:space="preserve"> установок потребителей относятся:</w:t>
      </w:r>
    </w:p>
    <w:p w14:paraId="1ABE50E4" w14:textId="40FDCAA5" w:rsidR="00770021" w:rsidRPr="00822425" w:rsidRDefault="004E2075" w:rsidP="004E2075">
      <w:pPr>
        <w:pStyle w:val="aff7"/>
        <w:numPr>
          <w:ilvl w:val="0"/>
          <w:numId w:val="10"/>
        </w:numPr>
        <w:tabs>
          <w:tab w:val="left" w:pos="993"/>
        </w:tabs>
        <w:ind w:left="0" w:firstLine="720"/>
        <w:rPr>
          <w:lang w:val="ru-RU"/>
        </w:rPr>
      </w:pPr>
      <w:r w:rsidRPr="00822425">
        <w:rPr>
          <w:lang w:val="ru-RU"/>
        </w:rPr>
        <w:t xml:space="preserve">неполная оснащенность </w:t>
      </w:r>
      <w:r w:rsidR="00822425">
        <w:rPr>
          <w:lang w:val="ru-RU"/>
        </w:rPr>
        <w:t>населения</w:t>
      </w:r>
      <w:r w:rsidR="00770021" w:rsidRPr="00822425">
        <w:rPr>
          <w:lang w:val="ru-RU"/>
        </w:rPr>
        <w:t xml:space="preserve"> прибор</w:t>
      </w:r>
      <w:r w:rsidRPr="00822425">
        <w:rPr>
          <w:lang w:val="ru-RU"/>
        </w:rPr>
        <w:t>ами</w:t>
      </w:r>
      <w:r w:rsidR="00770021" w:rsidRPr="00822425">
        <w:rPr>
          <w:lang w:val="ru-RU"/>
        </w:rPr>
        <w:t xml:space="preserve"> коммерческого</w:t>
      </w:r>
      <w:r w:rsidRPr="00822425">
        <w:rPr>
          <w:lang w:val="ru-RU"/>
        </w:rPr>
        <w:t xml:space="preserve"> учета</w:t>
      </w:r>
      <w:r w:rsidR="00822425">
        <w:rPr>
          <w:lang w:val="ru-RU"/>
        </w:rPr>
        <w:t xml:space="preserve"> потребления тепловой энергии</w:t>
      </w:r>
      <w:r w:rsidRPr="00822425">
        <w:rPr>
          <w:lang w:val="ru-RU"/>
        </w:rPr>
        <w:t>.</w:t>
      </w:r>
    </w:p>
    <w:p w14:paraId="17170D11" w14:textId="184EB2C1" w:rsidR="006A121C" w:rsidRPr="00E25E8F" w:rsidRDefault="004F10F6">
      <w:pPr>
        <w:spacing w:before="240" w:after="240"/>
        <w:ind w:firstLine="0"/>
        <w:rPr>
          <w:b/>
          <w:i/>
          <w:color w:val="434343"/>
        </w:rPr>
      </w:pPr>
      <w:r w:rsidRPr="00E25E8F">
        <w:rPr>
          <w:b/>
          <w:i/>
          <w:color w:val="434343"/>
        </w:rPr>
        <w:t xml:space="preserve">б)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w:t>
      </w:r>
      <w:proofErr w:type="spellStart"/>
      <w:r w:rsidRPr="00E25E8F">
        <w:rPr>
          <w:b/>
          <w:i/>
          <w:color w:val="434343"/>
        </w:rPr>
        <w:t>теплопотребляющих</w:t>
      </w:r>
      <w:proofErr w:type="spellEnd"/>
      <w:r w:rsidRPr="00E25E8F">
        <w:rPr>
          <w:b/>
          <w:i/>
          <w:color w:val="434343"/>
        </w:rPr>
        <w:t xml:space="preserve"> установок потребителей)</w:t>
      </w:r>
    </w:p>
    <w:p w14:paraId="1CC1E12E" w14:textId="136FC86D" w:rsidR="004C5535" w:rsidRPr="00E25E8F" w:rsidRDefault="004C5535">
      <w:pPr>
        <w:rPr>
          <w:lang w:val="ru-RU"/>
        </w:rPr>
      </w:pPr>
      <w:r w:rsidRPr="00E25E8F">
        <w:rPr>
          <w:lang w:val="ru-RU"/>
        </w:rPr>
        <w:lastRenderedPageBreak/>
        <w:t xml:space="preserve">Основной </w:t>
      </w:r>
      <w:r w:rsidR="004E2075" w:rsidRPr="00E25E8F">
        <w:rPr>
          <w:lang w:val="ru-RU"/>
        </w:rPr>
        <w:t xml:space="preserve">проблемой организации надежного теплоснабжения является </w:t>
      </w:r>
      <w:r w:rsidR="00E25E8F" w:rsidRPr="00E25E8F">
        <w:rPr>
          <w:lang w:val="ru-RU"/>
        </w:rPr>
        <w:t xml:space="preserve">износ </w:t>
      </w:r>
      <w:r w:rsidR="009F2E66" w:rsidRPr="00E25E8F">
        <w:rPr>
          <w:lang w:val="ru-RU"/>
        </w:rPr>
        <w:t xml:space="preserve">тепловых сетей (в среднем </w:t>
      </w:r>
      <w:r w:rsidR="00E25E8F" w:rsidRPr="00E25E8F">
        <w:rPr>
          <w:lang w:val="ru-RU"/>
        </w:rPr>
        <w:t>62</w:t>
      </w:r>
      <w:r w:rsidR="009F2E66" w:rsidRPr="00E25E8F">
        <w:rPr>
          <w:lang w:val="ru-RU"/>
        </w:rPr>
        <w:t xml:space="preserve"> %).</w:t>
      </w:r>
    </w:p>
    <w:p w14:paraId="2BB804F2" w14:textId="1E2C5881" w:rsidR="006A121C" w:rsidRPr="00ED121E" w:rsidRDefault="004F10F6">
      <w:pPr>
        <w:pStyle w:val="3"/>
        <w:pBdr>
          <w:top w:val="nil"/>
          <w:left w:val="nil"/>
          <w:bottom w:val="nil"/>
          <w:right w:val="nil"/>
          <w:between w:val="nil"/>
        </w:pBdr>
      </w:pPr>
      <w:bookmarkStart w:id="280" w:name="_b60o27hdijev" w:colFirst="0" w:colLast="0"/>
      <w:bookmarkStart w:id="281" w:name="_Toc163151420"/>
      <w:bookmarkEnd w:id="280"/>
      <w:r w:rsidRPr="00ED121E">
        <w:t>в) описание существующих проблем развития системы теплоснабжения</w:t>
      </w:r>
      <w:bookmarkEnd w:id="281"/>
    </w:p>
    <w:p w14:paraId="093846B1" w14:textId="5EE4FC2F" w:rsidR="005C678C" w:rsidRPr="00ED121E" w:rsidRDefault="005E0C9E" w:rsidP="005C678C">
      <w:r w:rsidRPr="00ED121E">
        <w:t>Проблем развития системы теплоснабжения не выявлено.</w:t>
      </w:r>
    </w:p>
    <w:p w14:paraId="4DA2956D" w14:textId="151E4108" w:rsidR="006A121C" w:rsidRPr="00ED121E" w:rsidRDefault="004F10F6">
      <w:pPr>
        <w:pStyle w:val="3"/>
        <w:pBdr>
          <w:top w:val="nil"/>
          <w:left w:val="nil"/>
          <w:bottom w:val="nil"/>
          <w:right w:val="nil"/>
          <w:between w:val="nil"/>
        </w:pBdr>
      </w:pPr>
      <w:bookmarkStart w:id="282" w:name="_7t03spmu60vw" w:colFirst="0" w:colLast="0"/>
      <w:bookmarkStart w:id="283" w:name="_Toc163151421"/>
      <w:bookmarkEnd w:id="282"/>
      <w:r w:rsidRPr="00ED121E">
        <w:t xml:space="preserve">г) описание существующих проблем надежного и эффективного снабжения </w:t>
      </w:r>
      <w:r w:rsidR="008762F2" w:rsidRPr="00ED121E">
        <w:t>топливом,</w:t>
      </w:r>
      <w:r w:rsidRPr="00ED121E">
        <w:t xml:space="preserve"> действующих системы теплоснабжения</w:t>
      </w:r>
      <w:bookmarkEnd w:id="283"/>
    </w:p>
    <w:p w14:paraId="4F1BFF30" w14:textId="21880DB0" w:rsidR="005C678C" w:rsidRPr="00ED121E" w:rsidRDefault="004C5535" w:rsidP="005C678C">
      <w:pPr>
        <w:rPr>
          <w:lang w:val="ru-RU"/>
        </w:rPr>
      </w:pPr>
      <w:r w:rsidRPr="00ED121E">
        <w:rPr>
          <w:lang w:val="ru-RU"/>
        </w:rPr>
        <w:t xml:space="preserve">Проблемы снабжения топливом котельных </w:t>
      </w:r>
      <w:r w:rsidR="002018F6" w:rsidRPr="00ED121E">
        <w:rPr>
          <w:lang w:val="ru-RU"/>
        </w:rPr>
        <w:t xml:space="preserve">сельского поселения </w:t>
      </w:r>
      <w:proofErr w:type="spellStart"/>
      <w:r w:rsidR="002018F6" w:rsidRPr="00ED121E">
        <w:rPr>
          <w:lang w:val="ru-RU"/>
        </w:rPr>
        <w:t>Леуши</w:t>
      </w:r>
      <w:proofErr w:type="spellEnd"/>
      <w:r w:rsidRPr="00ED121E">
        <w:rPr>
          <w:lang w:val="ru-RU"/>
        </w:rPr>
        <w:t xml:space="preserve"> не </w:t>
      </w:r>
      <w:r w:rsidR="005E0C9E" w:rsidRPr="00ED121E">
        <w:rPr>
          <w:lang w:val="ru-RU"/>
        </w:rPr>
        <w:t>выявлены</w:t>
      </w:r>
      <w:r w:rsidRPr="00ED121E">
        <w:rPr>
          <w:lang w:val="ru-RU"/>
        </w:rPr>
        <w:t>.</w:t>
      </w:r>
    </w:p>
    <w:p w14:paraId="714B4472" w14:textId="67F064F2" w:rsidR="006A121C" w:rsidRPr="00ED121E" w:rsidRDefault="008762F2">
      <w:pPr>
        <w:pStyle w:val="3"/>
        <w:pBdr>
          <w:top w:val="nil"/>
          <w:left w:val="nil"/>
          <w:bottom w:val="nil"/>
          <w:right w:val="nil"/>
          <w:between w:val="nil"/>
        </w:pBdr>
      </w:pPr>
      <w:bookmarkStart w:id="284" w:name="_gqe0nqqldexq" w:colFirst="0" w:colLast="0"/>
      <w:bookmarkStart w:id="285" w:name="_Toc163151422"/>
      <w:bookmarkEnd w:id="284"/>
      <w:r w:rsidRPr="00ED121E">
        <w:t>д) анализ предписаний надзорных органов об устранении нарушений, влияющих на безопасность и надежность системы теплоснабжения</w:t>
      </w:r>
      <w:bookmarkEnd w:id="285"/>
    </w:p>
    <w:p w14:paraId="44F9F815" w14:textId="72BC2281" w:rsidR="005C678C" w:rsidRPr="00ED121E" w:rsidRDefault="005C678C" w:rsidP="005C678C">
      <w:pPr>
        <w:rPr>
          <w:lang w:val="ru-RU"/>
        </w:rPr>
      </w:pPr>
      <w:r w:rsidRPr="00ED121E">
        <w:rPr>
          <w:lang w:val="ru-RU"/>
        </w:rPr>
        <w:t>Предписания надзорных органов не выдавались.</w:t>
      </w:r>
    </w:p>
    <w:p w14:paraId="73933339" w14:textId="77777777" w:rsidR="006A121C" w:rsidRPr="00BB3E81" w:rsidRDefault="006A121C" w:rsidP="00053BC2">
      <w:pPr>
        <w:rPr>
          <w:highlight w:val="yellow"/>
        </w:rPr>
      </w:pPr>
      <w:bookmarkStart w:id="286" w:name="_79xtc87s5bxk" w:colFirst="0" w:colLast="0"/>
      <w:bookmarkEnd w:id="286"/>
    </w:p>
    <w:p w14:paraId="6F8DBF0D" w14:textId="7C66A21B" w:rsidR="005C678C" w:rsidRPr="00BB3E81" w:rsidRDefault="005C678C" w:rsidP="005C678C">
      <w:pPr>
        <w:ind w:firstLine="0"/>
        <w:rPr>
          <w:highlight w:val="yellow"/>
          <w:lang w:val="ru-RU"/>
        </w:rPr>
        <w:sectPr w:rsidR="005C678C" w:rsidRPr="00BB3E81" w:rsidSect="00130A6B">
          <w:pgSz w:w="11909" w:h="16834"/>
          <w:pgMar w:top="1133" w:right="566" w:bottom="1133" w:left="1700" w:header="720" w:footer="720" w:gutter="0"/>
          <w:cols w:space="720"/>
        </w:sectPr>
      </w:pPr>
    </w:p>
    <w:p w14:paraId="2BE73675" w14:textId="1D9EBF01" w:rsidR="006A121C" w:rsidRPr="00006B62" w:rsidRDefault="004F10F6">
      <w:pPr>
        <w:pStyle w:val="1"/>
        <w:pBdr>
          <w:top w:val="nil"/>
          <w:left w:val="nil"/>
          <w:bottom w:val="nil"/>
          <w:right w:val="nil"/>
          <w:between w:val="nil"/>
        </w:pBdr>
        <w:ind w:firstLine="0"/>
        <w:rPr>
          <w:sz w:val="24"/>
          <w:szCs w:val="24"/>
        </w:rPr>
      </w:pPr>
      <w:bookmarkStart w:id="287" w:name="_35u3zie83hfg" w:colFirst="0" w:colLast="0"/>
      <w:bookmarkStart w:id="288" w:name="_Toc163151423"/>
      <w:bookmarkEnd w:id="287"/>
      <w:r w:rsidRPr="00AF7B51">
        <w:lastRenderedPageBreak/>
        <w:t xml:space="preserve">Глава 2 </w:t>
      </w:r>
      <w:r w:rsidR="003D2F3A" w:rsidRPr="00AF7B51">
        <w:t>«</w:t>
      </w:r>
      <w:r w:rsidRPr="00AF7B51">
        <w:t xml:space="preserve">Существующее и перспективное потребление тепловой </w:t>
      </w:r>
      <w:r w:rsidRPr="00006B62">
        <w:rPr>
          <w:sz w:val="24"/>
          <w:szCs w:val="24"/>
        </w:rPr>
        <w:t>энергии на цели теплоснабжения</w:t>
      </w:r>
      <w:r w:rsidR="003D2F3A" w:rsidRPr="00006B62">
        <w:rPr>
          <w:sz w:val="24"/>
          <w:szCs w:val="24"/>
        </w:rPr>
        <w:t>»</w:t>
      </w:r>
      <w:bookmarkEnd w:id="288"/>
      <w:r w:rsidRPr="00006B62">
        <w:rPr>
          <w:sz w:val="24"/>
          <w:szCs w:val="24"/>
        </w:rPr>
        <w:t xml:space="preserve"> </w:t>
      </w:r>
    </w:p>
    <w:p w14:paraId="6020ED29" w14:textId="77777777" w:rsidR="006A121C" w:rsidRPr="00006B62" w:rsidRDefault="004F10F6" w:rsidP="00006B62">
      <w:pPr>
        <w:pStyle w:val="2"/>
        <w:pBdr>
          <w:top w:val="nil"/>
          <w:left w:val="nil"/>
          <w:bottom w:val="nil"/>
          <w:right w:val="nil"/>
          <w:between w:val="nil"/>
        </w:pBdr>
      </w:pPr>
      <w:bookmarkStart w:id="289" w:name="_9ves1ypfe1k0" w:colFirst="0" w:colLast="0"/>
      <w:bookmarkStart w:id="290" w:name="_Toc163151424"/>
      <w:bookmarkEnd w:id="289"/>
      <w:r w:rsidRPr="00006B62">
        <w:t>2.1.</w:t>
      </w:r>
      <w:r w:rsidRPr="00006B62">
        <w:tab/>
      </w:r>
      <w:bookmarkStart w:id="291" w:name="_Hlk136122396"/>
      <w:r w:rsidRPr="00006B62">
        <w:t>Данные базового уровня потребления тепла на цели теплоснабжения</w:t>
      </w:r>
      <w:bookmarkEnd w:id="290"/>
      <w:bookmarkEnd w:id="291"/>
    </w:p>
    <w:p w14:paraId="08882404" w14:textId="459C4968" w:rsidR="005E0C9E" w:rsidRPr="00AF7B51" w:rsidRDefault="005E0C9E" w:rsidP="005E0C9E">
      <w:pPr>
        <w:rPr>
          <w:lang w:val="ru-RU"/>
        </w:rPr>
      </w:pPr>
      <w:bookmarkStart w:id="292" w:name="_Hlk136812438"/>
      <w:r w:rsidRPr="00006B62">
        <w:rPr>
          <w:lang w:val="ru-RU"/>
        </w:rPr>
        <w:t>Данные базового уровня потребления тепловой энергии</w:t>
      </w:r>
      <w:r w:rsidR="006E6F19" w:rsidRPr="00006B62">
        <w:rPr>
          <w:lang w:val="ru-RU"/>
        </w:rPr>
        <w:t xml:space="preserve"> и тепловой мощности в </w:t>
      </w:r>
      <w:r w:rsidR="009B3989" w:rsidRPr="00006B62">
        <w:rPr>
          <w:lang w:val="ru-RU"/>
        </w:rPr>
        <w:t xml:space="preserve">сельском поселении </w:t>
      </w:r>
      <w:proofErr w:type="spellStart"/>
      <w:r w:rsidR="009B3989" w:rsidRPr="00006B62">
        <w:rPr>
          <w:lang w:val="ru-RU"/>
        </w:rPr>
        <w:t>Леуши</w:t>
      </w:r>
      <w:proofErr w:type="spellEnd"/>
      <w:r w:rsidRPr="00006B62">
        <w:rPr>
          <w:lang w:val="ru-RU"/>
        </w:rPr>
        <w:t xml:space="preserve"> в разрез</w:t>
      </w:r>
      <w:r w:rsidR="006E6F19" w:rsidRPr="00006B62">
        <w:rPr>
          <w:lang w:val="ru-RU"/>
        </w:rPr>
        <w:t>е расчетных элементов территориального</w:t>
      </w:r>
      <w:r w:rsidR="006E6F19" w:rsidRPr="00AF7B51">
        <w:rPr>
          <w:lang w:val="ru-RU"/>
        </w:rPr>
        <w:t xml:space="preserve"> деления и </w:t>
      </w:r>
      <w:r w:rsidR="00EA58D5" w:rsidRPr="00AF7B51">
        <w:rPr>
          <w:lang w:val="ru-RU"/>
        </w:rPr>
        <w:t>источников</w:t>
      </w:r>
      <w:r w:rsidR="006E6F19" w:rsidRPr="00AF7B51">
        <w:rPr>
          <w:lang w:val="ru-RU"/>
        </w:rPr>
        <w:t xml:space="preserve"> </w:t>
      </w:r>
      <w:r w:rsidR="00EA58D5" w:rsidRPr="00AF7B51">
        <w:rPr>
          <w:lang w:val="ru-RU"/>
        </w:rPr>
        <w:t xml:space="preserve">тепловой энергии представлены в </w:t>
      </w:r>
      <w:r w:rsidR="001E084D" w:rsidRPr="00AF7B51">
        <w:rPr>
          <w:lang w:val="ru-RU"/>
        </w:rPr>
        <w:t>табл.</w:t>
      </w:r>
      <w:r w:rsidR="00EA58D5" w:rsidRPr="00AF7B51">
        <w:rPr>
          <w:lang w:val="ru-RU"/>
        </w:rPr>
        <w:t xml:space="preserve"> </w:t>
      </w:r>
      <w:r w:rsidR="00AF7B51">
        <w:rPr>
          <w:lang w:val="ru-RU"/>
        </w:rPr>
        <w:t>36</w:t>
      </w:r>
      <w:r w:rsidR="001F5544" w:rsidRPr="00AF7B51">
        <w:rPr>
          <w:lang w:val="ru-RU"/>
        </w:rPr>
        <w:t>.</w:t>
      </w:r>
    </w:p>
    <w:p w14:paraId="1E7CF636" w14:textId="77777777" w:rsidR="005E0C9E" w:rsidRPr="00BB3E81" w:rsidRDefault="005E0C9E" w:rsidP="005E0C9E">
      <w:pPr>
        <w:rPr>
          <w:highlight w:val="yellow"/>
        </w:rPr>
      </w:pPr>
    </w:p>
    <w:p w14:paraId="252DA040" w14:textId="635CDAA2" w:rsidR="001F5544" w:rsidRPr="00AF7B51" w:rsidRDefault="001F5544" w:rsidP="001F5544">
      <w:pPr>
        <w:pStyle w:val="aff2"/>
      </w:pPr>
      <w:r w:rsidRPr="00AF7B51">
        <w:t>Т</w:t>
      </w:r>
      <w:bookmarkStart w:id="293" w:name="_Hlk136812506"/>
      <w:r w:rsidRPr="00AF7B51">
        <w:t xml:space="preserve">аблица </w:t>
      </w:r>
      <w:r w:rsidRPr="00AF7B51">
        <w:fldChar w:fldCharType="begin"/>
      </w:r>
      <w:r w:rsidRPr="00AF7B51">
        <w:instrText xml:space="preserve"> SEQ Таблица \* ARABIC </w:instrText>
      </w:r>
      <w:r w:rsidRPr="00AF7B51">
        <w:fldChar w:fldCharType="separate"/>
      </w:r>
      <w:r w:rsidR="00410C86">
        <w:rPr>
          <w:noProof/>
        </w:rPr>
        <w:t>36</w:t>
      </w:r>
      <w:r w:rsidRPr="00AF7B51">
        <w:fldChar w:fldCharType="end"/>
      </w:r>
      <w:r w:rsidRPr="00AF7B51">
        <w:t xml:space="preserve"> </w:t>
      </w:r>
      <w:r w:rsidR="00CC12AF" w:rsidRPr="00AF7B51">
        <w:t>–</w:t>
      </w:r>
      <w:r w:rsidRPr="00AF7B51">
        <w:t xml:space="preserve"> </w:t>
      </w:r>
      <w:r w:rsidR="00CC12AF" w:rsidRPr="00AF7B51">
        <w:t>Базовый уровень</w:t>
      </w:r>
      <w:r w:rsidRPr="00AF7B51">
        <w:t xml:space="preserve"> потребления тепла</w:t>
      </w:r>
      <w:r w:rsidR="00404D91" w:rsidRPr="00AF7B51">
        <w:t xml:space="preserve"> в </w:t>
      </w:r>
      <w:r w:rsidR="009B3989" w:rsidRPr="00AF7B51">
        <w:t xml:space="preserve">сельском поселении </w:t>
      </w:r>
      <w:proofErr w:type="spellStart"/>
      <w:r w:rsidR="009B3989" w:rsidRPr="00AF7B51">
        <w:t>Леуши</w:t>
      </w:r>
      <w:bookmarkEnd w:id="293"/>
      <w:proofErr w:type="spellEnd"/>
    </w:p>
    <w:tbl>
      <w:tblPr>
        <w:tblW w:w="5000" w:type="pct"/>
        <w:tblLook w:val="04A0" w:firstRow="1" w:lastRow="0" w:firstColumn="1" w:lastColumn="0" w:noHBand="0" w:noVBand="1"/>
      </w:tblPr>
      <w:tblGrid>
        <w:gridCol w:w="566"/>
        <w:gridCol w:w="2094"/>
        <w:gridCol w:w="1116"/>
        <w:gridCol w:w="1486"/>
        <w:gridCol w:w="816"/>
        <w:gridCol w:w="1591"/>
        <w:gridCol w:w="1486"/>
        <w:gridCol w:w="702"/>
      </w:tblGrid>
      <w:tr w:rsidR="00006B62" w:rsidRPr="00A3196A" w14:paraId="77232EE0" w14:textId="08270C50" w:rsidTr="00C3705F">
        <w:tc>
          <w:tcPr>
            <w:tcW w:w="287" w:type="pct"/>
            <w:vMerge w:val="restart"/>
            <w:tcBorders>
              <w:top w:val="single" w:sz="4" w:space="0" w:color="000000"/>
              <w:left w:val="single" w:sz="4" w:space="0" w:color="000000"/>
              <w:bottom w:val="nil"/>
              <w:right w:val="single" w:sz="4" w:space="0" w:color="000000"/>
            </w:tcBorders>
            <w:shd w:val="clear" w:color="auto" w:fill="auto"/>
            <w:vAlign w:val="center"/>
            <w:hideMark/>
          </w:tcPr>
          <w:p w14:paraId="5E575BB0"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bookmarkStart w:id="294" w:name="_Hlk163153891"/>
            <w:bookmarkEnd w:id="292"/>
            <w:r w:rsidRPr="00A3196A">
              <w:rPr>
                <w:rFonts w:ascii="Times New Roman&quot;" w:hAnsi="Times New Roman&quot;" w:cs="Arial"/>
                <w:b/>
                <w:bCs/>
                <w:sz w:val="20"/>
                <w:szCs w:val="20"/>
                <w:lang w:val="ru-RU"/>
              </w:rPr>
              <w:t xml:space="preserve">№ </w:t>
            </w:r>
            <w:proofErr w:type="gramStart"/>
            <w:r w:rsidRPr="00A3196A">
              <w:rPr>
                <w:rFonts w:ascii="Times New Roman&quot;" w:hAnsi="Times New Roman&quot;" w:cs="Arial"/>
                <w:b/>
                <w:bCs/>
                <w:sz w:val="20"/>
                <w:szCs w:val="20"/>
                <w:lang w:val="ru-RU"/>
              </w:rPr>
              <w:t>п</w:t>
            </w:r>
            <w:proofErr w:type="gramEnd"/>
            <w:r w:rsidRPr="00A3196A">
              <w:rPr>
                <w:rFonts w:ascii="Times New Roman&quot;" w:hAnsi="Times New Roman&quot;" w:cs="Arial"/>
                <w:b/>
                <w:bCs/>
                <w:sz w:val="20"/>
                <w:szCs w:val="20"/>
                <w:lang w:val="ru-RU"/>
              </w:rPr>
              <w:t>/п</w:t>
            </w:r>
          </w:p>
        </w:tc>
        <w:tc>
          <w:tcPr>
            <w:tcW w:w="1062" w:type="pct"/>
            <w:vMerge w:val="restart"/>
            <w:tcBorders>
              <w:top w:val="single" w:sz="4" w:space="0" w:color="000000"/>
              <w:left w:val="nil"/>
              <w:bottom w:val="nil"/>
              <w:right w:val="single" w:sz="4" w:space="0" w:color="000000"/>
            </w:tcBorders>
            <w:shd w:val="clear" w:color="auto" w:fill="auto"/>
            <w:hideMark/>
          </w:tcPr>
          <w:p w14:paraId="5865488D"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Наименование источника тепловой энергии</w:t>
            </w:r>
          </w:p>
        </w:tc>
        <w:tc>
          <w:tcPr>
            <w:tcW w:w="566" w:type="pct"/>
            <w:vMerge w:val="restart"/>
            <w:tcBorders>
              <w:top w:val="single" w:sz="4" w:space="0" w:color="000000"/>
              <w:left w:val="nil"/>
              <w:bottom w:val="nil"/>
              <w:right w:val="nil"/>
            </w:tcBorders>
            <w:shd w:val="clear" w:color="auto" w:fill="auto"/>
            <w:vAlign w:val="center"/>
            <w:hideMark/>
          </w:tcPr>
          <w:p w14:paraId="409D2C5A" w14:textId="535658A2"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Всего суммарная нагрузка, Г</w:t>
            </w:r>
            <w:r w:rsidRPr="00A3196A">
              <w:rPr>
                <w:rFonts w:ascii="Times New Roman&quot;" w:hAnsi="Times New Roman&quot;" w:cs="Arial" w:hint="eastAsia"/>
                <w:b/>
                <w:bCs/>
                <w:sz w:val="20"/>
                <w:szCs w:val="20"/>
                <w:lang w:val="ru-RU"/>
              </w:rPr>
              <w:t>к</w:t>
            </w:r>
            <w:r w:rsidRPr="00A3196A">
              <w:rPr>
                <w:rFonts w:ascii="Times New Roman&quot;" w:hAnsi="Times New Roman&quot;" w:cs="Arial"/>
                <w:b/>
                <w:bCs/>
                <w:sz w:val="20"/>
                <w:szCs w:val="20"/>
                <w:lang w:val="ru-RU"/>
              </w:rPr>
              <w:t>ал/</w:t>
            </w:r>
            <w:proofErr w:type="gramStart"/>
            <w:r w:rsidRPr="00A3196A">
              <w:rPr>
                <w:rFonts w:ascii="Times New Roman&quot;" w:hAnsi="Times New Roman&quot;" w:cs="Arial"/>
                <w:b/>
                <w:bCs/>
                <w:sz w:val="20"/>
                <w:szCs w:val="20"/>
                <w:lang w:val="ru-RU"/>
              </w:rPr>
              <w:t>ч</w:t>
            </w:r>
            <w:proofErr w:type="gramEnd"/>
          </w:p>
        </w:tc>
        <w:tc>
          <w:tcPr>
            <w:tcW w:w="11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BB5E72" w14:textId="6994B018"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в </w:t>
            </w:r>
            <w:r w:rsidR="00043890" w:rsidRPr="00A3196A">
              <w:rPr>
                <w:rFonts w:ascii="Times New Roman&quot;" w:hAnsi="Times New Roman&quot;" w:cs="Arial"/>
                <w:b/>
                <w:bCs/>
                <w:sz w:val="20"/>
                <w:szCs w:val="20"/>
                <w:lang w:val="ru-RU"/>
              </w:rPr>
              <w:t>т. ч.</w:t>
            </w:r>
          </w:p>
        </w:tc>
        <w:tc>
          <w:tcPr>
            <w:tcW w:w="807" w:type="pct"/>
            <w:vMerge w:val="restart"/>
            <w:tcBorders>
              <w:top w:val="single" w:sz="4" w:space="0" w:color="auto"/>
              <w:left w:val="single" w:sz="4" w:space="0" w:color="auto"/>
              <w:right w:val="single" w:sz="4" w:space="0" w:color="auto"/>
            </w:tcBorders>
            <w:vAlign w:val="center"/>
          </w:tcPr>
          <w:p w14:paraId="0374B5BA" w14:textId="5FE1F8CA"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Потребление </w:t>
            </w:r>
            <w:proofErr w:type="gramStart"/>
            <w:r w:rsidRPr="00A3196A">
              <w:rPr>
                <w:rFonts w:ascii="Times New Roman&quot;" w:hAnsi="Times New Roman&quot;" w:cs="Arial"/>
                <w:b/>
                <w:bCs/>
                <w:sz w:val="20"/>
                <w:szCs w:val="20"/>
                <w:lang w:val="ru-RU"/>
              </w:rPr>
              <w:t>тепловой</w:t>
            </w:r>
            <w:proofErr w:type="gramEnd"/>
          </w:p>
          <w:p w14:paraId="6BEC4A7E" w14:textId="6209FDA8" w:rsidR="00006B62" w:rsidRPr="00A3196A" w:rsidRDefault="00A3196A" w:rsidP="00006B62">
            <w:pPr>
              <w:shd w:val="clear" w:color="auto" w:fill="auto"/>
              <w:ind w:left="-57" w:right="-57" w:firstLine="0"/>
              <w:jc w:val="center"/>
              <w:rPr>
                <w:rFonts w:ascii="Times New Roman&quot;" w:hAnsi="Times New Roman&quot;" w:cs="Arial"/>
                <w:sz w:val="20"/>
                <w:szCs w:val="20"/>
                <w:lang w:val="ru-RU"/>
              </w:rPr>
            </w:pPr>
            <w:r>
              <w:rPr>
                <w:rFonts w:ascii="Times New Roman&quot;" w:hAnsi="Times New Roman&quot;" w:cs="Arial"/>
                <w:b/>
                <w:bCs/>
                <w:sz w:val="20"/>
                <w:szCs w:val="20"/>
                <w:lang w:val="ru-RU"/>
              </w:rPr>
              <w:t>э</w:t>
            </w:r>
            <w:r w:rsidR="00006B62" w:rsidRPr="00A3196A">
              <w:rPr>
                <w:rFonts w:ascii="Times New Roman&quot;" w:hAnsi="Times New Roman&quot;" w:cs="Arial"/>
                <w:b/>
                <w:bCs/>
                <w:sz w:val="20"/>
                <w:szCs w:val="20"/>
                <w:lang w:val="ru-RU"/>
              </w:rPr>
              <w:t>нергии</w:t>
            </w:r>
            <w:r>
              <w:rPr>
                <w:rFonts w:ascii="Times New Roman&quot;" w:hAnsi="Times New Roman&quot;" w:cs="Arial"/>
                <w:b/>
                <w:bCs/>
                <w:sz w:val="20"/>
                <w:szCs w:val="20"/>
                <w:lang w:val="ru-RU"/>
              </w:rPr>
              <w:t xml:space="preserve"> </w:t>
            </w:r>
            <w:r>
              <w:rPr>
                <w:rFonts w:ascii="Times New Roman&quot;" w:hAnsi="Times New Roman&quot;" w:cs="Arial"/>
                <w:b/>
                <w:bCs/>
                <w:sz w:val="20"/>
                <w:szCs w:val="20"/>
                <w:lang w:val="ru-RU"/>
              </w:rPr>
              <w:br/>
              <w:t>в 2023 г.</w:t>
            </w:r>
            <w:r w:rsidR="00006B62" w:rsidRPr="00A3196A">
              <w:rPr>
                <w:rFonts w:ascii="Times New Roman&quot;" w:hAnsi="Times New Roman&quot;" w:cs="Arial"/>
                <w:b/>
                <w:bCs/>
                <w:sz w:val="20"/>
                <w:szCs w:val="20"/>
                <w:lang w:val="ru-RU"/>
              </w:rPr>
              <w:t>, Гкал</w:t>
            </w:r>
          </w:p>
        </w:tc>
        <w:tc>
          <w:tcPr>
            <w:tcW w:w="1110" w:type="pct"/>
            <w:gridSpan w:val="2"/>
            <w:tcBorders>
              <w:top w:val="single" w:sz="4" w:space="0" w:color="auto"/>
              <w:left w:val="single" w:sz="4" w:space="0" w:color="auto"/>
              <w:bottom w:val="single" w:sz="4" w:space="0" w:color="auto"/>
              <w:right w:val="single" w:sz="4" w:space="0" w:color="auto"/>
            </w:tcBorders>
            <w:vAlign w:val="center"/>
          </w:tcPr>
          <w:p w14:paraId="5D100FAF" w14:textId="52384900"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в </w:t>
            </w:r>
            <w:r w:rsidR="00043890" w:rsidRPr="00A3196A">
              <w:rPr>
                <w:rFonts w:ascii="Times New Roman&quot;" w:hAnsi="Times New Roman&quot;" w:cs="Arial"/>
                <w:b/>
                <w:bCs/>
                <w:sz w:val="20"/>
                <w:szCs w:val="20"/>
                <w:lang w:val="ru-RU"/>
              </w:rPr>
              <w:t>т. ч.</w:t>
            </w:r>
          </w:p>
        </w:tc>
      </w:tr>
      <w:tr w:rsidR="00006B62" w:rsidRPr="00A3196A" w14:paraId="5DFECB40" w14:textId="098C72D1" w:rsidTr="00C3705F">
        <w:tc>
          <w:tcPr>
            <w:tcW w:w="287" w:type="pct"/>
            <w:vMerge/>
            <w:tcBorders>
              <w:top w:val="single" w:sz="4" w:space="0" w:color="000000"/>
              <w:left w:val="single" w:sz="4" w:space="0" w:color="000000"/>
              <w:bottom w:val="nil"/>
              <w:right w:val="single" w:sz="4" w:space="0" w:color="000000"/>
            </w:tcBorders>
            <w:vAlign w:val="center"/>
            <w:hideMark/>
          </w:tcPr>
          <w:p w14:paraId="1402A06C" w14:textId="770A3FB8"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1062" w:type="pct"/>
            <w:vMerge/>
            <w:tcBorders>
              <w:top w:val="single" w:sz="4" w:space="0" w:color="000000"/>
              <w:left w:val="nil"/>
              <w:bottom w:val="nil"/>
              <w:right w:val="single" w:sz="4" w:space="0" w:color="000000"/>
            </w:tcBorders>
            <w:vAlign w:val="center"/>
            <w:hideMark/>
          </w:tcPr>
          <w:p w14:paraId="43D0FE70"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566" w:type="pct"/>
            <w:vMerge/>
            <w:tcBorders>
              <w:top w:val="single" w:sz="4" w:space="0" w:color="000000"/>
              <w:left w:val="nil"/>
              <w:bottom w:val="nil"/>
              <w:right w:val="nil"/>
            </w:tcBorders>
            <w:vAlign w:val="center"/>
            <w:hideMark/>
          </w:tcPr>
          <w:p w14:paraId="43BDF929"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p>
        </w:tc>
        <w:tc>
          <w:tcPr>
            <w:tcW w:w="754" w:type="pct"/>
            <w:tcBorders>
              <w:top w:val="nil"/>
              <w:left w:val="single" w:sz="4" w:space="0" w:color="auto"/>
              <w:bottom w:val="nil"/>
              <w:right w:val="single" w:sz="4" w:space="0" w:color="auto"/>
            </w:tcBorders>
            <w:shd w:val="clear" w:color="auto" w:fill="auto"/>
            <w:vAlign w:val="center"/>
            <w:hideMark/>
          </w:tcPr>
          <w:p w14:paraId="6A0C7801"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отопление и вентиляция</w:t>
            </w:r>
          </w:p>
        </w:tc>
        <w:tc>
          <w:tcPr>
            <w:tcW w:w="414" w:type="pct"/>
            <w:tcBorders>
              <w:top w:val="nil"/>
              <w:left w:val="nil"/>
              <w:bottom w:val="nil"/>
              <w:right w:val="single" w:sz="4" w:space="0" w:color="auto"/>
            </w:tcBorders>
            <w:shd w:val="clear" w:color="auto" w:fill="auto"/>
            <w:vAlign w:val="center"/>
            <w:hideMark/>
          </w:tcPr>
          <w:p w14:paraId="7B649D98" w14:textId="109BE63D"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ГВС</w:t>
            </w:r>
          </w:p>
        </w:tc>
        <w:tc>
          <w:tcPr>
            <w:tcW w:w="807" w:type="pct"/>
            <w:vMerge/>
            <w:tcBorders>
              <w:left w:val="single" w:sz="4" w:space="0" w:color="auto"/>
              <w:bottom w:val="nil"/>
              <w:right w:val="single" w:sz="4" w:space="0" w:color="auto"/>
            </w:tcBorders>
            <w:vAlign w:val="center"/>
          </w:tcPr>
          <w:p w14:paraId="7C03BF0D"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p>
        </w:tc>
        <w:tc>
          <w:tcPr>
            <w:tcW w:w="754" w:type="pct"/>
            <w:tcBorders>
              <w:top w:val="nil"/>
              <w:left w:val="nil"/>
              <w:bottom w:val="nil"/>
              <w:right w:val="single" w:sz="4" w:space="0" w:color="auto"/>
            </w:tcBorders>
            <w:vAlign w:val="center"/>
          </w:tcPr>
          <w:p w14:paraId="77D940C4" w14:textId="75211BA4"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отопление и вентиляция</w:t>
            </w:r>
          </w:p>
        </w:tc>
        <w:tc>
          <w:tcPr>
            <w:tcW w:w="356" w:type="pct"/>
            <w:tcBorders>
              <w:top w:val="nil"/>
              <w:left w:val="nil"/>
              <w:bottom w:val="nil"/>
              <w:right w:val="single" w:sz="4" w:space="0" w:color="auto"/>
            </w:tcBorders>
            <w:vAlign w:val="center"/>
          </w:tcPr>
          <w:p w14:paraId="6C1D66DB" w14:textId="122E4749" w:rsidR="00006B62" w:rsidRPr="00A3196A" w:rsidRDefault="00006B62" w:rsidP="00463770">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ГВС</w:t>
            </w:r>
          </w:p>
        </w:tc>
      </w:tr>
      <w:tr w:rsidR="00006B62" w:rsidRPr="00A3196A" w14:paraId="1F5DDDF3" w14:textId="3EFFE2D5" w:rsidTr="00C3705F">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839FC"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1</w:t>
            </w:r>
          </w:p>
        </w:tc>
        <w:tc>
          <w:tcPr>
            <w:tcW w:w="1062" w:type="pct"/>
            <w:tcBorders>
              <w:top w:val="single" w:sz="4" w:space="0" w:color="auto"/>
              <w:left w:val="nil"/>
              <w:bottom w:val="single" w:sz="4" w:space="0" w:color="auto"/>
              <w:right w:val="single" w:sz="4" w:space="0" w:color="auto"/>
            </w:tcBorders>
            <w:shd w:val="clear" w:color="auto" w:fill="auto"/>
            <w:hideMark/>
          </w:tcPr>
          <w:p w14:paraId="266522F5" w14:textId="2AF6B8E5"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1,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с. </w:t>
            </w:r>
            <w:proofErr w:type="spellStart"/>
            <w:r w:rsidRPr="00A3196A">
              <w:rPr>
                <w:rFonts w:ascii="Times New Roman&quot;" w:hAnsi="Times New Roman&quot;" w:cs="Arial"/>
                <w:sz w:val="20"/>
                <w:szCs w:val="20"/>
                <w:lang w:val="ru-RU"/>
              </w:rPr>
              <w:t>Леуши</w:t>
            </w:r>
            <w:proofErr w:type="spellEnd"/>
            <w:r w:rsidRPr="00A3196A">
              <w:rPr>
                <w:rFonts w:ascii="Times New Roman&quot;" w:hAnsi="Times New Roman&quot;" w:cs="Arial"/>
                <w:sz w:val="20"/>
                <w:szCs w:val="20"/>
                <w:lang w:val="ru-RU"/>
              </w:rPr>
              <w:t xml:space="preserve">,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ул. Волгоградская,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д. 53</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10FAE381"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0,769</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03F67ED2"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0,769</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226BDF2F"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single" w:sz="4" w:space="0" w:color="auto"/>
              <w:left w:val="nil"/>
              <w:bottom w:val="single" w:sz="4" w:space="0" w:color="auto"/>
              <w:right w:val="single" w:sz="4" w:space="0" w:color="auto"/>
            </w:tcBorders>
            <w:vAlign w:val="center"/>
          </w:tcPr>
          <w:p w14:paraId="4B2ADAAB" w14:textId="0DC7FEC3" w:rsidR="00006B62" w:rsidRPr="00E25E8F" w:rsidRDefault="00006B62" w:rsidP="00006B62">
            <w:pPr>
              <w:shd w:val="clear" w:color="auto" w:fill="auto"/>
              <w:ind w:left="-57" w:right="-57" w:firstLine="0"/>
              <w:jc w:val="center"/>
              <w:rPr>
                <w:sz w:val="20"/>
                <w:szCs w:val="20"/>
                <w:lang w:val="ru-RU"/>
              </w:rPr>
            </w:pPr>
            <w:r w:rsidRPr="00E25E8F">
              <w:rPr>
                <w:sz w:val="20"/>
                <w:szCs w:val="20"/>
              </w:rPr>
              <w:t>1 046,71</w:t>
            </w:r>
          </w:p>
        </w:tc>
        <w:tc>
          <w:tcPr>
            <w:tcW w:w="754" w:type="pct"/>
            <w:tcBorders>
              <w:top w:val="single" w:sz="4" w:space="0" w:color="auto"/>
              <w:left w:val="nil"/>
              <w:bottom w:val="single" w:sz="4" w:space="0" w:color="auto"/>
              <w:right w:val="single" w:sz="4" w:space="0" w:color="auto"/>
            </w:tcBorders>
            <w:vAlign w:val="center"/>
          </w:tcPr>
          <w:p w14:paraId="7F60221E" w14:textId="4C853756" w:rsidR="00006B62" w:rsidRPr="00E25E8F" w:rsidRDefault="00006B62" w:rsidP="00006B62">
            <w:pPr>
              <w:shd w:val="clear" w:color="auto" w:fill="auto"/>
              <w:ind w:left="-57" w:right="-57" w:firstLine="0"/>
              <w:jc w:val="center"/>
              <w:rPr>
                <w:sz w:val="20"/>
                <w:szCs w:val="20"/>
                <w:lang w:val="ru-RU"/>
              </w:rPr>
            </w:pPr>
            <w:r w:rsidRPr="00E25E8F">
              <w:rPr>
                <w:sz w:val="20"/>
                <w:szCs w:val="20"/>
              </w:rPr>
              <w:t>1 046,71</w:t>
            </w:r>
          </w:p>
        </w:tc>
        <w:tc>
          <w:tcPr>
            <w:tcW w:w="356" w:type="pct"/>
            <w:tcBorders>
              <w:top w:val="single" w:sz="4" w:space="0" w:color="auto"/>
              <w:left w:val="nil"/>
              <w:bottom w:val="single" w:sz="4" w:space="0" w:color="auto"/>
              <w:right w:val="single" w:sz="4" w:space="0" w:color="auto"/>
            </w:tcBorders>
            <w:vAlign w:val="center"/>
          </w:tcPr>
          <w:p w14:paraId="79ADE835" w14:textId="42263B3B"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0B36F9A2" w14:textId="1FB22980"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F187EE1"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2</w:t>
            </w:r>
          </w:p>
        </w:tc>
        <w:tc>
          <w:tcPr>
            <w:tcW w:w="1062" w:type="pct"/>
            <w:tcBorders>
              <w:top w:val="nil"/>
              <w:left w:val="nil"/>
              <w:bottom w:val="single" w:sz="4" w:space="0" w:color="auto"/>
              <w:right w:val="single" w:sz="4" w:space="0" w:color="auto"/>
            </w:tcBorders>
            <w:shd w:val="clear" w:color="auto" w:fill="auto"/>
            <w:hideMark/>
          </w:tcPr>
          <w:p w14:paraId="19C86225" w14:textId="1C2899FF"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2,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с. </w:t>
            </w:r>
            <w:proofErr w:type="spellStart"/>
            <w:r w:rsidRPr="00A3196A">
              <w:rPr>
                <w:rFonts w:ascii="Times New Roman&quot;" w:hAnsi="Times New Roman&quot;" w:cs="Arial"/>
                <w:sz w:val="20"/>
                <w:szCs w:val="20"/>
                <w:lang w:val="ru-RU"/>
              </w:rPr>
              <w:t>Леуши</w:t>
            </w:r>
            <w:proofErr w:type="spellEnd"/>
            <w:r w:rsidRPr="00A3196A">
              <w:rPr>
                <w:rFonts w:ascii="Times New Roman&quot;" w:hAnsi="Times New Roman&quot;" w:cs="Arial"/>
                <w:sz w:val="20"/>
                <w:szCs w:val="20"/>
                <w:lang w:val="ru-RU"/>
              </w:rPr>
              <w:t xml:space="preserve">, </w:t>
            </w:r>
            <w:r w:rsidR="00E71D12">
              <w:rPr>
                <w:rFonts w:ascii="Times New Roman&quot;" w:hAnsi="Times New Roman&quot;" w:cs="Arial"/>
                <w:sz w:val="20"/>
                <w:szCs w:val="20"/>
                <w:lang w:val="ru-RU"/>
              </w:rPr>
              <w:br/>
            </w:r>
            <w:r w:rsidR="00C3705F" w:rsidRPr="00C3705F">
              <w:rPr>
                <w:rFonts w:ascii="Times New Roman&quot;" w:hAnsi="Times New Roman&quot;" w:cs="Arial"/>
                <w:sz w:val="20"/>
                <w:szCs w:val="20"/>
                <w:lang w:val="ru-RU"/>
              </w:rPr>
              <w:t>ул. Волгоградская, 56</w:t>
            </w:r>
          </w:p>
        </w:tc>
        <w:tc>
          <w:tcPr>
            <w:tcW w:w="566" w:type="pct"/>
            <w:tcBorders>
              <w:top w:val="nil"/>
              <w:left w:val="nil"/>
              <w:bottom w:val="single" w:sz="4" w:space="0" w:color="auto"/>
              <w:right w:val="single" w:sz="4" w:space="0" w:color="auto"/>
            </w:tcBorders>
            <w:shd w:val="clear" w:color="auto" w:fill="auto"/>
            <w:vAlign w:val="center"/>
            <w:hideMark/>
          </w:tcPr>
          <w:p w14:paraId="3769E834"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1,116</w:t>
            </w:r>
          </w:p>
        </w:tc>
        <w:tc>
          <w:tcPr>
            <w:tcW w:w="754" w:type="pct"/>
            <w:tcBorders>
              <w:top w:val="nil"/>
              <w:left w:val="nil"/>
              <w:bottom w:val="single" w:sz="4" w:space="0" w:color="auto"/>
              <w:right w:val="single" w:sz="4" w:space="0" w:color="auto"/>
            </w:tcBorders>
            <w:shd w:val="clear" w:color="auto" w:fill="auto"/>
            <w:vAlign w:val="center"/>
            <w:hideMark/>
          </w:tcPr>
          <w:p w14:paraId="74FDE6A8"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1,116</w:t>
            </w:r>
          </w:p>
        </w:tc>
        <w:tc>
          <w:tcPr>
            <w:tcW w:w="414" w:type="pct"/>
            <w:tcBorders>
              <w:top w:val="nil"/>
              <w:left w:val="nil"/>
              <w:bottom w:val="single" w:sz="4" w:space="0" w:color="auto"/>
              <w:right w:val="single" w:sz="4" w:space="0" w:color="auto"/>
            </w:tcBorders>
            <w:shd w:val="clear" w:color="auto" w:fill="auto"/>
            <w:noWrap/>
            <w:vAlign w:val="center"/>
            <w:hideMark/>
          </w:tcPr>
          <w:p w14:paraId="4B86BE15"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7E67CF20" w14:textId="3C6B9225" w:rsidR="00006B62" w:rsidRPr="00E25E8F" w:rsidRDefault="00006B62" w:rsidP="00006B62">
            <w:pPr>
              <w:shd w:val="clear" w:color="auto" w:fill="auto"/>
              <w:ind w:left="-57" w:right="-57" w:firstLine="0"/>
              <w:jc w:val="center"/>
              <w:rPr>
                <w:sz w:val="20"/>
                <w:szCs w:val="20"/>
                <w:lang w:val="ru-RU"/>
              </w:rPr>
            </w:pPr>
            <w:r w:rsidRPr="00E25E8F">
              <w:rPr>
                <w:sz w:val="20"/>
                <w:szCs w:val="20"/>
              </w:rPr>
              <w:t>719,79</w:t>
            </w:r>
          </w:p>
        </w:tc>
        <w:tc>
          <w:tcPr>
            <w:tcW w:w="754" w:type="pct"/>
            <w:tcBorders>
              <w:top w:val="nil"/>
              <w:left w:val="nil"/>
              <w:bottom w:val="single" w:sz="4" w:space="0" w:color="auto"/>
              <w:right w:val="single" w:sz="4" w:space="0" w:color="auto"/>
            </w:tcBorders>
            <w:vAlign w:val="center"/>
          </w:tcPr>
          <w:p w14:paraId="60D243AC" w14:textId="05D27CC5" w:rsidR="00006B62" w:rsidRPr="00E25E8F" w:rsidRDefault="00006B62" w:rsidP="00006B62">
            <w:pPr>
              <w:shd w:val="clear" w:color="auto" w:fill="auto"/>
              <w:ind w:left="-57" w:right="-57" w:firstLine="0"/>
              <w:jc w:val="center"/>
              <w:rPr>
                <w:sz w:val="20"/>
                <w:szCs w:val="20"/>
                <w:lang w:val="ru-RU"/>
              </w:rPr>
            </w:pPr>
            <w:r w:rsidRPr="00E25E8F">
              <w:rPr>
                <w:sz w:val="20"/>
                <w:szCs w:val="20"/>
              </w:rPr>
              <w:t>719,79</w:t>
            </w:r>
          </w:p>
        </w:tc>
        <w:tc>
          <w:tcPr>
            <w:tcW w:w="356" w:type="pct"/>
            <w:tcBorders>
              <w:top w:val="nil"/>
              <w:left w:val="nil"/>
              <w:bottom w:val="single" w:sz="4" w:space="0" w:color="auto"/>
              <w:right w:val="single" w:sz="4" w:space="0" w:color="auto"/>
            </w:tcBorders>
            <w:vAlign w:val="center"/>
          </w:tcPr>
          <w:p w14:paraId="10EECAE0" w14:textId="4FBB2C1C"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792D788F" w14:textId="33E9AFC5"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571372B3"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2024155F" w14:textId="3233CB8B"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 xml:space="preserve">с. </w:t>
            </w:r>
            <w:proofErr w:type="spellStart"/>
            <w:r w:rsidRPr="00A3196A">
              <w:rPr>
                <w:rFonts w:ascii="Times New Roman&quot;" w:hAnsi="Times New Roman&quot;" w:cs="Arial"/>
                <w:b/>
                <w:bCs/>
                <w:sz w:val="20"/>
                <w:szCs w:val="20"/>
                <w:lang w:val="ru-RU"/>
              </w:rPr>
              <w:t>Леуши</w:t>
            </w:r>
            <w:proofErr w:type="spellEnd"/>
          </w:p>
        </w:tc>
        <w:tc>
          <w:tcPr>
            <w:tcW w:w="566" w:type="pct"/>
            <w:tcBorders>
              <w:top w:val="nil"/>
              <w:left w:val="nil"/>
              <w:bottom w:val="single" w:sz="4" w:space="0" w:color="auto"/>
              <w:right w:val="single" w:sz="4" w:space="0" w:color="auto"/>
            </w:tcBorders>
            <w:shd w:val="clear" w:color="auto" w:fill="auto"/>
            <w:vAlign w:val="center"/>
            <w:hideMark/>
          </w:tcPr>
          <w:p w14:paraId="235496E9"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1,885</w:t>
            </w:r>
          </w:p>
        </w:tc>
        <w:tc>
          <w:tcPr>
            <w:tcW w:w="754" w:type="pct"/>
            <w:tcBorders>
              <w:top w:val="nil"/>
              <w:left w:val="nil"/>
              <w:bottom w:val="single" w:sz="4" w:space="0" w:color="auto"/>
              <w:right w:val="single" w:sz="4" w:space="0" w:color="auto"/>
            </w:tcBorders>
            <w:shd w:val="clear" w:color="auto" w:fill="auto"/>
            <w:vAlign w:val="center"/>
            <w:hideMark/>
          </w:tcPr>
          <w:p w14:paraId="7F2E215D"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1,885</w:t>
            </w:r>
          </w:p>
        </w:tc>
        <w:tc>
          <w:tcPr>
            <w:tcW w:w="414" w:type="pct"/>
            <w:tcBorders>
              <w:top w:val="nil"/>
              <w:left w:val="nil"/>
              <w:bottom w:val="single" w:sz="4" w:space="0" w:color="auto"/>
              <w:right w:val="single" w:sz="4" w:space="0" w:color="auto"/>
            </w:tcBorders>
            <w:shd w:val="clear" w:color="auto" w:fill="auto"/>
            <w:vAlign w:val="center"/>
            <w:hideMark/>
          </w:tcPr>
          <w:p w14:paraId="27C2D9E2"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6AE8A7DD" w14:textId="3C7088B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1 766,50</w:t>
            </w:r>
          </w:p>
        </w:tc>
        <w:tc>
          <w:tcPr>
            <w:tcW w:w="754" w:type="pct"/>
            <w:tcBorders>
              <w:top w:val="nil"/>
              <w:left w:val="nil"/>
              <w:bottom w:val="single" w:sz="4" w:space="0" w:color="auto"/>
              <w:right w:val="single" w:sz="4" w:space="0" w:color="auto"/>
            </w:tcBorders>
            <w:vAlign w:val="center"/>
          </w:tcPr>
          <w:p w14:paraId="7600E830" w14:textId="443A0C94"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1 766,50</w:t>
            </w:r>
          </w:p>
        </w:tc>
        <w:tc>
          <w:tcPr>
            <w:tcW w:w="356" w:type="pct"/>
            <w:tcBorders>
              <w:top w:val="nil"/>
              <w:left w:val="nil"/>
              <w:bottom w:val="single" w:sz="4" w:space="0" w:color="auto"/>
              <w:right w:val="single" w:sz="4" w:space="0" w:color="auto"/>
            </w:tcBorders>
            <w:vAlign w:val="center"/>
          </w:tcPr>
          <w:p w14:paraId="2708DB7B" w14:textId="43856A5C"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10342082" w14:textId="19D8B908"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076EE66"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3</w:t>
            </w:r>
          </w:p>
        </w:tc>
        <w:tc>
          <w:tcPr>
            <w:tcW w:w="1062" w:type="pct"/>
            <w:tcBorders>
              <w:top w:val="nil"/>
              <w:left w:val="nil"/>
              <w:bottom w:val="single" w:sz="4" w:space="0" w:color="auto"/>
              <w:right w:val="single" w:sz="4" w:space="0" w:color="auto"/>
            </w:tcBorders>
            <w:shd w:val="clear" w:color="auto" w:fill="auto"/>
            <w:hideMark/>
          </w:tcPr>
          <w:p w14:paraId="4DA4A0FC" w14:textId="444B7DFE"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10,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п. </w:t>
            </w:r>
            <w:proofErr w:type="spellStart"/>
            <w:r w:rsidRPr="00A3196A">
              <w:rPr>
                <w:rFonts w:ascii="Times New Roman&quot;" w:hAnsi="Times New Roman&quot;" w:cs="Arial"/>
                <w:sz w:val="20"/>
                <w:szCs w:val="20"/>
                <w:lang w:val="ru-RU"/>
              </w:rPr>
              <w:t>Лиственичный</w:t>
            </w:r>
            <w:proofErr w:type="spellEnd"/>
            <w:r w:rsidRPr="00A3196A">
              <w:rPr>
                <w:rFonts w:ascii="Times New Roman&quot;" w:hAnsi="Times New Roman&quot;" w:cs="Arial"/>
                <w:sz w:val="20"/>
                <w:szCs w:val="20"/>
                <w:lang w:val="ru-RU"/>
              </w:rPr>
              <w:t xml:space="preserve">, </w:t>
            </w:r>
            <w:r w:rsidR="00E71D12">
              <w:rPr>
                <w:rFonts w:ascii="Times New Roman&quot;" w:hAnsi="Times New Roman&quot;" w:cs="Arial"/>
                <w:sz w:val="20"/>
                <w:szCs w:val="20"/>
                <w:lang w:val="ru-RU"/>
              </w:rPr>
              <w:br/>
            </w:r>
            <w:r w:rsidRPr="00A3196A">
              <w:rPr>
                <w:rFonts w:ascii="Times New Roman&quot;" w:hAnsi="Times New Roman&quot;" w:cs="Arial"/>
                <w:sz w:val="20"/>
                <w:szCs w:val="20"/>
                <w:lang w:val="ru-RU"/>
              </w:rPr>
              <w:t>ул. Юбилейная, д.22</w:t>
            </w:r>
          </w:p>
        </w:tc>
        <w:tc>
          <w:tcPr>
            <w:tcW w:w="566" w:type="pct"/>
            <w:tcBorders>
              <w:top w:val="nil"/>
              <w:left w:val="nil"/>
              <w:bottom w:val="single" w:sz="4" w:space="0" w:color="auto"/>
              <w:right w:val="single" w:sz="4" w:space="0" w:color="auto"/>
            </w:tcBorders>
            <w:shd w:val="clear" w:color="auto" w:fill="auto"/>
            <w:vAlign w:val="center"/>
            <w:hideMark/>
          </w:tcPr>
          <w:p w14:paraId="3FC0CCE5"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0,231</w:t>
            </w:r>
          </w:p>
        </w:tc>
        <w:tc>
          <w:tcPr>
            <w:tcW w:w="754" w:type="pct"/>
            <w:tcBorders>
              <w:top w:val="nil"/>
              <w:left w:val="nil"/>
              <w:bottom w:val="single" w:sz="4" w:space="0" w:color="auto"/>
              <w:right w:val="single" w:sz="4" w:space="0" w:color="auto"/>
            </w:tcBorders>
            <w:shd w:val="clear" w:color="auto" w:fill="auto"/>
            <w:vAlign w:val="center"/>
            <w:hideMark/>
          </w:tcPr>
          <w:p w14:paraId="628155DD"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0,231</w:t>
            </w:r>
          </w:p>
        </w:tc>
        <w:tc>
          <w:tcPr>
            <w:tcW w:w="414" w:type="pct"/>
            <w:tcBorders>
              <w:top w:val="nil"/>
              <w:left w:val="nil"/>
              <w:bottom w:val="single" w:sz="4" w:space="0" w:color="auto"/>
              <w:right w:val="single" w:sz="4" w:space="0" w:color="auto"/>
            </w:tcBorders>
            <w:shd w:val="clear" w:color="auto" w:fill="auto"/>
            <w:noWrap/>
            <w:vAlign w:val="center"/>
            <w:hideMark/>
          </w:tcPr>
          <w:p w14:paraId="16C7F5F9"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1E8A2656" w14:textId="0C034FB7" w:rsidR="00006B62" w:rsidRPr="00E25E8F" w:rsidRDefault="00006B62" w:rsidP="00006B62">
            <w:pPr>
              <w:shd w:val="clear" w:color="auto" w:fill="auto"/>
              <w:ind w:left="-57" w:right="-57" w:firstLine="0"/>
              <w:jc w:val="center"/>
              <w:rPr>
                <w:sz w:val="20"/>
                <w:szCs w:val="20"/>
                <w:lang w:val="ru-RU"/>
              </w:rPr>
            </w:pPr>
            <w:r w:rsidRPr="00E25E8F">
              <w:rPr>
                <w:sz w:val="20"/>
                <w:szCs w:val="20"/>
              </w:rPr>
              <w:t>413,18</w:t>
            </w:r>
          </w:p>
        </w:tc>
        <w:tc>
          <w:tcPr>
            <w:tcW w:w="754" w:type="pct"/>
            <w:tcBorders>
              <w:top w:val="nil"/>
              <w:left w:val="nil"/>
              <w:bottom w:val="single" w:sz="4" w:space="0" w:color="auto"/>
              <w:right w:val="single" w:sz="4" w:space="0" w:color="auto"/>
            </w:tcBorders>
            <w:vAlign w:val="center"/>
          </w:tcPr>
          <w:p w14:paraId="568C4AB1" w14:textId="7615D248" w:rsidR="00006B62" w:rsidRPr="00E25E8F" w:rsidRDefault="00006B62" w:rsidP="00006B62">
            <w:pPr>
              <w:shd w:val="clear" w:color="auto" w:fill="auto"/>
              <w:ind w:left="-57" w:right="-57" w:firstLine="0"/>
              <w:jc w:val="center"/>
              <w:rPr>
                <w:sz w:val="20"/>
                <w:szCs w:val="20"/>
                <w:lang w:val="ru-RU"/>
              </w:rPr>
            </w:pPr>
            <w:r w:rsidRPr="00E25E8F">
              <w:rPr>
                <w:sz w:val="20"/>
                <w:szCs w:val="20"/>
              </w:rPr>
              <w:t>413,18</w:t>
            </w:r>
          </w:p>
        </w:tc>
        <w:tc>
          <w:tcPr>
            <w:tcW w:w="356" w:type="pct"/>
            <w:tcBorders>
              <w:top w:val="nil"/>
              <w:left w:val="nil"/>
              <w:bottom w:val="single" w:sz="4" w:space="0" w:color="auto"/>
              <w:right w:val="single" w:sz="4" w:space="0" w:color="auto"/>
            </w:tcBorders>
            <w:vAlign w:val="center"/>
          </w:tcPr>
          <w:p w14:paraId="2A3F15FD" w14:textId="5A981AAB" w:rsidR="00006B62" w:rsidRPr="00E25E8F" w:rsidRDefault="00006B62" w:rsidP="00006B62">
            <w:pPr>
              <w:shd w:val="clear" w:color="auto" w:fill="auto"/>
              <w:ind w:left="-57" w:right="-57" w:firstLine="0"/>
              <w:jc w:val="center"/>
              <w:rPr>
                <w:sz w:val="20"/>
                <w:szCs w:val="20"/>
                <w:lang w:val="ru-RU"/>
              </w:rPr>
            </w:pPr>
            <w:r w:rsidRPr="00E25E8F">
              <w:rPr>
                <w:b/>
                <w:bCs/>
                <w:sz w:val="20"/>
                <w:szCs w:val="20"/>
                <w:lang w:val="ru-RU"/>
              </w:rPr>
              <w:t>0</w:t>
            </w:r>
          </w:p>
        </w:tc>
      </w:tr>
      <w:tr w:rsidR="00006B62" w:rsidRPr="00A3196A" w14:paraId="76E8EC6C" w14:textId="513B5996"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3ACFE6E8"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54DA174A" w14:textId="0EA87C7A"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 xml:space="preserve">п. </w:t>
            </w:r>
            <w:proofErr w:type="spellStart"/>
            <w:r w:rsidRPr="00A3196A">
              <w:rPr>
                <w:rFonts w:ascii="Times New Roman&quot;" w:hAnsi="Times New Roman&quot;" w:cs="Arial"/>
                <w:b/>
                <w:bCs/>
                <w:sz w:val="20"/>
                <w:szCs w:val="20"/>
                <w:lang w:val="ru-RU"/>
              </w:rPr>
              <w:t>Лиственичный</w:t>
            </w:r>
            <w:proofErr w:type="spellEnd"/>
          </w:p>
        </w:tc>
        <w:tc>
          <w:tcPr>
            <w:tcW w:w="566" w:type="pct"/>
            <w:tcBorders>
              <w:top w:val="nil"/>
              <w:left w:val="nil"/>
              <w:bottom w:val="single" w:sz="4" w:space="0" w:color="auto"/>
              <w:right w:val="single" w:sz="4" w:space="0" w:color="auto"/>
            </w:tcBorders>
            <w:shd w:val="clear" w:color="auto" w:fill="auto"/>
            <w:vAlign w:val="center"/>
            <w:hideMark/>
          </w:tcPr>
          <w:p w14:paraId="4DBC56E3"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0,231</w:t>
            </w:r>
          </w:p>
        </w:tc>
        <w:tc>
          <w:tcPr>
            <w:tcW w:w="754" w:type="pct"/>
            <w:tcBorders>
              <w:top w:val="nil"/>
              <w:left w:val="nil"/>
              <w:bottom w:val="single" w:sz="4" w:space="0" w:color="auto"/>
              <w:right w:val="single" w:sz="4" w:space="0" w:color="auto"/>
            </w:tcBorders>
            <w:shd w:val="clear" w:color="auto" w:fill="auto"/>
            <w:vAlign w:val="center"/>
            <w:hideMark/>
          </w:tcPr>
          <w:p w14:paraId="4D5E169C"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0,231</w:t>
            </w:r>
          </w:p>
        </w:tc>
        <w:tc>
          <w:tcPr>
            <w:tcW w:w="414" w:type="pct"/>
            <w:tcBorders>
              <w:top w:val="nil"/>
              <w:left w:val="nil"/>
              <w:bottom w:val="single" w:sz="4" w:space="0" w:color="auto"/>
              <w:right w:val="single" w:sz="4" w:space="0" w:color="auto"/>
            </w:tcBorders>
            <w:shd w:val="clear" w:color="auto" w:fill="auto"/>
            <w:vAlign w:val="center"/>
            <w:hideMark/>
          </w:tcPr>
          <w:p w14:paraId="2D9637D7"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11D63D2D" w14:textId="7A7973A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413,18</w:t>
            </w:r>
          </w:p>
        </w:tc>
        <w:tc>
          <w:tcPr>
            <w:tcW w:w="754" w:type="pct"/>
            <w:tcBorders>
              <w:top w:val="nil"/>
              <w:left w:val="nil"/>
              <w:bottom w:val="single" w:sz="4" w:space="0" w:color="auto"/>
              <w:right w:val="single" w:sz="4" w:space="0" w:color="auto"/>
            </w:tcBorders>
            <w:vAlign w:val="center"/>
          </w:tcPr>
          <w:p w14:paraId="0F64F9DD" w14:textId="2056CB8D"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413,18</w:t>
            </w:r>
          </w:p>
        </w:tc>
        <w:tc>
          <w:tcPr>
            <w:tcW w:w="356" w:type="pct"/>
            <w:tcBorders>
              <w:top w:val="nil"/>
              <w:left w:val="nil"/>
              <w:bottom w:val="single" w:sz="4" w:space="0" w:color="auto"/>
              <w:right w:val="single" w:sz="4" w:space="0" w:color="auto"/>
            </w:tcBorders>
            <w:vAlign w:val="center"/>
          </w:tcPr>
          <w:p w14:paraId="6CE89EB0" w14:textId="05FFD1F4"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0BA628D9" w14:textId="331CC5EB"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60C2E9B6" w14:textId="77777777" w:rsidR="00006B62" w:rsidRPr="00A3196A" w:rsidRDefault="00006B62" w:rsidP="00006B62">
            <w:pPr>
              <w:shd w:val="clear" w:color="auto" w:fill="auto"/>
              <w:ind w:left="-57" w:right="-57" w:firstLine="0"/>
              <w:jc w:val="center"/>
              <w:rPr>
                <w:rFonts w:ascii="Times New Roman&quot;" w:hAnsi="Times New Roman&quot;" w:cs="Arial"/>
                <w:sz w:val="20"/>
                <w:szCs w:val="20"/>
                <w:lang w:val="ru-RU"/>
              </w:rPr>
            </w:pPr>
            <w:r w:rsidRPr="00A3196A">
              <w:rPr>
                <w:rFonts w:ascii="Times New Roman&quot;" w:hAnsi="Times New Roman&quot;" w:cs="Arial"/>
                <w:sz w:val="20"/>
                <w:szCs w:val="20"/>
                <w:lang w:val="ru-RU"/>
              </w:rPr>
              <w:t>4</w:t>
            </w:r>
          </w:p>
        </w:tc>
        <w:tc>
          <w:tcPr>
            <w:tcW w:w="1062" w:type="pct"/>
            <w:tcBorders>
              <w:top w:val="nil"/>
              <w:left w:val="nil"/>
              <w:bottom w:val="single" w:sz="4" w:space="0" w:color="auto"/>
              <w:right w:val="single" w:sz="4" w:space="0" w:color="auto"/>
            </w:tcBorders>
            <w:shd w:val="clear" w:color="auto" w:fill="auto"/>
            <w:hideMark/>
          </w:tcPr>
          <w:p w14:paraId="308CDC56" w14:textId="0814525D" w:rsidR="00006B62" w:rsidRPr="00A3196A" w:rsidRDefault="00006B62" w:rsidP="00006B62">
            <w:pPr>
              <w:shd w:val="clear" w:color="auto" w:fill="auto"/>
              <w:ind w:left="-57" w:right="-57" w:firstLine="0"/>
              <w:jc w:val="left"/>
              <w:rPr>
                <w:rFonts w:ascii="Times New Roman&quot;" w:hAnsi="Times New Roman&quot;" w:cs="Arial"/>
                <w:sz w:val="20"/>
                <w:szCs w:val="20"/>
                <w:lang w:val="ru-RU"/>
              </w:rPr>
            </w:pPr>
            <w:r w:rsidRPr="00A3196A">
              <w:rPr>
                <w:rFonts w:ascii="Times New Roman&quot;" w:hAnsi="Times New Roman&quot;" w:cs="Arial"/>
                <w:sz w:val="20"/>
                <w:szCs w:val="20"/>
                <w:lang w:val="ru-RU"/>
              </w:rPr>
              <w:t xml:space="preserve">Котельная № 8, </w:t>
            </w:r>
            <w:r w:rsidR="00A3196A">
              <w:rPr>
                <w:rFonts w:ascii="Times New Roman&quot;" w:hAnsi="Times New Roman&quot;" w:cs="Arial"/>
                <w:sz w:val="20"/>
                <w:szCs w:val="20"/>
                <w:lang w:val="ru-RU"/>
              </w:rPr>
              <w:br/>
            </w:r>
            <w:r w:rsidRPr="00A3196A">
              <w:rPr>
                <w:rFonts w:ascii="Times New Roman&quot;" w:hAnsi="Times New Roman&quot;" w:cs="Arial"/>
                <w:sz w:val="20"/>
                <w:szCs w:val="20"/>
                <w:lang w:val="ru-RU"/>
              </w:rPr>
              <w:t xml:space="preserve">п. </w:t>
            </w:r>
            <w:proofErr w:type="gramStart"/>
            <w:r w:rsidRPr="00A3196A">
              <w:rPr>
                <w:rFonts w:ascii="Times New Roman&quot;" w:hAnsi="Times New Roman&quot;" w:cs="Arial"/>
                <w:sz w:val="20"/>
                <w:szCs w:val="20"/>
                <w:lang w:val="ru-RU"/>
              </w:rPr>
              <w:t>Ягодный</w:t>
            </w:r>
            <w:proofErr w:type="gramEnd"/>
            <w:r w:rsidRPr="00A3196A">
              <w:rPr>
                <w:rFonts w:ascii="Times New Roman&quot;" w:hAnsi="Times New Roman&quot;" w:cs="Arial"/>
                <w:sz w:val="20"/>
                <w:szCs w:val="20"/>
                <w:lang w:val="ru-RU"/>
              </w:rPr>
              <w:t xml:space="preserve">, </w:t>
            </w:r>
            <w:r w:rsidRPr="00A3196A">
              <w:rPr>
                <w:rFonts w:ascii="Times New Roman&quot;" w:hAnsi="Times New Roman&quot;" w:cs="Arial"/>
                <w:sz w:val="20"/>
                <w:szCs w:val="20"/>
                <w:lang w:val="ru-RU"/>
              </w:rPr>
              <w:br/>
              <w:t>ул. Центральная, 27а</w:t>
            </w:r>
          </w:p>
        </w:tc>
        <w:tc>
          <w:tcPr>
            <w:tcW w:w="566" w:type="pct"/>
            <w:tcBorders>
              <w:top w:val="nil"/>
              <w:left w:val="nil"/>
              <w:bottom w:val="single" w:sz="4" w:space="0" w:color="auto"/>
              <w:right w:val="single" w:sz="4" w:space="0" w:color="auto"/>
            </w:tcBorders>
            <w:shd w:val="clear" w:color="auto" w:fill="auto"/>
            <w:vAlign w:val="center"/>
            <w:hideMark/>
          </w:tcPr>
          <w:p w14:paraId="26ED9454"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0,484</w:t>
            </w:r>
          </w:p>
        </w:tc>
        <w:tc>
          <w:tcPr>
            <w:tcW w:w="754" w:type="pct"/>
            <w:tcBorders>
              <w:top w:val="nil"/>
              <w:left w:val="nil"/>
              <w:bottom w:val="single" w:sz="4" w:space="0" w:color="auto"/>
              <w:right w:val="single" w:sz="4" w:space="0" w:color="auto"/>
            </w:tcBorders>
            <w:shd w:val="clear" w:color="auto" w:fill="auto"/>
            <w:vAlign w:val="center"/>
            <w:hideMark/>
          </w:tcPr>
          <w:p w14:paraId="03602021"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0,484</w:t>
            </w:r>
          </w:p>
        </w:tc>
        <w:tc>
          <w:tcPr>
            <w:tcW w:w="414" w:type="pct"/>
            <w:tcBorders>
              <w:top w:val="nil"/>
              <w:left w:val="nil"/>
              <w:bottom w:val="single" w:sz="4" w:space="0" w:color="auto"/>
              <w:right w:val="single" w:sz="4" w:space="0" w:color="auto"/>
            </w:tcBorders>
            <w:shd w:val="clear" w:color="auto" w:fill="auto"/>
            <w:noWrap/>
            <w:vAlign w:val="center"/>
            <w:hideMark/>
          </w:tcPr>
          <w:p w14:paraId="19BD3BA7" w14:textId="77777777"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c>
          <w:tcPr>
            <w:tcW w:w="807" w:type="pct"/>
            <w:tcBorders>
              <w:top w:val="nil"/>
              <w:left w:val="nil"/>
              <w:bottom w:val="single" w:sz="4" w:space="0" w:color="auto"/>
              <w:right w:val="single" w:sz="4" w:space="0" w:color="auto"/>
            </w:tcBorders>
            <w:vAlign w:val="center"/>
          </w:tcPr>
          <w:p w14:paraId="026CABE6" w14:textId="69D4015A" w:rsidR="00006B62" w:rsidRPr="00E25E8F" w:rsidRDefault="00006B62" w:rsidP="00006B62">
            <w:pPr>
              <w:shd w:val="clear" w:color="auto" w:fill="auto"/>
              <w:ind w:left="-57" w:right="-57" w:firstLine="0"/>
              <w:jc w:val="center"/>
              <w:rPr>
                <w:sz w:val="20"/>
                <w:szCs w:val="20"/>
                <w:lang w:val="ru-RU"/>
              </w:rPr>
            </w:pPr>
            <w:r w:rsidRPr="00E25E8F">
              <w:rPr>
                <w:sz w:val="20"/>
                <w:szCs w:val="20"/>
              </w:rPr>
              <w:t>713,47</w:t>
            </w:r>
          </w:p>
        </w:tc>
        <w:tc>
          <w:tcPr>
            <w:tcW w:w="754" w:type="pct"/>
            <w:tcBorders>
              <w:top w:val="nil"/>
              <w:left w:val="nil"/>
              <w:bottom w:val="single" w:sz="4" w:space="0" w:color="auto"/>
              <w:right w:val="single" w:sz="4" w:space="0" w:color="auto"/>
            </w:tcBorders>
            <w:vAlign w:val="center"/>
          </w:tcPr>
          <w:p w14:paraId="30CC1A32" w14:textId="0544C2AC" w:rsidR="00006B62" w:rsidRPr="00E25E8F" w:rsidRDefault="00006B62" w:rsidP="00006B62">
            <w:pPr>
              <w:shd w:val="clear" w:color="auto" w:fill="auto"/>
              <w:ind w:left="-57" w:right="-57" w:firstLine="0"/>
              <w:jc w:val="center"/>
              <w:rPr>
                <w:sz w:val="20"/>
                <w:szCs w:val="20"/>
                <w:lang w:val="ru-RU"/>
              </w:rPr>
            </w:pPr>
            <w:r w:rsidRPr="00E25E8F">
              <w:rPr>
                <w:sz w:val="20"/>
                <w:szCs w:val="20"/>
              </w:rPr>
              <w:t>713,47</w:t>
            </w:r>
          </w:p>
        </w:tc>
        <w:tc>
          <w:tcPr>
            <w:tcW w:w="356" w:type="pct"/>
            <w:tcBorders>
              <w:top w:val="nil"/>
              <w:left w:val="nil"/>
              <w:bottom w:val="single" w:sz="4" w:space="0" w:color="auto"/>
              <w:right w:val="single" w:sz="4" w:space="0" w:color="auto"/>
            </w:tcBorders>
            <w:vAlign w:val="center"/>
          </w:tcPr>
          <w:p w14:paraId="71E18523" w14:textId="1843EC90" w:rsidR="00006B62" w:rsidRPr="00E25E8F" w:rsidRDefault="00006B62" w:rsidP="00006B62">
            <w:pPr>
              <w:shd w:val="clear" w:color="auto" w:fill="auto"/>
              <w:ind w:left="-57" w:right="-57" w:firstLine="0"/>
              <w:jc w:val="center"/>
              <w:rPr>
                <w:sz w:val="20"/>
                <w:szCs w:val="20"/>
                <w:lang w:val="ru-RU"/>
              </w:rPr>
            </w:pPr>
            <w:r w:rsidRPr="00E25E8F">
              <w:rPr>
                <w:sz w:val="20"/>
                <w:szCs w:val="20"/>
                <w:lang w:val="ru-RU"/>
              </w:rPr>
              <w:t>0</w:t>
            </w:r>
          </w:p>
        </w:tc>
      </w:tr>
      <w:tr w:rsidR="00006B62" w:rsidRPr="00A3196A" w14:paraId="28766584" w14:textId="73BD7577" w:rsidTr="00C3705F">
        <w:tc>
          <w:tcPr>
            <w:tcW w:w="287" w:type="pct"/>
            <w:tcBorders>
              <w:top w:val="nil"/>
              <w:left w:val="single" w:sz="4" w:space="0" w:color="auto"/>
              <w:bottom w:val="single" w:sz="4" w:space="0" w:color="auto"/>
              <w:right w:val="single" w:sz="4" w:space="0" w:color="auto"/>
            </w:tcBorders>
            <w:shd w:val="clear" w:color="auto" w:fill="auto"/>
            <w:vAlign w:val="center"/>
            <w:hideMark/>
          </w:tcPr>
          <w:p w14:paraId="0079C2A2" w14:textId="77777777" w:rsidR="00006B62" w:rsidRPr="00A3196A" w:rsidRDefault="00006B62" w:rsidP="00006B62">
            <w:pPr>
              <w:shd w:val="clear" w:color="auto" w:fill="auto"/>
              <w:ind w:left="-57" w:right="-57" w:firstLine="0"/>
              <w:jc w:val="center"/>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w:t>
            </w:r>
          </w:p>
        </w:tc>
        <w:tc>
          <w:tcPr>
            <w:tcW w:w="1062" w:type="pct"/>
            <w:tcBorders>
              <w:top w:val="nil"/>
              <w:left w:val="nil"/>
              <w:bottom w:val="single" w:sz="4" w:space="0" w:color="auto"/>
              <w:right w:val="single" w:sz="4" w:space="0" w:color="auto"/>
            </w:tcBorders>
            <w:shd w:val="clear" w:color="auto" w:fill="auto"/>
            <w:hideMark/>
          </w:tcPr>
          <w:p w14:paraId="5A2C845C" w14:textId="70BBFAC2"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w:t>
            </w:r>
            <w:r w:rsidR="00A3196A">
              <w:rPr>
                <w:rFonts w:ascii="Times New Roman&quot;" w:hAnsi="Times New Roman&quot;" w:cs="Arial"/>
                <w:b/>
                <w:bCs/>
                <w:sz w:val="20"/>
                <w:szCs w:val="20"/>
                <w:lang w:val="ru-RU"/>
              </w:rPr>
              <w:br/>
            </w:r>
            <w:r w:rsidRPr="00A3196A">
              <w:rPr>
                <w:rFonts w:ascii="Times New Roman&quot;" w:hAnsi="Times New Roman&quot;" w:cs="Arial"/>
                <w:b/>
                <w:bCs/>
                <w:sz w:val="20"/>
                <w:szCs w:val="20"/>
                <w:lang w:val="ru-RU"/>
              </w:rPr>
              <w:t>п. Ягодный</w:t>
            </w:r>
          </w:p>
        </w:tc>
        <w:tc>
          <w:tcPr>
            <w:tcW w:w="566" w:type="pct"/>
            <w:tcBorders>
              <w:top w:val="nil"/>
              <w:left w:val="nil"/>
              <w:bottom w:val="single" w:sz="4" w:space="0" w:color="auto"/>
              <w:right w:val="single" w:sz="4" w:space="0" w:color="auto"/>
            </w:tcBorders>
            <w:shd w:val="clear" w:color="auto" w:fill="auto"/>
            <w:vAlign w:val="center"/>
            <w:hideMark/>
          </w:tcPr>
          <w:p w14:paraId="78DEB082"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0,484</w:t>
            </w:r>
          </w:p>
        </w:tc>
        <w:tc>
          <w:tcPr>
            <w:tcW w:w="754" w:type="pct"/>
            <w:tcBorders>
              <w:top w:val="nil"/>
              <w:left w:val="nil"/>
              <w:bottom w:val="single" w:sz="4" w:space="0" w:color="auto"/>
              <w:right w:val="single" w:sz="4" w:space="0" w:color="auto"/>
            </w:tcBorders>
            <w:shd w:val="clear" w:color="auto" w:fill="auto"/>
            <w:vAlign w:val="center"/>
            <w:hideMark/>
          </w:tcPr>
          <w:p w14:paraId="122676E5"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0,484</w:t>
            </w:r>
          </w:p>
        </w:tc>
        <w:tc>
          <w:tcPr>
            <w:tcW w:w="414" w:type="pct"/>
            <w:tcBorders>
              <w:top w:val="nil"/>
              <w:left w:val="nil"/>
              <w:bottom w:val="single" w:sz="4" w:space="0" w:color="auto"/>
              <w:right w:val="single" w:sz="4" w:space="0" w:color="auto"/>
            </w:tcBorders>
            <w:shd w:val="clear" w:color="auto" w:fill="auto"/>
            <w:vAlign w:val="center"/>
            <w:hideMark/>
          </w:tcPr>
          <w:p w14:paraId="68ABF8D8"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31C7EAB8" w14:textId="5518365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713,47</w:t>
            </w:r>
          </w:p>
        </w:tc>
        <w:tc>
          <w:tcPr>
            <w:tcW w:w="754" w:type="pct"/>
            <w:tcBorders>
              <w:top w:val="nil"/>
              <w:left w:val="nil"/>
              <w:bottom w:val="single" w:sz="4" w:space="0" w:color="auto"/>
              <w:right w:val="single" w:sz="4" w:space="0" w:color="auto"/>
            </w:tcBorders>
            <w:vAlign w:val="center"/>
          </w:tcPr>
          <w:p w14:paraId="5869E2C6" w14:textId="1CEA0E3D"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713,47</w:t>
            </w:r>
          </w:p>
        </w:tc>
        <w:tc>
          <w:tcPr>
            <w:tcW w:w="356" w:type="pct"/>
            <w:tcBorders>
              <w:top w:val="nil"/>
              <w:left w:val="nil"/>
              <w:bottom w:val="single" w:sz="4" w:space="0" w:color="auto"/>
              <w:right w:val="single" w:sz="4" w:space="0" w:color="auto"/>
            </w:tcBorders>
            <w:vAlign w:val="center"/>
          </w:tcPr>
          <w:p w14:paraId="465049D8" w14:textId="43BE7A42"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0</w:t>
            </w:r>
          </w:p>
        </w:tc>
      </w:tr>
      <w:tr w:rsidR="00006B62" w:rsidRPr="00A3196A" w14:paraId="639C48AA" w14:textId="112DC7CD" w:rsidTr="00C3705F">
        <w:tc>
          <w:tcPr>
            <w:tcW w:w="1349"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12133C5" w14:textId="77777777" w:rsidR="00006B62" w:rsidRPr="00A3196A" w:rsidRDefault="00006B62" w:rsidP="00006B62">
            <w:pPr>
              <w:shd w:val="clear" w:color="auto" w:fill="auto"/>
              <w:ind w:left="-57" w:right="-57" w:firstLine="0"/>
              <w:jc w:val="left"/>
              <w:rPr>
                <w:rFonts w:ascii="Times New Roman&quot;" w:hAnsi="Times New Roman&quot;" w:cs="Arial"/>
                <w:b/>
                <w:bCs/>
                <w:sz w:val="20"/>
                <w:szCs w:val="20"/>
                <w:lang w:val="ru-RU"/>
              </w:rPr>
            </w:pPr>
            <w:r w:rsidRPr="00A3196A">
              <w:rPr>
                <w:rFonts w:ascii="Times New Roman&quot;" w:hAnsi="Times New Roman&quot;" w:cs="Arial"/>
                <w:b/>
                <w:bCs/>
                <w:sz w:val="20"/>
                <w:szCs w:val="20"/>
                <w:lang w:val="ru-RU"/>
              </w:rPr>
              <w:t xml:space="preserve">ИТОГО по сельскому поселению </w:t>
            </w:r>
            <w:proofErr w:type="spellStart"/>
            <w:r w:rsidRPr="00A3196A">
              <w:rPr>
                <w:rFonts w:ascii="Times New Roman&quot;" w:hAnsi="Times New Roman&quot;" w:cs="Arial"/>
                <w:b/>
                <w:bCs/>
                <w:sz w:val="20"/>
                <w:szCs w:val="20"/>
                <w:lang w:val="ru-RU"/>
              </w:rPr>
              <w:t>Леуши</w:t>
            </w:r>
            <w:proofErr w:type="spellEnd"/>
          </w:p>
        </w:tc>
        <w:tc>
          <w:tcPr>
            <w:tcW w:w="566" w:type="pct"/>
            <w:tcBorders>
              <w:top w:val="nil"/>
              <w:left w:val="nil"/>
              <w:bottom w:val="single" w:sz="4" w:space="0" w:color="auto"/>
              <w:right w:val="single" w:sz="4" w:space="0" w:color="auto"/>
            </w:tcBorders>
            <w:shd w:val="clear" w:color="auto" w:fill="auto"/>
            <w:noWrap/>
            <w:vAlign w:val="center"/>
            <w:hideMark/>
          </w:tcPr>
          <w:p w14:paraId="51CBFCF5"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2,600</w:t>
            </w:r>
          </w:p>
        </w:tc>
        <w:tc>
          <w:tcPr>
            <w:tcW w:w="754" w:type="pct"/>
            <w:tcBorders>
              <w:top w:val="nil"/>
              <w:left w:val="nil"/>
              <w:bottom w:val="single" w:sz="4" w:space="0" w:color="auto"/>
              <w:right w:val="single" w:sz="4" w:space="0" w:color="auto"/>
            </w:tcBorders>
            <w:shd w:val="clear" w:color="auto" w:fill="auto"/>
            <w:noWrap/>
            <w:vAlign w:val="center"/>
            <w:hideMark/>
          </w:tcPr>
          <w:p w14:paraId="19B42E87" w14:textId="77777777"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2,600</w:t>
            </w:r>
          </w:p>
        </w:tc>
        <w:tc>
          <w:tcPr>
            <w:tcW w:w="414" w:type="pct"/>
            <w:tcBorders>
              <w:top w:val="nil"/>
              <w:left w:val="nil"/>
              <w:bottom w:val="single" w:sz="4" w:space="0" w:color="auto"/>
              <w:right w:val="single" w:sz="4" w:space="0" w:color="auto"/>
            </w:tcBorders>
            <w:shd w:val="clear" w:color="auto" w:fill="auto"/>
            <w:noWrap/>
            <w:vAlign w:val="center"/>
            <w:hideMark/>
          </w:tcPr>
          <w:p w14:paraId="3069BD9F" w14:textId="0EDA1846"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c>
          <w:tcPr>
            <w:tcW w:w="807" w:type="pct"/>
            <w:tcBorders>
              <w:top w:val="nil"/>
              <w:left w:val="nil"/>
              <w:bottom w:val="single" w:sz="4" w:space="0" w:color="auto"/>
              <w:right w:val="single" w:sz="4" w:space="0" w:color="auto"/>
            </w:tcBorders>
            <w:vAlign w:val="center"/>
          </w:tcPr>
          <w:p w14:paraId="3CBC5F91" w14:textId="66A1BB96"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2 893,15</w:t>
            </w:r>
          </w:p>
        </w:tc>
        <w:tc>
          <w:tcPr>
            <w:tcW w:w="754" w:type="pct"/>
            <w:tcBorders>
              <w:top w:val="nil"/>
              <w:left w:val="nil"/>
              <w:bottom w:val="single" w:sz="4" w:space="0" w:color="auto"/>
              <w:right w:val="single" w:sz="4" w:space="0" w:color="auto"/>
            </w:tcBorders>
            <w:vAlign w:val="center"/>
          </w:tcPr>
          <w:p w14:paraId="7D5745BF" w14:textId="65A65BD5"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rPr>
              <w:t>2 893,15</w:t>
            </w:r>
          </w:p>
        </w:tc>
        <w:tc>
          <w:tcPr>
            <w:tcW w:w="356" w:type="pct"/>
            <w:tcBorders>
              <w:top w:val="nil"/>
              <w:left w:val="nil"/>
              <w:bottom w:val="single" w:sz="4" w:space="0" w:color="auto"/>
              <w:right w:val="single" w:sz="4" w:space="0" w:color="auto"/>
            </w:tcBorders>
            <w:vAlign w:val="center"/>
          </w:tcPr>
          <w:p w14:paraId="2456BF44" w14:textId="683867FA" w:rsidR="00006B62" w:rsidRPr="00E25E8F" w:rsidRDefault="00006B62" w:rsidP="00006B62">
            <w:pPr>
              <w:shd w:val="clear" w:color="auto" w:fill="auto"/>
              <w:ind w:left="-57" w:right="-57" w:firstLine="0"/>
              <w:jc w:val="center"/>
              <w:rPr>
                <w:b/>
                <w:bCs/>
                <w:sz w:val="20"/>
                <w:szCs w:val="20"/>
                <w:lang w:val="ru-RU"/>
              </w:rPr>
            </w:pPr>
            <w:r w:rsidRPr="00E25E8F">
              <w:rPr>
                <w:b/>
                <w:bCs/>
                <w:sz w:val="20"/>
                <w:szCs w:val="20"/>
                <w:lang w:val="ru-RU"/>
              </w:rPr>
              <w:t>0</w:t>
            </w:r>
          </w:p>
        </w:tc>
      </w:tr>
      <w:bookmarkEnd w:id="294"/>
    </w:tbl>
    <w:p w14:paraId="5CF03630" w14:textId="77777777" w:rsidR="00AF7B51" w:rsidRPr="00AF7B51" w:rsidRDefault="00AF7B51" w:rsidP="005E0C9E">
      <w:pPr>
        <w:rPr>
          <w:highlight w:val="yellow"/>
          <w:lang w:val="ru-RU"/>
        </w:rPr>
      </w:pPr>
    </w:p>
    <w:p w14:paraId="603CE5F5" w14:textId="77777777" w:rsidR="006A121C" w:rsidRPr="00006B62" w:rsidRDefault="004F10F6">
      <w:pPr>
        <w:pStyle w:val="2"/>
      </w:pPr>
      <w:bookmarkStart w:id="295" w:name="_bpxq1gs4kcdq" w:colFirst="0" w:colLast="0"/>
      <w:bookmarkStart w:id="296" w:name="_Toc163151425"/>
      <w:bookmarkEnd w:id="295"/>
      <w:r w:rsidRPr="00006B62">
        <w:t>2.2.</w:t>
      </w:r>
      <w:r w:rsidRPr="00006B62">
        <w:tab/>
      </w:r>
      <w:proofErr w:type="gramStart"/>
      <w:r w:rsidRPr="00006B62">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96"/>
      <w:proofErr w:type="gramEnd"/>
    </w:p>
    <w:p w14:paraId="6E35E640" w14:textId="3D4C0E5C" w:rsidR="00C736D4" w:rsidRDefault="00B242BA" w:rsidP="00EC7BE6">
      <w:pPr>
        <w:rPr>
          <w:lang w:val="ru-RU"/>
        </w:rPr>
      </w:pPr>
      <w:bookmarkStart w:id="297" w:name="_pn6ekvfb3uyq" w:colFirst="0" w:colLast="0"/>
      <w:bookmarkStart w:id="298" w:name="_Hlk163153755"/>
      <w:bookmarkEnd w:id="297"/>
      <w:r w:rsidRPr="00B242BA">
        <w:rPr>
          <w:lang w:val="ru-RU"/>
        </w:rPr>
        <w:t xml:space="preserve">Базовое значение отапливаемой площади строительных фондов по расчетным элементам территориального деления и по зонам действия источников тепловой энергии сельского поселения </w:t>
      </w:r>
      <w:proofErr w:type="spellStart"/>
      <w:r w:rsidRPr="00B242BA">
        <w:rPr>
          <w:lang w:val="ru-RU"/>
        </w:rPr>
        <w:t>Леуши</w:t>
      </w:r>
      <w:proofErr w:type="spellEnd"/>
      <w:r w:rsidRPr="00B242BA">
        <w:rPr>
          <w:lang w:val="ru-RU"/>
        </w:rPr>
        <w:t xml:space="preserve"> представлено в табл. 37.</w:t>
      </w:r>
    </w:p>
    <w:p w14:paraId="7D79F08C" w14:textId="77777777" w:rsidR="00E25E8F" w:rsidRPr="00B242BA" w:rsidRDefault="00E25E8F" w:rsidP="00EC7BE6">
      <w:pPr>
        <w:rPr>
          <w:lang w:val="ru-RU"/>
        </w:rPr>
      </w:pPr>
    </w:p>
    <w:p w14:paraId="46B57C01" w14:textId="77777777" w:rsidR="00B242BA" w:rsidRPr="00B242BA" w:rsidRDefault="00B242BA" w:rsidP="00EC7BE6">
      <w:pPr>
        <w:rPr>
          <w:lang w:val="ru-RU"/>
        </w:rPr>
      </w:pPr>
    </w:p>
    <w:p w14:paraId="72707439" w14:textId="3F2FE246" w:rsidR="00B242BA" w:rsidRDefault="00B242BA" w:rsidP="00B242BA">
      <w:pPr>
        <w:pStyle w:val="aff2"/>
      </w:pPr>
      <w:r>
        <w:t xml:space="preserve">Таблица </w:t>
      </w:r>
      <w:r>
        <w:fldChar w:fldCharType="begin"/>
      </w:r>
      <w:r>
        <w:instrText xml:space="preserve"> SEQ Таблица \* ARABIC </w:instrText>
      </w:r>
      <w:r>
        <w:fldChar w:fldCharType="separate"/>
      </w:r>
      <w:r w:rsidR="00410C86">
        <w:rPr>
          <w:noProof/>
        </w:rPr>
        <w:t>37</w:t>
      </w:r>
      <w:r>
        <w:fldChar w:fldCharType="end"/>
      </w:r>
      <w:r>
        <w:t xml:space="preserve"> - </w:t>
      </w:r>
      <w:r w:rsidRPr="00B242BA">
        <w:t xml:space="preserve">Сведения </w:t>
      </w:r>
      <w:r>
        <w:t>о площади</w:t>
      </w:r>
      <w:r w:rsidRPr="00B242BA">
        <w:t xml:space="preserve"> </w:t>
      </w:r>
      <w:r>
        <w:t xml:space="preserve">отапливаемых </w:t>
      </w:r>
      <w:r w:rsidRPr="00B242BA">
        <w:t xml:space="preserve">строительных фондов в </w:t>
      </w:r>
      <w:r>
        <w:t xml:space="preserve">сельском поселении </w:t>
      </w:r>
      <w:proofErr w:type="spellStart"/>
      <w:r>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6"/>
        <w:gridCol w:w="3651"/>
      </w:tblGrid>
      <w:tr w:rsidR="00B242BA" w:rsidRPr="00B242BA" w14:paraId="2A486F64" w14:textId="77777777" w:rsidTr="00B242BA">
        <w:trPr>
          <w:trHeight w:val="528"/>
          <w:tblHeader/>
        </w:trPr>
        <w:tc>
          <w:tcPr>
            <w:tcW w:w="3202" w:type="pct"/>
            <w:shd w:val="clear" w:color="auto" w:fill="auto"/>
            <w:vAlign w:val="center"/>
            <w:hideMark/>
          </w:tcPr>
          <w:p w14:paraId="77B903F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Расчетная единица территориального деления (зона действия котельной)</w:t>
            </w:r>
          </w:p>
        </w:tc>
        <w:tc>
          <w:tcPr>
            <w:tcW w:w="1798" w:type="pct"/>
            <w:shd w:val="clear" w:color="auto" w:fill="auto"/>
            <w:noWrap/>
            <w:vAlign w:val="center"/>
            <w:hideMark/>
          </w:tcPr>
          <w:p w14:paraId="0FD99C28" w14:textId="355C5172" w:rsidR="00B242BA" w:rsidRPr="00B242BA" w:rsidRDefault="00B242BA" w:rsidP="00B242BA">
            <w:pPr>
              <w:shd w:val="clear" w:color="auto" w:fill="auto"/>
              <w:ind w:firstLine="0"/>
              <w:jc w:val="center"/>
              <w:rPr>
                <w:sz w:val="20"/>
                <w:szCs w:val="20"/>
                <w:lang w:val="ru-RU"/>
              </w:rPr>
            </w:pPr>
            <w:r w:rsidRPr="00B242BA">
              <w:rPr>
                <w:sz w:val="20"/>
                <w:szCs w:val="20"/>
                <w:lang w:val="ru-RU"/>
              </w:rPr>
              <w:t xml:space="preserve">Отапливаемая площадь в </w:t>
            </w:r>
            <w:r>
              <w:rPr>
                <w:sz w:val="20"/>
                <w:szCs w:val="20"/>
                <w:lang w:val="ru-RU"/>
              </w:rPr>
              <w:t>2023 г.</w:t>
            </w:r>
            <w:r w:rsidRPr="00B242BA">
              <w:rPr>
                <w:sz w:val="20"/>
                <w:szCs w:val="20"/>
                <w:lang w:val="ru-RU"/>
              </w:rPr>
              <w:t>, тыс</w:t>
            </w:r>
            <w:proofErr w:type="gramStart"/>
            <w:r w:rsidRPr="00B242BA">
              <w:rPr>
                <w:sz w:val="20"/>
                <w:szCs w:val="20"/>
                <w:lang w:val="ru-RU"/>
              </w:rPr>
              <w:t>.м</w:t>
            </w:r>
            <w:proofErr w:type="gramEnd"/>
            <w:r w:rsidRPr="00B242BA">
              <w:rPr>
                <w:sz w:val="20"/>
                <w:szCs w:val="20"/>
                <w:vertAlign w:val="superscript"/>
                <w:lang w:val="ru-RU"/>
              </w:rPr>
              <w:t>2</w:t>
            </w:r>
          </w:p>
        </w:tc>
      </w:tr>
      <w:tr w:rsidR="00B242BA" w:rsidRPr="00B242BA" w14:paraId="43D750AE" w14:textId="77777777" w:rsidTr="00B242BA">
        <w:trPr>
          <w:trHeight w:val="264"/>
        </w:trPr>
        <w:tc>
          <w:tcPr>
            <w:tcW w:w="3202" w:type="pct"/>
            <w:shd w:val="clear" w:color="auto" w:fill="auto"/>
            <w:noWrap/>
            <w:vAlign w:val="center"/>
            <w:hideMark/>
          </w:tcPr>
          <w:p w14:paraId="37E62665"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 xml:space="preserve">Котельная № 1, с. </w:t>
            </w:r>
            <w:proofErr w:type="spellStart"/>
            <w:r w:rsidRPr="00B242BA">
              <w:rPr>
                <w:sz w:val="20"/>
                <w:szCs w:val="20"/>
                <w:lang w:val="ru-RU"/>
              </w:rPr>
              <w:t>Леуши</w:t>
            </w:r>
            <w:proofErr w:type="spellEnd"/>
            <w:r w:rsidRPr="00B242BA">
              <w:rPr>
                <w:sz w:val="20"/>
                <w:szCs w:val="20"/>
                <w:lang w:val="ru-RU"/>
              </w:rPr>
              <w:t>, ул. Волгоградская, д. 53</w:t>
            </w:r>
          </w:p>
        </w:tc>
        <w:tc>
          <w:tcPr>
            <w:tcW w:w="1798" w:type="pct"/>
            <w:shd w:val="clear" w:color="auto" w:fill="auto"/>
            <w:noWrap/>
            <w:vAlign w:val="center"/>
            <w:hideMark/>
          </w:tcPr>
          <w:p w14:paraId="135BCD15"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10,79</w:t>
            </w:r>
          </w:p>
        </w:tc>
      </w:tr>
      <w:tr w:rsidR="00B242BA" w:rsidRPr="00B242BA" w14:paraId="131DFA47" w14:textId="77777777" w:rsidTr="00B242BA">
        <w:trPr>
          <w:trHeight w:val="264"/>
        </w:trPr>
        <w:tc>
          <w:tcPr>
            <w:tcW w:w="3202" w:type="pct"/>
            <w:shd w:val="clear" w:color="auto" w:fill="auto"/>
            <w:vAlign w:val="center"/>
            <w:hideMark/>
          </w:tcPr>
          <w:p w14:paraId="363F09F0"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2B6D1727"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480CB9F3" w14:textId="77777777" w:rsidTr="00B242BA">
        <w:trPr>
          <w:trHeight w:val="264"/>
        </w:trPr>
        <w:tc>
          <w:tcPr>
            <w:tcW w:w="3202" w:type="pct"/>
            <w:shd w:val="clear" w:color="auto" w:fill="auto"/>
            <w:vAlign w:val="center"/>
            <w:hideMark/>
          </w:tcPr>
          <w:p w14:paraId="001737BC"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15C1D4C8"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10,02</w:t>
            </w:r>
          </w:p>
        </w:tc>
      </w:tr>
      <w:tr w:rsidR="00B242BA" w:rsidRPr="00B242BA" w14:paraId="1DBA716F" w14:textId="77777777" w:rsidTr="00B242BA">
        <w:trPr>
          <w:trHeight w:val="264"/>
        </w:trPr>
        <w:tc>
          <w:tcPr>
            <w:tcW w:w="3202" w:type="pct"/>
            <w:shd w:val="clear" w:color="auto" w:fill="auto"/>
            <w:vAlign w:val="center"/>
            <w:hideMark/>
          </w:tcPr>
          <w:p w14:paraId="2B4676BD"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lastRenderedPageBreak/>
              <w:t>индивидуальная жилищная застройка</w:t>
            </w:r>
          </w:p>
        </w:tc>
        <w:tc>
          <w:tcPr>
            <w:tcW w:w="1798" w:type="pct"/>
            <w:shd w:val="clear" w:color="auto" w:fill="auto"/>
            <w:noWrap/>
            <w:vAlign w:val="center"/>
            <w:hideMark/>
          </w:tcPr>
          <w:p w14:paraId="494601A8"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0,77</w:t>
            </w:r>
          </w:p>
        </w:tc>
      </w:tr>
      <w:tr w:rsidR="00B242BA" w:rsidRPr="00B242BA" w14:paraId="22991BA9" w14:textId="77777777" w:rsidTr="00B242BA">
        <w:trPr>
          <w:trHeight w:val="264"/>
        </w:trPr>
        <w:tc>
          <w:tcPr>
            <w:tcW w:w="3202" w:type="pct"/>
            <w:shd w:val="clear" w:color="auto" w:fill="auto"/>
            <w:noWrap/>
            <w:vAlign w:val="center"/>
            <w:hideMark/>
          </w:tcPr>
          <w:p w14:paraId="149E7C47" w14:textId="7E42CAEE" w:rsidR="00B242BA" w:rsidRPr="00B242BA" w:rsidRDefault="00B242BA" w:rsidP="00B242BA">
            <w:pPr>
              <w:shd w:val="clear" w:color="auto" w:fill="auto"/>
              <w:ind w:firstLine="0"/>
              <w:jc w:val="left"/>
              <w:rPr>
                <w:sz w:val="20"/>
                <w:szCs w:val="20"/>
                <w:lang w:val="ru-RU"/>
              </w:rPr>
            </w:pPr>
            <w:r w:rsidRPr="00B242BA">
              <w:rPr>
                <w:sz w:val="20"/>
                <w:szCs w:val="20"/>
                <w:lang w:val="ru-RU"/>
              </w:rPr>
              <w:t xml:space="preserve">Котельная № 2, с. </w:t>
            </w:r>
            <w:proofErr w:type="spellStart"/>
            <w:r w:rsidRPr="00B242BA">
              <w:rPr>
                <w:sz w:val="20"/>
                <w:szCs w:val="20"/>
                <w:lang w:val="ru-RU"/>
              </w:rPr>
              <w:t>Леуши</w:t>
            </w:r>
            <w:proofErr w:type="spellEnd"/>
            <w:r w:rsidRPr="00B242BA">
              <w:rPr>
                <w:sz w:val="20"/>
                <w:szCs w:val="20"/>
                <w:lang w:val="ru-RU"/>
              </w:rPr>
              <w:t xml:space="preserve">, </w:t>
            </w:r>
            <w:r w:rsidR="00C3705F" w:rsidRPr="00C3705F">
              <w:rPr>
                <w:sz w:val="20"/>
                <w:szCs w:val="20"/>
                <w:lang w:val="ru-RU"/>
              </w:rPr>
              <w:t>ул. Волгоградская, 56</w:t>
            </w:r>
          </w:p>
        </w:tc>
        <w:tc>
          <w:tcPr>
            <w:tcW w:w="1798" w:type="pct"/>
            <w:shd w:val="clear" w:color="auto" w:fill="auto"/>
            <w:noWrap/>
            <w:vAlign w:val="center"/>
            <w:hideMark/>
          </w:tcPr>
          <w:p w14:paraId="1F12782D"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6,87</w:t>
            </w:r>
          </w:p>
        </w:tc>
      </w:tr>
      <w:tr w:rsidR="00B242BA" w:rsidRPr="00B242BA" w14:paraId="20B2D4FB" w14:textId="77777777" w:rsidTr="00B242BA">
        <w:trPr>
          <w:trHeight w:val="264"/>
        </w:trPr>
        <w:tc>
          <w:tcPr>
            <w:tcW w:w="3202" w:type="pct"/>
            <w:shd w:val="clear" w:color="auto" w:fill="auto"/>
            <w:vAlign w:val="center"/>
            <w:hideMark/>
          </w:tcPr>
          <w:p w14:paraId="66C6D68B"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75217C8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6D36E664" w14:textId="77777777" w:rsidTr="00B242BA">
        <w:trPr>
          <w:trHeight w:val="264"/>
        </w:trPr>
        <w:tc>
          <w:tcPr>
            <w:tcW w:w="3202" w:type="pct"/>
            <w:shd w:val="clear" w:color="auto" w:fill="auto"/>
            <w:vAlign w:val="center"/>
            <w:hideMark/>
          </w:tcPr>
          <w:p w14:paraId="07A172EF"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57C2F4D1"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6,87</w:t>
            </w:r>
          </w:p>
        </w:tc>
      </w:tr>
      <w:tr w:rsidR="00B242BA" w:rsidRPr="00B242BA" w14:paraId="1D2307BE" w14:textId="77777777" w:rsidTr="00B242BA">
        <w:trPr>
          <w:trHeight w:val="264"/>
        </w:trPr>
        <w:tc>
          <w:tcPr>
            <w:tcW w:w="3202" w:type="pct"/>
            <w:shd w:val="clear" w:color="auto" w:fill="auto"/>
            <w:vAlign w:val="center"/>
            <w:hideMark/>
          </w:tcPr>
          <w:p w14:paraId="6E317CD1"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7B8E4CBE"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23DDFB21" w14:textId="77777777" w:rsidTr="00B242BA">
        <w:trPr>
          <w:trHeight w:val="264"/>
        </w:trPr>
        <w:tc>
          <w:tcPr>
            <w:tcW w:w="3202" w:type="pct"/>
            <w:shd w:val="clear" w:color="auto" w:fill="auto"/>
            <w:vAlign w:val="center"/>
            <w:hideMark/>
          </w:tcPr>
          <w:p w14:paraId="63ECBB18"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 xml:space="preserve">Итого по с. </w:t>
            </w:r>
            <w:proofErr w:type="spellStart"/>
            <w:r w:rsidRPr="00B242BA">
              <w:rPr>
                <w:b/>
                <w:bCs/>
                <w:sz w:val="20"/>
                <w:szCs w:val="20"/>
                <w:lang w:val="ru-RU"/>
              </w:rPr>
              <w:t>Леуши</w:t>
            </w:r>
            <w:proofErr w:type="spellEnd"/>
          </w:p>
        </w:tc>
        <w:tc>
          <w:tcPr>
            <w:tcW w:w="1798" w:type="pct"/>
            <w:shd w:val="clear" w:color="auto" w:fill="auto"/>
            <w:noWrap/>
            <w:vAlign w:val="center"/>
            <w:hideMark/>
          </w:tcPr>
          <w:p w14:paraId="0BD274F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17,66</w:t>
            </w:r>
          </w:p>
        </w:tc>
      </w:tr>
      <w:tr w:rsidR="00B242BA" w:rsidRPr="00B242BA" w14:paraId="02706205" w14:textId="77777777" w:rsidTr="00B242BA">
        <w:trPr>
          <w:trHeight w:val="264"/>
        </w:trPr>
        <w:tc>
          <w:tcPr>
            <w:tcW w:w="3202" w:type="pct"/>
            <w:shd w:val="clear" w:color="auto" w:fill="auto"/>
            <w:vAlign w:val="center"/>
            <w:hideMark/>
          </w:tcPr>
          <w:p w14:paraId="15F7DAD6"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6092FFE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5DA95939" w14:textId="77777777" w:rsidTr="00B242BA">
        <w:trPr>
          <w:trHeight w:val="264"/>
        </w:trPr>
        <w:tc>
          <w:tcPr>
            <w:tcW w:w="3202" w:type="pct"/>
            <w:shd w:val="clear" w:color="auto" w:fill="auto"/>
            <w:vAlign w:val="center"/>
            <w:hideMark/>
          </w:tcPr>
          <w:p w14:paraId="2C6CFB29"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6BEC2737"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16,88</w:t>
            </w:r>
          </w:p>
        </w:tc>
      </w:tr>
      <w:tr w:rsidR="00B242BA" w:rsidRPr="00B242BA" w14:paraId="08741A1D" w14:textId="77777777" w:rsidTr="00B242BA">
        <w:trPr>
          <w:trHeight w:val="264"/>
        </w:trPr>
        <w:tc>
          <w:tcPr>
            <w:tcW w:w="3202" w:type="pct"/>
            <w:shd w:val="clear" w:color="auto" w:fill="auto"/>
            <w:vAlign w:val="center"/>
            <w:hideMark/>
          </w:tcPr>
          <w:p w14:paraId="44D0BD71"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17007AC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0,77</w:t>
            </w:r>
          </w:p>
        </w:tc>
      </w:tr>
      <w:tr w:rsidR="00B242BA" w:rsidRPr="00B242BA" w14:paraId="38C822C0" w14:textId="77777777" w:rsidTr="00B242BA">
        <w:trPr>
          <w:trHeight w:val="264"/>
        </w:trPr>
        <w:tc>
          <w:tcPr>
            <w:tcW w:w="3202" w:type="pct"/>
            <w:shd w:val="clear" w:color="auto" w:fill="auto"/>
            <w:noWrap/>
            <w:vAlign w:val="center"/>
            <w:hideMark/>
          </w:tcPr>
          <w:p w14:paraId="691A85E0"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 xml:space="preserve">Котельная № 10, п. </w:t>
            </w:r>
            <w:proofErr w:type="spellStart"/>
            <w:r w:rsidRPr="00B242BA">
              <w:rPr>
                <w:sz w:val="20"/>
                <w:szCs w:val="20"/>
                <w:lang w:val="ru-RU"/>
              </w:rPr>
              <w:t>Лиственичный</w:t>
            </w:r>
            <w:proofErr w:type="spellEnd"/>
            <w:r w:rsidRPr="00B242BA">
              <w:rPr>
                <w:sz w:val="20"/>
                <w:szCs w:val="20"/>
                <w:lang w:val="ru-RU"/>
              </w:rPr>
              <w:t>, ул. Юбилейная, д.22</w:t>
            </w:r>
          </w:p>
        </w:tc>
        <w:tc>
          <w:tcPr>
            <w:tcW w:w="1798" w:type="pct"/>
            <w:shd w:val="clear" w:color="auto" w:fill="auto"/>
            <w:noWrap/>
            <w:vAlign w:val="center"/>
            <w:hideMark/>
          </w:tcPr>
          <w:p w14:paraId="398EDD2F"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3,01</w:t>
            </w:r>
          </w:p>
        </w:tc>
      </w:tr>
      <w:tr w:rsidR="00B242BA" w:rsidRPr="00B242BA" w14:paraId="3A6842F5" w14:textId="77777777" w:rsidTr="00B242BA">
        <w:trPr>
          <w:trHeight w:val="264"/>
        </w:trPr>
        <w:tc>
          <w:tcPr>
            <w:tcW w:w="3202" w:type="pct"/>
            <w:shd w:val="clear" w:color="auto" w:fill="auto"/>
            <w:vAlign w:val="center"/>
            <w:hideMark/>
          </w:tcPr>
          <w:p w14:paraId="70E9EEF2"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5980B9E4"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0C2BCD16" w14:textId="77777777" w:rsidTr="00B242BA">
        <w:trPr>
          <w:trHeight w:val="264"/>
        </w:trPr>
        <w:tc>
          <w:tcPr>
            <w:tcW w:w="3202" w:type="pct"/>
            <w:shd w:val="clear" w:color="auto" w:fill="auto"/>
            <w:vAlign w:val="center"/>
            <w:hideMark/>
          </w:tcPr>
          <w:p w14:paraId="4CDD96C2"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6BED5D93"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2,86</w:t>
            </w:r>
          </w:p>
        </w:tc>
      </w:tr>
      <w:tr w:rsidR="00B242BA" w:rsidRPr="00B242BA" w14:paraId="66BFAD18" w14:textId="77777777" w:rsidTr="00B242BA">
        <w:trPr>
          <w:trHeight w:val="264"/>
        </w:trPr>
        <w:tc>
          <w:tcPr>
            <w:tcW w:w="3202" w:type="pct"/>
            <w:shd w:val="clear" w:color="auto" w:fill="auto"/>
            <w:vAlign w:val="center"/>
            <w:hideMark/>
          </w:tcPr>
          <w:p w14:paraId="07678210"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28F554B7"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0,15</w:t>
            </w:r>
          </w:p>
        </w:tc>
      </w:tr>
      <w:tr w:rsidR="00B242BA" w:rsidRPr="00B242BA" w14:paraId="4150101F" w14:textId="77777777" w:rsidTr="00B242BA">
        <w:trPr>
          <w:trHeight w:val="264"/>
        </w:trPr>
        <w:tc>
          <w:tcPr>
            <w:tcW w:w="3202" w:type="pct"/>
            <w:shd w:val="clear" w:color="auto" w:fill="auto"/>
            <w:vAlign w:val="center"/>
            <w:hideMark/>
          </w:tcPr>
          <w:p w14:paraId="62606FE5"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 xml:space="preserve">Итого по п. </w:t>
            </w:r>
            <w:proofErr w:type="spellStart"/>
            <w:r w:rsidRPr="00B242BA">
              <w:rPr>
                <w:b/>
                <w:bCs/>
                <w:sz w:val="20"/>
                <w:szCs w:val="20"/>
                <w:lang w:val="ru-RU"/>
              </w:rPr>
              <w:t>Лиственичный</w:t>
            </w:r>
            <w:proofErr w:type="spellEnd"/>
          </w:p>
        </w:tc>
        <w:tc>
          <w:tcPr>
            <w:tcW w:w="1798" w:type="pct"/>
            <w:shd w:val="clear" w:color="auto" w:fill="auto"/>
            <w:noWrap/>
            <w:vAlign w:val="center"/>
            <w:hideMark/>
          </w:tcPr>
          <w:p w14:paraId="28B19FE6"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3,01</w:t>
            </w:r>
          </w:p>
        </w:tc>
      </w:tr>
      <w:tr w:rsidR="00B242BA" w:rsidRPr="00B242BA" w14:paraId="7BEDAE03" w14:textId="77777777" w:rsidTr="00B242BA">
        <w:trPr>
          <w:trHeight w:val="264"/>
        </w:trPr>
        <w:tc>
          <w:tcPr>
            <w:tcW w:w="3202" w:type="pct"/>
            <w:shd w:val="clear" w:color="auto" w:fill="auto"/>
            <w:vAlign w:val="center"/>
            <w:hideMark/>
          </w:tcPr>
          <w:p w14:paraId="37875FBC"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5F708D6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4A170D0C" w14:textId="77777777" w:rsidTr="00B242BA">
        <w:trPr>
          <w:trHeight w:val="264"/>
        </w:trPr>
        <w:tc>
          <w:tcPr>
            <w:tcW w:w="3202" w:type="pct"/>
            <w:shd w:val="clear" w:color="auto" w:fill="auto"/>
            <w:vAlign w:val="center"/>
            <w:hideMark/>
          </w:tcPr>
          <w:p w14:paraId="6839A41F"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065A1CF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2,86</w:t>
            </w:r>
          </w:p>
        </w:tc>
      </w:tr>
      <w:tr w:rsidR="00B242BA" w:rsidRPr="00B242BA" w14:paraId="58BC69A1" w14:textId="77777777" w:rsidTr="00B242BA">
        <w:trPr>
          <w:trHeight w:val="264"/>
        </w:trPr>
        <w:tc>
          <w:tcPr>
            <w:tcW w:w="3202" w:type="pct"/>
            <w:shd w:val="clear" w:color="auto" w:fill="auto"/>
            <w:vAlign w:val="center"/>
            <w:hideMark/>
          </w:tcPr>
          <w:p w14:paraId="715C57DA"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7EA345DF"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0,15</w:t>
            </w:r>
          </w:p>
        </w:tc>
      </w:tr>
      <w:tr w:rsidR="00B242BA" w:rsidRPr="00B242BA" w14:paraId="04945848" w14:textId="77777777" w:rsidTr="00B242BA">
        <w:trPr>
          <w:trHeight w:val="264"/>
        </w:trPr>
        <w:tc>
          <w:tcPr>
            <w:tcW w:w="3202" w:type="pct"/>
            <w:shd w:val="clear" w:color="auto" w:fill="auto"/>
            <w:noWrap/>
            <w:vAlign w:val="center"/>
            <w:hideMark/>
          </w:tcPr>
          <w:p w14:paraId="4F2D3BCD" w14:textId="77777777" w:rsidR="00B242BA" w:rsidRPr="00B242BA" w:rsidRDefault="00B242BA" w:rsidP="00B242BA">
            <w:pPr>
              <w:shd w:val="clear" w:color="auto" w:fill="auto"/>
              <w:ind w:firstLine="0"/>
              <w:jc w:val="left"/>
              <w:rPr>
                <w:sz w:val="20"/>
                <w:szCs w:val="20"/>
                <w:lang w:val="ru-RU"/>
              </w:rPr>
            </w:pPr>
            <w:r w:rsidRPr="00B242BA">
              <w:rPr>
                <w:sz w:val="20"/>
                <w:szCs w:val="20"/>
                <w:lang w:val="ru-RU"/>
              </w:rPr>
              <w:t xml:space="preserve">Котельная № 8, п. </w:t>
            </w:r>
            <w:proofErr w:type="gramStart"/>
            <w:r w:rsidRPr="00B242BA">
              <w:rPr>
                <w:sz w:val="20"/>
                <w:szCs w:val="20"/>
                <w:lang w:val="ru-RU"/>
              </w:rPr>
              <w:t>Ягодный</w:t>
            </w:r>
            <w:proofErr w:type="gramEnd"/>
            <w:r w:rsidRPr="00B242BA">
              <w:rPr>
                <w:sz w:val="20"/>
                <w:szCs w:val="20"/>
                <w:lang w:val="ru-RU"/>
              </w:rPr>
              <w:t>, ул. Центральная, 27а</w:t>
            </w:r>
          </w:p>
        </w:tc>
        <w:tc>
          <w:tcPr>
            <w:tcW w:w="1798" w:type="pct"/>
            <w:shd w:val="clear" w:color="auto" w:fill="auto"/>
            <w:noWrap/>
            <w:vAlign w:val="center"/>
            <w:hideMark/>
          </w:tcPr>
          <w:p w14:paraId="155BFA0C"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6,56</w:t>
            </w:r>
          </w:p>
        </w:tc>
      </w:tr>
      <w:tr w:rsidR="00B242BA" w:rsidRPr="00B242BA" w14:paraId="6406F637" w14:textId="77777777" w:rsidTr="00B242BA">
        <w:trPr>
          <w:trHeight w:val="264"/>
        </w:trPr>
        <w:tc>
          <w:tcPr>
            <w:tcW w:w="3202" w:type="pct"/>
            <w:shd w:val="clear" w:color="auto" w:fill="auto"/>
            <w:vAlign w:val="center"/>
            <w:hideMark/>
          </w:tcPr>
          <w:p w14:paraId="4A0B854B"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многоквартирные жилые здания</w:t>
            </w:r>
          </w:p>
        </w:tc>
        <w:tc>
          <w:tcPr>
            <w:tcW w:w="1798" w:type="pct"/>
            <w:shd w:val="clear" w:color="auto" w:fill="auto"/>
            <w:noWrap/>
            <w:vAlign w:val="center"/>
            <w:hideMark/>
          </w:tcPr>
          <w:p w14:paraId="37055E7F"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0,00</w:t>
            </w:r>
          </w:p>
        </w:tc>
      </w:tr>
      <w:tr w:rsidR="00B242BA" w:rsidRPr="00B242BA" w14:paraId="05F3736E" w14:textId="77777777" w:rsidTr="00B242BA">
        <w:trPr>
          <w:trHeight w:val="264"/>
        </w:trPr>
        <w:tc>
          <w:tcPr>
            <w:tcW w:w="3202" w:type="pct"/>
            <w:shd w:val="clear" w:color="auto" w:fill="auto"/>
            <w:vAlign w:val="center"/>
            <w:hideMark/>
          </w:tcPr>
          <w:p w14:paraId="7A209224"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общественно-деловая застройка</w:t>
            </w:r>
          </w:p>
        </w:tc>
        <w:tc>
          <w:tcPr>
            <w:tcW w:w="1798" w:type="pct"/>
            <w:shd w:val="clear" w:color="auto" w:fill="auto"/>
            <w:noWrap/>
            <w:vAlign w:val="center"/>
            <w:hideMark/>
          </w:tcPr>
          <w:p w14:paraId="4E935A13"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6,48</w:t>
            </w:r>
          </w:p>
        </w:tc>
      </w:tr>
      <w:tr w:rsidR="00B242BA" w:rsidRPr="00B242BA" w14:paraId="11AA0B0E" w14:textId="77777777" w:rsidTr="00B242BA">
        <w:trPr>
          <w:trHeight w:val="264"/>
        </w:trPr>
        <w:tc>
          <w:tcPr>
            <w:tcW w:w="3202" w:type="pct"/>
            <w:shd w:val="clear" w:color="auto" w:fill="auto"/>
            <w:vAlign w:val="center"/>
            <w:hideMark/>
          </w:tcPr>
          <w:p w14:paraId="67A00558" w14:textId="77777777" w:rsidR="00B242BA" w:rsidRPr="00B242BA" w:rsidRDefault="00B242BA" w:rsidP="00B242BA">
            <w:pPr>
              <w:shd w:val="clear" w:color="auto" w:fill="auto"/>
              <w:ind w:firstLine="0"/>
              <w:jc w:val="right"/>
              <w:rPr>
                <w:sz w:val="20"/>
                <w:szCs w:val="20"/>
                <w:lang w:val="ru-RU"/>
              </w:rPr>
            </w:pPr>
            <w:r w:rsidRPr="00B242BA">
              <w:rPr>
                <w:sz w:val="20"/>
                <w:szCs w:val="20"/>
                <w:lang w:val="ru-RU"/>
              </w:rPr>
              <w:t>индивидуальная жилищная застройка</w:t>
            </w:r>
          </w:p>
        </w:tc>
        <w:tc>
          <w:tcPr>
            <w:tcW w:w="1798" w:type="pct"/>
            <w:shd w:val="clear" w:color="auto" w:fill="auto"/>
            <w:noWrap/>
            <w:vAlign w:val="center"/>
            <w:hideMark/>
          </w:tcPr>
          <w:p w14:paraId="00F9FEA1" w14:textId="77777777" w:rsidR="00B242BA" w:rsidRPr="00B242BA" w:rsidRDefault="00B242BA" w:rsidP="00B242BA">
            <w:pPr>
              <w:shd w:val="clear" w:color="auto" w:fill="auto"/>
              <w:ind w:firstLine="0"/>
              <w:jc w:val="center"/>
              <w:rPr>
                <w:sz w:val="20"/>
                <w:szCs w:val="20"/>
                <w:lang w:val="ru-RU"/>
              </w:rPr>
            </w:pPr>
            <w:r w:rsidRPr="00B242BA">
              <w:rPr>
                <w:sz w:val="20"/>
                <w:szCs w:val="20"/>
                <w:lang w:val="ru-RU"/>
              </w:rPr>
              <w:t>0,08</w:t>
            </w:r>
          </w:p>
        </w:tc>
      </w:tr>
      <w:tr w:rsidR="00B242BA" w:rsidRPr="00B242BA" w14:paraId="7EC4992E" w14:textId="77777777" w:rsidTr="00B242BA">
        <w:trPr>
          <w:trHeight w:val="264"/>
        </w:trPr>
        <w:tc>
          <w:tcPr>
            <w:tcW w:w="3202" w:type="pct"/>
            <w:shd w:val="clear" w:color="auto" w:fill="auto"/>
            <w:vAlign w:val="center"/>
            <w:hideMark/>
          </w:tcPr>
          <w:p w14:paraId="4376E424"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Итого по п. Ягодный</w:t>
            </w:r>
          </w:p>
        </w:tc>
        <w:tc>
          <w:tcPr>
            <w:tcW w:w="1798" w:type="pct"/>
            <w:shd w:val="clear" w:color="auto" w:fill="auto"/>
            <w:noWrap/>
            <w:vAlign w:val="center"/>
            <w:hideMark/>
          </w:tcPr>
          <w:p w14:paraId="431B0611"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6,56</w:t>
            </w:r>
          </w:p>
        </w:tc>
      </w:tr>
      <w:tr w:rsidR="00B242BA" w:rsidRPr="00B242BA" w14:paraId="7687BD89" w14:textId="77777777" w:rsidTr="00B242BA">
        <w:trPr>
          <w:trHeight w:val="264"/>
        </w:trPr>
        <w:tc>
          <w:tcPr>
            <w:tcW w:w="3202" w:type="pct"/>
            <w:shd w:val="clear" w:color="auto" w:fill="auto"/>
            <w:vAlign w:val="center"/>
            <w:hideMark/>
          </w:tcPr>
          <w:p w14:paraId="57358633"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3B6A428C"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0E983E89" w14:textId="77777777" w:rsidTr="00B242BA">
        <w:trPr>
          <w:trHeight w:val="264"/>
        </w:trPr>
        <w:tc>
          <w:tcPr>
            <w:tcW w:w="3202" w:type="pct"/>
            <w:shd w:val="clear" w:color="auto" w:fill="auto"/>
            <w:vAlign w:val="center"/>
            <w:hideMark/>
          </w:tcPr>
          <w:p w14:paraId="507F3850"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3BA04588"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6,48</w:t>
            </w:r>
          </w:p>
        </w:tc>
      </w:tr>
      <w:tr w:rsidR="00B242BA" w:rsidRPr="00B242BA" w14:paraId="0B179BBB" w14:textId="77777777" w:rsidTr="00B242BA">
        <w:trPr>
          <w:trHeight w:val="264"/>
        </w:trPr>
        <w:tc>
          <w:tcPr>
            <w:tcW w:w="3202" w:type="pct"/>
            <w:shd w:val="clear" w:color="auto" w:fill="auto"/>
            <w:vAlign w:val="center"/>
            <w:hideMark/>
          </w:tcPr>
          <w:p w14:paraId="01A3D63B"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055E3B5A"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0,08</w:t>
            </w:r>
          </w:p>
        </w:tc>
      </w:tr>
      <w:tr w:rsidR="00B242BA" w:rsidRPr="00B242BA" w14:paraId="43DF93BE" w14:textId="77777777" w:rsidTr="00B242BA">
        <w:trPr>
          <w:trHeight w:val="264"/>
        </w:trPr>
        <w:tc>
          <w:tcPr>
            <w:tcW w:w="3202" w:type="pct"/>
            <w:shd w:val="clear" w:color="auto" w:fill="auto"/>
            <w:vAlign w:val="center"/>
            <w:hideMark/>
          </w:tcPr>
          <w:p w14:paraId="23BDFE1B" w14:textId="77777777" w:rsidR="00B242BA" w:rsidRPr="00B242BA" w:rsidRDefault="00B242BA" w:rsidP="00B242BA">
            <w:pPr>
              <w:shd w:val="clear" w:color="auto" w:fill="auto"/>
              <w:ind w:firstLine="0"/>
              <w:jc w:val="left"/>
              <w:rPr>
                <w:b/>
                <w:bCs/>
                <w:sz w:val="20"/>
                <w:szCs w:val="20"/>
                <w:lang w:val="ru-RU"/>
              </w:rPr>
            </w:pPr>
            <w:r w:rsidRPr="00B242BA">
              <w:rPr>
                <w:b/>
                <w:bCs/>
                <w:sz w:val="20"/>
                <w:szCs w:val="20"/>
                <w:lang w:val="ru-RU"/>
              </w:rPr>
              <w:t xml:space="preserve">Итого по сельскому поселению </w:t>
            </w:r>
            <w:proofErr w:type="spellStart"/>
            <w:r w:rsidRPr="00B242BA">
              <w:rPr>
                <w:b/>
                <w:bCs/>
                <w:sz w:val="20"/>
                <w:szCs w:val="20"/>
                <w:lang w:val="ru-RU"/>
              </w:rPr>
              <w:t>Леуши</w:t>
            </w:r>
            <w:proofErr w:type="spellEnd"/>
          </w:p>
        </w:tc>
        <w:tc>
          <w:tcPr>
            <w:tcW w:w="1798" w:type="pct"/>
            <w:shd w:val="clear" w:color="auto" w:fill="auto"/>
            <w:noWrap/>
            <w:vAlign w:val="center"/>
            <w:hideMark/>
          </w:tcPr>
          <w:p w14:paraId="4ACA099C"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27,23</w:t>
            </w:r>
          </w:p>
        </w:tc>
      </w:tr>
      <w:tr w:rsidR="00B242BA" w:rsidRPr="00B242BA" w14:paraId="7C9EA7FA" w14:textId="77777777" w:rsidTr="00B242BA">
        <w:trPr>
          <w:trHeight w:val="264"/>
        </w:trPr>
        <w:tc>
          <w:tcPr>
            <w:tcW w:w="3202" w:type="pct"/>
            <w:shd w:val="clear" w:color="auto" w:fill="auto"/>
            <w:vAlign w:val="center"/>
            <w:hideMark/>
          </w:tcPr>
          <w:p w14:paraId="7333B357"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многоквартирные жилые здания</w:t>
            </w:r>
          </w:p>
        </w:tc>
        <w:tc>
          <w:tcPr>
            <w:tcW w:w="1798" w:type="pct"/>
            <w:shd w:val="clear" w:color="auto" w:fill="auto"/>
            <w:noWrap/>
            <w:vAlign w:val="center"/>
            <w:hideMark/>
          </w:tcPr>
          <w:p w14:paraId="21741036"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0,00</w:t>
            </w:r>
          </w:p>
        </w:tc>
      </w:tr>
      <w:tr w:rsidR="00B242BA" w:rsidRPr="00B242BA" w14:paraId="5A84A5C2" w14:textId="77777777" w:rsidTr="00B242BA">
        <w:trPr>
          <w:trHeight w:val="264"/>
        </w:trPr>
        <w:tc>
          <w:tcPr>
            <w:tcW w:w="3202" w:type="pct"/>
            <w:shd w:val="clear" w:color="auto" w:fill="auto"/>
            <w:vAlign w:val="center"/>
            <w:hideMark/>
          </w:tcPr>
          <w:p w14:paraId="6D9F2325"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общественно-деловая застройка</w:t>
            </w:r>
          </w:p>
        </w:tc>
        <w:tc>
          <w:tcPr>
            <w:tcW w:w="1798" w:type="pct"/>
            <w:shd w:val="clear" w:color="auto" w:fill="auto"/>
            <w:noWrap/>
            <w:vAlign w:val="center"/>
            <w:hideMark/>
          </w:tcPr>
          <w:p w14:paraId="0D143011" w14:textId="77777777" w:rsidR="00B242BA" w:rsidRPr="00B242BA" w:rsidRDefault="00B242BA" w:rsidP="00B242BA">
            <w:pPr>
              <w:shd w:val="clear" w:color="auto" w:fill="auto"/>
              <w:ind w:firstLine="0"/>
              <w:jc w:val="center"/>
              <w:rPr>
                <w:b/>
                <w:bCs/>
                <w:sz w:val="20"/>
                <w:szCs w:val="20"/>
                <w:lang w:val="ru-RU"/>
              </w:rPr>
            </w:pPr>
            <w:r w:rsidRPr="00B242BA">
              <w:rPr>
                <w:b/>
                <w:bCs/>
                <w:sz w:val="20"/>
                <w:szCs w:val="20"/>
                <w:lang w:val="ru-RU"/>
              </w:rPr>
              <w:t>26,23</w:t>
            </w:r>
          </w:p>
        </w:tc>
      </w:tr>
      <w:tr w:rsidR="00B242BA" w:rsidRPr="00B242BA" w14:paraId="2B4AC719" w14:textId="77777777" w:rsidTr="00B242BA">
        <w:trPr>
          <w:trHeight w:val="264"/>
        </w:trPr>
        <w:tc>
          <w:tcPr>
            <w:tcW w:w="3202" w:type="pct"/>
            <w:shd w:val="clear" w:color="auto" w:fill="auto"/>
            <w:vAlign w:val="center"/>
            <w:hideMark/>
          </w:tcPr>
          <w:p w14:paraId="2DD7FC6A" w14:textId="77777777" w:rsidR="00B242BA" w:rsidRPr="00B242BA" w:rsidRDefault="00B242BA" w:rsidP="00B242BA">
            <w:pPr>
              <w:shd w:val="clear" w:color="auto" w:fill="auto"/>
              <w:ind w:firstLine="0"/>
              <w:jc w:val="right"/>
              <w:rPr>
                <w:b/>
                <w:bCs/>
                <w:sz w:val="20"/>
                <w:szCs w:val="20"/>
                <w:lang w:val="ru-RU"/>
              </w:rPr>
            </w:pPr>
            <w:r w:rsidRPr="00B242BA">
              <w:rPr>
                <w:b/>
                <w:bCs/>
                <w:sz w:val="20"/>
                <w:szCs w:val="20"/>
                <w:lang w:val="ru-RU"/>
              </w:rPr>
              <w:t>индивидуальная жилищная застройка</w:t>
            </w:r>
          </w:p>
        </w:tc>
        <w:tc>
          <w:tcPr>
            <w:tcW w:w="1798" w:type="pct"/>
            <w:shd w:val="clear" w:color="auto" w:fill="auto"/>
            <w:noWrap/>
            <w:vAlign w:val="center"/>
            <w:hideMark/>
          </w:tcPr>
          <w:p w14:paraId="51FB286D" w14:textId="77777777" w:rsidR="00B242BA" w:rsidRPr="00B242BA" w:rsidRDefault="00B242BA" w:rsidP="00B242BA">
            <w:pPr>
              <w:keepNext/>
              <w:shd w:val="clear" w:color="auto" w:fill="auto"/>
              <w:ind w:firstLine="0"/>
              <w:jc w:val="center"/>
              <w:rPr>
                <w:b/>
                <w:bCs/>
                <w:sz w:val="20"/>
                <w:szCs w:val="20"/>
                <w:lang w:val="ru-RU"/>
              </w:rPr>
            </w:pPr>
            <w:r w:rsidRPr="00B242BA">
              <w:rPr>
                <w:b/>
                <w:bCs/>
                <w:sz w:val="20"/>
                <w:szCs w:val="20"/>
                <w:lang w:val="ru-RU"/>
              </w:rPr>
              <w:t>1,00</w:t>
            </w:r>
          </w:p>
        </w:tc>
      </w:tr>
    </w:tbl>
    <w:p w14:paraId="410B5C92" w14:textId="77777777" w:rsidR="00B242BA" w:rsidRPr="00770F47" w:rsidRDefault="00B242BA" w:rsidP="00EC7BE6">
      <w:pPr>
        <w:rPr>
          <w:lang w:val="ru-RU"/>
        </w:rPr>
      </w:pPr>
    </w:p>
    <w:p w14:paraId="543E73CE" w14:textId="7B487D27" w:rsidR="00CF407B" w:rsidRPr="00770F47" w:rsidRDefault="00CF407B" w:rsidP="00EC7BE6">
      <w:pPr>
        <w:rPr>
          <w:lang w:val="ru-RU"/>
        </w:rPr>
      </w:pPr>
      <w:bookmarkStart w:id="299" w:name="_Hlk163153788"/>
      <w:bookmarkEnd w:id="298"/>
      <w:r w:rsidRPr="00770F47">
        <w:rPr>
          <w:lang w:val="ru-RU"/>
        </w:rPr>
        <w:t>С целью улучшение жилищных условий граждан, состоящих в очередности и проживающих в непригодном (аварийном) жилом фонде</w:t>
      </w:r>
      <w:r w:rsidR="00770F47">
        <w:rPr>
          <w:lang w:val="ru-RU"/>
        </w:rPr>
        <w:t>,</w:t>
      </w:r>
      <w:r w:rsidRPr="00770F47">
        <w:rPr>
          <w:lang w:val="ru-RU"/>
        </w:rPr>
        <w:t xml:space="preserve"> в населенных пунктах сельского поселения </w:t>
      </w:r>
      <w:proofErr w:type="spellStart"/>
      <w:r w:rsidRPr="00770F47">
        <w:rPr>
          <w:lang w:val="ru-RU"/>
        </w:rPr>
        <w:t>Леуши</w:t>
      </w:r>
      <w:proofErr w:type="spellEnd"/>
      <w:r w:rsidRPr="00770F47">
        <w:rPr>
          <w:lang w:val="ru-RU"/>
        </w:rPr>
        <w:t xml:space="preserve"> планируется строительство </w:t>
      </w:r>
      <w:r w:rsidR="00006B62" w:rsidRPr="00770F47">
        <w:rPr>
          <w:lang w:val="ru-RU"/>
        </w:rPr>
        <w:t>12 жилых домов</w:t>
      </w:r>
      <w:r w:rsidRPr="00770F47">
        <w:rPr>
          <w:lang w:val="ru-RU"/>
        </w:rPr>
        <w:t xml:space="preserve"> </w:t>
      </w:r>
      <w:r w:rsidR="00770F47" w:rsidRPr="00770F47">
        <w:rPr>
          <w:lang w:val="ru-RU"/>
        </w:rPr>
        <w:t>общей площадью 1,44 тыс. м</w:t>
      </w:r>
      <w:proofErr w:type="gramStart"/>
      <w:r w:rsidR="00770F47" w:rsidRPr="00770F47">
        <w:rPr>
          <w:vertAlign w:val="superscript"/>
          <w:lang w:val="ru-RU"/>
        </w:rPr>
        <w:t>2</w:t>
      </w:r>
      <w:proofErr w:type="gramEnd"/>
      <w:r w:rsidR="00770F47" w:rsidRPr="00770F47">
        <w:t xml:space="preserve"> </w:t>
      </w:r>
      <w:r w:rsidR="00770F47" w:rsidRPr="00770F47">
        <w:rPr>
          <w:lang w:val="ru-RU"/>
        </w:rPr>
        <w:t>с последующим сносом 0,55 тыс. м</w:t>
      </w:r>
      <w:r w:rsidR="00770F47" w:rsidRPr="00770F47">
        <w:rPr>
          <w:vertAlign w:val="superscript"/>
          <w:lang w:val="ru-RU"/>
        </w:rPr>
        <w:t>2</w:t>
      </w:r>
      <w:r w:rsidR="00770F47">
        <w:rPr>
          <w:lang w:val="ru-RU"/>
        </w:rPr>
        <w:t>:</w:t>
      </w:r>
    </w:p>
    <w:p w14:paraId="6BBBA0C3" w14:textId="25323DB5" w:rsidR="00770F47" w:rsidRPr="00770F47" w:rsidRDefault="00770F47" w:rsidP="00770F47">
      <w:pPr>
        <w:pStyle w:val="aff7"/>
        <w:numPr>
          <w:ilvl w:val="0"/>
          <w:numId w:val="38"/>
        </w:numPr>
        <w:tabs>
          <w:tab w:val="left" w:pos="1134"/>
        </w:tabs>
        <w:ind w:left="0" w:firstLine="720"/>
        <w:rPr>
          <w:b/>
          <w:lang w:val="ru-RU"/>
        </w:rPr>
      </w:pPr>
      <w:proofErr w:type="gramStart"/>
      <w:r w:rsidRPr="00770F47">
        <w:rPr>
          <w:lang w:val="ru-RU"/>
        </w:rPr>
        <w:t xml:space="preserve">с. </w:t>
      </w:r>
      <w:proofErr w:type="spellStart"/>
      <w:r w:rsidRPr="00770F47">
        <w:rPr>
          <w:lang w:val="ru-RU"/>
        </w:rPr>
        <w:t>Леуши</w:t>
      </w:r>
      <w:proofErr w:type="spellEnd"/>
      <w:r w:rsidRPr="00770F47">
        <w:rPr>
          <w:lang w:val="ru-RU"/>
        </w:rPr>
        <w:t xml:space="preserve"> </w:t>
      </w:r>
      <w:r>
        <w:rPr>
          <w:lang w:val="ru-RU"/>
        </w:rPr>
        <w:t xml:space="preserve">– 5 жилых домов </w:t>
      </w:r>
      <w:r w:rsidRPr="00770F47">
        <w:rPr>
          <w:lang w:val="ru-RU"/>
        </w:rPr>
        <w:t>(ул.</w:t>
      </w:r>
      <w:r>
        <w:rPr>
          <w:lang w:val="ru-RU"/>
        </w:rPr>
        <w:t> </w:t>
      </w:r>
      <w:r w:rsidRPr="00770F47">
        <w:rPr>
          <w:lang w:val="ru-RU"/>
        </w:rPr>
        <w:t>Школьная, д.5, д.5</w:t>
      </w:r>
      <w:r>
        <w:rPr>
          <w:lang w:val="ru-RU"/>
        </w:rPr>
        <w:t>а</w:t>
      </w:r>
      <w:r w:rsidRPr="00770F47">
        <w:rPr>
          <w:lang w:val="ru-RU"/>
        </w:rPr>
        <w:t>, ул.</w:t>
      </w:r>
      <w:r>
        <w:rPr>
          <w:lang w:val="ru-RU"/>
        </w:rPr>
        <w:t> </w:t>
      </w:r>
      <w:r w:rsidRPr="00770F47">
        <w:rPr>
          <w:lang w:val="ru-RU"/>
        </w:rPr>
        <w:t>Полевая, д.54, ул.</w:t>
      </w:r>
      <w:r>
        <w:rPr>
          <w:lang w:val="ru-RU"/>
        </w:rPr>
        <w:t> </w:t>
      </w:r>
      <w:r w:rsidRPr="00770F47">
        <w:rPr>
          <w:lang w:val="ru-RU"/>
        </w:rPr>
        <w:t>Советская, д. 21</w:t>
      </w:r>
      <w:r>
        <w:rPr>
          <w:lang w:val="ru-RU"/>
        </w:rPr>
        <w:t>а</w:t>
      </w:r>
      <w:r w:rsidRPr="00770F47">
        <w:rPr>
          <w:lang w:val="ru-RU"/>
        </w:rPr>
        <w:t>, д.78)</w:t>
      </w:r>
      <w:r>
        <w:rPr>
          <w:lang w:val="ru-RU"/>
        </w:rPr>
        <w:t>;</w:t>
      </w:r>
      <w:r w:rsidRPr="00770F47">
        <w:rPr>
          <w:lang w:val="ru-RU"/>
        </w:rPr>
        <w:t xml:space="preserve"> </w:t>
      </w:r>
      <w:proofErr w:type="gramEnd"/>
    </w:p>
    <w:p w14:paraId="56B823AC" w14:textId="45454F87" w:rsidR="00006B62" w:rsidRPr="00770F47" w:rsidRDefault="00006B62" w:rsidP="00770F47">
      <w:pPr>
        <w:pStyle w:val="aff7"/>
        <w:numPr>
          <w:ilvl w:val="0"/>
          <w:numId w:val="38"/>
        </w:numPr>
        <w:tabs>
          <w:tab w:val="left" w:pos="1134"/>
        </w:tabs>
        <w:ind w:left="0" w:firstLine="720"/>
        <w:rPr>
          <w:b/>
          <w:lang w:val="ru-RU"/>
        </w:rPr>
      </w:pPr>
      <w:proofErr w:type="gramStart"/>
      <w:r w:rsidRPr="00770F47">
        <w:rPr>
          <w:lang w:val="ru-RU"/>
        </w:rPr>
        <w:t xml:space="preserve">п. Ягодный </w:t>
      </w:r>
      <w:r w:rsidR="002B71CF">
        <w:rPr>
          <w:lang w:val="ru-RU"/>
        </w:rPr>
        <w:t xml:space="preserve">– </w:t>
      </w:r>
      <w:r w:rsidR="00770F47">
        <w:rPr>
          <w:lang w:val="ru-RU"/>
        </w:rPr>
        <w:t>5 жилых домов</w:t>
      </w:r>
      <w:r w:rsidRPr="00770F47">
        <w:rPr>
          <w:lang w:val="ru-RU"/>
        </w:rPr>
        <w:t xml:space="preserve"> (ул. Центральная д. 52, д. 37</w:t>
      </w:r>
      <w:r w:rsidR="00770F47">
        <w:rPr>
          <w:lang w:val="ru-RU"/>
        </w:rPr>
        <w:t>б</w:t>
      </w:r>
      <w:r w:rsidRPr="00770F47">
        <w:rPr>
          <w:lang w:val="ru-RU"/>
        </w:rPr>
        <w:t>, д. 34</w:t>
      </w:r>
      <w:r w:rsidR="00770F47">
        <w:rPr>
          <w:lang w:val="ru-RU"/>
        </w:rPr>
        <w:t>б</w:t>
      </w:r>
      <w:r w:rsidRPr="00770F47">
        <w:rPr>
          <w:lang w:val="ru-RU"/>
        </w:rPr>
        <w:t>, д.23, д.23\1)</w:t>
      </w:r>
      <w:r w:rsidR="00770F47">
        <w:rPr>
          <w:lang w:val="ru-RU"/>
        </w:rPr>
        <w:t>;</w:t>
      </w:r>
      <w:proofErr w:type="gramEnd"/>
    </w:p>
    <w:p w14:paraId="5E8C1B8F" w14:textId="77777777" w:rsidR="00770F47" w:rsidRPr="00770F47" w:rsidRDefault="00770F47" w:rsidP="00770F47">
      <w:pPr>
        <w:pStyle w:val="aff7"/>
        <w:numPr>
          <w:ilvl w:val="0"/>
          <w:numId w:val="38"/>
        </w:numPr>
        <w:tabs>
          <w:tab w:val="left" w:pos="1134"/>
        </w:tabs>
        <w:ind w:left="0" w:firstLine="720"/>
        <w:rPr>
          <w:b/>
          <w:lang w:val="ru-RU"/>
        </w:rPr>
      </w:pPr>
      <w:r w:rsidRPr="00770F47">
        <w:rPr>
          <w:lang w:val="ru-RU"/>
        </w:rPr>
        <w:t xml:space="preserve">п. </w:t>
      </w:r>
      <w:proofErr w:type="spellStart"/>
      <w:r w:rsidRPr="00770F47">
        <w:rPr>
          <w:lang w:val="ru-RU"/>
        </w:rPr>
        <w:t>Лиственичный</w:t>
      </w:r>
      <w:proofErr w:type="spellEnd"/>
      <w:r w:rsidRPr="00770F47">
        <w:rPr>
          <w:lang w:val="ru-RU"/>
        </w:rPr>
        <w:t xml:space="preserve"> </w:t>
      </w:r>
      <w:r>
        <w:rPr>
          <w:lang w:val="ru-RU"/>
        </w:rPr>
        <w:t xml:space="preserve">– 1 жилой дом </w:t>
      </w:r>
      <w:r w:rsidRPr="00770F47">
        <w:rPr>
          <w:lang w:val="ru-RU"/>
        </w:rPr>
        <w:t>(ул.</w:t>
      </w:r>
      <w:r>
        <w:rPr>
          <w:lang w:val="ru-RU"/>
        </w:rPr>
        <w:t> </w:t>
      </w:r>
      <w:proofErr w:type="gramStart"/>
      <w:r w:rsidRPr="00770F47">
        <w:rPr>
          <w:lang w:val="ru-RU"/>
        </w:rPr>
        <w:t>Садовая</w:t>
      </w:r>
      <w:proofErr w:type="gramEnd"/>
      <w:r w:rsidRPr="00770F47">
        <w:rPr>
          <w:lang w:val="ru-RU"/>
        </w:rPr>
        <w:t>, д.10</w:t>
      </w:r>
      <w:r>
        <w:rPr>
          <w:lang w:val="ru-RU"/>
        </w:rPr>
        <w:t>а</w:t>
      </w:r>
      <w:r w:rsidRPr="00770F47">
        <w:rPr>
          <w:lang w:val="ru-RU"/>
        </w:rPr>
        <w:t>)</w:t>
      </w:r>
      <w:r>
        <w:rPr>
          <w:lang w:val="ru-RU"/>
        </w:rPr>
        <w:t>;</w:t>
      </w:r>
    </w:p>
    <w:p w14:paraId="50560953" w14:textId="14D29D9B" w:rsidR="0053022B" w:rsidRPr="00770F47" w:rsidRDefault="00006B62" w:rsidP="00770F47">
      <w:pPr>
        <w:pStyle w:val="aff7"/>
        <w:numPr>
          <w:ilvl w:val="0"/>
          <w:numId w:val="38"/>
        </w:numPr>
        <w:tabs>
          <w:tab w:val="left" w:pos="1134"/>
        </w:tabs>
        <w:ind w:left="0" w:firstLine="720"/>
        <w:rPr>
          <w:lang w:val="ru-RU"/>
        </w:rPr>
      </w:pPr>
      <w:r w:rsidRPr="00770F47">
        <w:rPr>
          <w:lang w:val="ru-RU"/>
        </w:rPr>
        <w:t xml:space="preserve">п. Дальний </w:t>
      </w:r>
      <w:r w:rsidR="00770F47">
        <w:rPr>
          <w:lang w:val="ru-RU"/>
        </w:rPr>
        <w:t xml:space="preserve">– 1 жилой дом </w:t>
      </w:r>
      <w:r w:rsidRPr="00770F47">
        <w:rPr>
          <w:lang w:val="ru-RU"/>
        </w:rPr>
        <w:t xml:space="preserve">(ул. </w:t>
      </w:r>
      <w:proofErr w:type="gramStart"/>
      <w:r w:rsidRPr="00770F47">
        <w:rPr>
          <w:lang w:val="ru-RU"/>
        </w:rPr>
        <w:t>Зимняя</w:t>
      </w:r>
      <w:proofErr w:type="gramEnd"/>
      <w:r w:rsidRPr="00770F47">
        <w:rPr>
          <w:lang w:val="ru-RU"/>
        </w:rPr>
        <w:t>, д.12).</w:t>
      </w:r>
    </w:p>
    <w:p w14:paraId="6899AB14" w14:textId="58989865" w:rsidR="00770F47" w:rsidRPr="00C15666" w:rsidRDefault="00C15666" w:rsidP="00EC7BE6">
      <w:pPr>
        <w:rPr>
          <w:bCs/>
          <w:lang w:val="ru-RU"/>
        </w:rPr>
      </w:pPr>
      <w:r w:rsidRPr="00C15666">
        <w:rPr>
          <w:bCs/>
          <w:lang w:val="ru-RU"/>
        </w:rPr>
        <w:t xml:space="preserve">В </w:t>
      </w:r>
      <w:r w:rsidR="003D31C3">
        <w:rPr>
          <w:bCs/>
          <w:lang w:val="ru-RU"/>
        </w:rPr>
        <w:t xml:space="preserve">планируемых к строительству </w:t>
      </w:r>
      <w:r w:rsidRPr="00C15666">
        <w:rPr>
          <w:bCs/>
          <w:lang w:val="ru-RU"/>
        </w:rPr>
        <w:t xml:space="preserve">жилых домах планируется оборудовать </w:t>
      </w:r>
      <w:proofErr w:type="spellStart"/>
      <w:r w:rsidRPr="00C15666">
        <w:rPr>
          <w:bCs/>
          <w:lang w:val="ru-RU"/>
        </w:rPr>
        <w:t>электроотопление</w:t>
      </w:r>
      <w:proofErr w:type="spellEnd"/>
      <w:r w:rsidRPr="00C15666">
        <w:rPr>
          <w:bCs/>
          <w:lang w:val="ru-RU"/>
        </w:rPr>
        <w:t>.</w:t>
      </w:r>
    </w:p>
    <w:bookmarkEnd w:id="299"/>
    <w:p w14:paraId="4277D29D" w14:textId="61410B8F" w:rsidR="00C736D4" w:rsidRDefault="00C736D4" w:rsidP="00EC7BE6">
      <w:pPr>
        <w:rPr>
          <w:b/>
          <w:color w:val="FF0000"/>
          <w:lang w:val="ru-RU"/>
        </w:rPr>
      </w:pPr>
    </w:p>
    <w:p w14:paraId="1B4EC96A" w14:textId="0FB0900C" w:rsidR="006A121C" w:rsidRPr="00B242BA" w:rsidRDefault="004F10F6" w:rsidP="00006B62">
      <w:pPr>
        <w:pStyle w:val="2"/>
        <w:pBdr>
          <w:top w:val="nil"/>
          <w:left w:val="nil"/>
          <w:bottom w:val="nil"/>
          <w:right w:val="nil"/>
          <w:between w:val="nil"/>
        </w:pBdr>
        <w:rPr>
          <w:lang w:val="ru-RU"/>
        </w:rPr>
      </w:pPr>
      <w:bookmarkStart w:id="300" w:name="_Toc163151426"/>
      <w:r w:rsidRPr="00491518">
        <w:lastRenderedPageBreak/>
        <w:t>2.3.</w:t>
      </w:r>
      <w:r w:rsidRPr="00491518">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00"/>
    </w:p>
    <w:p w14:paraId="37262467" w14:textId="52DAC5FE" w:rsidR="00030C01" w:rsidRPr="0096279F" w:rsidRDefault="00394064" w:rsidP="00030C01">
      <w:pPr>
        <w:rPr>
          <w:lang w:val="ru-RU"/>
        </w:rPr>
      </w:pPr>
      <w:r w:rsidRPr="0096279F">
        <w:rPr>
          <w:lang w:val="ru-RU"/>
        </w:rPr>
        <w:t>П</w:t>
      </w:r>
      <w:proofErr w:type="spellStart"/>
      <w:r w:rsidRPr="0096279F">
        <w:t>ерспектив</w:t>
      </w:r>
      <w:r w:rsidRPr="0096279F">
        <w:rPr>
          <w:lang w:val="ru-RU"/>
        </w:rPr>
        <w:t>ные</w:t>
      </w:r>
      <w:proofErr w:type="spellEnd"/>
      <w:r w:rsidRPr="0096279F">
        <w:rPr>
          <w:lang w:val="ru-RU"/>
        </w:rPr>
        <w:t xml:space="preserve"> </w:t>
      </w:r>
      <w:proofErr w:type="spellStart"/>
      <w:r w:rsidRPr="0096279F">
        <w:t>удельн</w:t>
      </w:r>
      <w:r w:rsidRPr="0096279F">
        <w:rPr>
          <w:lang w:val="ru-RU"/>
        </w:rPr>
        <w:t>ые</w:t>
      </w:r>
      <w:proofErr w:type="spellEnd"/>
      <w:r w:rsidRPr="0096279F">
        <w:t xml:space="preserve"> расход</w:t>
      </w:r>
      <w:r w:rsidRPr="0096279F">
        <w:rPr>
          <w:lang w:val="ru-RU"/>
        </w:rPr>
        <w:t xml:space="preserve">ы </w:t>
      </w:r>
      <w:r w:rsidRPr="0096279F">
        <w:t xml:space="preserve">тепловой энергии </w:t>
      </w:r>
      <w:r w:rsidRPr="0096279F">
        <w:rPr>
          <w:lang w:val="ru-RU"/>
        </w:rPr>
        <w:t xml:space="preserve">приняты на основании местных нормативов градостроительного проектирования </w:t>
      </w:r>
      <w:r w:rsidR="002018F6" w:rsidRPr="0096279F">
        <w:rPr>
          <w:lang w:val="ru-RU"/>
        </w:rPr>
        <w:t xml:space="preserve">сельского поселения </w:t>
      </w:r>
      <w:proofErr w:type="spellStart"/>
      <w:r w:rsidR="002018F6" w:rsidRPr="0096279F">
        <w:rPr>
          <w:lang w:val="ru-RU"/>
        </w:rPr>
        <w:t>Леуши</w:t>
      </w:r>
      <w:proofErr w:type="spellEnd"/>
      <w:r w:rsidR="0096279F" w:rsidRPr="0096279F">
        <w:rPr>
          <w:lang w:val="ru-RU"/>
        </w:rPr>
        <w:t xml:space="preserve">, утвержденных постановлением администрации </w:t>
      </w:r>
      <w:proofErr w:type="spellStart"/>
      <w:r w:rsidR="0096279F" w:rsidRPr="0096279F">
        <w:rPr>
          <w:lang w:val="ru-RU"/>
        </w:rPr>
        <w:t>Кондинского</w:t>
      </w:r>
      <w:proofErr w:type="spellEnd"/>
      <w:r w:rsidR="0096279F" w:rsidRPr="0096279F">
        <w:rPr>
          <w:lang w:val="ru-RU"/>
        </w:rPr>
        <w:t xml:space="preserve"> района от 26.12.2022 №</w:t>
      </w:r>
      <w:r w:rsidR="00E25E8F">
        <w:rPr>
          <w:lang w:val="ru-RU"/>
        </w:rPr>
        <w:t> </w:t>
      </w:r>
      <w:r w:rsidR="0096279F" w:rsidRPr="0096279F">
        <w:rPr>
          <w:lang w:val="ru-RU"/>
        </w:rPr>
        <w:t>2800</w:t>
      </w:r>
      <w:r w:rsidRPr="0096279F">
        <w:rPr>
          <w:lang w:val="ru-RU"/>
        </w:rPr>
        <w:t xml:space="preserve"> (табл</w:t>
      </w:r>
      <w:r w:rsidR="0096279F" w:rsidRPr="0096279F">
        <w:rPr>
          <w:lang w:val="ru-RU"/>
        </w:rPr>
        <w:t>.</w:t>
      </w:r>
      <w:r w:rsidRPr="0096279F">
        <w:rPr>
          <w:lang w:val="ru-RU"/>
        </w:rPr>
        <w:t xml:space="preserve"> </w:t>
      </w:r>
      <w:r w:rsidR="0096279F" w:rsidRPr="0096279F">
        <w:rPr>
          <w:lang w:val="ru-RU"/>
        </w:rPr>
        <w:t>3</w:t>
      </w:r>
      <w:r w:rsidR="00E25E8F">
        <w:rPr>
          <w:lang w:val="ru-RU"/>
        </w:rPr>
        <w:t>8</w:t>
      </w:r>
      <w:r w:rsidRPr="0096279F">
        <w:rPr>
          <w:lang w:val="ru-RU"/>
        </w:rPr>
        <w:t>).</w:t>
      </w:r>
    </w:p>
    <w:p w14:paraId="1B2BD97C" w14:textId="77777777" w:rsidR="00394064" w:rsidRPr="0096279F" w:rsidRDefault="00394064" w:rsidP="00030C01"/>
    <w:p w14:paraId="24596185" w14:textId="59E409B3" w:rsidR="00394064" w:rsidRPr="0096279F" w:rsidRDefault="00394064" w:rsidP="00394064">
      <w:pPr>
        <w:pStyle w:val="aff2"/>
      </w:pPr>
      <w:r w:rsidRPr="0096279F">
        <w:t xml:space="preserve">Таблица </w:t>
      </w:r>
      <w:r w:rsidRPr="0096279F">
        <w:fldChar w:fldCharType="begin"/>
      </w:r>
      <w:r w:rsidRPr="0096279F">
        <w:instrText xml:space="preserve"> SEQ Таблица \* ARABIC </w:instrText>
      </w:r>
      <w:r w:rsidRPr="0096279F">
        <w:fldChar w:fldCharType="separate"/>
      </w:r>
      <w:r w:rsidR="00410C86">
        <w:rPr>
          <w:noProof/>
        </w:rPr>
        <w:t>38</w:t>
      </w:r>
      <w:r w:rsidRPr="0096279F">
        <w:fldChar w:fldCharType="end"/>
      </w:r>
      <w:r w:rsidRPr="0096279F">
        <w:t xml:space="preserve"> - Прогнозы перспективных удельных расходов тепловой энергии в </w:t>
      </w:r>
      <w:r w:rsidR="009B3989" w:rsidRPr="0096279F">
        <w:t xml:space="preserve">сельском поселении </w:t>
      </w:r>
      <w:proofErr w:type="spellStart"/>
      <w:r w:rsidR="009B3989" w:rsidRPr="0096279F">
        <w:t>Леуши</w:t>
      </w:r>
      <w:proofErr w:type="spellEnd"/>
    </w:p>
    <w:tbl>
      <w:tblPr>
        <w:tblW w:w="5000" w:type="pct"/>
        <w:tblLook w:val="04A0" w:firstRow="1" w:lastRow="0" w:firstColumn="1" w:lastColumn="0" w:noHBand="0" w:noVBand="1"/>
      </w:tblPr>
      <w:tblGrid>
        <w:gridCol w:w="2895"/>
        <w:gridCol w:w="2538"/>
        <w:gridCol w:w="1451"/>
        <w:gridCol w:w="1447"/>
        <w:gridCol w:w="1526"/>
      </w:tblGrid>
      <w:tr w:rsidR="0096279F" w:rsidRPr="0096279F" w14:paraId="5F0AF522" w14:textId="77777777" w:rsidTr="0096279F">
        <w:tc>
          <w:tcPr>
            <w:tcW w:w="146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341FB6"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Объекты</w:t>
            </w:r>
          </w:p>
        </w:tc>
        <w:tc>
          <w:tcPr>
            <w:tcW w:w="128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B1716C" w14:textId="12F88FF2"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 xml:space="preserve">Ед. </w:t>
            </w:r>
            <w:proofErr w:type="spellStart"/>
            <w:r w:rsidRPr="0096279F">
              <w:rPr>
                <w:color w:val="000000"/>
                <w:sz w:val="20"/>
                <w:szCs w:val="20"/>
                <w:lang w:val="ru-RU"/>
              </w:rPr>
              <w:t>изм</w:t>
            </w:r>
            <w:proofErr w:type="spellEnd"/>
          </w:p>
        </w:tc>
        <w:tc>
          <w:tcPr>
            <w:tcW w:w="2244" w:type="pct"/>
            <w:gridSpan w:val="3"/>
            <w:tcBorders>
              <w:top w:val="single" w:sz="4" w:space="0" w:color="auto"/>
              <w:left w:val="nil"/>
              <w:bottom w:val="single" w:sz="4" w:space="0" w:color="auto"/>
              <w:right w:val="single" w:sz="4" w:space="0" w:color="000000"/>
            </w:tcBorders>
            <w:shd w:val="clear" w:color="auto" w:fill="auto"/>
            <w:vAlign w:val="center"/>
            <w:hideMark/>
          </w:tcPr>
          <w:p w14:paraId="64E01BA3" w14:textId="4215EEEE"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Этажность</w:t>
            </w:r>
          </w:p>
        </w:tc>
      </w:tr>
      <w:tr w:rsidR="0096279F" w:rsidRPr="0096279F" w14:paraId="3879460F" w14:textId="77777777" w:rsidTr="0096279F">
        <w:tc>
          <w:tcPr>
            <w:tcW w:w="1468" w:type="pct"/>
            <w:vMerge/>
            <w:tcBorders>
              <w:top w:val="single" w:sz="4" w:space="0" w:color="auto"/>
              <w:left w:val="single" w:sz="4" w:space="0" w:color="auto"/>
              <w:bottom w:val="single" w:sz="4" w:space="0" w:color="000000"/>
              <w:right w:val="single" w:sz="4" w:space="0" w:color="auto"/>
            </w:tcBorders>
            <w:vAlign w:val="center"/>
            <w:hideMark/>
          </w:tcPr>
          <w:p w14:paraId="426B0985" w14:textId="77777777" w:rsidR="0096279F" w:rsidRPr="0096279F" w:rsidRDefault="0096279F" w:rsidP="00394064">
            <w:pPr>
              <w:shd w:val="clear" w:color="auto" w:fill="auto"/>
              <w:ind w:firstLine="0"/>
              <w:jc w:val="center"/>
              <w:rPr>
                <w:color w:val="000000"/>
                <w:sz w:val="20"/>
                <w:szCs w:val="20"/>
                <w:lang w:val="ru-RU"/>
              </w:rPr>
            </w:pPr>
          </w:p>
        </w:tc>
        <w:tc>
          <w:tcPr>
            <w:tcW w:w="1287" w:type="pct"/>
            <w:vMerge/>
            <w:tcBorders>
              <w:top w:val="single" w:sz="4" w:space="0" w:color="auto"/>
              <w:left w:val="single" w:sz="4" w:space="0" w:color="auto"/>
              <w:bottom w:val="single" w:sz="4" w:space="0" w:color="000000"/>
              <w:right w:val="single" w:sz="4" w:space="0" w:color="auto"/>
            </w:tcBorders>
            <w:vAlign w:val="center"/>
            <w:hideMark/>
          </w:tcPr>
          <w:p w14:paraId="1F5909F0" w14:textId="77777777" w:rsidR="0096279F" w:rsidRPr="0096279F" w:rsidRDefault="0096279F" w:rsidP="00394064">
            <w:pPr>
              <w:shd w:val="clear" w:color="auto" w:fill="auto"/>
              <w:ind w:firstLine="0"/>
              <w:jc w:val="center"/>
              <w:rPr>
                <w:color w:val="000000"/>
                <w:sz w:val="20"/>
                <w:szCs w:val="20"/>
                <w:lang w:val="ru-RU"/>
              </w:rPr>
            </w:pPr>
          </w:p>
        </w:tc>
        <w:tc>
          <w:tcPr>
            <w:tcW w:w="736" w:type="pct"/>
            <w:tcBorders>
              <w:top w:val="nil"/>
              <w:left w:val="nil"/>
              <w:bottom w:val="single" w:sz="4" w:space="0" w:color="auto"/>
              <w:right w:val="single" w:sz="4" w:space="0" w:color="auto"/>
            </w:tcBorders>
            <w:shd w:val="clear" w:color="auto" w:fill="auto"/>
            <w:vAlign w:val="center"/>
            <w:hideMark/>
          </w:tcPr>
          <w:p w14:paraId="35DEEEC4"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 этаж</w:t>
            </w:r>
          </w:p>
        </w:tc>
        <w:tc>
          <w:tcPr>
            <w:tcW w:w="734" w:type="pct"/>
            <w:tcBorders>
              <w:top w:val="nil"/>
              <w:left w:val="nil"/>
              <w:bottom w:val="single" w:sz="4" w:space="0" w:color="auto"/>
              <w:right w:val="single" w:sz="4" w:space="0" w:color="auto"/>
            </w:tcBorders>
            <w:shd w:val="clear" w:color="auto" w:fill="auto"/>
            <w:vAlign w:val="center"/>
            <w:hideMark/>
          </w:tcPr>
          <w:p w14:paraId="447A9FFB"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2 этажа</w:t>
            </w:r>
          </w:p>
        </w:tc>
        <w:tc>
          <w:tcPr>
            <w:tcW w:w="774" w:type="pct"/>
            <w:tcBorders>
              <w:top w:val="nil"/>
              <w:left w:val="nil"/>
              <w:bottom w:val="single" w:sz="4" w:space="0" w:color="auto"/>
              <w:right w:val="single" w:sz="4" w:space="0" w:color="auto"/>
            </w:tcBorders>
            <w:shd w:val="clear" w:color="auto" w:fill="auto"/>
            <w:vAlign w:val="center"/>
            <w:hideMark/>
          </w:tcPr>
          <w:p w14:paraId="2F5844AA"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3 этажа</w:t>
            </w:r>
          </w:p>
        </w:tc>
      </w:tr>
      <w:tr w:rsidR="0096279F" w:rsidRPr="0096279F" w14:paraId="6B53A51D" w14:textId="77777777" w:rsidTr="0096279F">
        <w:tc>
          <w:tcPr>
            <w:tcW w:w="1468" w:type="pct"/>
            <w:vMerge w:val="restart"/>
            <w:tcBorders>
              <w:top w:val="nil"/>
              <w:left w:val="single" w:sz="4" w:space="0" w:color="auto"/>
              <w:bottom w:val="single" w:sz="4" w:space="0" w:color="auto"/>
              <w:right w:val="single" w:sz="4" w:space="0" w:color="auto"/>
            </w:tcBorders>
            <w:shd w:val="clear" w:color="auto" w:fill="auto"/>
            <w:vAlign w:val="center"/>
            <w:hideMark/>
          </w:tcPr>
          <w:p w14:paraId="1F818A83"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Жилые здания</w:t>
            </w:r>
          </w:p>
        </w:tc>
        <w:tc>
          <w:tcPr>
            <w:tcW w:w="1287" w:type="pct"/>
            <w:tcBorders>
              <w:top w:val="nil"/>
              <w:left w:val="nil"/>
              <w:bottom w:val="single" w:sz="4" w:space="0" w:color="auto"/>
              <w:right w:val="single" w:sz="4" w:space="0" w:color="auto"/>
            </w:tcBorders>
            <w:shd w:val="clear" w:color="auto" w:fill="auto"/>
            <w:vAlign w:val="center"/>
            <w:hideMark/>
          </w:tcPr>
          <w:p w14:paraId="47AB8DFE" w14:textId="77777777" w:rsidR="0096279F" w:rsidRPr="0096279F" w:rsidRDefault="0096279F" w:rsidP="00394064">
            <w:pPr>
              <w:shd w:val="clear" w:color="auto" w:fill="auto"/>
              <w:ind w:firstLine="0"/>
              <w:jc w:val="center"/>
              <w:rPr>
                <w:color w:val="000000"/>
                <w:sz w:val="20"/>
                <w:szCs w:val="20"/>
                <w:lang w:val="ru-RU"/>
              </w:rPr>
            </w:pPr>
            <w:proofErr w:type="gramStart"/>
            <w:r w:rsidRPr="0096279F">
              <w:rPr>
                <w:color w:val="000000"/>
                <w:sz w:val="20"/>
                <w:szCs w:val="20"/>
                <w:lang w:val="ru-RU"/>
              </w:rPr>
              <w:t>ккал</w:t>
            </w:r>
            <w:proofErr w:type="gramEnd"/>
            <w:r w:rsidRPr="0096279F">
              <w:rPr>
                <w:color w:val="000000"/>
                <w:sz w:val="20"/>
                <w:szCs w:val="20"/>
                <w:lang w:val="ru-RU"/>
              </w:rPr>
              <w:t>/ч на 1 кв. м общей площади здания</w:t>
            </w:r>
          </w:p>
        </w:tc>
        <w:tc>
          <w:tcPr>
            <w:tcW w:w="736" w:type="pct"/>
            <w:tcBorders>
              <w:top w:val="nil"/>
              <w:left w:val="nil"/>
              <w:bottom w:val="single" w:sz="4" w:space="0" w:color="auto"/>
              <w:right w:val="single" w:sz="4" w:space="0" w:color="auto"/>
            </w:tcBorders>
            <w:shd w:val="clear" w:color="auto" w:fill="auto"/>
            <w:vAlign w:val="center"/>
            <w:hideMark/>
          </w:tcPr>
          <w:p w14:paraId="1B73314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65,6</w:t>
            </w:r>
          </w:p>
        </w:tc>
        <w:tc>
          <w:tcPr>
            <w:tcW w:w="734" w:type="pct"/>
            <w:tcBorders>
              <w:top w:val="nil"/>
              <w:left w:val="nil"/>
              <w:bottom w:val="single" w:sz="4" w:space="0" w:color="auto"/>
              <w:right w:val="single" w:sz="4" w:space="0" w:color="auto"/>
            </w:tcBorders>
            <w:shd w:val="clear" w:color="auto" w:fill="auto"/>
            <w:vAlign w:val="center"/>
            <w:hideMark/>
          </w:tcPr>
          <w:p w14:paraId="2D3628C4"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59,7</w:t>
            </w:r>
          </w:p>
        </w:tc>
        <w:tc>
          <w:tcPr>
            <w:tcW w:w="774" w:type="pct"/>
            <w:tcBorders>
              <w:top w:val="nil"/>
              <w:left w:val="nil"/>
              <w:bottom w:val="single" w:sz="4" w:space="0" w:color="auto"/>
              <w:right w:val="single" w:sz="4" w:space="0" w:color="auto"/>
            </w:tcBorders>
            <w:shd w:val="clear" w:color="auto" w:fill="auto"/>
            <w:vAlign w:val="center"/>
            <w:hideMark/>
          </w:tcPr>
          <w:p w14:paraId="11C6B4FB"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53,7</w:t>
            </w:r>
          </w:p>
        </w:tc>
      </w:tr>
      <w:tr w:rsidR="0096279F" w:rsidRPr="0096279F" w14:paraId="1533D789" w14:textId="77777777" w:rsidTr="0096279F">
        <w:tc>
          <w:tcPr>
            <w:tcW w:w="1468" w:type="pct"/>
            <w:vMerge/>
            <w:tcBorders>
              <w:top w:val="nil"/>
              <w:left w:val="single" w:sz="4" w:space="0" w:color="auto"/>
              <w:bottom w:val="single" w:sz="4" w:space="0" w:color="auto"/>
              <w:right w:val="single" w:sz="4" w:space="0" w:color="auto"/>
            </w:tcBorders>
            <w:vAlign w:val="center"/>
            <w:hideMark/>
          </w:tcPr>
          <w:p w14:paraId="02F2282C" w14:textId="77777777" w:rsidR="0096279F" w:rsidRPr="0096279F" w:rsidRDefault="0096279F" w:rsidP="00394064">
            <w:pPr>
              <w:shd w:val="clear" w:color="auto" w:fill="auto"/>
              <w:ind w:firstLine="0"/>
              <w:jc w:val="center"/>
              <w:rPr>
                <w:color w:val="000000"/>
                <w:sz w:val="20"/>
                <w:szCs w:val="20"/>
                <w:lang w:val="ru-RU"/>
              </w:rPr>
            </w:pPr>
          </w:p>
        </w:tc>
        <w:tc>
          <w:tcPr>
            <w:tcW w:w="1287" w:type="pct"/>
            <w:tcBorders>
              <w:top w:val="nil"/>
              <w:left w:val="nil"/>
              <w:bottom w:val="single" w:sz="4" w:space="0" w:color="auto"/>
              <w:right w:val="single" w:sz="4" w:space="0" w:color="auto"/>
            </w:tcBorders>
            <w:shd w:val="clear" w:color="auto" w:fill="auto"/>
            <w:vAlign w:val="center"/>
            <w:hideMark/>
          </w:tcPr>
          <w:p w14:paraId="1EFBE359" w14:textId="77777777" w:rsidR="0096279F" w:rsidRPr="0096279F" w:rsidRDefault="0096279F" w:rsidP="00394064">
            <w:pPr>
              <w:shd w:val="clear" w:color="auto" w:fill="auto"/>
              <w:ind w:firstLine="0"/>
              <w:jc w:val="center"/>
              <w:rPr>
                <w:color w:val="000000"/>
                <w:sz w:val="20"/>
                <w:szCs w:val="20"/>
                <w:lang w:val="ru-RU"/>
              </w:rPr>
            </w:pPr>
            <w:proofErr w:type="gramStart"/>
            <w:r w:rsidRPr="0096279F">
              <w:rPr>
                <w:color w:val="000000"/>
                <w:sz w:val="20"/>
                <w:szCs w:val="20"/>
                <w:lang w:val="ru-RU"/>
              </w:rPr>
              <w:t>ккал</w:t>
            </w:r>
            <w:proofErr w:type="gramEnd"/>
            <w:r w:rsidRPr="0096279F">
              <w:rPr>
                <w:color w:val="000000"/>
                <w:sz w:val="20"/>
                <w:szCs w:val="20"/>
                <w:lang w:val="ru-RU"/>
              </w:rPr>
              <w:t xml:space="preserve"> на 1 кв. м площади в год</w:t>
            </w:r>
          </w:p>
        </w:tc>
        <w:tc>
          <w:tcPr>
            <w:tcW w:w="736" w:type="pct"/>
            <w:tcBorders>
              <w:top w:val="nil"/>
              <w:left w:val="nil"/>
              <w:bottom w:val="single" w:sz="4" w:space="0" w:color="auto"/>
              <w:right w:val="single" w:sz="4" w:space="0" w:color="auto"/>
            </w:tcBorders>
            <w:shd w:val="clear" w:color="auto" w:fill="auto"/>
            <w:vAlign w:val="center"/>
            <w:hideMark/>
          </w:tcPr>
          <w:p w14:paraId="404D8C2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15 159</w:t>
            </w:r>
          </w:p>
        </w:tc>
        <w:tc>
          <w:tcPr>
            <w:tcW w:w="734" w:type="pct"/>
            <w:tcBorders>
              <w:top w:val="nil"/>
              <w:left w:val="nil"/>
              <w:bottom w:val="single" w:sz="4" w:space="0" w:color="auto"/>
              <w:right w:val="single" w:sz="4" w:space="0" w:color="auto"/>
            </w:tcBorders>
            <w:shd w:val="clear" w:color="auto" w:fill="auto"/>
            <w:vAlign w:val="center"/>
            <w:hideMark/>
          </w:tcPr>
          <w:p w14:paraId="7A057A58"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13 793</w:t>
            </w:r>
          </w:p>
        </w:tc>
        <w:tc>
          <w:tcPr>
            <w:tcW w:w="774" w:type="pct"/>
            <w:tcBorders>
              <w:top w:val="nil"/>
              <w:left w:val="nil"/>
              <w:bottom w:val="single" w:sz="4" w:space="0" w:color="auto"/>
              <w:right w:val="single" w:sz="4" w:space="0" w:color="auto"/>
            </w:tcBorders>
            <w:shd w:val="clear" w:color="auto" w:fill="auto"/>
            <w:vAlign w:val="center"/>
            <w:hideMark/>
          </w:tcPr>
          <w:p w14:paraId="3F33703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12 394</w:t>
            </w:r>
          </w:p>
        </w:tc>
      </w:tr>
      <w:tr w:rsidR="0096279F" w:rsidRPr="0096279F" w14:paraId="19840E0E" w14:textId="77777777" w:rsidTr="0096279F">
        <w:tc>
          <w:tcPr>
            <w:tcW w:w="1468" w:type="pct"/>
            <w:vMerge w:val="restart"/>
            <w:tcBorders>
              <w:top w:val="nil"/>
              <w:left w:val="single" w:sz="4" w:space="0" w:color="auto"/>
              <w:bottom w:val="single" w:sz="4" w:space="0" w:color="auto"/>
              <w:right w:val="single" w:sz="4" w:space="0" w:color="auto"/>
            </w:tcBorders>
            <w:shd w:val="clear" w:color="auto" w:fill="auto"/>
            <w:vAlign w:val="center"/>
            <w:hideMark/>
          </w:tcPr>
          <w:p w14:paraId="00E05FB1"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Административные и общественные здания</w:t>
            </w:r>
          </w:p>
        </w:tc>
        <w:tc>
          <w:tcPr>
            <w:tcW w:w="1287" w:type="pct"/>
            <w:tcBorders>
              <w:top w:val="nil"/>
              <w:left w:val="nil"/>
              <w:bottom w:val="single" w:sz="4" w:space="0" w:color="auto"/>
              <w:right w:val="single" w:sz="4" w:space="0" w:color="auto"/>
            </w:tcBorders>
            <w:shd w:val="clear" w:color="auto" w:fill="auto"/>
            <w:vAlign w:val="center"/>
            <w:hideMark/>
          </w:tcPr>
          <w:p w14:paraId="3AC3B044" w14:textId="77777777" w:rsidR="0096279F" w:rsidRPr="0096279F" w:rsidRDefault="0096279F" w:rsidP="00394064">
            <w:pPr>
              <w:shd w:val="clear" w:color="auto" w:fill="auto"/>
              <w:ind w:firstLine="0"/>
              <w:jc w:val="center"/>
              <w:rPr>
                <w:color w:val="000000"/>
                <w:sz w:val="20"/>
                <w:szCs w:val="20"/>
                <w:lang w:val="ru-RU"/>
              </w:rPr>
            </w:pPr>
            <w:proofErr w:type="gramStart"/>
            <w:r w:rsidRPr="0096279F">
              <w:rPr>
                <w:color w:val="000000"/>
                <w:sz w:val="20"/>
                <w:szCs w:val="20"/>
                <w:lang w:val="ru-RU"/>
              </w:rPr>
              <w:t>ккал</w:t>
            </w:r>
            <w:proofErr w:type="gramEnd"/>
            <w:r w:rsidRPr="0096279F">
              <w:rPr>
                <w:color w:val="000000"/>
                <w:sz w:val="20"/>
                <w:szCs w:val="20"/>
                <w:lang w:val="ru-RU"/>
              </w:rPr>
              <w:t>/ч на 1 кв. м общей площади здания</w:t>
            </w:r>
          </w:p>
        </w:tc>
        <w:tc>
          <w:tcPr>
            <w:tcW w:w="736" w:type="pct"/>
            <w:tcBorders>
              <w:top w:val="nil"/>
              <w:left w:val="nil"/>
              <w:bottom w:val="nil"/>
              <w:right w:val="single" w:sz="4" w:space="0" w:color="auto"/>
            </w:tcBorders>
            <w:shd w:val="clear" w:color="auto" w:fill="auto"/>
            <w:vAlign w:val="center"/>
            <w:hideMark/>
          </w:tcPr>
          <w:p w14:paraId="004DE591"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62,4</w:t>
            </w:r>
          </w:p>
        </w:tc>
        <w:tc>
          <w:tcPr>
            <w:tcW w:w="734" w:type="pct"/>
            <w:tcBorders>
              <w:top w:val="nil"/>
              <w:left w:val="nil"/>
              <w:bottom w:val="nil"/>
              <w:right w:val="single" w:sz="4" w:space="0" w:color="auto"/>
            </w:tcBorders>
            <w:shd w:val="clear" w:color="auto" w:fill="auto"/>
            <w:vAlign w:val="center"/>
            <w:hideMark/>
          </w:tcPr>
          <w:p w14:paraId="476CA7D8"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58,9</w:t>
            </w:r>
          </w:p>
        </w:tc>
        <w:tc>
          <w:tcPr>
            <w:tcW w:w="774" w:type="pct"/>
            <w:tcBorders>
              <w:top w:val="nil"/>
              <w:left w:val="nil"/>
              <w:bottom w:val="nil"/>
              <w:right w:val="single" w:sz="4" w:space="0" w:color="auto"/>
            </w:tcBorders>
            <w:shd w:val="clear" w:color="auto" w:fill="auto"/>
            <w:vAlign w:val="center"/>
            <w:hideMark/>
          </w:tcPr>
          <w:p w14:paraId="2E6FDDD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57,2</w:t>
            </w:r>
          </w:p>
        </w:tc>
      </w:tr>
      <w:tr w:rsidR="0096279F" w:rsidRPr="00BB3E81" w14:paraId="399CF378" w14:textId="77777777" w:rsidTr="0096279F">
        <w:tc>
          <w:tcPr>
            <w:tcW w:w="1468" w:type="pct"/>
            <w:vMerge/>
            <w:tcBorders>
              <w:top w:val="nil"/>
              <w:left w:val="single" w:sz="4" w:space="0" w:color="auto"/>
              <w:bottom w:val="single" w:sz="4" w:space="0" w:color="auto"/>
              <w:right w:val="single" w:sz="4" w:space="0" w:color="auto"/>
            </w:tcBorders>
            <w:vAlign w:val="center"/>
            <w:hideMark/>
          </w:tcPr>
          <w:p w14:paraId="7A1BF058" w14:textId="77777777" w:rsidR="0096279F" w:rsidRPr="0096279F" w:rsidRDefault="0096279F" w:rsidP="00394064">
            <w:pPr>
              <w:shd w:val="clear" w:color="auto" w:fill="auto"/>
              <w:ind w:firstLine="0"/>
              <w:jc w:val="center"/>
              <w:rPr>
                <w:color w:val="000000"/>
                <w:sz w:val="20"/>
                <w:szCs w:val="20"/>
                <w:lang w:val="ru-RU"/>
              </w:rPr>
            </w:pPr>
          </w:p>
        </w:tc>
        <w:tc>
          <w:tcPr>
            <w:tcW w:w="1287" w:type="pct"/>
            <w:tcBorders>
              <w:top w:val="nil"/>
              <w:left w:val="nil"/>
              <w:bottom w:val="single" w:sz="4" w:space="0" w:color="auto"/>
              <w:right w:val="nil"/>
            </w:tcBorders>
            <w:shd w:val="clear" w:color="auto" w:fill="auto"/>
            <w:vAlign w:val="center"/>
            <w:hideMark/>
          </w:tcPr>
          <w:p w14:paraId="1CE06831" w14:textId="77777777" w:rsidR="0096279F" w:rsidRPr="0096279F" w:rsidRDefault="0096279F" w:rsidP="00394064">
            <w:pPr>
              <w:shd w:val="clear" w:color="auto" w:fill="auto"/>
              <w:ind w:firstLine="0"/>
              <w:jc w:val="center"/>
              <w:rPr>
                <w:color w:val="000000"/>
                <w:sz w:val="20"/>
                <w:szCs w:val="20"/>
                <w:lang w:val="ru-RU"/>
              </w:rPr>
            </w:pPr>
            <w:proofErr w:type="gramStart"/>
            <w:r w:rsidRPr="0096279F">
              <w:rPr>
                <w:color w:val="000000"/>
                <w:sz w:val="20"/>
                <w:szCs w:val="20"/>
                <w:lang w:val="ru-RU"/>
              </w:rPr>
              <w:t>ккал</w:t>
            </w:r>
            <w:proofErr w:type="gramEnd"/>
            <w:r w:rsidRPr="0096279F">
              <w:rPr>
                <w:color w:val="000000"/>
                <w:sz w:val="20"/>
                <w:szCs w:val="20"/>
                <w:lang w:val="ru-RU"/>
              </w:rPr>
              <w:t xml:space="preserve"> на 1 кв. м площади в год</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9DBF7"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13 893</w:t>
            </w:r>
          </w:p>
        </w:tc>
        <w:tc>
          <w:tcPr>
            <w:tcW w:w="734" w:type="pct"/>
            <w:tcBorders>
              <w:top w:val="single" w:sz="4" w:space="0" w:color="auto"/>
              <w:left w:val="nil"/>
              <w:bottom w:val="single" w:sz="4" w:space="0" w:color="auto"/>
              <w:right w:val="single" w:sz="4" w:space="0" w:color="auto"/>
            </w:tcBorders>
            <w:shd w:val="clear" w:color="auto" w:fill="auto"/>
            <w:vAlign w:val="center"/>
            <w:hideMark/>
          </w:tcPr>
          <w:p w14:paraId="5D488D76"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13 126</w:t>
            </w:r>
          </w:p>
        </w:tc>
        <w:tc>
          <w:tcPr>
            <w:tcW w:w="774" w:type="pct"/>
            <w:tcBorders>
              <w:top w:val="single" w:sz="4" w:space="0" w:color="auto"/>
              <w:left w:val="nil"/>
              <w:bottom w:val="single" w:sz="4" w:space="0" w:color="auto"/>
              <w:right w:val="single" w:sz="4" w:space="0" w:color="auto"/>
            </w:tcBorders>
            <w:shd w:val="clear" w:color="auto" w:fill="auto"/>
            <w:vAlign w:val="center"/>
            <w:hideMark/>
          </w:tcPr>
          <w:p w14:paraId="4367D5F0" w14:textId="77777777" w:rsidR="0096279F" w:rsidRPr="0096279F" w:rsidRDefault="0096279F" w:rsidP="00394064">
            <w:pPr>
              <w:shd w:val="clear" w:color="auto" w:fill="auto"/>
              <w:ind w:firstLine="0"/>
              <w:jc w:val="center"/>
              <w:rPr>
                <w:color w:val="000000"/>
                <w:sz w:val="20"/>
                <w:szCs w:val="20"/>
                <w:lang w:val="ru-RU"/>
              </w:rPr>
            </w:pPr>
            <w:r w:rsidRPr="0096279F">
              <w:rPr>
                <w:color w:val="000000"/>
                <w:sz w:val="20"/>
                <w:szCs w:val="20"/>
                <w:lang w:val="ru-RU"/>
              </w:rPr>
              <w:t>12 727</w:t>
            </w:r>
          </w:p>
        </w:tc>
      </w:tr>
    </w:tbl>
    <w:p w14:paraId="190642CC" w14:textId="77777777" w:rsidR="00394064" w:rsidRPr="00BB3E81" w:rsidRDefault="00394064" w:rsidP="00030C01">
      <w:pPr>
        <w:rPr>
          <w:highlight w:val="yellow"/>
        </w:rPr>
      </w:pPr>
    </w:p>
    <w:p w14:paraId="3891A014" w14:textId="77777777" w:rsidR="006A121C" w:rsidRPr="0097493B" w:rsidRDefault="004F10F6">
      <w:pPr>
        <w:pStyle w:val="2"/>
        <w:pBdr>
          <w:top w:val="nil"/>
          <w:left w:val="nil"/>
          <w:bottom w:val="nil"/>
          <w:right w:val="nil"/>
          <w:between w:val="nil"/>
        </w:pBdr>
      </w:pPr>
      <w:bookmarkStart w:id="301" w:name="_hnsdpw12jui8" w:colFirst="0" w:colLast="0"/>
      <w:bookmarkStart w:id="302" w:name="_Toc163151427"/>
      <w:bookmarkEnd w:id="301"/>
      <w:r w:rsidRPr="0097493B">
        <w:t>2.4.</w:t>
      </w:r>
      <w:r w:rsidRPr="0097493B">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02"/>
    </w:p>
    <w:p w14:paraId="266D7526" w14:textId="71E76854" w:rsidR="002170C9" w:rsidRDefault="002170C9" w:rsidP="00030C01">
      <w:pPr>
        <w:rPr>
          <w:lang w:val="ru-RU"/>
        </w:rPr>
      </w:pPr>
      <w:bookmarkStart w:id="303" w:name="_Hlk163153953"/>
      <w:r>
        <w:rPr>
          <w:lang w:val="ru-RU"/>
        </w:rPr>
        <w:t>В</w:t>
      </w:r>
      <w:r w:rsidRPr="002170C9">
        <w:rPr>
          <w:lang w:val="ru-RU"/>
        </w:rPr>
        <w:t xml:space="preserve"> зоне действия </w:t>
      </w:r>
      <w:r>
        <w:rPr>
          <w:lang w:val="ru-RU"/>
        </w:rPr>
        <w:t xml:space="preserve">котельных сельского поселения </w:t>
      </w:r>
      <w:proofErr w:type="spellStart"/>
      <w:r>
        <w:rPr>
          <w:lang w:val="ru-RU"/>
        </w:rPr>
        <w:t>Леуши</w:t>
      </w:r>
      <w:proofErr w:type="spellEnd"/>
      <w:r>
        <w:rPr>
          <w:lang w:val="ru-RU"/>
        </w:rPr>
        <w:t xml:space="preserve"> прирост объемов потребления тепловой энергии не прогнозируется.</w:t>
      </w:r>
    </w:p>
    <w:p w14:paraId="45B6FE6D" w14:textId="77777777" w:rsidR="006A121C" w:rsidRPr="002170C9" w:rsidRDefault="004F10F6">
      <w:pPr>
        <w:pStyle w:val="2"/>
        <w:pBdr>
          <w:top w:val="nil"/>
          <w:left w:val="nil"/>
          <w:bottom w:val="nil"/>
          <w:right w:val="nil"/>
          <w:between w:val="nil"/>
        </w:pBdr>
      </w:pPr>
      <w:bookmarkStart w:id="304" w:name="_ivd2m5yyml09" w:colFirst="0" w:colLast="0"/>
      <w:bookmarkStart w:id="305" w:name="_Toc163151428"/>
      <w:bookmarkEnd w:id="303"/>
      <w:bookmarkEnd w:id="304"/>
      <w:r w:rsidRPr="002170C9">
        <w:t>2.5.</w:t>
      </w:r>
      <w:r w:rsidRPr="002170C9">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05"/>
    </w:p>
    <w:p w14:paraId="3D04BD39" w14:textId="04B2B13D" w:rsidR="00BB452F" w:rsidRDefault="00BB452F" w:rsidP="00BB452F">
      <w:pPr>
        <w:rPr>
          <w:lang w:val="ru-RU"/>
        </w:rPr>
      </w:pPr>
      <w:bookmarkStart w:id="306" w:name="_bz6kbx25y7w" w:colFirst="0" w:colLast="0"/>
      <w:bookmarkEnd w:id="306"/>
      <w:r w:rsidRPr="00DB232A">
        <w:rPr>
          <w:lang w:val="ru-RU"/>
        </w:rPr>
        <w:t xml:space="preserve">В зонах действия индивидуального теплоснабжения </w:t>
      </w:r>
      <w:r w:rsidR="00E732D4">
        <w:rPr>
          <w:lang w:val="ru-RU"/>
        </w:rPr>
        <w:t xml:space="preserve">сельского поселения </w:t>
      </w:r>
      <w:proofErr w:type="spellStart"/>
      <w:r w:rsidR="00E732D4">
        <w:rPr>
          <w:lang w:val="ru-RU"/>
        </w:rPr>
        <w:t>Леуши</w:t>
      </w:r>
      <w:proofErr w:type="spellEnd"/>
      <w:r w:rsidR="00E732D4">
        <w:rPr>
          <w:lang w:val="ru-RU"/>
        </w:rPr>
        <w:t xml:space="preserve"> </w:t>
      </w:r>
      <w:r w:rsidRPr="00DB232A">
        <w:rPr>
          <w:lang w:val="ru-RU"/>
        </w:rPr>
        <w:t xml:space="preserve">ожидается точечная </w:t>
      </w:r>
      <w:r>
        <w:rPr>
          <w:lang w:val="ru-RU"/>
        </w:rPr>
        <w:t>индивидуальная</w:t>
      </w:r>
      <w:r w:rsidRPr="00DB232A">
        <w:rPr>
          <w:lang w:val="ru-RU"/>
        </w:rPr>
        <w:t xml:space="preserve"> жилая застройка. Сведения о планируемых объемах теплопотребления отсутствуют.</w:t>
      </w:r>
    </w:p>
    <w:p w14:paraId="116C0965" w14:textId="77777777" w:rsidR="006A121C" w:rsidRPr="00530304" w:rsidRDefault="004F10F6" w:rsidP="00030C01">
      <w:pPr>
        <w:pStyle w:val="2"/>
        <w:pBdr>
          <w:top w:val="nil"/>
          <w:left w:val="nil"/>
          <w:bottom w:val="nil"/>
          <w:right w:val="nil"/>
          <w:between w:val="nil"/>
        </w:pBdr>
      </w:pPr>
      <w:bookmarkStart w:id="307" w:name="_Toc163151429"/>
      <w:r w:rsidRPr="00530304">
        <w:t>2.6.</w:t>
      </w:r>
      <w:r w:rsidRPr="00530304">
        <w:tab/>
      </w:r>
      <w:proofErr w:type="gramStart"/>
      <w:r w:rsidRPr="00530304">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w:t>
      </w:r>
      <w:proofErr w:type="gramEnd"/>
      <w:r w:rsidRPr="00530304">
        <w:t xml:space="preserve"> </w:t>
      </w:r>
      <w:proofErr w:type="gramStart"/>
      <w:r w:rsidRPr="00530304">
        <w:t>этапе</w:t>
      </w:r>
      <w:bookmarkStart w:id="308" w:name="_h3lldn9r09re" w:colFirst="0" w:colLast="0"/>
      <w:bookmarkEnd w:id="307"/>
      <w:bookmarkEnd w:id="308"/>
      <w:proofErr w:type="gramEnd"/>
    </w:p>
    <w:p w14:paraId="68ACB14A" w14:textId="33193478" w:rsidR="00D770AC" w:rsidRPr="00530304" w:rsidRDefault="00D770AC" w:rsidP="00D770AC">
      <w:pPr>
        <w:rPr>
          <w:lang w:val="ru-RU"/>
        </w:rPr>
      </w:pPr>
      <w:r w:rsidRPr="00530304">
        <w:rPr>
          <w:lang w:val="ru-RU"/>
        </w:rPr>
        <w:t>Приросты</w:t>
      </w:r>
      <w:r w:rsidRPr="00530304">
        <w:t xml:space="preserve"> объемов потребления тепловой энергии </w:t>
      </w:r>
      <w:r w:rsidRPr="00530304">
        <w:rPr>
          <w:lang w:val="ru-RU"/>
        </w:rPr>
        <w:t xml:space="preserve">(мощности) и теплоносителя </w:t>
      </w:r>
      <w:r w:rsidRPr="00530304">
        <w:t xml:space="preserve">в </w:t>
      </w:r>
      <w:r w:rsidRPr="00530304">
        <w:rPr>
          <w:lang w:val="ru-RU"/>
        </w:rPr>
        <w:t xml:space="preserve">производственных </w:t>
      </w:r>
      <w:r w:rsidRPr="00530304">
        <w:t xml:space="preserve">зонах </w:t>
      </w:r>
      <w:r w:rsidRPr="00530304">
        <w:rPr>
          <w:lang w:val="ru-RU"/>
        </w:rPr>
        <w:t>не прогнозируются.</w:t>
      </w:r>
    </w:p>
    <w:p w14:paraId="20137050" w14:textId="632EAA5C" w:rsidR="00D770AC" w:rsidRPr="00BB3E81" w:rsidRDefault="00D770AC" w:rsidP="00030C01">
      <w:pPr>
        <w:rPr>
          <w:highlight w:val="yellow"/>
          <w:lang w:val="ru-RU"/>
        </w:rPr>
        <w:sectPr w:rsidR="00D770AC" w:rsidRPr="00BB3E81" w:rsidSect="00130A6B">
          <w:pgSz w:w="11909" w:h="16834"/>
          <w:pgMar w:top="1134" w:right="567" w:bottom="1134" w:left="1701" w:header="720" w:footer="720" w:gutter="0"/>
          <w:cols w:space="720"/>
        </w:sectPr>
      </w:pPr>
    </w:p>
    <w:p w14:paraId="24C86F87" w14:textId="2F6B1524" w:rsidR="006A121C" w:rsidRPr="00E738DA" w:rsidRDefault="004F10F6" w:rsidP="0094733F">
      <w:pPr>
        <w:pStyle w:val="1"/>
        <w:pBdr>
          <w:top w:val="nil"/>
          <w:left w:val="nil"/>
          <w:bottom w:val="nil"/>
          <w:right w:val="nil"/>
          <w:between w:val="nil"/>
        </w:pBdr>
        <w:spacing w:before="0"/>
        <w:ind w:firstLine="0"/>
        <w:jc w:val="center"/>
      </w:pPr>
      <w:bookmarkStart w:id="309" w:name="_r7aegkhn46c" w:colFirst="0" w:colLast="0"/>
      <w:bookmarkStart w:id="310" w:name="_Toc163151430"/>
      <w:bookmarkEnd w:id="309"/>
      <w:r w:rsidRPr="00E738DA">
        <w:lastRenderedPageBreak/>
        <w:t xml:space="preserve">Глава 3 </w:t>
      </w:r>
      <w:r w:rsidR="003D2F3A" w:rsidRPr="00E738DA">
        <w:t>«</w:t>
      </w:r>
      <w:r w:rsidRPr="00E738DA">
        <w:t>Электронная модель системы теплоснабжения поселения</w:t>
      </w:r>
      <w:r w:rsidR="003D2F3A" w:rsidRPr="00E738DA">
        <w:t>»</w:t>
      </w:r>
      <w:bookmarkEnd w:id="310"/>
    </w:p>
    <w:p w14:paraId="6ACB11F9" w14:textId="6714BA83" w:rsidR="00DD4D5A" w:rsidRPr="00E738DA" w:rsidRDefault="00DD4D5A" w:rsidP="00DD4D5A">
      <w:r w:rsidRPr="00E738DA">
        <w:t xml:space="preserve">Электронная модель системы теплоснабжения </w:t>
      </w:r>
      <w:r w:rsidR="002018F6" w:rsidRPr="00E738DA">
        <w:t xml:space="preserve">сельского поселения </w:t>
      </w:r>
      <w:proofErr w:type="spellStart"/>
      <w:r w:rsidR="002018F6" w:rsidRPr="00E738DA">
        <w:t>Леуши</w:t>
      </w:r>
      <w:proofErr w:type="spellEnd"/>
      <w:r w:rsidRPr="00E738DA">
        <w:t xml:space="preserve"> разрабатывалась на базе информационной графической системы «</w:t>
      </w:r>
      <w:proofErr w:type="spellStart"/>
      <w:r w:rsidRPr="00E738DA">
        <w:t>ТеплоГраф</w:t>
      </w:r>
      <w:proofErr w:type="spellEnd"/>
      <w:r w:rsidR="00544EEF" w:rsidRPr="00E738DA">
        <w:rPr>
          <w:lang w:val="ru-RU"/>
        </w:rPr>
        <w:t>»</w:t>
      </w:r>
      <w:r w:rsidRPr="00E738DA">
        <w:rPr>
          <w:color w:val="FF0000"/>
        </w:rPr>
        <w:t xml:space="preserve"> </w:t>
      </w:r>
      <w:r w:rsidRPr="00E738DA">
        <w:t>в целях:</w:t>
      </w:r>
    </w:p>
    <w:p w14:paraId="0B7D7A97" w14:textId="5146E53E" w:rsidR="00DD4D5A" w:rsidRPr="00E738DA" w:rsidRDefault="00DD4D5A" w:rsidP="00DD4D5A">
      <w:pPr>
        <w:pStyle w:val="aff7"/>
        <w:numPr>
          <w:ilvl w:val="0"/>
          <w:numId w:val="1"/>
        </w:numPr>
        <w:tabs>
          <w:tab w:val="left" w:pos="1134"/>
        </w:tabs>
        <w:ind w:left="0" w:firstLine="720"/>
      </w:pPr>
      <w:r w:rsidRPr="00E738DA">
        <w:t xml:space="preserve">создания единой информационной платформы по системам теплоснабжения </w:t>
      </w:r>
      <w:r w:rsidR="00AA45EC">
        <w:t>сельского</w:t>
      </w:r>
      <w:r w:rsidRPr="00E738DA">
        <w:t xml:space="preserve"> поселения;</w:t>
      </w:r>
    </w:p>
    <w:p w14:paraId="67D4B384" w14:textId="3DA6090E" w:rsidR="00DD4D5A" w:rsidRPr="00E738DA" w:rsidRDefault="00DD4D5A" w:rsidP="00DD4D5A">
      <w:pPr>
        <w:pStyle w:val="aff7"/>
        <w:numPr>
          <w:ilvl w:val="0"/>
          <w:numId w:val="1"/>
        </w:numPr>
        <w:tabs>
          <w:tab w:val="left" w:pos="1134"/>
        </w:tabs>
        <w:ind w:left="0" w:firstLine="720"/>
      </w:pPr>
      <w:r w:rsidRPr="00E738DA">
        <w:t xml:space="preserve">повышения </w:t>
      </w:r>
      <w:proofErr w:type="gramStart"/>
      <w:r w:rsidRPr="00E738DA">
        <w:t>эффективности информационного обеспечения процессов принятия решений</w:t>
      </w:r>
      <w:proofErr w:type="gramEnd"/>
      <w:r w:rsidRPr="00E738DA">
        <w:t xml:space="preserve"> в области текущего функционирования и перспективного развития системы теплоснабжения </w:t>
      </w:r>
      <w:r w:rsidR="00AA45EC">
        <w:t>сельского</w:t>
      </w:r>
      <w:r w:rsidRPr="00E738DA">
        <w:t xml:space="preserve"> поселения;</w:t>
      </w:r>
    </w:p>
    <w:p w14:paraId="65F7C5CA" w14:textId="66DE04EA" w:rsidR="00DD4D5A" w:rsidRPr="00E738DA" w:rsidRDefault="00DD4D5A" w:rsidP="006C2D01">
      <w:pPr>
        <w:pStyle w:val="aff7"/>
        <w:numPr>
          <w:ilvl w:val="0"/>
          <w:numId w:val="1"/>
        </w:numPr>
        <w:tabs>
          <w:tab w:val="left" w:pos="1134"/>
        </w:tabs>
        <w:ind w:left="0" w:firstLine="720"/>
      </w:pPr>
      <w:r w:rsidRPr="00E738DA">
        <w:t>проведения единой</w:t>
      </w:r>
      <w:r w:rsidR="00845DDB">
        <w:rPr>
          <w:lang w:val="ru-RU"/>
        </w:rPr>
        <w:t xml:space="preserve"> п</w:t>
      </w:r>
      <w:proofErr w:type="spellStart"/>
      <w:r w:rsidRPr="00E738DA">
        <w:t>олитики</w:t>
      </w:r>
      <w:proofErr w:type="spellEnd"/>
      <w:r w:rsidRPr="00E738DA">
        <w:t xml:space="preserve"> в организации текущей деятельности предприятий и в перспективном развитии всей системы теплоснабжения </w:t>
      </w:r>
      <w:r w:rsidR="00AA45EC">
        <w:t>сельского</w:t>
      </w:r>
      <w:r w:rsidRPr="00E738DA">
        <w:t xml:space="preserve"> поселения;</w:t>
      </w:r>
    </w:p>
    <w:p w14:paraId="6D6BB35E" w14:textId="1E62F3E0" w:rsidR="00DD4D5A" w:rsidRPr="00E738DA" w:rsidRDefault="00DD4D5A" w:rsidP="00DD4D5A">
      <w:pPr>
        <w:pStyle w:val="aff7"/>
        <w:numPr>
          <w:ilvl w:val="0"/>
          <w:numId w:val="1"/>
        </w:numPr>
        <w:tabs>
          <w:tab w:val="left" w:pos="1134"/>
        </w:tabs>
        <w:ind w:left="0" w:firstLine="720"/>
      </w:pPr>
      <w:r w:rsidRPr="00E738DA">
        <w:t xml:space="preserve">обеспечения устойчивого градостроительного развития </w:t>
      </w:r>
      <w:r w:rsidR="00AA45EC">
        <w:t>сельского</w:t>
      </w:r>
      <w:r w:rsidRPr="00E738DA">
        <w:t xml:space="preserve"> поселения;</w:t>
      </w:r>
    </w:p>
    <w:p w14:paraId="57CD06F2" w14:textId="13286DF6" w:rsidR="00DD4D5A" w:rsidRPr="00E738DA" w:rsidRDefault="00DD4D5A" w:rsidP="00DD4D5A">
      <w:pPr>
        <w:pStyle w:val="aff7"/>
        <w:numPr>
          <w:ilvl w:val="0"/>
          <w:numId w:val="1"/>
        </w:numPr>
        <w:tabs>
          <w:tab w:val="left" w:pos="1134"/>
        </w:tabs>
        <w:ind w:left="0" w:firstLine="720"/>
      </w:pPr>
      <w:r w:rsidRPr="00E738DA">
        <w:t xml:space="preserve">разработки мер для повышения надежности системы теплоснабжения </w:t>
      </w:r>
      <w:r w:rsidR="00AA45EC">
        <w:t>сельского</w:t>
      </w:r>
      <w:r w:rsidRPr="00E738DA">
        <w:t xml:space="preserve"> поселения;</w:t>
      </w:r>
    </w:p>
    <w:p w14:paraId="6F905E08" w14:textId="21E6515D" w:rsidR="00DD4D5A" w:rsidRPr="00E738DA" w:rsidRDefault="00DD4D5A" w:rsidP="00DD4D5A">
      <w:pPr>
        <w:pStyle w:val="aff7"/>
        <w:numPr>
          <w:ilvl w:val="0"/>
          <w:numId w:val="1"/>
        </w:numPr>
        <w:tabs>
          <w:tab w:val="left" w:pos="1134"/>
        </w:tabs>
        <w:ind w:left="0" w:firstLine="720"/>
      </w:pPr>
      <w:r w:rsidRPr="00E738DA">
        <w:t>минимизации вероятности возникновения аварийных ситуаций в системе теплоснабжения.</w:t>
      </w:r>
    </w:p>
    <w:p w14:paraId="672496B5" w14:textId="6530EC9D" w:rsidR="00D716FE" w:rsidRPr="00E738DA" w:rsidRDefault="00D716FE" w:rsidP="00D716FE">
      <w:pPr>
        <w:tabs>
          <w:tab w:val="left" w:pos="1134"/>
        </w:tabs>
        <w:rPr>
          <w:bCs/>
        </w:rPr>
      </w:pPr>
      <w:r w:rsidRPr="00E738DA">
        <w:rPr>
          <w:bCs/>
        </w:rPr>
        <w:t>Информационная графическая система «</w:t>
      </w:r>
      <w:proofErr w:type="spellStart"/>
      <w:r w:rsidRPr="00E738DA">
        <w:rPr>
          <w:bCs/>
        </w:rPr>
        <w:t>CityCom</w:t>
      </w:r>
      <w:proofErr w:type="spellEnd"/>
      <w:r w:rsidRPr="00E738DA">
        <w:rPr>
          <w:bCs/>
        </w:rPr>
        <w:t>» (ИГС «</w:t>
      </w:r>
      <w:proofErr w:type="spellStart"/>
      <w:r w:rsidRPr="00E738DA">
        <w:rPr>
          <w:bCs/>
        </w:rPr>
        <w:t>CityCom</w:t>
      </w:r>
      <w:proofErr w:type="spellEnd"/>
      <w:r w:rsidRPr="00E738DA">
        <w:rPr>
          <w:bCs/>
        </w:rPr>
        <w:t>») разработана для предприятий, эксплуатирующих инженерные коммуникации, и является основой для создания автоматизированных рабочих мест в центральных и районных диспетчерских службах, службах режимов, производственно-технических отделах, а также для решения многих проблем проектирования инженерных сетей.</w:t>
      </w:r>
    </w:p>
    <w:p w14:paraId="10745D3C" w14:textId="77777777" w:rsidR="00DD4D5A" w:rsidRPr="00E738DA" w:rsidRDefault="00DD4D5A" w:rsidP="00DD4D5A">
      <w:r w:rsidRPr="00E738DA">
        <w:t>Разработанная электронная модель предназначена для решения следующих задач:</w:t>
      </w:r>
    </w:p>
    <w:p w14:paraId="5B2971E1" w14:textId="4EF9F623" w:rsidR="00DD4D5A" w:rsidRPr="00E738DA" w:rsidRDefault="00DD4D5A" w:rsidP="00DD4D5A">
      <w:pPr>
        <w:pStyle w:val="aff7"/>
        <w:numPr>
          <w:ilvl w:val="0"/>
          <w:numId w:val="1"/>
        </w:numPr>
        <w:tabs>
          <w:tab w:val="left" w:pos="1134"/>
        </w:tabs>
        <w:ind w:left="0" w:firstLine="720"/>
      </w:pPr>
      <w:r w:rsidRPr="00E738DA">
        <w:t xml:space="preserve">создание электронной схемы существующих и перспективных тепловых сетей и объектов системы теплоснабжения </w:t>
      </w:r>
      <w:r w:rsidR="002018F6" w:rsidRPr="00E738DA">
        <w:t xml:space="preserve">сельского поселения </w:t>
      </w:r>
      <w:proofErr w:type="spellStart"/>
      <w:r w:rsidR="002018F6" w:rsidRPr="00E738DA">
        <w:t>Леуши</w:t>
      </w:r>
      <w:proofErr w:type="spellEnd"/>
      <w:r w:rsidRPr="00E738DA">
        <w:t xml:space="preserve">, привязанных к </w:t>
      </w:r>
      <w:proofErr w:type="spellStart"/>
      <w:r w:rsidRPr="00E738DA">
        <w:t>топооснове</w:t>
      </w:r>
      <w:proofErr w:type="spellEnd"/>
      <w:r w:rsidRPr="00E738DA">
        <w:t>;</w:t>
      </w:r>
    </w:p>
    <w:p w14:paraId="6002AF96" w14:textId="228A757B" w:rsidR="00DD4D5A" w:rsidRPr="00E738DA" w:rsidRDefault="00DD4D5A" w:rsidP="00DD4D5A">
      <w:pPr>
        <w:pStyle w:val="aff7"/>
        <w:numPr>
          <w:ilvl w:val="0"/>
          <w:numId w:val="1"/>
        </w:numPr>
        <w:tabs>
          <w:tab w:val="left" w:pos="1134"/>
        </w:tabs>
        <w:ind w:left="0" w:firstLine="720"/>
      </w:pPr>
      <w:r w:rsidRPr="00E738DA">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w:t>
      </w:r>
      <w:proofErr w:type="spellStart"/>
      <w:r w:rsidRPr="00E738DA">
        <w:t>теплосетевых</w:t>
      </w:r>
      <w:proofErr w:type="spellEnd"/>
      <w:r w:rsidRPr="00E738DA">
        <w:t xml:space="preserve"> объектов и </w:t>
      </w:r>
      <w:r w:rsidR="008762F2" w:rsidRPr="00E738DA">
        <w:t>т. д.</w:t>
      </w:r>
      <w:r w:rsidRPr="00E738DA">
        <w:t>);</w:t>
      </w:r>
    </w:p>
    <w:p w14:paraId="6216E814" w14:textId="17EFE031" w:rsidR="00DD4D5A" w:rsidRPr="00E738DA" w:rsidRDefault="00DD4D5A" w:rsidP="00DD4D5A">
      <w:pPr>
        <w:pStyle w:val="aff7"/>
        <w:numPr>
          <w:ilvl w:val="0"/>
          <w:numId w:val="1"/>
        </w:numPr>
        <w:tabs>
          <w:tab w:val="left" w:pos="1134"/>
        </w:tabs>
        <w:ind w:left="0" w:firstLine="720"/>
      </w:pPr>
      <w:r w:rsidRPr="00E738DA">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E738DA">
        <w:t>т. д.</w:t>
      </w:r>
      <w:r w:rsidRPr="00E738DA">
        <w:t>);</w:t>
      </w:r>
    </w:p>
    <w:p w14:paraId="23D23842" w14:textId="5CBACD81" w:rsidR="00DD4D5A" w:rsidRPr="00E738DA" w:rsidRDefault="00DD4D5A" w:rsidP="00DD4D5A">
      <w:pPr>
        <w:pStyle w:val="aff7"/>
        <w:numPr>
          <w:ilvl w:val="0"/>
          <w:numId w:val="1"/>
        </w:numPr>
        <w:tabs>
          <w:tab w:val="left" w:pos="1134"/>
        </w:tabs>
        <w:ind w:left="0" w:firstLine="720"/>
      </w:pPr>
      <w:r w:rsidRPr="00E738DA">
        <w:t>оперативного моделирования обеспечения тепловой энергией потребителей при аварийных ситуациях;</w:t>
      </w:r>
    </w:p>
    <w:p w14:paraId="52C51285" w14:textId="7311B2BA" w:rsidR="00DD4D5A" w:rsidRPr="00E738DA" w:rsidRDefault="00DD4D5A" w:rsidP="00DD4D5A">
      <w:pPr>
        <w:pStyle w:val="aff7"/>
        <w:numPr>
          <w:ilvl w:val="0"/>
          <w:numId w:val="1"/>
        </w:numPr>
        <w:tabs>
          <w:tab w:val="left" w:pos="1134"/>
        </w:tabs>
        <w:ind w:left="0" w:firstLine="720"/>
      </w:pPr>
      <w:r w:rsidRPr="00E738DA">
        <w:t xml:space="preserve">оперативного получения информационных выборок, справок, отчетов по системе в целом по системе теплоснабжения </w:t>
      </w:r>
      <w:r w:rsidR="00AA45EC">
        <w:rPr>
          <w:lang w:val="ru-RU"/>
        </w:rPr>
        <w:t xml:space="preserve">поселения </w:t>
      </w:r>
      <w:r w:rsidRPr="00E738DA">
        <w:t>и по отдельным ее элементам;</w:t>
      </w:r>
    </w:p>
    <w:p w14:paraId="44CB02FB" w14:textId="3572EAC9" w:rsidR="00DD4D5A" w:rsidRPr="00E738DA" w:rsidRDefault="00DD4D5A" w:rsidP="00DD4D5A">
      <w:pPr>
        <w:pStyle w:val="aff7"/>
        <w:numPr>
          <w:ilvl w:val="0"/>
          <w:numId w:val="1"/>
        </w:numPr>
        <w:tabs>
          <w:tab w:val="left" w:pos="1134"/>
        </w:tabs>
        <w:ind w:left="0" w:firstLine="720"/>
      </w:pPr>
      <w:r w:rsidRPr="00E738DA">
        <w:t xml:space="preserve">мониторинг развития схемы теплоснабжения </w:t>
      </w:r>
      <w:r w:rsidR="002018F6" w:rsidRPr="00E738DA">
        <w:t xml:space="preserve">сельского поселения </w:t>
      </w:r>
      <w:proofErr w:type="spellStart"/>
      <w:r w:rsidR="002018F6" w:rsidRPr="00E738DA">
        <w:t>Леуши</w:t>
      </w:r>
      <w:proofErr w:type="spellEnd"/>
      <w:r w:rsidRPr="00E738DA">
        <w:t>.</w:t>
      </w:r>
    </w:p>
    <w:p w14:paraId="40C7FD04" w14:textId="77777777" w:rsidR="00D716FE" w:rsidRPr="00E738DA" w:rsidRDefault="00D716FE" w:rsidP="00D716FE">
      <w:r w:rsidRPr="00E738DA">
        <w:t>В рамках разработки схемы теплоснабжения в части электронной модели выполнены следующие работы:</w:t>
      </w:r>
    </w:p>
    <w:p w14:paraId="53425A58" w14:textId="5D3FE10A" w:rsidR="00D716FE" w:rsidRPr="00E738DA" w:rsidRDefault="00D716FE" w:rsidP="00D716FE">
      <w:pPr>
        <w:pStyle w:val="aff7"/>
        <w:numPr>
          <w:ilvl w:val="0"/>
          <w:numId w:val="1"/>
        </w:numPr>
        <w:tabs>
          <w:tab w:val="left" w:pos="1134"/>
        </w:tabs>
        <w:ind w:left="0" w:firstLine="720"/>
      </w:pPr>
      <w:r w:rsidRPr="00E738DA">
        <w:t>создание модельной базы «Существующее положение» - актуализированная модельная база по существующему состоянию системы теплоснабжения</w:t>
      </w:r>
    </w:p>
    <w:p w14:paraId="3390BE48" w14:textId="058AFDE4" w:rsidR="00D716FE" w:rsidRPr="00E738DA" w:rsidRDefault="00D716FE" w:rsidP="00D716FE">
      <w:pPr>
        <w:pStyle w:val="aff7"/>
        <w:numPr>
          <w:ilvl w:val="0"/>
          <w:numId w:val="1"/>
        </w:numPr>
        <w:tabs>
          <w:tab w:val="left" w:pos="1134"/>
        </w:tabs>
        <w:ind w:left="0" w:firstLine="720"/>
      </w:pPr>
      <w:r w:rsidRPr="00E738DA">
        <w:t>выверка и соответствующая корректировка трассировки и характеристик тепловых сетей по предоставленным данным теплоснабжающих организаций;</w:t>
      </w:r>
    </w:p>
    <w:p w14:paraId="52E0A19A" w14:textId="15D5B799" w:rsidR="00D716FE" w:rsidRPr="00E738DA" w:rsidRDefault="00D716FE" w:rsidP="00D716FE">
      <w:pPr>
        <w:pStyle w:val="aff7"/>
        <w:numPr>
          <w:ilvl w:val="0"/>
          <w:numId w:val="1"/>
        </w:numPr>
        <w:tabs>
          <w:tab w:val="left" w:pos="1134"/>
        </w:tabs>
        <w:ind w:left="0" w:firstLine="720"/>
      </w:pPr>
      <w:r w:rsidRPr="00E738DA">
        <w:t>выверка и соответствующая корректировка подключенных потребителей в соответствии с предоставленными базами абонентов теплоснабжающих организаций;</w:t>
      </w:r>
    </w:p>
    <w:p w14:paraId="0EA47BCC" w14:textId="77A59506" w:rsidR="00D716FE" w:rsidRPr="00E738DA" w:rsidRDefault="00D716FE" w:rsidP="00D716FE">
      <w:pPr>
        <w:pStyle w:val="aff7"/>
        <w:numPr>
          <w:ilvl w:val="0"/>
          <w:numId w:val="1"/>
        </w:numPr>
        <w:tabs>
          <w:tab w:val="left" w:pos="1134"/>
        </w:tabs>
        <w:ind w:left="0" w:firstLine="720"/>
      </w:pPr>
      <w:r w:rsidRPr="00E738DA">
        <w:t>калибровка электронной модели по фактическим данным;</w:t>
      </w:r>
    </w:p>
    <w:p w14:paraId="572DF555" w14:textId="59EA70CC" w:rsidR="00D716FE" w:rsidRPr="00E738DA" w:rsidRDefault="00D716FE" w:rsidP="00D716FE">
      <w:pPr>
        <w:pStyle w:val="aff7"/>
        <w:numPr>
          <w:ilvl w:val="0"/>
          <w:numId w:val="1"/>
        </w:numPr>
        <w:tabs>
          <w:tab w:val="left" w:pos="1134"/>
        </w:tabs>
        <w:ind w:left="0" w:firstLine="720"/>
      </w:pPr>
      <w:r w:rsidRPr="00E738DA">
        <w:t>проведение гидравлических расчетов для оценки перспективного состояния системы теплоснабжения.</w:t>
      </w:r>
    </w:p>
    <w:p w14:paraId="386B45F1" w14:textId="15711155" w:rsidR="006A121C" w:rsidRPr="00E738DA" w:rsidRDefault="004F10F6" w:rsidP="00D716FE">
      <w:pPr>
        <w:pStyle w:val="2"/>
        <w:pBdr>
          <w:top w:val="nil"/>
          <w:left w:val="nil"/>
          <w:bottom w:val="nil"/>
          <w:right w:val="nil"/>
          <w:between w:val="nil"/>
        </w:pBdr>
      </w:pPr>
      <w:bookmarkStart w:id="311" w:name="_Toc163151431"/>
      <w:r w:rsidRPr="00E738DA">
        <w:lastRenderedPageBreak/>
        <w:t xml:space="preserve">3.1 </w:t>
      </w:r>
      <w:r w:rsidRPr="00E738DA">
        <w:tab/>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bookmarkEnd w:id="311"/>
    </w:p>
    <w:p w14:paraId="41C25CF2" w14:textId="3478CDFD" w:rsidR="00802243" w:rsidRPr="00E738DA" w:rsidRDefault="00802243" w:rsidP="00D148F8">
      <w:r w:rsidRPr="00E738DA">
        <w:rPr>
          <w:bCs/>
        </w:rPr>
        <w:t>ИГС «</w:t>
      </w:r>
      <w:proofErr w:type="spellStart"/>
      <w:r w:rsidRPr="00E738DA">
        <w:rPr>
          <w:bCs/>
        </w:rPr>
        <w:t>ТеплоГраф</w:t>
      </w:r>
      <w:proofErr w:type="spellEnd"/>
      <w:r w:rsidRPr="00E738DA">
        <w:rPr>
          <w:bCs/>
        </w:rPr>
        <w:t xml:space="preserve">» </w:t>
      </w:r>
      <w:r w:rsidRPr="00E738DA">
        <w:rPr>
          <w:bCs/>
          <w:lang w:val="ru-RU"/>
        </w:rPr>
        <w:t xml:space="preserve">содержит </w:t>
      </w:r>
      <w:r w:rsidRPr="00E738DA">
        <w:t xml:space="preserve">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наименований, наборы настраиваемых типов линий и обозначений для графического представления плана </w:t>
      </w:r>
      <w:r w:rsidR="000F503B">
        <w:t>поселения</w:t>
      </w:r>
      <w:r w:rsidRPr="00E738DA">
        <w:t>, с группировкой определенных типов графических изображений по логическим уровням (слоям) отображения.</w:t>
      </w:r>
    </w:p>
    <w:p w14:paraId="3F6A1582" w14:textId="5B201F06" w:rsidR="00802243" w:rsidRPr="00E738DA" w:rsidRDefault="00802243" w:rsidP="00D148F8">
      <w:r w:rsidRPr="00E738DA">
        <w:t xml:space="preserve">Базовый комплекс содержит ряд инструментов, позволяющих как импортировать в систему существующий в векторном электроном представлении «внешний» план </w:t>
      </w:r>
      <w:r w:rsidR="000F503B">
        <w:t>поселения</w:t>
      </w:r>
      <w:r w:rsidRPr="00E738DA">
        <w:t>,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w:t>
      </w:r>
      <w:proofErr w:type="spellStart"/>
      <w:r w:rsidRPr="00E738DA">
        <w:t>отрисовывания</w:t>
      </w:r>
      <w:proofErr w:type="spellEnd"/>
      <w:r w:rsidRPr="00E738DA">
        <w:t xml:space="preserve">) объектов плана местности и сетей позволяет использовать для целей создания электронного плана </w:t>
      </w:r>
      <w:r w:rsidRPr="00E738DA">
        <w:rPr>
          <w:lang w:val="ru-RU"/>
        </w:rPr>
        <w:t>растровые изображения (сканы, фотографии)</w:t>
      </w:r>
      <w:r w:rsidRPr="00E738DA">
        <w:t>.</w:t>
      </w:r>
    </w:p>
    <w:p w14:paraId="31A28D6B" w14:textId="578AEC75" w:rsidR="00802243" w:rsidRPr="00E738DA" w:rsidRDefault="00802243" w:rsidP="00D148F8">
      <w:r w:rsidRPr="00E738DA">
        <w:t xml:space="preserve">При </w:t>
      </w:r>
      <w:proofErr w:type="spellStart"/>
      <w:r w:rsidRPr="00E738DA">
        <w:t>отрисовке</w:t>
      </w:r>
      <w:proofErr w:type="spellEnd"/>
      <w:r w:rsidRPr="00E738DA">
        <w:t xml:space="preserve">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 </w:t>
      </w:r>
    </w:p>
    <w:p w14:paraId="68EF4930" w14:textId="77777777" w:rsidR="00802243" w:rsidRPr="00E738DA" w:rsidRDefault="00802243" w:rsidP="00D148F8">
      <w:r w:rsidRPr="00E738DA">
        <w:t>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тепловых сетей: внешняя связность описывает связь тепловых камер посредством соединяющих их участков, а топология узлов описывает внутреннюю схему коммутации трубопроводов в тепловой камере, включая 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14:paraId="36905235" w14:textId="74038D03" w:rsidR="009215D7" w:rsidRPr="00E738DA" w:rsidRDefault="009215D7" w:rsidP="00D148F8">
      <w:r w:rsidRPr="00E738DA">
        <w:t xml:space="preserve">Графическая информация хранится в специальном векторном формате, что позволяет достичь высокой степени компактности данных на жестком диске. </w:t>
      </w:r>
    </w:p>
    <w:p w14:paraId="59AE855B" w14:textId="77777777" w:rsidR="009215D7" w:rsidRPr="00E738DA" w:rsidRDefault="009215D7" w:rsidP="00D148F8">
      <w:r w:rsidRPr="00E738DA">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14:paraId="49ED8DC9" w14:textId="0492D552" w:rsidR="00846D7C" w:rsidRPr="00E738DA" w:rsidRDefault="00846D7C" w:rsidP="00D148F8">
      <w:pPr>
        <w:rPr>
          <w:lang w:val="ru-RU"/>
        </w:rPr>
      </w:pPr>
      <w:r w:rsidRPr="00E738DA">
        <w:rPr>
          <w:lang w:val="ru-RU"/>
        </w:rPr>
        <w:t xml:space="preserve">Электронная модель </w:t>
      </w:r>
      <w:r w:rsidR="002018F6" w:rsidRPr="00E738DA">
        <w:rPr>
          <w:lang w:val="ru-RU"/>
        </w:rPr>
        <w:t xml:space="preserve">сельского поселения </w:t>
      </w:r>
      <w:proofErr w:type="spellStart"/>
      <w:r w:rsidR="002018F6" w:rsidRPr="00E738DA">
        <w:rPr>
          <w:lang w:val="ru-RU"/>
        </w:rPr>
        <w:t>Леуши</w:t>
      </w:r>
      <w:proofErr w:type="spellEnd"/>
      <w:r w:rsidRPr="00E738DA">
        <w:rPr>
          <w:lang w:val="ru-RU"/>
        </w:rPr>
        <w:t xml:space="preserve"> разбита на два основных логических слоя: план </w:t>
      </w:r>
      <w:r w:rsidR="000F503B">
        <w:rPr>
          <w:lang w:val="ru-RU"/>
        </w:rPr>
        <w:t>поселения</w:t>
      </w:r>
      <w:r w:rsidRPr="00E738DA">
        <w:rPr>
          <w:lang w:val="ru-RU"/>
        </w:rPr>
        <w:t xml:space="preserve"> и тепловая сеть. Это означает, что пользователь при желании может отображать либо только план </w:t>
      </w:r>
      <w:r w:rsidR="000F503B">
        <w:rPr>
          <w:lang w:val="ru-RU"/>
        </w:rPr>
        <w:t>поселения</w:t>
      </w:r>
      <w:r w:rsidRPr="00E738DA">
        <w:rPr>
          <w:lang w:val="ru-RU"/>
        </w:rPr>
        <w:t xml:space="preserve">, либо только тепловую сеть, либо использовать их сочетание. </w:t>
      </w:r>
    </w:p>
    <w:p w14:paraId="24BFF0E3" w14:textId="528FB642" w:rsidR="00846D7C" w:rsidRPr="00E738DA" w:rsidRDefault="00846D7C" w:rsidP="00D148F8">
      <w:pPr>
        <w:rPr>
          <w:lang w:val="ru-RU"/>
        </w:rPr>
      </w:pPr>
      <w:r w:rsidRPr="00E738DA">
        <w:rPr>
          <w:lang w:val="ru-RU"/>
        </w:rPr>
        <w:t>Команда «Слои» (рис</w:t>
      </w:r>
      <w:r w:rsidR="00E738DA">
        <w:rPr>
          <w:lang w:val="ru-RU"/>
        </w:rPr>
        <w:t>. 12</w:t>
      </w:r>
      <w:r w:rsidRPr="00E738DA">
        <w:rPr>
          <w:lang w:val="ru-RU"/>
        </w:rPr>
        <w:t>) дает возможность отключения или включения отображения различных слоев.</w:t>
      </w:r>
    </w:p>
    <w:p w14:paraId="1D7EF300" w14:textId="77777777" w:rsidR="00846D7C" w:rsidRPr="00BB3E81" w:rsidRDefault="00846D7C" w:rsidP="00846D7C">
      <w:pPr>
        <w:keepNext/>
        <w:jc w:val="center"/>
        <w:rPr>
          <w:highlight w:val="yellow"/>
        </w:rPr>
      </w:pPr>
      <w:r w:rsidRPr="00E25E8F">
        <w:rPr>
          <w:noProof/>
          <w:sz w:val="28"/>
          <w:szCs w:val="28"/>
          <w:lang w:val="ru-RU"/>
        </w:rPr>
        <w:lastRenderedPageBreak/>
        <w:drawing>
          <wp:inline distT="0" distB="0" distL="0" distR="0" wp14:anchorId="0DBBF6A8" wp14:editId="126ECEAA">
            <wp:extent cx="3433191" cy="3800475"/>
            <wp:effectExtent l="0" t="0" r="0" b="0"/>
            <wp:docPr id="2029099190" name="Рисунок 2029099190"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9190" name="Рисунок 2029099190" descr="Изображение выглядит как текст, электроника, снимок экрана, программное обеспечение&#10;&#10;Автоматически созданное описание"/>
                    <pic:cNvPicPr/>
                  </pic:nvPicPr>
                  <pic:blipFill>
                    <a:blip r:embed="rId23">
                      <a:extLst>
                        <a:ext uri="{28A0092B-C50C-407E-A947-70E740481C1C}">
                          <a14:useLocalDpi xmlns:a14="http://schemas.microsoft.com/office/drawing/2010/main"/>
                        </a:ext>
                      </a:extLst>
                    </a:blip>
                    <a:stretch>
                      <a:fillRect/>
                    </a:stretch>
                  </pic:blipFill>
                  <pic:spPr>
                    <a:xfrm>
                      <a:off x="0" y="0"/>
                      <a:ext cx="3434646" cy="3802086"/>
                    </a:xfrm>
                    <a:prstGeom prst="rect">
                      <a:avLst/>
                    </a:prstGeom>
                  </pic:spPr>
                </pic:pic>
              </a:graphicData>
            </a:graphic>
          </wp:inline>
        </w:drawing>
      </w:r>
    </w:p>
    <w:p w14:paraId="21A8151B" w14:textId="4671180D" w:rsidR="00846D7C" w:rsidRPr="00E738DA" w:rsidRDefault="00846D7C" w:rsidP="00D770AC">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12</w:t>
      </w:r>
      <w:r w:rsidRPr="00E738DA">
        <w:fldChar w:fldCharType="end"/>
      </w:r>
      <w:r w:rsidRPr="00E738DA">
        <w:t xml:space="preserve"> - Меню «Слои»</w:t>
      </w:r>
    </w:p>
    <w:p w14:paraId="0666F55D" w14:textId="5B9F900A" w:rsidR="006A121C" w:rsidRPr="00E738DA" w:rsidRDefault="004F10F6">
      <w:pPr>
        <w:pStyle w:val="2"/>
        <w:pBdr>
          <w:top w:val="nil"/>
          <w:left w:val="nil"/>
          <w:bottom w:val="nil"/>
          <w:right w:val="nil"/>
          <w:between w:val="nil"/>
        </w:pBdr>
      </w:pPr>
      <w:bookmarkStart w:id="312" w:name="_5ch224363jcr" w:colFirst="0" w:colLast="0"/>
      <w:bookmarkStart w:id="313" w:name="_Toc163151432"/>
      <w:bookmarkEnd w:id="312"/>
      <w:r w:rsidRPr="00E738DA">
        <w:t xml:space="preserve">3.2 </w:t>
      </w:r>
      <w:r w:rsidRPr="00E738DA">
        <w:tab/>
      </w:r>
      <w:proofErr w:type="spellStart"/>
      <w:r w:rsidRPr="00E738DA">
        <w:t>Паспортизаци</w:t>
      </w:r>
      <w:proofErr w:type="spellEnd"/>
      <w:r w:rsidR="00B953D2" w:rsidRPr="00E738DA">
        <w:rPr>
          <w:lang w:val="ru-RU"/>
        </w:rPr>
        <w:t>я</w:t>
      </w:r>
      <w:r w:rsidRPr="00E738DA">
        <w:t xml:space="preserve"> </w:t>
      </w:r>
      <w:proofErr w:type="spellStart"/>
      <w:r w:rsidRPr="00E738DA">
        <w:t>объек</w:t>
      </w:r>
      <w:r w:rsidR="00B953D2" w:rsidRPr="00E738DA">
        <w:rPr>
          <w:lang w:val="ru-RU"/>
        </w:rPr>
        <w:t>тов</w:t>
      </w:r>
      <w:proofErr w:type="spellEnd"/>
      <w:r w:rsidRPr="00E738DA">
        <w:t xml:space="preserve"> системы теплоснабжения</w:t>
      </w:r>
      <w:bookmarkEnd w:id="313"/>
    </w:p>
    <w:p w14:paraId="28D24413" w14:textId="1266F544" w:rsidR="00B953D2" w:rsidRPr="00E738DA" w:rsidRDefault="00D148F8" w:rsidP="00B953D2">
      <w:r w:rsidRPr="00E738DA">
        <w:rPr>
          <w:lang w:val="ru-RU"/>
        </w:rPr>
        <w:t>Слой «</w:t>
      </w:r>
      <w:r w:rsidRPr="00E738DA">
        <w:t>тепловая сеть» состоит из узлов, связанных между собой участками теплопроводов.</w:t>
      </w:r>
    </w:p>
    <w:p w14:paraId="172889B0" w14:textId="56257D1E" w:rsidR="00D148F8" w:rsidRPr="00E738DA" w:rsidRDefault="00D148F8" w:rsidP="00D148F8">
      <w:r w:rsidRPr="00E738DA">
        <w:t xml:space="preserve">К узлам относятся следующие элементы схемы: источники тепловой энергии, насосные станции, тепловые камеры, ЦТП, ответвления, заглушки и потребители. Ряд элементов более сложной структуры, такие как источники тепловой энергии, тепловые камеры, потребители и </w:t>
      </w:r>
      <w:r w:rsidR="008762F2" w:rsidRPr="00E738DA">
        <w:t>т. д.</w:t>
      </w:r>
      <w:r w:rsidRPr="00E738DA">
        <w:t>, допускают дальнейшую классификацию. Совокупность таких классификаций определяет технологический тип узла.</w:t>
      </w:r>
    </w:p>
    <w:p w14:paraId="0936D33F" w14:textId="77777777" w:rsidR="00D148F8" w:rsidRPr="00E738DA" w:rsidRDefault="00D148F8" w:rsidP="00D148F8">
      <w:r w:rsidRPr="00E738DA">
        <w:t>Например, возможна следующая классификация узлов:</w:t>
      </w:r>
    </w:p>
    <w:p w14:paraId="1752D51B" w14:textId="24D92F67" w:rsidR="00D148F8" w:rsidRPr="00E738DA" w:rsidRDefault="00D148F8" w:rsidP="00373309">
      <w:pPr>
        <w:pStyle w:val="aff7"/>
        <w:numPr>
          <w:ilvl w:val="0"/>
          <w:numId w:val="3"/>
        </w:numPr>
      </w:pPr>
      <w:r w:rsidRPr="00E738DA">
        <w:t>источник;</w:t>
      </w:r>
    </w:p>
    <w:p w14:paraId="5FC62FA5" w14:textId="4ECE4904" w:rsidR="00D148F8" w:rsidRPr="00E738DA" w:rsidRDefault="00D148F8" w:rsidP="00373309">
      <w:pPr>
        <w:pStyle w:val="aff7"/>
        <w:numPr>
          <w:ilvl w:val="0"/>
          <w:numId w:val="3"/>
        </w:numPr>
      </w:pPr>
      <w:r w:rsidRPr="00E738DA">
        <w:t>источник ЦТП отопления;</w:t>
      </w:r>
    </w:p>
    <w:p w14:paraId="511EA7AE" w14:textId="1330FDBA" w:rsidR="00D148F8" w:rsidRPr="00E738DA" w:rsidRDefault="00D148F8" w:rsidP="00373309">
      <w:pPr>
        <w:pStyle w:val="aff7"/>
        <w:numPr>
          <w:ilvl w:val="0"/>
          <w:numId w:val="3"/>
        </w:numPr>
      </w:pPr>
      <w:r w:rsidRPr="00E738DA">
        <w:t>источник ЦТП ГВС;</w:t>
      </w:r>
    </w:p>
    <w:p w14:paraId="201396C7" w14:textId="264A7491" w:rsidR="00D148F8" w:rsidRPr="00E738DA" w:rsidRDefault="00D148F8" w:rsidP="00373309">
      <w:pPr>
        <w:pStyle w:val="aff7"/>
        <w:numPr>
          <w:ilvl w:val="0"/>
          <w:numId w:val="3"/>
        </w:numPr>
      </w:pPr>
      <w:r w:rsidRPr="00E738DA">
        <w:t>камера магистральная подземная;</w:t>
      </w:r>
    </w:p>
    <w:p w14:paraId="2A8C1E98" w14:textId="6A4E62FA" w:rsidR="00D148F8" w:rsidRPr="00E738DA" w:rsidRDefault="00D148F8" w:rsidP="00373309">
      <w:pPr>
        <w:pStyle w:val="aff7"/>
        <w:numPr>
          <w:ilvl w:val="0"/>
          <w:numId w:val="3"/>
        </w:numPr>
      </w:pPr>
      <w:r w:rsidRPr="00E738DA">
        <w:t>камера магистральная надземная;</w:t>
      </w:r>
    </w:p>
    <w:p w14:paraId="5C7E7FF0" w14:textId="1B211740" w:rsidR="00D148F8" w:rsidRPr="00E738DA" w:rsidRDefault="00D148F8" w:rsidP="00373309">
      <w:pPr>
        <w:pStyle w:val="aff7"/>
        <w:numPr>
          <w:ilvl w:val="0"/>
          <w:numId w:val="3"/>
        </w:numPr>
      </w:pPr>
      <w:r w:rsidRPr="00E738DA">
        <w:t>камера квартальная подземная;</w:t>
      </w:r>
    </w:p>
    <w:p w14:paraId="7BFF0867" w14:textId="42151C47" w:rsidR="00D148F8" w:rsidRPr="00E738DA" w:rsidRDefault="00D148F8" w:rsidP="00373309">
      <w:pPr>
        <w:pStyle w:val="aff7"/>
        <w:numPr>
          <w:ilvl w:val="0"/>
          <w:numId w:val="3"/>
        </w:numPr>
      </w:pPr>
      <w:r w:rsidRPr="00E738DA">
        <w:t>камера квартальная надземная;</w:t>
      </w:r>
    </w:p>
    <w:p w14:paraId="01F25F0B" w14:textId="227C0F3C" w:rsidR="00D148F8" w:rsidRPr="00E738DA" w:rsidRDefault="00D148F8" w:rsidP="00373309">
      <w:pPr>
        <w:pStyle w:val="aff7"/>
        <w:numPr>
          <w:ilvl w:val="0"/>
          <w:numId w:val="3"/>
        </w:numPr>
      </w:pPr>
      <w:r w:rsidRPr="00E738DA">
        <w:t>камера узел врезки;</w:t>
      </w:r>
    </w:p>
    <w:p w14:paraId="4A34D3C8" w14:textId="3CF2C861" w:rsidR="00D148F8" w:rsidRPr="00E738DA" w:rsidRDefault="00D148F8" w:rsidP="00373309">
      <w:pPr>
        <w:pStyle w:val="aff7"/>
        <w:numPr>
          <w:ilvl w:val="0"/>
          <w:numId w:val="3"/>
        </w:numPr>
      </w:pPr>
      <w:r w:rsidRPr="00E738DA">
        <w:t>бескамерная врезка;</w:t>
      </w:r>
    </w:p>
    <w:p w14:paraId="67AD6EA2" w14:textId="2B2786E7" w:rsidR="00D148F8" w:rsidRPr="00E738DA" w:rsidRDefault="00D148F8" w:rsidP="00373309">
      <w:pPr>
        <w:pStyle w:val="aff7"/>
        <w:numPr>
          <w:ilvl w:val="0"/>
          <w:numId w:val="3"/>
        </w:numPr>
      </w:pPr>
      <w:r w:rsidRPr="00E738DA">
        <w:t>изменение параметров;</w:t>
      </w:r>
    </w:p>
    <w:p w14:paraId="037A1891" w14:textId="52777CDF" w:rsidR="00D148F8" w:rsidRPr="00E738DA" w:rsidRDefault="00D148F8" w:rsidP="00373309">
      <w:pPr>
        <w:pStyle w:val="aff7"/>
        <w:numPr>
          <w:ilvl w:val="0"/>
          <w:numId w:val="3"/>
        </w:numPr>
      </w:pPr>
      <w:r w:rsidRPr="00E738DA">
        <w:t>изменение диаметра;</w:t>
      </w:r>
    </w:p>
    <w:p w14:paraId="7E0D32BC" w14:textId="5249BD89" w:rsidR="00D148F8" w:rsidRPr="00E738DA" w:rsidRDefault="00D148F8" w:rsidP="00373309">
      <w:pPr>
        <w:pStyle w:val="aff7"/>
        <w:numPr>
          <w:ilvl w:val="0"/>
          <w:numId w:val="3"/>
        </w:numPr>
      </w:pPr>
      <w:r w:rsidRPr="00E738DA">
        <w:t>узел учета;</w:t>
      </w:r>
    </w:p>
    <w:p w14:paraId="5B60621D" w14:textId="3CCEBC9C" w:rsidR="00D148F8" w:rsidRPr="00E738DA" w:rsidRDefault="008762F2" w:rsidP="00373309">
      <w:pPr>
        <w:pStyle w:val="aff7"/>
        <w:numPr>
          <w:ilvl w:val="0"/>
          <w:numId w:val="3"/>
        </w:numPr>
      </w:pPr>
      <w:r w:rsidRPr="00E738DA">
        <w:t>насосная станция,</w:t>
      </w:r>
      <w:r w:rsidR="00D148F8" w:rsidRPr="00E738DA">
        <w:t xml:space="preserve"> подающая;</w:t>
      </w:r>
    </w:p>
    <w:p w14:paraId="1BA0CA47" w14:textId="495D6909" w:rsidR="00D148F8" w:rsidRPr="00E738DA" w:rsidRDefault="00D148F8" w:rsidP="00373309">
      <w:pPr>
        <w:pStyle w:val="aff7"/>
        <w:numPr>
          <w:ilvl w:val="0"/>
          <w:numId w:val="3"/>
        </w:numPr>
      </w:pPr>
      <w:r w:rsidRPr="00E738DA">
        <w:t>насосная станция обратная;</w:t>
      </w:r>
    </w:p>
    <w:p w14:paraId="027CD42C" w14:textId="10E33108" w:rsidR="00D148F8" w:rsidRPr="00E738DA" w:rsidRDefault="00D148F8" w:rsidP="00373309">
      <w:pPr>
        <w:pStyle w:val="aff7"/>
        <w:numPr>
          <w:ilvl w:val="0"/>
          <w:numId w:val="3"/>
        </w:numPr>
      </w:pPr>
      <w:r w:rsidRPr="00E738DA">
        <w:t>потребитель ЦТП отопления;</w:t>
      </w:r>
    </w:p>
    <w:p w14:paraId="09E44F50" w14:textId="7767CC6F" w:rsidR="00D148F8" w:rsidRPr="00E738DA" w:rsidRDefault="00D148F8" w:rsidP="00373309">
      <w:pPr>
        <w:pStyle w:val="aff7"/>
        <w:numPr>
          <w:ilvl w:val="0"/>
          <w:numId w:val="3"/>
        </w:numPr>
      </w:pPr>
      <w:r w:rsidRPr="00E738DA">
        <w:t>потребитель ЦТП ГВС;</w:t>
      </w:r>
    </w:p>
    <w:p w14:paraId="16C373CE" w14:textId="568161F6" w:rsidR="00D148F8" w:rsidRPr="00E738DA" w:rsidRDefault="00D148F8" w:rsidP="00373309">
      <w:pPr>
        <w:pStyle w:val="aff7"/>
        <w:numPr>
          <w:ilvl w:val="0"/>
          <w:numId w:val="3"/>
        </w:numPr>
      </w:pPr>
      <w:r w:rsidRPr="00E738DA">
        <w:t>потребитель отопления;</w:t>
      </w:r>
    </w:p>
    <w:p w14:paraId="633E51BC" w14:textId="6030950D" w:rsidR="00D148F8" w:rsidRPr="00E738DA" w:rsidRDefault="00D148F8" w:rsidP="00373309">
      <w:pPr>
        <w:pStyle w:val="aff7"/>
        <w:numPr>
          <w:ilvl w:val="0"/>
          <w:numId w:val="3"/>
        </w:numPr>
      </w:pPr>
      <w:r w:rsidRPr="00E738DA">
        <w:t>потребитель ГВС;</w:t>
      </w:r>
    </w:p>
    <w:p w14:paraId="68D274D2" w14:textId="1D5F4929" w:rsidR="00D148F8" w:rsidRPr="00E738DA" w:rsidRDefault="00D148F8" w:rsidP="00373309">
      <w:pPr>
        <w:pStyle w:val="aff7"/>
        <w:numPr>
          <w:ilvl w:val="0"/>
          <w:numId w:val="3"/>
        </w:numPr>
      </w:pPr>
      <w:r w:rsidRPr="00E738DA">
        <w:lastRenderedPageBreak/>
        <w:t>потребитель обобщенный;</w:t>
      </w:r>
    </w:p>
    <w:p w14:paraId="6CD88470" w14:textId="6E620D82" w:rsidR="00D148F8" w:rsidRPr="00E738DA" w:rsidRDefault="00D148F8" w:rsidP="00373309">
      <w:pPr>
        <w:pStyle w:val="aff7"/>
        <w:numPr>
          <w:ilvl w:val="0"/>
          <w:numId w:val="3"/>
        </w:numPr>
      </w:pPr>
      <w:r w:rsidRPr="00E738DA">
        <w:t>заглушка;</w:t>
      </w:r>
    </w:p>
    <w:p w14:paraId="495DA8F5" w14:textId="434A58CE" w:rsidR="00D148F8" w:rsidRPr="00E738DA" w:rsidRDefault="00D148F8" w:rsidP="00373309">
      <w:pPr>
        <w:pStyle w:val="aff7"/>
        <w:numPr>
          <w:ilvl w:val="0"/>
          <w:numId w:val="3"/>
        </w:numPr>
      </w:pPr>
      <w:r w:rsidRPr="00E738DA">
        <w:t>камера элеваторный узел.</w:t>
      </w:r>
    </w:p>
    <w:p w14:paraId="7A7FC2F4" w14:textId="5C49D368" w:rsidR="00D148F8" w:rsidRPr="00E25E8F" w:rsidRDefault="00D148F8" w:rsidP="00D148F8">
      <w:r w:rsidRPr="00E25E8F">
        <w:t xml:space="preserve">Технологический тип узла определяет его геометрический тип, </w:t>
      </w:r>
      <w:r w:rsidR="008762F2" w:rsidRPr="00E25E8F">
        <w:t>т. е.</w:t>
      </w:r>
      <w:r w:rsidRPr="00E25E8F">
        <w:t xml:space="preserve"> каждый узел изображается на схеме некоторой геометрической фигурой (параллелограммом, треугольником, точкой и </w:t>
      </w:r>
      <w:r w:rsidR="008762F2" w:rsidRPr="00E25E8F">
        <w:t>т. д.</w:t>
      </w:r>
      <w:r w:rsidRPr="00E25E8F">
        <w:t>). Геометрический тип и цвета фигур настраиваются в режиме «Корректировка легенды»</w:t>
      </w:r>
      <w:r w:rsidR="00C3123B" w:rsidRPr="00E25E8F">
        <w:rPr>
          <w:lang w:val="ru-RU"/>
        </w:rPr>
        <w:t xml:space="preserve"> (рис</w:t>
      </w:r>
      <w:r w:rsidR="00E738DA" w:rsidRPr="00E25E8F">
        <w:rPr>
          <w:lang w:val="ru-RU"/>
        </w:rPr>
        <w:t>. 13</w:t>
      </w:r>
      <w:r w:rsidR="00C3123B" w:rsidRPr="00E25E8F">
        <w:rPr>
          <w:lang w:val="ru-RU"/>
        </w:rPr>
        <w:t>)</w:t>
      </w:r>
      <w:r w:rsidRPr="00E25E8F">
        <w:t>.</w:t>
      </w:r>
      <w:r w:rsidR="00C3123B" w:rsidRPr="00E25E8F">
        <w:rPr>
          <w:lang w:val="ru-RU"/>
        </w:rPr>
        <w:t xml:space="preserve"> </w:t>
      </w:r>
      <w:r w:rsidRPr="00E25E8F">
        <w:t>Всем узлам присваиваются уникальные имена.</w:t>
      </w:r>
    </w:p>
    <w:p w14:paraId="1182A7B2" w14:textId="77777777" w:rsidR="00C3123B" w:rsidRPr="00E25E8F" w:rsidRDefault="00D148F8" w:rsidP="00C3123B">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drawing>
          <wp:inline distT="0" distB="0" distL="0" distR="0" wp14:anchorId="4820CA27" wp14:editId="67BB2B08">
            <wp:extent cx="3635655" cy="3399305"/>
            <wp:effectExtent l="0" t="0" r="3175" b="0"/>
            <wp:docPr id="1481516637" name="Рисунок 14815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a:ext>
                      </a:extLst>
                    </a:blip>
                    <a:stretch>
                      <a:fillRect/>
                    </a:stretch>
                  </pic:blipFill>
                  <pic:spPr>
                    <a:xfrm>
                      <a:off x="0" y="0"/>
                      <a:ext cx="3645383" cy="3408400"/>
                    </a:xfrm>
                    <a:prstGeom prst="rect">
                      <a:avLst/>
                    </a:prstGeom>
                  </pic:spPr>
                </pic:pic>
              </a:graphicData>
            </a:graphic>
          </wp:inline>
        </w:drawing>
      </w:r>
    </w:p>
    <w:p w14:paraId="4842DCE3" w14:textId="6DD2FC08" w:rsidR="00D148F8" w:rsidRPr="00E25E8F" w:rsidRDefault="00C3123B" w:rsidP="00C3123B">
      <w:pPr>
        <w:pStyle w:val="aff2"/>
        <w:jc w:val="center"/>
      </w:pPr>
      <w:r w:rsidRPr="00E25E8F">
        <w:t xml:space="preserve">Рисунок </w:t>
      </w:r>
      <w:r w:rsidRPr="00E25E8F">
        <w:fldChar w:fldCharType="begin"/>
      </w:r>
      <w:r w:rsidRPr="00E25E8F">
        <w:instrText xml:space="preserve"> SEQ Рисунок \* ARABIC </w:instrText>
      </w:r>
      <w:r w:rsidRPr="00E25E8F">
        <w:fldChar w:fldCharType="separate"/>
      </w:r>
      <w:r w:rsidR="00410C86">
        <w:rPr>
          <w:noProof/>
        </w:rPr>
        <w:t>13</w:t>
      </w:r>
      <w:r w:rsidRPr="00E25E8F">
        <w:fldChar w:fldCharType="end"/>
      </w:r>
      <w:r w:rsidRPr="00E25E8F">
        <w:t xml:space="preserve"> </w:t>
      </w:r>
      <w:r w:rsidR="00D148F8" w:rsidRPr="00E25E8F">
        <w:t xml:space="preserve">- Меню </w:t>
      </w:r>
      <w:r w:rsidR="00D770AC" w:rsidRPr="00E25E8F">
        <w:t>«</w:t>
      </w:r>
      <w:r w:rsidR="00D148F8" w:rsidRPr="00E25E8F">
        <w:t>Узлы</w:t>
      </w:r>
      <w:r w:rsidR="00D770AC" w:rsidRPr="00E25E8F">
        <w:t>»</w:t>
      </w:r>
    </w:p>
    <w:p w14:paraId="16DB5BF9" w14:textId="77777777" w:rsidR="00D770AC" w:rsidRPr="00E25E8F" w:rsidRDefault="00D770AC" w:rsidP="00D770AC">
      <w:pPr>
        <w:rPr>
          <w:lang w:val="ru-RU"/>
        </w:rPr>
      </w:pPr>
    </w:p>
    <w:p w14:paraId="0B5D4980" w14:textId="44848330" w:rsidR="00D148F8" w:rsidRPr="00E25E8F" w:rsidRDefault="00C3123B" w:rsidP="00D148F8">
      <w:r w:rsidRPr="00E25E8F">
        <w:t xml:space="preserve">После построения участков схемы производится прорисовка схем узлов, </w:t>
      </w:r>
      <w:r w:rsidRPr="00E25E8F">
        <w:rPr>
          <w:lang w:val="ru-RU"/>
        </w:rPr>
        <w:t>и</w:t>
      </w:r>
      <w:proofErr w:type="spellStart"/>
      <w:r w:rsidRPr="00E25E8F">
        <w:t>сточников</w:t>
      </w:r>
      <w:proofErr w:type="spellEnd"/>
      <w:r w:rsidRPr="00E25E8F">
        <w:t>, камер, узлов, павильонов, ПНС, ЦТП, ИТП</w:t>
      </w:r>
      <w:r w:rsidRPr="00E25E8F">
        <w:rPr>
          <w:lang w:val="ru-RU"/>
        </w:rPr>
        <w:t xml:space="preserve"> (рис</w:t>
      </w:r>
      <w:r w:rsidR="00E738DA" w:rsidRPr="00E25E8F">
        <w:rPr>
          <w:lang w:val="ru-RU"/>
        </w:rPr>
        <w:t>.</w:t>
      </w:r>
      <w:r w:rsidR="00D770AC" w:rsidRPr="00E25E8F">
        <w:rPr>
          <w:lang w:val="ru-RU"/>
        </w:rPr>
        <w:t xml:space="preserve"> </w:t>
      </w:r>
      <w:r w:rsidR="008762F2" w:rsidRPr="00E25E8F">
        <w:rPr>
          <w:lang w:val="ru-RU"/>
        </w:rPr>
        <w:t>1</w:t>
      </w:r>
      <w:r w:rsidR="00E738DA" w:rsidRPr="00E25E8F">
        <w:rPr>
          <w:lang w:val="ru-RU"/>
        </w:rPr>
        <w:t>4</w:t>
      </w:r>
      <w:r w:rsidR="008762F2" w:rsidRPr="00E25E8F">
        <w:rPr>
          <w:lang w:val="ru-RU"/>
        </w:rPr>
        <w:t>–1</w:t>
      </w:r>
      <w:r w:rsidR="00E738DA" w:rsidRPr="00E25E8F">
        <w:rPr>
          <w:lang w:val="ru-RU"/>
        </w:rPr>
        <w:t>8</w:t>
      </w:r>
      <w:r w:rsidRPr="00E25E8F">
        <w:rPr>
          <w:lang w:val="ru-RU"/>
        </w:rPr>
        <w:t>)</w:t>
      </w:r>
      <w:r w:rsidRPr="00E25E8F">
        <w:t>.</w:t>
      </w:r>
    </w:p>
    <w:p w14:paraId="0A261F84" w14:textId="77777777" w:rsidR="004427C0" w:rsidRPr="00E25E8F" w:rsidRDefault="004427C0" w:rsidP="004427C0">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drawing>
          <wp:inline distT="0" distB="0" distL="0" distR="0" wp14:anchorId="5AFB286B" wp14:editId="760638BA">
            <wp:extent cx="2399386" cy="2223770"/>
            <wp:effectExtent l="0" t="0" r="1270" b="5080"/>
            <wp:docPr id="8" name="Рисунок 8" descr="Изображение выглядит как текст, диаграмма,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диаграмма, линия, карта&#10;&#10;Автоматически созданное описание"/>
                    <pic:cNvPicPr/>
                  </pic:nvPicPr>
                  <pic:blipFill>
                    <a:blip r:embed="rId25" cstate="screen">
                      <a:extLst>
                        <a:ext uri="{28A0092B-C50C-407E-A947-70E740481C1C}">
                          <a14:useLocalDpi xmlns:a14="http://schemas.microsoft.com/office/drawing/2010/main"/>
                        </a:ext>
                      </a:extLst>
                    </a:blip>
                    <a:stretch>
                      <a:fillRect/>
                    </a:stretch>
                  </pic:blipFill>
                  <pic:spPr>
                    <a:xfrm>
                      <a:off x="0" y="0"/>
                      <a:ext cx="2405950" cy="2229854"/>
                    </a:xfrm>
                    <a:prstGeom prst="rect">
                      <a:avLst/>
                    </a:prstGeom>
                  </pic:spPr>
                </pic:pic>
              </a:graphicData>
            </a:graphic>
          </wp:inline>
        </w:drawing>
      </w:r>
    </w:p>
    <w:p w14:paraId="30A498C4" w14:textId="001AF341" w:rsidR="004427C0" w:rsidRPr="00E25E8F" w:rsidRDefault="004427C0" w:rsidP="004427C0">
      <w:pPr>
        <w:pStyle w:val="aff2"/>
        <w:jc w:val="center"/>
        <w:rPr>
          <w:bCs/>
          <w:sz w:val="28"/>
          <w:szCs w:val="28"/>
        </w:rPr>
      </w:pPr>
      <w:r w:rsidRPr="00E25E8F">
        <w:t xml:space="preserve">Рисунок </w:t>
      </w:r>
      <w:r w:rsidRPr="00E25E8F">
        <w:fldChar w:fldCharType="begin"/>
      </w:r>
      <w:r w:rsidRPr="00E25E8F">
        <w:instrText xml:space="preserve"> SEQ Рисунок \* ARABIC </w:instrText>
      </w:r>
      <w:r w:rsidRPr="00E25E8F">
        <w:fldChar w:fldCharType="separate"/>
      </w:r>
      <w:r w:rsidR="00410C86">
        <w:rPr>
          <w:noProof/>
        </w:rPr>
        <w:t>14</w:t>
      </w:r>
      <w:r w:rsidRPr="00E25E8F">
        <w:fldChar w:fldCharType="end"/>
      </w:r>
      <w:r w:rsidRPr="00E25E8F">
        <w:t xml:space="preserve"> </w:t>
      </w:r>
      <w:r w:rsidRPr="00E25E8F">
        <w:rPr>
          <w:bCs/>
        </w:rPr>
        <w:t>– Принципиальная схема тепловой камеры ТВК-8</w:t>
      </w:r>
    </w:p>
    <w:p w14:paraId="6CBC5DDE" w14:textId="77777777" w:rsidR="004C13F2" w:rsidRPr="00E25E8F" w:rsidRDefault="004C13F2" w:rsidP="004C13F2"/>
    <w:p w14:paraId="7E3F8F38" w14:textId="501F726E" w:rsidR="004427C0" w:rsidRPr="00E738DA" w:rsidRDefault="004427C0" w:rsidP="004C13F2">
      <w:r w:rsidRPr="00E25E8F">
        <w:t xml:space="preserve">После построения участков схемы производится занесение базы данных узлов, участков, оборудования на </w:t>
      </w:r>
      <w:r w:rsidR="00373309" w:rsidRPr="00E25E8F">
        <w:rPr>
          <w:lang w:val="ru-RU"/>
        </w:rPr>
        <w:t>и</w:t>
      </w:r>
      <w:proofErr w:type="spellStart"/>
      <w:r w:rsidRPr="00E25E8F">
        <w:t>сточниках</w:t>
      </w:r>
      <w:proofErr w:type="spellEnd"/>
      <w:r w:rsidRPr="00E25E8F">
        <w:t>, камер, узлов, павильонов, ПНС, ЦТП, ИТП.</w:t>
      </w:r>
    </w:p>
    <w:p w14:paraId="57BBEA95" w14:textId="77777777" w:rsidR="00373309" w:rsidRPr="00E738DA" w:rsidRDefault="004427C0" w:rsidP="00373309">
      <w:pPr>
        <w:pStyle w:val="14"/>
        <w:keepNext/>
        <w:shd w:val="clear" w:color="auto" w:fill="auto"/>
        <w:spacing w:before="0" w:line="240" w:lineRule="auto"/>
        <w:ind w:left="729" w:right="20" w:firstLine="0"/>
      </w:pPr>
      <w:r w:rsidRPr="00E25E8F">
        <w:rPr>
          <w:rFonts w:ascii="Times New Roman" w:hAnsi="Times New Roman" w:cs="Times New Roman"/>
          <w:noProof/>
          <w:sz w:val="28"/>
          <w:szCs w:val="28"/>
          <w:lang w:val="ru-RU"/>
        </w:rPr>
        <w:lastRenderedPageBreak/>
        <w:drawing>
          <wp:inline distT="0" distB="0" distL="0" distR="0" wp14:anchorId="71B80E18" wp14:editId="7E935A90">
            <wp:extent cx="2718648" cy="45910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a:ext>
                      </a:extLst>
                    </a:blip>
                    <a:stretch>
                      <a:fillRect/>
                    </a:stretch>
                  </pic:blipFill>
                  <pic:spPr>
                    <a:xfrm>
                      <a:off x="0" y="0"/>
                      <a:ext cx="2718648" cy="4591050"/>
                    </a:xfrm>
                    <a:prstGeom prst="rect">
                      <a:avLst/>
                    </a:prstGeom>
                  </pic:spPr>
                </pic:pic>
              </a:graphicData>
            </a:graphic>
          </wp:inline>
        </w:drawing>
      </w:r>
    </w:p>
    <w:p w14:paraId="5B4DB236" w14:textId="3D433742" w:rsidR="004427C0" w:rsidRPr="00E738DA" w:rsidRDefault="00373309" w:rsidP="00373309">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15</w:t>
      </w:r>
      <w:r w:rsidRPr="00E738DA">
        <w:fldChar w:fldCharType="end"/>
      </w:r>
      <w:r w:rsidRPr="00E738DA">
        <w:t xml:space="preserve"> </w:t>
      </w:r>
      <w:r w:rsidR="004427C0" w:rsidRPr="00E738DA">
        <w:t>– Параметры трубопровода участка тепловой сети</w:t>
      </w:r>
    </w:p>
    <w:p w14:paraId="53700B3C"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b/>
          <w:sz w:val="24"/>
          <w:szCs w:val="24"/>
        </w:rPr>
      </w:pPr>
    </w:p>
    <w:p w14:paraId="2FB58C29" w14:textId="77777777" w:rsidR="00373309" w:rsidRPr="00E738DA" w:rsidRDefault="00373309" w:rsidP="00373309">
      <w:pPr>
        <w:pStyle w:val="14"/>
        <w:keepNext/>
        <w:shd w:val="clear" w:color="auto" w:fill="auto"/>
        <w:spacing w:before="0" w:line="240" w:lineRule="auto"/>
        <w:ind w:left="729" w:right="20" w:firstLine="0"/>
      </w:pPr>
      <w:r w:rsidRPr="00E738DA">
        <w:rPr>
          <w:rFonts w:ascii="Times New Roman" w:hAnsi="Times New Roman" w:cs="Times New Roman"/>
          <w:b/>
          <w:bCs/>
          <w:noProof/>
          <w:sz w:val="28"/>
          <w:szCs w:val="28"/>
          <w:lang w:val="ru-RU"/>
        </w:rPr>
        <w:drawing>
          <wp:inline distT="0" distB="0" distL="0" distR="0" wp14:anchorId="35101C92" wp14:editId="010A2E00">
            <wp:extent cx="5236845" cy="2847975"/>
            <wp:effectExtent l="0" t="0" r="1905" b="9525"/>
            <wp:docPr id="9" name="Рисунок 9"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число, программное обеспечение&#10;&#10;Автоматически созданное описание"/>
                    <pic:cNvPicPr/>
                  </pic:nvPicPr>
                  <pic:blipFill>
                    <a:blip r:embed="rId27" cstate="screen">
                      <a:extLst>
                        <a:ext uri="{28A0092B-C50C-407E-A947-70E740481C1C}">
                          <a14:useLocalDpi xmlns:a14="http://schemas.microsoft.com/office/drawing/2010/main"/>
                        </a:ext>
                      </a:extLst>
                    </a:blip>
                    <a:stretch>
                      <a:fillRect/>
                    </a:stretch>
                  </pic:blipFill>
                  <pic:spPr>
                    <a:xfrm>
                      <a:off x="0" y="0"/>
                      <a:ext cx="5236845" cy="2847975"/>
                    </a:xfrm>
                    <a:prstGeom prst="rect">
                      <a:avLst/>
                    </a:prstGeom>
                  </pic:spPr>
                </pic:pic>
              </a:graphicData>
            </a:graphic>
          </wp:inline>
        </w:drawing>
      </w:r>
    </w:p>
    <w:p w14:paraId="4FCE04E4" w14:textId="068A0413" w:rsidR="004427C0" w:rsidRPr="00E738DA" w:rsidRDefault="00373309" w:rsidP="00373309">
      <w:pPr>
        <w:pStyle w:val="aff2"/>
        <w:jc w:val="center"/>
        <w:rPr>
          <w:sz w:val="28"/>
          <w:szCs w:val="28"/>
        </w:rP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16</w:t>
      </w:r>
      <w:r w:rsidRPr="00E738DA">
        <w:fldChar w:fldCharType="end"/>
      </w:r>
      <w:r w:rsidRPr="00E738DA">
        <w:t xml:space="preserve"> </w:t>
      </w:r>
      <w:r w:rsidR="004427C0" w:rsidRPr="00E738DA">
        <w:t>– Параметры участка тепловой сети</w:t>
      </w:r>
    </w:p>
    <w:p w14:paraId="226CCFF3"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14:paraId="2378061D" w14:textId="77777777" w:rsidR="00373309" w:rsidRPr="00E738DA" w:rsidRDefault="004427C0" w:rsidP="00373309">
      <w:pPr>
        <w:pStyle w:val="14"/>
        <w:keepNext/>
        <w:shd w:val="clear" w:color="auto" w:fill="auto"/>
        <w:spacing w:before="0" w:line="240" w:lineRule="auto"/>
        <w:ind w:left="729" w:right="20" w:firstLine="0"/>
      </w:pPr>
      <w:r w:rsidRPr="00E738DA">
        <w:rPr>
          <w:rFonts w:ascii="Times New Roman" w:hAnsi="Times New Roman" w:cs="Times New Roman"/>
          <w:noProof/>
          <w:sz w:val="28"/>
          <w:szCs w:val="28"/>
          <w:lang w:val="ru-RU"/>
        </w:rPr>
        <w:lastRenderedPageBreak/>
        <w:drawing>
          <wp:inline distT="0" distB="0" distL="0" distR="0" wp14:anchorId="69AD2C3D" wp14:editId="5F815E44">
            <wp:extent cx="3971356" cy="4343400"/>
            <wp:effectExtent l="0" t="0" r="0" b="0"/>
            <wp:docPr id="11" name="Рисунок 11"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электроника, снимок экрана, дисплей&#10;&#10;Автоматически созданное описание"/>
                    <pic:cNvPicPr/>
                  </pic:nvPicPr>
                  <pic:blipFill>
                    <a:blip r:embed="rId28">
                      <a:extLst>
                        <a:ext uri="{28A0092B-C50C-407E-A947-70E740481C1C}">
                          <a14:useLocalDpi xmlns:a14="http://schemas.microsoft.com/office/drawing/2010/main"/>
                        </a:ext>
                      </a:extLst>
                    </a:blip>
                    <a:stretch>
                      <a:fillRect/>
                    </a:stretch>
                  </pic:blipFill>
                  <pic:spPr>
                    <a:xfrm>
                      <a:off x="0" y="0"/>
                      <a:ext cx="3971356" cy="4343400"/>
                    </a:xfrm>
                    <a:prstGeom prst="rect">
                      <a:avLst/>
                    </a:prstGeom>
                  </pic:spPr>
                </pic:pic>
              </a:graphicData>
            </a:graphic>
          </wp:inline>
        </w:drawing>
      </w:r>
    </w:p>
    <w:p w14:paraId="18B272B0" w14:textId="282C9E4F" w:rsidR="004427C0" w:rsidRPr="00E738DA" w:rsidRDefault="00373309" w:rsidP="00373309">
      <w:pPr>
        <w:pStyle w:val="aff2"/>
        <w:jc w:val="center"/>
        <w:rPr>
          <w:sz w:val="28"/>
          <w:szCs w:val="28"/>
        </w:rP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17</w:t>
      </w:r>
      <w:r w:rsidRPr="00E738DA">
        <w:fldChar w:fldCharType="end"/>
      </w:r>
      <w:r w:rsidR="004427C0" w:rsidRPr="00E738DA">
        <w:t xml:space="preserve"> – Паспорт узла потребителя тепловой энергии</w:t>
      </w:r>
    </w:p>
    <w:p w14:paraId="10E67972" w14:textId="77777777" w:rsidR="004427C0" w:rsidRPr="00E738DA"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14:paraId="7E84B5F2" w14:textId="77777777" w:rsidR="00373309" w:rsidRPr="00E738DA" w:rsidRDefault="004427C0" w:rsidP="00373309">
      <w:pPr>
        <w:pStyle w:val="14"/>
        <w:keepNext/>
        <w:shd w:val="clear" w:color="auto" w:fill="auto"/>
        <w:spacing w:before="0" w:line="240" w:lineRule="auto"/>
        <w:ind w:left="729" w:right="20" w:firstLine="0"/>
      </w:pPr>
      <w:r w:rsidRPr="00E738DA">
        <w:rPr>
          <w:rFonts w:ascii="Times New Roman" w:hAnsi="Times New Roman" w:cs="Times New Roman"/>
          <w:noProof/>
          <w:sz w:val="28"/>
          <w:szCs w:val="28"/>
          <w:lang w:val="ru-RU"/>
        </w:rPr>
        <w:drawing>
          <wp:inline distT="0" distB="0" distL="0" distR="0" wp14:anchorId="5D8A9427" wp14:editId="7EC17A65">
            <wp:extent cx="2468205" cy="3352800"/>
            <wp:effectExtent l="0" t="0" r="8890" b="0"/>
            <wp:docPr id="12" name="Рисунок 12"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электроника, снимок экрана, дисплей&#10;&#10;Автоматически созданное описание"/>
                    <pic:cNvPicPr/>
                  </pic:nvPicPr>
                  <pic:blipFill>
                    <a:blip r:embed="rId29">
                      <a:extLst>
                        <a:ext uri="{28A0092B-C50C-407E-A947-70E740481C1C}">
                          <a14:useLocalDpi xmlns:a14="http://schemas.microsoft.com/office/drawing/2010/main"/>
                        </a:ext>
                      </a:extLst>
                    </a:blip>
                    <a:stretch>
                      <a:fillRect/>
                    </a:stretch>
                  </pic:blipFill>
                  <pic:spPr>
                    <a:xfrm>
                      <a:off x="0" y="0"/>
                      <a:ext cx="2468205" cy="3352800"/>
                    </a:xfrm>
                    <a:prstGeom prst="rect">
                      <a:avLst/>
                    </a:prstGeom>
                  </pic:spPr>
                </pic:pic>
              </a:graphicData>
            </a:graphic>
          </wp:inline>
        </w:drawing>
      </w:r>
    </w:p>
    <w:p w14:paraId="14E65AE6" w14:textId="513FF904" w:rsidR="004427C0" w:rsidRPr="00E738DA" w:rsidRDefault="00373309" w:rsidP="00373309">
      <w:pPr>
        <w:pStyle w:val="aff2"/>
        <w:jc w:val="center"/>
      </w:pPr>
      <w:r w:rsidRPr="00E738DA">
        <w:t xml:space="preserve">Рисунок </w:t>
      </w:r>
      <w:r w:rsidRPr="00E738DA">
        <w:fldChar w:fldCharType="begin"/>
      </w:r>
      <w:r w:rsidRPr="00E738DA">
        <w:instrText xml:space="preserve"> SEQ Рисунок \* ARABIC </w:instrText>
      </w:r>
      <w:r w:rsidRPr="00E738DA">
        <w:fldChar w:fldCharType="separate"/>
      </w:r>
      <w:r w:rsidR="00410C86">
        <w:rPr>
          <w:noProof/>
        </w:rPr>
        <w:t>18</w:t>
      </w:r>
      <w:r w:rsidRPr="00E738DA">
        <w:fldChar w:fldCharType="end"/>
      </w:r>
      <w:r w:rsidRPr="00E738DA">
        <w:t xml:space="preserve"> </w:t>
      </w:r>
      <w:r w:rsidR="004427C0" w:rsidRPr="00E738DA">
        <w:t>– Описание нагрузки потребителя тепловой энергии</w:t>
      </w:r>
    </w:p>
    <w:p w14:paraId="1885E235" w14:textId="77777777" w:rsidR="00D770AC" w:rsidRPr="00E738DA" w:rsidRDefault="00D770AC" w:rsidP="00D770AC">
      <w:pPr>
        <w:rPr>
          <w:lang w:val="ru-RU"/>
        </w:rPr>
      </w:pPr>
    </w:p>
    <w:p w14:paraId="1BE9C1AF" w14:textId="77777777" w:rsidR="004427C0" w:rsidRPr="00E738DA" w:rsidRDefault="004427C0" w:rsidP="004427C0">
      <w:pPr>
        <w:pStyle w:val="14"/>
        <w:shd w:val="clear" w:color="auto" w:fill="auto"/>
        <w:spacing w:before="0" w:line="240" w:lineRule="auto"/>
        <w:ind w:right="20" w:firstLine="708"/>
        <w:jc w:val="both"/>
        <w:rPr>
          <w:rFonts w:ascii="Times New Roman" w:eastAsia="Times New Roman" w:hAnsi="Times New Roman" w:cs="Times New Roman"/>
          <w:color w:val="1A1A1A"/>
          <w:sz w:val="24"/>
          <w:szCs w:val="24"/>
        </w:rPr>
      </w:pPr>
      <w:proofErr w:type="gramStart"/>
      <w:r w:rsidRPr="00E738DA">
        <w:rPr>
          <w:rFonts w:ascii="Times New Roman" w:hAnsi="Times New Roman" w:cs="Times New Roman"/>
          <w:sz w:val="24"/>
          <w:szCs w:val="24"/>
        </w:rPr>
        <w:t xml:space="preserve">По окончании заполнения базы данных производится формирование расчетной схемы тепловой сети готова для проведения </w:t>
      </w:r>
      <w:r w:rsidRPr="00E738DA">
        <w:rPr>
          <w:rFonts w:ascii="Times New Roman" w:eastAsia="Times New Roman" w:hAnsi="Times New Roman" w:cs="Times New Roman"/>
          <w:color w:val="1A1A1A"/>
          <w:sz w:val="24"/>
          <w:szCs w:val="24"/>
        </w:rPr>
        <w:t xml:space="preserve">гидравлического расчета тепловых сетей любой степени </w:t>
      </w:r>
      <w:proofErr w:type="spellStart"/>
      <w:r w:rsidRPr="00E738DA">
        <w:rPr>
          <w:rFonts w:ascii="Times New Roman" w:eastAsia="Times New Roman" w:hAnsi="Times New Roman" w:cs="Times New Roman"/>
          <w:color w:val="1A1A1A"/>
          <w:sz w:val="24"/>
          <w:szCs w:val="24"/>
        </w:rPr>
        <w:t>закольцованности</w:t>
      </w:r>
      <w:proofErr w:type="spellEnd"/>
      <w:r w:rsidRPr="00E738DA">
        <w:rPr>
          <w:rFonts w:ascii="Times New Roman" w:eastAsia="Times New Roman" w:hAnsi="Times New Roman" w:cs="Times New Roman"/>
          <w:color w:val="1A1A1A"/>
          <w:sz w:val="24"/>
          <w:szCs w:val="24"/>
        </w:rPr>
        <w:t>, в том числе гидравлического расчета при совместной работе нескольких источников тепловой энергии на единую тепловую сеть.</w:t>
      </w:r>
      <w:proofErr w:type="gramEnd"/>
    </w:p>
    <w:p w14:paraId="36DF96DA" w14:textId="3387ADE6" w:rsidR="006A121C" w:rsidRPr="00E738DA" w:rsidRDefault="004F10F6">
      <w:pPr>
        <w:pStyle w:val="2"/>
        <w:pBdr>
          <w:top w:val="nil"/>
          <w:left w:val="nil"/>
          <w:bottom w:val="nil"/>
          <w:right w:val="nil"/>
          <w:between w:val="nil"/>
        </w:pBdr>
      </w:pPr>
      <w:bookmarkStart w:id="314" w:name="_14umttcribej" w:colFirst="0" w:colLast="0"/>
      <w:bookmarkStart w:id="315" w:name="_Toc163151433"/>
      <w:bookmarkEnd w:id="314"/>
      <w:r w:rsidRPr="00E738DA">
        <w:lastRenderedPageBreak/>
        <w:t xml:space="preserve">3.3 </w:t>
      </w:r>
      <w:r w:rsidRPr="00E738DA">
        <w:tab/>
        <w:t>Паспортизацию и описание расчетных единиц территориального деления, включая административное</w:t>
      </w:r>
      <w:bookmarkEnd w:id="315"/>
    </w:p>
    <w:p w14:paraId="3095C446" w14:textId="5DA08797" w:rsidR="00373309" w:rsidRPr="00E738DA" w:rsidRDefault="00882E6A" w:rsidP="00373309">
      <w:pPr>
        <w:rPr>
          <w:lang w:val="ru-RU"/>
        </w:rPr>
      </w:pPr>
      <w:r w:rsidRPr="00E738DA">
        <w:rPr>
          <w:lang w:val="ru-RU"/>
        </w:rPr>
        <w:t xml:space="preserve">Расчетными единицами территориального деления Схемы теплоснабжения являются населенные пункты, входящие в состав </w:t>
      </w:r>
      <w:r w:rsidR="002018F6" w:rsidRPr="00E738DA">
        <w:rPr>
          <w:lang w:val="ru-RU"/>
        </w:rPr>
        <w:t xml:space="preserve">сельского поселения </w:t>
      </w:r>
      <w:proofErr w:type="spellStart"/>
      <w:r w:rsidR="002018F6" w:rsidRPr="00E738DA">
        <w:rPr>
          <w:lang w:val="ru-RU"/>
        </w:rPr>
        <w:t>Леуши</w:t>
      </w:r>
      <w:proofErr w:type="spellEnd"/>
      <w:r w:rsidRPr="00E738DA">
        <w:rPr>
          <w:lang w:val="ru-RU"/>
        </w:rPr>
        <w:t xml:space="preserve">. </w:t>
      </w:r>
    </w:p>
    <w:p w14:paraId="3AAAE729" w14:textId="77777777" w:rsidR="006A121C" w:rsidRPr="00E738DA" w:rsidRDefault="004F10F6">
      <w:pPr>
        <w:pStyle w:val="2"/>
        <w:pBdr>
          <w:top w:val="nil"/>
          <w:left w:val="nil"/>
          <w:bottom w:val="nil"/>
          <w:right w:val="nil"/>
          <w:between w:val="nil"/>
        </w:pBdr>
      </w:pPr>
      <w:bookmarkStart w:id="316" w:name="_y7xa9b8tpew6" w:colFirst="0" w:colLast="0"/>
      <w:bookmarkStart w:id="317" w:name="_Toc163151434"/>
      <w:bookmarkEnd w:id="316"/>
      <w:r w:rsidRPr="00E738DA">
        <w:t xml:space="preserve">3.4 </w:t>
      </w:r>
      <w:r w:rsidRPr="00E738DA">
        <w:tab/>
        <w:t xml:space="preserve">Гидравлический расчет тепловых сетей любой степени </w:t>
      </w:r>
      <w:proofErr w:type="spellStart"/>
      <w:r w:rsidRPr="00E738DA">
        <w:t>закольцованности</w:t>
      </w:r>
      <w:proofErr w:type="spellEnd"/>
      <w:r w:rsidRPr="00E738DA">
        <w:t>, в том числе гидравлический расчет при совместной работе нескольких источников тепловой энергии на единую тепловую сеть</w:t>
      </w:r>
      <w:bookmarkEnd w:id="317"/>
    </w:p>
    <w:p w14:paraId="1EC43C40" w14:textId="28FFEE89" w:rsidR="00767F63" w:rsidRPr="00E25E8F" w:rsidRDefault="00767F63" w:rsidP="00767F63">
      <w:pPr>
        <w:shd w:val="clear" w:color="auto" w:fill="auto"/>
        <w:rPr>
          <w:lang w:val="ru-RU"/>
        </w:rPr>
      </w:pPr>
      <w:r w:rsidRPr="00E25E8F">
        <w:rPr>
          <w:lang w:val="ru-RU"/>
        </w:rPr>
        <w:t xml:space="preserve">Проведение гидравлического расчета тепловых сетей от котельных № 1, 2, 8, 10 сельского поселения </w:t>
      </w:r>
      <w:proofErr w:type="spellStart"/>
      <w:r w:rsidRPr="00E25E8F">
        <w:rPr>
          <w:lang w:val="ru-RU"/>
        </w:rPr>
        <w:t>Леуши</w:t>
      </w:r>
      <w:proofErr w:type="spellEnd"/>
      <w:r w:rsidRPr="00E25E8F">
        <w:rPr>
          <w:lang w:val="ru-RU"/>
        </w:rPr>
        <w:t xml:space="preserve"> выполнено на базе ИГС «</w:t>
      </w:r>
      <w:proofErr w:type="spellStart"/>
      <w:r w:rsidRPr="00E25E8F">
        <w:rPr>
          <w:lang w:val="ru-RU"/>
        </w:rPr>
        <w:t>ТеплоГраф</w:t>
      </w:r>
      <w:proofErr w:type="spellEnd"/>
      <w:r w:rsidRPr="00E25E8F">
        <w:rPr>
          <w:lang w:val="ru-RU"/>
        </w:rPr>
        <w:t xml:space="preserve">». </w:t>
      </w:r>
    </w:p>
    <w:p w14:paraId="69483179" w14:textId="1DFB816B"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предусматривает выполнение расч</w:t>
      </w:r>
      <w:r w:rsidR="00E25E8F">
        <w:rPr>
          <w:lang w:val="ru-RU"/>
        </w:rPr>
        <w:t>е</w:t>
      </w:r>
      <w:r w:rsidRPr="00E25E8F">
        <w:rPr>
          <w:lang w:val="ru-RU"/>
        </w:rPr>
        <w:t>та системы централизованного теплоснабжения с потребителями, подключенными к тепловой сети по различным схемам.</w:t>
      </w:r>
    </w:p>
    <w:p w14:paraId="119EE113" w14:textId="31D409BC" w:rsidR="00767F63" w:rsidRPr="00E25E8F" w:rsidRDefault="00767F63" w:rsidP="00767F63">
      <w:pPr>
        <w:shd w:val="clear" w:color="auto" w:fill="auto"/>
        <w:rPr>
          <w:lang w:val="ru-RU"/>
        </w:rPr>
      </w:pPr>
      <w:r w:rsidRPr="00E25E8F">
        <w:rPr>
          <w:lang w:val="ru-RU"/>
        </w:rPr>
        <w:t>Целью расч</w:t>
      </w:r>
      <w:r w:rsidR="00E25E8F">
        <w:rPr>
          <w:lang w:val="ru-RU"/>
        </w:rPr>
        <w:t>е</w:t>
      </w:r>
      <w:r w:rsidRPr="00E25E8F">
        <w:rPr>
          <w:lang w:val="ru-RU"/>
        </w:rPr>
        <w:t>та являлось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тепловой энергии.</w:t>
      </w:r>
    </w:p>
    <w:p w14:paraId="172D61E2" w14:textId="3ECECCE1" w:rsidR="00767F63" w:rsidRPr="00E25E8F" w:rsidRDefault="00767F63" w:rsidP="00767F63">
      <w:pPr>
        <w:shd w:val="clear" w:color="auto" w:fill="auto"/>
        <w:rPr>
          <w:lang w:val="ru-RU"/>
        </w:rPr>
      </w:pPr>
      <w:r w:rsidRPr="00E25E8F">
        <w:rPr>
          <w:lang w:val="ru-RU"/>
        </w:rPr>
        <w:t>Созданные математические имитационные модели системы теплоснабжения, служащие для решения поверочной задачи, позволяют анализировать гидравлический и тепловой режим работы системы теплоснабжения. В качестве теплоносителя используется вода.</w:t>
      </w:r>
    </w:p>
    <w:p w14:paraId="4310D59F" w14:textId="1DAA3976"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тепловых сетей проводится с уч</w:t>
      </w:r>
      <w:r w:rsidR="00E25E8F">
        <w:rPr>
          <w:lang w:val="ru-RU"/>
        </w:rPr>
        <w:t>е</w:t>
      </w:r>
      <w:r w:rsidRPr="00E25E8F">
        <w:rPr>
          <w:lang w:val="ru-RU"/>
        </w:rPr>
        <w:t>том:</w:t>
      </w:r>
    </w:p>
    <w:p w14:paraId="77E00947" w14:textId="0FFAE1C3" w:rsidR="00767F63" w:rsidRPr="00E25E8F" w:rsidRDefault="00767F63" w:rsidP="00767F63">
      <w:pPr>
        <w:pStyle w:val="aff7"/>
        <w:numPr>
          <w:ilvl w:val="0"/>
          <w:numId w:val="32"/>
        </w:numPr>
        <w:shd w:val="clear" w:color="auto" w:fill="auto"/>
        <w:ind w:left="0" w:firstLine="720"/>
        <w:rPr>
          <w:lang w:val="ru-RU"/>
        </w:rPr>
      </w:pPr>
      <w:r w:rsidRPr="00E25E8F">
        <w:rPr>
          <w:lang w:val="ru-RU"/>
        </w:rPr>
        <w:t>расчетных утечек из тепловой сети и систем теплопотребления;</w:t>
      </w:r>
    </w:p>
    <w:p w14:paraId="68D0E4CC" w14:textId="044C0F96" w:rsidR="00767F63" w:rsidRPr="00E25E8F" w:rsidRDefault="00767F63" w:rsidP="00767F63">
      <w:pPr>
        <w:pStyle w:val="aff7"/>
        <w:numPr>
          <w:ilvl w:val="0"/>
          <w:numId w:val="32"/>
        </w:numPr>
        <w:shd w:val="clear" w:color="auto" w:fill="auto"/>
        <w:ind w:left="0" w:firstLine="720"/>
        <w:rPr>
          <w:lang w:val="ru-RU"/>
        </w:rPr>
      </w:pPr>
      <w:r w:rsidRPr="00E25E8F">
        <w:rPr>
          <w:lang w:val="ru-RU"/>
        </w:rPr>
        <w:t xml:space="preserve">фактически установленного оборудования на абонентских вводах и тепловых сетях. </w:t>
      </w:r>
    </w:p>
    <w:p w14:paraId="30E657A1" w14:textId="25170FF9" w:rsidR="00767F63" w:rsidRPr="00E25E8F" w:rsidRDefault="00767F63" w:rsidP="00767F63">
      <w:pPr>
        <w:shd w:val="clear" w:color="auto" w:fill="auto"/>
        <w:rPr>
          <w:lang w:val="ru-RU"/>
        </w:rPr>
      </w:pPr>
      <w:r w:rsidRPr="00E25E8F">
        <w:rPr>
          <w:lang w:val="ru-RU"/>
        </w:rPr>
        <w:t>Гидравлический расч</w:t>
      </w:r>
      <w:r w:rsidR="00E25E8F">
        <w:rPr>
          <w:lang w:val="ru-RU"/>
        </w:rPr>
        <w:t>е</w:t>
      </w:r>
      <w:r w:rsidRPr="00E25E8F">
        <w:rPr>
          <w:lang w:val="ru-RU"/>
        </w:rPr>
        <w:t>т позволяет рассчитать любую аварию на трубопроводах тепловой сети и источнике теплоснабжения. В результате расч</w:t>
      </w:r>
      <w:r w:rsidR="00E25E8F">
        <w:rPr>
          <w:lang w:val="ru-RU"/>
        </w:rPr>
        <w:t>е</w:t>
      </w:r>
      <w:r w:rsidRPr="00E25E8F">
        <w:rPr>
          <w:lang w:val="ru-RU"/>
        </w:rPr>
        <w:t>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энергии между источником и потребителями.</w:t>
      </w:r>
    </w:p>
    <w:p w14:paraId="0FBC7616" w14:textId="77777777" w:rsidR="00767F63" w:rsidRPr="00E25E8F" w:rsidRDefault="00767F63" w:rsidP="00767F63">
      <w:pPr>
        <w:shd w:val="clear" w:color="auto" w:fill="auto"/>
        <w:rPr>
          <w:lang w:val="ru-RU"/>
        </w:rPr>
      </w:pPr>
      <w:r w:rsidRPr="00E25E8F">
        <w:rPr>
          <w:lang w:val="ru-RU"/>
        </w:rPr>
        <w:t>Одним из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4C0ADF1E" w14:textId="77777777" w:rsidR="00767F63" w:rsidRPr="00E25E8F" w:rsidRDefault="00767F63" w:rsidP="00767F63">
      <w:pPr>
        <w:shd w:val="clear" w:color="auto" w:fill="auto"/>
        <w:rPr>
          <w:lang w:val="ru-RU"/>
        </w:rPr>
      </w:pPr>
      <w:r w:rsidRPr="00E25E8F">
        <w:rPr>
          <w:lang w:val="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581E536B" w14:textId="1B0BE556" w:rsidR="00767F63" w:rsidRPr="00E25E8F" w:rsidRDefault="00767F63" w:rsidP="00767F63">
      <w:pPr>
        <w:pStyle w:val="aff7"/>
        <w:numPr>
          <w:ilvl w:val="0"/>
          <w:numId w:val="34"/>
        </w:numPr>
        <w:shd w:val="clear" w:color="auto" w:fill="auto"/>
        <w:ind w:left="0" w:firstLine="720"/>
        <w:rPr>
          <w:lang w:val="ru-RU"/>
        </w:rPr>
      </w:pPr>
      <w:r w:rsidRPr="00E25E8F">
        <w:rPr>
          <w:lang w:val="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1E7321B1" w14:textId="65AC364F" w:rsidR="00767F63" w:rsidRPr="00E25E8F" w:rsidRDefault="00767F63" w:rsidP="00767F63">
      <w:pPr>
        <w:pStyle w:val="aff7"/>
        <w:numPr>
          <w:ilvl w:val="0"/>
          <w:numId w:val="34"/>
        </w:numPr>
        <w:shd w:val="clear" w:color="auto" w:fill="auto"/>
        <w:ind w:left="0" w:firstLine="720"/>
        <w:rPr>
          <w:lang w:val="ru-RU"/>
        </w:rPr>
      </w:pPr>
      <w:r w:rsidRPr="00E25E8F">
        <w:rPr>
          <w:lang w:val="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41E03368" w14:textId="3A899BC7" w:rsidR="00767F63" w:rsidRPr="00E25E8F" w:rsidRDefault="00767F63" w:rsidP="00767F63">
      <w:pPr>
        <w:pStyle w:val="aff7"/>
        <w:numPr>
          <w:ilvl w:val="0"/>
          <w:numId w:val="34"/>
        </w:numPr>
        <w:shd w:val="clear" w:color="auto" w:fill="auto"/>
        <w:ind w:left="0" w:firstLine="720"/>
        <w:rPr>
          <w:lang w:val="ru-RU"/>
        </w:rPr>
      </w:pPr>
      <w:r w:rsidRPr="00E25E8F">
        <w:rPr>
          <w:lang w:val="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теплоснабжения по следующим параметрам: скорости, давлениям в подающей или обратной магистрали, удельным потерям напора на участках и </w:t>
      </w:r>
      <w:r w:rsidR="00043890" w:rsidRPr="00E25E8F">
        <w:rPr>
          <w:lang w:val="ru-RU"/>
        </w:rPr>
        <w:t>т. п.</w:t>
      </w:r>
      <w:r w:rsidRPr="00E25E8F">
        <w:rPr>
          <w:lang w:val="ru-RU"/>
        </w:rPr>
        <w:t>);</w:t>
      </w:r>
    </w:p>
    <w:p w14:paraId="5120E7C9" w14:textId="5B2E08FB" w:rsidR="00767F63" w:rsidRPr="00E25E8F" w:rsidRDefault="00767F63" w:rsidP="00767F63">
      <w:pPr>
        <w:pStyle w:val="aff7"/>
        <w:numPr>
          <w:ilvl w:val="0"/>
          <w:numId w:val="34"/>
        </w:numPr>
        <w:shd w:val="clear" w:color="auto" w:fill="auto"/>
        <w:ind w:left="0" w:firstLine="720"/>
        <w:rPr>
          <w:lang w:val="ru-RU"/>
        </w:rPr>
      </w:pPr>
      <w:r w:rsidRPr="00E25E8F">
        <w:rPr>
          <w:lang w:val="ru-RU"/>
        </w:rPr>
        <w:lastRenderedPageBreak/>
        <w:t xml:space="preserve">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w:t>
      </w:r>
      <w:r w:rsidR="00043890" w:rsidRPr="00E25E8F">
        <w:rPr>
          <w:lang w:val="ru-RU"/>
        </w:rPr>
        <w:t>т. п.</w:t>
      </w:r>
      <w:r w:rsidRPr="00E25E8F">
        <w:rPr>
          <w:lang w:val="ru-RU"/>
        </w:rPr>
        <w:t>);</w:t>
      </w:r>
    </w:p>
    <w:p w14:paraId="7668DD09" w14:textId="3B591362" w:rsidR="00767F63" w:rsidRPr="00E25E8F" w:rsidRDefault="00767F63" w:rsidP="00767F63">
      <w:pPr>
        <w:pStyle w:val="aff7"/>
        <w:numPr>
          <w:ilvl w:val="0"/>
          <w:numId w:val="34"/>
        </w:numPr>
        <w:shd w:val="clear" w:color="auto" w:fill="auto"/>
        <w:ind w:left="0" w:firstLine="720"/>
        <w:rPr>
          <w:lang w:val="ru-RU"/>
        </w:rPr>
      </w:pPr>
      <w:r w:rsidRPr="00E25E8F">
        <w:rPr>
          <w:lang w:val="ru-RU"/>
        </w:rPr>
        <w:t xml:space="preserve">расстановка на схеме тепловой сети значков-стрелок, указывающих направление движения </w:t>
      </w:r>
      <w:r w:rsidRPr="00E25E8F">
        <w:rPr>
          <w:lang w:val="ru-RU"/>
        </w:rPr>
        <w:tab/>
        <w:t>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2FF4AC5D" w14:textId="761F9779" w:rsidR="00767F63" w:rsidRPr="00E25E8F" w:rsidRDefault="00767F63" w:rsidP="00767F63">
      <w:pPr>
        <w:pStyle w:val="aff7"/>
        <w:numPr>
          <w:ilvl w:val="0"/>
          <w:numId w:val="34"/>
        </w:numPr>
        <w:shd w:val="clear" w:color="auto" w:fill="auto"/>
        <w:ind w:left="0" w:firstLine="720"/>
        <w:rPr>
          <w:lang w:val="ru-RU"/>
        </w:rPr>
      </w:pPr>
      <w:r w:rsidRPr="00E25E8F">
        <w:rPr>
          <w:lang w:val="ru-RU"/>
        </w:rPr>
        <w:t>отображение семантической информации на карте.</w:t>
      </w:r>
    </w:p>
    <w:p w14:paraId="58853CA2" w14:textId="55E2A254" w:rsidR="00767F63" w:rsidRPr="00E25E8F" w:rsidRDefault="00767F63" w:rsidP="00767F63">
      <w:pPr>
        <w:shd w:val="clear" w:color="auto" w:fill="auto"/>
        <w:rPr>
          <w:lang w:val="ru-RU"/>
        </w:rPr>
      </w:pPr>
      <w:r w:rsidRPr="00E25E8F">
        <w:rPr>
          <w:lang w:val="ru-RU"/>
        </w:rPr>
        <w:t>С целью обеспечения соответствия гидравлических режимов, моделируемых в электронных моделях, фактическим параметрам, были выполнены следующие процедуры:</w:t>
      </w:r>
    </w:p>
    <w:p w14:paraId="0A73EC52" w14:textId="3947D070" w:rsidR="00767F63" w:rsidRPr="00E25E8F" w:rsidRDefault="00767F63" w:rsidP="007302F4">
      <w:pPr>
        <w:pStyle w:val="aff7"/>
        <w:numPr>
          <w:ilvl w:val="0"/>
          <w:numId w:val="36"/>
        </w:numPr>
        <w:shd w:val="clear" w:color="auto" w:fill="auto"/>
        <w:ind w:left="0" w:firstLine="720"/>
        <w:rPr>
          <w:lang w:val="ru-RU"/>
        </w:rPr>
      </w:pPr>
      <w:r w:rsidRPr="00E25E8F">
        <w:rPr>
          <w:lang w:val="ru-RU"/>
        </w:rPr>
        <w:t>отладка работы расчетных математических модулей путем выявления ошибок в исходных данных при помощи специальных средств, встроенных в систему;</w:t>
      </w:r>
    </w:p>
    <w:p w14:paraId="1C3DB49F" w14:textId="1DB8930B" w:rsidR="00767F63" w:rsidRPr="00E25E8F" w:rsidRDefault="00767F63" w:rsidP="007302F4">
      <w:pPr>
        <w:pStyle w:val="aff7"/>
        <w:numPr>
          <w:ilvl w:val="0"/>
          <w:numId w:val="36"/>
        </w:numPr>
        <w:shd w:val="clear" w:color="auto" w:fill="auto"/>
        <w:ind w:left="0" w:firstLine="720"/>
        <w:rPr>
          <w:lang w:val="ru-RU"/>
        </w:rPr>
      </w:pPr>
      <w:r w:rsidRPr="00E25E8F">
        <w:rPr>
          <w:lang w:val="ru-RU"/>
        </w:rPr>
        <w:t>калибровка моделей с целью достижения соответствия расчетных параметров моделей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w:t>
      </w:r>
    </w:p>
    <w:p w14:paraId="0646FF66" w14:textId="77777777" w:rsidR="00767F63" w:rsidRPr="00E25E8F" w:rsidRDefault="00767F63" w:rsidP="00767F63">
      <w:pPr>
        <w:shd w:val="clear" w:color="auto" w:fill="auto"/>
        <w:rPr>
          <w:lang w:val="ru-RU"/>
        </w:rPr>
      </w:pPr>
      <w:r w:rsidRPr="00E25E8F">
        <w:rPr>
          <w:lang w:val="ru-RU"/>
        </w:rPr>
        <w:t xml:space="preserve">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w:t>
      </w:r>
      <w:proofErr w:type="gramStart"/>
      <w:r w:rsidRPr="00E25E8F">
        <w:rPr>
          <w:lang w:val="ru-RU"/>
        </w:rPr>
        <w:t>к</w:t>
      </w:r>
      <w:proofErr w:type="gramEnd"/>
      <w:r w:rsidRPr="00E25E8F">
        <w:rPr>
          <w:lang w:val="ru-RU"/>
        </w:rPr>
        <w:t xml:space="preserve"> номинальным. Для калибровки созданной модели используют большой набор встроенных инструментариев.</w:t>
      </w:r>
    </w:p>
    <w:p w14:paraId="6CC0920A" w14:textId="1CFF73A0" w:rsidR="00767F63" w:rsidRPr="00E25E8F" w:rsidRDefault="00767F63" w:rsidP="00767F63">
      <w:pPr>
        <w:shd w:val="clear" w:color="auto" w:fill="auto"/>
        <w:rPr>
          <w:lang w:val="ru-RU"/>
        </w:rPr>
      </w:pPr>
      <w:r w:rsidRPr="00E25E8F">
        <w:rPr>
          <w:lang w:val="ru-RU"/>
        </w:rPr>
        <w:t xml:space="preserve">Электронная гидравлическая модель от котельных № 2 и 8 сельского поселения </w:t>
      </w:r>
      <w:proofErr w:type="spellStart"/>
      <w:r w:rsidRPr="00E25E8F">
        <w:rPr>
          <w:lang w:val="ru-RU"/>
        </w:rPr>
        <w:t>Леуши</w:t>
      </w:r>
      <w:proofErr w:type="spellEnd"/>
      <w:r w:rsidRPr="00E25E8F">
        <w:rPr>
          <w:lang w:val="ru-RU"/>
        </w:rPr>
        <w:t xml:space="preserve"> была откалибрована по расчетным и фактическим данным, полученным при визуальном и инструментальном обследованиях.</w:t>
      </w:r>
    </w:p>
    <w:p w14:paraId="32AF8D5C" w14:textId="77777777" w:rsidR="00767F63" w:rsidRPr="00E25E8F" w:rsidRDefault="00767F63" w:rsidP="00767F63">
      <w:pPr>
        <w:shd w:val="clear" w:color="auto" w:fill="auto"/>
        <w:rPr>
          <w:lang w:val="ru-RU"/>
        </w:rPr>
      </w:pPr>
      <w:r w:rsidRPr="00E25E8F">
        <w:rPr>
          <w:lang w:val="ru-RU"/>
        </w:rPr>
        <w:t>По результатам калибровки были выполнены два расчета, для оценки расчетного и фактического состояния системы теплоснабжения. Для расчетного и фактического режимов были  построены пьезометрические графики.</w:t>
      </w:r>
    </w:p>
    <w:p w14:paraId="13CEC27D" w14:textId="1726555F" w:rsidR="00767F63" w:rsidRPr="00E25E8F" w:rsidRDefault="00767F63" w:rsidP="00767F63">
      <w:pPr>
        <w:shd w:val="clear" w:color="auto" w:fill="auto"/>
        <w:rPr>
          <w:lang w:val="ru-RU"/>
        </w:rPr>
      </w:pPr>
      <w:r w:rsidRPr="00E25E8F">
        <w:rPr>
          <w:lang w:val="ru-RU"/>
        </w:rPr>
        <w:t xml:space="preserve">Электронная гидравлическая модель от котельных № 1 и 10 сельского поселения </w:t>
      </w:r>
      <w:proofErr w:type="spellStart"/>
      <w:r w:rsidRPr="00E25E8F">
        <w:rPr>
          <w:lang w:val="ru-RU"/>
        </w:rPr>
        <w:t>Леуши</w:t>
      </w:r>
      <w:proofErr w:type="spellEnd"/>
      <w:r w:rsidRPr="00E25E8F">
        <w:rPr>
          <w:lang w:val="ru-RU"/>
        </w:rPr>
        <w:t xml:space="preserve"> была откалибрована только по расчетным данным.</w:t>
      </w:r>
    </w:p>
    <w:p w14:paraId="7E07F47F" w14:textId="77777777" w:rsidR="00767F63" w:rsidRPr="00E25E8F" w:rsidRDefault="00767F63" w:rsidP="00767F63">
      <w:pPr>
        <w:shd w:val="clear" w:color="auto" w:fill="auto"/>
        <w:rPr>
          <w:lang w:val="ru-RU"/>
        </w:rPr>
      </w:pPr>
      <w:r w:rsidRPr="00E25E8F">
        <w:rPr>
          <w:lang w:val="ru-RU"/>
        </w:rPr>
        <w:t>По результатам калибровки был выполнен гидравлический расчет для оценки состояния систем теплоснабжения при расчетном режиме работы. Для расчетного режима были  построены пьезометрические графики.</w:t>
      </w:r>
    </w:p>
    <w:p w14:paraId="123BAA18" w14:textId="77777777" w:rsidR="00767F63" w:rsidRPr="00E25E8F" w:rsidRDefault="00767F63" w:rsidP="00767F63">
      <w:pPr>
        <w:shd w:val="clear" w:color="auto" w:fill="auto"/>
        <w:rPr>
          <w:lang w:val="ru-RU"/>
        </w:rPr>
      </w:pPr>
      <w:r w:rsidRPr="00E25E8F">
        <w:rPr>
          <w:lang w:val="ru-RU"/>
        </w:rPr>
        <w:t>Расчет фактического гидравлического режима системы теплоснабжения не выполнялся в связи с отсутствием сведений о фактическом расходе теплоносителя.</w:t>
      </w:r>
    </w:p>
    <w:p w14:paraId="15F91B3C" w14:textId="74B88B78" w:rsidR="00767F63" w:rsidRPr="00E25E8F" w:rsidRDefault="00767F63" w:rsidP="00767F63">
      <w:pPr>
        <w:shd w:val="clear" w:color="auto" w:fill="auto"/>
        <w:rPr>
          <w:lang w:val="ru-RU"/>
        </w:rPr>
      </w:pPr>
      <w:proofErr w:type="gramStart"/>
      <w:r w:rsidRPr="00E25E8F">
        <w:rPr>
          <w:lang w:val="ru-RU"/>
        </w:rPr>
        <w:t xml:space="preserve">По результатам гидравлических расчетов можно сделать вывод, что при расчетном и фактическом режимах работы тепловых сетей система теплоснабжения позволяет обеспечить потребителей тепловой энергией в полном объеме. </w:t>
      </w:r>
      <w:proofErr w:type="gramEnd"/>
    </w:p>
    <w:p w14:paraId="10968F56" w14:textId="77777777" w:rsidR="00767F63" w:rsidRPr="00E25E8F" w:rsidRDefault="00767F63" w:rsidP="00767F63">
      <w:pPr>
        <w:shd w:val="clear" w:color="auto" w:fill="auto"/>
        <w:rPr>
          <w:lang w:val="ru-RU"/>
        </w:rPr>
      </w:pPr>
      <w:r w:rsidRPr="00E25E8F">
        <w:rPr>
          <w:lang w:val="ru-RU"/>
        </w:rPr>
        <w:t>Превышение фактического расхода над расчетным составляет 70% для котельной № 8, что приводит к перерасходу электроэнергии сетевым насосом.</w:t>
      </w:r>
    </w:p>
    <w:p w14:paraId="7B05951B" w14:textId="77777777" w:rsidR="00767F63" w:rsidRPr="00E25E8F" w:rsidRDefault="00767F63" w:rsidP="00767F63">
      <w:pPr>
        <w:shd w:val="clear" w:color="auto" w:fill="auto"/>
        <w:rPr>
          <w:lang w:val="ru-RU"/>
        </w:rPr>
      </w:pPr>
      <w:r w:rsidRPr="00E25E8F">
        <w:rPr>
          <w:lang w:val="ru-RU"/>
        </w:rPr>
        <w:t>Вследствие перегруженности некоторых участков трубопроводов тепловой сети, скорость теплоносителя и гидравлические потери незначительно превышают рекомендуемые нормативные значения.</w:t>
      </w:r>
    </w:p>
    <w:p w14:paraId="5E0D1D4C" w14:textId="77777777" w:rsidR="007302F4" w:rsidRPr="00E25E8F" w:rsidRDefault="007302F4" w:rsidP="007302F4">
      <w:pPr>
        <w:shd w:val="clear" w:color="auto" w:fill="auto"/>
        <w:rPr>
          <w:lang w:val="ru-RU"/>
        </w:rPr>
      </w:pPr>
      <w:r w:rsidRPr="00E25E8F">
        <w:rPr>
          <w:lang w:val="ru-RU"/>
        </w:rPr>
        <w:t xml:space="preserve">По результатам гидравлических расчетов при расчетном режиме работы системы теплоснабжения от котельной № 1 с. </w:t>
      </w:r>
      <w:proofErr w:type="spellStart"/>
      <w:r w:rsidRPr="00E25E8F">
        <w:rPr>
          <w:lang w:val="ru-RU"/>
        </w:rPr>
        <w:t>Леуши</w:t>
      </w:r>
      <w:proofErr w:type="spellEnd"/>
      <w:r w:rsidRPr="00E25E8F">
        <w:rPr>
          <w:lang w:val="ru-RU"/>
        </w:rPr>
        <w:t xml:space="preserve"> сделаны следующие выводы:</w:t>
      </w:r>
    </w:p>
    <w:p w14:paraId="3829D2D0" w14:textId="77777777" w:rsidR="007302F4" w:rsidRPr="00E25E8F" w:rsidRDefault="007302F4" w:rsidP="007302F4">
      <w:pPr>
        <w:shd w:val="clear" w:color="auto" w:fill="auto"/>
        <w:rPr>
          <w:lang w:val="ru-RU"/>
        </w:rPr>
      </w:pPr>
      <w:r w:rsidRPr="00E25E8F">
        <w:rPr>
          <w:lang w:val="ru-RU"/>
        </w:rPr>
        <w:t>- на котельной № 1 не выдерживается утвержденный температурный график отпуска тепловой энергии;</w:t>
      </w:r>
    </w:p>
    <w:p w14:paraId="3789461C" w14:textId="77777777" w:rsidR="007302F4" w:rsidRPr="00E25E8F" w:rsidRDefault="007302F4" w:rsidP="007302F4">
      <w:pPr>
        <w:shd w:val="clear" w:color="auto" w:fill="auto"/>
        <w:rPr>
          <w:lang w:val="ru-RU"/>
        </w:rPr>
      </w:pPr>
      <w:r w:rsidRPr="00E25E8F">
        <w:rPr>
          <w:lang w:val="ru-RU"/>
        </w:rPr>
        <w:lastRenderedPageBreak/>
        <w:t>- не работает узел учета вырабатываемой тепловой энергии;</w:t>
      </w:r>
    </w:p>
    <w:p w14:paraId="28538421" w14:textId="0C434BE5" w:rsidR="007302F4" w:rsidRPr="00E25E8F" w:rsidRDefault="007302F4" w:rsidP="007302F4">
      <w:pPr>
        <w:shd w:val="clear" w:color="auto" w:fill="auto"/>
        <w:rPr>
          <w:lang w:val="ru-RU"/>
        </w:rPr>
      </w:pPr>
      <w:r w:rsidRPr="00E25E8F">
        <w:rPr>
          <w:lang w:val="ru-RU"/>
        </w:rPr>
        <w:t>- участки трубопроводов тепловых сетей от котельной № 1 до ТВК-1, от ТВК-1 до ТВК-2, от ТВК-2 до здания Леушинской школы интерн</w:t>
      </w:r>
      <w:r w:rsidR="00FB195B" w:rsidRPr="00E25E8F">
        <w:rPr>
          <w:lang w:val="ru-RU"/>
        </w:rPr>
        <w:t>ата при расчетном режиме работы</w:t>
      </w:r>
      <w:r w:rsidRPr="00E25E8F">
        <w:rPr>
          <w:lang w:val="ru-RU"/>
        </w:rPr>
        <w:t xml:space="preserve"> имеют большие гидравлические потери и перег</w:t>
      </w:r>
      <w:r w:rsidR="00FB195B" w:rsidRPr="00E25E8F">
        <w:rPr>
          <w:lang w:val="ru-RU"/>
        </w:rPr>
        <w:t>ружены по расходу теплоносителя;</w:t>
      </w:r>
    </w:p>
    <w:p w14:paraId="2700A54E" w14:textId="55F42EFB" w:rsidR="007302F4" w:rsidRPr="00E25E8F" w:rsidRDefault="007302F4" w:rsidP="007302F4">
      <w:pPr>
        <w:shd w:val="clear" w:color="auto" w:fill="auto"/>
        <w:rPr>
          <w:lang w:val="ru-RU"/>
        </w:rPr>
      </w:pPr>
      <w:proofErr w:type="gramStart"/>
      <w:r w:rsidRPr="00E25E8F">
        <w:rPr>
          <w:lang w:val="ru-RU"/>
        </w:rPr>
        <w:t xml:space="preserve">- участки трубопроводов тепловых сетей от ТВК-1 до ТВК-3, от ТВК-3К до ТВК-5, от ТВК-5 до жилых домов по ул. </w:t>
      </w:r>
      <w:bookmarkStart w:id="318" w:name="_Hlk163155301"/>
      <w:r w:rsidRPr="00E25E8F">
        <w:rPr>
          <w:lang w:val="ru-RU"/>
        </w:rPr>
        <w:t xml:space="preserve">Учительская, 2, 3, 4, </w:t>
      </w:r>
      <w:bookmarkEnd w:id="318"/>
      <w:r w:rsidRPr="00E25E8F">
        <w:rPr>
          <w:lang w:val="ru-RU"/>
        </w:rPr>
        <w:t xml:space="preserve">от  ТВК-5 до ТВК-4, от ТВК-4 до жилых домов </w:t>
      </w:r>
      <w:bookmarkStart w:id="319" w:name="_Hlk163155307"/>
      <w:r w:rsidRPr="00E25E8F">
        <w:rPr>
          <w:lang w:val="ru-RU"/>
        </w:rPr>
        <w:t>ул. Береговая, 29, 52, 52а</w:t>
      </w:r>
      <w:r w:rsidR="00FB195B" w:rsidRPr="00E25E8F">
        <w:rPr>
          <w:lang w:val="ru-RU"/>
        </w:rPr>
        <w:t xml:space="preserve"> </w:t>
      </w:r>
      <w:bookmarkEnd w:id="319"/>
      <w:r w:rsidR="00FB195B" w:rsidRPr="00E25E8F">
        <w:rPr>
          <w:lang w:val="ru-RU"/>
        </w:rPr>
        <w:t xml:space="preserve">имеют высокую протяженность, при этом </w:t>
      </w:r>
      <w:r w:rsidRPr="00E25E8F">
        <w:rPr>
          <w:lang w:val="ru-RU"/>
        </w:rPr>
        <w:t xml:space="preserve">подключенные к ним потребители </w:t>
      </w:r>
      <w:r w:rsidR="00FB195B" w:rsidRPr="00E25E8F">
        <w:rPr>
          <w:lang w:val="ru-RU"/>
        </w:rPr>
        <w:t xml:space="preserve">имеют </w:t>
      </w:r>
      <w:r w:rsidRPr="00E25E8F">
        <w:rPr>
          <w:lang w:val="ru-RU"/>
        </w:rPr>
        <w:t>низкую присоединенную тепловую нагрузку.</w:t>
      </w:r>
      <w:proofErr w:type="gramEnd"/>
      <w:r w:rsidRPr="00E25E8F">
        <w:rPr>
          <w:lang w:val="ru-RU"/>
        </w:rPr>
        <w:t xml:space="preserve">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p>
    <w:p w14:paraId="48D84108" w14:textId="13BB4514" w:rsidR="007302F4" w:rsidRPr="00E25E8F" w:rsidRDefault="007302F4" w:rsidP="007302F4">
      <w:pPr>
        <w:shd w:val="clear" w:color="auto" w:fill="auto"/>
        <w:rPr>
          <w:lang w:val="ru-RU"/>
        </w:rPr>
      </w:pPr>
      <w:r w:rsidRPr="00E25E8F">
        <w:rPr>
          <w:lang w:val="ru-RU"/>
        </w:rPr>
        <w:t>- на отдельных участках тепловые сети используются для обогрева сетей холодного водоснабжения (участки тепловых сетей от ТВК-3 до УТ-3 и от ОТВ-000003 до УТ-4).</w:t>
      </w:r>
    </w:p>
    <w:p w14:paraId="2B43B2F7" w14:textId="77777777" w:rsidR="007302F4" w:rsidRPr="00E25E8F" w:rsidRDefault="007302F4" w:rsidP="007302F4">
      <w:pPr>
        <w:shd w:val="clear" w:color="auto" w:fill="auto"/>
        <w:rPr>
          <w:lang w:val="ru-RU"/>
        </w:rPr>
      </w:pPr>
      <w:r w:rsidRPr="00E25E8F">
        <w:rPr>
          <w:lang w:val="ru-RU"/>
        </w:rPr>
        <w:t>Рекомендуется:</w:t>
      </w:r>
    </w:p>
    <w:p w14:paraId="1E9CB765" w14:textId="3C3E71E0" w:rsidR="007302F4" w:rsidRPr="00E25E8F" w:rsidRDefault="00FB195B" w:rsidP="007302F4">
      <w:pPr>
        <w:shd w:val="clear" w:color="auto" w:fill="auto"/>
        <w:rPr>
          <w:lang w:val="ru-RU"/>
        </w:rPr>
      </w:pPr>
      <w:r w:rsidRPr="00E25E8F">
        <w:rPr>
          <w:lang w:val="ru-RU"/>
        </w:rPr>
        <w:t>- провести режимно-</w:t>
      </w:r>
      <w:r w:rsidR="007302F4" w:rsidRPr="00E25E8F">
        <w:rPr>
          <w:lang w:val="ru-RU"/>
        </w:rPr>
        <w:t>наладочные работы на тепловых сетях от котельной № 1 для сокращения расхода теплоносителя и увеличения перепада давления на источнике теплоснабжения и у потребителей тепловой энергии;</w:t>
      </w:r>
    </w:p>
    <w:p w14:paraId="7D344D44" w14:textId="77777777" w:rsidR="007302F4" w:rsidRPr="00E25E8F" w:rsidRDefault="007302F4" w:rsidP="007302F4">
      <w:pPr>
        <w:shd w:val="clear" w:color="auto" w:fill="auto"/>
        <w:rPr>
          <w:lang w:val="ru-RU"/>
        </w:rPr>
      </w:pPr>
      <w:r w:rsidRPr="00E25E8F">
        <w:rPr>
          <w:lang w:val="ru-RU"/>
        </w:rPr>
        <w:t>- восстановить узел учета вырабатываемой тепловой энергии;</w:t>
      </w:r>
    </w:p>
    <w:p w14:paraId="5A853704" w14:textId="77777777" w:rsidR="007302F4" w:rsidRPr="00E25E8F" w:rsidRDefault="007302F4" w:rsidP="007302F4">
      <w:pPr>
        <w:shd w:val="clear" w:color="auto" w:fill="auto"/>
        <w:rPr>
          <w:lang w:val="ru-RU"/>
        </w:rPr>
      </w:pPr>
      <w:r w:rsidRPr="00E25E8F">
        <w:rPr>
          <w:lang w:val="ru-RU"/>
        </w:rPr>
        <w:t>- по мере износа тепловых сетей рассмотреть возможность реконструкции участков трубопроводов тепловых сетей от котельной № 1 до ТВК-1, от ТВК-1 до ТВК-2, от ТВК-2 до здания Леушинской школы интерната  с увеличением диаметров трубопроводов тепловых сетей;</w:t>
      </w:r>
    </w:p>
    <w:p w14:paraId="439C8479" w14:textId="77777777" w:rsidR="007302F4" w:rsidRPr="00E25E8F" w:rsidRDefault="007302F4" w:rsidP="007302F4">
      <w:pPr>
        <w:shd w:val="clear" w:color="auto" w:fill="auto"/>
        <w:rPr>
          <w:lang w:val="ru-RU"/>
        </w:rPr>
      </w:pPr>
      <w:r w:rsidRPr="00E25E8F">
        <w:rPr>
          <w:lang w:val="ru-RU"/>
        </w:rPr>
        <w:t xml:space="preserve"> - произвести перевод жилых домов по ул. Учительская, 2, 3, 4 и ул. Береговая, 29, 52, 52а на нецентрализованное теплоснабжение (</w:t>
      </w:r>
      <w:proofErr w:type="spellStart"/>
      <w:r w:rsidRPr="00E25E8F">
        <w:rPr>
          <w:lang w:val="ru-RU"/>
        </w:rPr>
        <w:t>электроотопление</w:t>
      </w:r>
      <w:proofErr w:type="spellEnd"/>
      <w:r w:rsidRPr="00E25E8F">
        <w:rPr>
          <w:lang w:val="ru-RU"/>
        </w:rPr>
        <w:t>) с выводом неэффективных участков тепловых сетей из эксплуатации;</w:t>
      </w:r>
    </w:p>
    <w:p w14:paraId="6692DEA3" w14:textId="77777777" w:rsidR="007302F4" w:rsidRPr="00E25E8F" w:rsidRDefault="007302F4" w:rsidP="007302F4">
      <w:pPr>
        <w:shd w:val="clear" w:color="auto" w:fill="auto"/>
        <w:rPr>
          <w:lang w:val="ru-RU"/>
        </w:rPr>
      </w:pPr>
      <w:r w:rsidRPr="00E25E8F">
        <w:rPr>
          <w:lang w:val="ru-RU"/>
        </w:rPr>
        <w:t>- переложить сети холодного водоснабжения и вывести из эксплуатации участки  тепловых сетей от ТВК-3 до УТ-3 и от ОТВ-000003 до УТ-4.</w:t>
      </w:r>
    </w:p>
    <w:p w14:paraId="64438C26" w14:textId="77777777" w:rsidR="007302F4" w:rsidRPr="00E25E8F" w:rsidRDefault="007302F4" w:rsidP="007302F4">
      <w:pPr>
        <w:shd w:val="clear" w:color="auto" w:fill="auto"/>
        <w:rPr>
          <w:lang w:val="ru-RU"/>
        </w:rPr>
      </w:pPr>
      <w:r w:rsidRPr="00E25E8F">
        <w:rPr>
          <w:lang w:val="ru-RU"/>
        </w:rPr>
        <w:t xml:space="preserve">По результатам гидравлических расчетов при расчетном и фактическом режимах работы системы теплоснабжения от котельной № 2 с. </w:t>
      </w:r>
      <w:proofErr w:type="spellStart"/>
      <w:r w:rsidRPr="00E25E8F">
        <w:rPr>
          <w:lang w:val="ru-RU"/>
        </w:rPr>
        <w:t>Леуши</w:t>
      </w:r>
      <w:proofErr w:type="spellEnd"/>
      <w:r w:rsidRPr="00E25E8F">
        <w:rPr>
          <w:lang w:val="ru-RU"/>
        </w:rPr>
        <w:t xml:space="preserve"> сделаны следующие выводы:</w:t>
      </w:r>
    </w:p>
    <w:p w14:paraId="0E6480BF" w14:textId="77777777" w:rsidR="007302F4" w:rsidRPr="00E25E8F" w:rsidRDefault="007302F4" w:rsidP="007302F4">
      <w:pPr>
        <w:shd w:val="clear" w:color="auto" w:fill="auto"/>
        <w:rPr>
          <w:lang w:val="ru-RU"/>
        </w:rPr>
      </w:pPr>
      <w:r w:rsidRPr="00E25E8F">
        <w:rPr>
          <w:lang w:val="ru-RU"/>
        </w:rPr>
        <w:t>- на котельной № 2 не выдерживается утвержденный температурный график отпуска тепловой энергии;</w:t>
      </w:r>
    </w:p>
    <w:p w14:paraId="40ABEB4A" w14:textId="77777777" w:rsidR="007302F4" w:rsidRPr="00E25E8F" w:rsidRDefault="007302F4" w:rsidP="007302F4">
      <w:pPr>
        <w:shd w:val="clear" w:color="auto" w:fill="auto"/>
        <w:rPr>
          <w:lang w:val="ru-RU"/>
        </w:rPr>
      </w:pPr>
      <w:r w:rsidRPr="00E25E8F">
        <w:rPr>
          <w:lang w:val="ru-RU"/>
        </w:rPr>
        <w:t>- не работает узел учета вырабатываемой тепловой энергии;</w:t>
      </w:r>
    </w:p>
    <w:p w14:paraId="1E6E4FCD" w14:textId="40C285F9" w:rsidR="007302F4" w:rsidRPr="00E25E8F" w:rsidRDefault="007302F4" w:rsidP="007302F4">
      <w:pPr>
        <w:shd w:val="clear" w:color="auto" w:fill="auto"/>
        <w:rPr>
          <w:lang w:val="ru-RU"/>
        </w:rPr>
      </w:pPr>
      <w:r w:rsidRPr="00E25E8F">
        <w:rPr>
          <w:lang w:val="ru-RU"/>
        </w:rPr>
        <w:t>- участок трубопровода тепловой сети о</w:t>
      </w:r>
      <w:r w:rsidR="00FB2C64" w:rsidRPr="00E25E8F">
        <w:rPr>
          <w:lang w:val="ru-RU"/>
        </w:rPr>
        <w:t>т котельной № 2 до УТ-2 при рас</w:t>
      </w:r>
      <w:r w:rsidRPr="00E25E8F">
        <w:rPr>
          <w:lang w:val="ru-RU"/>
        </w:rPr>
        <w:t>четн</w:t>
      </w:r>
      <w:r w:rsidR="00FB2C64" w:rsidRPr="00E25E8F">
        <w:rPr>
          <w:lang w:val="ru-RU"/>
        </w:rPr>
        <w:t>ом и фактическом режимах работы</w:t>
      </w:r>
      <w:r w:rsidRPr="00E25E8F">
        <w:rPr>
          <w:lang w:val="ru-RU"/>
        </w:rPr>
        <w:t xml:space="preserve"> имеет большие гидравлические потери и перегружен по расходу теплоносителя.</w:t>
      </w:r>
    </w:p>
    <w:p w14:paraId="08F81DC1" w14:textId="77777777" w:rsidR="007302F4" w:rsidRPr="00E25E8F" w:rsidRDefault="007302F4" w:rsidP="007302F4">
      <w:pPr>
        <w:shd w:val="clear" w:color="auto" w:fill="auto"/>
        <w:rPr>
          <w:lang w:val="ru-RU"/>
        </w:rPr>
      </w:pPr>
      <w:r w:rsidRPr="00E25E8F">
        <w:rPr>
          <w:lang w:val="ru-RU"/>
        </w:rPr>
        <w:t>Рекомендуется:</w:t>
      </w:r>
    </w:p>
    <w:p w14:paraId="319A2405" w14:textId="77777777" w:rsidR="007302F4" w:rsidRPr="00E25E8F" w:rsidRDefault="007302F4" w:rsidP="007302F4">
      <w:pPr>
        <w:shd w:val="clear" w:color="auto" w:fill="auto"/>
        <w:rPr>
          <w:lang w:val="ru-RU"/>
        </w:rPr>
      </w:pPr>
      <w:r w:rsidRPr="00E25E8F">
        <w:rPr>
          <w:lang w:val="ru-RU"/>
        </w:rPr>
        <w:t>- восстановить узел учета вырабатываемой тепловой энергии.</w:t>
      </w:r>
    </w:p>
    <w:p w14:paraId="0164A26C" w14:textId="77777777" w:rsidR="007302F4" w:rsidRPr="00E25E8F" w:rsidRDefault="007302F4" w:rsidP="007302F4">
      <w:pPr>
        <w:shd w:val="clear" w:color="auto" w:fill="auto"/>
        <w:rPr>
          <w:lang w:val="ru-RU"/>
        </w:rPr>
      </w:pPr>
      <w:r w:rsidRPr="00E25E8F">
        <w:rPr>
          <w:lang w:val="ru-RU"/>
        </w:rPr>
        <w:t>- по мере износа тепловых сетей рассмотреть возможность реконструкции участка трубопровода тепловых сетей от котельной № 2 до УТ-2 с увеличением диаметров трубопроводов тепловых сетей.</w:t>
      </w:r>
    </w:p>
    <w:p w14:paraId="6811A6F5" w14:textId="6719F69F" w:rsidR="00FB195B" w:rsidRPr="00E25E8F" w:rsidRDefault="00FB195B" w:rsidP="00FB195B">
      <w:pPr>
        <w:shd w:val="clear" w:color="auto" w:fill="auto"/>
        <w:rPr>
          <w:lang w:val="ru-RU"/>
        </w:rPr>
      </w:pPr>
      <w:r w:rsidRPr="00E25E8F">
        <w:rPr>
          <w:lang w:val="ru-RU"/>
        </w:rPr>
        <w:t>По результатам гидравлических расчетов при расчетном режиме работы системы тепл</w:t>
      </w:r>
      <w:r w:rsidR="00FB2C64" w:rsidRPr="00E25E8F">
        <w:rPr>
          <w:lang w:val="ru-RU"/>
        </w:rPr>
        <w:t>оснабжения от котельной № 10 п</w:t>
      </w:r>
      <w:r w:rsidRPr="00E25E8F">
        <w:rPr>
          <w:lang w:val="ru-RU"/>
        </w:rPr>
        <w:t xml:space="preserve">. </w:t>
      </w:r>
      <w:proofErr w:type="spellStart"/>
      <w:r w:rsidRPr="00E25E8F">
        <w:rPr>
          <w:lang w:val="ru-RU"/>
        </w:rPr>
        <w:t>Лиственичный</w:t>
      </w:r>
      <w:proofErr w:type="spellEnd"/>
      <w:r w:rsidRPr="00E25E8F">
        <w:rPr>
          <w:lang w:val="ru-RU"/>
        </w:rPr>
        <w:t xml:space="preserve"> сделаны следующие выводы:</w:t>
      </w:r>
    </w:p>
    <w:p w14:paraId="083EFC12" w14:textId="26BC843D" w:rsidR="00FB195B" w:rsidRPr="00E25E8F" w:rsidRDefault="00FB195B" w:rsidP="00FB195B">
      <w:pPr>
        <w:shd w:val="clear" w:color="auto" w:fill="auto"/>
        <w:rPr>
          <w:lang w:val="ru-RU"/>
        </w:rPr>
      </w:pPr>
      <w:r w:rsidRPr="00E25E8F">
        <w:rPr>
          <w:lang w:val="ru-RU"/>
        </w:rPr>
        <w:t xml:space="preserve">- участок трубопровода тепловой </w:t>
      </w:r>
      <w:r w:rsidR="00FB2C64" w:rsidRPr="00E25E8F">
        <w:rPr>
          <w:lang w:val="ru-RU"/>
        </w:rPr>
        <w:t>сети от котельной № 10 до ТВК-4 при расчетном режиме работы</w:t>
      </w:r>
      <w:r w:rsidRPr="00E25E8F">
        <w:rPr>
          <w:lang w:val="ru-RU"/>
        </w:rPr>
        <w:t xml:space="preserve"> имеет низкий расход теплоносителя, высок</w:t>
      </w:r>
      <w:r w:rsidR="00FB2C64" w:rsidRPr="00E25E8F">
        <w:rPr>
          <w:lang w:val="ru-RU"/>
        </w:rPr>
        <w:t>ую протяженность, при этом</w:t>
      </w:r>
      <w:r w:rsidRPr="00E25E8F">
        <w:rPr>
          <w:lang w:val="ru-RU"/>
        </w:rPr>
        <w:t xml:space="preserve"> подключенные к ним потребители </w:t>
      </w:r>
      <w:r w:rsidR="00FB2C64" w:rsidRPr="00E25E8F">
        <w:rPr>
          <w:lang w:val="ru-RU"/>
        </w:rPr>
        <w:t xml:space="preserve">имеют </w:t>
      </w:r>
      <w:r w:rsidRPr="00E25E8F">
        <w:rPr>
          <w:lang w:val="ru-RU"/>
        </w:rPr>
        <w:t>низкую присоединенную тепловую нагрузку.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p>
    <w:p w14:paraId="7358E3B3" w14:textId="77777777" w:rsidR="00FB195B" w:rsidRPr="00E25E8F" w:rsidRDefault="00FB195B" w:rsidP="00FB195B">
      <w:pPr>
        <w:shd w:val="clear" w:color="auto" w:fill="auto"/>
        <w:rPr>
          <w:lang w:val="ru-RU"/>
        </w:rPr>
      </w:pPr>
      <w:r w:rsidRPr="00E25E8F">
        <w:rPr>
          <w:lang w:val="ru-RU"/>
        </w:rPr>
        <w:t>- не работает узел учета вырабатываемой тепловой энергии.</w:t>
      </w:r>
    </w:p>
    <w:p w14:paraId="34244DD4" w14:textId="77777777" w:rsidR="00FB195B" w:rsidRPr="00E25E8F" w:rsidRDefault="00FB195B" w:rsidP="00FB195B">
      <w:pPr>
        <w:shd w:val="clear" w:color="auto" w:fill="auto"/>
        <w:rPr>
          <w:lang w:val="ru-RU"/>
        </w:rPr>
      </w:pPr>
      <w:r w:rsidRPr="00E25E8F">
        <w:rPr>
          <w:lang w:val="ru-RU"/>
        </w:rPr>
        <w:t>Рекомендуется:</w:t>
      </w:r>
    </w:p>
    <w:p w14:paraId="6FCA84F8" w14:textId="77777777" w:rsidR="00FB195B" w:rsidRPr="00E25E8F" w:rsidRDefault="00FB195B" w:rsidP="00FB195B">
      <w:pPr>
        <w:shd w:val="clear" w:color="auto" w:fill="auto"/>
        <w:rPr>
          <w:lang w:val="ru-RU"/>
        </w:rPr>
      </w:pPr>
      <w:r w:rsidRPr="00E25E8F">
        <w:rPr>
          <w:lang w:val="ru-RU"/>
        </w:rPr>
        <w:t>- восстановить узел учета вырабатываемой тепловой энергии.</w:t>
      </w:r>
    </w:p>
    <w:p w14:paraId="475C1ED2" w14:textId="77777777" w:rsidR="00FB195B" w:rsidRPr="00E25E8F" w:rsidRDefault="00FB195B" w:rsidP="00FB195B">
      <w:pPr>
        <w:shd w:val="clear" w:color="auto" w:fill="auto"/>
        <w:rPr>
          <w:lang w:val="ru-RU"/>
        </w:rPr>
      </w:pPr>
      <w:r w:rsidRPr="00E25E8F">
        <w:rPr>
          <w:lang w:val="ru-RU"/>
        </w:rPr>
        <w:lastRenderedPageBreak/>
        <w:t>- по мере износа тепловых сетей рассмотреть возможность реконструкции участка трубопровода тепловых сетей от котельной № 10 до ТВК-4 с уменьшением диаметров трубопроводов тепловой сети.</w:t>
      </w:r>
    </w:p>
    <w:p w14:paraId="7D2BE22E" w14:textId="77777777" w:rsidR="007302F4" w:rsidRPr="00E25E8F" w:rsidRDefault="007302F4" w:rsidP="007302F4">
      <w:pPr>
        <w:shd w:val="clear" w:color="auto" w:fill="auto"/>
        <w:rPr>
          <w:lang w:val="ru-RU"/>
        </w:rPr>
      </w:pPr>
      <w:r w:rsidRPr="00E25E8F">
        <w:rPr>
          <w:lang w:val="ru-RU"/>
        </w:rPr>
        <w:t xml:space="preserve">По результатам гидравлических расчетов при </w:t>
      </w:r>
      <w:proofErr w:type="gramStart"/>
      <w:r w:rsidRPr="00E25E8F">
        <w:rPr>
          <w:lang w:val="ru-RU"/>
        </w:rPr>
        <w:t>расчетном</w:t>
      </w:r>
      <w:proofErr w:type="gramEnd"/>
      <w:r w:rsidRPr="00E25E8F">
        <w:rPr>
          <w:lang w:val="ru-RU"/>
        </w:rPr>
        <w:t xml:space="preserve"> и фактическом режимах работы системы теплоснабжения от котельной № 8 пос. Ягодный сделаны следующие выводы:</w:t>
      </w:r>
    </w:p>
    <w:p w14:paraId="1790ECF9" w14:textId="77777777" w:rsidR="007302F4" w:rsidRPr="00E25E8F" w:rsidRDefault="007302F4" w:rsidP="007302F4">
      <w:pPr>
        <w:shd w:val="clear" w:color="auto" w:fill="auto"/>
        <w:rPr>
          <w:lang w:val="ru-RU"/>
        </w:rPr>
      </w:pPr>
      <w:r w:rsidRPr="00E25E8F">
        <w:rPr>
          <w:lang w:val="ru-RU"/>
        </w:rPr>
        <w:t>- на котельной № 8 не выдерживается утвержденный температурный график отпуска тепловой энергии;</w:t>
      </w:r>
    </w:p>
    <w:p w14:paraId="2DDFB7B1" w14:textId="77777777" w:rsidR="007302F4" w:rsidRPr="00E25E8F" w:rsidRDefault="007302F4" w:rsidP="007302F4">
      <w:pPr>
        <w:shd w:val="clear" w:color="auto" w:fill="auto"/>
        <w:rPr>
          <w:lang w:val="ru-RU"/>
        </w:rPr>
      </w:pPr>
      <w:r w:rsidRPr="00E25E8F">
        <w:rPr>
          <w:lang w:val="ru-RU"/>
        </w:rPr>
        <w:t>- фактический расход теплоносителя превышает расчетный на 70%;</w:t>
      </w:r>
    </w:p>
    <w:p w14:paraId="7A96D3B8" w14:textId="77777777" w:rsidR="007302F4" w:rsidRPr="00E25E8F" w:rsidRDefault="007302F4" w:rsidP="007302F4">
      <w:pPr>
        <w:shd w:val="clear" w:color="auto" w:fill="auto"/>
        <w:rPr>
          <w:lang w:val="ru-RU"/>
        </w:rPr>
      </w:pPr>
      <w:r w:rsidRPr="00E25E8F">
        <w:rPr>
          <w:lang w:val="ru-RU"/>
        </w:rPr>
        <w:t>- отсутствует наладка тепловых сетей от котельной № 8;</w:t>
      </w:r>
    </w:p>
    <w:p w14:paraId="0745328F" w14:textId="1A282003" w:rsidR="007302F4" w:rsidRPr="00E25E8F" w:rsidRDefault="007302F4" w:rsidP="007302F4">
      <w:pPr>
        <w:shd w:val="clear" w:color="auto" w:fill="auto"/>
        <w:rPr>
          <w:lang w:val="ru-RU"/>
        </w:rPr>
      </w:pPr>
      <w:r w:rsidRPr="00E25E8F">
        <w:rPr>
          <w:lang w:val="ru-RU"/>
        </w:rPr>
        <w:t xml:space="preserve">- участок трубопроводов тепловых сетей от котельной ТВК-2 до ТВК-9 и при </w:t>
      </w:r>
      <w:proofErr w:type="gramStart"/>
      <w:r w:rsidRPr="00E25E8F">
        <w:rPr>
          <w:lang w:val="ru-RU"/>
        </w:rPr>
        <w:t>расчетном</w:t>
      </w:r>
      <w:proofErr w:type="gramEnd"/>
      <w:r w:rsidRPr="00E25E8F">
        <w:rPr>
          <w:lang w:val="ru-RU"/>
        </w:rPr>
        <w:t>, и</w:t>
      </w:r>
      <w:r w:rsidR="00793EA4" w:rsidRPr="00E25E8F">
        <w:rPr>
          <w:lang w:val="ru-RU"/>
        </w:rPr>
        <w:t xml:space="preserve"> при фактическом режимах работы</w:t>
      </w:r>
      <w:r w:rsidRPr="00E25E8F">
        <w:rPr>
          <w:lang w:val="ru-RU"/>
        </w:rPr>
        <w:t xml:space="preserve"> имеет низкий расход теплоносителя.</w:t>
      </w:r>
    </w:p>
    <w:p w14:paraId="04B13D0B" w14:textId="77777777" w:rsidR="007302F4" w:rsidRPr="00E25E8F" w:rsidRDefault="007302F4" w:rsidP="007302F4">
      <w:pPr>
        <w:shd w:val="clear" w:color="auto" w:fill="auto"/>
        <w:rPr>
          <w:lang w:val="ru-RU"/>
        </w:rPr>
      </w:pPr>
      <w:r w:rsidRPr="00E25E8F">
        <w:rPr>
          <w:lang w:val="ru-RU"/>
        </w:rPr>
        <w:t>Рекомендуется:</w:t>
      </w:r>
    </w:p>
    <w:p w14:paraId="1C3BD373" w14:textId="10EA3299" w:rsidR="007302F4" w:rsidRPr="00E25E8F" w:rsidRDefault="00793EA4" w:rsidP="007302F4">
      <w:pPr>
        <w:shd w:val="clear" w:color="auto" w:fill="auto"/>
        <w:rPr>
          <w:lang w:val="ru-RU"/>
        </w:rPr>
      </w:pPr>
      <w:r w:rsidRPr="00E25E8F">
        <w:rPr>
          <w:lang w:val="ru-RU"/>
        </w:rPr>
        <w:t>- провести режимно-</w:t>
      </w:r>
      <w:r w:rsidR="007302F4" w:rsidRPr="00E25E8F">
        <w:rPr>
          <w:lang w:val="ru-RU"/>
        </w:rPr>
        <w:t>наладочные работы на тепловых сетях от котельной № 8 для сокращения расхода теплоносителя на источнике теплоснабжения и у потребителей тепловой энергии;</w:t>
      </w:r>
    </w:p>
    <w:p w14:paraId="3E2BB5CC" w14:textId="4559E31B" w:rsidR="007302F4" w:rsidRPr="00E25E8F" w:rsidRDefault="00793EA4" w:rsidP="007302F4">
      <w:pPr>
        <w:shd w:val="clear" w:color="auto" w:fill="auto"/>
        <w:rPr>
          <w:lang w:val="ru-RU"/>
        </w:rPr>
      </w:pPr>
      <w:r w:rsidRPr="00E25E8F">
        <w:rPr>
          <w:lang w:val="ru-RU"/>
        </w:rPr>
        <w:t>- установить частотно-</w:t>
      </w:r>
      <w:r w:rsidR="007302F4" w:rsidRPr="00E25E8F">
        <w:rPr>
          <w:lang w:val="ru-RU"/>
        </w:rPr>
        <w:t>регулируемый привод на сетевой насос для регулирования расхода и давления в тепловой сети;</w:t>
      </w:r>
    </w:p>
    <w:p w14:paraId="2DEA36D7" w14:textId="77777777" w:rsidR="007302F4" w:rsidRPr="00E25E8F" w:rsidRDefault="007302F4" w:rsidP="007302F4">
      <w:pPr>
        <w:shd w:val="clear" w:color="auto" w:fill="auto"/>
        <w:rPr>
          <w:lang w:val="ru-RU"/>
        </w:rPr>
      </w:pPr>
      <w:r w:rsidRPr="00E25E8F">
        <w:rPr>
          <w:lang w:val="ru-RU"/>
        </w:rPr>
        <w:t xml:space="preserve">- по мере износа тепловых сетей рассмотреть возможность реконструкции участков трубопроводов тепловой сети от котельной ТВК-2 до ТВК-9 и от ТВК-7 до ТВК-8 с уменьшением диаметров трубопроводов тепловой сети. </w:t>
      </w:r>
    </w:p>
    <w:p w14:paraId="7A2D1785" w14:textId="73E49C7F" w:rsidR="00FB195B" w:rsidRDefault="00FB195B" w:rsidP="00FB195B">
      <w:pPr>
        <w:shd w:val="clear" w:color="auto" w:fill="auto"/>
        <w:rPr>
          <w:lang w:val="ru-RU"/>
        </w:rPr>
      </w:pPr>
      <w:r w:rsidRPr="00E25E8F">
        <w:rPr>
          <w:lang w:val="ru-RU"/>
        </w:rPr>
        <w:t>Участки тепловых сетей, перегруженные (недогруженные) по расходу и скорости теплоносителя при расчетном и фактическом режимах работы тепловых с</w:t>
      </w:r>
      <w:r w:rsidR="00793EA4" w:rsidRPr="00E25E8F">
        <w:rPr>
          <w:lang w:val="ru-RU"/>
        </w:rPr>
        <w:t xml:space="preserve">етей от котельных </w:t>
      </w:r>
      <w:r w:rsidRPr="00E25E8F">
        <w:rPr>
          <w:lang w:val="ru-RU"/>
        </w:rPr>
        <w:t xml:space="preserve">сельского поселения </w:t>
      </w:r>
      <w:proofErr w:type="spellStart"/>
      <w:r w:rsidRPr="00E25E8F">
        <w:rPr>
          <w:lang w:val="ru-RU"/>
        </w:rPr>
        <w:t>Леуши</w:t>
      </w:r>
      <w:proofErr w:type="spellEnd"/>
      <w:r w:rsidRPr="00E25E8F">
        <w:rPr>
          <w:lang w:val="ru-RU"/>
        </w:rPr>
        <w:t xml:space="preserve">, представлены на рисунках </w:t>
      </w:r>
      <w:r w:rsidR="00FC30BB" w:rsidRPr="00E25E8F">
        <w:rPr>
          <w:lang w:val="ru-RU"/>
        </w:rPr>
        <w:t>19 - 43</w:t>
      </w:r>
      <w:r w:rsidRPr="00E25E8F">
        <w:rPr>
          <w:lang w:val="ru-RU"/>
        </w:rPr>
        <w:t>. Результаты расчетов по расчетному режиму работы тепловых сетей от котельных №№</w:t>
      </w:r>
      <w:r w:rsidR="00FC30BB" w:rsidRPr="00E25E8F">
        <w:rPr>
          <w:lang w:val="ru-RU"/>
        </w:rPr>
        <w:t> </w:t>
      </w:r>
      <w:r w:rsidRPr="00E25E8F">
        <w:rPr>
          <w:lang w:val="ru-RU"/>
        </w:rPr>
        <w:t xml:space="preserve">1, 2, 8, 10 сельского поселения </w:t>
      </w:r>
      <w:proofErr w:type="spellStart"/>
      <w:r w:rsidRPr="00E25E8F">
        <w:rPr>
          <w:lang w:val="ru-RU"/>
        </w:rPr>
        <w:t>Леуши</w:t>
      </w:r>
      <w:proofErr w:type="spellEnd"/>
      <w:r w:rsidRPr="00E25E8F">
        <w:rPr>
          <w:lang w:val="ru-RU"/>
        </w:rPr>
        <w:t xml:space="preserve"> представлены в таблицах 1 – 4 Приложения к Обосновывающим материалам. Результаты расчетов по фактическому режиму работы тепловых сетей от котельных № 2 и № 8 сельского поселения </w:t>
      </w:r>
      <w:proofErr w:type="spellStart"/>
      <w:r w:rsidRPr="00E25E8F">
        <w:rPr>
          <w:lang w:val="ru-RU"/>
        </w:rPr>
        <w:t>Леуши</w:t>
      </w:r>
      <w:proofErr w:type="spellEnd"/>
      <w:r w:rsidRPr="00E25E8F">
        <w:rPr>
          <w:lang w:val="ru-RU"/>
        </w:rPr>
        <w:t xml:space="preserve"> представлены в таблицах 5 и 6 Приложения к Обосновывающим материалам.</w:t>
      </w:r>
    </w:p>
    <w:p w14:paraId="56E47D84" w14:textId="77777777" w:rsidR="004B08CF" w:rsidRDefault="004B08CF" w:rsidP="007302F4">
      <w:pPr>
        <w:shd w:val="clear" w:color="auto" w:fill="auto"/>
        <w:rPr>
          <w:lang w:val="ru-RU"/>
        </w:rPr>
        <w:sectPr w:rsidR="004B08CF" w:rsidSect="00130A6B">
          <w:pgSz w:w="11909" w:h="16834"/>
          <w:pgMar w:top="1134" w:right="567" w:bottom="1134" w:left="1701" w:header="720" w:footer="720" w:gutter="0"/>
          <w:cols w:space="720"/>
          <w:docGrid w:linePitch="326"/>
        </w:sectPr>
      </w:pPr>
    </w:p>
    <w:p w14:paraId="4C51E87B" w14:textId="77777777" w:rsidR="003D25CA" w:rsidRDefault="00AF7B51" w:rsidP="003D25CA">
      <w:pPr>
        <w:keepNext/>
        <w:spacing w:line="276" w:lineRule="auto"/>
        <w:ind w:firstLine="0"/>
        <w:jc w:val="center"/>
      </w:pPr>
      <w:bookmarkStart w:id="320" w:name="_s7o4gfttgtb6" w:colFirst="0" w:colLast="0"/>
      <w:bookmarkEnd w:id="320"/>
      <w:r w:rsidRPr="00F75E6A">
        <w:rPr>
          <w:b/>
          <w:noProof/>
          <w:lang w:val="ru-RU"/>
        </w:rPr>
        <w:lastRenderedPageBreak/>
        <w:drawing>
          <wp:inline distT="0" distB="0" distL="0" distR="0" wp14:anchorId="4E1FD17E" wp14:editId="7905AD6B">
            <wp:extent cx="6648924" cy="528567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72364" cy="5304312"/>
                    </a:xfrm>
                    <a:prstGeom prst="rect">
                      <a:avLst/>
                    </a:prstGeom>
                  </pic:spPr>
                </pic:pic>
              </a:graphicData>
            </a:graphic>
          </wp:inline>
        </w:drawing>
      </w:r>
    </w:p>
    <w:p w14:paraId="6486ABEE" w14:textId="427077C6" w:rsidR="00AF7B51" w:rsidRPr="003D25CA" w:rsidRDefault="003D25CA" w:rsidP="003D25CA">
      <w:pPr>
        <w:pStyle w:val="aff2"/>
        <w:jc w:val="center"/>
        <w:rPr>
          <w:color w:val="1A1A1A"/>
        </w:rP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19</w:t>
      </w:r>
      <w:r w:rsidRPr="003D25CA">
        <w:fldChar w:fldCharType="end"/>
      </w:r>
      <w:r w:rsidRPr="003D25CA">
        <w:t xml:space="preserve"> - </w:t>
      </w:r>
      <w:r w:rsidR="00AF7B51" w:rsidRPr="003D25CA">
        <w:t xml:space="preserve">Схема тепловой сети от котельной № 1 </w:t>
      </w:r>
      <w:r w:rsidR="00AF7B51" w:rsidRPr="003D25CA">
        <w:rPr>
          <w:color w:val="1A1A1A"/>
        </w:rPr>
        <w:t xml:space="preserve">до абонента по ул. Береговая, 29,  </w:t>
      </w:r>
      <w:r w:rsidR="00AF7B51" w:rsidRPr="003D25CA">
        <w:t xml:space="preserve">для которой выполнен гидравлический расчет и сделан пьезометрический график </w:t>
      </w:r>
      <w:r w:rsidR="00AF7B51" w:rsidRPr="003D25CA">
        <w:rPr>
          <w:noProof/>
        </w:rPr>
        <w:t xml:space="preserve">при расчетном режиме </w:t>
      </w:r>
    </w:p>
    <w:p w14:paraId="0546343F" w14:textId="77777777" w:rsidR="003D25CA" w:rsidRDefault="00AF7B51" w:rsidP="003D25CA">
      <w:pPr>
        <w:keepNext/>
        <w:ind w:firstLine="709"/>
        <w:jc w:val="center"/>
      </w:pPr>
      <w:r w:rsidRPr="00747087">
        <w:rPr>
          <w:b/>
          <w:noProof/>
          <w:lang w:val="ru-RU"/>
        </w:rPr>
        <w:lastRenderedPageBreak/>
        <w:drawing>
          <wp:inline distT="0" distB="0" distL="0" distR="0" wp14:anchorId="78195829" wp14:editId="528977B0">
            <wp:extent cx="5715671" cy="5478966"/>
            <wp:effectExtent l="0" t="0" r="0"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43300" cy="5505451"/>
                    </a:xfrm>
                    <a:prstGeom prst="rect">
                      <a:avLst/>
                    </a:prstGeom>
                  </pic:spPr>
                </pic:pic>
              </a:graphicData>
            </a:graphic>
          </wp:inline>
        </w:drawing>
      </w:r>
    </w:p>
    <w:p w14:paraId="129C90E4" w14:textId="3C075381" w:rsidR="00AF7B51" w:rsidRPr="003D25CA" w:rsidRDefault="003D25CA" w:rsidP="003D25CA">
      <w:pPr>
        <w:pStyle w:val="aff2"/>
        <w:jc w:val="cente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20</w:t>
      </w:r>
      <w:r w:rsidRPr="003D25CA">
        <w:fldChar w:fldCharType="end"/>
      </w:r>
      <w:r w:rsidR="00AF7B51" w:rsidRPr="003D25CA">
        <w:t xml:space="preserve"> – Схема тепловой сети от котельной № 2 с. </w:t>
      </w:r>
      <w:proofErr w:type="spellStart"/>
      <w:r w:rsidR="00AF7B51" w:rsidRPr="003D25CA">
        <w:t>Леуши</w:t>
      </w:r>
      <w:proofErr w:type="spellEnd"/>
      <w:r w:rsidR="00AF7B51" w:rsidRPr="003D25CA">
        <w:t xml:space="preserve"> </w:t>
      </w:r>
    </w:p>
    <w:p w14:paraId="44BAC4F6" w14:textId="77777777" w:rsidR="003D25CA" w:rsidRDefault="00AF7B51" w:rsidP="003D25CA">
      <w:pPr>
        <w:keepNext/>
        <w:spacing w:line="276" w:lineRule="auto"/>
        <w:ind w:firstLine="708"/>
        <w:jc w:val="center"/>
      </w:pPr>
      <w:r w:rsidRPr="00747087">
        <w:rPr>
          <w:b/>
          <w:noProof/>
          <w:lang w:val="ru-RU"/>
        </w:rPr>
        <w:lastRenderedPageBreak/>
        <w:drawing>
          <wp:inline distT="0" distB="0" distL="0" distR="0" wp14:anchorId="6FA0D996" wp14:editId="0B659172">
            <wp:extent cx="4658030" cy="5345151"/>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693088" cy="5385381"/>
                    </a:xfrm>
                    <a:prstGeom prst="rect">
                      <a:avLst/>
                    </a:prstGeom>
                  </pic:spPr>
                </pic:pic>
              </a:graphicData>
            </a:graphic>
          </wp:inline>
        </w:drawing>
      </w:r>
    </w:p>
    <w:p w14:paraId="1D27F976" w14:textId="3940FE2C" w:rsidR="00AF7B51" w:rsidRPr="003D25CA" w:rsidRDefault="003D25CA" w:rsidP="003D25CA">
      <w:pPr>
        <w:pStyle w:val="aff2"/>
        <w:jc w:val="center"/>
        <w:rPr>
          <w:color w:val="1A1A1A"/>
        </w:rPr>
      </w:pPr>
      <w:r w:rsidRPr="003D25CA">
        <w:t xml:space="preserve">Рисунок </w:t>
      </w:r>
      <w:r w:rsidRPr="003D25CA">
        <w:fldChar w:fldCharType="begin"/>
      </w:r>
      <w:r w:rsidRPr="003D25CA">
        <w:instrText xml:space="preserve"> SEQ Рисунок \* ARABIC </w:instrText>
      </w:r>
      <w:r w:rsidRPr="003D25CA">
        <w:fldChar w:fldCharType="separate"/>
      </w:r>
      <w:r w:rsidR="00410C86">
        <w:rPr>
          <w:noProof/>
        </w:rPr>
        <w:t>21</w:t>
      </w:r>
      <w:r w:rsidRPr="003D25CA">
        <w:fldChar w:fldCharType="end"/>
      </w:r>
      <w:r w:rsidR="00AF7B51" w:rsidRPr="003D25CA">
        <w:t xml:space="preserve"> – Схема тепловой сети от котельной № 2 с. </w:t>
      </w:r>
      <w:proofErr w:type="spellStart"/>
      <w:r w:rsidR="00AF7B51" w:rsidRPr="003D25CA">
        <w:t>Леуши</w:t>
      </w:r>
      <w:proofErr w:type="spellEnd"/>
      <w:r w:rsidR="00AF7B51" w:rsidRPr="003D25CA">
        <w:t xml:space="preserve"> </w:t>
      </w:r>
      <w:r w:rsidR="00AF7B51" w:rsidRPr="003D25CA">
        <w:rPr>
          <w:color w:val="1A1A1A"/>
        </w:rPr>
        <w:t xml:space="preserve">до абонента МКОУ «Леушинская СОШ»,  </w:t>
      </w:r>
      <w:r w:rsidR="00AF7B51" w:rsidRPr="003D25CA">
        <w:t xml:space="preserve">для которой выполнен гидравлический расчет и сделан пьезометрический график </w:t>
      </w:r>
      <w:r w:rsidR="00AF7B51" w:rsidRPr="003D25CA">
        <w:rPr>
          <w:noProof/>
        </w:rPr>
        <w:t>при расчетном режиме</w:t>
      </w:r>
    </w:p>
    <w:p w14:paraId="3A6CC80A" w14:textId="42E9393F" w:rsidR="00AF7B51" w:rsidRPr="003D25CA" w:rsidRDefault="00AF7B51" w:rsidP="003D25CA">
      <w:pPr>
        <w:keepNext/>
        <w:spacing w:line="276" w:lineRule="auto"/>
        <w:ind w:firstLine="708"/>
        <w:jc w:val="center"/>
      </w:pPr>
      <w:r w:rsidRPr="00B37D42">
        <w:rPr>
          <w:b/>
          <w:noProof/>
          <w:lang w:val="ru-RU"/>
        </w:rPr>
        <w:lastRenderedPageBreak/>
        <w:drawing>
          <wp:inline distT="0" distB="0" distL="0" distR="0" wp14:anchorId="79D563E1" wp14:editId="2C8BD48B">
            <wp:extent cx="6750205" cy="5182301"/>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6771855" cy="5198923"/>
                    </a:xfrm>
                    <a:prstGeom prst="rect">
                      <a:avLst/>
                    </a:prstGeom>
                  </pic:spPr>
                </pic:pic>
              </a:graphicData>
            </a:graphic>
          </wp:inline>
        </w:drawing>
      </w:r>
      <w:r w:rsidR="003D25CA">
        <w:rPr>
          <w:lang w:val="ru-RU"/>
        </w:rPr>
        <w:br/>
      </w:r>
      <w:r w:rsidR="003D25CA" w:rsidRPr="003D25CA">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22</w:t>
      </w:r>
      <w:r w:rsidR="00B7401F">
        <w:rPr>
          <w:noProof/>
        </w:rPr>
        <w:fldChar w:fldCharType="end"/>
      </w:r>
      <w:r w:rsidR="003D25CA" w:rsidRPr="003D25CA">
        <w:t xml:space="preserve"> </w:t>
      </w:r>
      <w:r w:rsidRPr="003D25CA">
        <w:t>– Схема тепловой сети от котельной № 8 пос. Ягодный</w:t>
      </w:r>
      <w:r w:rsidRPr="003D25CA">
        <w:rPr>
          <w:color w:val="1A1A1A"/>
        </w:rPr>
        <w:t xml:space="preserve"> до абонента ул. Лесная, 18а,  </w:t>
      </w:r>
      <w:r w:rsidRPr="003D25CA">
        <w:t xml:space="preserve">для которой выполнен гидравлический расчет и сделан пьезометрический график </w:t>
      </w:r>
      <w:r w:rsidRPr="003D25CA">
        <w:rPr>
          <w:noProof/>
        </w:rPr>
        <w:t>при расчетном режиме</w:t>
      </w:r>
      <w:r w:rsidRPr="003D25CA">
        <w:t xml:space="preserve"> </w:t>
      </w:r>
    </w:p>
    <w:p w14:paraId="01638548" w14:textId="62678D7A" w:rsidR="00AF7B51" w:rsidRPr="003D25CA" w:rsidRDefault="00AF7B51" w:rsidP="003D25CA">
      <w:pPr>
        <w:keepNext/>
        <w:spacing w:line="276" w:lineRule="auto"/>
        <w:ind w:firstLine="708"/>
        <w:jc w:val="center"/>
        <w:rPr>
          <w:bCs/>
        </w:rPr>
      </w:pPr>
      <w:r w:rsidRPr="003D25CA">
        <w:rPr>
          <w:bCs/>
          <w:noProof/>
          <w:lang w:val="ru-RU"/>
        </w:rPr>
        <w:lastRenderedPageBreak/>
        <w:drawing>
          <wp:inline distT="0" distB="0" distL="0" distR="0" wp14:anchorId="12BBEC4E" wp14:editId="3D16BE35">
            <wp:extent cx="4748944" cy="5181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4755936" cy="5189229"/>
                    </a:xfrm>
                    <a:prstGeom prst="rect">
                      <a:avLst/>
                    </a:prstGeom>
                  </pic:spPr>
                </pic:pic>
              </a:graphicData>
            </a:graphic>
          </wp:inline>
        </w:drawing>
      </w:r>
      <w:r w:rsidR="003D25CA" w:rsidRPr="003D25CA">
        <w:rPr>
          <w:bCs/>
          <w:lang w:val="ru-RU"/>
        </w:rPr>
        <w:br/>
      </w:r>
      <w:r w:rsidR="003D25CA" w:rsidRPr="003D25CA">
        <w:rPr>
          <w:bCs/>
        </w:rPr>
        <w:t xml:space="preserve">Рисунок </w:t>
      </w:r>
      <w:r w:rsidR="003D25CA" w:rsidRPr="003D25CA">
        <w:rPr>
          <w:bCs/>
        </w:rPr>
        <w:fldChar w:fldCharType="begin"/>
      </w:r>
      <w:r w:rsidR="003D25CA" w:rsidRPr="003D25CA">
        <w:rPr>
          <w:bCs/>
        </w:rPr>
        <w:instrText xml:space="preserve"> SEQ Рисунок \* ARABIC </w:instrText>
      </w:r>
      <w:r w:rsidR="003D25CA" w:rsidRPr="003D25CA">
        <w:rPr>
          <w:bCs/>
        </w:rPr>
        <w:fldChar w:fldCharType="separate"/>
      </w:r>
      <w:r w:rsidR="00410C86">
        <w:rPr>
          <w:bCs/>
          <w:noProof/>
        </w:rPr>
        <w:t>23</w:t>
      </w:r>
      <w:r w:rsidR="003D25CA" w:rsidRPr="003D25CA">
        <w:rPr>
          <w:bCs/>
        </w:rPr>
        <w:fldChar w:fldCharType="end"/>
      </w:r>
      <w:r w:rsidRPr="003D25CA">
        <w:rPr>
          <w:bCs/>
        </w:rPr>
        <w:t xml:space="preserve"> – Схема тепловой сети от котельной № 10 п. </w:t>
      </w:r>
      <w:proofErr w:type="spellStart"/>
      <w:r w:rsidRPr="003D25CA">
        <w:rPr>
          <w:bCs/>
        </w:rPr>
        <w:t>Лиственичный</w:t>
      </w:r>
      <w:proofErr w:type="spellEnd"/>
      <w:r w:rsidRPr="003D25CA">
        <w:rPr>
          <w:bCs/>
          <w:color w:val="1A1A1A"/>
        </w:rPr>
        <w:t xml:space="preserve"> до абонента ул. Центральная, 1,  </w:t>
      </w:r>
      <w:r w:rsidRPr="003D25CA">
        <w:rPr>
          <w:bCs/>
        </w:rPr>
        <w:t xml:space="preserve">для которой выполнен гидравлический расчет и сделан пьезометрический график </w:t>
      </w:r>
      <w:r w:rsidRPr="003D25CA">
        <w:rPr>
          <w:bCs/>
          <w:noProof/>
        </w:rPr>
        <w:t>при расчетном режиме</w:t>
      </w:r>
    </w:p>
    <w:p w14:paraId="0AA3B34F" w14:textId="77777777" w:rsidR="00FD4A7B" w:rsidRDefault="00AF7B51" w:rsidP="00FD4A7B">
      <w:pPr>
        <w:keepNext/>
        <w:spacing w:line="276" w:lineRule="auto"/>
        <w:ind w:firstLine="708"/>
        <w:jc w:val="center"/>
      </w:pPr>
      <w:r w:rsidRPr="00747087">
        <w:rPr>
          <w:b/>
          <w:noProof/>
          <w:lang w:val="ru-RU"/>
        </w:rPr>
        <w:lastRenderedPageBreak/>
        <w:drawing>
          <wp:inline distT="0" distB="0" distL="0" distR="0" wp14:anchorId="3EEF80C4" wp14:editId="189F94A8">
            <wp:extent cx="4586765" cy="5263376"/>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4590439" cy="5267592"/>
                    </a:xfrm>
                    <a:prstGeom prst="rect">
                      <a:avLst/>
                    </a:prstGeom>
                  </pic:spPr>
                </pic:pic>
              </a:graphicData>
            </a:graphic>
          </wp:inline>
        </w:drawing>
      </w:r>
    </w:p>
    <w:p w14:paraId="596B8EC0" w14:textId="722F4B74" w:rsidR="00AF7B51" w:rsidRPr="00FD4A7B" w:rsidRDefault="00FD4A7B" w:rsidP="00FD4A7B">
      <w:pPr>
        <w:pStyle w:val="aff2"/>
        <w:jc w:val="center"/>
        <w:rPr>
          <w:color w:val="1A1A1A"/>
        </w:rP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24</w:t>
      </w:r>
      <w:r w:rsidRPr="00FD4A7B">
        <w:fldChar w:fldCharType="end"/>
      </w:r>
      <w:r w:rsidR="00AF7B51" w:rsidRPr="00FD4A7B">
        <w:t xml:space="preserve"> – Схема тепловой сети от котельной № 2 с. </w:t>
      </w:r>
      <w:proofErr w:type="spellStart"/>
      <w:r w:rsidR="00AF7B51" w:rsidRPr="00FD4A7B">
        <w:t>Леуши</w:t>
      </w:r>
      <w:proofErr w:type="spellEnd"/>
      <w:r w:rsidR="00AF7B51" w:rsidRPr="00FD4A7B">
        <w:t xml:space="preserve"> </w:t>
      </w:r>
      <w:r w:rsidR="00AF7B51" w:rsidRPr="00FD4A7B">
        <w:rPr>
          <w:color w:val="1A1A1A"/>
        </w:rPr>
        <w:t xml:space="preserve">до абонента МКОУ «Леушинская СОШ»,  </w:t>
      </w:r>
      <w:r w:rsidR="00AF7B51" w:rsidRPr="00FD4A7B">
        <w:t xml:space="preserve">для которой выполнен гидравлический расчет и сделан пьезометрический график </w:t>
      </w:r>
      <w:r w:rsidR="00AF7B51" w:rsidRPr="00FD4A7B">
        <w:rPr>
          <w:noProof/>
        </w:rPr>
        <w:t>при фактическом режиме</w:t>
      </w:r>
    </w:p>
    <w:p w14:paraId="5BA309F2" w14:textId="0A88B1C5" w:rsidR="00AF7B51" w:rsidRPr="00FD4A7B" w:rsidRDefault="00AF7B51" w:rsidP="00FD4A7B">
      <w:pPr>
        <w:keepNext/>
        <w:spacing w:line="276" w:lineRule="auto"/>
        <w:ind w:firstLine="708"/>
        <w:jc w:val="center"/>
        <w:rPr>
          <w:b/>
          <w:noProof/>
        </w:rPr>
      </w:pPr>
      <w:r w:rsidRPr="00B37D42">
        <w:rPr>
          <w:b/>
          <w:noProof/>
          <w:lang w:val="ru-RU"/>
        </w:rPr>
        <w:lastRenderedPageBreak/>
        <w:drawing>
          <wp:inline distT="0" distB="0" distL="0" distR="0" wp14:anchorId="2AB99A3D" wp14:editId="0F8FBF03">
            <wp:extent cx="6894543" cy="5293112"/>
            <wp:effectExtent l="0" t="0" r="190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6911109" cy="5305830"/>
                    </a:xfrm>
                    <a:prstGeom prst="rect">
                      <a:avLst/>
                    </a:prstGeom>
                  </pic:spPr>
                </pic:pic>
              </a:graphicData>
            </a:graphic>
          </wp:inline>
        </w:drawing>
      </w:r>
      <w:r w:rsidR="00FD4A7B">
        <w:rPr>
          <w:b/>
          <w:noProof/>
          <w:lang w:val="ru-RU"/>
        </w:rPr>
        <w:br/>
      </w:r>
      <w:proofErr w:type="spellStart"/>
      <w:r w:rsidR="00FD4A7B">
        <w:rPr>
          <w:lang w:val="ru-RU"/>
        </w:rPr>
        <w:t>Ри</w:t>
      </w:r>
      <w:r w:rsidR="00FD4A7B" w:rsidRPr="00FD4A7B">
        <w:t>сунок</w:t>
      </w:r>
      <w:proofErr w:type="spellEnd"/>
      <w:r w:rsidR="00FD4A7B" w:rsidRPr="00FD4A7B">
        <w:t xml:space="preserve">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25</w:t>
      </w:r>
      <w:r w:rsidR="00B7401F">
        <w:rPr>
          <w:noProof/>
        </w:rPr>
        <w:fldChar w:fldCharType="end"/>
      </w:r>
      <w:r w:rsidRPr="00FD4A7B">
        <w:t xml:space="preserve"> – Схема тепловой сети от котельной № 8 п. Ягодный</w:t>
      </w:r>
      <w:r w:rsidRPr="00FD4A7B">
        <w:rPr>
          <w:color w:val="1A1A1A"/>
        </w:rPr>
        <w:t xml:space="preserve"> до абонента ул. Лесная, 18а,  </w:t>
      </w:r>
      <w:r w:rsidRPr="00FD4A7B">
        <w:t xml:space="preserve">для которой выполнен гидравлический расчет и сделан пьезометрический график </w:t>
      </w:r>
      <w:r w:rsidRPr="00FD4A7B">
        <w:rPr>
          <w:noProof/>
        </w:rPr>
        <w:t>при фактическом режиме</w:t>
      </w:r>
      <w:r w:rsidRPr="00FD4A7B">
        <w:t xml:space="preserve"> </w:t>
      </w:r>
    </w:p>
    <w:p w14:paraId="4D0E923E" w14:textId="77777777" w:rsidR="00FD4A7B" w:rsidRDefault="00AF7B51" w:rsidP="00FD4A7B">
      <w:pPr>
        <w:keepNext/>
        <w:spacing w:line="276" w:lineRule="auto"/>
        <w:ind w:firstLine="708"/>
        <w:jc w:val="center"/>
      </w:pPr>
      <w:bookmarkStart w:id="321" w:name="_Hlk160545686"/>
      <w:r w:rsidRPr="00055BB7">
        <w:rPr>
          <w:b/>
          <w:noProof/>
          <w:lang w:val="ru-RU"/>
        </w:rPr>
        <w:lastRenderedPageBreak/>
        <w:drawing>
          <wp:inline distT="0" distB="0" distL="0" distR="0" wp14:anchorId="19B06ABC" wp14:editId="2A015111">
            <wp:extent cx="5897482" cy="5449229"/>
            <wp:effectExtent l="0" t="0" r="825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905981" cy="5457082"/>
                    </a:xfrm>
                    <a:prstGeom prst="rect">
                      <a:avLst/>
                    </a:prstGeom>
                  </pic:spPr>
                </pic:pic>
              </a:graphicData>
            </a:graphic>
          </wp:inline>
        </w:drawing>
      </w:r>
    </w:p>
    <w:p w14:paraId="1B6E4AD8" w14:textId="15A441FC"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26</w:t>
      </w:r>
      <w:r w:rsidRPr="00FD4A7B">
        <w:fldChar w:fldCharType="end"/>
      </w:r>
      <w:r w:rsidR="00AF7B51" w:rsidRPr="00FD4A7B">
        <w:rPr>
          <w:noProof/>
        </w:rPr>
        <w:t xml:space="preserve"> </w:t>
      </w:r>
      <w:r w:rsidR="00AF7B51" w:rsidRPr="00FD4A7B">
        <w:t xml:space="preserve">– Схема тепловой сети от котельной № 1 с. </w:t>
      </w:r>
      <w:proofErr w:type="spellStart"/>
      <w:r w:rsidR="00AF7B51" w:rsidRPr="00FD4A7B">
        <w:t>Леуши</w:t>
      </w:r>
      <w:proofErr w:type="spellEnd"/>
      <w:r w:rsidR="00AF7B51" w:rsidRPr="00FD4A7B">
        <w:t xml:space="preserve"> (перегруженные участки при расчетном режиме)</w:t>
      </w:r>
    </w:p>
    <w:bookmarkEnd w:id="321"/>
    <w:p w14:paraId="0D782812" w14:textId="77777777" w:rsidR="00FD4A7B" w:rsidRDefault="00AF7B51" w:rsidP="00FD4A7B">
      <w:pPr>
        <w:keepNext/>
        <w:spacing w:line="276" w:lineRule="auto"/>
        <w:ind w:firstLine="708"/>
        <w:jc w:val="center"/>
      </w:pPr>
      <w:r w:rsidRPr="00055BB7">
        <w:rPr>
          <w:b/>
          <w:noProof/>
          <w:lang w:val="ru-RU"/>
        </w:rPr>
        <w:lastRenderedPageBreak/>
        <w:drawing>
          <wp:inline distT="0" distB="0" distL="0" distR="0" wp14:anchorId="0E3B288E" wp14:editId="3EFA7903">
            <wp:extent cx="6221771" cy="5508625"/>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6230754" cy="5516578"/>
                    </a:xfrm>
                    <a:prstGeom prst="rect">
                      <a:avLst/>
                    </a:prstGeom>
                  </pic:spPr>
                </pic:pic>
              </a:graphicData>
            </a:graphic>
          </wp:inline>
        </w:drawing>
      </w:r>
    </w:p>
    <w:p w14:paraId="56A33B39" w14:textId="30DCEB65"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27</w:t>
      </w:r>
      <w:r w:rsidRPr="00FD4A7B">
        <w:fldChar w:fldCharType="end"/>
      </w:r>
      <w:r w:rsidR="00AF7B51" w:rsidRPr="00FD4A7B">
        <w:t xml:space="preserve"> – Схема тепловой сети от котельной № 1 с. </w:t>
      </w:r>
      <w:proofErr w:type="spellStart"/>
      <w:r w:rsidR="00AF7B51" w:rsidRPr="00FD4A7B">
        <w:t>Леуши</w:t>
      </w:r>
      <w:proofErr w:type="spellEnd"/>
      <w:r w:rsidR="00AF7B51" w:rsidRPr="00FD4A7B">
        <w:t xml:space="preserve"> (недогруженные участки при расчетном режиме)</w:t>
      </w:r>
    </w:p>
    <w:p w14:paraId="4271C7F8" w14:textId="77777777" w:rsidR="00FD4A7B" w:rsidRDefault="00AF7B51" w:rsidP="00FD4A7B">
      <w:pPr>
        <w:keepNext/>
        <w:spacing w:line="276" w:lineRule="auto"/>
        <w:ind w:firstLine="708"/>
        <w:jc w:val="center"/>
      </w:pPr>
      <w:r w:rsidRPr="00055BB7">
        <w:rPr>
          <w:b/>
          <w:noProof/>
          <w:lang w:val="ru-RU"/>
        </w:rPr>
        <w:lastRenderedPageBreak/>
        <w:drawing>
          <wp:inline distT="0" distB="0" distL="0" distR="0" wp14:anchorId="350812F0" wp14:editId="02CA7225">
            <wp:extent cx="5803804" cy="5508702"/>
            <wp:effectExtent l="0" t="0" r="698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808904" cy="5513543"/>
                    </a:xfrm>
                    <a:prstGeom prst="rect">
                      <a:avLst/>
                    </a:prstGeom>
                  </pic:spPr>
                </pic:pic>
              </a:graphicData>
            </a:graphic>
          </wp:inline>
        </w:drawing>
      </w:r>
    </w:p>
    <w:p w14:paraId="320A157C" w14:textId="0AA228D1"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28</w:t>
      </w:r>
      <w:r w:rsidRPr="00FD4A7B">
        <w:fldChar w:fldCharType="end"/>
      </w:r>
      <w:r w:rsidR="00AF7B51" w:rsidRPr="00FD4A7B">
        <w:t xml:space="preserve"> – Схема тепловой сети от котельной № 1 с. </w:t>
      </w:r>
      <w:proofErr w:type="spellStart"/>
      <w:r w:rsidR="00AF7B51" w:rsidRPr="00FD4A7B">
        <w:t>Леуши</w:t>
      </w:r>
      <w:proofErr w:type="spellEnd"/>
      <w:r w:rsidR="00AF7B51" w:rsidRPr="00FD4A7B">
        <w:t xml:space="preserve"> (скорости теплоносителя при расчетном режиме)</w:t>
      </w:r>
    </w:p>
    <w:p w14:paraId="01128E32" w14:textId="77777777" w:rsidR="00FD4A7B" w:rsidRDefault="00AF7B51" w:rsidP="00FD4A7B">
      <w:pPr>
        <w:keepNext/>
        <w:spacing w:line="276" w:lineRule="auto"/>
        <w:ind w:firstLine="708"/>
        <w:jc w:val="center"/>
      </w:pPr>
      <w:r w:rsidRPr="005462E4">
        <w:rPr>
          <w:b/>
          <w:noProof/>
          <w:lang w:val="ru-RU"/>
        </w:rPr>
        <w:lastRenderedPageBreak/>
        <w:drawing>
          <wp:inline distT="0" distB="0" distL="0" distR="0" wp14:anchorId="420E061A" wp14:editId="5BFF266D">
            <wp:extent cx="6097077" cy="5508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6097077" cy="5508000"/>
                    </a:xfrm>
                    <a:prstGeom prst="rect">
                      <a:avLst/>
                    </a:prstGeom>
                  </pic:spPr>
                </pic:pic>
              </a:graphicData>
            </a:graphic>
          </wp:inline>
        </w:drawing>
      </w:r>
    </w:p>
    <w:p w14:paraId="38A0C268" w14:textId="0C4BFF8E"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29</w:t>
      </w:r>
      <w:r w:rsidRPr="00FD4A7B">
        <w:fldChar w:fldCharType="end"/>
      </w:r>
      <w:r w:rsidR="00AF7B51" w:rsidRPr="00FD4A7B">
        <w:t xml:space="preserve"> – Схема тепловой сети от котельной № 2 с. </w:t>
      </w:r>
      <w:proofErr w:type="spellStart"/>
      <w:r w:rsidR="00AF7B51" w:rsidRPr="00FD4A7B">
        <w:t>Леуши</w:t>
      </w:r>
      <w:proofErr w:type="spellEnd"/>
      <w:r w:rsidR="00AF7B51" w:rsidRPr="00FD4A7B">
        <w:t xml:space="preserve"> (перегруженные участки при расчетном режиме)</w:t>
      </w:r>
    </w:p>
    <w:p w14:paraId="0A75675F" w14:textId="77777777" w:rsidR="00FD4A7B" w:rsidRDefault="00AF7B51" w:rsidP="00FD4A7B">
      <w:pPr>
        <w:keepNext/>
        <w:spacing w:line="276" w:lineRule="auto"/>
        <w:ind w:firstLine="708"/>
        <w:jc w:val="center"/>
      </w:pPr>
      <w:bookmarkStart w:id="322" w:name="_Hlk160545739"/>
      <w:r w:rsidRPr="008E3EF8">
        <w:rPr>
          <w:b/>
          <w:noProof/>
          <w:lang w:val="ru-RU"/>
        </w:rPr>
        <w:lastRenderedPageBreak/>
        <w:drawing>
          <wp:inline distT="0" distB="0" distL="0" distR="0" wp14:anchorId="1E6DB5E4" wp14:editId="3BCDA9FD">
            <wp:extent cx="5116494" cy="5508000"/>
            <wp:effectExtent l="0" t="0" r="8255" b="0"/>
            <wp:docPr id="482321344" name="Рисунок 48232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116494" cy="5508000"/>
                    </a:xfrm>
                    <a:prstGeom prst="rect">
                      <a:avLst/>
                    </a:prstGeom>
                  </pic:spPr>
                </pic:pic>
              </a:graphicData>
            </a:graphic>
          </wp:inline>
        </w:drawing>
      </w:r>
    </w:p>
    <w:p w14:paraId="422C533B" w14:textId="56FAA565" w:rsidR="00AF7B51" w:rsidRPr="00FD4A7B" w:rsidRDefault="00FD4A7B" w:rsidP="00FD4A7B">
      <w:pPr>
        <w:pStyle w:val="aff2"/>
        <w:jc w:val="center"/>
      </w:pPr>
      <w:r w:rsidRPr="00FD4A7B">
        <w:t xml:space="preserve">Рисунок </w:t>
      </w:r>
      <w:r w:rsidRPr="00FD4A7B">
        <w:fldChar w:fldCharType="begin"/>
      </w:r>
      <w:r w:rsidRPr="00FD4A7B">
        <w:instrText xml:space="preserve"> SEQ Рисунок \* ARABIC </w:instrText>
      </w:r>
      <w:r w:rsidRPr="00FD4A7B">
        <w:fldChar w:fldCharType="separate"/>
      </w:r>
      <w:r w:rsidR="00410C86">
        <w:rPr>
          <w:noProof/>
        </w:rPr>
        <w:t>30</w:t>
      </w:r>
      <w:r w:rsidRPr="00FD4A7B">
        <w:fldChar w:fldCharType="end"/>
      </w:r>
      <w:r w:rsidRPr="00FD4A7B">
        <w:t xml:space="preserve"> </w:t>
      </w:r>
      <w:r w:rsidR="00AF7B51" w:rsidRPr="00FD4A7B">
        <w:t xml:space="preserve">– Схема тепловой сети от котельной № 2 с. </w:t>
      </w:r>
      <w:proofErr w:type="spellStart"/>
      <w:r w:rsidR="00AF7B51" w:rsidRPr="00FD4A7B">
        <w:t>Леуши</w:t>
      </w:r>
      <w:proofErr w:type="spellEnd"/>
      <w:r w:rsidR="00AF7B51" w:rsidRPr="00FD4A7B">
        <w:t xml:space="preserve"> (перегруженные участки при фактическом режиме)</w:t>
      </w:r>
      <w:bookmarkEnd w:id="322"/>
      <w:r w:rsidR="00AF7B51" w:rsidRPr="00FD4A7B">
        <w:br w:type="page"/>
      </w:r>
    </w:p>
    <w:p w14:paraId="0F7CB974" w14:textId="77777777" w:rsidR="00FC30BB" w:rsidRDefault="00AF7B51" w:rsidP="00FC30BB">
      <w:pPr>
        <w:keepNext/>
        <w:spacing w:line="276" w:lineRule="auto"/>
        <w:ind w:firstLine="708"/>
        <w:jc w:val="center"/>
      </w:pPr>
      <w:r w:rsidRPr="005462E4">
        <w:rPr>
          <w:b/>
          <w:noProof/>
          <w:lang w:val="ru-RU"/>
        </w:rPr>
        <w:lastRenderedPageBreak/>
        <w:drawing>
          <wp:inline distT="0" distB="0" distL="0" distR="0" wp14:anchorId="6132BE56" wp14:editId="46656B2E">
            <wp:extent cx="6203741" cy="5516137"/>
            <wp:effectExtent l="0" t="0" r="6985" b="8890"/>
            <wp:docPr id="482321345" name="Рисунок 4823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6208561" cy="5520422"/>
                    </a:xfrm>
                    <a:prstGeom prst="rect">
                      <a:avLst/>
                    </a:prstGeom>
                  </pic:spPr>
                </pic:pic>
              </a:graphicData>
            </a:graphic>
          </wp:inline>
        </w:drawing>
      </w:r>
    </w:p>
    <w:p w14:paraId="1D6DB85F" w14:textId="69BE492B"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31</w:t>
      </w:r>
      <w:r w:rsidRPr="00FC30BB">
        <w:fldChar w:fldCharType="end"/>
      </w:r>
      <w:r w:rsidR="00AF7B51" w:rsidRPr="00FC30BB">
        <w:t xml:space="preserve"> – Схема тепловой сети от котельной № 2 с. </w:t>
      </w:r>
      <w:proofErr w:type="spellStart"/>
      <w:r w:rsidR="00AF7B51" w:rsidRPr="00FC30BB">
        <w:t>Леуши</w:t>
      </w:r>
      <w:proofErr w:type="spellEnd"/>
      <w:r w:rsidR="00AF7B51" w:rsidRPr="00FC30BB">
        <w:t xml:space="preserve"> (недогруженные участки при расчетном режиме)</w:t>
      </w:r>
    </w:p>
    <w:p w14:paraId="1D85FBCA" w14:textId="77777777" w:rsidR="00FC30BB" w:rsidRDefault="00AF7B51" w:rsidP="00FC30BB">
      <w:pPr>
        <w:keepNext/>
        <w:spacing w:line="276" w:lineRule="auto"/>
        <w:ind w:firstLine="708"/>
        <w:jc w:val="center"/>
      </w:pPr>
      <w:r w:rsidRPr="008E3EF8">
        <w:rPr>
          <w:b/>
          <w:noProof/>
          <w:lang w:val="ru-RU"/>
        </w:rPr>
        <w:lastRenderedPageBreak/>
        <w:drawing>
          <wp:inline distT="0" distB="0" distL="0" distR="0" wp14:anchorId="5396D49F" wp14:editId="29C003FB">
            <wp:extent cx="5483248" cy="5507990"/>
            <wp:effectExtent l="0" t="0" r="3175" b="0"/>
            <wp:docPr id="482321346" name="Рисунок 48232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488826" cy="5513593"/>
                    </a:xfrm>
                    <a:prstGeom prst="rect">
                      <a:avLst/>
                    </a:prstGeom>
                  </pic:spPr>
                </pic:pic>
              </a:graphicData>
            </a:graphic>
          </wp:inline>
        </w:drawing>
      </w:r>
    </w:p>
    <w:p w14:paraId="5EF1A721" w14:textId="0F0B9247"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32</w:t>
      </w:r>
      <w:r w:rsidRPr="00FC30BB">
        <w:fldChar w:fldCharType="end"/>
      </w:r>
      <w:r w:rsidR="00AF7B51" w:rsidRPr="00FC30BB">
        <w:t xml:space="preserve"> – Схема тепловой сети от котельной № 2 с. </w:t>
      </w:r>
      <w:proofErr w:type="spellStart"/>
      <w:r w:rsidR="00AF7B51" w:rsidRPr="00FC30BB">
        <w:t>Леуши</w:t>
      </w:r>
      <w:proofErr w:type="spellEnd"/>
      <w:r w:rsidR="00AF7B51" w:rsidRPr="00FC30BB">
        <w:t xml:space="preserve"> (недогруженные участки при фактическом режиме)</w:t>
      </w:r>
    </w:p>
    <w:p w14:paraId="1A389ACD" w14:textId="77777777" w:rsidR="00FC30BB" w:rsidRDefault="00AF7B51" w:rsidP="00FC30BB">
      <w:pPr>
        <w:keepNext/>
        <w:spacing w:line="276" w:lineRule="auto"/>
        <w:ind w:firstLine="708"/>
        <w:jc w:val="center"/>
      </w:pPr>
      <w:r w:rsidRPr="005462E4">
        <w:rPr>
          <w:b/>
          <w:noProof/>
          <w:lang w:val="ru-RU"/>
        </w:rPr>
        <w:lastRenderedPageBreak/>
        <w:drawing>
          <wp:inline distT="0" distB="0" distL="0" distR="0" wp14:anchorId="11882D73" wp14:editId="0C295C21">
            <wp:extent cx="5532368" cy="550799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540165" cy="5515753"/>
                    </a:xfrm>
                    <a:prstGeom prst="rect">
                      <a:avLst/>
                    </a:prstGeom>
                  </pic:spPr>
                </pic:pic>
              </a:graphicData>
            </a:graphic>
          </wp:inline>
        </w:drawing>
      </w:r>
    </w:p>
    <w:p w14:paraId="71642E5D" w14:textId="3A620E06"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33</w:t>
      </w:r>
      <w:r w:rsidRPr="00FC30BB">
        <w:fldChar w:fldCharType="end"/>
      </w:r>
      <w:r w:rsidR="00AF7B51" w:rsidRPr="00FC30BB">
        <w:t xml:space="preserve"> – Схема тепловой сети от котельной № 2 с. </w:t>
      </w:r>
      <w:proofErr w:type="spellStart"/>
      <w:r w:rsidR="00AF7B51" w:rsidRPr="00FC30BB">
        <w:t>Леуши</w:t>
      </w:r>
      <w:proofErr w:type="spellEnd"/>
      <w:r w:rsidR="00AF7B51" w:rsidRPr="00FC30BB">
        <w:t xml:space="preserve"> (скорости теплоносителя при расчетном режиме)</w:t>
      </w:r>
    </w:p>
    <w:p w14:paraId="7D60237D" w14:textId="77777777" w:rsidR="00FC30BB" w:rsidRDefault="00AF7B51" w:rsidP="00FC30BB">
      <w:pPr>
        <w:keepNext/>
        <w:spacing w:line="276" w:lineRule="auto"/>
        <w:ind w:firstLine="708"/>
        <w:jc w:val="center"/>
      </w:pPr>
      <w:r w:rsidRPr="008E3EF8">
        <w:rPr>
          <w:b/>
          <w:noProof/>
          <w:lang w:val="ru-RU"/>
        </w:rPr>
        <w:lastRenderedPageBreak/>
        <w:drawing>
          <wp:inline distT="0" distB="0" distL="0" distR="0" wp14:anchorId="44CE8BB8" wp14:editId="4948E295">
            <wp:extent cx="5189278" cy="5435600"/>
            <wp:effectExtent l="0" t="0" r="0" b="0"/>
            <wp:docPr id="482321347" name="Рисунок 48232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191588" cy="5438020"/>
                    </a:xfrm>
                    <a:prstGeom prst="rect">
                      <a:avLst/>
                    </a:prstGeom>
                  </pic:spPr>
                </pic:pic>
              </a:graphicData>
            </a:graphic>
          </wp:inline>
        </w:drawing>
      </w:r>
    </w:p>
    <w:p w14:paraId="5EE0A2FB" w14:textId="78CF5273"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34</w:t>
      </w:r>
      <w:r w:rsidRPr="00FC30BB">
        <w:fldChar w:fldCharType="end"/>
      </w:r>
      <w:r w:rsidRPr="00FC30BB">
        <w:t xml:space="preserve"> </w:t>
      </w:r>
      <w:r w:rsidR="00AF7B51" w:rsidRPr="00FC30BB">
        <w:t xml:space="preserve">– Схема тепловой сети от котельной № 2 с. </w:t>
      </w:r>
      <w:proofErr w:type="spellStart"/>
      <w:r w:rsidR="00AF7B51" w:rsidRPr="00FC30BB">
        <w:t>Леуши</w:t>
      </w:r>
      <w:proofErr w:type="spellEnd"/>
      <w:r w:rsidR="00AF7B51" w:rsidRPr="00FC30BB">
        <w:t xml:space="preserve"> (скорости теплоносителя при фактическом режиме) </w:t>
      </w:r>
      <w:r w:rsidR="00AF7B51" w:rsidRPr="00FC30BB">
        <w:rPr>
          <w:noProof/>
        </w:rPr>
        <w:t xml:space="preserve"> </w:t>
      </w:r>
      <w:r w:rsidR="00AF7B51" w:rsidRPr="00FC30BB">
        <w:t xml:space="preserve"> </w:t>
      </w:r>
      <w:r w:rsidR="00AF7B51" w:rsidRPr="00FC30BB">
        <w:rPr>
          <w:noProof/>
        </w:rPr>
        <w:t xml:space="preserve"> </w:t>
      </w:r>
      <w:r w:rsidR="00AF7B51" w:rsidRPr="00FC30BB">
        <w:br w:type="page"/>
      </w:r>
    </w:p>
    <w:p w14:paraId="5A5A9433" w14:textId="77777777" w:rsidR="00FC30BB" w:rsidRDefault="00AF7B51" w:rsidP="00FC30BB">
      <w:pPr>
        <w:keepNext/>
        <w:spacing w:line="276" w:lineRule="auto"/>
        <w:ind w:firstLine="0"/>
        <w:jc w:val="center"/>
      </w:pPr>
      <w:r w:rsidRPr="005462E4">
        <w:rPr>
          <w:b/>
          <w:noProof/>
          <w:lang w:val="ru-RU"/>
        </w:rPr>
        <w:lastRenderedPageBreak/>
        <w:drawing>
          <wp:inline distT="0" distB="0" distL="0" distR="0" wp14:anchorId="306EECD5" wp14:editId="47EC24B4">
            <wp:extent cx="7514269" cy="55079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7516951" cy="5509956"/>
                    </a:xfrm>
                    <a:prstGeom prst="rect">
                      <a:avLst/>
                    </a:prstGeom>
                  </pic:spPr>
                </pic:pic>
              </a:graphicData>
            </a:graphic>
          </wp:inline>
        </w:drawing>
      </w:r>
    </w:p>
    <w:p w14:paraId="361303B0" w14:textId="4CC04A0F"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35</w:t>
      </w:r>
      <w:r w:rsidRPr="00FC30BB">
        <w:fldChar w:fldCharType="end"/>
      </w:r>
      <w:r w:rsidRPr="00FC30BB">
        <w:t xml:space="preserve"> -</w:t>
      </w:r>
      <w:r w:rsidR="00AF7B51" w:rsidRPr="00FC30BB">
        <w:t xml:space="preserve"> Схема тепловой сети от котельной № 8 п. Ягодный (перегруженные участки при расчетном режиме)</w:t>
      </w:r>
    </w:p>
    <w:p w14:paraId="6FD852DC" w14:textId="77777777" w:rsidR="00FC30BB" w:rsidRDefault="00AF7B51" w:rsidP="00FC30BB">
      <w:pPr>
        <w:keepNext/>
        <w:spacing w:line="276" w:lineRule="auto"/>
        <w:ind w:firstLine="0"/>
        <w:jc w:val="center"/>
      </w:pPr>
      <w:bookmarkStart w:id="323" w:name="_Hlk160545772"/>
      <w:r w:rsidRPr="00761734">
        <w:rPr>
          <w:b/>
          <w:noProof/>
          <w:lang w:val="ru-RU"/>
        </w:rPr>
        <w:lastRenderedPageBreak/>
        <w:drawing>
          <wp:inline distT="0" distB="0" distL="0" distR="0" wp14:anchorId="1FB349F7" wp14:editId="1D43AA62">
            <wp:extent cx="8017840" cy="5507990"/>
            <wp:effectExtent l="0" t="0" r="2540" b="0"/>
            <wp:docPr id="482321348" name="Рисунок 48232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8026595" cy="5514005"/>
                    </a:xfrm>
                    <a:prstGeom prst="rect">
                      <a:avLst/>
                    </a:prstGeom>
                  </pic:spPr>
                </pic:pic>
              </a:graphicData>
            </a:graphic>
          </wp:inline>
        </w:drawing>
      </w:r>
    </w:p>
    <w:p w14:paraId="034CAD6C" w14:textId="50A3BDB9"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36</w:t>
      </w:r>
      <w:r w:rsidRPr="00FC30BB">
        <w:fldChar w:fldCharType="end"/>
      </w:r>
      <w:r w:rsidR="00AF7B51" w:rsidRPr="00FC30BB">
        <w:t xml:space="preserve"> – Схема тепловой сети от котельной № 8 п. Ягодный (перегруженные участки при фактическом режиме)</w:t>
      </w:r>
    </w:p>
    <w:bookmarkEnd w:id="323"/>
    <w:p w14:paraId="0230DC10" w14:textId="77777777" w:rsidR="00FC30BB" w:rsidRDefault="00AF7B51" w:rsidP="00FC30BB">
      <w:pPr>
        <w:keepNext/>
        <w:spacing w:line="276" w:lineRule="auto"/>
        <w:ind w:firstLine="708"/>
        <w:jc w:val="center"/>
      </w:pPr>
      <w:r w:rsidRPr="0060309F">
        <w:rPr>
          <w:b/>
          <w:noProof/>
          <w:lang w:val="ru-RU"/>
        </w:rPr>
        <w:lastRenderedPageBreak/>
        <w:drawing>
          <wp:inline distT="0" distB="0" distL="0" distR="0" wp14:anchorId="17A96FE4" wp14:editId="40D09728">
            <wp:extent cx="8054197" cy="5436000"/>
            <wp:effectExtent l="0" t="0" r="4445" b="0"/>
            <wp:docPr id="482321349" name="Рисунок 48232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8054197" cy="5436000"/>
                    </a:xfrm>
                    <a:prstGeom prst="rect">
                      <a:avLst/>
                    </a:prstGeom>
                  </pic:spPr>
                </pic:pic>
              </a:graphicData>
            </a:graphic>
          </wp:inline>
        </w:drawing>
      </w:r>
    </w:p>
    <w:p w14:paraId="47675A9E" w14:textId="59B00E25"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37</w:t>
      </w:r>
      <w:r w:rsidRPr="00FC30BB">
        <w:fldChar w:fldCharType="end"/>
      </w:r>
      <w:r w:rsidR="00AF7B51" w:rsidRPr="00FC30BB">
        <w:t xml:space="preserve"> – Схема тепловой сети от котельной № 8 п. Ягодный (недогруженные участки при расчетном режиме)</w:t>
      </w:r>
    </w:p>
    <w:p w14:paraId="1493F542" w14:textId="77777777" w:rsidR="00FC30BB" w:rsidRDefault="00AF7B51" w:rsidP="00FC30BB">
      <w:pPr>
        <w:keepNext/>
        <w:spacing w:line="276" w:lineRule="auto"/>
        <w:ind w:firstLine="0"/>
        <w:jc w:val="center"/>
      </w:pPr>
      <w:r w:rsidRPr="00761734">
        <w:rPr>
          <w:b/>
          <w:noProof/>
          <w:lang w:val="ru-RU"/>
        </w:rPr>
        <w:lastRenderedPageBreak/>
        <w:drawing>
          <wp:inline distT="0" distB="0" distL="0" distR="0" wp14:anchorId="6D3F014C" wp14:editId="7CD2DF61">
            <wp:extent cx="7126738" cy="5486400"/>
            <wp:effectExtent l="0" t="0" r="0" b="0"/>
            <wp:docPr id="482321350" name="Рисунок 4823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7128800" cy="5487987"/>
                    </a:xfrm>
                    <a:prstGeom prst="rect">
                      <a:avLst/>
                    </a:prstGeom>
                  </pic:spPr>
                </pic:pic>
              </a:graphicData>
            </a:graphic>
          </wp:inline>
        </w:drawing>
      </w:r>
    </w:p>
    <w:p w14:paraId="54D38C91" w14:textId="48C54955"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38</w:t>
      </w:r>
      <w:r w:rsidRPr="00FC30BB">
        <w:fldChar w:fldCharType="end"/>
      </w:r>
      <w:r w:rsidR="00AF7B51" w:rsidRPr="00FC30BB">
        <w:t xml:space="preserve"> – Схема тепловой сети от котельной № 8 п. Ягодный (недогруженные участки при фактическом режиме)</w:t>
      </w:r>
    </w:p>
    <w:p w14:paraId="26975014" w14:textId="77777777" w:rsidR="00FC30BB" w:rsidRDefault="00AF7B51" w:rsidP="00FC30BB">
      <w:pPr>
        <w:keepNext/>
        <w:spacing w:line="276" w:lineRule="auto"/>
        <w:ind w:firstLine="0"/>
        <w:jc w:val="center"/>
      </w:pPr>
      <w:r w:rsidRPr="0060309F">
        <w:rPr>
          <w:b/>
          <w:noProof/>
          <w:lang w:val="ru-RU"/>
        </w:rPr>
        <w:lastRenderedPageBreak/>
        <w:drawing>
          <wp:inline distT="0" distB="0" distL="0" distR="0" wp14:anchorId="18A457B2" wp14:editId="12C07846">
            <wp:extent cx="7489839" cy="5435600"/>
            <wp:effectExtent l="0" t="0" r="0" b="0"/>
            <wp:docPr id="482321351" name="Рисунок 48232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7499481" cy="5442598"/>
                    </a:xfrm>
                    <a:prstGeom prst="rect">
                      <a:avLst/>
                    </a:prstGeom>
                  </pic:spPr>
                </pic:pic>
              </a:graphicData>
            </a:graphic>
          </wp:inline>
        </w:drawing>
      </w:r>
    </w:p>
    <w:p w14:paraId="2E4B7ACA" w14:textId="5A572917" w:rsidR="00AF7B51" w:rsidRPr="00EA252E" w:rsidRDefault="00FC30BB" w:rsidP="00FC30BB">
      <w:pPr>
        <w:pStyle w:val="aff2"/>
        <w:jc w:val="center"/>
        <w:rPr>
          <w:b/>
        </w:rPr>
      </w:pPr>
      <w:r>
        <w:t xml:space="preserve">Рисунок </w:t>
      </w:r>
      <w:r>
        <w:fldChar w:fldCharType="begin"/>
      </w:r>
      <w:r>
        <w:instrText xml:space="preserve"> SEQ Рисунок \* ARABIC </w:instrText>
      </w:r>
      <w:r>
        <w:fldChar w:fldCharType="separate"/>
      </w:r>
      <w:r w:rsidR="00410C86">
        <w:rPr>
          <w:noProof/>
        </w:rPr>
        <w:t>39</w:t>
      </w:r>
      <w:r>
        <w:fldChar w:fldCharType="end"/>
      </w:r>
      <w:r w:rsidR="00AF7B51" w:rsidRPr="00EA252E">
        <w:rPr>
          <w:b/>
        </w:rPr>
        <w:t xml:space="preserve"> – </w:t>
      </w:r>
      <w:r w:rsidR="00AF7B51" w:rsidRPr="00FC30BB">
        <w:rPr>
          <w:bCs/>
        </w:rPr>
        <w:t>Схема тепловой сети от котельной № 8 п. Ягодный (скорости теплоносителя при расчетном режиме)</w:t>
      </w:r>
    </w:p>
    <w:p w14:paraId="7AF9154A" w14:textId="77777777" w:rsidR="00FC30BB" w:rsidRDefault="00AF7B51" w:rsidP="00FC30BB">
      <w:pPr>
        <w:keepNext/>
        <w:spacing w:line="276" w:lineRule="auto"/>
        <w:ind w:firstLine="0"/>
        <w:jc w:val="center"/>
      </w:pPr>
      <w:r w:rsidRPr="00761734">
        <w:rPr>
          <w:b/>
          <w:noProof/>
          <w:lang w:val="ru-RU"/>
        </w:rPr>
        <w:lastRenderedPageBreak/>
        <w:drawing>
          <wp:inline distT="0" distB="0" distL="0" distR="0" wp14:anchorId="675F0030" wp14:editId="355B8314">
            <wp:extent cx="6954258" cy="5436000"/>
            <wp:effectExtent l="0" t="0" r="0" b="0"/>
            <wp:docPr id="482321353" name="Рисунок 48232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6954258" cy="5436000"/>
                    </a:xfrm>
                    <a:prstGeom prst="rect">
                      <a:avLst/>
                    </a:prstGeom>
                  </pic:spPr>
                </pic:pic>
              </a:graphicData>
            </a:graphic>
          </wp:inline>
        </w:drawing>
      </w:r>
    </w:p>
    <w:p w14:paraId="46D6671E" w14:textId="7419F572" w:rsidR="00AF7B51" w:rsidRPr="00FC30BB" w:rsidRDefault="00FC30BB" w:rsidP="00FC30BB">
      <w:pPr>
        <w:pStyle w:val="aff2"/>
        <w:jc w:val="center"/>
        <w:rPr>
          <w:noProof/>
        </w:rP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40</w:t>
      </w:r>
      <w:r w:rsidRPr="00FC30BB">
        <w:fldChar w:fldCharType="end"/>
      </w:r>
      <w:r w:rsidRPr="00FC30BB">
        <w:t xml:space="preserve"> </w:t>
      </w:r>
      <w:r w:rsidR="00AF7B51" w:rsidRPr="00FC30BB">
        <w:t xml:space="preserve">– Схема тепловой сети от котельной № 8 п. Ягодный (скорости теплоносителя при фактическом режиме) </w:t>
      </w:r>
      <w:r w:rsidR="00AF7B51" w:rsidRPr="00FC30BB">
        <w:rPr>
          <w:noProof/>
        </w:rPr>
        <w:t xml:space="preserve"> </w:t>
      </w:r>
      <w:r w:rsidR="00AF7B51" w:rsidRPr="00FC30BB">
        <w:t xml:space="preserve"> </w:t>
      </w:r>
      <w:r w:rsidR="00AF7B51" w:rsidRPr="00FC30BB">
        <w:rPr>
          <w:noProof/>
        </w:rPr>
        <w:t xml:space="preserve"> </w:t>
      </w:r>
    </w:p>
    <w:p w14:paraId="0E13C3F5" w14:textId="77777777" w:rsidR="00FC30BB" w:rsidRDefault="00AF7B51" w:rsidP="00FC30BB">
      <w:pPr>
        <w:keepNext/>
        <w:spacing w:line="276" w:lineRule="auto"/>
        <w:ind w:firstLine="708"/>
        <w:jc w:val="center"/>
      </w:pPr>
      <w:bookmarkStart w:id="324" w:name="_Hlk160545807"/>
      <w:r w:rsidRPr="0060309F">
        <w:rPr>
          <w:b/>
          <w:noProof/>
          <w:lang w:val="ru-RU"/>
        </w:rPr>
        <w:lastRenderedPageBreak/>
        <w:drawing>
          <wp:inline distT="0" distB="0" distL="0" distR="0" wp14:anchorId="39BA9BE5" wp14:editId="0CB5CBE3">
            <wp:extent cx="5983622" cy="5436000"/>
            <wp:effectExtent l="0" t="0" r="0" b="0"/>
            <wp:docPr id="482321354" name="Рисунок 48232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983622" cy="5436000"/>
                    </a:xfrm>
                    <a:prstGeom prst="rect">
                      <a:avLst/>
                    </a:prstGeom>
                  </pic:spPr>
                </pic:pic>
              </a:graphicData>
            </a:graphic>
          </wp:inline>
        </w:drawing>
      </w:r>
    </w:p>
    <w:p w14:paraId="23CF8A88" w14:textId="7B7940DC"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41</w:t>
      </w:r>
      <w:r w:rsidRPr="00FC30BB">
        <w:fldChar w:fldCharType="end"/>
      </w:r>
      <w:r w:rsidRPr="00FC30BB">
        <w:t>-</w:t>
      </w:r>
      <w:r w:rsidR="00AF7B51" w:rsidRPr="00FC30BB">
        <w:t xml:space="preserve"> Схема</w:t>
      </w:r>
      <w:r w:rsidRPr="00FC30BB">
        <w:t xml:space="preserve"> </w:t>
      </w:r>
      <w:r w:rsidR="00AF7B51" w:rsidRPr="00FC30BB">
        <w:t xml:space="preserve">тепловой сети от котельной № 10 п. </w:t>
      </w:r>
      <w:proofErr w:type="spellStart"/>
      <w:r w:rsidR="00AF7B51" w:rsidRPr="00FC30BB">
        <w:t>Лиственичный</w:t>
      </w:r>
      <w:proofErr w:type="spellEnd"/>
      <w:r w:rsidR="00AF7B51" w:rsidRPr="00FC30BB">
        <w:t xml:space="preserve"> (перегруженные участки при расчетном режиме)</w:t>
      </w:r>
    </w:p>
    <w:bookmarkEnd w:id="324"/>
    <w:p w14:paraId="0CB35A17" w14:textId="77777777" w:rsidR="00FC30BB" w:rsidRDefault="00AF7B51" w:rsidP="00FC30BB">
      <w:pPr>
        <w:keepNext/>
        <w:spacing w:line="276" w:lineRule="auto"/>
        <w:ind w:firstLine="708"/>
        <w:jc w:val="center"/>
      </w:pPr>
      <w:r w:rsidRPr="0060309F">
        <w:rPr>
          <w:b/>
          <w:noProof/>
          <w:lang w:val="ru-RU"/>
        </w:rPr>
        <w:lastRenderedPageBreak/>
        <w:drawing>
          <wp:inline distT="0" distB="0" distL="0" distR="0" wp14:anchorId="36187283" wp14:editId="25B43083">
            <wp:extent cx="6108588" cy="5436000"/>
            <wp:effectExtent l="0" t="0" r="6985" b="0"/>
            <wp:docPr id="482321355" name="Рисунок 48232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6108588" cy="5436000"/>
                    </a:xfrm>
                    <a:prstGeom prst="rect">
                      <a:avLst/>
                    </a:prstGeom>
                  </pic:spPr>
                </pic:pic>
              </a:graphicData>
            </a:graphic>
          </wp:inline>
        </w:drawing>
      </w:r>
    </w:p>
    <w:p w14:paraId="357B2CBF" w14:textId="7BD9343C" w:rsidR="00AF7B51" w:rsidRPr="00FC30BB" w:rsidRDefault="00FC30BB" w:rsidP="00FC30BB">
      <w:pPr>
        <w:pStyle w:val="aff2"/>
        <w:jc w:val="cente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42</w:t>
      </w:r>
      <w:r w:rsidRPr="00FC30BB">
        <w:fldChar w:fldCharType="end"/>
      </w:r>
      <w:r w:rsidR="00AF7B51" w:rsidRPr="00FC30BB">
        <w:t xml:space="preserve"> – Схема тепловой сети от котельной № 10 пос. </w:t>
      </w:r>
      <w:proofErr w:type="spellStart"/>
      <w:r w:rsidR="00AF7B51" w:rsidRPr="00FC30BB">
        <w:t>Лиственичный</w:t>
      </w:r>
      <w:proofErr w:type="spellEnd"/>
      <w:r w:rsidR="00AF7B51" w:rsidRPr="00FC30BB">
        <w:t xml:space="preserve"> (недогруженные участки при расчетном режиме)</w:t>
      </w:r>
    </w:p>
    <w:p w14:paraId="00CF2EAB" w14:textId="77777777" w:rsidR="00FC30BB" w:rsidRDefault="00AF7B51" w:rsidP="00FC30BB">
      <w:pPr>
        <w:keepNext/>
        <w:spacing w:line="276" w:lineRule="auto"/>
        <w:ind w:firstLine="708"/>
        <w:jc w:val="center"/>
      </w:pPr>
      <w:r w:rsidRPr="0060309F">
        <w:rPr>
          <w:b/>
          <w:noProof/>
          <w:lang w:val="ru-RU"/>
        </w:rPr>
        <w:lastRenderedPageBreak/>
        <w:drawing>
          <wp:inline distT="0" distB="0" distL="0" distR="0" wp14:anchorId="5CA131F5" wp14:editId="3E06CB5B">
            <wp:extent cx="5340480" cy="5436000"/>
            <wp:effectExtent l="0" t="0" r="0" b="0"/>
            <wp:docPr id="482321356" name="Рисунок 48232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340480" cy="5436000"/>
                    </a:xfrm>
                    <a:prstGeom prst="rect">
                      <a:avLst/>
                    </a:prstGeom>
                  </pic:spPr>
                </pic:pic>
              </a:graphicData>
            </a:graphic>
          </wp:inline>
        </w:drawing>
      </w:r>
    </w:p>
    <w:p w14:paraId="579EB743" w14:textId="0D470592" w:rsidR="00882E6A" w:rsidRPr="00BB3E81" w:rsidRDefault="00FC30BB" w:rsidP="00882E6A">
      <w:pPr>
        <w:pStyle w:val="aff2"/>
        <w:jc w:val="center"/>
        <w:rPr>
          <w:sz w:val="28"/>
          <w:szCs w:val="28"/>
          <w:highlight w:val="yellow"/>
        </w:rPr>
      </w:pPr>
      <w:r w:rsidRPr="00FC30BB">
        <w:t xml:space="preserve">Рисунок </w:t>
      </w:r>
      <w:r w:rsidRPr="00FC30BB">
        <w:fldChar w:fldCharType="begin"/>
      </w:r>
      <w:r w:rsidRPr="00FC30BB">
        <w:instrText xml:space="preserve"> SEQ Рисунок \* ARABIC </w:instrText>
      </w:r>
      <w:r w:rsidRPr="00FC30BB">
        <w:fldChar w:fldCharType="separate"/>
      </w:r>
      <w:r w:rsidR="00410C86">
        <w:rPr>
          <w:noProof/>
        </w:rPr>
        <w:t>43</w:t>
      </w:r>
      <w:r w:rsidRPr="00FC30BB">
        <w:fldChar w:fldCharType="end"/>
      </w:r>
      <w:r w:rsidR="00AF7B51" w:rsidRPr="00FC30BB">
        <w:t xml:space="preserve"> – Схема тепловой сети от котельной № 10 п. </w:t>
      </w:r>
      <w:proofErr w:type="spellStart"/>
      <w:r w:rsidR="00AF7B51" w:rsidRPr="00FC30BB">
        <w:t>Лиственичный</w:t>
      </w:r>
      <w:proofErr w:type="spellEnd"/>
      <w:r w:rsidR="00AF7B51" w:rsidRPr="00FC30BB">
        <w:t xml:space="preserve"> (скорости теплоносителя при расчетном режиме)</w:t>
      </w:r>
    </w:p>
    <w:p w14:paraId="07C87234" w14:textId="0ABC7967" w:rsidR="00882E6A" w:rsidRPr="00BB3E81" w:rsidRDefault="00882E6A" w:rsidP="00882E6A">
      <w:pPr>
        <w:spacing w:line="276" w:lineRule="auto"/>
        <w:rPr>
          <w:highlight w:val="yellow"/>
        </w:rPr>
        <w:sectPr w:rsidR="00882E6A" w:rsidRPr="00BB3E81" w:rsidSect="00130A6B">
          <w:pgSz w:w="16834" w:h="11909" w:orient="landscape"/>
          <w:pgMar w:top="1134" w:right="567" w:bottom="1134" w:left="1701" w:header="720" w:footer="720" w:gutter="0"/>
          <w:cols w:space="720"/>
          <w:docGrid w:linePitch="326"/>
        </w:sectPr>
      </w:pPr>
    </w:p>
    <w:p w14:paraId="4F656E6F" w14:textId="77777777" w:rsidR="00793EA4" w:rsidRPr="00D54697" w:rsidRDefault="00793EA4" w:rsidP="00793EA4">
      <w:pPr>
        <w:pStyle w:val="2"/>
        <w:pBdr>
          <w:top w:val="nil"/>
          <w:left w:val="nil"/>
          <w:bottom w:val="nil"/>
          <w:right w:val="nil"/>
          <w:between w:val="nil"/>
        </w:pBdr>
      </w:pPr>
      <w:bookmarkStart w:id="325" w:name="_rhfe2vw7y6od" w:colFirst="0" w:colLast="0"/>
      <w:bookmarkStart w:id="326" w:name="_Toc163151435"/>
      <w:bookmarkEnd w:id="325"/>
      <w:r w:rsidRPr="00D54697">
        <w:lastRenderedPageBreak/>
        <w:t xml:space="preserve">3.5 </w:t>
      </w:r>
      <w:r w:rsidRPr="00D54697">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26"/>
    </w:p>
    <w:p w14:paraId="014A69ED" w14:textId="77777777" w:rsidR="00793EA4" w:rsidRPr="009008E1" w:rsidRDefault="00793EA4" w:rsidP="00793EA4">
      <w:r w:rsidRPr="009008E1">
        <w:t>ИГС «</w:t>
      </w:r>
      <w:proofErr w:type="spellStart"/>
      <w:r w:rsidRPr="009008E1">
        <w:t>ТеплоГраф</w:t>
      </w:r>
      <w:proofErr w:type="spellEnd"/>
      <w:r w:rsidRPr="009008E1">
        <w:t>» позволяет проводить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 д.).</w:t>
      </w:r>
    </w:p>
    <w:p w14:paraId="1ECE5528" w14:textId="77777777" w:rsidR="00793EA4" w:rsidRPr="009008E1" w:rsidRDefault="00793EA4" w:rsidP="00793EA4">
      <w:r w:rsidRPr="009008E1">
        <w:t>В программе имеется возможность переключений, как узлов (запорной арматуры), так и оборудования (котлов, насосов, теплообменников).</w:t>
      </w:r>
    </w:p>
    <w:p w14:paraId="6CA5B1E0" w14:textId="77777777" w:rsidR="00793EA4" w:rsidRPr="009008E1" w:rsidRDefault="00793EA4" w:rsidP="00793EA4">
      <w:r w:rsidRPr="009008E1">
        <w:t>Кроме того, существует режим Управления, при котором возможно изменять загрузку котлов, частоту вращения насосов, процент открытия запорной арматуры.</w:t>
      </w:r>
    </w:p>
    <w:p w14:paraId="2BA5DB9F" w14:textId="77777777" w:rsidR="00793EA4" w:rsidRPr="009008E1" w:rsidRDefault="00793EA4" w:rsidP="00793EA4">
      <w:pPr>
        <w:rPr>
          <w:lang w:val="ru-RU"/>
        </w:rPr>
      </w:pPr>
      <w:r w:rsidRPr="009008E1">
        <w:t xml:space="preserve">Все эти инструменты позволяют моделировать любые режимы работы системы теплоснабжения. </w:t>
      </w:r>
    </w:p>
    <w:p w14:paraId="089F80D9" w14:textId="540C7C2E" w:rsidR="00A44F69" w:rsidRPr="00A44F69" w:rsidRDefault="00A44F69" w:rsidP="00793EA4">
      <w:pPr>
        <w:rPr>
          <w:highlight w:val="yellow"/>
          <w:lang w:val="ru-RU"/>
        </w:rPr>
      </w:pPr>
      <w:r w:rsidRPr="009008E1">
        <w:rPr>
          <w:lang w:val="ru-RU"/>
        </w:rPr>
        <w:t>Котельные сельского</w:t>
      </w:r>
      <w:r>
        <w:rPr>
          <w:lang w:val="ru-RU"/>
        </w:rPr>
        <w:t xml:space="preserve"> поселения</w:t>
      </w:r>
      <w:r w:rsidRPr="00A44F69">
        <w:rPr>
          <w:lang w:val="ru-RU"/>
        </w:rPr>
        <w:t xml:space="preserve"> </w:t>
      </w:r>
      <w:proofErr w:type="spellStart"/>
      <w:r w:rsidRPr="00A44F69">
        <w:rPr>
          <w:lang w:val="ru-RU"/>
        </w:rPr>
        <w:t>Леуши</w:t>
      </w:r>
      <w:proofErr w:type="spellEnd"/>
      <w:r w:rsidRPr="00A44F69">
        <w:rPr>
          <w:lang w:val="ru-RU"/>
        </w:rPr>
        <w:t xml:space="preserve"> имеют локальн</w:t>
      </w:r>
      <w:r>
        <w:rPr>
          <w:lang w:val="ru-RU"/>
        </w:rPr>
        <w:t>ые</w:t>
      </w:r>
      <w:r w:rsidRPr="00A44F69">
        <w:rPr>
          <w:lang w:val="ru-RU"/>
        </w:rPr>
        <w:t xml:space="preserve"> теплов</w:t>
      </w:r>
      <w:r>
        <w:rPr>
          <w:lang w:val="ru-RU"/>
        </w:rPr>
        <w:t>ые</w:t>
      </w:r>
      <w:r w:rsidRPr="00A44F69">
        <w:rPr>
          <w:lang w:val="ru-RU"/>
        </w:rPr>
        <w:t xml:space="preserve"> сет</w:t>
      </w:r>
      <w:r>
        <w:rPr>
          <w:lang w:val="ru-RU"/>
        </w:rPr>
        <w:t>и</w:t>
      </w:r>
      <w:r w:rsidRPr="00A44F69">
        <w:rPr>
          <w:lang w:val="ru-RU"/>
        </w:rPr>
        <w:t>, в связи с этим варианты переключений на другие источники теплоснабжения не рассматривались.</w:t>
      </w:r>
    </w:p>
    <w:p w14:paraId="59BCB49D" w14:textId="77777777" w:rsidR="006A121C" w:rsidRPr="004B08CF" w:rsidRDefault="004F10F6" w:rsidP="004B08CF">
      <w:pPr>
        <w:pStyle w:val="2"/>
        <w:pBdr>
          <w:top w:val="nil"/>
          <w:left w:val="nil"/>
          <w:bottom w:val="nil"/>
          <w:right w:val="nil"/>
          <w:between w:val="nil"/>
        </w:pBdr>
        <w:shd w:val="clear" w:color="auto" w:fill="auto"/>
      </w:pPr>
      <w:bookmarkStart w:id="327" w:name="_Toc163151436"/>
      <w:r w:rsidRPr="004B08CF">
        <w:t xml:space="preserve">3.6 </w:t>
      </w:r>
      <w:r w:rsidRPr="004B08CF">
        <w:tab/>
        <w:t>Расчет балансов тепловой энергии по источникам тепловой энергии и по территориальному признаку</w:t>
      </w:r>
      <w:bookmarkEnd w:id="327"/>
    </w:p>
    <w:p w14:paraId="5B8DC7DC" w14:textId="5E85A329" w:rsidR="00CA7982" w:rsidRPr="004B08CF" w:rsidRDefault="00CA7982" w:rsidP="00CA7982">
      <w:pPr>
        <w:rPr>
          <w:lang w:val="ru-RU"/>
        </w:rPr>
      </w:pPr>
      <w:r w:rsidRPr="004B08CF">
        <w:t>Подсистема для расчета балансов в ИГС «</w:t>
      </w:r>
      <w:proofErr w:type="spellStart"/>
      <w:r w:rsidRPr="004B08CF">
        <w:t>ТеплоГраф</w:t>
      </w:r>
      <w:proofErr w:type="spellEnd"/>
      <w:r w:rsidRPr="004B08CF">
        <w:t>» не предусмотрена</w:t>
      </w:r>
      <w:r w:rsidRPr="004B08CF">
        <w:rPr>
          <w:lang w:val="ru-RU"/>
        </w:rPr>
        <w:t>.</w:t>
      </w:r>
    </w:p>
    <w:p w14:paraId="3769C759" w14:textId="77777777" w:rsidR="006A121C" w:rsidRPr="004B08CF" w:rsidRDefault="004F10F6">
      <w:pPr>
        <w:pStyle w:val="2"/>
        <w:pBdr>
          <w:top w:val="nil"/>
          <w:left w:val="nil"/>
          <w:bottom w:val="nil"/>
          <w:right w:val="nil"/>
          <w:between w:val="nil"/>
        </w:pBdr>
      </w:pPr>
      <w:bookmarkStart w:id="328" w:name="_jim5pl3qh9c2" w:colFirst="0" w:colLast="0"/>
      <w:bookmarkStart w:id="329" w:name="_Toc163151437"/>
      <w:bookmarkEnd w:id="328"/>
      <w:r w:rsidRPr="004B08CF">
        <w:t xml:space="preserve">3.7 </w:t>
      </w:r>
      <w:r w:rsidRPr="004B08CF">
        <w:tab/>
        <w:t>Расчет потерь тепловой энергии через изоляцию и с утечками теплоносителя</w:t>
      </w:r>
      <w:bookmarkEnd w:id="329"/>
    </w:p>
    <w:p w14:paraId="06C34D5D" w14:textId="7B9037F6" w:rsidR="00CA7982" w:rsidRPr="009008E1" w:rsidRDefault="00CA7982" w:rsidP="00CA7982">
      <w:r w:rsidRPr="009008E1">
        <w:t>Подсистема «</w:t>
      </w:r>
      <w:proofErr w:type="spellStart"/>
      <w:r w:rsidRPr="009008E1">
        <w:t>Теплопотери</w:t>
      </w:r>
      <w:proofErr w:type="spellEnd"/>
      <w:r w:rsidRPr="009008E1">
        <w:t>» ИГС «</w:t>
      </w:r>
      <w:proofErr w:type="spellStart"/>
      <w:r w:rsidRPr="009008E1">
        <w:t>ТеплоГраф</w:t>
      </w:r>
      <w:proofErr w:type="spellEnd"/>
      <w:r w:rsidRPr="009008E1">
        <w:t>»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14:paraId="4EFF581B" w14:textId="5A68A509" w:rsidR="00CA7982" w:rsidRPr="009008E1" w:rsidRDefault="00CA7982" w:rsidP="00CA7982">
      <w:proofErr w:type="gramStart"/>
      <w:r w:rsidRPr="009008E1">
        <w:t>Расчет нормативных и фактических тепловых потерь через изоляцию трубопроводов осуществляется на основании методических рекомендаций, регламентированных Приказом Министерства энергетики Российской Федерации от 10.08.2012 г № 377, и содержащихся в соответствующем документе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w:t>
      </w:r>
      <w:proofErr w:type="gramEnd"/>
      <w:r w:rsidRPr="009008E1">
        <w:t>,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701172C7" w14:textId="73DE9256" w:rsidR="006A121C" w:rsidRPr="009008E1" w:rsidRDefault="004F10F6">
      <w:pPr>
        <w:pStyle w:val="2"/>
        <w:pBdr>
          <w:top w:val="nil"/>
          <w:left w:val="nil"/>
          <w:bottom w:val="nil"/>
          <w:right w:val="nil"/>
          <w:between w:val="nil"/>
        </w:pBdr>
      </w:pPr>
      <w:bookmarkStart w:id="330" w:name="_p6reem6zia20" w:colFirst="0" w:colLast="0"/>
      <w:bookmarkStart w:id="331" w:name="_Toc163151438"/>
      <w:bookmarkEnd w:id="330"/>
      <w:r w:rsidRPr="00E25E8F">
        <w:t>3.8 Расчет показателей надежности теплоснабжения</w:t>
      </w:r>
      <w:bookmarkEnd w:id="331"/>
    </w:p>
    <w:p w14:paraId="00AD2335" w14:textId="2E46F46D" w:rsidR="00815BE4" w:rsidRPr="009008E1" w:rsidRDefault="00815BE4" w:rsidP="00815BE4">
      <w:r w:rsidRPr="009008E1">
        <w:t>В ИГС «</w:t>
      </w:r>
      <w:proofErr w:type="spellStart"/>
      <w:r w:rsidRPr="009008E1">
        <w:t>ТеплоГраф</w:t>
      </w:r>
      <w:proofErr w:type="spellEnd"/>
      <w:r w:rsidRPr="009008E1">
        <w:t>» разработана подсистема «Надежность», которая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14:paraId="0D2C4CD3" w14:textId="46804F85" w:rsidR="00815BE4" w:rsidRPr="009008E1" w:rsidRDefault="00815BE4" w:rsidP="00815BE4">
      <w:pPr>
        <w:pStyle w:val="aff7"/>
        <w:numPr>
          <w:ilvl w:val="0"/>
          <w:numId w:val="6"/>
        </w:numPr>
        <w:tabs>
          <w:tab w:val="left" w:pos="993"/>
        </w:tabs>
        <w:ind w:left="0" w:firstLine="720"/>
      </w:pPr>
      <w:r w:rsidRPr="009008E1">
        <w:t>сроков службы трубопроводов тепловой сети;</w:t>
      </w:r>
    </w:p>
    <w:p w14:paraId="778BE057" w14:textId="5B0CD012" w:rsidR="00815BE4" w:rsidRPr="009008E1" w:rsidRDefault="00815BE4" w:rsidP="00815BE4">
      <w:pPr>
        <w:pStyle w:val="aff7"/>
        <w:numPr>
          <w:ilvl w:val="0"/>
          <w:numId w:val="6"/>
        </w:numPr>
        <w:tabs>
          <w:tab w:val="left" w:pos="993"/>
        </w:tabs>
        <w:ind w:left="0" w:firstLine="720"/>
      </w:pPr>
      <w:r w:rsidRPr="009008E1">
        <w:t>климатических характеристик;</w:t>
      </w:r>
    </w:p>
    <w:p w14:paraId="4C2A5CF5" w14:textId="63928B1A" w:rsidR="00815BE4" w:rsidRPr="009008E1" w:rsidRDefault="00815BE4" w:rsidP="00815BE4">
      <w:pPr>
        <w:pStyle w:val="aff7"/>
        <w:numPr>
          <w:ilvl w:val="0"/>
          <w:numId w:val="6"/>
        </w:numPr>
        <w:tabs>
          <w:tab w:val="left" w:pos="993"/>
        </w:tabs>
        <w:ind w:left="0" w:firstLine="720"/>
      </w:pPr>
      <w:r w:rsidRPr="009008E1">
        <w:t>аккумулирующей способности зданий;</w:t>
      </w:r>
    </w:p>
    <w:p w14:paraId="103D0217" w14:textId="0556ED18" w:rsidR="00815BE4" w:rsidRPr="009008E1" w:rsidRDefault="00815BE4" w:rsidP="00815BE4">
      <w:pPr>
        <w:pStyle w:val="aff7"/>
        <w:numPr>
          <w:ilvl w:val="0"/>
          <w:numId w:val="6"/>
        </w:numPr>
        <w:tabs>
          <w:tab w:val="left" w:pos="993"/>
        </w:tabs>
        <w:ind w:left="0" w:firstLine="720"/>
      </w:pPr>
      <w:r w:rsidRPr="009008E1">
        <w:t>допустимого снижения температуры в помещениях;</w:t>
      </w:r>
    </w:p>
    <w:p w14:paraId="0F85F317" w14:textId="0BE8A7B2" w:rsidR="00815BE4" w:rsidRPr="009008E1" w:rsidRDefault="00815BE4" w:rsidP="00815BE4">
      <w:pPr>
        <w:pStyle w:val="aff7"/>
        <w:numPr>
          <w:ilvl w:val="0"/>
          <w:numId w:val="6"/>
        </w:numPr>
        <w:tabs>
          <w:tab w:val="left" w:pos="993"/>
        </w:tabs>
        <w:ind w:left="0" w:firstLine="720"/>
      </w:pPr>
      <w:r w:rsidRPr="009008E1">
        <w:t>среднего времени ликвидации повреждений на тепловых сетях.</w:t>
      </w:r>
    </w:p>
    <w:p w14:paraId="0223CB0D" w14:textId="4624F1F6" w:rsidR="00815BE4" w:rsidRPr="009008E1" w:rsidRDefault="00815BE4" w:rsidP="00815BE4">
      <w:r w:rsidRPr="009008E1">
        <w:lastRenderedPageBreak/>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14:paraId="686D2723" w14:textId="77777777" w:rsidR="006A121C" w:rsidRPr="009008E1" w:rsidRDefault="004F10F6">
      <w:pPr>
        <w:pStyle w:val="2"/>
        <w:pBdr>
          <w:top w:val="nil"/>
          <w:left w:val="nil"/>
          <w:bottom w:val="nil"/>
          <w:right w:val="nil"/>
          <w:between w:val="nil"/>
        </w:pBdr>
      </w:pPr>
      <w:bookmarkStart w:id="332" w:name="_2jt0k8na687i" w:colFirst="0" w:colLast="0"/>
      <w:bookmarkStart w:id="333" w:name="_Toc163151439"/>
      <w:bookmarkEnd w:id="332"/>
      <w:r w:rsidRPr="009008E1">
        <w:t xml:space="preserve">3.9 </w:t>
      </w:r>
      <w:r w:rsidRPr="009008E1">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33"/>
    </w:p>
    <w:p w14:paraId="637E3A60" w14:textId="7D3051D9" w:rsidR="0036629D" w:rsidRPr="009008E1" w:rsidRDefault="0036629D" w:rsidP="00D24199">
      <w:r w:rsidRPr="009008E1">
        <w:t>В ИГС «</w:t>
      </w:r>
      <w:proofErr w:type="spellStart"/>
      <w:r w:rsidRPr="009008E1">
        <w:t>ТеплоГраф</w:t>
      </w:r>
      <w:proofErr w:type="spellEnd"/>
      <w:r w:rsidRPr="009008E1">
        <w:t>» существует режим изменения свойств потребителей и изменения свойств участков предназначены для группового изменения свойств потребителей (нагрузки, способа задания нагрузки, удельных расходов, доли отбора из подающей линии, коэффициента смешения)</w:t>
      </w:r>
      <w:r w:rsidRPr="009008E1">
        <w:rPr>
          <w:lang w:val="ru-RU"/>
        </w:rPr>
        <w:t xml:space="preserve"> (рис</w:t>
      </w:r>
      <w:r w:rsidR="009008E1">
        <w:rPr>
          <w:lang w:val="ru-RU"/>
        </w:rPr>
        <w:t>.</w:t>
      </w:r>
      <w:r w:rsidR="004640CC" w:rsidRPr="009008E1">
        <w:rPr>
          <w:lang w:val="ru-RU"/>
        </w:rPr>
        <w:t xml:space="preserve"> </w:t>
      </w:r>
      <w:r w:rsidR="009008E1">
        <w:rPr>
          <w:lang w:val="ru-RU"/>
        </w:rPr>
        <w:t>44</w:t>
      </w:r>
      <w:r w:rsidRPr="009008E1">
        <w:rPr>
          <w:lang w:val="ru-RU"/>
        </w:rPr>
        <w:t>)</w:t>
      </w:r>
      <w:r w:rsidRPr="009008E1">
        <w:t xml:space="preserve"> и участков тепловой сети (степени зарастания трубопровода, шероховатости, формулы расчета сопротивления) по задаваемому условию отбора</w:t>
      </w:r>
      <w:r w:rsidRPr="009008E1">
        <w:rPr>
          <w:lang w:val="ru-RU"/>
        </w:rPr>
        <w:t xml:space="preserve"> (рис</w:t>
      </w:r>
      <w:r w:rsidR="009008E1">
        <w:rPr>
          <w:lang w:val="ru-RU"/>
        </w:rPr>
        <w:t>.</w:t>
      </w:r>
      <w:r w:rsidR="004640CC" w:rsidRPr="009008E1">
        <w:rPr>
          <w:lang w:val="ru-RU"/>
        </w:rPr>
        <w:t xml:space="preserve"> </w:t>
      </w:r>
      <w:r w:rsidR="009008E1">
        <w:rPr>
          <w:lang w:val="ru-RU"/>
        </w:rPr>
        <w:t>45</w:t>
      </w:r>
      <w:r w:rsidRPr="009008E1">
        <w:rPr>
          <w:lang w:val="ru-RU"/>
        </w:rPr>
        <w:t>)</w:t>
      </w:r>
      <w:r w:rsidRPr="009008E1">
        <w:t>.</w:t>
      </w:r>
    </w:p>
    <w:p w14:paraId="317ED468" w14:textId="77777777" w:rsidR="009008E1" w:rsidRPr="009008E1" w:rsidRDefault="0036629D" w:rsidP="009008E1">
      <w:pPr>
        <w:shd w:val="clear" w:color="auto" w:fill="auto"/>
        <w:rPr>
          <w:lang w:val="ru-RU"/>
        </w:rPr>
      </w:pPr>
      <w:r w:rsidRPr="009008E1">
        <w:t>Данный режим значительно сокращает время калибровки электронной гидравлической модели.</w:t>
      </w:r>
    </w:p>
    <w:p w14:paraId="55B58755" w14:textId="77777777" w:rsidR="009008E1" w:rsidRPr="009008E1" w:rsidRDefault="009008E1" w:rsidP="009008E1">
      <w:pPr>
        <w:shd w:val="clear" w:color="auto" w:fill="auto"/>
        <w:rPr>
          <w:lang w:val="ru-RU"/>
        </w:rPr>
      </w:pPr>
    </w:p>
    <w:p w14:paraId="10A4CF34" w14:textId="77777777" w:rsidR="009008E1" w:rsidRDefault="0036629D" w:rsidP="009008E1">
      <w:pPr>
        <w:shd w:val="clear" w:color="auto" w:fill="auto"/>
        <w:rPr>
          <w:highlight w:val="yellow"/>
          <w:lang w:val="ru-RU"/>
        </w:rPr>
      </w:pPr>
      <w:r w:rsidRPr="009008E1">
        <w:rPr>
          <w:noProof/>
          <w:sz w:val="28"/>
          <w:szCs w:val="28"/>
          <w:lang w:val="ru-RU"/>
        </w:rPr>
        <w:drawing>
          <wp:inline distT="0" distB="0" distL="0" distR="0" wp14:anchorId="79F09CEC" wp14:editId="41295590">
            <wp:extent cx="5152129" cy="3434576"/>
            <wp:effectExtent l="0" t="0" r="0" b="0"/>
            <wp:docPr id="25" name="Рисунок 25"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программное обеспечение, веб-страница&#10;&#10;Автоматически созданное описание"/>
                    <pic:cNvPicPr/>
                  </pic:nvPicPr>
                  <pic:blipFill>
                    <a:blip r:embed="rId53" cstate="screen">
                      <a:extLst>
                        <a:ext uri="{28A0092B-C50C-407E-A947-70E740481C1C}">
                          <a14:useLocalDpi xmlns:a14="http://schemas.microsoft.com/office/drawing/2010/main"/>
                        </a:ext>
                      </a:extLst>
                    </a:blip>
                    <a:stretch>
                      <a:fillRect/>
                    </a:stretch>
                  </pic:blipFill>
                  <pic:spPr>
                    <a:xfrm>
                      <a:off x="0" y="0"/>
                      <a:ext cx="5181937" cy="3454447"/>
                    </a:xfrm>
                    <a:prstGeom prst="rect">
                      <a:avLst/>
                    </a:prstGeom>
                  </pic:spPr>
                </pic:pic>
              </a:graphicData>
            </a:graphic>
          </wp:inline>
        </w:drawing>
      </w:r>
    </w:p>
    <w:p w14:paraId="68D03421" w14:textId="4F48FBE5" w:rsidR="0036629D" w:rsidRPr="009008E1" w:rsidRDefault="0036629D" w:rsidP="009008E1">
      <w:pPr>
        <w:shd w:val="clear" w:color="auto" w:fill="auto"/>
        <w:jc w:val="center"/>
      </w:pPr>
      <w:r w:rsidRPr="009008E1">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44</w:t>
      </w:r>
      <w:r w:rsidR="00B7401F">
        <w:rPr>
          <w:noProof/>
        </w:rPr>
        <w:fldChar w:fldCharType="end"/>
      </w:r>
      <w:r w:rsidRPr="009008E1">
        <w:t xml:space="preserve"> – Изменение состояния объектов теплопотребления</w:t>
      </w:r>
    </w:p>
    <w:p w14:paraId="0FF30AC3" w14:textId="2AD3C24F" w:rsidR="0036629D" w:rsidRPr="00BB3E81" w:rsidRDefault="004640CC" w:rsidP="009008E1">
      <w:pPr>
        <w:pStyle w:val="aff2"/>
        <w:shd w:val="clear" w:color="auto" w:fill="auto"/>
        <w:jc w:val="center"/>
        <w:rPr>
          <w:color w:val="1A1A1A"/>
          <w:sz w:val="28"/>
          <w:szCs w:val="28"/>
          <w:highlight w:val="yellow"/>
        </w:rPr>
      </w:pPr>
      <w:r w:rsidRPr="009008E1">
        <w:rPr>
          <w:b/>
          <w:noProof/>
          <w:color w:val="1A1A1A"/>
          <w:sz w:val="28"/>
          <w:szCs w:val="28"/>
        </w:rPr>
        <w:lastRenderedPageBreak/>
        <w:drawing>
          <wp:inline distT="0" distB="0" distL="0" distR="0" wp14:anchorId="16457ADE" wp14:editId="50019485">
            <wp:extent cx="5428778" cy="3856007"/>
            <wp:effectExtent l="0" t="0" r="635" b="0"/>
            <wp:docPr id="26" name="Рисунок 26"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программное обеспечение, дисплей&#10;&#10;Автоматически созданное описание"/>
                    <pic:cNvPicPr/>
                  </pic:nvPicPr>
                  <pic:blipFill>
                    <a:blip r:embed="rId54" cstate="screen">
                      <a:extLst>
                        <a:ext uri="{28A0092B-C50C-407E-A947-70E740481C1C}">
                          <a14:useLocalDpi xmlns:a14="http://schemas.microsoft.com/office/drawing/2010/main"/>
                        </a:ext>
                      </a:extLst>
                    </a:blip>
                    <a:stretch>
                      <a:fillRect/>
                    </a:stretch>
                  </pic:blipFill>
                  <pic:spPr>
                    <a:xfrm>
                      <a:off x="0" y="0"/>
                      <a:ext cx="5441999" cy="3865398"/>
                    </a:xfrm>
                    <a:prstGeom prst="rect">
                      <a:avLst/>
                    </a:prstGeom>
                  </pic:spPr>
                </pic:pic>
              </a:graphicData>
            </a:graphic>
          </wp:inline>
        </w:drawing>
      </w:r>
    </w:p>
    <w:p w14:paraId="513567A0" w14:textId="5085595E" w:rsidR="004640CC" w:rsidRPr="009008E1" w:rsidRDefault="004640CC" w:rsidP="009008E1">
      <w:pPr>
        <w:shd w:val="clear" w:color="auto" w:fill="auto"/>
        <w:jc w:val="center"/>
        <w:rPr>
          <w:lang w:val="ru-RU"/>
        </w:rPr>
      </w:pPr>
      <w:r w:rsidRPr="009008E1">
        <w:t xml:space="preserve">Рисунок </w:t>
      </w:r>
      <w:r w:rsidR="00B7401F">
        <w:rPr>
          <w:noProof/>
        </w:rPr>
        <w:fldChar w:fldCharType="begin"/>
      </w:r>
      <w:r w:rsidR="00B7401F">
        <w:rPr>
          <w:noProof/>
        </w:rPr>
        <w:instrText xml:space="preserve"> SEQ Рисунок \* ARABIC </w:instrText>
      </w:r>
      <w:r w:rsidR="00B7401F">
        <w:rPr>
          <w:noProof/>
        </w:rPr>
        <w:fldChar w:fldCharType="separate"/>
      </w:r>
      <w:r w:rsidR="00410C86">
        <w:rPr>
          <w:noProof/>
        </w:rPr>
        <w:t>45</w:t>
      </w:r>
      <w:r w:rsidR="00B7401F">
        <w:rPr>
          <w:noProof/>
        </w:rPr>
        <w:fldChar w:fldCharType="end"/>
      </w:r>
      <w:r w:rsidRPr="009008E1">
        <w:t xml:space="preserve"> – Изменение гидравлических свойств участков</w:t>
      </w:r>
    </w:p>
    <w:p w14:paraId="3E836AD1" w14:textId="1B08A437" w:rsidR="006A121C" w:rsidRPr="009008E1" w:rsidRDefault="004F10F6">
      <w:pPr>
        <w:pStyle w:val="2"/>
        <w:pBdr>
          <w:top w:val="nil"/>
          <w:left w:val="nil"/>
          <w:bottom w:val="nil"/>
          <w:right w:val="nil"/>
          <w:between w:val="nil"/>
        </w:pBdr>
      </w:pPr>
      <w:bookmarkStart w:id="334" w:name="_q5es90kd4x5f" w:colFirst="0" w:colLast="0"/>
      <w:bookmarkStart w:id="335" w:name="_Toc163151440"/>
      <w:bookmarkEnd w:id="334"/>
      <w:r w:rsidRPr="009008E1">
        <w:t>3.10 Сравнительные пьезометрические графики для разработки и анализа сценариев перспективного развития тепловых сетей</w:t>
      </w:r>
      <w:bookmarkEnd w:id="335"/>
    </w:p>
    <w:p w14:paraId="1EF828AA" w14:textId="77777777" w:rsidR="00566A20" w:rsidRPr="009008E1" w:rsidRDefault="00566A20" w:rsidP="00566A20">
      <w:bookmarkStart w:id="336" w:name="_dshg9118l9kk" w:colFirst="0" w:colLast="0"/>
      <w:bookmarkEnd w:id="336"/>
      <w:r w:rsidRPr="009008E1">
        <w:t>ИГС «</w:t>
      </w:r>
      <w:proofErr w:type="spellStart"/>
      <w:r w:rsidRPr="009008E1">
        <w:t>ТеплоГраф</w:t>
      </w:r>
      <w:proofErr w:type="spellEnd"/>
      <w:r w:rsidRPr="009008E1">
        <w:t>» по результатам проведенного гидравлического расчета позволяет построить пьезометрический график в отдельном окне и вдоль выделенного пути.</w:t>
      </w:r>
    </w:p>
    <w:p w14:paraId="313CBC94" w14:textId="77777777" w:rsidR="00566A20" w:rsidRPr="009008E1" w:rsidRDefault="00566A20" w:rsidP="00566A20">
      <w:r w:rsidRPr="009008E1">
        <w:t xml:space="preserve">Пользователь может отметить на схеме тепловой сети произвольное количество узлов, и программа автоматически цветом выделит путь, соединяющий эти узлы. При этом путь ищется либо по критерию минимума сопротивления, либо по минимуму количества участков и учитывается </w:t>
      </w:r>
      <w:proofErr w:type="gramStart"/>
      <w:r w:rsidRPr="009008E1">
        <w:t>возможная</w:t>
      </w:r>
      <w:proofErr w:type="gramEnd"/>
      <w:r w:rsidRPr="009008E1">
        <w:t xml:space="preserve"> </w:t>
      </w:r>
      <w:proofErr w:type="spellStart"/>
      <w:r w:rsidRPr="009008E1">
        <w:t>несимметрия</w:t>
      </w:r>
      <w:proofErr w:type="spellEnd"/>
      <w:r w:rsidRPr="009008E1">
        <w:t xml:space="preserve"> по подающим и обратным трубопроводам. Вдоль найденного пути строится пьезометрический график, показывающий характер изменения давления в подающих и обратных трубопроводах. Кроме того, может быть получена таблица, содержащая все необходимые сведения об участках сети из найденного пути. Пьезометрические графики могут быть распечатаны на принтере в любом удобном для пользователя масштабе.</w:t>
      </w:r>
    </w:p>
    <w:p w14:paraId="2D9E59A6" w14:textId="59883B02" w:rsidR="00566A20" w:rsidRPr="00EC7BE6" w:rsidRDefault="00566A20" w:rsidP="00566A20">
      <w:r w:rsidRPr="00EC7BE6">
        <w:t xml:space="preserve">Пьезометрические графики по результатам проведенных гидравлических расчетов, представлены на рисунках </w:t>
      </w:r>
      <w:r w:rsidR="00EC7BE6" w:rsidRPr="00EC7BE6">
        <w:rPr>
          <w:lang w:val="ru-RU"/>
        </w:rPr>
        <w:t>40</w:t>
      </w:r>
      <w:r w:rsidR="008762F2" w:rsidRPr="00EC7BE6">
        <w:rPr>
          <w:lang w:val="ru-RU"/>
        </w:rPr>
        <w:t>–</w:t>
      </w:r>
      <w:r w:rsidR="00EC7BE6" w:rsidRPr="00EC7BE6">
        <w:rPr>
          <w:lang w:val="ru-RU"/>
        </w:rPr>
        <w:t>51</w:t>
      </w:r>
      <w:r w:rsidRPr="00EC7BE6">
        <w:t>.</w:t>
      </w:r>
    </w:p>
    <w:p w14:paraId="2EE1F1EC" w14:textId="77777777" w:rsidR="00566A20" w:rsidRPr="00BB3E81" w:rsidRDefault="00566A20" w:rsidP="00566A20">
      <w:pPr>
        <w:rPr>
          <w:highlight w:val="yellow"/>
        </w:rPr>
        <w:sectPr w:rsidR="00566A20" w:rsidRPr="00BB3E81" w:rsidSect="00130A6B">
          <w:pgSz w:w="11909" w:h="16834"/>
          <w:pgMar w:top="1134" w:right="567" w:bottom="1134" w:left="1701" w:header="720" w:footer="720" w:gutter="0"/>
          <w:cols w:space="720"/>
        </w:sectPr>
      </w:pPr>
    </w:p>
    <w:p w14:paraId="6B23CB55" w14:textId="70B4A3B4" w:rsidR="00566A20" w:rsidRPr="00BB3E81" w:rsidRDefault="009008E1" w:rsidP="0008075F">
      <w:pPr>
        <w:keepNext/>
        <w:ind w:firstLine="0"/>
        <w:rPr>
          <w:highlight w:val="yellow"/>
        </w:rPr>
      </w:pPr>
      <w:r w:rsidRPr="00055BB7">
        <w:rPr>
          <w:b/>
          <w:noProof/>
          <w:lang w:val="ru-RU"/>
        </w:rPr>
        <w:lastRenderedPageBreak/>
        <w:drawing>
          <wp:inline distT="0" distB="0" distL="0" distR="0" wp14:anchorId="5CF91BD6" wp14:editId="2D826992">
            <wp:extent cx="8860790" cy="3681707"/>
            <wp:effectExtent l="0" t="0" r="0" b="0"/>
            <wp:docPr id="49" name="Рисунок 49"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 снимок экрана, линия, График&#10;&#10;Автоматически созданное описание"/>
                    <pic:cNvPicPr/>
                  </pic:nvPicPr>
                  <pic:blipFill>
                    <a:blip r:embed="rId55"/>
                    <a:stretch>
                      <a:fillRect/>
                    </a:stretch>
                  </pic:blipFill>
                  <pic:spPr>
                    <a:xfrm>
                      <a:off x="0" y="0"/>
                      <a:ext cx="8860790" cy="3681707"/>
                    </a:xfrm>
                    <a:prstGeom prst="rect">
                      <a:avLst/>
                    </a:prstGeom>
                  </pic:spPr>
                </pic:pic>
              </a:graphicData>
            </a:graphic>
          </wp:inline>
        </w:drawing>
      </w:r>
    </w:p>
    <w:p w14:paraId="10D67092" w14:textId="56C49F74" w:rsidR="00566A20" w:rsidRPr="009008E1" w:rsidRDefault="00566A20" w:rsidP="004640CC">
      <w:pPr>
        <w:pStyle w:val="aff2"/>
        <w:jc w:val="center"/>
        <w:rPr>
          <w:color w:val="1A1A1A"/>
        </w:rP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46</w:t>
      </w:r>
      <w:r w:rsidRPr="009008E1">
        <w:fldChar w:fldCharType="end"/>
      </w:r>
      <w:r w:rsidRPr="009008E1">
        <w:t xml:space="preserve"> - </w:t>
      </w:r>
      <w:r w:rsidR="009008E1" w:rsidRPr="009008E1">
        <w:t>Пьезометрический график тепловой сети от котельной № 1 до абонента по ул. Береговая, 29 при расчетном режиме</w:t>
      </w:r>
    </w:p>
    <w:p w14:paraId="15383BA4" w14:textId="2954B3F5" w:rsidR="00566A20" w:rsidRPr="00BB3E81" w:rsidRDefault="00566A20">
      <w:pPr>
        <w:rPr>
          <w:highlight w:val="yellow"/>
          <w:lang w:val="ru-RU"/>
        </w:rPr>
      </w:pPr>
      <w:r w:rsidRPr="00BB3E81">
        <w:rPr>
          <w:highlight w:val="yellow"/>
          <w:lang w:val="ru-RU"/>
        </w:rPr>
        <w:br w:type="page"/>
      </w:r>
    </w:p>
    <w:p w14:paraId="303D1316" w14:textId="77E0B59E" w:rsidR="00566A20" w:rsidRPr="00BB3E81" w:rsidRDefault="009008E1" w:rsidP="009008E1">
      <w:pPr>
        <w:pStyle w:val="14"/>
        <w:shd w:val="clear" w:color="auto" w:fill="auto"/>
        <w:spacing w:before="0" w:line="240" w:lineRule="auto"/>
        <w:ind w:right="20" w:firstLine="0"/>
        <w:jc w:val="left"/>
        <w:rPr>
          <w:rFonts w:ascii="Times New Roman" w:hAnsi="Times New Roman" w:cs="Times New Roman"/>
          <w:b/>
          <w:sz w:val="28"/>
          <w:szCs w:val="28"/>
          <w:highlight w:val="yellow"/>
        </w:rPr>
      </w:pPr>
      <w:r w:rsidRPr="00B37D42">
        <w:rPr>
          <w:b/>
          <w:noProof/>
          <w:lang w:val="ru-RU"/>
        </w:rPr>
        <w:lastRenderedPageBreak/>
        <w:drawing>
          <wp:inline distT="0" distB="0" distL="0" distR="0" wp14:anchorId="02A46158" wp14:editId="6EBCED67">
            <wp:extent cx="8860790" cy="3702756"/>
            <wp:effectExtent l="0" t="0" r="0" b="0"/>
            <wp:docPr id="1610010728" name="Рисунок 1610010728" descr="Изображение выглядит как снимок экрана, текст, линия,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010728" name="Рисунок 1610010728" descr="Изображение выглядит как снимок экрана, текст, линия, программное обеспечение&#10;&#10;Автоматически созданное описание"/>
                    <pic:cNvPicPr/>
                  </pic:nvPicPr>
                  <pic:blipFill>
                    <a:blip r:embed="rId56"/>
                    <a:stretch>
                      <a:fillRect/>
                    </a:stretch>
                  </pic:blipFill>
                  <pic:spPr>
                    <a:xfrm>
                      <a:off x="0" y="0"/>
                      <a:ext cx="8860790" cy="3702756"/>
                    </a:xfrm>
                    <a:prstGeom prst="rect">
                      <a:avLst/>
                    </a:prstGeom>
                  </pic:spPr>
                </pic:pic>
              </a:graphicData>
            </a:graphic>
          </wp:inline>
        </w:drawing>
      </w:r>
    </w:p>
    <w:p w14:paraId="3211FCCC" w14:textId="40DED1C9" w:rsidR="00566A20" w:rsidRPr="009008E1" w:rsidRDefault="0008075F" w:rsidP="009008E1">
      <w:pPr>
        <w:pStyle w:val="aff2"/>
        <w:jc w:val="cente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47</w:t>
      </w:r>
      <w:r w:rsidRPr="009008E1">
        <w:fldChar w:fldCharType="end"/>
      </w:r>
      <w:r w:rsidRPr="009008E1">
        <w:t xml:space="preserve"> </w:t>
      </w:r>
      <w:r w:rsidR="00566A20" w:rsidRPr="009008E1">
        <w:t xml:space="preserve">– </w:t>
      </w:r>
      <w:r w:rsidR="009008E1" w:rsidRPr="009008E1">
        <w:t xml:space="preserve">Пьезометрический график тепловой сети от котельной № 2 с. </w:t>
      </w:r>
      <w:proofErr w:type="spellStart"/>
      <w:r w:rsidR="009008E1" w:rsidRPr="009008E1">
        <w:t>Леуши</w:t>
      </w:r>
      <w:proofErr w:type="spellEnd"/>
      <w:r w:rsidR="009008E1" w:rsidRPr="009008E1">
        <w:t xml:space="preserve"> до абонента МКОУ «Леушинская СОШ» при расчетном режиме</w:t>
      </w:r>
    </w:p>
    <w:p w14:paraId="771BF4B9" w14:textId="77777777" w:rsidR="00566A20" w:rsidRPr="00BB3E81" w:rsidRDefault="00566A20" w:rsidP="00566A20">
      <w:pPr>
        <w:pStyle w:val="14"/>
        <w:shd w:val="clear" w:color="auto" w:fill="auto"/>
        <w:spacing w:before="0" w:line="240" w:lineRule="auto"/>
        <w:ind w:right="20" w:firstLine="708"/>
        <w:jc w:val="left"/>
        <w:rPr>
          <w:rFonts w:ascii="Times New Roman" w:hAnsi="Times New Roman" w:cs="Times New Roman"/>
          <w:b/>
          <w:sz w:val="28"/>
          <w:szCs w:val="28"/>
          <w:highlight w:val="yellow"/>
        </w:rPr>
      </w:pPr>
      <w:r w:rsidRPr="00BB3E81">
        <w:rPr>
          <w:rFonts w:ascii="Times New Roman" w:hAnsi="Times New Roman" w:cs="Times New Roman"/>
          <w:b/>
          <w:sz w:val="28"/>
          <w:szCs w:val="28"/>
          <w:highlight w:val="yellow"/>
        </w:rPr>
        <w:br w:type="page"/>
      </w:r>
    </w:p>
    <w:p w14:paraId="76C18BBA" w14:textId="3B9B6B0B" w:rsidR="0008075F" w:rsidRPr="00BB3E81" w:rsidRDefault="009008E1" w:rsidP="0008075F">
      <w:pPr>
        <w:pStyle w:val="14"/>
        <w:keepNext/>
        <w:shd w:val="clear" w:color="auto" w:fill="auto"/>
        <w:spacing w:before="0" w:line="240" w:lineRule="auto"/>
        <w:ind w:right="20" w:firstLine="0"/>
        <w:rPr>
          <w:highlight w:val="yellow"/>
        </w:rPr>
      </w:pPr>
      <w:r w:rsidRPr="00E71DA0">
        <w:rPr>
          <w:b/>
          <w:noProof/>
          <w:lang w:val="ru-RU"/>
        </w:rPr>
        <w:lastRenderedPageBreak/>
        <w:drawing>
          <wp:inline distT="0" distB="0" distL="0" distR="0" wp14:anchorId="54665C10" wp14:editId="462E97D4">
            <wp:extent cx="8860790" cy="3708453"/>
            <wp:effectExtent l="0" t="0" r="0" b="6350"/>
            <wp:docPr id="2110047507" name="Рисунок 2110047507"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047507" name="Рисунок 2110047507" descr="Изображение выглядит как текст, снимок экрана, линия, График&#10;&#10;Автоматически созданное описание"/>
                    <pic:cNvPicPr/>
                  </pic:nvPicPr>
                  <pic:blipFill>
                    <a:blip r:embed="rId57"/>
                    <a:stretch>
                      <a:fillRect/>
                    </a:stretch>
                  </pic:blipFill>
                  <pic:spPr>
                    <a:xfrm>
                      <a:off x="0" y="0"/>
                      <a:ext cx="8860790" cy="3708453"/>
                    </a:xfrm>
                    <a:prstGeom prst="rect">
                      <a:avLst/>
                    </a:prstGeom>
                  </pic:spPr>
                </pic:pic>
              </a:graphicData>
            </a:graphic>
          </wp:inline>
        </w:drawing>
      </w:r>
    </w:p>
    <w:p w14:paraId="3851D872" w14:textId="5BE5159D" w:rsidR="00566A20" w:rsidRPr="009008E1" w:rsidRDefault="0008075F" w:rsidP="009008E1">
      <w:pPr>
        <w:pStyle w:val="aff2"/>
        <w:jc w:val="center"/>
        <w:rPr>
          <w:b/>
          <w:sz w:val="28"/>
          <w:szCs w:val="28"/>
        </w:rPr>
      </w:pPr>
      <w:proofErr w:type="gramStart"/>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48</w:t>
      </w:r>
      <w:r w:rsidRPr="009008E1">
        <w:fldChar w:fldCharType="end"/>
      </w:r>
      <w:r w:rsidR="00566A20" w:rsidRPr="009008E1">
        <w:t xml:space="preserve"> – </w:t>
      </w:r>
      <w:r w:rsidR="009008E1" w:rsidRPr="009008E1">
        <w:t xml:space="preserve">Пьезометрический график тепловой сети от котельной № 8 п. Ягодный до абонента ул. Лесная, 18а при расчетном режиме </w:t>
      </w:r>
      <w:r w:rsidR="00566A20" w:rsidRPr="009008E1">
        <w:rPr>
          <w:b/>
          <w:sz w:val="28"/>
          <w:szCs w:val="28"/>
        </w:rPr>
        <w:br w:type="page"/>
      </w:r>
      <w:proofErr w:type="gramEnd"/>
    </w:p>
    <w:p w14:paraId="361EDBC6" w14:textId="200236D9" w:rsidR="0008075F" w:rsidRPr="00BB3E81" w:rsidRDefault="009008E1" w:rsidP="009008E1">
      <w:pPr>
        <w:pStyle w:val="14"/>
        <w:keepNext/>
        <w:shd w:val="clear" w:color="auto" w:fill="auto"/>
        <w:spacing w:before="0" w:line="240" w:lineRule="auto"/>
        <w:ind w:right="20" w:firstLine="0"/>
        <w:rPr>
          <w:highlight w:val="yellow"/>
        </w:rPr>
      </w:pPr>
      <w:r w:rsidRPr="00E71DA0">
        <w:rPr>
          <w:noProof/>
          <w:sz w:val="28"/>
          <w:szCs w:val="28"/>
          <w:lang w:val="ru-RU"/>
        </w:rPr>
        <w:lastRenderedPageBreak/>
        <w:drawing>
          <wp:inline distT="0" distB="0" distL="0" distR="0" wp14:anchorId="0FFED569" wp14:editId="6239E432">
            <wp:extent cx="8860790" cy="3697790"/>
            <wp:effectExtent l="0" t="0" r="0" b="0"/>
            <wp:docPr id="948005429" name="Рисунок 948005429"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05429" name="Рисунок 948005429" descr="Изображение выглядит как текст, снимок экрана, линия, Параллельный&#10;&#10;Автоматически созданное описание"/>
                    <pic:cNvPicPr/>
                  </pic:nvPicPr>
                  <pic:blipFill>
                    <a:blip r:embed="rId58"/>
                    <a:stretch>
                      <a:fillRect/>
                    </a:stretch>
                  </pic:blipFill>
                  <pic:spPr>
                    <a:xfrm>
                      <a:off x="0" y="0"/>
                      <a:ext cx="8860790" cy="3697790"/>
                    </a:xfrm>
                    <a:prstGeom prst="rect">
                      <a:avLst/>
                    </a:prstGeom>
                  </pic:spPr>
                </pic:pic>
              </a:graphicData>
            </a:graphic>
          </wp:inline>
        </w:drawing>
      </w:r>
    </w:p>
    <w:p w14:paraId="300EBE1C" w14:textId="30884023" w:rsidR="00566A20" w:rsidRPr="009008E1" w:rsidRDefault="0008075F" w:rsidP="009008E1">
      <w:pPr>
        <w:pStyle w:val="aff2"/>
        <w:jc w:val="center"/>
        <w:rPr>
          <w:b/>
          <w:sz w:val="28"/>
          <w:szCs w:val="28"/>
        </w:rP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49</w:t>
      </w:r>
      <w:r w:rsidRPr="009008E1">
        <w:fldChar w:fldCharType="end"/>
      </w:r>
      <w:r w:rsidR="00566A20" w:rsidRPr="009008E1">
        <w:t xml:space="preserve"> – </w:t>
      </w:r>
      <w:r w:rsidR="009008E1" w:rsidRPr="009008E1">
        <w:t xml:space="preserve">Пьезометрический график тепловой сети от котельной № 10 п. </w:t>
      </w:r>
      <w:proofErr w:type="spellStart"/>
      <w:r w:rsidR="009008E1" w:rsidRPr="009008E1">
        <w:t>Лиственичный</w:t>
      </w:r>
      <w:proofErr w:type="spellEnd"/>
      <w:r w:rsidR="009008E1" w:rsidRPr="009008E1">
        <w:t xml:space="preserve"> до абонента ул. Центральная, 1 при расчетном режиме </w:t>
      </w:r>
      <w:r w:rsidR="00566A20" w:rsidRPr="009008E1">
        <w:rPr>
          <w:b/>
          <w:sz w:val="28"/>
          <w:szCs w:val="28"/>
        </w:rPr>
        <w:br w:type="page"/>
      </w:r>
    </w:p>
    <w:p w14:paraId="00F29B1E" w14:textId="0F48FE50" w:rsidR="0008075F" w:rsidRPr="009008E1" w:rsidRDefault="009008E1" w:rsidP="009008E1">
      <w:pPr>
        <w:pStyle w:val="14"/>
        <w:keepNext/>
        <w:shd w:val="clear" w:color="auto" w:fill="auto"/>
        <w:spacing w:before="0" w:line="240" w:lineRule="auto"/>
        <w:ind w:right="20" w:firstLine="0"/>
        <w:rPr>
          <w:highlight w:val="yellow"/>
          <w:lang w:val="ru-RU"/>
        </w:rPr>
      </w:pPr>
      <w:r w:rsidRPr="00761734">
        <w:rPr>
          <w:b/>
          <w:noProof/>
          <w:lang w:val="ru-RU"/>
        </w:rPr>
        <w:lastRenderedPageBreak/>
        <w:drawing>
          <wp:inline distT="0" distB="0" distL="0" distR="0" wp14:anchorId="7E50E946" wp14:editId="346EA88F">
            <wp:extent cx="8860790" cy="3700280"/>
            <wp:effectExtent l="0" t="0" r="0" b="0"/>
            <wp:docPr id="1442046586" name="Рисунок 1442046586" descr="Изображение выглядит как текст, снимок экрана, линия,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46586" name="Рисунок 1442046586" descr="Изображение выглядит как текст, снимок экрана, линия, программное обеспечение&#10;&#10;Автоматически созданное описание"/>
                    <pic:cNvPicPr/>
                  </pic:nvPicPr>
                  <pic:blipFill>
                    <a:blip r:embed="rId59"/>
                    <a:stretch>
                      <a:fillRect/>
                    </a:stretch>
                  </pic:blipFill>
                  <pic:spPr>
                    <a:xfrm>
                      <a:off x="0" y="0"/>
                      <a:ext cx="8860790" cy="3700280"/>
                    </a:xfrm>
                    <a:prstGeom prst="rect">
                      <a:avLst/>
                    </a:prstGeom>
                  </pic:spPr>
                </pic:pic>
              </a:graphicData>
            </a:graphic>
          </wp:inline>
        </w:drawing>
      </w:r>
    </w:p>
    <w:p w14:paraId="56673FB4" w14:textId="46DF8D44" w:rsidR="009008E1" w:rsidRDefault="0008075F" w:rsidP="0008075F">
      <w:pPr>
        <w:pStyle w:val="aff2"/>
        <w:jc w:val="center"/>
      </w:pPr>
      <w:r w:rsidRPr="009008E1">
        <w:t xml:space="preserve">Рисунок </w:t>
      </w:r>
      <w:r w:rsidRPr="009008E1">
        <w:fldChar w:fldCharType="begin"/>
      </w:r>
      <w:r w:rsidRPr="009008E1">
        <w:instrText xml:space="preserve"> SEQ Рисунок \* ARABIC </w:instrText>
      </w:r>
      <w:r w:rsidRPr="009008E1">
        <w:fldChar w:fldCharType="separate"/>
      </w:r>
      <w:r w:rsidR="00410C86">
        <w:rPr>
          <w:noProof/>
        </w:rPr>
        <w:t>50</w:t>
      </w:r>
      <w:r w:rsidRPr="009008E1">
        <w:fldChar w:fldCharType="end"/>
      </w:r>
      <w:r w:rsidR="00566A20" w:rsidRPr="009008E1">
        <w:t xml:space="preserve"> – </w:t>
      </w:r>
      <w:r w:rsidR="009008E1" w:rsidRPr="009008E1">
        <w:t xml:space="preserve">Пьезометрический график тепловой сети от котельной № 2 с. </w:t>
      </w:r>
      <w:proofErr w:type="spellStart"/>
      <w:r w:rsidR="009008E1" w:rsidRPr="009008E1">
        <w:t>Леуши</w:t>
      </w:r>
      <w:proofErr w:type="spellEnd"/>
      <w:r w:rsidR="009008E1" w:rsidRPr="009008E1">
        <w:t xml:space="preserve"> до абонента МКОУ «Леушинская СОШ» при фактическом режиме</w:t>
      </w:r>
    </w:p>
    <w:p w14:paraId="1537EC06" w14:textId="77777777" w:rsidR="009008E1" w:rsidRDefault="009008E1">
      <w:pPr>
        <w:spacing w:line="276" w:lineRule="auto"/>
        <w:rPr>
          <w:lang w:val="ru-RU"/>
        </w:rPr>
      </w:pPr>
      <w:r>
        <w:br w:type="page"/>
      </w:r>
    </w:p>
    <w:p w14:paraId="3E983103" w14:textId="77777777" w:rsidR="009008E1" w:rsidRDefault="009008E1" w:rsidP="009008E1">
      <w:pPr>
        <w:pStyle w:val="aff2"/>
        <w:jc w:val="center"/>
      </w:pPr>
      <w:r w:rsidRPr="00761734">
        <w:rPr>
          <w:b/>
          <w:noProof/>
        </w:rPr>
        <w:lastRenderedPageBreak/>
        <w:drawing>
          <wp:inline distT="0" distB="0" distL="0" distR="0" wp14:anchorId="6C838952" wp14:editId="386DC6EC">
            <wp:extent cx="8860790" cy="3696403"/>
            <wp:effectExtent l="0" t="0" r="0" b="0"/>
            <wp:docPr id="1534062296" name="Рисунок 1534062296"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2296" name="Рисунок 1534062296" descr="Изображение выглядит как текст, снимок экрана, линия, Параллельный&#10;&#10;Автоматически созданное описание"/>
                    <pic:cNvPicPr/>
                  </pic:nvPicPr>
                  <pic:blipFill>
                    <a:blip r:embed="rId60"/>
                    <a:stretch>
                      <a:fillRect/>
                    </a:stretch>
                  </pic:blipFill>
                  <pic:spPr>
                    <a:xfrm>
                      <a:off x="0" y="0"/>
                      <a:ext cx="8860790" cy="3696403"/>
                    </a:xfrm>
                    <a:prstGeom prst="rect">
                      <a:avLst/>
                    </a:prstGeom>
                  </pic:spPr>
                </pic:pic>
              </a:graphicData>
            </a:graphic>
          </wp:inline>
        </w:drawing>
      </w:r>
    </w:p>
    <w:p w14:paraId="2B28331C" w14:textId="60C53A70" w:rsidR="00566A20" w:rsidRPr="009008E1" w:rsidRDefault="009008E1" w:rsidP="009008E1">
      <w:pPr>
        <w:pStyle w:val="aff2"/>
        <w:jc w:val="center"/>
      </w:pPr>
      <w:proofErr w:type="gramStart"/>
      <w:r>
        <w:t xml:space="preserve">Рисунок </w:t>
      </w:r>
      <w:r>
        <w:fldChar w:fldCharType="begin"/>
      </w:r>
      <w:r>
        <w:instrText xml:space="preserve"> SEQ Рисунок \* ARABIC </w:instrText>
      </w:r>
      <w:r>
        <w:fldChar w:fldCharType="separate"/>
      </w:r>
      <w:r w:rsidR="00410C86">
        <w:rPr>
          <w:noProof/>
        </w:rPr>
        <w:t>51</w:t>
      </w:r>
      <w:r>
        <w:fldChar w:fldCharType="end"/>
      </w:r>
      <w:r>
        <w:t xml:space="preserve"> - </w:t>
      </w:r>
      <w:r w:rsidRPr="009008E1">
        <w:t>Пьезометрический график тепловой сети от котельной № 8 п. Ягодный до абонента ул. Лесная, 18а при фактическом режиме</w:t>
      </w:r>
      <w:proofErr w:type="gramEnd"/>
    </w:p>
    <w:p w14:paraId="36E19F38" w14:textId="77777777" w:rsidR="00566A20" w:rsidRPr="00BB3E81" w:rsidRDefault="00566A20" w:rsidP="00566A20">
      <w:pPr>
        <w:rPr>
          <w:highlight w:val="yellow"/>
        </w:rPr>
      </w:pPr>
    </w:p>
    <w:p w14:paraId="311274FF" w14:textId="77777777" w:rsidR="00566A20" w:rsidRPr="00BB3E81" w:rsidRDefault="00566A20" w:rsidP="00566A20">
      <w:pPr>
        <w:rPr>
          <w:highlight w:val="yellow"/>
        </w:rPr>
      </w:pPr>
    </w:p>
    <w:p w14:paraId="52A5AC7D" w14:textId="021B43CD" w:rsidR="00566A20" w:rsidRPr="00BB3E81" w:rsidRDefault="00566A20" w:rsidP="00566A20">
      <w:pPr>
        <w:rPr>
          <w:highlight w:val="yellow"/>
        </w:rPr>
        <w:sectPr w:rsidR="00566A20" w:rsidRPr="00BB3E81" w:rsidSect="00130A6B">
          <w:pgSz w:w="16834" w:h="11909" w:orient="landscape"/>
          <w:pgMar w:top="1134" w:right="567" w:bottom="1134" w:left="1701" w:header="720" w:footer="720" w:gutter="0"/>
          <w:cols w:space="720"/>
          <w:docGrid w:linePitch="326"/>
        </w:sectPr>
      </w:pPr>
    </w:p>
    <w:p w14:paraId="38D72C13" w14:textId="4143563D" w:rsidR="006A121C" w:rsidRPr="005259C3" w:rsidRDefault="004F10F6">
      <w:pPr>
        <w:pStyle w:val="1"/>
        <w:pBdr>
          <w:top w:val="nil"/>
          <w:left w:val="nil"/>
          <w:bottom w:val="nil"/>
          <w:right w:val="nil"/>
          <w:between w:val="nil"/>
        </w:pBdr>
        <w:ind w:firstLine="0"/>
      </w:pPr>
      <w:bookmarkStart w:id="337" w:name="_k0hlj4fo5i8v" w:colFirst="0" w:colLast="0"/>
      <w:bookmarkStart w:id="338" w:name="_Toc163151441"/>
      <w:bookmarkEnd w:id="337"/>
      <w:r w:rsidRPr="005259C3">
        <w:lastRenderedPageBreak/>
        <w:t xml:space="preserve">Глава 4 </w:t>
      </w:r>
      <w:r w:rsidR="003D2F3A" w:rsidRPr="005259C3">
        <w:t>«</w:t>
      </w:r>
      <w:r w:rsidRPr="005259C3">
        <w:t>Существующие и перспективные балансы тепловой мощности источников тепловой энергии и тепловой нагрузки потребителей</w:t>
      </w:r>
      <w:r w:rsidR="003D2F3A" w:rsidRPr="005259C3">
        <w:t>»</w:t>
      </w:r>
      <w:bookmarkEnd w:id="338"/>
      <w:r w:rsidRPr="005259C3">
        <w:t xml:space="preserve"> </w:t>
      </w:r>
    </w:p>
    <w:p w14:paraId="31C2A7A0" w14:textId="78B11A6A" w:rsidR="006A121C" w:rsidRPr="005259C3" w:rsidRDefault="004F10F6">
      <w:pPr>
        <w:pStyle w:val="2"/>
        <w:pBdr>
          <w:top w:val="nil"/>
          <w:left w:val="nil"/>
          <w:bottom w:val="nil"/>
          <w:right w:val="nil"/>
          <w:between w:val="nil"/>
        </w:pBdr>
      </w:pPr>
      <w:bookmarkStart w:id="339" w:name="_5rjlvuz35qnj" w:colFirst="0" w:colLast="0"/>
      <w:bookmarkStart w:id="340" w:name="_Toc163151442"/>
      <w:bookmarkEnd w:id="339"/>
      <w:r w:rsidRPr="005259C3">
        <w:t>4.1.</w:t>
      </w:r>
      <w:r w:rsidRPr="005259C3">
        <w:tab/>
      </w:r>
      <w:proofErr w:type="gramStart"/>
      <w:r w:rsidRPr="005259C3">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w:t>
      </w:r>
      <w:proofErr w:type="gramEnd"/>
      <w:r w:rsidRPr="005259C3">
        <w:t xml:space="preserve">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40"/>
    </w:p>
    <w:p w14:paraId="27467DBB" w14:textId="1375FF61" w:rsidR="00030C01" w:rsidRPr="005259C3" w:rsidRDefault="004C7565" w:rsidP="00030C01">
      <w:pPr>
        <w:rPr>
          <w:lang w:val="ru-RU"/>
        </w:rPr>
      </w:pPr>
      <w:bookmarkStart w:id="341" w:name="_Hlk136815915"/>
      <w:r w:rsidRPr="005259C3">
        <w:t>Баланс</w:t>
      </w:r>
      <w:r w:rsidR="003F47B1">
        <w:rPr>
          <w:lang w:val="ru-RU"/>
        </w:rPr>
        <w:t>ы</w:t>
      </w:r>
      <w:r w:rsidRPr="005259C3">
        <w:t xml:space="preserve"> существующей тепловой мощности и перспективной тепловой нагрузки в каждой из зон действия источников тепловой энергии </w:t>
      </w:r>
      <w:r w:rsidR="002018F6" w:rsidRPr="005259C3">
        <w:rPr>
          <w:lang w:val="ru-RU"/>
        </w:rPr>
        <w:t xml:space="preserve">сельского поселения </w:t>
      </w:r>
      <w:proofErr w:type="spellStart"/>
      <w:r w:rsidR="002018F6" w:rsidRPr="005259C3">
        <w:rPr>
          <w:lang w:val="ru-RU"/>
        </w:rPr>
        <w:t>Леуши</w:t>
      </w:r>
      <w:proofErr w:type="spellEnd"/>
      <w:r w:rsidRPr="005259C3">
        <w:rPr>
          <w:lang w:val="ru-RU"/>
        </w:rPr>
        <w:t xml:space="preserve"> представлены в </w:t>
      </w:r>
      <w:r w:rsidR="001E084D" w:rsidRPr="005259C3">
        <w:rPr>
          <w:lang w:val="ru-RU"/>
        </w:rPr>
        <w:t>табл.</w:t>
      </w:r>
      <w:r w:rsidRPr="005259C3">
        <w:rPr>
          <w:lang w:val="ru-RU"/>
        </w:rPr>
        <w:t xml:space="preserve"> </w:t>
      </w:r>
      <w:r w:rsidR="005259C3">
        <w:rPr>
          <w:lang w:val="ru-RU"/>
        </w:rPr>
        <w:t>39</w:t>
      </w:r>
      <w:r w:rsidRPr="005259C3">
        <w:rPr>
          <w:lang w:val="ru-RU"/>
        </w:rPr>
        <w:t>.</w:t>
      </w:r>
    </w:p>
    <w:p w14:paraId="13A56CFC" w14:textId="56523969" w:rsidR="006A121C" w:rsidRPr="005259C3" w:rsidRDefault="004F10F6">
      <w:pPr>
        <w:pStyle w:val="2"/>
        <w:pBdr>
          <w:top w:val="nil"/>
          <w:left w:val="nil"/>
          <w:bottom w:val="nil"/>
          <w:right w:val="nil"/>
          <w:between w:val="nil"/>
        </w:pBdr>
      </w:pPr>
      <w:bookmarkStart w:id="342" w:name="_xz0jw27k9vwq" w:colFirst="0" w:colLast="0"/>
      <w:bookmarkStart w:id="343" w:name="_Toc163151443"/>
      <w:bookmarkEnd w:id="341"/>
      <w:bookmarkEnd w:id="342"/>
      <w:r w:rsidRPr="005259C3">
        <w:t>4.2.</w:t>
      </w:r>
      <w:r w:rsidRPr="005259C3">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3"/>
    </w:p>
    <w:p w14:paraId="378112C0" w14:textId="37A788E5" w:rsidR="00030C01" w:rsidRPr="005259C3" w:rsidRDefault="004C7565" w:rsidP="00030C01">
      <w:pPr>
        <w:rPr>
          <w:lang w:val="ru-RU"/>
        </w:rPr>
      </w:pPr>
      <w:r w:rsidRPr="005259C3">
        <w:rPr>
          <w:lang w:val="ru-RU"/>
        </w:rPr>
        <w:t>Гидравлические расчеты представлены в Разделе 3.4 Главы 3.</w:t>
      </w:r>
    </w:p>
    <w:p w14:paraId="5379431D" w14:textId="77777777" w:rsidR="006A121C" w:rsidRPr="005259C3" w:rsidRDefault="004F10F6" w:rsidP="00030C01">
      <w:pPr>
        <w:pStyle w:val="2"/>
        <w:pBdr>
          <w:top w:val="nil"/>
          <w:left w:val="nil"/>
          <w:bottom w:val="nil"/>
          <w:right w:val="nil"/>
          <w:between w:val="nil"/>
        </w:pBdr>
      </w:pPr>
      <w:bookmarkStart w:id="344" w:name="_3rk6dwxj3faf" w:colFirst="0" w:colLast="0"/>
      <w:bookmarkStart w:id="345" w:name="_Toc163151444"/>
      <w:bookmarkEnd w:id="344"/>
      <w:r w:rsidRPr="005259C3">
        <w:t>4.3.</w:t>
      </w:r>
      <w:r w:rsidRPr="005259C3">
        <w:tab/>
        <w:t>Выводы о резервах (дефицитах) существующей системы теплоснабжения при обеспечении перспективной тепловой нагрузки потребителей</w:t>
      </w:r>
      <w:bookmarkStart w:id="346" w:name="_l3qliq2pkhm" w:colFirst="0" w:colLast="0"/>
      <w:bookmarkEnd w:id="345"/>
      <w:bookmarkEnd w:id="346"/>
    </w:p>
    <w:p w14:paraId="34125EC1" w14:textId="5B933C4F" w:rsidR="004C7565" w:rsidRPr="005259C3" w:rsidRDefault="004C7565" w:rsidP="004C7565">
      <w:pPr>
        <w:rPr>
          <w:lang w:val="ru-RU"/>
        </w:rPr>
      </w:pPr>
      <w:r w:rsidRPr="005259C3">
        <w:rPr>
          <w:lang w:val="ru-RU"/>
        </w:rPr>
        <w:t>На период до 203</w:t>
      </w:r>
      <w:r w:rsidR="005259C3" w:rsidRPr="005259C3">
        <w:rPr>
          <w:lang w:val="ru-RU"/>
        </w:rPr>
        <w:t>7</w:t>
      </w:r>
      <w:r w:rsidRPr="005259C3">
        <w:rPr>
          <w:lang w:val="ru-RU"/>
        </w:rPr>
        <w:t xml:space="preserve"> </w:t>
      </w:r>
      <w:r w:rsidR="00934B40" w:rsidRPr="005259C3">
        <w:rPr>
          <w:lang w:val="ru-RU"/>
        </w:rPr>
        <w:t xml:space="preserve">года </w:t>
      </w:r>
      <w:r w:rsidRPr="005259C3">
        <w:rPr>
          <w:lang w:val="ru-RU"/>
        </w:rPr>
        <w:t>дефициты тепло</w:t>
      </w:r>
      <w:r w:rsidR="00934B40" w:rsidRPr="005259C3">
        <w:rPr>
          <w:lang w:val="ru-RU"/>
        </w:rPr>
        <w:t>вой мощности источников тепловой энергии для</w:t>
      </w:r>
      <w:r w:rsidR="00934B40" w:rsidRPr="005259C3">
        <w:t xml:space="preserve"> </w:t>
      </w:r>
      <w:r w:rsidR="00934B40" w:rsidRPr="005259C3">
        <w:rPr>
          <w:lang w:val="ru-RU"/>
        </w:rPr>
        <w:t>обеспечения перспективной тепловой нагрузки потребителей не ожидаются.</w:t>
      </w:r>
    </w:p>
    <w:p w14:paraId="0E8C55DB" w14:textId="77777777" w:rsidR="004C7565" w:rsidRPr="005259C3" w:rsidRDefault="004C7565" w:rsidP="004C7565"/>
    <w:p w14:paraId="3B89BEF2" w14:textId="77777777" w:rsidR="00A067F0" w:rsidRPr="00BB3E81" w:rsidRDefault="00A067F0" w:rsidP="004C7565">
      <w:pPr>
        <w:rPr>
          <w:highlight w:val="yellow"/>
          <w:lang w:val="ru-RU"/>
        </w:rPr>
        <w:sectPr w:rsidR="00A067F0" w:rsidRPr="00BB3E81" w:rsidSect="00130A6B">
          <w:pgSz w:w="11909" w:h="16834"/>
          <w:pgMar w:top="1134" w:right="567" w:bottom="1134" w:left="1701" w:header="720" w:footer="720" w:gutter="0"/>
          <w:cols w:space="720"/>
        </w:sectPr>
      </w:pPr>
    </w:p>
    <w:p w14:paraId="5D28A4D1" w14:textId="402F96A9" w:rsidR="00147665" w:rsidRDefault="00A067F0" w:rsidP="00BD311B">
      <w:pPr>
        <w:pStyle w:val="aff2"/>
      </w:pPr>
      <w:bookmarkStart w:id="347" w:name="_Hlk136815949"/>
      <w:r w:rsidRPr="005259C3">
        <w:lastRenderedPageBreak/>
        <w:t xml:space="preserve">Таблица </w:t>
      </w:r>
      <w:r w:rsidRPr="005259C3">
        <w:fldChar w:fldCharType="begin"/>
      </w:r>
      <w:r w:rsidRPr="005259C3">
        <w:instrText xml:space="preserve"> SEQ Таблица \* ARABIC </w:instrText>
      </w:r>
      <w:r w:rsidRPr="005259C3">
        <w:fldChar w:fldCharType="separate"/>
      </w:r>
      <w:r w:rsidR="00410C86">
        <w:rPr>
          <w:noProof/>
        </w:rPr>
        <w:t>39</w:t>
      </w:r>
      <w:r w:rsidRPr="005259C3">
        <w:fldChar w:fldCharType="end"/>
      </w:r>
      <w:r w:rsidRPr="005259C3">
        <w:t xml:space="preserve"> </w:t>
      </w:r>
      <w:r w:rsidR="00AF6371" w:rsidRPr="005259C3">
        <w:t xml:space="preserve">– Существующие и перспективные балансы тепловой мощности источников тепловой энергии </w:t>
      </w:r>
      <w:r w:rsidR="002018F6" w:rsidRPr="005259C3">
        <w:t xml:space="preserve">сельского поселения </w:t>
      </w:r>
      <w:proofErr w:type="spellStart"/>
      <w:r w:rsidR="002018F6" w:rsidRPr="005259C3">
        <w:t>Леуши</w:t>
      </w:r>
      <w:proofErr w:type="spellEnd"/>
      <w:r w:rsidR="00BD311B">
        <w:t xml:space="preserve">, </w:t>
      </w:r>
      <w:r w:rsidR="00147665" w:rsidRPr="005259C3">
        <w:t>Гкал/</w:t>
      </w:r>
      <w:proofErr w:type="gramStart"/>
      <w:r w:rsidR="00147665" w:rsidRPr="005259C3">
        <w:t>ч</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2"/>
        <w:gridCol w:w="1662"/>
        <w:gridCol w:w="1396"/>
        <w:gridCol w:w="1395"/>
        <w:gridCol w:w="1395"/>
        <w:gridCol w:w="1395"/>
        <w:gridCol w:w="1398"/>
        <w:gridCol w:w="1395"/>
        <w:gridCol w:w="1384"/>
      </w:tblGrid>
      <w:tr w:rsidR="00BD311B" w:rsidRPr="00BD311B" w14:paraId="74B89E20" w14:textId="77777777" w:rsidTr="00BD311B">
        <w:trPr>
          <w:cantSplit/>
          <w:tblHeader/>
        </w:trPr>
        <w:tc>
          <w:tcPr>
            <w:tcW w:w="1137" w:type="pct"/>
            <w:vMerge w:val="restart"/>
            <w:shd w:val="clear" w:color="auto" w:fill="auto"/>
            <w:hideMark/>
          </w:tcPr>
          <w:p w14:paraId="4F837B40" w14:textId="77777777" w:rsidR="00BD311B" w:rsidRPr="00BD311B" w:rsidRDefault="00BD311B" w:rsidP="00BD311B">
            <w:pPr>
              <w:shd w:val="clear" w:color="auto" w:fill="auto"/>
              <w:ind w:firstLine="0"/>
              <w:jc w:val="center"/>
              <w:rPr>
                <w:sz w:val="20"/>
                <w:szCs w:val="20"/>
                <w:lang w:val="ru-RU"/>
              </w:rPr>
            </w:pPr>
            <w:r w:rsidRPr="00BD311B">
              <w:rPr>
                <w:sz w:val="20"/>
                <w:szCs w:val="20"/>
                <w:lang w:val="ru-RU"/>
              </w:rPr>
              <w:t>Наименование показателя</w:t>
            </w:r>
          </w:p>
        </w:tc>
        <w:tc>
          <w:tcPr>
            <w:tcW w:w="562" w:type="pct"/>
            <w:shd w:val="clear" w:color="auto" w:fill="auto"/>
            <w:noWrap/>
            <w:hideMark/>
          </w:tcPr>
          <w:p w14:paraId="021C390B" w14:textId="23D2F93E" w:rsidR="00BD311B" w:rsidRPr="00BD311B" w:rsidRDefault="00BD311B" w:rsidP="00BD311B">
            <w:pPr>
              <w:shd w:val="clear" w:color="auto" w:fill="auto"/>
              <w:ind w:firstLine="0"/>
              <w:jc w:val="center"/>
              <w:rPr>
                <w:sz w:val="20"/>
                <w:szCs w:val="20"/>
                <w:lang w:val="ru-RU"/>
              </w:rPr>
            </w:pPr>
            <w:r>
              <w:rPr>
                <w:sz w:val="20"/>
                <w:szCs w:val="20"/>
                <w:lang w:val="ru-RU"/>
              </w:rPr>
              <w:t>Базовый год</w:t>
            </w:r>
          </w:p>
        </w:tc>
        <w:tc>
          <w:tcPr>
            <w:tcW w:w="2361" w:type="pct"/>
            <w:gridSpan w:val="5"/>
            <w:shd w:val="clear" w:color="auto" w:fill="auto"/>
            <w:noWrap/>
            <w:hideMark/>
          </w:tcPr>
          <w:p w14:paraId="0B0E9294" w14:textId="39F86226" w:rsidR="00BD311B" w:rsidRPr="00BD311B" w:rsidRDefault="00BD311B" w:rsidP="00BD311B">
            <w:pPr>
              <w:shd w:val="clear" w:color="auto" w:fill="auto"/>
              <w:ind w:firstLine="0"/>
              <w:jc w:val="center"/>
              <w:rPr>
                <w:sz w:val="20"/>
                <w:szCs w:val="20"/>
                <w:lang w:val="ru-RU"/>
              </w:rPr>
            </w:pPr>
            <w:r>
              <w:rPr>
                <w:sz w:val="20"/>
                <w:szCs w:val="20"/>
                <w:lang w:val="ru-RU"/>
              </w:rPr>
              <w:t>1 этап</w:t>
            </w:r>
          </w:p>
        </w:tc>
        <w:tc>
          <w:tcPr>
            <w:tcW w:w="472" w:type="pct"/>
            <w:shd w:val="clear" w:color="auto" w:fill="auto"/>
            <w:noWrap/>
            <w:hideMark/>
          </w:tcPr>
          <w:p w14:paraId="4919FC2D" w14:textId="3A653B33" w:rsidR="00BD311B" w:rsidRPr="00BD311B" w:rsidRDefault="00BD311B" w:rsidP="00BD311B">
            <w:pPr>
              <w:shd w:val="clear" w:color="auto" w:fill="auto"/>
              <w:ind w:firstLine="0"/>
              <w:jc w:val="center"/>
              <w:rPr>
                <w:sz w:val="20"/>
                <w:szCs w:val="20"/>
                <w:lang w:val="ru-RU"/>
              </w:rPr>
            </w:pPr>
            <w:r>
              <w:rPr>
                <w:sz w:val="20"/>
                <w:szCs w:val="20"/>
                <w:lang w:val="ru-RU"/>
              </w:rPr>
              <w:t>2 этап</w:t>
            </w:r>
          </w:p>
        </w:tc>
        <w:tc>
          <w:tcPr>
            <w:tcW w:w="468" w:type="pct"/>
            <w:shd w:val="clear" w:color="auto" w:fill="auto"/>
            <w:noWrap/>
            <w:hideMark/>
          </w:tcPr>
          <w:p w14:paraId="04EC34F7" w14:textId="7933F2E6" w:rsidR="00BD311B" w:rsidRPr="00BD311B" w:rsidRDefault="00BD311B" w:rsidP="00BD311B">
            <w:pPr>
              <w:shd w:val="clear" w:color="auto" w:fill="auto"/>
              <w:ind w:firstLine="0"/>
              <w:jc w:val="center"/>
              <w:rPr>
                <w:sz w:val="20"/>
                <w:szCs w:val="20"/>
                <w:lang w:val="ru-RU"/>
              </w:rPr>
            </w:pPr>
            <w:r>
              <w:rPr>
                <w:sz w:val="20"/>
                <w:szCs w:val="20"/>
                <w:lang w:val="ru-RU"/>
              </w:rPr>
              <w:t>3 этап</w:t>
            </w:r>
          </w:p>
        </w:tc>
      </w:tr>
      <w:tr w:rsidR="00BD311B" w:rsidRPr="00BD311B" w14:paraId="4B27E425" w14:textId="77777777" w:rsidTr="00BD311B">
        <w:trPr>
          <w:cantSplit/>
          <w:tblHeader/>
        </w:trPr>
        <w:tc>
          <w:tcPr>
            <w:tcW w:w="1137" w:type="pct"/>
            <w:vMerge/>
            <w:shd w:val="clear" w:color="auto" w:fill="auto"/>
          </w:tcPr>
          <w:p w14:paraId="0DD3CA3D" w14:textId="77777777" w:rsidR="00BD311B" w:rsidRPr="00BD311B" w:rsidRDefault="00BD311B" w:rsidP="00BD311B">
            <w:pPr>
              <w:shd w:val="clear" w:color="auto" w:fill="auto"/>
              <w:ind w:firstLine="0"/>
              <w:jc w:val="center"/>
              <w:rPr>
                <w:sz w:val="20"/>
                <w:szCs w:val="20"/>
                <w:lang w:val="ru-RU"/>
              </w:rPr>
            </w:pPr>
          </w:p>
        </w:tc>
        <w:tc>
          <w:tcPr>
            <w:tcW w:w="562" w:type="pct"/>
            <w:shd w:val="clear" w:color="auto" w:fill="auto"/>
            <w:noWrap/>
          </w:tcPr>
          <w:p w14:paraId="11022B7A" w14:textId="1135CC38" w:rsidR="00BD311B" w:rsidRPr="00BD311B" w:rsidRDefault="00BD311B" w:rsidP="00BD311B">
            <w:pPr>
              <w:shd w:val="clear" w:color="auto" w:fill="auto"/>
              <w:ind w:firstLine="0"/>
              <w:jc w:val="center"/>
              <w:rPr>
                <w:sz w:val="20"/>
                <w:szCs w:val="20"/>
                <w:lang w:val="ru-RU"/>
              </w:rPr>
            </w:pPr>
            <w:r w:rsidRPr="00BD311B">
              <w:rPr>
                <w:sz w:val="20"/>
                <w:szCs w:val="20"/>
                <w:lang w:val="ru-RU"/>
              </w:rPr>
              <w:t>2023</w:t>
            </w:r>
          </w:p>
        </w:tc>
        <w:tc>
          <w:tcPr>
            <w:tcW w:w="472" w:type="pct"/>
            <w:shd w:val="clear" w:color="auto" w:fill="auto"/>
            <w:noWrap/>
          </w:tcPr>
          <w:p w14:paraId="1B4AAC55" w14:textId="64AD6B67" w:rsidR="00BD311B" w:rsidRPr="00BD311B" w:rsidRDefault="00BD311B" w:rsidP="00BD311B">
            <w:pPr>
              <w:shd w:val="clear" w:color="auto" w:fill="auto"/>
              <w:ind w:firstLine="0"/>
              <w:jc w:val="center"/>
              <w:rPr>
                <w:sz w:val="20"/>
                <w:szCs w:val="20"/>
                <w:lang w:val="ru-RU"/>
              </w:rPr>
            </w:pPr>
            <w:r w:rsidRPr="00BD311B">
              <w:rPr>
                <w:sz w:val="20"/>
                <w:szCs w:val="20"/>
                <w:lang w:val="ru-RU"/>
              </w:rPr>
              <w:t>2024</w:t>
            </w:r>
          </w:p>
        </w:tc>
        <w:tc>
          <w:tcPr>
            <w:tcW w:w="472" w:type="pct"/>
            <w:shd w:val="clear" w:color="auto" w:fill="auto"/>
            <w:noWrap/>
          </w:tcPr>
          <w:p w14:paraId="1AC1F786" w14:textId="6BFE43D4" w:rsidR="00BD311B" w:rsidRPr="00BD311B" w:rsidRDefault="00BD311B" w:rsidP="00BD311B">
            <w:pPr>
              <w:shd w:val="clear" w:color="auto" w:fill="auto"/>
              <w:ind w:firstLine="0"/>
              <w:jc w:val="center"/>
              <w:rPr>
                <w:sz w:val="20"/>
                <w:szCs w:val="20"/>
                <w:lang w:val="ru-RU"/>
              </w:rPr>
            </w:pPr>
            <w:r w:rsidRPr="00BD311B">
              <w:rPr>
                <w:sz w:val="20"/>
                <w:szCs w:val="20"/>
                <w:lang w:val="ru-RU"/>
              </w:rPr>
              <w:t>2025</w:t>
            </w:r>
          </w:p>
        </w:tc>
        <w:tc>
          <w:tcPr>
            <w:tcW w:w="472" w:type="pct"/>
            <w:shd w:val="clear" w:color="auto" w:fill="auto"/>
            <w:noWrap/>
          </w:tcPr>
          <w:p w14:paraId="1E417D77" w14:textId="147D0E0F" w:rsidR="00BD311B" w:rsidRPr="00BD311B" w:rsidRDefault="00BD311B" w:rsidP="00BD311B">
            <w:pPr>
              <w:shd w:val="clear" w:color="auto" w:fill="auto"/>
              <w:ind w:firstLine="0"/>
              <w:jc w:val="center"/>
              <w:rPr>
                <w:sz w:val="20"/>
                <w:szCs w:val="20"/>
                <w:lang w:val="ru-RU"/>
              </w:rPr>
            </w:pPr>
            <w:r w:rsidRPr="00BD311B">
              <w:rPr>
                <w:sz w:val="20"/>
                <w:szCs w:val="20"/>
                <w:lang w:val="ru-RU"/>
              </w:rPr>
              <w:t>2026</w:t>
            </w:r>
          </w:p>
        </w:tc>
        <w:tc>
          <w:tcPr>
            <w:tcW w:w="472" w:type="pct"/>
            <w:shd w:val="clear" w:color="auto" w:fill="auto"/>
            <w:noWrap/>
          </w:tcPr>
          <w:p w14:paraId="5176F108" w14:textId="1C911A9C" w:rsidR="00BD311B" w:rsidRPr="00BD311B" w:rsidRDefault="00BD311B" w:rsidP="00BD311B">
            <w:pPr>
              <w:shd w:val="clear" w:color="auto" w:fill="auto"/>
              <w:ind w:firstLine="0"/>
              <w:jc w:val="center"/>
              <w:rPr>
                <w:sz w:val="20"/>
                <w:szCs w:val="20"/>
                <w:lang w:val="ru-RU"/>
              </w:rPr>
            </w:pPr>
            <w:r w:rsidRPr="00BD311B">
              <w:rPr>
                <w:sz w:val="20"/>
                <w:szCs w:val="20"/>
                <w:lang w:val="ru-RU"/>
              </w:rPr>
              <w:t>2027</w:t>
            </w:r>
          </w:p>
        </w:tc>
        <w:tc>
          <w:tcPr>
            <w:tcW w:w="473" w:type="pct"/>
            <w:shd w:val="clear" w:color="auto" w:fill="auto"/>
            <w:noWrap/>
          </w:tcPr>
          <w:p w14:paraId="5B099F97" w14:textId="05B69F41" w:rsidR="00BD311B" w:rsidRPr="00BD311B" w:rsidRDefault="00BD311B" w:rsidP="00BD311B">
            <w:pPr>
              <w:shd w:val="clear" w:color="auto" w:fill="auto"/>
              <w:ind w:firstLine="0"/>
              <w:jc w:val="center"/>
              <w:rPr>
                <w:sz w:val="20"/>
                <w:szCs w:val="20"/>
                <w:lang w:val="ru-RU"/>
              </w:rPr>
            </w:pPr>
            <w:r w:rsidRPr="00BD311B">
              <w:rPr>
                <w:sz w:val="20"/>
                <w:szCs w:val="20"/>
                <w:lang w:val="ru-RU"/>
              </w:rPr>
              <w:t>2028</w:t>
            </w:r>
          </w:p>
        </w:tc>
        <w:tc>
          <w:tcPr>
            <w:tcW w:w="472" w:type="pct"/>
            <w:shd w:val="clear" w:color="auto" w:fill="auto"/>
            <w:noWrap/>
          </w:tcPr>
          <w:p w14:paraId="1B3C3BF9" w14:textId="4A082627" w:rsidR="00BD311B" w:rsidRPr="00BD311B" w:rsidRDefault="00BD311B" w:rsidP="00BD311B">
            <w:pPr>
              <w:shd w:val="clear" w:color="auto" w:fill="auto"/>
              <w:ind w:firstLine="0"/>
              <w:jc w:val="center"/>
              <w:rPr>
                <w:sz w:val="20"/>
                <w:szCs w:val="20"/>
                <w:lang w:val="ru-RU"/>
              </w:rPr>
            </w:pPr>
            <w:r w:rsidRPr="00BD311B">
              <w:rPr>
                <w:sz w:val="20"/>
                <w:szCs w:val="20"/>
                <w:lang w:val="ru-RU"/>
              </w:rPr>
              <w:t>2033</w:t>
            </w:r>
          </w:p>
        </w:tc>
        <w:tc>
          <w:tcPr>
            <w:tcW w:w="468" w:type="pct"/>
            <w:shd w:val="clear" w:color="auto" w:fill="auto"/>
            <w:noWrap/>
          </w:tcPr>
          <w:p w14:paraId="70D58A4F" w14:textId="35AC8015" w:rsidR="00BD311B" w:rsidRPr="00BD311B" w:rsidRDefault="00BD311B" w:rsidP="00BD311B">
            <w:pPr>
              <w:shd w:val="clear" w:color="auto" w:fill="auto"/>
              <w:ind w:firstLine="0"/>
              <w:jc w:val="center"/>
              <w:rPr>
                <w:sz w:val="20"/>
                <w:szCs w:val="20"/>
                <w:lang w:val="ru-RU"/>
              </w:rPr>
            </w:pPr>
            <w:r w:rsidRPr="00BD311B">
              <w:rPr>
                <w:sz w:val="20"/>
                <w:szCs w:val="20"/>
                <w:lang w:val="ru-RU"/>
              </w:rPr>
              <w:t>2037</w:t>
            </w:r>
          </w:p>
        </w:tc>
      </w:tr>
      <w:tr w:rsidR="00BD311B" w:rsidRPr="00BD311B" w14:paraId="67A1AC4C" w14:textId="77777777" w:rsidTr="00BD311B">
        <w:trPr>
          <w:cantSplit/>
        </w:trPr>
        <w:tc>
          <w:tcPr>
            <w:tcW w:w="5000" w:type="pct"/>
            <w:gridSpan w:val="9"/>
            <w:shd w:val="clear" w:color="auto" w:fill="auto"/>
            <w:hideMark/>
          </w:tcPr>
          <w:p w14:paraId="69972CE1"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 xml:space="preserve">Котельная № 1, с. </w:t>
            </w:r>
            <w:proofErr w:type="spellStart"/>
            <w:r w:rsidRPr="00BD311B">
              <w:rPr>
                <w:b/>
                <w:bCs/>
                <w:sz w:val="20"/>
                <w:szCs w:val="20"/>
                <w:lang w:val="ru-RU"/>
              </w:rPr>
              <w:t>Леуши</w:t>
            </w:r>
            <w:proofErr w:type="spellEnd"/>
            <w:r w:rsidRPr="00BD311B">
              <w:rPr>
                <w:b/>
                <w:bCs/>
                <w:sz w:val="20"/>
                <w:szCs w:val="20"/>
                <w:lang w:val="ru-RU"/>
              </w:rPr>
              <w:t>, ул. Волгоградская, д. 53</w:t>
            </w:r>
          </w:p>
        </w:tc>
      </w:tr>
      <w:tr w:rsidR="00F91679" w:rsidRPr="00BD311B" w14:paraId="23CCA7F7" w14:textId="77777777" w:rsidTr="00BD311B">
        <w:trPr>
          <w:cantSplit/>
        </w:trPr>
        <w:tc>
          <w:tcPr>
            <w:tcW w:w="1137" w:type="pct"/>
            <w:shd w:val="clear" w:color="auto" w:fill="auto"/>
            <w:hideMark/>
          </w:tcPr>
          <w:p w14:paraId="405BC36A"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1B649140" w14:textId="53C8F15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7C25129F" w14:textId="3D28D43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35485DD1" w14:textId="0EE8624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3443DEBD" w14:textId="6110867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2AC4BAE6" w14:textId="0450711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3" w:type="pct"/>
            <w:shd w:val="clear" w:color="auto" w:fill="auto"/>
            <w:hideMark/>
          </w:tcPr>
          <w:p w14:paraId="5842D2E9" w14:textId="4D457E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6A207D1" w14:textId="6A65E6C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68" w:type="pct"/>
            <w:shd w:val="clear" w:color="auto" w:fill="auto"/>
            <w:hideMark/>
          </w:tcPr>
          <w:p w14:paraId="6112A83A" w14:textId="59CB829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r>
      <w:tr w:rsidR="00F91679" w:rsidRPr="00BD311B" w14:paraId="3459F5DF" w14:textId="77777777" w:rsidTr="00BD311B">
        <w:trPr>
          <w:cantSplit/>
        </w:trPr>
        <w:tc>
          <w:tcPr>
            <w:tcW w:w="1137" w:type="pct"/>
            <w:shd w:val="clear" w:color="auto" w:fill="auto"/>
            <w:hideMark/>
          </w:tcPr>
          <w:p w14:paraId="7D5481F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2E0B2618" w14:textId="223646A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7CC12B46" w14:textId="614B1CD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9A6245A" w14:textId="780037A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15CD575B" w14:textId="2D99594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019CFC8E" w14:textId="3B79660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3" w:type="pct"/>
            <w:shd w:val="clear" w:color="auto" w:fill="auto"/>
            <w:hideMark/>
          </w:tcPr>
          <w:p w14:paraId="7E91736D" w14:textId="7ED98B3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72" w:type="pct"/>
            <w:shd w:val="clear" w:color="auto" w:fill="auto"/>
            <w:hideMark/>
          </w:tcPr>
          <w:p w14:paraId="2D06245F" w14:textId="12F3C77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c>
          <w:tcPr>
            <w:tcW w:w="468" w:type="pct"/>
            <w:shd w:val="clear" w:color="auto" w:fill="auto"/>
            <w:hideMark/>
          </w:tcPr>
          <w:p w14:paraId="5FAE149F" w14:textId="468719C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2,540</w:t>
            </w:r>
          </w:p>
        </w:tc>
      </w:tr>
      <w:tr w:rsidR="00F91679" w:rsidRPr="00BD311B" w14:paraId="167B9392" w14:textId="77777777" w:rsidTr="00BD311B">
        <w:trPr>
          <w:cantSplit/>
        </w:trPr>
        <w:tc>
          <w:tcPr>
            <w:tcW w:w="1137" w:type="pct"/>
            <w:shd w:val="clear" w:color="auto" w:fill="auto"/>
            <w:hideMark/>
          </w:tcPr>
          <w:p w14:paraId="7A3A4B3E"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965848F" w14:textId="6DBF7B5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369B1F51" w14:textId="4414853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780D3732" w14:textId="5A64550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2E0B7206" w14:textId="09A54804"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08222993" w14:textId="3B76A66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3" w:type="pct"/>
            <w:shd w:val="clear" w:color="auto" w:fill="auto"/>
            <w:hideMark/>
          </w:tcPr>
          <w:p w14:paraId="21A19444" w14:textId="41EDCC99"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72" w:type="pct"/>
            <w:shd w:val="clear" w:color="auto" w:fill="auto"/>
            <w:hideMark/>
          </w:tcPr>
          <w:p w14:paraId="4EC1C074" w14:textId="5010FFB9"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c>
          <w:tcPr>
            <w:tcW w:w="468" w:type="pct"/>
            <w:shd w:val="clear" w:color="auto" w:fill="auto"/>
            <w:hideMark/>
          </w:tcPr>
          <w:p w14:paraId="7A01147A" w14:textId="28A6A2A1"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0,005</w:t>
            </w:r>
          </w:p>
        </w:tc>
      </w:tr>
      <w:tr w:rsidR="00F91679" w:rsidRPr="00BD311B" w14:paraId="1DF99ADA" w14:textId="77777777" w:rsidTr="00BD311B">
        <w:trPr>
          <w:cantSplit/>
        </w:trPr>
        <w:tc>
          <w:tcPr>
            <w:tcW w:w="1137" w:type="pct"/>
            <w:shd w:val="clear" w:color="auto" w:fill="auto"/>
            <w:hideMark/>
          </w:tcPr>
          <w:p w14:paraId="1DD8F646"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276C91AE" w14:textId="4002AF7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0,053</w:t>
            </w:r>
          </w:p>
        </w:tc>
        <w:tc>
          <w:tcPr>
            <w:tcW w:w="472" w:type="pct"/>
            <w:shd w:val="clear" w:color="auto" w:fill="auto"/>
            <w:hideMark/>
          </w:tcPr>
          <w:p w14:paraId="0B1D872C" w14:textId="7B8A79E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0,053</w:t>
            </w:r>
          </w:p>
        </w:tc>
        <w:tc>
          <w:tcPr>
            <w:tcW w:w="472" w:type="pct"/>
            <w:shd w:val="clear" w:color="auto" w:fill="auto"/>
            <w:hideMark/>
          </w:tcPr>
          <w:p w14:paraId="06D756FD" w14:textId="705DDD7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0,035</w:t>
            </w:r>
          </w:p>
        </w:tc>
        <w:tc>
          <w:tcPr>
            <w:tcW w:w="472" w:type="pct"/>
            <w:shd w:val="clear" w:color="auto" w:fill="auto"/>
            <w:hideMark/>
          </w:tcPr>
          <w:p w14:paraId="0E30DDA3" w14:textId="6789F03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2" w:type="pct"/>
            <w:shd w:val="clear" w:color="auto" w:fill="auto"/>
            <w:hideMark/>
          </w:tcPr>
          <w:p w14:paraId="03B372C3" w14:textId="4CF2566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3" w:type="pct"/>
            <w:shd w:val="clear" w:color="auto" w:fill="auto"/>
            <w:hideMark/>
          </w:tcPr>
          <w:p w14:paraId="16464D54" w14:textId="445EB6E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72" w:type="pct"/>
            <w:shd w:val="clear" w:color="auto" w:fill="auto"/>
            <w:hideMark/>
          </w:tcPr>
          <w:p w14:paraId="2211429E" w14:textId="0B96B70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c>
          <w:tcPr>
            <w:tcW w:w="468" w:type="pct"/>
            <w:shd w:val="clear" w:color="auto" w:fill="auto"/>
            <w:hideMark/>
          </w:tcPr>
          <w:p w14:paraId="0B357C98" w14:textId="6607B1E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0,010</w:t>
            </w:r>
          </w:p>
        </w:tc>
      </w:tr>
      <w:tr w:rsidR="00F91679" w:rsidRPr="00BD311B" w14:paraId="431C9A6F" w14:textId="77777777" w:rsidTr="00BD311B">
        <w:trPr>
          <w:cantSplit/>
        </w:trPr>
        <w:tc>
          <w:tcPr>
            <w:tcW w:w="1137" w:type="pct"/>
            <w:shd w:val="clear" w:color="auto" w:fill="auto"/>
            <w:hideMark/>
          </w:tcPr>
          <w:p w14:paraId="0BB6698D"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6FFBFD38" w14:textId="7D5273E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312E339F" w14:textId="31918B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547F325A" w14:textId="1169103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2EBB8D80" w14:textId="30A100D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6C302311" w14:textId="2F52753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3" w:type="pct"/>
            <w:shd w:val="clear" w:color="auto" w:fill="auto"/>
            <w:hideMark/>
          </w:tcPr>
          <w:p w14:paraId="0DBE2C87" w14:textId="757E73C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53BEF981" w14:textId="1C3748D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68" w:type="pct"/>
            <w:shd w:val="clear" w:color="auto" w:fill="auto"/>
            <w:hideMark/>
          </w:tcPr>
          <w:p w14:paraId="6076A81F" w14:textId="494CB26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r>
      <w:tr w:rsidR="00F91679" w:rsidRPr="00BD311B" w14:paraId="46C41616" w14:textId="77777777" w:rsidTr="00BD311B">
        <w:trPr>
          <w:cantSplit/>
        </w:trPr>
        <w:tc>
          <w:tcPr>
            <w:tcW w:w="1137" w:type="pct"/>
            <w:shd w:val="clear" w:color="auto" w:fill="auto"/>
            <w:hideMark/>
          </w:tcPr>
          <w:p w14:paraId="3B5D60C0"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08558A15" w14:textId="1613640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549F036C" w14:textId="667B879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73531E1F" w14:textId="2216098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56B78DF0" w14:textId="1D428E9B"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5ACD01A2" w14:textId="5B5DBD9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05C48EB4" w14:textId="4409465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60A3439D" w14:textId="4BE4F4C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7265CF06" w14:textId="0B35B3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F91679" w:rsidRPr="00BD311B" w14:paraId="24819416" w14:textId="77777777" w:rsidTr="00BD311B">
        <w:trPr>
          <w:cantSplit/>
        </w:trPr>
        <w:tc>
          <w:tcPr>
            <w:tcW w:w="1137" w:type="pct"/>
            <w:shd w:val="clear" w:color="auto" w:fill="auto"/>
            <w:hideMark/>
          </w:tcPr>
          <w:p w14:paraId="6B901C0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12908181" w14:textId="7D4A52E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4CC4EBA2" w14:textId="72F6813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3990816A" w14:textId="1F817E6F"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77C197FF" w14:textId="282ED8A1"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58F0FF55" w14:textId="3C5A2F6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308036B9" w14:textId="427B496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41C01EB0" w14:textId="69572BA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02662AB8" w14:textId="41B07215"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F91679" w:rsidRPr="00BD311B" w14:paraId="63257746" w14:textId="77777777" w:rsidTr="00BD311B">
        <w:trPr>
          <w:cantSplit/>
        </w:trPr>
        <w:tc>
          <w:tcPr>
            <w:tcW w:w="1137" w:type="pct"/>
            <w:shd w:val="clear" w:color="auto" w:fill="auto"/>
            <w:hideMark/>
          </w:tcPr>
          <w:p w14:paraId="1A1ACF29"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118A2719" w14:textId="336B0A1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7C0A9D54" w14:textId="0D0C65A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3E42A902" w14:textId="3DB2A250"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1E5A978E" w14:textId="54F9926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1474F6A9" w14:textId="085F1C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3" w:type="pct"/>
            <w:shd w:val="clear" w:color="auto" w:fill="auto"/>
            <w:hideMark/>
          </w:tcPr>
          <w:p w14:paraId="66275D3A" w14:textId="15FF075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72" w:type="pct"/>
            <w:shd w:val="clear" w:color="auto" w:fill="auto"/>
            <w:hideMark/>
          </w:tcPr>
          <w:p w14:paraId="0F305DE1" w14:textId="7011DF8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c>
          <w:tcPr>
            <w:tcW w:w="468" w:type="pct"/>
            <w:shd w:val="clear" w:color="auto" w:fill="auto"/>
            <w:hideMark/>
          </w:tcPr>
          <w:p w14:paraId="4D8E321E" w14:textId="58A915C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0,000</w:t>
            </w:r>
          </w:p>
        </w:tc>
      </w:tr>
      <w:tr w:rsidR="00F91679" w:rsidRPr="00BD311B" w14:paraId="6FA71F6A" w14:textId="77777777" w:rsidTr="00BD311B">
        <w:trPr>
          <w:cantSplit/>
        </w:trPr>
        <w:tc>
          <w:tcPr>
            <w:tcW w:w="1137" w:type="pct"/>
            <w:shd w:val="clear" w:color="auto" w:fill="auto"/>
            <w:hideMark/>
          </w:tcPr>
          <w:p w14:paraId="2F5D921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33BB72FF" w14:textId="6ABBEA4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1,713</w:t>
            </w:r>
          </w:p>
        </w:tc>
        <w:tc>
          <w:tcPr>
            <w:tcW w:w="472" w:type="pct"/>
            <w:shd w:val="clear" w:color="auto" w:fill="auto"/>
            <w:hideMark/>
          </w:tcPr>
          <w:p w14:paraId="39378245" w14:textId="7D4EC1E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1,713</w:t>
            </w:r>
          </w:p>
        </w:tc>
        <w:tc>
          <w:tcPr>
            <w:tcW w:w="472" w:type="pct"/>
            <w:shd w:val="clear" w:color="auto" w:fill="auto"/>
            <w:hideMark/>
          </w:tcPr>
          <w:p w14:paraId="218D5E8B" w14:textId="1796B2C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1,730</w:t>
            </w:r>
          </w:p>
        </w:tc>
        <w:tc>
          <w:tcPr>
            <w:tcW w:w="472" w:type="pct"/>
            <w:shd w:val="clear" w:color="auto" w:fill="auto"/>
            <w:hideMark/>
          </w:tcPr>
          <w:p w14:paraId="4770CD4B" w14:textId="7E75956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2" w:type="pct"/>
            <w:shd w:val="clear" w:color="auto" w:fill="auto"/>
            <w:hideMark/>
          </w:tcPr>
          <w:p w14:paraId="4D808512" w14:textId="5BF34B0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3" w:type="pct"/>
            <w:shd w:val="clear" w:color="auto" w:fill="auto"/>
            <w:hideMark/>
          </w:tcPr>
          <w:p w14:paraId="567DE0AD" w14:textId="3EDA358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72" w:type="pct"/>
            <w:shd w:val="clear" w:color="auto" w:fill="auto"/>
            <w:hideMark/>
          </w:tcPr>
          <w:p w14:paraId="36211E39" w14:textId="55FF9D13"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c>
          <w:tcPr>
            <w:tcW w:w="468" w:type="pct"/>
            <w:shd w:val="clear" w:color="auto" w:fill="auto"/>
            <w:hideMark/>
          </w:tcPr>
          <w:p w14:paraId="2F912E39" w14:textId="2600A162"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1,822</w:t>
            </w:r>
          </w:p>
        </w:tc>
      </w:tr>
      <w:tr w:rsidR="00F91679" w:rsidRPr="00BD311B" w14:paraId="633CA844" w14:textId="77777777" w:rsidTr="00BD311B">
        <w:trPr>
          <w:cantSplit/>
        </w:trPr>
        <w:tc>
          <w:tcPr>
            <w:tcW w:w="1137" w:type="pct"/>
            <w:shd w:val="clear" w:color="auto" w:fill="auto"/>
            <w:hideMark/>
          </w:tcPr>
          <w:p w14:paraId="796D161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68F6A3C3" w14:textId="759F3C6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8F55D75" w14:textId="7EEB79E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80F47BD" w14:textId="72C43088"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5D400FA0" w14:textId="2BD11A1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7DA45187" w14:textId="2C73398C"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3" w:type="pct"/>
            <w:shd w:val="clear" w:color="auto" w:fill="auto"/>
            <w:hideMark/>
          </w:tcPr>
          <w:p w14:paraId="23D8912B" w14:textId="77BEC8F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72" w:type="pct"/>
            <w:shd w:val="clear" w:color="auto" w:fill="auto"/>
            <w:hideMark/>
          </w:tcPr>
          <w:p w14:paraId="4645F277" w14:textId="2767F31B"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c>
          <w:tcPr>
            <w:tcW w:w="468" w:type="pct"/>
            <w:shd w:val="clear" w:color="auto" w:fill="auto"/>
            <w:hideMark/>
          </w:tcPr>
          <w:p w14:paraId="0473A2E4" w14:textId="68B9EE1F"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1,242</w:t>
            </w:r>
          </w:p>
        </w:tc>
      </w:tr>
      <w:tr w:rsidR="00F91679" w:rsidRPr="00BD311B" w14:paraId="150A05D4" w14:textId="77777777" w:rsidTr="00BD311B">
        <w:trPr>
          <w:cantSplit/>
        </w:trPr>
        <w:tc>
          <w:tcPr>
            <w:tcW w:w="1137" w:type="pct"/>
            <w:shd w:val="clear" w:color="auto" w:fill="auto"/>
            <w:hideMark/>
          </w:tcPr>
          <w:p w14:paraId="291035A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6DE85383" w14:textId="1B846646"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04D8B9BC" w14:textId="58EF911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095A1F91" w14:textId="3C3A072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0,769</w:t>
            </w:r>
          </w:p>
        </w:tc>
        <w:tc>
          <w:tcPr>
            <w:tcW w:w="472" w:type="pct"/>
            <w:shd w:val="clear" w:color="auto" w:fill="auto"/>
            <w:hideMark/>
          </w:tcPr>
          <w:p w14:paraId="6179AEFA" w14:textId="21CA85EE"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143A9A98" w14:textId="7267ABFA"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3" w:type="pct"/>
            <w:shd w:val="clear" w:color="auto" w:fill="auto"/>
            <w:hideMark/>
          </w:tcPr>
          <w:p w14:paraId="274970AB" w14:textId="67B1E3F7"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72" w:type="pct"/>
            <w:shd w:val="clear" w:color="auto" w:fill="auto"/>
            <w:hideMark/>
          </w:tcPr>
          <w:p w14:paraId="4774137B" w14:textId="01AEBB6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c>
          <w:tcPr>
            <w:tcW w:w="468" w:type="pct"/>
            <w:shd w:val="clear" w:color="auto" w:fill="auto"/>
            <w:hideMark/>
          </w:tcPr>
          <w:p w14:paraId="4B1C3AD6" w14:textId="1D0C0D3D" w:rsidR="00F91679" w:rsidRPr="00F91679" w:rsidRDefault="00F91679" w:rsidP="00F91679">
            <w:pPr>
              <w:shd w:val="clear" w:color="auto" w:fill="auto"/>
              <w:ind w:firstLine="0"/>
              <w:jc w:val="right"/>
              <w:rPr>
                <w:sz w:val="20"/>
                <w:szCs w:val="20"/>
                <w:lang w:val="ru-RU"/>
              </w:rPr>
            </w:pPr>
            <w:r w:rsidRPr="00F91679">
              <w:rPr>
                <w:rFonts w:ascii="Times New Roman&quot;" w:hAnsi="Times New Roman&quot;" w:cs="Arial"/>
                <w:sz w:val="20"/>
                <w:szCs w:val="20"/>
              </w:rPr>
              <w:t>0,704</w:t>
            </w:r>
          </w:p>
        </w:tc>
      </w:tr>
      <w:tr w:rsidR="00BD311B" w:rsidRPr="00BD311B" w14:paraId="385027D6" w14:textId="77777777" w:rsidTr="00BD311B">
        <w:trPr>
          <w:cantSplit/>
        </w:trPr>
        <w:tc>
          <w:tcPr>
            <w:tcW w:w="5000" w:type="pct"/>
            <w:gridSpan w:val="9"/>
            <w:shd w:val="clear" w:color="auto" w:fill="auto"/>
            <w:hideMark/>
          </w:tcPr>
          <w:p w14:paraId="3C8E4093" w14:textId="1A2393A4"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 xml:space="preserve">Котельная № 2, с. </w:t>
            </w:r>
            <w:proofErr w:type="spellStart"/>
            <w:r w:rsidRPr="00BD311B">
              <w:rPr>
                <w:b/>
                <w:bCs/>
                <w:sz w:val="20"/>
                <w:szCs w:val="20"/>
                <w:lang w:val="ru-RU"/>
              </w:rPr>
              <w:t>Леуши</w:t>
            </w:r>
            <w:proofErr w:type="spellEnd"/>
            <w:r w:rsidRPr="00BD311B">
              <w:rPr>
                <w:b/>
                <w:bCs/>
                <w:sz w:val="20"/>
                <w:szCs w:val="20"/>
                <w:lang w:val="ru-RU"/>
              </w:rPr>
              <w:t xml:space="preserve">, </w:t>
            </w:r>
            <w:r w:rsidR="00C3705F" w:rsidRPr="00C3705F">
              <w:rPr>
                <w:b/>
                <w:bCs/>
                <w:sz w:val="20"/>
                <w:szCs w:val="20"/>
                <w:lang w:val="ru-RU"/>
              </w:rPr>
              <w:t>ул. Волгоградская, 56</w:t>
            </w:r>
          </w:p>
        </w:tc>
      </w:tr>
      <w:tr w:rsidR="00BD311B" w:rsidRPr="00BD311B" w14:paraId="5F2DAD22" w14:textId="77777777" w:rsidTr="00BD311B">
        <w:trPr>
          <w:cantSplit/>
        </w:trPr>
        <w:tc>
          <w:tcPr>
            <w:tcW w:w="1137" w:type="pct"/>
            <w:shd w:val="clear" w:color="auto" w:fill="auto"/>
            <w:hideMark/>
          </w:tcPr>
          <w:p w14:paraId="76150DD0"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20BFD2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7A0BE3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52C4CA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7F85AD0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464D051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3" w:type="pct"/>
            <w:shd w:val="clear" w:color="auto" w:fill="auto"/>
            <w:hideMark/>
          </w:tcPr>
          <w:p w14:paraId="13C9523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2D64FD4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68" w:type="pct"/>
            <w:shd w:val="clear" w:color="auto" w:fill="auto"/>
            <w:hideMark/>
          </w:tcPr>
          <w:p w14:paraId="16553DB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r>
      <w:tr w:rsidR="00BD311B" w:rsidRPr="00BD311B" w14:paraId="66ADD5AF" w14:textId="77777777" w:rsidTr="00BD311B">
        <w:trPr>
          <w:cantSplit/>
        </w:trPr>
        <w:tc>
          <w:tcPr>
            <w:tcW w:w="1137" w:type="pct"/>
            <w:shd w:val="clear" w:color="auto" w:fill="auto"/>
            <w:hideMark/>
          </w:tcPr>
          <w:p w14:paraId="7657E3C4"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24C9BE0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6A8CEFA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BD1FDC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0202AD8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3BC7671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3" w:type="pct"/>
            <w:shd w:val="clear" w:color="auto" w:fill="auto"/>
            <w:hideMark/>
          </w:tcPr>
          <w:p w14:paraId="6BCA916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72" w:type="pct"/>
            <w:shd w:val="clear" w:color="auto" w:fill="auto"/>
            <w:hideMark/>
          </w:tcPr>
          <w:p w14:paraId="553A230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c>
          <w:tcPr>
            <w:tcW w:w="468" w:type="pct"/>
            <w:shd w:val="clear" w:color="auto" w:fill="auto"/>
            <w:hideMark/>
          </w:tcPr>
          <w:p w14:paraId="325E4C9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2,060</w:t>
            </w:r>
          </w:p>
        </w:tc>
      </w:tr>
      <w:tr w:rsidR="00BD311B" w:rsidRPr="00BD311B" w14:paraId="33525786" w14:textId="77777777" w:rsidTr="00BD311B">
        <w:trPr>
          <w:cantSplit/>
        </w:trPr>
        <w:tc>
          <w:tcPr>
            <w:tcW w:w="1137" w:type="pct"/>
            <w:shd w:val="clear" w:color="auto" w:fill="auto"/>
            <w:hideMark/>
          </w:tcPr>
          <w:p w14:paraId="35EB92AF"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96723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4DA51E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685E39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0978E05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7D42296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3" w:type="pct"/>
            <w:shd w:val="clear" w:color="auto" w:fill="auto"/>
            <w:hideMark/>
          </w:tcPr>
          <w:p w14:paraId="6E3BA4D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72" w:type="pct"/>
            <w:shd w:val="clear" w:color="auto" w:fill="auto"/>
            <w:hideMark/>
          </w:tcPr>
          <w:p w14:paraId="0130BF1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c>
          <w:tcPr>
            <w:tcW w:w="468" w:type="pct"/>
            <w:shd w:val="clear" w:color="auto" w:fill="auto"/>
            <w:hideMark/>
          </w:tcPr>
          <w:p w14:paraId="461F216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0,004</w:t>
            </w:r>
          </w:p>
        </w:tc>
      </w:tr>
      <w:tr w:rsidR="00BD311B" w:rsidRPr="00BD311B" w14:paraId="21C7A0F8" w14:textId="77777777" w:rsidTr="00BD311B">
        <w:trPr>
          <w:cantSplit/>
        </w:trPr>
        <w:tc>
          <w:tcPr>
            <w:tcW w:w="1137" w:type="pct"/>
            <w:shd w:val="clear" w:color="auto" w:fill="auto"/>
            <w:hideMark/>
          </w:tcPr>
          <w:p w14:paraId="78F47775"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5597C42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0,019</w:t>
            </w:r>
          </w:p>
        </w:tc>
        <w:tc>
          <w:tcPr>
            <w:tcW w:w="472" w:type="pct"/>
            <w:shd w:val="clear" w:color="auto" w:fill="auto"/>
            <w:hideMark/>
          </w:tcPr>
          <w:p w14:paraId="3A4D07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0,019</w:t>
            </w:r>
          </w:p>
        </w:tc>
        <w:tc>
          <w:tcPr>
            <w:tcW w:w="472" w:type="pct"/>
            <w:shd w:val="clear" w:color="auto" w:fill="auto"/>
            <w:hideMark/>
          </w:tcPr>
          <w:p w14:paraId="382E323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5F48C13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052A44E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3" w:type="pct"/>
            <w:shd w:val="clear" w:color="auto" w:fill="auto"/>
            <w:hideMark/>
          </w:tcPr>
          <w:p w14:paraId="41A1786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72" w:type="pct"/>
            <w:shd w:val="clear" w:color="auto" w:fill="auto"/>
            <w:hideMark/>
          </w:tcPr>
          <w:p w14:paraId="6A93F8C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c>
          <w:tcPr>
            <w:tcW w:w="468" w:type="pct"/>
            <w:shd w:val="clear" w:color="auto" w:fill="auto"/>
            <w:hideMark/>
          </w:tcPr>
          <w:p w14:paraId="49BAE3F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0,008</w:t>
            </w:r>
          </w:p>
        </w:tc>
      </w:tr>
      <w:tr w:rsidR="00BD311B" w:rsidRPr="00BD311B" w14:paraId="062AEC9F" w14:textId="77777777" w:rsidTr="00BD311B">
        <w:trPr>
          <w:cantSplit/>
        </w:trPr>
        <w:tc>
          <w:tcPr>
            <w:tcW w:w="1137" w:type="pct"/>
            <w:shd w:val="clear" w:color="auto" w:fill="auto"/>
            <w:hideMark/>
          </w:tcPr>
          <w:p w14:paraId="02770CB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lastRenderedPageBreak/>
              <w:t>Расчетная нагрузка на хозяйственные нужды</w:t>
            </w:r>
          </w:p>
        </w:tc>
        <w:tc>
          <w:tcPr>
            <w:tcW w:w="562" w:type="pct"/>
            <w:shd w:val="clear" w:color="auto" w:fill="auto"/>
            <w:hideMark/>
          </w:tcPr>
          <w:p w14:paraId="2C2F419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BF3FC6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A279F6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6D1B79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219B4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3F3639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1E36A10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30CB669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7AC45653" w14:textId="77777777" w:rsidTr="00BD311B">
        <w:trPr>
          <w:cantSplit/>
        </w:trPr>
        <w:tc>
          <w:tcPr>
            <w:tcW w:w="1137" w:type="pct"/>
            <w:shd w:val="clear" w:color="auto" w:fill="auto"/>
            <w:hideMark/>
          </w:tcPr>
          <w:p w14:paraId="37C453B9"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01CCB06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49760B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E66206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EF5EAA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B38F83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2396479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7464DB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3F21479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03D4C67" w14:textId="77777777" w:rsidTr="00BD311B">
        <w:trPr>
          <w:cantSplit/>
        </w:trPr>
        <w:tc>
          <w:tcPr>
            <w:tcW w:w="1137" w:type="pct"/>
            <w:shd w:val="clear" w:color="auto" w:fill="auto"/>
            <w:hideMark/>
          </w:tcPr>
          <w:p w14:paraId="5930B2A0"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3C41835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385935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515696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01E938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6B1718E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7023C7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7BA279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2B8CB66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F88369C" w14:textId="77777777" w:rsidTr="00BD311B">
        <w:trPr>
          <w:cantSplit/>
        </w:trPr>
        <w:tc>
          <w:tcPr>
            <w:tcW w:w="1137" w:type="pct"/>
            <w:shd w:val="clear" w:color="auto" w:fill="auto"/>
            <w:hideMark/>
          </w:tcPr>
          <w:p w14:paraId="5AA8E8DA"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1CF9E07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3924227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3A4A4F9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FDD694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7C1D369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07C5131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E7AC63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3712991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52DFBC41" w14:textId="77777777" w:rsidTr="00BD311B">
        <w:trPr>
          <w:cantSplit/>
        </w:trPr>
        <w:tc>
          <w:tcPr>
            <w:tcW w:w="1137" w:type="pct"/>
            <w:shd w:val="clear" w:color="auto" w:fill="auto"/>
            <w:hideMark/>
          </w:tcPr>
          <w:p w14:paraId="07A3F968"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38A3D27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0,921</w:t>
            </w:r>
          </w:p>
        </w:tc>
        <w:tc>
          <w:tcPr>
            <w:tcW w:w="472" w:type="pct"/>
            <w:shd w:val="clear" w:color="auto" w:fill="auto"/>
            <w:hideMark/>
          </w:tcPr>
          <w:p w14:paraId="7FCED8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0,921</w:t>
            </w:r>
          </w:p>
        </w:tc>
        <w:tc>
          <w:tcPr>
            <w:tcW w:w="472" w:type="pct"/>
            <w:shd w:val="clear" w:color="auto" w:fill="auto"/>
            <w:hideMark/>
          </w:tcPr>
          <w:p w14:paraId="3D5D572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40E619B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5675361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3" w:type="pct"/>
            <w:shd w:val="clear" w:color="auto" w:fill="auto"/>
            <w:hideMark/>
          </w:tcPr>
          <w:p w14:paraId="69A88AB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72" w:type="pct"/>
            <w:shd w:val="clear" w:color="auto" w:fill="auto"/>
            <w:hideMark/>
          </w:tcPr>
          <w:p w14:paraId="01DF369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c>
          <w:tcPr>
            <w:tcW w:w="468" w:type="pct"/>
            <w:shd w:val="clear" w:color="auto" w:fill="auto"/>
            <w:hideMark/>
          </w:tcPr>
          <w:p w14:paraId="6B3E5F6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0,932</w:t>
            </w:r>
          </w:p>
        </w:tc>
      </w:tr>
      <w:tr w:rsidR="00BD311B" w:rsidRPr="00BD311B" w14:paraId="66FC5901" w14:textId="77777777" w:rsidTr="00BD311B">
        <w:trPr>
          <w:cantSplit/>
        </w:trPr>
        <w:tc>
          <w:tcPr>
            <w:tcW w:w="1137" w:type="pct"/>
            <w:shd w:val="clear" w:color="auto" w:fill="auto"/>
            <w:hideMark/>
          </w:tcPr>
          <w:p w14:paraId="6C45EA7E"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5141DE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6707A8A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2BDEBFE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1B75C1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0F7D489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3" w:type="pct"/>
            <w:shd w:val="clear" w:color="auto" w:fill="auto"/>
            <w:hideMark/>
          </w:tcPr>
          <w:p w14:paraId="54570D1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72" w:type="pct"/>
            <w:shd w:val="clear" w:color="auto" w:fill="auto"/>
            <w:hideMark/>
          </w:tcPr>
          <w:p w14:paraId="2A9E20B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c>
          <w:tcPr>
            <w:tcW w:w="468" w:type="pct"/>
            <w:shd w:val="clear" w:color="auto" w:fill="auto"/>
            <w:hideMark/>
          </w:tcPr>
          <w:p w14:paraId="0F59116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1,369</w:t>
            </w:r>
          </w:p>
        </w:tc>
      </w:tr>
      <w:tr w:rsidR="00BD311B" w:rsidRPr="00BD311B" w14:paraId="33A4EDAD" w14:textId="77777777" w:rsidTr="00BD311B">
        <w:trPr>
          <w:cantSplit/>
        </w:trPr>
        <w:tc>
          <w:tcPr>
            <w:tcW w:w="1137" w:type="pct"/>
            <w:shd w:val="clear" w:color="auto" w:fill="auto"/>
            <w:hideMark/>
          </w:tcPr>
          <w:p w14:paraId="79EF5FFD"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6F426A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620D671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373962A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2F89A2F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4E3CB2F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3" w:type="pct"/>
            <w:shd w:val="clear" w:color="auto" w:fill="auto"/>
            <w:hideMark/>
          </w:tcPr>
          <w:p w14:paraId="09AAAF8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72" w:type="pct"/>
            <w:shd w:val="clear" w:color="auto" w:fill="auto"/>
            <w:hideMark/>
          </w:tcPr>
          <w:p w14:paraId="741BD8C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c>
          <w:tcPr>
            <w:tcW w:w="468" w:type="pct"/>
            <w:shd w:val="clear" w:color="auto" w:fill="auto"/>
            <w:hideMark/>
          </w:tcPr>
          <w:p w14:paraId="6B58403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1,116</w:t>
            </w:r>
          </w:p>
        </w:tc>
      </w:tr>
      <w:tr w:rsidR="00BD311B" w:rsidRPr="00BD311B" w14:paraId="5C7FAFF4" w14:textId="77777777" w:rsidTr="00BD311B">
        <w:trPr>
          <w:cantSplit/>
        </w:trPr>
        <w:tc>
          <w:tcPr>
            <w:tcW w:w="5000" w:type="pct"/>
            <w:gridSpan w:val="9"/>
            <w:shd w:val="clear" w:color="auto" w:fill="auto"/>
            <w:hideMark/>
          </w:tcPr>
          <w:p w14:paraId="593EE262"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 xml:space="preserve">Котельная № 10, п. </w:t>
            </w:r>
            <w:proofErr w:type="spellStart"/>
            <w:r w:rsidRPr="00BD311B">
              <w:rPr>
                <w:b/>
                <w:bCs/>
                <w:sz w:val="20"/>
                <w:szCs w:val="20"/>
                <w:lang w:val="ru-RU"/>
              </w:rPr>
              <w:t>Лиственичный</w:t>
            </w:r>
            <w:proofErr w:type="spellEnd"/>
            <w:r w:rsidRPr="00BD311B">
              <w:rPr>
                <w:b/>
                <w:bCs/>
                <w:sz w:val="20"/>
                <w:szCs w:val="20"/>
                <w:lang w:val="ru-RU"/>
              </w:rPr>
              <w:t>, ул. Юбилейная, д.22</w:t>
            </w:r>
          </w:p>
        </w:tc>
      </w:tr>
      <w:tr w:rsidR="00F91679" w:rsidRPr="00BD311B" w14:paraId="59B8A735" w14:textId="77777777" w:rsidTr="00BD311B">
        <w:trPr>
          <w:cantSplit/>
        </w:trPr>
        <w:tc>
          <w:tcPr>
            <w:tcW w:w="1137" w:type="pct"/>
            <w:shd w:val="clear" w:color="auto" w:fill="auto"/>
            <w:hideMark/>
          </w:tcPr>
          <w:p w14:paraId="298E0220"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47F46156" w14:textId="55B7859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054706AC" w14:textId="68966ED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0D7B394" w14:textId="11CC5AE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3E10E5FE" w14:textId="115C3A6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2" w:type="pct"/>
            <w:shd w:val="clear" w:color="auto" w:fill="auto"/>
            <w:hideMark/>
          </w:tcPr>
          <w:p w14:paraId="29542814" w14:textId="79B57C3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3" w:type="pct"/>
            <w:shd w:val="clear" w:color="auto" w:fill="auto"/>
            <w:hideMark/>
          </w:tcPr>
          <w:p w14:paraId="1C9242D6" w14:textId="4D319E6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72" w:type="pct"/>
            <w:shd w:val="clear" w:color="auto" w:fill="auto"/>
            <w:hideMark/>
          </w:tcPr>
          <w:p w14:paraId="321ACEBB" w14:textId="371E9D5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c>
          <w:tcPr>
            <w:tcW w:w="468" w:type="pct"/>
            <w:shd w:val="clear" w:color="auto" w:fill="auto"/>
            <w:hideMark/>
          </w:tcPr>
          <w:p w14:paraId="49799E3F" w14:textId="2CFE8CA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1,930</w:t>
            </w:r>
          </w:p>
        </w:tc>
      </w:tr>
      <w:tr w:rsidR="00F91679" w:rsidRPr="00BD311B" w14:paraId="5FFA37A4" w14:textId="77777777" w:rsidTr="00BD311B">
        <w:trPr>
          <w:cantSplit/>
        </w:trPr>
        <w:tc>
          <w:tcPr>
            <w:tcW w:w="1137" w:type="pct"/>
            <w:shd w:val="clear" w:color="auto" w:fill="auto"/>
            <w:hideMark/>
          </w:tcPr>
          <w:p w14:paraId="1BF391AB"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6A2818CC" w14:textId="236190D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F4C357C" w14:textId="3BD7463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49AC94B0" w14:textId="63A7239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7CD0F814" w14:textId="2E663DD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77CA16CA" w14:textId="41B4404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3" w:type="pct"/>
            <w:shd w:val="clear" w:color="auto" w:fill="auto"/>
            <w:hideMark/>
          </w:tcPr>
          <w:p w14:paraId="1ED94995" w14:textId="65C8EE5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72" w:type="pct"/>
            <w:shd w:val="clear" w:color="auto" w:fill="auto"/>
            <w:hideMark/>
          </w:tcPr>
          <w:p w14:paraId="10E898E5" w14:textId="2F74068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c>
          <w:tcPr>
            <w:tcW w:w="468" w:type="pct"/>
            <w:shd w:val="clear" w:color="auto" w:fill="auto"/>
            <w:hideMark/>
          </w:tcPr>
          <w:p w14:paraId="463E52C5" w14:textId="2DA9E7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1,880</w:t>
            </w:r>
          </w:p>
        </w:tc>
      </w:tr>
      <w:tr w:rsidR="00F91679" w:rsidRPr="00BD311B" w14:paraId="356AED9B" w14:textId="77777777" w:rsidTr="00BD311B">
        <w:trPr>
          <w:cantSplit/>
        </w:trPr>
        <w:tc>
          <w:tcPr>
            <w:tcW w:w="1137" w:type="pct"/>
            <w:shd w:val="clear" w:color="auto" w:fill="auto"/>
            <w:hideMark/>
          </w:tcPr>
          <w:p w14:paraId="1D3573E2"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26AB6EC2" w14:textId="69AD6C2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19C4D129" w14:textId="7F6611C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2E98CCB7" w14:textId="78FD1CE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36F25283" w14:textId="36E37A5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095430C1" w14:textId="32BA16B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3" w:type="pct"/>
            <w:shd w:val="clear" w:color="auto" w:fill="auto"/>
            <w:hideMark/>
          </w:tcPr>
          <w:p w14:paraId="7DDF0253" w14:textId="66D5B18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72" w:type="pct"/>
            <w:shd w:val="clear" w:color="auto" w:fill="auto"/>
            <w:hideMark/>
          </w:tcPr>
          <w:p w14:paraId="6F691C6A" w14:textId="75514B3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c>
          <w:tcPr>
            <w:tcW w:w="468" w:type="pct"/>
            <w:shd w:val="clear" w:color="auto" w:fill="auto"/>
            <w:hideMark/>
          </w:tcPr>
          <w:p w14:paraId="2E740EDD" w14:textId="1B388BD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0,003</w:t>
            </w:r>
          </w:p>
        </w:tc>
      </w:tr>
      <w:tr w:rsidR="00F91679" w:rsidRPr="00BD311B" w14:paraId="3533E180" w14:textId="77777777" w:rsidTr="00BD311B">
        <w:trPr>
          <w:cantSplit/>
        </w:trPr>
        <w:tc>
          <w:tcPr>
            <w:tcW w:w="1137" w:type="pct"/>
            <w:shd w:val="clear" w:color="auto" w:fill="auto"/>
            <w:hideMark/>
          </w:tcPr>
          <w:p w14:paraId="622A2B6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06D0BF74" w14:textId="5C230CC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0,040</w:t>
            </w:r>
          </w:p>
        </w:tc>
        <w:tc>
          <w:tcPr>
            <w:tcW w:w="472" w:type="pct"/>
            <w:shd w:val="clear" w:color="auto" w:fill="auto"/>
            <w:hideMark/>
          </w:tcPr>
          <w:p w14:paraId="114D8A3A" w14:textId="16E06AF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0,040</w:t>
            </w:r>
          </w:p>
        </w:tc>
        <w:tc>
          <w:tcPr>
            <w:tcW w:w="472" w:type="pct"/>
            <w:shd w:val="clear" w:color="auto" w:fill="auto"/>
            <w:hideMark/>
          </w:tcPr>
          <w:p w14:paraId="66BC98AD" w14:textId="13D8451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6C3A1B3B" w14:textId="6AC96AD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0C33A657" w14:textId="789780AA"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3" w:type="pct"/>
            <w:shd w:val="clear" w:color="auto" w:fill="auto"/>
            <w:hideMark/>
          </w:tcPr>
          <w:p w14:paraId="34810D7B" w14:textId="37D435D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72" w:type="pct"/>
            <w:shd w:val="clear" w:color="auto" w:fill="auto"/>
            <w:hideMark/>
          </w:tcPr>
          <w:p w14:paraId="55EEF229" w14:textId="2DCAE7B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c>
          <w:tcPr>
            <w:tcW w:w="468" w:type="pct"/>
            <w:shd w:val="clear" w:color="auto" w:fill="auto"/>
            <w:hideMark/>
          </w:tcPr>
          <w:p w14:paraId="4ACCFDDD" w14:textId="6D23B71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0,026</w:t>
            </w:r>
          </w:p>
        </w:tc>
      </w:tr>
      <w:tr w:rsidR="00F91679" w:rsidRPr="00BD311B" w14:paraId="3C9CBDFE" w14:textId="77777777" w:rsidTr="00BD311B">
        <w:trPr>
          <w:cantSplit/>
        </w:trPr>
        <w:tc>
          <w:tcPr>
            <w:tcW w:w="1137" w:type="pct"/>
            <w:shd w:val="clear" w:color="auto" w:fill="auto"/>
            <w:hideMark/>
          </w:tcPr>
          <w:p w14:paraId="225EB9A7"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27050074" w14:textId="01F813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05EF323E" w14:textId="229BB9F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4672EAB" w14:textId="6D90B12B"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5762E29" w14:textId="38A1608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61D5C524" w14:textId="48D4158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3" w:type="pct"/>
            <w:shd w:val="clear" w:color="auto" w:fill="auto"/>
            <w:hideMark/>
          </w:tcPr>
          <w:p w14:paraId="60F8E5A5" w14:textId="32B6363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478ED68A" w14:textId="329E7CF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68" w:type="pct"/>
            <w:shd w:val="clear" w:color="auto" w:fill="auto"/>
            <w:hideMark/>
          </w:tcPr>
          <w:p w14:paraId="4DC93FAD" w14:textId="7E554C8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r>
      <w:tr w:rsidR="00F91679" w:rsidRPr="00BD311B" w14:paraId="7DD22CAF" w14:textId="77777777" w:rsidTr="00BD311B">
        <w:trPr>
          <w:cantSplit/>
        </w:trPr>
        <w:tc>
          <w:tcPr>
            <w:tcW w:w="1137" w:type="pct"/>
            <w:shd w:val="clear" w:color="auto" w:fill="auto"/>
            <w:hideMark/>
          </w:tcPr>
          <w:p w14:paraId="6431938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5CF6D06E" w14:textId="2E422C6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3A6F2FE" w14:textId="46AA015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6C4A462" w14:textId="6CBBC62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0E32097" w14:textId="551EC0A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1466044B" w14:textId="0884DA8E"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28BF7702" w14:textId="6AC2A95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4453F53" w14:textId="472135B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7F9B2472" w14:textId="6710DF2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F91679" w:rsidRPr="00BD311B" w14:paraId="169FED1D" w14:textId="77777777" w:rsidTr="00BD311B">
        <w:trPr>
          <w:cantSplit/>
        </w:trPr>
        <w:tc>
          <w:tcPr>
            <w:tcW w:w="1137" w:type="pct"/>
            <w:shd w:val="clear" w:color="auto" w:fill="auto"/>
            <w:hideMark/>
          </w:tcPr>
          <w:p w14:paraId="03093EC6"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14B9D586" w14:textId="2ABBA44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84133E0" w14:textId="7B28D40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86FD9B7" w14:textId="2C9822C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60003F1" w14:textId="7BD8FAE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39A412D0" w14:textId="6146F1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66727C5E" w14:textId="65587BD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11A14F0" w14:textId="6646D2D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70A21F84" w14:textId="5432E1B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F91679" w:rsidRPr="00BD311B" w14:paraId="26E803BC" w14:textId="77777777" w:rsidTr="00BD311B">
        <w:trPr>
          <w:cantSplit/>
        </w:trPr>
        <w:tc>
          <w:tcPr>
            <w:tcW w:w="1137" w:type="pct"/>
            <w:shd w:val="clear" w:color="auto" w:fill="auto"/>
            <w:hideMark/>
          </w:tcPr>
          <w:p w14:paraId="10582337"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204BB8DE" w14:textId="5DE8E62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13FFE5DB" w14:textId="71D0F57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B21C7CA" w14:textId="5BC21EE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39FA8A4B" w14:textId="2816B5E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B982707" w14:textId="44583CF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3" w:type="pct"/>
            <w:shd w:val="clear" w:color="auto" w:fill="auto"/>
            <w:hideMark/>
          </w:tcPr>
          <w:p w14:paraId="771E11D4" w14:textId="6904DD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72" w:type="pct"/>
            <w:shd w:val="clear" w:color="auto" w:fill="auto"/>
            <w:hideMark/>
          </w:tcPr>
          <w:p w14:paraId="579EED7F" w14:textId="4487A9CB"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c>
          <w:tcPr>
            <w:tcW w:w="468" w:type="pct"/>
            <w:shd w:val="clear" w:color="auto" w:fill="auto"/>
            <w:hideMark/>
          </w:tcPr>
          <w:p w14:paraId="070A082B" w14:textId="70D2ABA6"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0,000</w:t>
            </w:r>
          </w:p>
        </w:tc>
      </w:tr>
      <w:tr w:rsidR="00F91679" w:rsidRPr="00BD311B" w14:paraId="1804EF53" w14:textId="77777777" w:rsidTr="00BD311B">
        <w:trPr>
          <w:cantSplit/>
        </w:trPr>
        <w:tc>
          <w:tcPr>
            <w:tcW w:w="1137" w:type="pct"/>
            <w:shd w:val="clear" w:color="auto" w:fill="auto"/>
            <w:hideMark/>
          </w:tcPr>
          <w:p w14:paraId="2DE3F9E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1DF7962C" w14:textId="46CD526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1,607</w:t>
            </w:r>
          </w:p>
        </w:tc>
        <w:tc>
          <w:tcPr>
            <w:tcW w:w="472" w:type="pct"/>
            <w:shd w:val="clear" w:color="auto" w:fill="auto"/>
            <w:hideMark/>
          </w:tcPr>
          <w:p w14:paraId="3E48DBBE" w14:textId="583BDD1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1,607</w:t>
            </w:r>
          </w:p>
        </w:tc>
        <w:tc>
          <w:tcPr>
            <w:tcW w:w="472" w:type="pct"/>
            <w:shd w:val="clear" w:color="auto" w:fill="auto"/>
            <w:hideMark/>
          </w:tcPr>
          <w:p w14:paraId="0C22E5FD" w14:textId="3D8A4A9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31DDC5D8" w14:textId="7BE453AD"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23FBCC62" w14:textId="02B6967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3" w:type="pct"/>
            <w:shd w:val="clear" w:color="auto" w:fill="auto"/>
            <w:hideMark/>
          </w:tcPr>
          <w:p w14:paraId="0DDC8812" w14:textId="31BA6759"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72" w:type="pct"/>
            <w:shd w:val="clear" w:color="auto" w:fill="auto"/>
            <w:hideMark/>
          </w:tcPr>
          <w:p w14:paraId="605CE46B" w14:textId="554FB46F"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c>
          <w:tcPr>
            <w:tcW w:w="468" w:type="pct"/>
            <w:shd w:val="clear" w:color="auto" w:fill="auto"/>
            <w:hideMark/>
          </w:tcPr>
          <w:p w14:paraId="66B3BA74" w14:textId="73CC26E3"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1,620</w:t>
            </w:r>
          </w:p>
        </w:tc>
      </w:tr>
      <w:tr w:rsidR="00F91679" w:rsidRPr="00BD311B" w14:paraId="2B0E76C3" w14:textId="77777777" w:rsidTr="00BD311B">
        <w:trPr>
          <w:cantSplit/>
        </w:trPr>
        <w:tc>
          <w:tcPr>
            <w:tcW w:w="1137" w:type="pct"/>
            <w:shd w:val="clear" w:color="auto" w:fill="auto"/>
            <w:hideMark/>
          </w:tcPr>
          <w:p w14:paraId="105E0E4F"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lastRenderedPageBreak/>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0357A74C" w14:textId="6EEC2CC0"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54B9C3BC" w14:textId="733ECE2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7596D4D1" w14:textId="2392381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0,377</w:t>
            </w:r>
          </w:p>
        </w:tc>
        <w:tc>
          <w:tcPr>
            <w:tcW w:w="472" w:type="pct"/>
            <w:shd w:val="clear" w:color="auto" w:fill="auto"/>
            <w:hideMark/>
          </w:tcPr>
          <w:p w14:paraId="366F47BE" w14:textId="7FB97A0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2" w:type="pct"/>
            <w:shd w:val="clear" w:color="auto" w:fill="auto"/>
            <w:hideMark/>
          </w:tcPr>
          <w:p w14:paraId="66201A90" w14:textId="373C3BC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3" w:type="pct"/>
            <w:shd w:val="clear" w:color="auto" w:fill="auto"/>
            <w:hideMark/>
          </w:tcPr>
          <w:p w14:paraId="78A7FEA5" w14:textId="1B580147"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72" w:type="pct"/>
            <w:shd w:val="clear" w:color="auto" w:fill="auto"/>
            <w:hideMark/>
          </w:tcPr>
          <w:p w14:paraId="5FE0F534" w14:textId="1D98BB7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c>
          <w:tcPr>
            <w:tcW w:w="468" w:type="pct"/>
            <w:shd w:val="clear" w:color="auto" w:fill="auto"/>
            <w:hideMark/>
          </w:tcPr>
          <w:p w14:paraId="542BB012" w14:textId="07820635"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0,430</w:t>
            </w:r>
          </w:p>
        </w:tc>
      </w:tr>
      <w:tr w:rsidR="00F91679" w:rsidRPr="00BD311B" w14:paraId="028B61AF" w14:textId="77777777" w:rsidTr="00BD311B">
        <w:trPr>
          <w:cantSplit/>
        </w:trPr>
        <w:tc>
          <w:tcPr>
            <w:tcW w:w="1137" w:type="pct"/>
            <w:shd w:val="clear" w:color="auto" w:fill="auto"/>
            <w:hideMark/>
          </w:tcPr>
          <w:p w14:paraId="64EED09C" w14:textId="77777777" w:rsidR="00F91679" w:rsidRPr="00BD311B" w:rsidRDefault="00F91679" w:rsidP="00F91679">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38C5CC3C" w14:textId="5D8E183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1738F24A" w14:textId="78CD9DC4"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7EB3C836" w14:textId="0B36A38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5214BCD2" w14:textId="76160D31"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09CB237" w14:textId="29B7961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3" w:type="pct"/>
            <w:shd w:val="clear" w:color="auto" w:fill="auto"/>
            <w:hideMark/>
          </w:tcPr>
          <w:p w14:paraId="166D8701" w14:textId="2B3D1A08"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72" w:type="pct"/>
            <w:shd w:val="clear" w:color="auto" w:fill="auto"/>
            <w:hideMark/>
          </w:tcPr>
          <w:p w14:paraId="02E0EC7D" w14:textId="7A2EAE72"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c>
          <w:tcPr>
            <w:tcW w:w="468" w:type="pct"/>
            <w:shd w:val="clear" w:color="auto" w:fill="auto"/>
            <w:hideMark/>
          </w:tcPr>
          <w:p w14:paraId="09DD1C17" w14:textId="23B9F93C" w:rsidR="00F91679" w:rsidRPr="00F91679" w:rsidRDefault="00F91679" w:rsidP="00F91679">
            <w:pPr>
              <w:shd w:val="clear" w:color="auto" w:fill="auto"/>
              <w:ind w:firstLine="0"/>
              <w:jc w:val="right"/>
              <w:rPr>
                <w:sz w:val="22"/>
                <w:szCs w:val="22"/>
                <w:lang w:val="ru-RU"/>
              </w:rPr>
            </w:pPr>
            <w:r w:rsidRPr="00F91679">
              <w:rPr>
                <w:rFonts w:ascii="Times New Roman&quot;" w:hAnsi="Times New Roman&quot;" w:cs="Arial"/>
                <w:sz w:val="22"/>
                <w:szCs w:val="22"/>
              </w:rPr>
              <w:t>0,231</w:t>
            </w:r>
          </w:p>
        </w:tc>
      </w:tr>
      <w:tr w:rsidR="00BD311B" w:rsidRPr="00BD311B" w14:paraId="062BA64F" w14:textId="77777777" w:rsidTr="00BD311B">
        <w:trPr>
          <w:cantSplit/>
        </w:trPr>
        <w:tc>
          <w:tcPr>
            <w:tcW w:w="5000" w:type="pct"/>
            <w:gridSpan w:val="9"/>
            <w:shd w:val="clear" w:color="auto" w:fill="auto"/>
            <w:hideMark/>
          </w:tcPr>
          <w:p w14:paraId="382F35B1" w14:textId="77777777" w:rsidR="00BD311B" w:rsidRPr="00BD311B" w:rsidRDefault="00BD311B" w:rsidP="00BD311B">
            <w:pPr>
              <w:shd w:val="clear" w:color="auto" w:fill="auto"/>
              <w:ind w:firstLine="0"/>
              <w:jc w:val="center"/>
              <w:rPr>
                <w:b/>
                <w:bCs/>
                <w:sz w:val="20"/>
                <w:szCs w:val="20"/>
                <w:lang w:val="ru-RU"/>
              </w:rPr>
            </w:pPr>
            <w:r w:rsidRPr="00BD311B">
              <w:rPr>
                <w:b/>
                <w:bCs/>
                <w:sz w:val="20"/>
                <w:szCs w:val="20"/>
                <w:lang w:val="ru-RU"/>
              </w:rPr>
              <w:t xml:space="preserve">Котельная № 8, п. </w:t>
            </w:r>
            <w:proofErr w:type="gramStart"/>
            <w:r w:rsidRPr="00BD311B">
              <w:rPr>
                <w:b/>
                <w:bCs/>
                <w:sz w:val="20"/>
                <w:szCs w:val="20"/>
                <w:lang w:val="ru-RU"/>
              </w:rPr>
              <w:t>Ягодный</w:t>
            </w:r>
            <w:proofErr w:type="gramEnd"/>
            <w:r w:rsidRPr="00BD311B">
              <w:rPr>
                <w:b/>
                <w:bCs/>
                <w:sz w:val="20"/>
                <w:szCs w:val="20"/>
                <w:lang w:val="ru-RU"/>
              </w:rPr>
              <w:t>, ул. Центральная, 27а</w:t>
            </w:r>
          </w:p>
        </w:tc>
      </w:tr>
      <w:tr w:rsidR="00BD311B" w:rsidRPr="00BD311B" w14:paraId="2CF29CA1" w14:textId="77777777" w:rsidTr="00BD311B">
        <w:trPr>
          <w:cantSplit/>
        </w:trPr>
        <w:tc>
          <w:tcPr>
            <w:tcW w:w="1137" w:type="pct"/>
            <w:shd w:val="clear" w:color="auto" w:fill="auto"/>
            <w:hideMark/>
          </w:tcPr>
          <w:p w14:paraId="5397C5D1"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Установленная тепловая мощность, в том числе</w:t>
            </w:r>
          </w:p>
        </w:tc>
        <w:tc>
          <w:tcPr>
            <w:tcW w:w="562" w:type="pct"/>
            <w:shd w:val="clear" w:color="auto" w:fill="auto"/>
            <w:hideMark/>
          </w:tcPr>
          <w:p w14:paraId="008CC7B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3D629F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A15DAC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7377D48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72156B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3" w:type="pct"/>
            <w:shd w:val="clear" w:color="auto" w:fill="auto"/>
            <w:hideMark/>
          </w:tcPr>
          <w:p w14:paraId="3507DD1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09B9301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68" w:type="pct"/>
            <w:shd w:val="clear" w:color="auto" w:fill="auto"/>
            <w:hideMark/>
          </w:tcPr>
          <w:p w14:paraId="2077BF4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r>
      <w:tr w:rsidR="00BD311B" w:rsidRPr="00BD311B" w14:paraId="5AA0E189" w14:textId="77777777" w:rsidTr="00BD311B">
        <w:trPr>
          <w:cantSplit/>
        </w:trPr>
        <w:tc>
          <w:tcPr>
            <w:tcW w:w="1137" w:type="pct"/>
            <w:shd w:val="clear" w:color="auto" w:fill="auto"/>
            <w:hideMark/>
          </w:tcPr>
          <w:p w14:paraId="726F940B"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станции</w:t>
            </w:r>
          </w:p>
        </w:tc>
        <w:tc>
          <w:tcPr>
            <w:tcW w:w="562" w:type="pct"/>
            <w:shd w:val="clear" w:color="auto" w:fill="auto"/>
            <w:hideMark/>
          </w:tcPr>
          <w:p w14:paraId="3D8F55B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ED93B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2ED2698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926730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33177C0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3" w:type="pct"/>
            <w:shd w:val="clear" w:color="auto" w:fill="auto"/>
            <w:hideMark/>
          </w:tcPr>
          <w:p w14:paraId="26FD0F8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72" w:type="pct"/>
            <w:shd w:val="clear" w:color="auto" w:fill="auto"/>
            <w:hideMark/>
          </w:tcPr>
          <w:p w14:paraId="554872D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c>
          <w:tcPr>
            <w:tcW w:w="468" w:type="pct"/>
            <w:shd w:val="clear" w:color="auto" w:fill="auto"/>
            <w:hideMark/>
          </w:tcPr>
          <w:p w14:paraId="576BB8E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0,860</w:t>
            </w:r>
          </w:p>
        </w:tc>
      </w:tr>
      <w:tr w:rsidR="00BD311B" w:rsidRPr="00BD311B" w14:paraId="6387FDA8" w14:textId="77777777" w:rsidTr="00BD311B">
        <w:trPr>
          <w:cantSplit/>
        </w:trPr>
        <w:tc>
          <w:tcPr>
            <w:tcW w:w="1137" w:type="pct"/>
            <w:shd w:val="clear" w:color="auto" w:fill="auto"/>
            <w:hideMark/>
          </w:tcPr>
          <w:p w14:paraId="68F93562"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Затраты тепла на собственные нужды</w:t>
            </w:r>
          </w:p>
        </w:tc>
        <w:tc>
          <w:tcPr>
            <w:tcW w:w="562" w:type="pct"/>
            <w:shd w:val="clear" w:color="auto" w:fill="auto"/>
            <w:hideMark/>
          </w:tcPr>
          <w:p w14:paraId="3B81F1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0308802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7827F24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2F86D03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61EF65F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3" w:type="pct"/>
            <w:shd w:val="clear" w:color="auto" w:fill="auto"/>
            <w:hideMark/>
          </w:tcPr>
          <w:p w14:paraId="38286CB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72" w:type="pct"/>
            <w:shd w:val="clear" w:color="auto" w:fill="auto"/>
            <w:hideMark/>
          </w:tcPr>
          <w:p w14:paraId="01E0294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c>
          <w:tcPr>
            <w:tcW w:w="468" w:type="pct"/>
            <w:shd w:val="clear" w:color="auto" w:fill="auto"/>
            <w:hideMark/>
          </w:tcPr>
          <w:p w14:paraId="0F9BB55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0,005</w:t>
            </w:r>
          </w:p>
        </w:tc>
      </w:tr>
      <w:tr w:rsidR="00BD311B" w:rsidRPr="00BD311B" w14:paraId="032B96C9" w14:textId="77777777" w:rsidTr="00BD311B">
        <w:trPr>
          <w:cantSplit/>
        </w:trPr>
        <w:tc>
          <w:tcPr>
            <w:tcW w:w="1137" w:type="pct"/>
            <w:shd w:val="clear" w:color="auto" w:fill="auto"/>
            <w:hideMark/>
          </w:tcPr>
          <w:p w14:paraId="731AF1F7"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Потери в тепловых сетях</w:t>
            </w:r>
          </w:p>
        </w:tc>
        <w:tc>
          <w:tcPr>
            <w:tcW w:w="562" w:type="pct"/>
            <w:shd w:val="clear" w:color="auto" w:fill="auto"/>
            <w:hideMark/>
          </w:tcPr>
          <w:p w14:paraId="6BC18C0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0,081</w:t>
            </w:r>
          </w:p>
        </w:tc>
        <w:tc>
          <w:tcPr>
            <w:tcW w:w="472" w:type="pct"/>
            <w:shd w:val="clear" w:color="auto" w:fill="auto"/>
            <w:hideMark/>
          </w:tcPr>
          <w:p w14:paraId="7B271B0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0,081</w:t>
            </w:r>
          </w:p>
        </w:tc>
        <w:tc>
          <w:tcPr>
            <w:tcW w:w="472" w:type="pct"/>
            <w:shd w:val="clear" w:color="auto" w:fill="auto"/>
            <w:hideMark/>
          </w:tcPr>
          <w:p w14:paraId="2645A87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595C1ED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3E17060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3" w:type="pct"/>
            <w:shd w:val="clear" w:color="auto" w:fill="auto"/>
            <w:hideMark/>
          </w:tcPr>
          <w:p w14:paraId="144E122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72" w:type="pct"/>
            <w:shd w:val="clear" w:color="auto" w:fill="auto"/>
            <w:hideMark/>
          </w:tcPr>
          <w:p w14:paraId="121C42E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c>
          <w:tcPr>
            <w:tcW w:w="468" w:type="pct"/>
            <w:shd w:val="clear" w:color="auto" w:fill="auto"/>
            <w:hideMark/>
          </w:tcPr>
          <w:p w14:paraId="6140849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0,028</w:t>
            </w:r>
          </w:p>
        </w:tc>
      </w:tr>
      <w:tr w:rsidR="00BD311B" w:rsidRPr="00BD311B" w14:paraId="4B520986" w14:textId="77777777" w:rsidTr="00BD311B">
        <w:trPr>
          <w:cantSplit/>
        </w:trPr>
        <w:tc>
          <w:tcPr>
            <w:tcW w:w="1137" w:type="pct"/>
            <w:shd w:val="clear" w:color="auto" w:fill="auto"/>
            <w:hideMark/>
          </w:tcPr>
          <w:p w14:paraId="3A444F2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Расчетная нагрузка на хозяйственные нужды</w:t>
            </w:r>
          </w:p>
        </w:tc>
        <w:tc>
          <w:tcPr>
            <w:tcW w:w="562" w:type="pct"/>
            <w:shd w:val="clear" w:color="auto" w:fill="auto"/>
            <w:hideMark/>
          </w:tcPr>
          <w:p w14:paraId="699D2C2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DB3288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6D27DAB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CFEF72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4C5D388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2F4DD82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86A0C7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776DD35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3138C07D" w14:textId="77777777" w:rsidTr="00BD311B">
        <w:trPr>
          <w:cantSplit/>
        </w:trPr>
        <w:tc>
          <w:tcPr>
            <w:tcW w:w="1137" w:type="pct"/>
            <w:shd w:val="clear" w:color="auto" w:fill="auto"/>
            <w:hideMark/>
          </w:tcPr>
          <w:p w14:paraId="25442DD3"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Присоединенная договорная тепловая нагрузка в горячей воде, в том числе</w:t>
            </w:r>
          </w:p>
        </w:tc>
        <w:tc>
          <w:tcPr>
            <w:tcW w:w="562" w:type="pct"/>
            <w:shd w:val="clear" w:color="auto" w:fill="auto"/>
            <w:hideMark/>
          </w:tcPr>
          <w:p w14:paraId="439ED0D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EBDC19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10B955C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11CF13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E5F763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6F48147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471C2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32102A6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r w:rsidR="00BD311B" w:rsidRPr="00BD311B" w14:paraId="12A7AF90" w14:textId="77777777" w:rsidTr="00BD311B">
        <w:trPr>
          <w:cantSplit/>
        </w:trPr>
        <w:tc>
          <w:tcPr>
            <w:tcW w:w="1137" w:type="pct"/>
            <w:shd w:val="clear" w:color="auto" w:fill="auto"/>
            <w:hideMark/>
          </w:tcPr>
          <w:p w14:paraId="693D3EEB"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отопление и вентиляция</w:t>
            </w:r>
          </w:p>
        </w:tc>
        <w:tc>
          <w:tcPr>
            <w:tcW w:w="562" w:type="pct"/>
            <w:shd w:val="clear" w:color="auto" w:fill="auto"/>
            <w:hideMark/>
          </w:tcPr>
          <w:p w14:paraId="6DA3B07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B578B5"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BE4898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497BD3DC"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2E7B690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4F78FDA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6FA877F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2D0E24D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r w:rsidR="00BD311B" w:rsidRPr="00BD311B" w14:paraId="0D58AC17" w14:textId="77777777" w:rsidTr="00BD311B">
        <w:trPr>
          <w:cantSplit/>
        </w:trPr>
        <w:tc>
          <w:tcPr>
            <w:tcW w:w="1137" w:type="pct"/>
            <w:shd w:val="clear" w:color="auto" w:fill="auto"/>
            <w:hideMark/>
          </w:tcPr>
          <w:p w14:paraId="4606D2EC"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горячее водоснабжение</w:t>
            </w:r>
          </w:p>
        </w:tc>
        <w:tc>
          <w:tcPr>
            <w:tcW w:w="562" w:type="pct"/>
            <w:shd w:val="clear" w:color="auto" w:fill="auto"/>
            <w:hideMark/>
          </w:tcPr>
          <w:p w14:paraId="0ED676A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549208F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16E6C4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43BDDDF"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07BB68D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3" w:type="pct"/>
            <w:shd w:val="clear" w:color="auto" w:fill="auto"/>
            <w:hideMark/>
          </w:tcPr>
          <w:p w14:paraId="3BB1C14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72" w:type="pct"/>
            <w:shd w:val="clear" w:color="auto" w:fill="auto"/>
            <w:hideMark/>
          </w:tcPr>
          <w:p w14:paraId="2D4F973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c>
          <w:tcPr>
            <w:tcW w:w="468" w:type="pct"/>
            <w:shd w:val="clear" w:color="auto" w:fill="auto"/>
            <w:hideMark/>
          </w:tcPr>
          <w:p w14:paraId="6168D24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0,000</w:t>
            </w:r>
          </w:p>
        </w:tc>
      </w:tr>
      <w:tr w:rsidR="00BD311B" w:rsidRPr="00BD311B" w14:paraId="60E20602" w14:textId="77777777" w:rsidTr="00BD311B">
        <w:trPr>
          <w:cantSplit/>
        </w:trPr>
        <w:tc>
          <w:tcPr>
            <w:tcW w:w="1137" w:type="pct"/>
            <w:shd w:val="clear" w:color="auto" w:fill="auto"/>
            <w:hideMark/>
          </w:tcPr>
          <w:p w14:paraId="1DCEB936"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Резерв/дефицит тепловой мощности</w:t>
            </w:r>
          </w:p>
        </w:tc>
        <w:tc>
          <w:tcPr>
            <w:tcW w:w="562" w:type="pct"/>
            <w:shd w:val="clear" w:color="auto" w:fill="auto"/>
            <w:hideMark/>
          </w:tcPr>
          <w:p w14:paraId="1EA411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0,291</w:t>
            </w:r>
          </w:p>
        </w:tc>
        <w:tc>
          <w:tcPr>
            <w:tcW w:w="472" w:type="pct"/>
            <w:shd w:val="clear" w:color="auto" w:fill="auto"/>
            <w:hideMark/>
          </w:tcPr>
          <w:p w14:paraId="1747EC0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0,291</w:t>
            </w:r>
          </w:p>
        </w:tc>
        <w:tc>
          <w:tcPr>
            <w:tcW w:w="472" w:type="pct"/>
            <w:shd w:val="clear" w:color="auto" w:fill="auto"/>
            <w:hideMark/>
          </w:tcPr>
          <w:p w14:paraId="3D358C0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4A499BB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04E7BE0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3" w:type="pct"/>
            <w:shd w:val="clear" w:color="auto" w:fill="auto"/>
            <w:hideMark/>
          </w:tcPr>
          <w:p w14:paraId="4971163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72" w:type="pct"/>
            <w:shd w:val="clear" w:color="auto" w:fill="auto"/>
            <w:hideMark/>
          </w:tcPr>
          <w:p w14:paraId="126EEEE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c>
          <w:tcPr>
            <w:tcW w:w="468" w:type="pct"/>
            <w:shd w:val="clear" w:color="auto" w:fill="auto"/>
            <w:hideMark/>
          </w:tcPr>
          <w:p w14:paraId="44CF544E"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0,343</w:t>
            </w:r>
          </w:p>
        </w:tc>
      </w:tr>
      <w:tr w:rsidR="00BD311B" w:rsidRPr="00BD311B" w14:paraId="184BC3FF" w14:textId="77777777" w:rsidTr="00BD311B">
        <w:trPr>
          <w:cantSplit/>
        </w:trPr>
        <w:tc>
          <w:tcPr>
            <w:tcW w:w="1137" w:type="pct"/>
            <w:shd w:val="clear" w:color="auto" w:fill="auto"/>
            <w:hideMark/>
          </w:tcPr>
          <w:p w14:paraId="5A0D541D"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Располагаемая тепловая мощность нетто (с учетом затрат на собственные нужды) при аварийном выводе самого мощного котла</w:t>
            </w:r>
          </w:p>
        </w:tc>
        <w:tc>
          <w:tcPr>
            <w:tcW w:w="562" w:type="pct"/>
            <w:shd w:val="clear" w:color="auto" w:fill="auto"/>
            <w:hideMark/>
          </w:tcPr>
          <w:p w14:paraId="4C60D12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39438461"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6E3A4937"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4D17A3DD"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1EF629E2"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3" w:type="pct"/>
            <w:shd w:val="clear" w:color="auto" w:fill="auto"/>
            <w:hideMark/>
          </w:tcPr>
          <w:p w14:paraId="64B17959"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72" w:type="pct"/>
            <w:shd w:val="clear" w:color="auto" w:fill="auto"/>
            <w:hideMark/>
          </w:tcPr>
          <w:p w14:paraId="078938A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c>
          <w:tcPr>
            <w:tcW w:w="468" w:type="pct"/>
            <w:shd w:val="clear" w:color="auto" w:fill="auto"/>
            <w:hideMark/>
          </w:tcPr>
          <w:p w14:paraId="364F390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0,425</w:t>
            </w:r>
          </w:p>
        </w:tc>
      </w:tr>
      <w:tr w:rsidR="00BD311B" w:rsidRPr="00BD311B" w14:paraId="670D5D4E" w14:textId="77777777" w:rsidTr="00BD311B">
        <w:trPr>
          <w:cantSplit/>
        </w:trPr>
        <w:tc>
          <w:tcPr>
            <w:tcW w:w="1137" w:type="pct"/>
            <w:shd w:val="clear" w:color="auto" w:fill="auto"/>
            <w:hideMark/>
          </w:tcPr>
          <w:p w14:paraId="2DAACA2E" w14:textId="77777777" w:rsidR="00BD311B" w:rsidRPr="00BD311B" w:rsidRDefault="00BD311B" w:rsidP="00BD311B">
            <w:pPr>
              <w:shd w:val="clear" w:color="auto" w:fill="auto"/>
              <w:ind w:firstLine="0"/>
              <w:jc w:val="left"/>
              <w:rPr>
                <w:sz w:val="20"/>
                <w:szCs w:val="20"/>
                <w:lang w:val="ru-RU"/>
              </w:rPr>
            </w:pPr>
            <w:r w:rsidRPr="00BD311B">
              <w:rPr>
                <w:sz w:val="20"/>
                <w:szCs w:val="20"/>
                <w:lang w:val="ru-RU"/>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562" w:type="pct"/>
            <w:shd w:val="clear" w:color="auto" w:fill="auto"/>
            <w:hideMark/>
          </w:tcPr>
          <w:p w14:paraId="0C1B1790"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0663A26B"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375A91B4"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28946E0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614DA888"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3" w:type="pct"/>
            <w:shd w:val="clear" w:color="auto" w:fill="auto"/>
            <w:hideMark/>
          </w:tcPr>
          <w:p w14:paraId="7B4746C3"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72" w:type="pct"/>
            <w:shd w:val="clear" w:color="auto" w:fill="auto"/>
            <w:hideMark/>
          </w:tcPr>
          <w:p w14:paraId="7872B37A"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c>
          <w:tcPr>
            <w:tcW w:w="468" w:type="pct"/>
            <w:shd w:val="clear" w:color="auto" w:fill="auto"/>
            <w:hideMark/>
          </w:tcPr>
          <w:p w14:paraId="635C4D46" w14:textId="77777777" w:rsidR="00BD311B" w:rsidRPr="00BD311B" w:rsidRDefault="00BD311B" w:rsidP="00BD311B">
            <w:pPr>
              <w:shd w:val="clear" w:color="auto" w:fill="auto"/>
              <w:ind w:firstLine="0"/>
              <w:jc w:val="right"/>
              <w:rPr>
                <w:sz w:val="20"/>
                <w:szCs w:val="20"/>
                <w:lang w:val="ru-RU"/>
              </w:rPr>
            </w:pPr>
            <w:r w:rsidRPr="00BD311B">
              <w:rPr>
                <w:sz w:val="20"/>
                <w:szCs w:val="20"/>
                <w:lang w:val="ru-RU"/>
              </w:rPr>
              <w:t>0,484</w:t>
            </w:r>
          </w:p>
        </w:tc>
      </w:tr>
    </w:tbl>
    <w:p w14:paraId="46D8AD22" w14:textId="77777777" w:rsidR="00A067F0" w:rsidRDefault="00A067F0" w:rsidP="004C7565">
      <w:pPr>
        <w:rPr>
          <w:highlight w:val="yellow"/>
          <w:lang w:val="ru-RU"/>
        </w:rPr>
      </w:pPr>
    </w:p>
    <w:p w14:paraId="1CC7520D" w14:textId="09631257" w:rsidR="008D0469" w:rsidRPr="00BB3E81" w:rsidRDefault="008D0469" w:rsidP="004C7565">
      <w:pPr>
        <w:rPr>
          <w:highlight w:val="yellow"/>
          <w:lang w:val="ru-RU"/>
        </w:rPr>
        <w:sectPr w:rsidR="008D0469" w:rsidRPr="00BB3E81" w:rsidSect="00130A6B">
          <w:pgSz w:w="16834" w:h="11909" w:orient="landscape"/>
          <w:pgMar w:top="1701" w:right="1134" w:bottom="567" w:left="1134" w:header="720" w:footer="720" w:gutter="0"/>
          <w:cols w:space="720"/>
          <w:docGrid w:linePitch="326"/>
        </w:sectPr>
      </w:pPr>
    </w:p>
    <w:p w14:paraId="25A37DC3" w14:textId="71344E79" w:rsidR="006A121C" w:rsidRPr="00BD311B" w:rsidRDefault="004F10F6">
      <w:pPr>
        <w:pStyle w:val="1"/>
        <w:pBdr>
          <w:top w:val="nil"/>
          <w:left w:val="nil"/>
          <w:bottom w:val="nil"/>
          <w:right w:val="nil"/>
          <w:between w:val="nil"/>
        </w:pBdr>
        <w:ind w:firstLine="0"/>
      </w:pPr>
      <w:bookmarkStart w:id="348" w:name="_aod5gzjnbswt" w:colFirst="0" w:colLast="0"/>
      <w:bookmarkStart w:id="349" w:name="_Toc163151445"/>
      <w:bookmarkEnd w:id="347"/>
      <w:bookmarkEnd w:id="348"/>
      <w:r w:rsidRPr="00BD311B">
        <w:lastRenderedPageBreak/>
        <w:t xml:space="preserve">Глава 5 </w:t>
      </w:r>
      <w:r w:rsidR="003D2F3A" w:rsidRPr="00BD311B">
        <w:t>«</w:t>
      </w:r>
      <w:r w:rsidRPr="00BD311B">
        <w:t>Мастер-план развития системы теплоснабжения муниципального образования</w:t>
      </w:r>
      <w:r w:rsidR="003D2F3A" w:rsidRPr="00BD311B">
        <w:t>»</w:t>
      </w:r>
      <w:bookmarkEnd w:id="349"/>
      <w:r w:rsidRPr="00BD311B">
        <w:t xml:space="preserve"> </w:t>
      </w:r>
    </w:p>
    <w:p w14:paraId="0C1C6ECB" w14:textId="77777777" w:rsidR="006A121C" w:rsidRPr="00BD311B" w:rsidRDefault="004F10F6">
      <w:pPr>
        <w:pStyle w:val="2"/>
        <w:pBdr>
          <w:top w:val="nil"/>
          <w:left w:val="nil"/>
          <w:bottom w:val="nil"/>
          <w:right w:val="nil"/>
          <w:between w:val="nil"/>
        </w:pBdr>
      </w:pPr>
      <w:bookmarkStart w:id="350" w:name="_gf21ox92nriu" w:colFirst="0" w:colLast="0"/>
      <w:bookmarkStart w:id="351" w:name="_Toc163151446"/>
      <w:bookmarkEnd w:id="350"/>
      <w:r w:rsidRPr="00BD311B">
        <w:t xml:space="preserve">5.1 </w:t>
      </w:r>
      <w:r w:rsidRPr="00BD311B">
        <w:tab/>
        <w:t xml:space="preserve">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w:t>
      </w:r>
      <w:proofErr w:type="gramStart"/>
      <w:r w:rsidRPr="00BD311B">
        <w:t>в</w:t>
      </w:r>
      <w:proofErr w:type="gramEnd"/>
      <w:r w:rsidRPr="00BD311B">
        <w:t xml:space="preserve"> </w:t>
      </w:r>
      <w:proofErr w:type="gramStart"/>
      <w:r w:rsidRPr="00BD311B">
        <w:t>утвержденной</w:t>
      </w:r>
      <w:proofErr w:type="gramEnd"/>
      <w:r w:rsidRPr="00BD311B">
        <w:t xml:space="preserve"> в установленном порядке схемы теплоснабжения)</w:t>
      </w:r>
      <w:bookmarkEnd w:id="351"/>
    </w:p>
    <w:p w14:paraId="66AE7768" w14:textId="07FC5CB6" w:rsidR="00BD311B" w:rsidRDefault="00BD311B" w:rsidP="00F91679">
      <w:pPr>
        <w:pStyle w:val="aff7"/>
        <w:ind w:left="0"/>
        <w:rPr>
          <w:lang w:val="ru-RU"/>
        </w:rPr>
      </w:pPr>
      <w:bookmarkStart w:id="352" w:name="_Hlk136816341"/>
      <w:bookmarkStart w:id="353" w:name="_Hlk136818089"/>
      <w:proofErr w:type="gramStart"/>
      <w:r>
        <w:rPr>
          <w:lang w:val="ru-RU"/>
        </w:rPr>
        <w:t xml:space="preserve">По результатам гидравлических расчетов, выполненных в Электронной модели системы теплоснабжения сельского поселения </w:t>
      </w:r>
      <w:proofErr w:type="spellStart"/>
      <w:r>
        <w:rPr>
          <w:lang w:val="ru-RU"/>
        </w:rPr>
        <w:t>Леуши</w:t>
      </w:r>
      <w:proofErr w:type="spellEnd"/>
      <w:r>
        <w:rPr>
          <w:lang w:val="ru-RU"/>
        </w:rPr>
        <w:t xml:space="preserve"> (см. Главу 3 Раздел 3.), </w:t>
      </w:r>
      <w:r w:rsidRPr="00BD311B">
        <w:rPr>
          <w:lang w:val="ru-RU"/>
        </w:rPr>
        <w:t xml:space="preserve">определено, что участки трубопроводов тепловых сетей </w:t>
      </w:r>
      <w:r>
        <w:rPr>
          <w:lang w:val="ru-RU"/>
        </w:rPr>
        <w:t xml:space="preserve">от котельной № 1 с. </w:t>
      </w:r>
      <w:proofErr w:type="spellStart"/>
      <w:r>
        <w:rPr>
          <w:lang w:val="ru-RU"/>
        </w:rPr>
        <w:t>Леуши</w:t>
      </w:r>
      <w:proofErr w:type="spellEnd"/>
      <w:r w:rsidR="00EB0FDF">
        <w:rPr>
          <w:lang w:val="ru-RU"/>
        </w:rPr>
        <w:t xml:space="preserve"> </w:t>
      </w:r>
      <w:r w:rsidRPr="00BD311B">
        <w:rPr>
          <w:lang w:val="ru-RU"/>
        </w:rPr>
        <w:t>до жилых домов ул. Береговая, 29, 52, 52а</w:t>
      </w:r>
      <w:r w:rsidR="007060EB">
        <w:rPr>
          <w:lang w:val="ru-RU"/>
        </w:rPr>
        <w:t xml:space="preserve">, </w:t>
      </w:r>
      <w:r w:rsidR="007060EB" w:rsidRPr="00BD311B">
        <w:rPr>
          <w:lang w:val="ru-RU"/>
        </w:rPr>
        <w:t>ул.</w:t>
      </w:r>
      <w:r w:rsidR="007060EB">
        <w:rPr>
          <w:lang w:val="ru-RU"/>
        </w:rPr>
        <w:t> </w:t>
      </w:r>
      <w:r w:rsidR="007060EB" w:rsidRPr="00BD311B">
        <w:rPr>
          <w:lang w:val="ru-RU"/>
        </w:rPr>
        <w:t>Учительская, 2, 3, 4</w:t>
      </w:r>
      <w:r w:rsidR="007060EB">
        <w:rPr>
          <w:lang w:val="ru-RU"/>
        </w:rPr>
        <w:t>,</w:t>
      </w:r>
      <w:r w:rsidR="007060EB" w:rsidRPr="00BD311B">
        <w:rPr>
          <w:lang w:val="ru-RU"/>
        </w:rPr>
        <w:t xml:space="preserve"> </w:t>
      </w:r>
      <w:r w:rsidRPr="00BD311B">
        <w:rPr>
          <w:lang w:val="ru-RU"/>
        </w:rPr>
        <w:t xml:space="preserve">имеют высокую протяженность, </w:t>
      </w:r>
      <w:r w:rsidR="00EB0FDF">
        <w:rPr>
          <w:lang w:val="ru-RU"/>
        </w:rPr>
        <w:t xml:space="preserve">при этом </w:t>
      </w:r>
      <w:r w:rsidRPr="00BD311B">
        <w:rPr>
          <w:lang w:val="ru-RU"/>
        </w:rPr>
        <w:t xml:space="preserve"> подключенные к ним потребители</w:t>
      </w:r>
      <w:r w:rsidR="00EB0FDF">
        <w:rPr>
          <w:lang w:val="ru-RU"/>
        </w:rPr>
        <w:t xml:space="preserve"> имеют</w:t>
      </w:r>
      <w:r w:rsidRPr="00BD311B">
        <w:rPr>
          <w:lang w:val="ru-RU"/>
        </w:rPr>
        <w:t xml:space="preserve"> низкую присоединенную тепловую нагрузку.</w:t>
      </w:r>
      <w:proofErr w:type="gramEnd"/>
      <w:r w:rsidRPr="00BD311B">
        <w:rPr>
          <w:lang w:val="ru-RU"/>
        </w:rPr>
        <w:t xml:space="preserve"> Следствием этого является низкая скорость теплоносителя на этих участках, высокие тепловые потери в тепловых сетях и поставка потребителям тепловой энергии со сниженными параметрами теплоносителя по температуре</w:t>
      </w:r>
      <w:r w:rsidR="00EB0FDF">
        <w:rPr>
          <w:lang w:val="ru-RU"/>
        </w:rPr>
        <w:t xml:space="preserve">. </w:t>
      </w:r>
    </w:p>
    <w:p w14:paraId="2EB50CA4" w14:textId="500AF953" w:rsidR="00EB0FDF" w:rsidRPr="00EB0FDF" w:rsidRDefault="00EB0FDF" w:rsidP="00F91679">
      <w:pPr>
        <w:rPr>
          <w:lang w:val="ru-RU"/>
        </w:rPr>
      </w:pPr>
      <w:r>
        <w:rPr>
          <w:lang w:val="ru-RU"/>
        </w:rPr>
        <w:t xml:space="preserve">В связи с </w:t>
      </w:r>
      <w:proofErr w:type="gramStart"/>
      <w:r>
        <w:rPr>
          <w:lang w:val="ru-RU"/>
        </w:rPr>
        <w:t>изложенным</w:t>
      </w:r>
      <w:proofErr w:type="gramEnd"/>
      <w:r w:rsidR="005062CD">
        <w:rPr>
          <w:lang w:val="ru-RU"/>
        </w:rPr>
        <w:t>,</w:t>
      </w:r>
      <w:r>
        <w:rPr>
          <w:lang w:val="ru-RU"/>
        </w:rPr>
        <w:t xml:space="preserve"> в ма</w:t>
      </w:r>
      <w:r w:rsidR="005062CD">
        <w:rPr>
          <w:lang w:val="ru-RU"/>
        </w:rPr>
        <w:t>стер-плане рассматриваются следующие варианты</w:t>
      </w:r>
      <w:r w:rsidR="005062CD" w:rsidRPr="005062CD">
        <w:rPr>
          <w:lang w:val="ru-RU"/>
        </w:rPr>
        <w:t xml:space="preserve"> развития системы теплоснабжения</w:t>
      </w:r>
      <w:r w:rsidR="005062CD">
        <w:rPr>
          <w:lang w:val="ru-RU"/>
        </w:rPr>
        <w:t xml:space="preserve"> сельского поселения </w:t>
      </w:r>
      <w:proofErr w:type="spellStart"/>
      <w:r w:rsidR="005062CD">
        <w:rPr>
          <w:lang w:val="ru-RU"/>
        </w:rPr>
        <w:t>Леуши</w:t>
      </w:r>
      <w:proofErr w:type="spellEnd"/>
      <w:r w:rsidR="005062CD">
        <w:rPr>
          <w:lang w:val="ru-RU"/>
        </w:rPr>
        <w:t>:</w:t>
      </w:r>
    </w:p>
    <w:p w14:paraId="4E27BA48" w14:textId="41092C66" w:rsidR="00BD311B" w:rsidRDefault="00BD311B" w:rsidP="00F91679">
      <w:pPr>
        <w:pStyle w:val="aff7"/>
        <w:ind w:left="0"/>
        <w:rPr>
          <w:lang w:val="ru-RU"/>
        </w:rPr>
      </w:pPr>
      <w:r w:rsidRPr="00BD311B">
        <w:rPr>
          <w:lang w:val="ru-RU"/>
        </w:rPr>
        <w:t xml:space="preserve"> </w:t>
      </w:r>
      <w:r w:rsidR="005062CD">
        <w:rPr>
          <w:lang w:val="ru-RU"/>
        </w:rPr>
        <w:t>Вариант 1 –</w:t>
      </w:r>
      <w:r w:rsidRPr="00BD311B">
        <w:rPr>
          <w:lang w:val="ru-RU"/>
        </w:rPr>
        <w:t xml:space="preserve"> перевод </w:t>
      </w:r>
      <w:r w:rsidR="008B5345">
        <w:rPr>
          <w:lang w:val="ru-RU"/>
        </w:rPr>
        <w:t xml:space="preserve">с 2026 г. </w:t>
      </w:r>
      <w:r w:rsidRPr="00BD311B">
        <w:rPr>
          <w:lang w:val="ru-RU"/>
        </w:rPr>
        <w:t xml:space="preserve">жилых домов по ул. Учительская, 2, 3, 4 и ул. Береговая, 29, 52, 52а </w:t>
      </w:r>
      <w:r w:rsidR="005062CD">
        <w:rPr>
          <w:lang w:val="ru-RU"/>
        </w:rPr>
        <w:t>с. </w:t>
      </w:r>
      <w:proofErr w:type="spellStart"/>
      <w:r w:rsidR="005062CD">
        <w:rPr>
          <w:lang w:val="ru-RU"/>
        </w:rPr>
        <w:t>Леуши</w:t>
      </w:r>
      <w:proofErr w:type="spellEnd"/>
      <w:r w:rsidR="005062CD">
        <w:rPr>
          <w:lang w:val="ru-RU"/>
        </w:rPr>
        <w:t xml:space="preserve"> </w:t>
      </w:r>
      <w:r w:rsidRPr="00BD311B">
        <w:rPr>
          <w:lang w:val="ru-RU"/>
        </w:rPr>
        <w:t>на нецентрализованное теплоснабжение (</w:t>
      </w:r>
      <w:proofErr w:type="spellStart"/>
      <w:r w:rsidRPr="00BD311B">
        <w:rPr>
          <w:lang w:val="ru-RU"/>
        </w:rPr>
        <w:t>электроотопление</w:t>
      </w:r>
      <w:proofErr w:type="spellEnd"/>
      <w:r w:rsidRPr="00BD311B">
        <w:rPr>
          <w:lang w:val="ru-RU"/>
        </w:rPr>
        <w:t xml:space="preserve">) с выводом неэффективных участков тепловых сетей </w:t>
      </w:r>
      <w:r w:rsidR="005062CD">
        <w:rPr>
          <w:lang w:val="ru-RU"/>
        </w:rPr>
        <w:t xml:space="preserve">от котельной № 1 </w:t>
      </w:r>
      <w:r w:rsidRPr="00BD311B">
        <w:rPr>
          <w:lang w:val="ru-RU"/>
        </w:rPr>
        <w:t>из эксплуатации;</w:t>
      </w:r>
    </w:p>
    <w:p w14:paraId="51F2ABC8" w14:textId="62F50A06" w:rsidR="005062CD" w:rsidRDefault="005062CD" w:rsidP="00F91679">
      <w:pPr>
        <w:pStyle w:val="aff7"/>
        <w:ind w:left="0"/>
        <w:rPr>
          <w:lang w:val="ru-RU"/>
        </w:rPr>
      </w:pPr>
      <w:r>
        <w:rPr>
          <w:lang w:val="ru-RU"/>
        </w:rPr>
        <w:t xml:space="preserve">Вариант 2 – сохранение централизованного теплоснабжения </w:t>
      </w:r>
      <w:r w:rsidRPr="00BD311B">
        <w:rPr>
          <w:lang w:val="ru-RU"/>
        </w:rPr>
        <w:t>жилых домов по ул.</w:t>
      </w:r>
      <w:r>
        <w:rPr>
          <w:lang w:val="ru-RU"/>
        </w:rPr>
        <w:t> </w:t>
      </w:r>
      <w:r w:rsidRPr="00BD311B">
        <w:rPr>
          <w:lang w:val="ru-RU"/>
        </w:rPr>
        <w:t xml:space="preserve">Учительская, 2, 3, 4 и ул. Береговая, 29, 52, 52а </w:t>
      </w:r>
      <w:r>
        <w:rPr>
          <w:lang w:val="ru-RU"/>
        </w:rPr>
        <w:t>с. </w:t>
      </w:r>
      <w:proofErr w:type="spellStart"/>
      <w:r>
        <w:rPr>
          <w:lang w:val="ru-RU"/>
        </w:rPr>
        <w:t>Леуши</w:t>
      </w:r>
      <w:proofErr w:type="spellEnd"/>
      <w:r>
        <w:rPr>
          <w:lang w:val="ru-RU"/>
        </w:rPr>
        <w:t xml:space="preserve"> и реконструкция участков тепловых сетей от котельной № 1 до указанных потребителей.</w:t>
      </w:r>
    </w:p>
    <w:p w14:paraId="39D32A21" w14:textId="11555DE0" w:rsidR="006A121C" w:rsidRPr="005062CD" w:rsidRDefault="004F10F6">
      <w:pPr>
        <w:pStyle w:val="2"/>
        <w:pBdr>
          <w:top w:val="nil"/>
          <w:left w:val="nil"/>
          <w:bottom w:val="nil"/>
          <w:right w:val="nil"/>
          <w:between w:val="nil"/>
        </w:pBdr>
      </w:pPr>
      <w:bookmarkStart w:id="354" w:name="_ekono324pvvh" w:colFirst="0" w:colLast="0"/>
      <w:bookmarkStart w:id="355" w:name="_Toc163151447"/>
      <w:bookmarkEnd w:id="352"/>
      <w:bookmarkEnd w:id="353"/>
      <w:bookmarkEnd w:id="354"/>
      <w:r w:rsidRPr="005062CD">
        <w:t xml:space="preserve">5.2 </w:t>
      </w:r>
      <w:r w:rsidRPr="005062CD">
        <w:tab/>
        <w:t xml:space="preserve">Технико-экономическое сравнение </w:t>
      </w:r>
      <w:proofErr w:type="gramStart"/>
      <w:r w:rsidRPr="005062CD">
        <w:t>вариантов перспективного развития системы теплоснабжения поселения</w:t>
      </w:r>
      <w:bookmarkEnd w:id="355"/>
      <w:proofErr w:type="gramEnd"/>
    </w:p>
    <w:p w14:paraId="29A4F8F2" w14:textId="205E9BF5" w:rsidR="005E668A" w:rsidRDefault="005E668A" w:rsidP="00623DE6">
      <w:pPr>
        <w:rPr>
          <w:lang w:val="ru-RU"/>
        </w:rPr>
      </w:pPr>
      <w:r w:rsidRPr="005062CD">
        <w:rPr>
          <w:lang w:val="ru-RU"/>
        </w:rPr>
        <w:t xml:space="preserve">Технико-экономическое сравнение </w:t>
      </w:r>
      <w:proofErr w:type="gramStart"/>
      <w:r w:rsidRPr="005062CD">
        <w:rPr>
          <w:lang w:val="ru-RU"/>
        </w:rPr>
        <w:t xml:space="preserve">вариантов перспективного развития </w:t>
      </w:r>
      <w:r w:rsidR="005062CD" w:rsidRPr="005062CD">
        <w:rPr>
          <w:lang w:val="ru-RU"/>
        </w:rPr>
        <w:t>системы теплоснабжения сельского поселения</w:t>
      </w:r>
      <w:proofErr w:type="gramEnd"/>
      <w:r w:rsidR="005062CD" w:rsidRPr="005062CD">
        <w:rPr>
          <w:lang w:val="ru-RU"/>
        </w:rPr>
        <w:t xml:space="preserve"> </w:t>
      </w:r>
      <w:proofErr w:type="spellStart"/>
      <w:r w:rsidR="005062CD" w:rsidRPr="005062CD">
        <w:rPr>
          <w:lang w:val="ru-RU"/>
        </w:rPr>
        <w:t>Леуши</w:t>
      </w:r>
      <w:proofErr w:type="spellEnd"/>
      <w:r w:rsidRPr="005062CD">
        <w:rPr>
          <w:lang w:val="ru-RU"/>
        </w:rPr>
        <w:t xml:space="preserve"> представлено в </w:t>
      </w:r>
      <w:r w:rsidR="001E084D" w:rsidRPr="005062CD">
        <w:rPr>
          <w:lang w:val="ru-RU"/>
        </w:rPr>
        <w:t>табл.</w:t>
      </w:r>
      <w:r w:rsidR="00CC197A" w:rsidRPr="005062CD">
        <w:rPr>
          <w:lang w:val="ru-RU"/>
        </w:rPr>
        <w:t xml:space="preserve"> </w:t>
      </w:r>
      <w:r w:rsidR="005062CD" w:rsidRPr="005062CD">
        <w:rPr>
          <w:lang w:val="ru-RU"/>
        </w:rPr>
        <w:t>40</w:t>
      </w:r>
      <w:r w:rsidRPr="005062CD">
        <w:rPr>
          <w:lang w:val="ru-RU"/>
        </w:rPr>
        <w:t>.</w:t>
      </w:r>
    </w:p>
    <w:p w14:paraId="61D66675" w14:textId="2E30DC2D" w:rsidR="005E668A" w:rsidRPr="005062CD" w:rsidRDefault="005E668A" w:rsidP="00623DE6">
      <w:pPr>
        <w:rPr>
          <w:lang w:val="ru-RU"/>
        </w:rPr>
      </w:pPr>
    </w:p>
    <w:p w14:paraId="6E85CD12" w14:textId="5D54B825" w:rsidR="00CC197A" w:rsidRPr="00F91679" w:rsidRDefault="00CC197A" w:rsidP="00CC197A">
      <w:pPr>
        <w:pStyle w:val="aff2"/>
      </w:pPr>
      <w:r w:rsidRPr="00F91679">
        <w:t xml:space="preserve">Таблица </w:t>
      </w:r>
      <w:r w:rsidRPr="00F91679">
        <w:fldChar w:fldCharType="begin"/>
      </w:r>
      <w:r w:rsidRPr="00F91679">
        <w:instrText xml:space="preserve"> SEQ Таблица \* ARABIC </w:instrText>
      </w:r>
      <w:r w:rsidRPr="00F91679">
        <w:fldChar w:fldCharType="separate"/>
      </w:r>
      <w:r w:rsidR="00410C86">
        <w:rPr>
          <w:noProof/>
        </w:rPr>
        <w:t>40</w:t>
      </w:r>
      <w:r w:rsidRPr="00F91679">
        <w:fldChar w:fldCharType="end"/>
      </w:r>
      <w:r w:rsidRPr="00F91679">
        <w:t xml:space="preserve"> - Технико-экономическое сравнение </w:t>
      </w:r>
      <w:proofErr w:type="gramStart"/>
      <w:r w:rsidRPr="00F91679">
        <w:t xml:space="preserve">вариантов перспективного развития </w:t>
      </w:r>
      <w:r w:rsidR="00F91679" w:rsidRPr="00F91679">
        <w:t>системы теплоснабжения сельского поселения</w:t>
      </w:r>
      <w:proofErr w:type="gramEnd"/>
      <w:r w:rsidR="00F91679" w:rsidRPr="00F91679">
        <w:t xml:space="preserve"> </w:t>
      </w:r>
      <w:proofErr w:type="spellStart"/>
      <w:r w:rsidR="00F91679" w:rsidRPr="00F91679">
        <w:t>Леуши</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2027"/>
        <w:gridCol w:w="1952"/>
        <w:gridCol w:w="2001"/>
      </w:tblGrid>
      <w:tr w:rsidR="00F91679" w:rsidRPr="00F91679" w14:paraId="4040BCF2" w14:textId="77777777" w:rsidTr="00F91679">
        <w:trPr>
          <w:tblHeader/>
        </w:trPr>
        <w:tc>
          <w:tcPr>
            <w:tcW w:w="1966" w:type="pct"/>
            <w:shd w:val="clear" w:color="auto" w:fill="auto"/>
            <w:noWrap/>
            <w:vAlign w:val="center"/>
            <w:hideMark/>
          </w:tcPr>
          <w:p w14:paraId="23685CE0"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Показатель</w:t>
            </w:r>
          </w:p>
        </w:tc>
        <w:tc>
          <w:tcPr>
            <w:tcW w:w="1028" w:type="pct"/>
            <w:shd w:val="clear" w:color="auto" w:fill="auto"/>
            <w:noWrap/>
            <w:vAlign w:val="center"/>
            <w:hideMark/>
          </w:tcPr>
          <w:p w14:paraId="75BFC18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Ед. изм.</w:t>
            </w:r>
          </w:p>
        </w:tc>
        <w:tc>
          <w:tcPr>
            <w:tcW w:w="990" w:type="pct"/>
            <w:shd w:val="clear" w:color="auto" w:fill="auto"/>
            <w:noWrap/>
            <w:vAlign w:val="center"/>
            <w:hideMark/>
          </w:tcPr>
          <w:p w14:paraId="58717007"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Вариант 1</w:t>
            </w:r>
          </w:p>
        </w:tc>
        <w:tc>
          <w:tcPr>
            <w:tcW w:w="1015" w:type="pct"/>
            <w:shd w:val="clear" w:color="auto" w:fill="auto"/>
            <w:noWrap/>
            <w:vAlign w:val="center"/>
            <w:hideMark/>
          </w:tcPr>
          <w:p w14:paraId="12E397BC"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Вариант 2</w:t>
            </w:r>
          </w:p>
        </w:tc>
      </w:tr>
      <w:tr w:rsidR="00F91679" w:rsidRPr="00F91679" w14:paraId="3D874125" w14:textId="77777777" w:rsidTr="00F91679">
        <w:tc>
          <w:tcPr>
            <w:tcW w:w="1966" w:type="pct"/>
            <w:shd w:val="clear" w:color="auto" w:fill="auto"/>
            <w:vAlign w:val="center"/>
            <w:hideMark/>
          </w:tcPr>
          <w:p w14:paraId="3F664D5D" w14:textId="77777777" w:rsidR="003F47B1" w:rsidRDefault="00F91679" w:rsidP="00F91679">
            <w:pPr>
              <w:shd w:val="clear" w:color="auto" w:fill="auto"/>
              <w:ind w:firstLine="0"/>
              <w:jc w:val="center"/>
              <w:rPr>
                <w:sz w:val="20"/>
                <w:szCs w:val="20"/>
                <w:lang w:val="ru-RU"/>
              </w:rPr>
            </w:pPr>
            <w:r w:rsidRPr="00F91679">
              <w:rPr>
                <w:sz w:val="20"/>
                <w:szCs w:val="20"/>
                <w:lang w:val="ru-RU"/>
              </w:rPr>
              <w:t xml:space="preserve">Баланс мощности котельной № 1, </w:t>
            </w:r>
          </w:p>
          <w:p w14:paraId="4E9BDA98" w14:textId="17AF6945" w:rsidR="00F91679" w:rsidRPr="00F91679" w:rsidRDefault="00F91679" w:rsidP="00F91679">
            <w:pPr>
              <w:shd w:val="clear" w:color="auto" w:fill="auto"/>
              <w:ind w:firstLine="0"/>
              <w:jc w:val="center"/>
              <w:rPr>
                <w:sz w:val="20"/>
                <w:szCs w:val="20"/>
                <w:lang w:val="ru-RU"/>
              </w:rPr>
            </w:pPr>
            <w:r w:rsidRPr="00F91679">
              <w:rPr>
                <w:sz w:val="20"/>
                <w:szCs w:val="20"/>
                <w:lang w:val="ru-RU"/>
              </w:rPr>
              <w:t xml:space="preserve">с. </w:t>
            </w:r>
            <w:proofErr w:type="spellStart"/>
            <w:r w:rsidRPr="00F91679">
              <w:rPr>
                <w:sz w:val="20"/>
                <w:szCs w:val="20"/>
                <w:lang w:val="ru-RU"/>
              </w:rPr>
              <w:t>Леуши</w:t>
            </w:r>
            <w:proofErr w:type="spellEnd"/>
            <w:r w:rsidRPr="00F91679">
              <w:rPr>
                <w:sz w:val="20"/>
                <w:szCs w:val="20"/>
                <w:lang w:val="ru-RU"/>
              </w:rPr>
              <w:t>, ул. Волгоградская, д. 53</w:t>
            </w:r>
          </w:p>
        </w:tc>
        <w:tc>
          <w:tcPr>
            <w:tcW w:w="1028" w:type="pct"/>
            <w:shd w:val="clear" w:color="auto" w:fill="auto"/>
            <w:noWrap/>
            <w:vAlign w:val="center"/>
            <w:hideMark/>
          </w:tcPr>
          <w:p w14:paraId="4C1DEA0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c>
          <w:tcPr>
            <w:tcW w:w="990" w:type="pct"/>
            <w:shd w:val="clear" w:color="auto" w:fill="auto"/>
            <w:noWrap/>
            <w:vAlign w:val="center"/>
            <w:hideMark/>
          </w:tcPr>
          <w:p w14:paraId="32A9306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c>
          <w:tcPr>
            <w:tcW w:w="1015" w:type="pct"/>
            <w:shd w:val="clear" w:color="auto" w:fill="auto"/>
            <w:noWrap/>
            <w:vAlign w:val="center"/>
            <w:hideMark/>
          </w:tcPr>
          <w:p w14:paraId="1FB3531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 </w:t>
            </w:r>
          </w:p>
        </w:tc>
      </w:tr>
      <w:tr w:rsidR="00F91679" w:rsidRPr="00F91679" w14:paraId="5F7FBCCA" w14:textId="77777777" w:rsidTr="00F91679">
        <w:tc>
          <w:tcPr>
            <w:tcW w:w="1966" w:type="pct"/>
            <w:shd w:val="clear" w:color="auto" w:fill="auto"/>
            <w:vAlign w:val="center"/>
            <w:hideMark/>
          </w:tcPr>
          <w:p w14:paraId="08DAED3B"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Установленная тепловая мощность </w:t>
            </w:r>
          </w:p>
        </w:tc>
        <w:tc>
          <w:tcPr>
            <w:tcW w:w="1028" w:type="pct"/>
            <w:shd w:val="clear" w:color="auto" w:fill="auto"/>
            <w:vAlign w:val="center"/>
            <w:hideMark/>
          </w:tcPr>
          <w:p w14:paraId="51CB9A2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w:t>
            </w:r>
            <w:proofErr w:type="gramStart"/>
            <w:r w:rsidRPr="00F91679">
              <w:rPr>
                <w:sz w:val="20"/>
                <w:szCs w:val="20"/>
                <w:lang w:val="ru-RU"/>
              </w:rPr>
              <w:t>ч</w:t>
            </w:r>
            <w:proofErr w:type="gramEnd"/>
          </w:p>
        </w:tc>
        <w:tc>
          <w:tcPr>
            <w:tcW w:w="990" w:type="pct"/>
            <w:shd w:val="clear" w:color="auto" w:fill="auto"/>
            <w:noWrap/>
            <w:vAlign w:val="center"/>
            <w:hideMark/>
          </w:tcPr>
          <w:p w14:paraId="0AE64422"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2,54</w:t>
            </w:r>
          </w:p>
        </w:tc>
        <w:tc>
          <w:tcPr>
            <w:tcW w:w="1015" w:type="pct"/>
            <w:shd w:val="clear" w:color="auto" w:fill="auto"/>
            <w:noWrap/>
            <w:vAlign w:val="center"/>
            <w:hideMark/>
          </w:tcPr>
          <w:p w14:paraId="3ED07E0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2,54</w:t>
            </w:r>
          </w:p>
        </w:tc>
      </w:tr>
      <w:tr w:rsidR="00F91679" w:rsidRPr="00F91679" w14:paraId="0540A031" w14:textId="77777777" w:rsidTr="00F91679">
        <w:tc>
          <w:tcPr>
            <w:tcW w:w="1966" w:type="pct"/>
            <w:shd w:val="clear" w:color="auto" w:fill="auto"/>
            <w:vAlign w:val="center"/>
            <w:hideMark/>
          </w:tcPr>
          <w:p w14:paraId="427A80F4"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Собственные нужды котельной</w:t>
            </w:r>
          </w:p>
        </w:tc>
        <w:tc>
          <w:tcPr>
            <w:tcW w:w="1028" w:type="pct"/>
            <w:shd w:val="clear" w:color="auto" w:fill="auto"/>
            <w:vAlign w:val="center"/>
            <w:hideMark/>
          </w:tcPr>
          <w:p w14:paraId="70B1D5DF"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w:t>
            </w:r>
            <w:proofErr w:type="gramStart"/>
            <w:r w:rsidRPr="00F91679">
              <w:rPr>
                <w:sz w:val="20"/>
                <w:szCs w:val="20"/>
                <w:lang w:val="ru-RU"/>
              </w:rPr>
              <w:t>ч</w:t>
            </w:r>
            <w:proofErr w:type="gramEnd"/>
          </w:p>
        </w:tc>
        <w:tc>
          <w:tcPr>
            <w:tcW w:w="990" w:type="pct"/>
            <w:shd w:val="clear" w:color="auto" w:fill="auto"/>
            <w:noWrap/>
            <w:vAlign w:val="center"/>
            <w:hideMark/>
          </w:tcPr>
          <w:p w14:paraId="7166C5EB"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0,005</w:t>
            </w:r>
          </w:p>
        </w:tc>
        <w:tc>
          <w:tcPr>
            <w:tcW w:w="1015" w:type="pct"/>
            <w:shd w:val="clear" w:color="auto" w:fill="auto"/>
            <w:noWrap/>
            <w:vAlign w:val="center"/>
            <w:hideMark/>
          </w:tcPr>
          <w:p w14:paraId="0EC3B69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0,005</w:t>
            </w:r>
          </w:p>
        </w:tc>
      </w:tr>
      <w:tr w:rsidR="00F91679" w:rsidRPr="00F91679" w14:paraId="6D3A2C6F" w14:textId="77777777" w:rsidTr="00F91679">
        <w:tc>
          <w:tcPr>
            <w:tcW w:w="1966" w:type="pct"/>
            <w:shd w:val="clear" w:color="auto" w:fill="auto"/>
            <w:vAlign w:val="center"/>
            <w:hideMark/>
          </w:tcPr>
          <w:p w14:paraId="1B4E2968"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Потери тепловой энергии при передаче тепловой энергии</w:t>
            </w:r>
          </w:p>
        </w:tc>
        <w:tc>
          <w:tcPr>
            <w:tcW w:w="1028" w:type="pct"/>
            <w:shd w:val="clear" w:color="auto" w:fill="auto"/>
            <w:vAlign w:val="center"/>
            <w:hideMark/>
          </w:tcPr>
          <w:p w14:paraId="209737B3"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w:t>
            </w:r>
            <w:proofErr w:type="gramStart"/>
            <w:r w:rsidRPr="00F91679">
              <w:rPr>
                <w:sz w:val="20"/>
                <w:szCs w:val="20"/>
                <w:lang w:val="ru-RU"/>
              </w:rPr>
              <w:t>ч</w:t>
            </w:r>
            <w:proofErr w:type="gramEnd"/>
          </w:p>
        </w:tc>
        <w:tc>
          <w:tcPr>
            <w:tcW w:w="990" w:type="pct"/>
            <w:shd w:val="clear" w:color="auto" w:fill="auto"/>
            <w:noWrap/>
            <w:vAlign w:val="center"/>
            <w:hideMark/>
          </w:tcPr>
          <w:p w14:paraId="64409B5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0,010</w:t>
            </w:r>
          </w:p>
        </w:tc>
        <w:tc>
          <w:tcPr>
            <w:tcW w:w="1015" w:type="pct"/>
            <w:shd w:val="clear" w:color="auto" w:fill="auto"/>
            <w:noWrap/>
            <w:vAlign w:val="center"/>
            <w:hideMark/>
          </w:tcPr>
          <w:p w14:paraId="1D94B6EC"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0,035</w:t>
            </w:r>
          </w:p>
        </w:tc>
      </w:tr>
      <w:tr w:rsidR="00F91679" w:rsidRPr="00F91679" w14:paraId="7E64608C" w14:textId="77777777" w:rsidTr="00F91679">
        <w:tc>
          <w:tcPr>
            <w:tcW w:w="1966" w:type="pct"/>
            <w:shd w:val="clear" w:color="auto" w:fill="auto"/>
            <w:vAlign w:val="center"/>
            <w:hideMark/>
          </w:tcPr>
          <w:p w14:paraId="6BC7A112"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Присоединенная тепловая нагрузка на коллекторах котельной</w:t>
            </w:r>
          </w:p>
        </w:tc>
        <w:tc>
          <w:tcPr>
            <w:tcW w:w="1028" w:type="pct"/>
            <w:shd w:val="clear" w:color="auto" w:fill="auto"/>
            <w:vAlign w:val="center"/>
            <w:hideMark/>
          </w:tcPr>
          <w:p w14:paraId="647B2E6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w:t>
            </w:r>
            <w:proofErr w:type="gramStart"/>
            <w:r w:rsidRPr="00F91679">
              <w:rPr>
                <w:sz w:val="20"/>
                <w:szCs w:val="20"/>
                <w:lang w:val="ru-RU"/>
              </w:rPr>
              <w:t>ч</w:t>
            </w:r>
            <w:proofErr w:type="gramEnd"/>
          </w:p>
        </w:tc>
        <w:tc>
          <w:tcPr>
            <w:tcW w:w="990" w:type="pct"/>
            <w:shd w:val="clear" w:color="auto" w:fill="auto"/>
            <w:noWrap/>
            <w:vAlign w:val="center"/>
            <w:hideMark/>
          </w:tcPr>
          <w:p w14:paraId="64AFA01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0,704</w:t>
            </w:r>
          </w:p>
        </w:tc>
        <w:tc>
          <w:tcPr>
            <w:tcW w:w="1015" w:type="pct"/>
            <w:shd w:val="clear" w:color="auto" w:fill="auto"/>
            <w:noWrap/>
            <w:vAlign w:val="center"/>
            <w:hideMark/>
          </w:tcPr>
          <w:p w14:paraId="409DBCE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0,769</w:t>
            </w:r>
          </w:p>
        </w:tc>
      </w:tr>
      <w:tr w:rsidR="00F91679" w:rsidRPr="00F91679" w14:paraId="344389A6" w14:textId="77777777" w:rsidTr="00F91679">
        <w:tc>
          <w:tcPr>
            <w:tcW w:w="1966" w:type="pct"/>
            <w:shd w:val="clear" w:color="auto" w:fill="auto"/>
            <w:noWrap/>
            <w:vAlign w:val="center"/>
            <w:hideMark/>
          </w:tcPr>
          <w:p w14:paraId="6BD8E660" w14:textId="77777777"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Резерв тепловой мощности </w:t>
            </w:r>
          </w:p>
        </w:tc>
        <w:tc>
          <w:tcPr>
            <w:tcW w:w="1028" w:type="pct"/>
            <w:shd w:val="clear" w:color="auto" w:fill="auto"/>
            <w:noWrap/>
            <w:vAlign w:val="center"/>
            <w:hideMark/>
          </w:tcPr>
          <w:p w14:paraId="7B0AD31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Гкал/</w:t>
            </w:r>
            <w:proofErr w:type="gramStart"/>
            <w:r w:rsidRPr="00F91679">
              <w:rPr>
                <w:sz w:val="20"/>
                <w:szCs w:val="20"/>
                <w:lang w:val="ru-RU"/>
              </w:rPr>
              <w:t>ч</w:t>
            </w:r>
            <w:proofErr w:type="gramEnd"/>
          </w:p>
        </w:tc>
        <w:tc>
          <w:tcPr>
            <w:tcW w:w="990" w:type="pct"/>
            <w:shd w:val="clear" w:color="auto" w:fill="auto"/>
            <w:noWrap/>
            <w:vAlign w:val="center"/>
            <w:hideMark/>
          </w:tcPr>
          <w:p w14:paraId="695191BE"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1,822</w:t>
            </w:r>
          </w:p>
        </w:tc>
        <w:tc>
          <w:tcPr>
            <w:tcW w:w="1015" w:type="pct"/>
            <w:shd w:val="clear" w:color="auto" w:fill="auto"/>
            <w:noWrap/>
            <w:vAlign w:val="center"/>
            <w:hideMark/>
          </w:tcPr>
          <w:p w14:paraId="79510541"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1,730</w:t>
            </w:r>
          </w:p>
        </w:tc>
      </w:tr>
      <w:tr w:rsidR="00F91679" w:rsidRPr="00F91679" w14:paraId="09884EB1" w14:textId="77777777" w:rsidTr="00F91679">
        <w:tc>
          <w:tcPr>
            <w:tcW w:w="1966" w:type="pct"/>
            <w:shd w:val="clear" w:color="auto" w:fill="auto"/>
            <w:vAlign w:val="center"/>
            <w:hideMark/>
          </w:tcPr>
          <w:p w14:paraId="2741859C" w14:textId="77777777" w:rsidR="003F47B1" w:rsidRDefault="00F91679" w:rsidP="00F91679">
            <w:pPr>
              <w:shd w:val="clear" w:color="auto" w:fill="auto"/>
              <w:ind w:firstLine="0"/>
              <w:jc w:val="left"/>
              <w:rPr>
                <w:sz w:val="20"/>
                <w:szCs w:val="20"/>
                <w:lang w:val="ru-RU"/>
              </w:rPr>
            </w:pPr>
            <w:r w:rsidRPr="00F91679">
              <w:rPr>
                <w:sz w:val="20"/>
                <w:szCs w:val="20"/>
                <w:lang w:val="ru-RU"/>
              </w:rPr>
              <w:t xml:space="preserve">Протяженность сетей от котельной № 1, </w:t>
            </w:r>
          </w:p>
          <w:p w14:paraId="1E0462AC" w14:textId="30D2EFAD"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с. </w:t>
            </w:r>
            <w:proofErr w:type="spellStart"/>
            <w:r w:rsidRPr="00F91679">
              <w:rPr>
                <w:sz w:val="20"/>
                <w:szCs w:val="20"/>
                <w:lang w:val="ru-RU"/>
              </w:rPr>
              <w:t>Леуши</w:t>
            </w:r>
            <w:proofErr w:type="spellEnd"/>
            <w:r w:rsidRPr="00F91679">
              <w:rPr>
                <w:sz w:val="20"/>
                <w:szCs w:val="20"/>
                <w:lang w:val="ru-RU"/>
              </w:rPr>
              <w:t>, ул. Волгоградская, д. 53</w:t>
            </w:r>
          </w:p>
        </w:tc>
        <w:tc>
          <w:tcPr>
            <w:tcW w:w="1028" w:type="pct"/>
            <w:shd w:val="clear" w:color="auto" w:fill="auto"/>
            <w:noWrap/>
            <w:vAlign w:val="center"/>
            <w:hideMark/>
          </w:tcPr>
          <w:p w14:paraId="294A3142"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км</w:t>
            </w:r>
          </w:p>
        </w:tc>
        <w:tc>
          <w:tcPr>
            <w:tcW w:w="990" w:type="pct"/>
            <w:shd w:val="clear" w:color="auto" w:fill="auto"/>
            <w:noWrap/>
            <w:vAlign w:val="center"/>
            <w:hideMark/>
          </w:tcPr>
          <w:p w14:paraId="1E50837A"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0,271</w:t>
            </w:r>
          </w:p>
        </w:tc>
        <w:tc>
          <w:tcPr>
            <w:tcW w:w="1015" w:type="pct"/>
            <w:shd w:val="clear" w:color="auto" w:fill="auto"/>
            <w:noWrap/>
            <w:vAlign w:val="center"/>
            <w:hideMark/>
          </w:tcPr>
          <w:p w14:paraId="11D0924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0,962</w:t>
            </w:r>
          </w:p>
        </w:tc>
      </w:tr>
      <w:tr w:rsidR="00F91679" w:rsidRPr="00F91679" w14:paraId="56E1DD16" w14:textId="77777777" w:rsidTr="003F47B1">
        <w:trPr>
          <w:trHeight w:val="899"/>
        </w:trPr>
        <w:tc>
          <w:tcPr>
            <w:tcW w:w="1966" w:type="pct"/>
            <w:shd w:val="clear" w:color="auto" w:fill="auto"/>
            <w:vAlign w:val="center"/>
            <w:hideMark/>
          </w:tcPr>
          <w:p w14:paraId="4D3F85D0" w14:textId="52B2C5B2" w:rsidR="00F91679" w:rsidRPr="00F91679" w:rsidRDefault="00F91679" w:rsidP="00F91679">
            <w:pPr>
              <w:shd w:val="clear" w:color="auto" w:fill="auto"/>
              <w:ind w:firstLine="0"/>
              <w:jc w:val="left"/>
              <w:rPr>
                <w:b/>
                <w:bCs/>
                <w:sz w:val="20"/>
                <w:szCs w:val="20"/>
                <w:lang w:val="ru-RU"/>
              </w:rPr>
            </w:pPr>
            <w:r w:rsidRPr="00F91679">
              <w:rPr>
                <w:b/>
                <w:bCs/>
                <w:sz w:val="20"/>
                <w:szCs w:val="20"/>
                <w:lang w:val="ru-RU"/>
              </w:rPr>
              <w:t xml:space="preserve">Финансовые потребности для реализации варианта развития за </w:t>
            </w:r>
            <w:r w:rsidR="00043890" w:rsidRPr="00F91679">
              <w:rPr>
                <w:b/>
                <w:bCs/>
                <w:sz w:val="20"/>
                <w:szCs w:val="20"/>
                <w:lang w:val="ru-RU"/>
              </w:rPr>
              <w:t xml:space="preserve">2024–2037 </w:t>
            </w:r>
            <w:r w:rsidRPr="00F91679">
              <w:rPr>
                <w:b/>
                <w:bCs/>
                <w:sz w:val="20"/>
                <w:szCs w:val="20"/>
                <w:lang w:val="ru-RU"/>
              </w:rPr>
              <w:t xml:space="preserve">гг., в </w:t>
            </w:r>
            <w:r w:rsidR="00043890" w:rsidRPr="00F91679">
              <w:rPr>
                <w:b/>
                <w:bCs/>
                <w:sz w:val="20"/>
                <w:szCs w:val="20"/>
                <w:lang w:val="ru-RU"/>
              </w:rPr>
              <w:t>т. ч.</w:t>
            </w:r>
            <w:r w:rsidRPr="00F91679">
              <w:rPr>
                <w:b/>
                <w:bCs/>
                <w:sz w:val="20"/>
                <w:szCs w:val="20"/>
                <w:lang w:val="ru-RU"/>
              </w:rPr>
              <w:t xml:space="preserve"> по группам проектов</w:t>
            </w:r>
          </w:p>
        </w:tc>
        <w:tc>
          <w:tcPr>
            <w:tcW w:w="1028" w:type="pct"/>
            <w:shd w:val="clear" w:color="auto" w:fill="auto"/>
            <w:noWrap/>
            <w:vAlign w:val="center"/>
            <w:hideMark/>
          </w:tcPr>
          <w:p w14:paraId="18FD482B" w14:textId="77777777" w:rsidR="00F91679" w:rsidRPr="00F91679" w:rsidRDefault="00F91679" w:rsidP="00F91679">
            <w:pPr>
              <w:shd w:val="clear" w:color="auto" w:fill="auto"/>
              <w:ind w:firstLine="0"/>
              <w:jc w:val="center"/>
              <w:rPr>
                <w:b/>
                <w:bCs/>
                <w:sz w:val="20"/>
                <w:szCs w:val="20"/>
                <w:lang w:val="ru-RU"/>
              </w:rPr>
            </w:pPr>
            <w:proofErr w:type="spellStart"/>
            <w:r w:rsidRPr="00F91679">
              <w:rPr>
                <w:b/>
                <w:bCs/>
                <w:sz w:val="20"/>
                <w:szCs w:val="20"/>
                <w:lang w:val="ru-RU"/>
              </w:rPr>
              <w:t>тыс</w:t>
            </w:r>
            <w:proofErr w:type="gramStart"/>
            <w:r w:rsidRPr="00F91679">
              <w:rPr>
                <w:b/>
                <w:bCs/>
                <w:sz w:val="20"/>
                <w:szCs w:val="20"/>
                <w:lang w:val="ru-RU"/>
              </w:rPr>
              <w:t>.р</w:t>
            </w:r>
            <w:proofErr w:type="gramEnd"/>
            <w:r w:rsidRPr="00F91679">
              <w:rPr>
                <w:b/>
                <w:bCs/>
                <w:sz w:val="20"/>
                <w:szCs w:val="20"/>
                <w:lang w:val="ru-RU"/>
              </w:rPr>
              <w:t>уб</w:t>
            </w:r>
            <w:proofErr w:type="spellEnd"/>
            <w:r w:rsidRPr="00F91679">
              <w:rPr>
                <w:b/>
                <w:bCs/>
                <w:sz w:val="20"/>
                <w:szCs w:val="20"/>
                <w:lang w:val="ru-RU"/>
              </w:rPr>
              <w:t>.</w:t>
            </w:r>
          </w:p>
        </w:tc>
        <w:tc>
          <w:tcPr>
            <w:tcW w:w="990" w:type="pct"/>
            <w:shd w:val="clear" w:color="auto" w:fill="auto"/>
            <w:noWrap/>
            <w:vAlign w:val="center"/>
            <w:hideMark/>
          </w:tcPr>
          <w:p w14:paraId="47C657A9" w14:textId="77777777" w:rsidR="00F91679" w:rsidRPr="00F91679" w:rsidRDefault="00F91679" w:rsidP="00F91679">
            <w:pPr>
              <w:shd w:val="clear" w:color="auto" w:fill="auto"/>
              <w:ind w:firstLine="0"/>
              <w:jc w:val="center"/>
              <w:rPr>
                <w:b/>
                <w:bCs/>
                <w:sz w:val="20"/>
                <w:szCs w:val="20"/>
                <w:lang w:val="ru-RU"/>
              </w:rPr>
            </w:pPr>
            <w:r w:rsidRPr="00F91679">
              <w:rPr>
                <w:b/>
                <w:bCs/>
                <w:sz w:val="20"/>
                <w:szCs w:val="20"/>
                <w:lang w:val="ru-RU"/>
              </w:rPr>
              <w:t>920,60</w:t>
            </w:r>
          </w:p>
        </w:tc>
        <w:tc>
          <w:tcPr>
            <w:tcW w:w="1015" w:type="pct"/>
            <w:shd w:val="clear" w:color="auto" w:fill="auto"/>
            <w:noWrap/>
            <w:vAlign w:val="center"/>
            <w:hideMark/>
          </w:tcPr>
          <w:p w14:paraId="1F1DD785" w14:textId="77777777" w:rsidR="00F91679" w:rsidRPr="00F91679" w:rsidRDefault="00F91679" w:rsidP="00F91679">
            <w:pPr>
              <w:shd w:val="clear" w:color="auto" w:fill="auto"/>
              <w:ind w:firstLine="0"/>
              <w:jc w:val="center"/>
              <w:rPr>
                <w:b/>
                <w:bCs/>
                <w:sz w:val="20"/>
                <w:szCs w:val="20"/>
                <w:lang w:val="ru-RU"/>
              </w:rPr>
            </w:pPr>
            <w:r w:rsidRPr="00F91679">
              <w:rPr>
                <w:b/>
                <w:bCs/>
                <w:sz w:val="20"/>
                <w:szCs w:val="20"/>
                <w:lang w:val="ru-RU"/>
              </w:rPr>
              <w:t>13 556,03</w:t>
            </w:r>
          </w:p>
        </w:tc>
      </w:tr>
      <w:tr w:rsidR="00F91679" w:rsidRPr="00F91679" w14:paraId="5421759D" w14:textId="77777777" w:rsidTr="003F47B1">
        <w:trPr>
          <w:trHeight w:val="483"/>
        </w:trPr>
        <w:tc>
          <w:tcPr>
            <w:tcW w:w="1966" w:type="pct"/>
            <w:shd w:val="clear" w:color="auto" w:fill="auto"/>
            <w:vAlign w:val="bottom"/>
            <w:hideMark/>
          </w:tcPr>
          <w:p w14:paraId="31EB71AE" w14:textId="6AE55AC9" w:rsidR="00F91679" w:rsidRPr="00F91679" w:rsidRDefault="00F91679" w:rsidP="00F91679">
            <w:pPr>
              <w:shd w:val="clear" w:color="auto" w:fill="auto"/>
              <w:ind w:firstLine="0"/>
              <w:jc w:val="left"/>
              <w:rPr>
                <w:sz w:val="20"/>
                <w:szCs w:val="20"/>
                <w:lang w:val="ru-RU"/>
              </w:rPr>
            </w:pPr>
            <w:r w:rsidRPr="00F91679">
              <w:rPr>
                <w:sz w:val="20"/>
                <w:szCs w:val="20"/>
                <w:lang w:val="ru-RU"/>
              </w:rPr>
              <w:t xml:space="preserve">Группа проектов </w:t>
            </w:r>
            <w:r w:rsidR="00E25E8F">
              <w:rPr>
                <w:sz w:val="20"/>
                <w:szCs w:val="20"/>
                <w:lang w:val="ru-RU"/>
              </w:rPr>
              <w:t>«</w:t>
            </w:r>
            <w:r w:rsidRPr="00F91679">
              <w:rPr>
                <w:sz w:val="20"/>
                <w:szCs w:val="20"/>
                <w:lang w:val="ru-RU"/>
              </w:rPr>
              <w:t>Источники тепловой энергии</w:t>
            </w:r>
            <w:r w:rsidR="00E25E8F">
              <w:rPr>
                <w:sz w:val="20"/>
                <w:szCs w:val="20"/>
                <w:lang w:val="ru-RU"/>
              </w:rPr>
              <w:t>»</w:t>
            </w:r>
          </w:p>
        </w:tc>
        <w:tc>
          <w:tcPr>
            <w:tcW w:w="1028" w:type="pct"/>
            <w:shd w:val="clear" w:color="auto" w:fill="auto"/>
            <w:noWrap/>
            <w:vAlign w:val="center"/>
            <w:hideMark/>
          </w:tcPr>
          <w:p w14:paraId="3074EE23" w14:textId="77777777" w:rsidR="00F91679" w:rsidRPr="00F91679" w:rsidRDefault="00F91679" w:rsidP="00F91679">
            <w:pPr>
              <w:shd w:val="clear" w:color="auto" w:fill="auto"/>
              <w:ind w:firstLine="0"/>
              <w:jc w:val="center"/>
              <w:rPr>
                <w:sz w:val="20"/>
                <w:szCs w:val="20"/>
                <w:lang w:val="ru-RU"/>
              </w:rPr>
            </w:pPr>
            <w:proofErr w:type="spellStart"/>
            <w:r w:rsidRPr="00F91679">
              <w:rPr>
                <w:sz w:val="20"/>
                <w:szCs w:val="20"/>
                <w:lang w:val="ru-RU"/>
              </w:rPr>
              <w:t>тыс</w:t>
            </w:r>
            <w:proofErr w:type="gramStart"/>
            <w:r w:rsidRPr="00F91679">
              <w:rPr>
                <w:sz w:val="20"/>
                <w:szCs w:val="20"/>
                <w:lang w:val="ru-RU"/>
              </w:rPr>
              <w:t>.р</w:t>
            </w:r>
            <w:proofErr w:type="gramEnd"/>
            <w:r w:rsidRPr="00F91679">
              <w:rPr>
                <w:sz w:val="20"/>
                <w:szCs w:val="20"/>
                <w:lang w:val="ru-RU"/>
              </w:rPr>
              <w:t>уб</w:t>
            </w:r>
            <w:proofErr w:type="spellEnd"/>
            <w:r w:rsidRPr="00F91679">
              <w:rPr>
                <w:sz w:val="20"/>
                <w:szCs w:val="20"/>
                <w:lang w:val="ru-RU"/>
              </w:rPr>
              <w:t>.</w:t>
            </w:r>
          </w:p>
        </w:tc>
        <w:tc>
          <w:tcPr>
            <w:tcW w:w="990" w:type="pct"/>
            <w:shd w:val="clear" w:color="auto" w:fill="auto"/>
            <w:noWrap/>
            <w:vAlign w:val="center"/>
            <w:hideMark/>
          </w:tcPr>
          <w:p w14:paraId="10E08AF6"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920,60</w:t>
            </w:r>
          </w:p>
        </w:tc>
        <w:tc>
          <w:tcPr>
            <w:tcW w:w="1015" w:type="pct"/>
            <w:shd w:val="clear" w:color="auto" w:fill="auto"/>
            <w:noWrap/>
            <w:vAlign w:val="center"/>
            <w:hideMark/>
          </w:tcPr>
          <w:p w14:paraId="113FB578"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r>
      <w:tr w:rsidR="00F91679" w:rsidRPr="00F91679" w14:paraId="7A6F047C" w14:textId="77777777" w:rsidTr="00F91679">
        <w:tc>
          <w:tcPr>
            <w:tcW w:w="1966" w:type="pct"/>
            <w:shd w:val="clear" w:color="auto" w:fill="auto"/>
            <w:vAlign w:val="bottom"/>
            <w:hideMark/>
          </w:tcPr>
          <w:p w14:paraId="22A9EAA5" w14:textId="01B6CBA0" w:rsidR="00F91679" w:rsidRPr="00F91679" w:rsidRDefault="00F91679" w:rsidP="003F47B1">
            <w:pPr>
              <w:shd w:val="clear" w:color="auto" w:fill="auto"/>
              <w:ind w:firstLine="0"/>
              <w:jc w:val="left"/>
              <w:rPr>
                <w:sz w:val="20"/>
                <w:szCs w:val="20"/>
                <w:lang w:val="ru-RU"/>
              </w:rPr>
            </w:pPr>
            <w:r w:rsidRPr="00F91679">
              <w:rPr>
                <w:sz w:val="20"/>
                <w:szCs w:val="20"/>
                <w:lang w:val="ru-RU"/>
              </w:rPr>
              <w:t xml:space="preserve">Установка </w:t>
            </w:r>
            <w:proofErr w:type="spellStart"/>
            <w:r w:rsidRPr="00F91679">
              <w:rPr>
                <w:sz w:val="20"/>
                <w:szCs w:val="20"/>
                <w:lang w:val="ru-RU"/>
              </w:rPr>
              <w:t>электрокотлов</w:t>
            </w:r>
            <w:proofErr w:type="spellEnd"/>
            <w:r w:rsidRPr="00F91679">
              <w:rPr>
                <w:sz w:val="20"/>
                <w:szCs w:val="20"/>
                <w:lang w:val="ru-RU"/>
              </w:rPr>
              <w:t xml:space="preserve"> у потребителей ул. Учительская, 2, 3, 4 и ул. Береговая, 29, 52, 52а</w:t>
            </w:r>
          </w:p>
        </w:tc>
        <w:tc>
          <w:tcPr>
            <w:tcW w:w="1028" w:type="pct"/>
            <w:shd w:val="clear" w:color="auto" w:fill="auto"/>
            <w:noWrap/>
            <w:vAlign w:val="center"/>
            <w:hideMark/>
          </w:tcPr>
          <w:p w14:paraId="6B9B70EA" w14:textId="77777777" w:rsidR="00F91679" w:rsidRPr="00F91679" w:rsidRDefault="00F91679" w:rsidP="00F91679">
            <w:pPr>
              <w:shd w:val="clear" w:color="auto" w:fill="auto"/>
              <w:ind w:firstLine="0"/>
              <w:jc w:val="center"/>
              <w:rPr>
                <w:sz w:val="20"/>
                <w:szCs w:val="20"/>
                <w:lang w:val="ru-RU"/>
              </w:rPr>
            </w:pPr>
            <w:proofErr w:type="spellStart"/>
            <w:r w:rsidRPr="00F91679">
              <w:rPr>
                <w:sz w:val="20"/>
                <w:szCs w:val="20"/>
                <w:lang w:val="ru-RU"/>
              </w:rPr>
              <w:t>тыс</w:t>
            </w:r>
            <w:proofErr w:type="gramStart"/>
            <w:r w:rsidRPr="00F91679">
              <w:rPr>
                <w:sz w:val="20"/>
                <w:szCs w:val="20"/>
                <w:lang w:val="ru-RU"/>
              </w:rPr>
              <w:t>.р</w:t>
            </w:r>
            <w:proofErr w:type="gramEnd"/>
            <w:r w:rsidRPr="00F91679">
              <w:rPr>
                <w:sz w:val="20"/>
                <w:szCs w:val="20"/>
                <w:lang w:val="ru-RU"/>
              </w:rPr>
              <w:t>уб</w:t>
            </w:r>
            <w:proofErr w:type="spellEnd"/>
            <w:r w:rsidRPr="00F91679">
              <w:rPr>
                <w:sz w:val="20"/>
                <w:szCs w:val="20"/>
                <w:lang w:val="ru-RU"/>
              </w:rPr>
              <w:t>.</w:t>
            </w:r>
          </w:p>
        </w:tc>
        <w:tc>
          <w:tcPr>
            <w:tcW w:w="990" w:type="pct"/>
            <w:shd w:val="clear" w:color="auto" w:fill="auto"/>
            <w:noWrap/>
            <w:vAlign w:val="center"/>
            <w:hideMark/>
          </w:tcPr>
          <w:p w14:paraId="4547AAF5"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920,60</w:t>
            </w:r>
          </w:p>
        </w:tc>
        <w:tc>
          <w:tcPr>
            <w:tcW w:w="1015" w:type="pct"/>
            <w:shd w:val="clear" w:color="auto" w:fill="auto"/>
            <w:noWrap/>
            <w:vAlign w:val="center"/>
            <w:hideMark/>
          </w:tcPr>
          <w:p w14:paraId="69764CD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r>
      <w:tr w:rsidR="00F91679" w:rsidRPr="00F91679" w14:paraId="52B8E32F" w14:textId="77777777" w:rsidTr="00F91679">
        <w:tc>
          <w:tcPr>
            <w:tcW w:w="1966" w:type="pct"/>
            <w:shd w:val="clear" w:color="auto" w:fill="auto"/>
            <w:vAlign w:val="center"/>
            <w:hideMark/>
          </w:tcPr>
          <w:p w14:paraId="100BF938" w14:textId="50DCD034" w:rsidR="00F91679" w:rsidRPr="00F91679" w:rsidRDefault="00F91679" w:rsidP="00F91679">
            <w:pPr>
              <w:shd w:val="clear" w:color="auto" w:fill="auto"/>
              <w:ind w:firstLine="0"/>
              <w:jc w:val="left"/>
              <w:rPr>
                <w:sz w:val="20"/>
                <w:szCs w:val="20"/>
                <w:lang w:val="ru-RU"/>
              </w:rPr>
            </w:pPr>
            <w:r w:rsidRPr="00F91679">
              <w:rPr>
                <w:sz w:val="20"/>
                <w:szCs w:val="20"/>
                <w:lang w:val="ru-RU"/>
              </w:rPr>
              <w:lastRenderedPageBreak/>
              <w:t xml:space="preserve">Группа проектов </w:t>
            </w:r>
            <w:r w:rsidR="00E25E8F">
              <w:rPr>
                <w:sz w:val="20"/>
                <w:szCs w:val="20"/>
                <w:lang w:val="ru-RU"/>
              </w:rPr>
              <w:t>«</w:t>
            </w:r>
            <w:r w:rsidRPr="00F91679">
              <w:rPr>
                <w:sz w:val="20"/>
                <w:szCs w:val="20"/>
                <w:lang w:val="ru-RU"/>
              </w:rPr>
              <w:t>Тепловые сети и сооружения на них</w:t>
            </w:r>
            <w:r w:rsidR="00E25E8F">
              <w:rPr>
                <w:sz w:val="20"/>
                <w:szCs w:val="20"/>
                <w:lang w:val="ru-RU"/>
              </w:rPr>
              <w:t>»</w:t>
            </w:r>
          </w:p>
        </w:tc>
        <w:tc>
          <w:tcPr>
            <w:tcW w:w="1028" w:type="pct"/>
            <w:shd w:val="clear" w:color="auto" w:fill="auto"/>
            <w:noWrap/>
            <w:vAlign w:val="center"/>
            <w:hideMark/>
          </w:tcPr>
          <w:p w14:paraId="366489AC" w14:textId="77777777" w:rsidR="00F91679" w:rsidRPr="00F91679" w:rsidRDefault="00F91679" w:rsidP="00F91679">
            <w:pPr>
              <w:shd w:val="clear" w:color="auto" w:fill="auto"/>
              <w:ind w:firstLine="0"/>
              <w:jc w:val="center"/>
              <w:rPr>
                <w:sz w:val="20"/>
                <w:szCs w:val="20"/>
                <w:lang w:val="ru-RU"/>
              </w:rPr>
            </w:pPr>
            <w:proofErr w:type="spellStart"/>
            <w:r w:rsidRPr="00F91679">
              <w:rPr>
                <w:sz w:val="20"/>
                <w:szCs w:val="20"/>
                <w:lang w:val="ru-RU"/>
              </w:rPr>
              <w:t>тыс</w:t>
            </w:r>
            <w:proofErr w:type="gramStart"/>
            <w:r w:rsidRPr="00F91679">
              <w:rPr>
                <w:sz w:val="20"/>
                <w:szCs w:val="20"/>
                <w:lang w:val="ru-RU"/>
              </w:rPr>
              <w:t>.р</w:t>
            </w:r>
            <w:proofErr w:type="gramEnd"/>
            <w:r w:rsidRPr="00F91679">
              <w:rPr>
                <w:sz w:val="20"/>
                <w:szCs w:val="20"/>
                <w:lang w:val="ru-RU"/>
              </w:rPr>
              <w:t>уб</w:t>
            </w:r>
            <w:proofErr w:type="spellEnd"/>
            <w:r w:rsidRPr="00F91679">
              <w:rPr>
                <w:sz w:val="20"/>
                <w:szCs w:val="20"/>
                <w:lang w:val="ru-RU"/>
              </w:rPr>
              <w:t>.</w:t>
            </w:r>
          </w:p>
        </w:tc>
        <w:tc>
          <w:tcPr>
            <w:tcW w:w="990" w:type="pct"/>
            <w:shd w:val="clear" w:color="auto" w:fill="auto"/>
            <w:noWrap/>
            <w:vAlign w:val="center"/>
            <w:hideMark/>
          </w:tcPr>
          <w:p w14:paraId="4A026B64"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c>
          <w:tcPr>
            <w:tcW w:w="1015" w:type="pct"/>
            <w:shd w:val="clear" w:color="auto" w:fill="auto"/>
            <w:noWrap/>
            <w:vAlign w:val="center"/>
            <w:hideMark/>
          </w:tcPr>
          <w:p w14:paraId="59DEC859"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13 556,03</w:t>
            </w:r>
          </w:p>
        </w:tc>
      </w:tr>
      <w:tr w:rsidR="00F91679" w:rsidRPr="00F91679" w14:paraId="5DDCD122" w14:textId="77777777" w:rsidTr="00F91679">
        <w:tc>
          <w:tcPr>
            <w:tcW w:w="1966" w:type="pct"/>
            <w:shd w:val="clear" w:color="auto" w:fill="auto"/>
            <w:vAlign w:val="center"/>
            <w:hideMark/>
          </w:tcPr>
          <w:p w14:paraId="19F06EA6" w14:textId="77777777" w:rsidR="00F91679" w:rsidRPr="00F91679" w:rsidRDefault="00F91679" w:rsidP="00F91679">
            <w:pPr>
              <w:shd w:val="clear" w:color="auto" w:fill="auto"/>
              <w:ind w:firstLine="0"/>
              <w:jc w:val="right"/>
              <w:rPr>
                <w:sz w:val="20"/>
                <w:szCs w:val="20"/>
                <w:lang w:val="ru-RU"/>
              </w:rPr>
            </w:pPr>
            <w:r w:rsidRPr="00F91679">
              <w:rPr>
                <w:sz w:val="20"/>
                <w:szCs w:val="20"/>
                <w:lang w:val="ru-RU"/>
              </w:rPr>
              <w:t>Замена ветхих тепловых сетей от котельной № 1 до потребителей, 0,44 км</w:t>
            </w:r>
          </w:p>
        </w:tc>
        <w:tc>
          <w:tcPr>
            <w:tcW w:w="1028" w:type="pct"/>
            <w:shd w:val="clear" w:color="auto" w:fill="auto"/>
            <w:noWrap/>
            <w:vAlign w:val="center"/>
            <w:hideMark/>
          </w:tcPr>
          <w:p w14:paraId="37D19159" w14:textId="77777777" w:rsidR="00F91679" w:rsidRPr="00F91679" w:rsidRDefault="00F91679" w:rsidP="00F91679">
            <w:pPr>
              <w:shd w:val="clear" w:color="auto" w:fill="auto"/>
              <w:ind w:firstLine="0"/>
              <w:jc w:val="center"/>
              <w:rPr>
                <w:sz w:val="20"/>
                <w:szCs w:val="20"/>
                <w:lang w:val="ru-RU"/>
              </w:rPr>
            </w:pPr>
            <w:proofErr w:type="spellStart"/>
            <w:r w:rsidRPr="00F91679">
              <w:rPr>
                <w:sz w:val="20"/>
                <w:szCs w:val="20"/>
                <w:lang w:val="ru-RU"/>
              </w:rPr>
              <w:t>тыс</w:t>
            </w:r>
            <w:proofErr w:type="gramStart"/>
            <w:r w:rsidRPr="00F91679">
              <w:rPr>
                <w:sz w:val="20"/>
                <w:szCs w:val="20"/>
                <w:lang w:val="ru-RU"/>
              </w:rPr>
              <w:t>.р</w:t>
            </w:r>
            <w:proofErr w:type="gramEnd"/>
            <w:r w:rsidRPr="00F91679">
              <w:rPr>
                <w:sz w:val="20"/>
                <w:szCs w:val="20"/>
                <w:lang w:val="ru-RU"/>
              </w:rPr>
              <w:t>уб</w:t>
            </w:r>
            <w:proofErr w:type="spellEnd"/>
            <w:r w:rsidRPr="00F91679">
              <w:rPr>
                <w:sz w:val="20"/>
                <w:szCs w:val="20"/>
                <w:lang w:val="ru-RU"/>
              </w:rPr>
              <w:t>.</w:t>
            </w:r>
          </w:p>
        </w:tc>
        <w:tc>
          <w:tcPr>
            <w:tcW w:w="990" w:type="pct"/>
            <w:shd w:val="clear" w:color="auto" w:fill="auto"/>
            <w:noWrap/>
            <w:vAlign w:val="center"/>
            <w:hideMark/>
          </w:tcPr>
          <w:p w14:paraId="7DC1E243"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0,00</w:t>
            </w:r>
          </w:p>
        </w:tc>
        <w:tc>
          <w:tcPr>
            <w:tcW w:w="1015" w:type="pct"/>
            <w:shd w:val="clear" w:color="auto" w:fill="auto"/>
            <w:noWrap/>
            <w:vAlign w:val="center"/>
            <w:hideMark/>
          </w:tcPr>
          <w:p w14:paraId="121229DD" w14:textId="77777777" w:rsidR="00F91679" w:rsidRPr="00F91679" w:rsidRDefault="00F91679" w:rsidP="00F91679">
            <w:pPr>
              <w:shd w:val="clear" w:color="auto" w:fill="auto"/>
              <w:ind w:firstLine="0"/>
              <w:jc w:val="center"/>
              <w:rPr>
                <w:sz w:val="20"/>
                <w:szCs w:val="20"/>
                <w:lang w:val="ru-RU"/>
              </w:rPr>
            </w:pPr>
            <w:r w:rsidRPr="00F91679">
              <w:rPr>
                <w:sz w:val="20"/>
                <w:szCs w:val="20"/>
                <w:lang w:val="ru-RU"/>
              </w:rPr>
              <w:t>13 556,03</w:t>
            </w:r>
          </w:p>
        </w:tc>
      </w:tr>
    </w:tbl>
    <w:p w14:paraId="1FF2AFC1" w14:textId="77777777" w:rsidR="00524778" w:rsidRDefault="00524778" w:rsidP="00623DE6">
      <w:pPr>
        <w:rPr>
          <w:lang w:val="ru-RU"/>
        </w:rPr>
      </w:pPr>
    </w:p>
    <w:p w14:paraId="7503F94B" w14:textId="32BD35C1" w:rsidR="006A121C" w:rsidRPr="00F91679" w:rsidRDefault="004F10F6">
      <w:pPr>
        <w:pStyle w:val="2"/>
        <w:pBdr>
          <w:top w:val="nil"/>
          <w:left w:val="nil"/>
          <w:bottom w:val="nil"/>
          <w:right w:val="nil"/>
          <w:between w:val="nil"/>
        </w:pBdr>
      </w:pPr>
      <w:bookmarkStart w:id="356" w:name="_oqgrixb4ozun" w:colFirst="0" w:colLast="0"/>
      <w:bookmarkStart w:id="357" w:name="_Toc163151448"/>
      <w:bookmarkEnd w:id="356"/>
      <w:r w:rsidRPr="00F91679">
        <w:t xml:space="preserve">5.3 </w:t>
      </w:r>
      <w:r w:rsidRPr="00F91679">
        <w:tab/>
        <w:t xml:space="preserve">Обоснование </w:t>
      </w:r>
      <w:proofErr w:type="gramStart"/>
      <w:r w:rsidRPr="00F91679">
        <w:t>выбора приоритетного варианта перспективного развития системы теплоснабжения поселения</w:t>
      </w:r>
      <w:proofErr w:type="gramEnd"/>
      <w:r w:rsidRPr="00F91679">
        <w:t xml:space="preserve">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w:t>
      </w:r>
      <w:r w:rsidR="00FF3B68">
        <w:rPr>
          <w:lang w:val="ru-RU"/>
        </w:rPr>
        <w:t>е</w:t>
      </w:r>
      <w:proofErr w:type="spellStart"/>
      <w:r w:rsidRPr="00F91679">
        <w:t>ятельности</w:t>
      </w:r>
      <w:proofErr w:type="spellEnd"/>
      <w:r w:rsidRPr="00F91679">
        <w:t>, и индикаторов развития системы теплоснабжения поселения</w:t>
      </w:r>
      <w:bookmarkEnd w:id="357"/>
    </w:p>
    <w:p w14:paraId="35F357CD" w14:textId="6052B6EA" w:rsidR="00441756" w:rsidRPr="00DB232A" w:rsidRDefault="00441756" w:rsidP="00441756">
      <w:pPr>
        <w:rPr>
          <w:lang w:val="ru-RU"/>
        </w:rPr>
      </w:pPr>
      <w:bookmarkStart w:id="358" w:name="_khlbk155eh8f" w:colFirst="0" w:colLast="0"/>
      <w:bookmarkStart w:id="359" w:name="_Hlk136816383"/>
      <w:bookmarkEnd w:id="358"/>
      <w:r w:rsidRPr="00DB232A">
        <w:rPr>
          <w:lang w:val="ru-RU"/>
        </w:rPr>
        <w:t xml:space="preserve">Анализ ценовых последствий по вариантам перспективного развития системы теплоснабжения </w:t>
      </w:r>
      <w:r>
        <w:rPr>
          <w:lang w:val="ru-RU"/>
        </w:rPr>
        <w:t xml:space="preserve">сельского поселения </w:t>
      </w:r>
      <w:proofErr w:type="spellStart"/>
      <w:r>
        <w:rPr>
          <w:lang w:val="ru-RU"/>
        </w:rPr>
        <w:t>Леуши</w:t>
      </w:r>
      <w:proofErr w:type="spellEnd"/>
      <w:r w:rsidRPr="00DB232A">
        <w:rPr>
          <w:lang w:val="ru-RU"/>
        </w:rPr>
        <w:t xml:space="preserve"> выполнен на базе необходимой валовой выручки, принятой при установлении тарифов на тепловую энергию ООО «Мобильный мир» на 2024 г. </w:t>
      </w:r>
      <w:r>
        <w:rPr>
          <w:lang w:val="ru-RU"/>
        </w:rPr>
        <w:t xml:space="preserve">(без учета котельной № </w:t>
      </w:r>
      <w:r w:rsidRPr="00441756">
        <w:rPr>
          <w:lang w:val="ru-RU"/>
        </w:rPr>
        <w:t xml:space="preserve">2, с. </w:t>
      </w:r>
      <w:proofErr w:type="spellStart"/>
      <w:r w:rsidRPr="00441756">
        <w:rPr>
          <w:lang w:val="ru-RU"/>
        </w:rPr>
        <w:t>Леуши</w:t>
      </w:r>
      <w:proofErr w:type="spellEnd"/>
      <w:r w:rsidRPr="00441756">
        <w:rPr>
          <w:lang w:val="ru-RU"/>
        </w:rPr>
        <w:t xml:space="preserve">, </w:t>
      </w:r>
      <w:r w:rsidR="00AD2962" w:rsidRPr="00AD2962">
        <w:rPr>
          <w:lang w:val="ru-RU"/>
        </w:rPr>
        <w:t>ул. Волгоградская, 56</w:t>
      </w:r>
      <w:r>
        <w:rPr>
          <w:lang w:val="ru-RU"/>
        </w:rPr>
        <w:t>)</w:t>
      </w:r>
      <w:r w:rsidR="008B5345">
        <w:rPr>
          <w:lang w:val="ru-RU"/>
        </w:rPr>
        <w:t xml:space="preserve">, </w:t>
      </w:r>
      <w:r>
        <w:rPr>
          <w:lang w:val="ru-RU"/>
        </w:rPr>
        <w:t xml:space="preserve">и </w:t>
      </w:r>
      <w:r w:rsidRPr="00DB232A">
        <w:rPr>
          <w:lang w:val="ru-RU"/>
        </w:rPr>
        <w:t xml:space="preserve">представлен на рис. </w:t>
      </w:r>
      <w:r w:rsidR="00FF3B68">
        <w:rPr>
          <w:lang w:val="ru-RU"/>
        </w:rPr>
        <w:t>52</w:t>
      </w:r>
      <w:r w:rsidRPr="00DB232A">
        <w:rPr>
          <w:lang w:val="ru-RU"/>
        </w:rPr>
        <w:t>.</w:t>
      </w:r>
    </w:p>
    <w:p w14:paraId="08E86F6C" w14:textId="77777777" w:rsidR="00E62486" w:rsidRDefault="00E62486" w:rsidP="00E62486">
      <w:pPr>
        <w:rPr>
          <w:highlight w:val="yellow"/>
          <w:lang w:val="ru-RU"/>
        </w:rPr>
      </w:pPr>
    </w:p>
    <w:p w14:paraId="494DAB59" w14:textId="77777777" w:rsidR="00E0133B" w:rsidRDefault="00E0133B" w:rsidP="00E0133B">
      <w:pPr>
        <w:keepNext/>
      </w:pPr>
      <w:r>
        <w:rPr>
          <w:noProof/>
          <w:highlight w:val="yellow"/>
          <w:lang w:val="ru-RU"/>
        </w:rPr>
        <w:drawing>
          <wp:inline distT="0" distB="0" distL="0" distR="0" wp14:anchorId="1EA3312A" wp14:editId="1CEE817C">
            <wp:extent cx="4470400" cy="2242719"/>
            <wp:effectExtent l="0" t="0" r="6350" b="5715"/>
            <wp:docPr id="7079168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76407" cy="2245733"/>
                    </a:xfrm>
                    <a:prstGeom prst="rect">
                      <a:avLst/>
                    </a:prstGeom>
                    <a:noFill/>
                  </pic:spPr>
                </pic:pic>
              </a:graphicData>
            </a:graphic>
          </wp:inline>
        </w:drawing>
      </w:r>
    </w:p>
    <w:p w14:paraId="37E1F65E" w14:textId="016F3FDB" w:rsidR="00E0133B" w:rsidRPr="009D7164" w:rsidRDefault="00E0133B" w:rsidP="009D7164">
      <w:pPr>
        <w:pStyle w:val="aff2"/>
        <w:jc w:val="center"/>
        <w:rPr>
          <w:sz w:val="20"/>
          <w:szCs w:val="20"/>
        </w:rPr>
      </w:pPr>
      <w:r w:rsidRPr="009D7164">
        <w:rPr>
          <w:sz w:val="20"/>
          <w:szCs w:val="20"/>
        </w:rPr>
        <w:t xml:space="preserve">Рисунок </w:t>
      </w:r>
      <w:r w:rsidRPr="009D7164">
        <w:rPr>
          <w:sz w:val="20"/>
          <w:szCs w:val="20"/>
        </w:rPr>
        <w:fldChar w:fldCharType="begin"/>
      </w:r>
      <w:r w:rsidRPr="009D7164">
        <w:rPr>
          <w:sz w:val="20"/>
          <w:szCs w:val="20"/>
        </w:rPr>
        <w:instrText xml:space="preserve"> SEQ Рисунок \* ARABIC </w:instrText>
      </w:r>
      <w:r w:rsidRPr="009D7164">
        <w:rPr>
          <w:sz w:val="20"/>
          <w:szCs w:val="20"/>
        </w:rPr>
        <w:fldChar w:fldCharType="separate"/>
      </w:r>
      <w:r w:rsidR="00410C86">
        <w:rPr>
          <w:noProof/>
          <w:sz w:val="20"/>
          <w:szCs w:val="20"/>
        </w:rPr>
        <w:t>52</w:t>
      </w:r>
      <w:r w:rsidRPr="009D7164">
        <w:rPr>
          <w:sz w:val="20"/>
          <w:szCs w:val="20"/>
        </w:rPr>
        <w:fldChar w:fldCharType="end"/>
      </w:r>
      <w:r w:rsidRPr="009D7164">
        <w:rPr>
          <w:sz w:val="20"/>
          <w:szCs w:val="20"/>
        </w:rPr>
        <w:t xml:space="preserve"> – Прогноз тарифа на тепловую энергию </w:t>
      </w:r>
      <w:r w:rsidR="009D7164" w:rsidRPr="009D7164">
        <w:rPr>
          <w:sz w:val="20"/>
          <w:szCs w:val="20"/>
        </w:rPr>
        <w:t xml:space="preserve">для потребителей сельского поселения </w:t>
      </w:r>
      <w:proofErr w:type="spellStart"/>
      <w:r w:rsidR="009D7164" w:rsidRPr="009D7164">
        <w:rPr>
          <w:sz w:val="20"/>
          <w:szCs w:val="20"/>
        </w:rPr>
        <w:t>Леуши</w:t>
      </w:r>
      <w:proofErr w:type="spellEnd"/>
      <w:r w:rsidR="009D7164" w:rsidRPr="009D7164">
        <w:rPr>
          <w:sz w:val="20"/>
          <w:szCs w:val="20"/>
        </w:rPr>
        <w:t xml:space="preserve"> (за исключением котельной № 2, с. </w:t>
      </w:r>
      <w:proofErr w:type="spellStart"/>
      <w:r w:rsidR="009D7164" w:rsidRPr="009D7164">
        <w:rPr>
          <w:sz w:val="20"/>
          <w:szCs w:val="20"/>
        </w:rPr>
        <w:t>Леуши</w:t>
      </w:r>
      <w:proofErr w:type="spellEnd"/>
      <w:r w:rsidR="009D7164" w:rsidRPr="009D7164">
        <w:rPr>
          <w:sz w:val="20"/>
          <w:szCs w:val="20"/>
        </w:rPr>
        <w:t xml:space="preserve">, </w:t>
      </w:r>
      <w:r w:rsidR="00AD2962" w:rsidRPr="00AD2962">
        <w:rPr>
          <w:sz w:val="20"/>
          <w:szCs w:val="20"/>
        </w:rPr>
        <w:t>ул. Волгоградская, 56</w:t>
      </w:r>
      <w:r w:rsidR="009D7164" w:rsidRPr="009D7164">
        <w:rPr>
          <w:sz w:val="20"/>
          <w:szCs w:val="20"/>
        </w:rPr>
        <w:t>) при различных вариантах развития системы теплоснабжения</w:t>
      </w:r>
    </w:p>
    <w:p w14:paraId="48398BE7" w14:textId="77777777" w:rsidR="00E0133B" w:rsidRDefault="00E0133B" w:rsidP="00E0133B">
      <w:pPr>
        <w:rPr>
          <w:lang w:val="ru-RU"/>
        </w:rPr>
      </w:pPr>
    </w:p>
    <w:p w14:paraId="23853879" w14:textId="2FAF120E" w:rsidR="00FF3B68" w:rsidRDefault="009D7164" w:rsidP="00FF3B68">
      <w:pPr>
        <w:rPr>
          <w:lang w:val="ru-RU"/>
        </w:rPr>
      </w:pPr>
      <w:proofErr w:type="gramStart"/>
      <w:r>
        <w:rPr>
          <w:lang w:val="ru-RU"/>
        </w:rPr>
        <w:t>При реа</w:t>
      </w:r>
      <w:r w:rsidR="003675AF">
        <w:rPr>
          <w:lang w:val="ru-RU"/>
        </w:rPr>
        <w:t xml:space="preserve">лизации второго варианта развития системы теплоснабжения, предусматривающего </w:t>
      </w:r>
      <w:r w:rsidR="003675AF" w:rsidRPr="003675AF">
        <w:rPr>
          <w:lang w:val="ru-RU"/>
        </w:rPr>
        <w:t xml:space="preserve">сохранение централизованного теплоснабжения жилых домов по </w:t>
      </w:r>
      <w:r w:rsidR="003F47B1">
        <w:rPr>
          <w:lang w:val="ru-RU"/>
        </w:rPr>
        <w:br/>
      </w:r>
      <w:r w:rsidR="003675AF" w:rsidRPr="003675AF">
        <w:rPr>
          <w:lang w:val="ru-RU"/>
        </w:rPr>
        <w:t>ул. Учительская, 2, 3, 4 и ул. Береговая, 29, 52, 52а</w:t>
      </w:r>
      <w:r w:rsidR="003675AF">
        <w:rPr>
          <w:lang w:val="ru-RU"/>
        </w:rPr>
        <w:t xml:space="preserve"> от котельной № 1 с. </w:t>
      </w:r>
      <w:proofErr w:type="spellStart"/>
      <w:r w:rsidR="003675AF">
        <w:rPr>
          <w:lang w:val="ru-RU"/>
        </w:rPr>
        <w:t>Леуши</w:t>
      </w:r>
      <w:proofErr w:type="spellEnd"/>
      <w:r w:rsidR="003675AF">
        <w:rPr>
          <w:lang w:val="ru-RU"/>
        </w:rPr>
        <w:t>, тариф на тепловую энергию выше в связи с более высокими затратами на топливо</w:t>
      </w:r>
      <w:r w:rsidR="00FF3B68">
        <w:rPr>
          <w:lang w:val="ru-RU"/>
        </w:rPr>
        <w:t xml:space="preserve"> и затратами на замену </w:t>
      </w:r>
      <w:r w:rsidR="008B5345">
        <w:rPr>
          <w:lang w:val="ru-RU"/>
        </w:rPr>
        <w:t xml:space="preserve">ветхих </w:t>
      </w:r>
      <w:r w:rsidR="00FF3B68">
        <w:rPr>
          <w:lang w:val="ru-RU"/>
        </w:rPr>
        <w:t>сетей до указанных потребителей</w:t>
      </w:r>
      <w:r w:rsidR="003E26B7">
        <w:rPr>
          <w:lang w:val="ru-RU"/>
        </w:rPr>
        <w:t>, включенными в необходимую валовую выручку.</w:t>
      </w:r>
      <w:proofErr w:type="gramEnd"/>
    </w:p>
    <w:p w14:paraId="4CAA3CCA" w14:textId="77777777" w:rsidR="00FF3B68" w:rsidRDefault="00FF3B68" w:rsidP="00FF3B68">
      <w:pPr>
        <w:rPr>
          <w:lang w:val="ru-RU"/>
        </w:rPr>
      </w:pPr>
      <w:r>
        <w:rPr>
          <w:lang w:val="ru-RU"/>
        </w:rPr>
        <w:t xml:space="preserve">Учитывая </w:t>
      </w:r>
      <w:r w:rsidRPr="00DB232A">
        <w:rPr>
          <w:lang w:val="ru-RU"/>
        </w:rPr>
        <w:t>ценовы</w:t>
      </w:r>
      <w:r>
        <w:rPr>
          <w:lang w:val="ru-RU"/>
        </w:rPr>
        <w:t xml:space="preserve">е </w:t>
      </w:r>
      <w:r w:rsidRPr="00DB232A">
        <w:rPr>
          <w:lang w:val="ru-RU"/>
        </w:rPr>
        <w:t>последстви</w:t>
      </w:r>
      <w:r>
        <w:rPr>
          <w:lang w:val="ru-RU"/>
        </w:rPr>
        <w:t xml:space="preserve">я при реализации вариантов развития системы теплоснабжения, а также тот факт, что при текущей схеме тепловых сетей до жилых домов </w:t>
      </w:r>
      <w:r w:rsidRPr="003675AF">
        <w:rPr>
          <w:lang w:val="ru-RU"/>
        </w:rPr>
        <w:t>по ул. Учительская, 2, 3, 4 и ул. Береговая, 29, 52, 52а</w:t>
      </w:r>
      <w:r>
        <w:rPr>
          <w:lang w:val="ru-RU"/>
        </w:rPr>
        <w:t xml:space="preserve">, не позволяет обеспечить нормативное качество теплоснабжения потребителей, Схемой теплоснабжения в качестве основного принят первый вариант развития. </w:t>
      </w:r>
    </w:p>
    <w:p w14:paraId="347FB320" w14:textId="215DBF43" w:rsidR="008B5345" w:rsidRPr="00E0133B" w:rsidRDefault="008B5345" w:rsidP="00FF3B68">
      <w:pPr>
        <w:rPr>
          <w:lang w:val="ru-RU"/>
        </w:rPr>
        <w:sectPr w:rsidR="008B5345" w:rsidRPr="00E0133B" w:rsidSect="00130A6B">
          <w:pgSz w:w="11909" w:h="16834"/>
          <w:pgMar w:top="1134" w:right="567" w:bottom="1134" w:left="1701" w:header="720" w:footer="720" w:gutter="0"/>
          <w:cols w:space="720"/>
        </w:sectPr>
      </w:pPr>
    </w:p>
    <w:p w14:paraId="2207964A" w14:textId="48D76785" w:rsidR="006A121C" w:rsidRPr="008B5345" w:rsidRDefault="004F10F6">
      <w:pPr>
        <w:pStyle w:val="1"/>
        <w:pBdr>
          <w:top w:val="nil"/>
          <w:left w:val="nil"/>
          <w:bottom w:val="nil"/>
          <w:right w:val="nil"/>
          <w:between w:val="nil"/>
        </w:pBdr>
        <w:ind w:firstLine="0"/>
      </w:pPr>
      <w:bookmarkStart w:id="360" w:name="_pvwalau7bwp8" w:colFirst="0" w:colLast="0"/>
      <w:bookmarkStart w:id="361" w:name="_Toc163151449"/>
      <w:bookmarkEnd w:id="359"/>
      <w:bookmarkEnd w:id="360"/>
      <w:r w:rsidRPr="008B5345">
        <w:lastRenderedPageBreak/>
        <w:t xml:space="preserve">Глава 6 </w:t>
      </w:r>
      <w:r w:rsidR="003D2F3A" w:rsidRPr="008B5345">
        <w:t>«</w:t>
      </w:r>
      <w:r w:rsidRPr="008B5345">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8B5345">
        <w:t>теплопотребляющими</w:t>
      </w:r>
      <w:proofErr w:type="spellEnd"/>
      <w:r w:rsidRPr="008B5345">
        <w:t xml:space="preserve"> установками потребителей, в том числе в аварийных режимах</w:t>
      </w:r>
      <w:r w:rsidR="003D2F3A" w:rsidRPr="008B5345">
        <w:t>»</w:t>
      </w:r>
      <w:bookmarkEnd w:id="361"/>
      <w:r w:rsidRPr="008B5345">
        <w:t xml:space="preserve"> </w:t>
      </w:r>
    </w:p>
    <w:p w14:paraId="181D492F" w14:textId="77777777" w:rsidR="006A121C" w:rsidRPr="003E26B7" w:rsidRDefault="004F10F6">
      <w:pPr>
        <w:pStyle w:val="2"/>
        <w:pBdr>
          <w:top w:val="nil"/>
          <w:left w:val="nil"/>
          <w:bottom w:val="nil"/>
          <w:right w:val="nil"/>
          <w:between w:val="nil"/>
        </w:pBdr>
      </w:pPr>
      <w:bookmarkStart w:id="362" w:name="_jiuc3z8xyt01" w:colFirst="0" w:colLast="0"/>
      <w:bookmarkStart w:id="363" w:name="_Toc163151450"/>
      <w:bookmarkEnd w:id="362"/>
      <w:r w:rsidRPr="003E26B7">
        <w:t xml:space="preserve">6.1 </w:t>
      </w:r>
      <w:r w:rsidRPr="003E26B7">
        <w:tab/>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3"/>
    </w:p>
    <w:p w14:paraId="65EDD06F" w14:textId="2D6B9FA9" w:rsidR="005C3ECB" w:rsidRPr="003E26B7" w:rsidRDefault="00274203" w:rsidP="005C3ECB">
      <w:pPr>
        <w:rPr>
          <w:lang w:val="ru-RU"/>
        </w:rPr>
      </w:pPr>
      <w:r w:rsidRPr="003E26B7">
        <w:rPr>
          <w:lang w:val="ru-RU"/>
        </w:rPr>
        <w:t xml:space="preserve">В соответствии с Приказом Министерства энергетики РФ от 30.12.2008 № 325 «Об утверждении порядка определения нормативов технологических потерь при передаче тепловой энергии, теплоносителя» </w:t>
      </w:r>
      <w:r w:rsidR="005C3ECB" w:rsidRPr="003E26B7">
        <w:t>нормативные</w:t>
      </w:r>
      <w:r w:rsidRPr="003E26B7">
        <w:t xml:space="preserve"> значения потерь теплоносителя</w:t>
      </w:r>
      <w:r w:rsidRPr="003E26B7">
        <w:rPr>
          <w:lang w:val="ru-RU"/>
        </w:rPr>
        <w:t xml:space="preserve"> рассчитываются исходя из нормы среднегодовой утечки теплоносителя </w:t>
      </w:r>
      <w:r w:rsidRPr="003E26B7">
        <w:t>в пределах 0,25% среднегодовой емкости трубопроводов тепловых сетей</w:t>
      </w:r>
      <w:r w:rsidRPr="003E26B7">
        <w:rPr>
          <w:lang w:val="ru-RU"/>
        </w:rPr>
        <w:t>.</w:t>
      </w:r>
    </w:p>
    <w:p w14:paraId="515F486D" w14:textId="5A3F1593" w:rsidR="007D4950" w:rsidRPr="003E26B7" w:rsidRDefault="007D4950" w:rsidP="007D4950">
      <w:pPr>
        <w:rPr>
          <w:lang w:val="ru-RU"/>
        </w:rPr>
      </w:pPr>
      <w:r w:rsidRPr="003E26B7">
        <w:rPr>
          <w:lang w:val="ru-RU"/>
        </w:rPr>
        <w:t xml:space="preserve">Согласно требованиям </w:t>
      </w:r>
      <w:r w:rsidRPr="003E26B7">
        <w:t>СП 124.13330.2012</w:t>
      </w:r>
      <w:r w:rsidRPr="003E26B7">
        <w:rPr>
          <w:lang w:val="ru-RU"/>
        </w:rPr>
        <w:t xml:space="preserve"> «СНиП 41-02-2003 Тепловые сети» также должна предусматриваться дополнительно аварийная подпитка химически не обработанной и не </w:t>
      </w:r>
      <w:proofErr w:type="spellStart"/>
      <w:r w:rsidRPr="003E26B7">
        <w:rPr>
          <w:lang w:val="ru-RU"/>
        </w:rPr>
        <w:t>деаэрированной</w:t>
      </w:r>
      <w:proofErr w:type="spellEnd"/>
      <w:r w:rsidRPr="003E26B7">
        <w:rPr>
          <w:lang w:val="ru-RU"/>
        </w:rPr>
        <w:t xml:space="preserve"> водой, расход которой принимается в количестве 2 % среднегодового объема воды в тепловой сети и присоединенных системах теплоснабжения.</w:t>
      </w:r>
    </w:p>
    <w:p w14:paraId="4B24AD1D" w14:textId="169D311C" w:rsidR="005C3ECB" w:rsidRPr="003E26B7" w:rsidRDefault="005C3ECB" w:rsidP="005C3ECB">
      <w:pPr>
        <w:rPr>
          <w:lang w:val="ru-RU"/>
        </w:rPr>
      </w:pPr>
      <w:r w:rsidRPr="003E26B7">
        <w:rPr>
          <w:lang w:val="ru-RU"/>
        </w:rPr>
        <w:t xml:space="preserve">Расчетная величина </w:t>
      </w:r>
      <w:r w:rsidRPr="003E26B7">
        <w:t>нормативных потерь</w:t>
      </w:r>
      <w:r w:rsidRPr="003E26B7">
        <w:rPr>
          <w:lang w:val="ru-RU"/>
        </w:rPr>
        <w:t xml:space="preserve"> теплоносителя в зонах действия источников тепловой энергии представлена в </w:t>
      </w:r>
      <w:r w:rsidR="001E084D" w:rsidRPr="003E26B7">
        <w:rPr>
          <w:lang w:val="ru-RU"/>
        </w:rPr>
        <w:t>табл.</w:t>
      </w:r>
      <w:r w:rsidRPr="003E26B7">
        <w:rPr>
          <w:lang w:val="ru-RU"/>
        </w:rPr>
        <w:t xml:space="preserve"> </w:t>
      </w:r>
      <w:r w:rsidR="003E26B7">
        <w:rPr>
          <w:lang w:val="ru-RU"/>
        </w:rPr>
        <w:t>41</w:t>
      </w:r>
      <w:r w:rsidR="007D4950" w:rsidRPr="003E26B7">
        <w:rPr>
          <w:lang w:val="ru-RU"/>
        </w:rPr>
        <w:t>.</w:t>
      </w:r>
    </w:p>
    <w:p w14:paraId="1FBA3A18" w14:textId="77777777" w:rsidR="005C3ECB" w:rsidRPr="00BB3E81" w:rsidRDefault="005C3ECB" w:rsidP="005C3ECB">
      <w:pPr>
        <w:rPr>
          <w:highlight w:val="yellow"/>
          <w:lang w:val="ru-RU"/>
        </w:rPr>
      </w:pPr>
    </w:p>
    <w:p w14:paraId="3B4BDD55" w14:textId="445CC873" w:rsidR="007D4950" w:rsidRPr="003E26B7" w:rsidRDefault="005C3ECB" w:rsidP="007D4950">
      <w:pPr>
        <w:pStyle w:val="aff2"/>
      </w:pPr>
      <w:r w:rsidRPr="003E26B7">
        <w:t xml:space="preserve">Таблица </w:t>
      </w:r>
      <w:r w:rsidRPr="003E26B7">
        <w:fldChar w:fldCharType="begin"/>
      </w:r>
      <w:r w:rsidRPr="003E26B7">
        <w:instrText xml:space="preserve"> SEQ Таблица \* ARABIC </w:instrText>
      </w:r>
      <w:r w:rsidRPr="003E26B7">
        <w:fldChar w:fldCharType="separate"/>
      </w:r>
      <w:r w:rsidR="00410C86">
        <w:rPr>
          <w:noProof/>
        </w:rPr>
        <w:t>41</w:t>
      </w:r>
      <w:r w:rsidRPr="003E26B7">
        <w:fldChar w:fldCharType="end"/>
      </w:r>
      <w:r w:rsidRPr="003E26B7">
        <w:t xml:space="preserve"> </w:t>
      </w:r>
      <w:r w:rsidR="007D4950" w:rsidRPr="003E26B7">
        <w:t>–</w:t>
      </w:r>
      <w:r w:rsidRPr="003E26B7">
        <w:t xml:space="preserve"> </w:t>
      </w:r>
      <w:r w:rsidR="007D4950" w:rsidRPr="003E26B7">
        <w:t xml:space="preserve">Нормативные потери теплоносителя в зонах действия источников тепловой энергии </w:t>
      </w:r>
      <w:r w:rsidR="002018F6" w:rsidRPr="003E26B7">
        <w:t xml:space="preserve">сельского поселения </w:t>
      </w:r>
      <w:proofErr w:type="spellStart"/>
      <w:r w:rsidR="002018F6" w:rsidRPr="003E26B7">
        <w:t>Леуши</w:t>
      </w:r>
      <w:proofErr w:type="spellEnd"/>
    </w:p>
    <w:p w14:paraId="10732E91" w14:textId="513471EB" w:rsidR="007D4950" w:rsidRPr="003E26B7" w:rsidRDefault="008762F2" w:rsidP="007D4950">
      <w:pPr>
        <w:jc w:val="right"/>
        <w:rPr>
          <w:lang w:val="ru-RU"/>
        </w:rPr>
      </w:pPr>
      <w:r w:rsidRPr="003E26B7">
        <w:rPr>
          <w:lang w:val="ru-RU"/>
        </w:rPr>
        <w:t>тыс. м</w:t>
      </w:r>
      <w:r w:rsidR="007D4950" w:rsidRPr="003E26B7">
        <w:rPr>
          <w:vertAlign w:val="superscript"/>
          <w:lang w:val="ru-RU"/>
        </w:rPr>
        <w:t>3</w:t>
      </w:r>
    </w:p>
    <w:tbl>
      <w:tblPr>
        <w:tblW w:w="5000" w:type="pct"/>
        <w:tblLook w:val="04A0" w:firstRow="1" w:lastRow="0" w:firstColumn="1" w:lastColumn="0" w:noHBand="0" w:noVBand="1"/>
      </w:tblPr>
      <w:tblGrid>
        <w:gridCol w:w="2709"/>
        <w:gridCol w:w="893"/>
        <w:gridCol w:w="893"/>
        <w:gridCol w:w="893"/>
        <w:gridCol w:w="893"/>
        <w:gridCol w:w="893"/>
        <w:gridCol w:w="895"/>
        <w:gridCol w:w="893"/>
        <w:gridCol w:w="895"/>
      </w:tblGrid>
      <w:tr w:rsidR="003E26B7" w:rsidRPr="003E26B7" w14:paraId="179A1775" w14:textId="77777777" w:rsidTr="008B5345">
        <w:trPr>
          <w:tblHeader/>
        </w:trPr>
        <w:tc>
          <w:tcPr>
            <w:tcW w:w="1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C5B3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Наименование показателя</w:t>
            </w:r>
          </w:p>
        </w:tc>
        <w:tc>
          <w:tcPr>
            <w:tcW w:w="4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411C3" w14:textId="77777777" w:rsidR="003E26B7" w:rsidRPr="003E26B7" w:rsidRDefault="003E26B7" w:rsidP="008B5345">
            <w:pPr>
              <w:shd w:val="clear" w:color="auto" w:fill="auto"/>
              <w:ind w:firstLine="0"/>
              <w:jc w:val="center"/>
              <w:rPr>
                <w:sz w:val="20"/>
                <w:szCs w:val="20"/>
                <w:lang w:val="ru-RU"/>
              </w:rPr>
            </w:pPr>
            <w:r w:rsidRPr="003E26B7">
              <w:rPr>
                <w:sz w:val="20"/>
                <w:szCs w:val="20"/>
                <w:lang w:val="ru-RU"/>
              </w:rPr>
              <w:t>2023</w:t>
            </w:r>
          </w:p>
        </w:tc>
        <w:tc>
          <w:tcPr>
            <w:tcW w:w="2266" w:type="pct"/>
            <w:gridSpan w:val="5"/>
            <w:tcBorders>
              <w:top w:val="single" w:sz="4" w:space="0" w:color="auto"/>
              <w:left w:val="nil"/>
              <w:bottom w:val="single" w:sz="4" w:space="0" w:color="auto"/>
              <w:right w:val="single" w:sz="4" w:space="0" w:color="auto"/>
            </w:tcBorders>
            <w:shd w:val="clear" w:color="auto" w:fill="auto"/>
            <w:noWrap/>
            <w:vAlign w:val="bottom"/>
            <w:hideMark/>
          </w:tcPr>
          <w:p w14:paraId="097A5C4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1 этап</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3633D67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 этап</w:t>
            </w:r>
          </w:p>
        </w:tc>
        <w:tc>
          <w:tcPr>
            <w:tcW w:w="453" w:type="pct"/>
            <w:tcBorders>
              <w:top w:val="single" w:sz="4" w:space="0" w:color="auto"/>
              <w:left w:val="nil"/>
              <w:bottom w:val="single" w:sz="4" w:space="0" w:color="auto"/>
              <w:right w:val="single" w:sz="4" w:space="0" w:color="auto"/>
            </w:tcBorders>
            <w:shd w:val="clear" w:color="auto" w:fill="auto"/>
            <w:noWrap/>
            <w:vAlign w:val="bottom"/>
            <w:hideMark/>
          </w:tcPr>
          <w:p w14:paraId="7DB804B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3 этап</w:t>
            </w:r>
          </w:p>
        </w:tc>
      </w:tr>
      <w:tr w:rsidR="003E26B7" w:rsidRPr="003E26B7" w14:paraId="5345500E" w14:textId="77777777" w:rsidTr="003E26B7">
        <w:trPr>
          <w:tblHeader/>
        </w:trPr>
        <w:tc>
          <w:tcPr>
            <w:tcW w:w="1374" w:type="pct"/>
            <w:vMerge/>
            <w:tcBorders>
              <w:top w:val="single" w:sz="4" w:space="0" w:color="auto"/>
              <w:left w:val="single" w:sz="4" w:space="0" w:color="auto"/>
              <w:bottom w:val="single" w:sz="4" w:space="0" w:color="auto"/>
              <w:right w:val="single" w:sz="4" w:space="0" w:color="auto"/>
            </w:tcBorders>
            <w:vAlign w:val="center"/>
            <w:hideMark/>
          </w:tcPr>
          <w:p w14:paraId="0D82ACDD" w14:textId="77777777" w:rsidR="003E26B7" w:rsidRPr="003E26B7" w:rsidRDefault="003E26B7" w:rsidP="00C76D43">
            <w:pPr>
              <w:shd w:val="clear" w:color="auto" w:fill="auto"/>
              <w:ind w:firstLine="0"/>
              <w:jc w:val="left"/>
              <w:rPr>
                <w:sz w:val="20"/>
                <w:szCs w:val="20"/>
                <w:lang w:val="ru-RU"/>
              </w:rPr>
            </w:pPr>
          </w:p>
        </w:tc>
        <w:tc>
          <w:tcPr>
            <w:tcW w:w="453" w:type="pct"/>
            <w:vMerge/>
            <w:tcBorders>
              <w:top w:val="single" w:sz="4" w:space="0" w:color="auto"/>
              <w:left w:val="single" w:sz="4" w:space="0" w:color="auto"/>
              <w:bottom w:val="single" w:sz="4" w:space="0" w:color="auto"/>
              <w:right w:val="single" w:sz="4" w:space="0" w:color="auto"/>
            </w:tcBorders>
            <w:vAlign w:val="center"/>
            <w:hideMark/>
          </w:tcPr>
          <w:p w14:paraId="692E4717" w14:textId="77777777" w:rsidR="003E26B7" w:rsidRPr="003E26B7" w:rsidRDefault="003E26B7" w:rsidP="00C76D43">
            <w:pPr>
              <w:shd w:val="clear" w:color="auto" w:fill="auto"/>
              <w:ind w:firstLine="0"/>
              <w:jc w:val="left"/>
              <w:rPr>
                <w:sz w:val="20"/>
                <w:szCs w:val="20"/>
                <w:lang w:val="ru-RU"/>
              </w:rPr>
            </w:pPr>
          </w:p>
        </w:tc>
        <w:tc>
          <w:tcPr>
            <w:tcW w:w="453" w:type="pct"/>
            <w:tcBorders>
              <w:top w:val="nil"/>
              <w:left w:val="nil"/>
              <w:bottom w:val="single" w:sz="4" w:space="0" w:color="auto"/>
              <w:right w:val="single" w:sz="4" w:space="0" w:color="auto"/>
            </w:tcBorders>
            <w:shd w:val="clear" w:color="auto" w:fill="auto"/>
            <w:noWrap/>
            <w:hideMark/>
          </w:tcPr>
          <w:p w14:paraId="2F6A2F0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2024</w:t>
            </w:r>
          </w:p>
        </w:tc>
        <w:tc>
          <w:tcPr>
            <w:tcW w:w="453" w:type="pct"/>
            <w:tcBorders>
              <w:top w:val="nil"/>
              <w:left w:val="nil"/>
              <w:bottom w:val="single" w:sz="4" w:space="0" w:color="auto"/>
              <w:right w:val="single" w:sz="4" w:space="0" w:color="auto"/>
            </w:tcBorders>
            <w:shd w:val="clear" w:color="auto" w:fill="auto"/>
            <w:noWrap/>
            <w:hideMark/>
          </w:tcPr>
          <w:p w14:paraId="179AC1B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2025</w:t>
            </w:r>
          </w:p>
        </w:tc>
        <w:tc>
          <w:tcPr>
            <w:tcW w:w="453" w:type="pct"/>
            <w:tcBorders>
              <w:top w:val="nil"/>
              <w:left w:val="nil"/>
              <w:bottom w:val="single" w:sz="4" w:space="0" w:color="auto"/>
              <w:right w:val="single" w:sz="4" w:space="0" w:color="auto"/>
            </w:tcBorders>
            <w:shd w:val="clear" w:color="auto" w:fill="auto"/>
            <w:noWrap/>
            <w:hideMark/>
          </w:tcPr>
          <w:p w14:paraId="2706365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2026</w:t>
            </w:r>
          </w:p>
        </w:tc>
        <w:tc>
          <w:tcPr>
            <w:tcW w:w="453" w:type="pct"/>
            <w:tcBorders>
              <w:top w:val="nil"/>
              <w:left w:val="nil"/>
              <w:bottom w:val="single" w:sz="4" w:space="0" w:color="auto"/>
              <w:right w:val="single" w:sz="4" w:space="0" w:color="auto"/>
            </w:tcBorders>
            <w:shd w:val="clear" w:color="auto" w:fill="auto"/>
            <w:noWrap/>
            <w:hideMark/>
          </w:tcPr>
          <w:p w14:paraId="346060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2027</w:t>
            </w:r>
          </w:p>
        </w:tc>
        <w:tc>
          <w:tcPr>
            <w:tcW w:w="453" w:type="pct"/>
            <w:tcBorders>
              <w:top w:val="nil"/>
              <w:left w:val="nil"/>
              <w:bottom w:val="single" w:sz="4" w:space="0" w:color="auto"/>
              <w:right w:val="single" w:sz="4" w:space="0" w:color="auto"/>
            </w:tcBorders>
            <w:shd w:val="clear" w:color="auto" w:fill="auto"/>
            <w:noWrap/>
            <w:hideMark/>
          </w:tcPr>
          <w:p w14:paraId="7051E3D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2028</w:t>
            </w:r>
          </w:p>
        </w:tc>
        <w:tc>
          <w:tcPr>
            <w:tcW w:w="453" w:type="pct"/>
            <w:tcBorders>
              <w:top w:val="nil"/>
              <w:left w:val="nil"/>
              <w:bottom w:val="single" w:sz="4" w:space="0" w:color="auto"/>
              <w:right w:val="single" w:sz="4" w:space="0" w:color="auto"/>
            </w:tcBorders>
            <w:shd w:val="clear" w:color="auto" w:fill="auto"/>
            <w:noWrap/>
            <w:hideMark/>
          </w:tcPr>
          <w:p w14:paraId="109F428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2033</w:t>
            </w:r>
          </w:p>
        </w:tc>
        <w:tc>
          <w:tcPr>
            <w:tcW w:w="453" w:type="pct"/>
            <w:tcBorders>
              <w:top w:val="nil"/>
              <w:left w:val="nil"/>
              <w:bottom w:val="single" w:sz="4" w:space="0" w:color="auto"/>
              <w:right w:val="single" w:sz="4" w:space="0" w:color="auto"/>
            </w:tcBorders>
            <w:shd w:val="clear" w:color="auto" w:fill="auto"/>
            <w:noWrap/>
            <w:hideMark/>
          </w:tcPr>
          <w:p w14:paraId="48C89D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2037</w:t>
            </w:r>
          </w:p>
        </w:tc>
      </w:tr>
      <w:tr w:rsidR="003E26B7" w:rsidRPr="003E26B7" w14:paraId="645F5745"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CFE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Котельная № 1, с. </w:t>
            </w:r>
            <w:proofErr w:type="spellStart"/>
            <w:r w:rsidRPr="003E26B7">
              <w:rPr>
                <w:sz w:val="20"/>
                <w:szCs w:val="20"/>
                <w:lang w:val="ru-RU"/>
              </w:rPr>
              <w:t>Леуши</w:t>
            </w:r>
            <w:proofErr w:type="spellEnd"/>
            <w:r w:rsidRPr="003E26B7">
              <w:rPr>
                <w:sz w:val="20"/>
                <w:szCs w:val="20"/>
                <w:lang w:val="ru-RU"/>
              </w:rPr>
              <w:t>, ул. Волгоградская, д. 53</w:t>
            </w:r>
          </w:p>
        </w:tc>
      </w:tr>
      <w:tr w:rsidR="003E26B7" w:rsidRPr="003E26B7" w14:paraId="18FFAB2E"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8A3D44C"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0014467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24E041C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4A488DD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5C76661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453688C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829CB4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6692BB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1BBF67D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r>
      <w:tr w:rsidR="003E26B7" w:rsidRPr="003E26B7" w14:paraId="5011654A"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356B1CB"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4FEF876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332B096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1515C0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0,207</w:t>
            </w:r>
          </w:p>
        </w:tc>
        <w:tc>
          <w:tcPr>
            <w:tcW w:w="453" w:type="pct"/>
            <w:tcBorders>
              <w:top w:val="nil"/>
              <w:left w:val="nil"/>
              <w:bottom w:val="single" w:sz="4" w:space="0" w:color="auto"/>
              <w:right w:val="single" w:sz="4" w:space="0" w:color="auto"/>
            </w:tcBorders>
            <w:shd w:val="clear" w:color="auto" w:fill="auto"/>
            <w:noWrap/>
            <w:vAlign w:val="center"/>
            <w:hideMark/>
          </w:tcPr>
          <w:p w14:paraId="7E979A5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1907FB2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623BE0F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2E32219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c>
          <w:tcPr>
            <w:tcW w:w="453" w:type="pct"/>
            <w:tcBorders>
              <w:top w:val="nil"/>
              <w:left w:val="nil"/>
              <w:bottom w:val="single" w:sz="4" w:space="0" w:color="auto"/>
              <w:right w:val="single" w:sz="4" w:space="0" w:color="auto"/>
            </w:tcBorders>
            <w:shd w:val="clear" w:color="auto" w:fill="auto"/>
            <w:noWrap/>
            <w:vAlign w:val="center"/>
            <w:hideMark/>
          </w:tcPr>
          <w:p w14:paraId="5440AB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0,059</w:t>
            </w:r>
          </w:p>
        </w:tc>
      </w:tr>
      <w:tr w:rsidR="003E26B7" w:rsidRPr="003E26B7" w14:paraId="58FE1224"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4667A3D2"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1104844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552B1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005FB1E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23854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75FDDAA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26BA360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50B759A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c>
          <w:tcPr>
            <w:tcW w:w="453" w:type="pct"/>
            <w:tcBorders>
              <w:top w:val="nil"/>
              <w:left w:val="nil"/>
              <w:bottom w:val="single" w:sz="4" w:space="0" w:color="auto"/>
              <w:right w:val="single" w:sz="4" w:space="0" w:color="auto"/>
            </w:tcBorders>
            <w:shd w:val="clear" w:color="auto" w:fill="auto"/>
            <w:noWrap/>
            <w:vAlign w:val="center"/>
            <w:hideMark/>
          </w:tcPr>
          <w:p w14:paraId="24F7FEF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0,000</w:t>
            </w:r>
          </w:p>
        </w:tc>
      </w:tr>
      <w:tr w:rsidR="003E26B7" w:rsidRPr="003E26B7" w14:paraId="3DCF4104"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60ACDF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При инцидентах и аварийных событиях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078B486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0564831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7C04BDC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5CF1414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2E620D7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02AAA14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66FA434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c>
          <w:tcPr>
            <w:tcW w:w="453" w:type="pct"/>
            <w:tcBorders>
              <w:top w:val="nil"/>
              <w:left w:val="nil"/>
              <w:bottom w:val="single" w:sz="4" w:space="0" w:color="auto"/>
              <w:right w:val="single" w:sz="4" w:space="0" w:color="auto"/>
            </w:tcBorders>
            <w:shd w:val="clear" w:color="auto" w:fill="auto"/>
            <w:noWrap/>
            <w:vAlign w:val="center"/>
            <w:hideMark/>
          </w:tcPr>
          <w:p w14:paraId="29F52D1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0,00</w:t>
            </w:r>
          </w:p>
        </w:tc>
      </w:tr>
      <w:tr w:rsidR="003E26B7" w:rsidRPr="003E26B7" w14:paraId="77622350"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E0DBE" w14:textId="7FBB0DD5"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Котельная № 2, с. </w:t>
            </w:r>
            <w:proofErr w:type="spellStart"/>
            <w:r w:rsidRPr="003E26B7">
              <w:rPr>
                <w:sz w:val="20"/>
                <w:szCs w:val="20"/>
                <w:lang w:val="ru-RU"/>
              </w:rPr>
              <w:t>Леуши</w:t>
            </w:r>
            <w:proofErr w:type="spellEnd"/>
            <w:r w:rsidRPr="003E26B7">
              <w:rPr>
                <w:sz w:val="20"/>
                <w:szCs w:val="20"/>
                <w:lang w:val="ru-RU"/>
              </w:rPr>
              <w:t xml:space="preserve">, </w:t>
            </w:r>
            <w:r w:rsidR="00C3705F" w:rsidRPr="00C3705F">
              <w:rPr>
                <w:sz w:val="20"/>
                <w:szCs w:val="20"/>
                <w:lang w:val="ru-RU"/>
              </w:rPr>
              <w:t>ул. Волгоградская, 56</w:t>
            </w:r>
          </w:p>
        </w:tc>
      </w:tr>
      <w:tr w:rsidR="003E26B7" w:rsidRPr="003E26B7" w14:paraId="30096B7E"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AF1A67B"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738C7E3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FD40E4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3533A5A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19671A5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236A3C3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3D9413A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74C3683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0782628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r>
      <w:tr w:rsidR="003E26B7" w:rsidRPr="003E26B7" w14:paraId="6CDB0BD6"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746D93F1"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AD176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0B10A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2FDE67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1803DE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FD471E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4421BB3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5D17741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c>
          <w:tcPr>
            <w:tcW w:w="453" w:type="pct"/>
            <w:tcBorders>
              <w:top w:val="nil"/>
              <w:left w:val="nil"/>
              <w:bottom w:val="single" w:sz="4" w:space="0" w:color="auto"/>
              <w:right w:val="single" w:sz="4" w:space="0" w:color="auto"/>
            </w:tcBorders>
            <w:shd w:val="clear" w:color="auto" w:fill="auto"/>
            <w:noWrap/>
            <w:vAlign w:val="center"/>
            <w:hideMark/>
          </w:tcPr>
          <w:p w14:paraId="67CE352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0,10</w:t>
            </w:r>
          </w:p>
        </w:tc>
      </w:tr>
      <w:tr w:rsidR="003E26B7" w:rsidRPr="003E26B7" w14:paraId="375FC346"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A6200B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0CC121C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83A825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7A7781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EB7939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43A6551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F1AF42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8162B4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75862C5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10B7805E"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31AC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Котельная № 10, п. </w:t>
            </w:r>
            <w:proofErr w:type="spellStart"/>
            <w:r w:rsidRPr="003E26B7">
              <w:rPr>
                <w:sz w:val="20"/>
                <w:szCs w:val="20"/>
                <w:lang w:val="ru-RU"/>
              </w:rPr>
              <w:t>Лиственичный</w:t>
            </w:r>
            <w:proofErr w:type="spellEnd"/>
            <w:r w:rsidRPr="003E26B7">
              <w:rPr>
                <w:sz w:val="20"/>
                <w:szCs w:val="20"/>
                <w:lang w:val="ru-RU"/>
              </w:rPr>
              <w:t>, ул. Юбилейная, д.22</w:t>
            </w:r>
          </w:p>
        </w:tc>
      </w:tr>
      <w:tr w:rsidR="003E26B7" w:rsidRPr="003E26B7" w14:paraId="49D62C27"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6AC446A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06D655F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7ACEFD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707B239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F12239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5EB29F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19B5129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295FC7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F047A5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r>
      <w:tr w:rsidR="003E26B7" w:rsidRPr="003E26B7" w14:paraId="629F3DE3"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868B82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46C62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D1C7DA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790E7D0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3BDEBF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6B5AAD2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10B245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220FFC6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c>
          <w:tcPr>
            <w:tcW w:w="453" w:type="pct"/>
            <w:tcBorders>
              <w:top w:val="nil"/>
              <w:left w:val="nil"/>
              <w:bottom w:val="single" w:sz="4" w:space="0" w:color="auto"/>
              <w:right w:val="single" w:sz="4" w:space="0" w:color="auto"/>
            </w:tcBorders>
            <w:shd w:val="clear" w:color="auto" w:fill="auto"/>
            <w:noWrap/>
            <w:vAlign w:val="center"/>
            <w:hideMark/>
          </w:tcPr>
          <w:p w14:paraId="5A53F9B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0,21</w:t>
            </w:r>
          </w:p>
        </w:tc>
      </w:tr>
      <w:tr w:rsidR="003E26B7" w:rsidRPr="003E26B7" w14:paraId="660B717F"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121622F5"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7647BD4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93580C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499EB1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FDCD64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4615447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8F0B84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5D9C82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EE0EDB2"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13140D4B"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DF8F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Котельная № 8, п. </w:t>
            </w:r>
            <w:proofErr w:type="gramStart"/>
            <w:r w:rsidRPr="003E26B7">
              <w:rPr>
                <w:sz w:val="20"/>
                <w:szCs w:val="20"/>
                <w:lang w:val="ru-RU"/>
              </w:rPr>
              <w:t>Ягодный</w:t>
            </w:r>
            <w:proofErr w:type="gramEnd"/>
            <w:r w:rsidRPr="003E26B7">
              <w:rPr>
                <w:sz w:val="20"/>
                <w:szCs w:val="20"/>
                <w:lang w:val="ru-RU"/>
              </w:rPr>
              <w:t>, ул. Центральная, 27а</w:t>
            </w:r>
          </w:p>
        </w:tc>
      </w:tr>
      <w:tr w:rsidR="003E26B7" w:rsidRPr="003E26B7" w14:paraId="2532FA41"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34EC4A0" w14:textId="77777777" w:rsidR="003E26B7" w:rsidRPr="003E26B7" w:rsidRDefault="003E26B7" w:rsidP="00C76D43">
            <w:pPr>
              <w:shd w:val="clear" w:color="auto" w:fill="auto"/>
              <w:ind w:firstLine="0"/>
              <w:jc w:val="left"/>
              <w:rPr>
                <w:sz w:val="20"/>
                <w:szCs w:val="20"/>
                <w:lang w:val="ru-RU"/>
              </w:rPr>
            </w:pPr>
            <w:r w:rsidRPr="003E26B7">
              <w:rPr>
                <w:sz w:val="20"/>
                <w:szCs w:val="20"/>
                <w:lang w:val="ru-RU"/>
              </w:rPr>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7FD9E17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64AAE2E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0ACEA41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3479AB5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3AB02B0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36EE13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FC2CDA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0F575A6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r>
      <w:tr w:rsidR="003E26B7" w:rsidRPr="003E26B7" w14:paraId="1CFC83CA"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FB7603D"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28F3C8B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2B681C6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541661E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79B79803"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34F9FE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70B641A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1B016A4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c>
          <w:tcPr>
            <w:tcW w:w="453" w:type="pct"/>
            <w:tcBorders>
              <w:top w:val="nil"/>
              <w:left w:val="nil"/>
              <w:bottom w:val="single" w:sz="4" w:space="0" w:color="auto"/>
              <w:right w:val="single" w:sz="4" w:space="0" w:color="auto"/>
            </w:tcBorders>
            <w:shd w:val="clear" w:color="auto" w:fill="auto"/>
            <w:noWrap/>
            <w:vAlign w:val="center"/>
            <w:hideMark/>
          </w:tcPr>
          <w:p w14:paraId="2055F74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0,43</w:t>
            </w:r>
          </w:p>
        </w:tc>
      </w:tr>
      <w:tr w:rsidR="003E26B7" w:rsidRPr="003E26B7" w14:paraId="2E360471"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1E588ED0"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466B7E6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4DD22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5273880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5377E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CEF0AFD"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985529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ABD698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0F864C9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r w:rsidR="003E26B7" w:rsidRPr="003E26B7" w14:paraId="06D13FB6" w14:textId="77777777" w:rsidTr="003E26B7">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541FC"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 xml:space="preserve">Итого по котельным сельского поселения </w:t>
            </w:r>
            <w:proofErr w:type="spellStart"/>
            <w:r w:rsidRPr="003E26B7">
              <w:rPr>
                <w:sz w:val="20"/>
                <w:szCs w:val="20"/>
                <w:lang w:val="ru-RU"/>
              </w:rPr>
              <w:t>Леуши</w:t>
            </w:r>
            <w:proofErr w:type="spellEnd"/>
          </w:p>
        </w:tc>
      </w:tr>
      <w:tr w:rsidR="003E26B7" w:rsidRPr="003E26B7" w14:paraId="1886BD40"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2485D075"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lastRenderedPageBreak/>
              <w:t>Всего плановая подпитка тепловой сети, в том числе:</w:t>
            </w:r>
          </w:p>
        </w:tc>
        <w:tc>
          <w:tcPr>
            <w:tcW w:w="453" w:type="pct"/>
            <w:tcBorders>
              <w:top w:val="nil"/>
              <w:left w:val="nil"/>
              <w:bottom w:val="single" w:sz="4" w:space="0" w:color="auto"/>
              <w:right w:val="single" w:sz="4" w:space="0" w:color="auto"/>
            </w:tcBorders>
            <w:shd w:val="clear" w:color="auto" w:fill="auto"/>
            <w:noWrap/>
            <w:vAlign w:val="center"/>
            <w:hideMark/>
          </w:tcPr>
          <w:p w14:paraId="3C9AD9D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1BA3F5E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7C1E89B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3A96450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1E276F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57FA59F0"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A592A3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09B5A4FA"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r>
      <w:tr w:rsidR="003E26B7" w:rsidRPr="003E26B7" w14:paraId="43F89A9C"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0416FD19"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участков тепловых сетей</w:t>
            </w:r>
          </w:p>
        </w:tc>
        <w:tc>
          <w:tcPr>
            <w:tcW w:w="453" w:type="pct"/>
            <w:tcBorders>
              <w:top w:val="nil"/>
              <w:left w:val="nil"/>
              <w:bottom w:val="single" w:sz="4" w:space="0" w:color="auto"/>
              <w:right w:val="single" w:sz="4" w:space="0" w:color="auto"/>
            </w:tcBorders>
            <w:shd w:val="clear" w:color="auto" w:fill="auto"/>
            <w:noWrap/>
            <w:vAlign w:val="center"/>
            <w:hideMark/>
          </w:tcPr>
          <w:p w14:paraId="00F8481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4FF1F0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0F9A77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0,95</w:t>
            </w:r>
          </w:p>
        </w:tc>
        <w:tc>
          <w:tcPr>
            <w:tcW w:w="453" w:type="pct"/>
            <w:tcBorders>
              <w:top w:val="nil"/>
              <w:left w:val="nil"/>
              <w:bottom w:val="single" w:sz="4" w:space="0" w:color="auto"/>
              <w:right w:val="single" w:sz="4" w:space="0" w:color="auto"/>
            </w:tcBorders>
            <w:shd w:val="clear" w:color="auto" w:fill="auto"/>
            <w:noWrap/>
            <w:vAlign w:val="center"/>
            <w:hideMark/>
          </w:tcPr>
          <w:p w14:paraId="33EA542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3FAAA7B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10F111FE"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0B4BF014"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c>
          <w:tcPr>
            <w:tcW w:w="453" w:type="pct"/>
            <w:tcBorders>
              <w:top w:val="nil"/>
              <w:left w:val="nil"/>
              <w:bottom w:val="single" w:sz="4" w:space="0" w:color="auto"/>
              <w:right w:val="single" w:sz="4" w:space="0" w:color="auto"/>
            </w:tcBorders>
            <w:shd w:val="clear" w:color="auto" w:fill="auto"/>
            <w:noWrap/>
            <w:vAlign w:val="center"/>
            <w:hideMark/>
          </w:tcPr>
          <w:p w14:paraId="7B45E895"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0,80</w:t>
            </w:r>
          </w:p>
        </w:tc>
      </w:tr>
      <w:tr w:rsidR="003E26B7" w:rsidRPr="003E26B7" w14:paraId="49DB198F" w14:textId="77777777" w:rsidTr="003E26B7">
        <w:tc>
          <w:tcPr>
            <w:tcW w:w="1374" w:type="pct"/>
            <w:tcBorders>
              <w:top w:val="nil"/>
              <w:left w:val="single" w:sz="4" w:space="0" w:color="auto"/>
              <w:bottom w:val="single" w:sz="4" w:space="0" w:color="auto"/>
              <w:right w:val="single" w:sz="4" w:space="0" w:color="auto"/>
            </w:tcBorders>
            <w:shd w:val="clear" w:color="auto" w:fill="auto"/>
            <w:vAlign w:val="center"/>
            <w:hideMark/>
          </w:tcPr>
          <w:p w14:paraId="33501D87" w14:textId="77777777" w:rsidR="003E26B7" w:rsidRPr="003E26B7" w:rsidRDefault="003E26B7" w:rsidP="00C76D43">
            <w:pPr>
              <w:shd w:val="clear" w:color="auto" w:fill="auto"/>
              <w:ind w:firstLine="0"/>
              <w:jc w:val="right"/>
              <w:rPr>
                <w:sz w:val="20"/>
                <w:szCs w:val="20"/>
                <w:lang w:val="ru-RU"/>
              </w:rPr>
            </w:pPr>
            <w:r w:rsidRPr="003E26B7">
              <w:rPr>
                <w:sz w:val="20"/>
                <w:szCs w:val="20"/>
                <w:lang w:val="ru-RU"/>
              </w:rPr>
              <w:t>сооружений на тепловых сетях</w:t>
            </w:r>
          </w:p>
        </w:tc>
        <w:tc>
          <w:tcPr>
            <w:tcW w:w="453" w:type="pct"/>
            <w:tcBorders>
              <w:top w:val="nil"/>
              <w:left w:val="nil"/>
              <w:bottom w:val="single" w:sz="4" w:space="0" w:color="auto"/>
              <w:right w:val="single" w:sz="4" w:space="0" w:color="auto"/>
            </w:tcBorders>
            <w:shd w:val="clear" w:color="auto" w:fill="auto"/>
            <w:noWrap/>
            <w:vAlign w:val="center"/>
            <w:hideMark/>
          </w:tcPr>
          <w:p w14:paraId="23898921"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E5E7C98"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9DEC99B"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2E918D9"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336B18F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EAAB226"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65812887"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c>
          <w:tcPr>
            <w:tcW w:w="453" w:type="pct"/>
            <w:tcBorders>
              <w:top w:val="nil"/>
              <w:left w:val="nil"/>
              <w:bottom w:val="single" w:sz="4" w:space="0" w:color="auto"/>
              <w:right w:val="single" w:sz="4" w:space="0" w:color="auto"/>
            </w:tcBorders>
            <w:shd w:val="clear" w:color="auto" w:fill="auto"/>
            <w:noWrap/>
            <w:vAlign w:val="center"/>
            <w:hideMark/>
          </w:tcPr>
          <w:p w14:paraId="26FCC33F" w14:textId="77777777" w:rsidR="003E26B7" w:rsidRPr="003E26B7" w:rsidRDefault="003E26B7" w:rsidP="00C76D43">
            <w:pPr>
              <w:shd w:val="clear" w:color="auto" w:fill="auto"/>
              <w:ind w:firstLine="0"/>
              <w:jc w:val="center"/>
              <w:rPr>
                <w:sz w:val="20"/>
                <w:szCs w:val="20"/>
                <w:lang w:val="ru-RU"/>
              </w:rPr>
            </w:pPr>
            <w:r w:rsidRPr="003E26B7">
              <w:rPr>
                <w:sz w:val="20"/>
                <w:szCs w:val="20"/>
                <w:lang w:val="ru-RU"/>
              </w:rPr>
              <w:t>0</w:t>
            </w:r>
          </w:p>
        </w:tc>
      </w:tr>
    </w:tbl>
    <w:p w14:paraId="58C0CCB4" w14:textId="77777777" w:rsidR="00544C35" w:rsidRPr="00BB3E81" w:rsidRDefault="00544C35" w:rsidP="00544C35">
      <w:pPr>
        <w:rPr>
          <w:highlight w:val="yellow"/>
        </w:rPr>
      </w:pPr>
    </w:p>
    <w:p w14:paraId="368D61AC" w14:textId="2D277A24" w:rsidR="006A121C" w:rsidRPr="003E26B7" w:rsidRDefault="004F10F6">
      <w:pPr>
        <w:pStyle w:val="2"/>
        <w:pBdr>
          <w:top w:val="nil"/>
          <w:left w:val="nil"/>
          <w:bottom w:val="nil"/>
          <w:right w:val="nil"/>
          <w:between w:val="nil"/>
        </w:pBdr>
      </w:pPr>
      <w:bookmarkStart w:id="364" w:name="_rwdm2einknkw" w:colFirst="0" w:colLast="0"/>
      <w:bookmarkStart w:id="365" w:name="_Toc163151451"/>
      <w:bookmarkEnd w:id="364"/>
      <w:r w:rsidRPr="003E26B7">
        <w:t xml:space="preserve">6.2 </w:t>
      </w:r>
      <w:r w:rsidRPr="003E26B7">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65"/>
    </w:p>
    <w:p w14:paraId="4257F899" w14:textId="3243FA38" w:rsidR="00030C01" w:rsidRPr="003E26B7" w:rsidRDefault="006E30AB" w:rsidP="00030C01">
      <w:pPr>
        <w:rPr>
          <w:lang w:val="ru-RU"/>
        </w:rPr>
      </w:pPr>
      <w:r w:rsidRPr="003E26B7">
        <w:rPr>
          <w:lang w:val="ru-RU"/>
        </w:rPr>
        <w:t xml:space="preserve">В </w:t>
      </w:r>
      <w:r w:rsidR="009B3989" w:rsidRPr="003E26B7">
        <w:rPr>
          <w:lang w:val="ru-RU"/>
        </w:rPr>
        <w:t xml:space="preserve">сельском поселении </w:t>
      </w:r>
      <w:proofErr w:type="spellStart"/>
      <w:r w:rsidR="009B3989" w:rsidRPr="003E26B7">
        <w:rPr>
          <w:lang w:val="ru-RU"/>
        </w:rPr>
        <w:t>Леуши</w:t>
      </w:r>
      <w:proofErr w:type="spellEnd"/>
      <w:r w:rsidRPr="003E26B7">
        <w:rPr>
          <w:lang w:val="ru-RU"/>
        </w:rPr>
        <w:t xml:space="preserve"> отсутствуют открытые системы теплоснабжения. </w:t>
      </w:r>
    </w:p>
    <w:p w14:paraId="68E8D5E7" w14:textId="77777777" w:rsidR="006A121C" w:rsidRPr="003E26B7" w:rsidRDefault="004F10F6">
      <w:pPr>
        <w:pStyle w:val="2"/>
        <w:pBdr>
          <w:top w:val="nil"/>
          <w:left w:val="nil"/>
          <w:bottom w:val="nil"/>
          <w:right w:val="nil"/>
          <w:between w:val="nil"/>
        </w:pBdr>
      </w:pPr>
      <w:bookmarkStart w:id="366" w:name="_yhngzd9kyz34" w:colFirst="0" w:colLast="0"/>
      <w:bookmarkStart w:id="367" w:name="_Toc163151452"/>
      <w:bookmarkEnd w:id="366"/>
      <w:r w:rsidRPr="003E26B7">
        <w:t xml:space="preserve">6.3 </w:t>
      </w:r>
      <w:r w:rsidRPr="003E26B7">
        <w:tab/>
        <w:t>Сведения о наличии баков-аккумуляторов</w:t>
      </w:r>
      <w:bookmarkEnd w:id="367"/>
    </w:p>
    <w:p w14:paraId="58F536B7" w14:textId="6FAB031C" w:rsidR="00030C01" w:rsidRPr="003E26B7" w:rsidRDefault="00121C96" w:rsidP="00030C01">
      <w:pPr>
        <w:rPr>
          <w:lang w:val="ru-RU"/>
        </w:rPr>
      </w:pPr>
      <w:r w:rsidRPr="003E26B7">
        <w:t>Сведения о наличии баков-аккумуляторов</w:t>
      </w:r>
      <w:r w:rsidRPr="003E26B7">
        <w:rPr>
          <w:lang w:val="ru-RU"/>
        </w:rPr>
        <w:t xml:space="preserve"> для подпитки тепловой сети отсутствуют.</w:t>
      </w:r>
    </w:p>
    <w:p w14:paraId="4762F7A1" w14:textId="77777777" w:rsidR="006A121C" w:rsidRPr="003E26B7" w:rsidRDefault="004F10F6">
      <w:pPr>
        <w:pStyle w:val="2"/>
        <w:pBdr>
          <w:top w:val="nil"/>
          <w:left w:val="nil"/>
          <w:bottom w:val="nil"/>
          <w:right w:val="nil"/>
          <w:between w:val="nil"/>
        </w:pBdr>
      </w:pPr>
      <w:bookmarkStart w:id="368" w:name="_j09cxl53628s" w:colFirst="0" w:colLast="0"/>
      <w:bookmarkStart w:id="369" w:name="_Toc163151453"/>
      <w:bookmarkEnd w:id="368"/>
      <w:proofErr w:type="gramStart"/>
      <w:r w:rsidRPr="003E26B7">
        <w:t xml:space="preserve">6.4 </w:t>
      </w:r>
      <w:r w:rsidRPr="003E26B7">
        <w:tab/>
        <w:t xml:space="preserve">Нормативный и фактический (для эксплуатационного и аварийного режимов) часовой расход </w:t>
      </w:r>
      <w:proofErr w:type="spellStart"/>
      <w:r w:rsidRPr="003E26B7">
        <w:t>подпиточной</w:t>
      </w:r>
      <w:proofErr w:type="spellEnd"/>
      <w:r w:rsidRPr="003E26B7">
        <w:t xml:space="preserve"> воды в зоне действия источников тепловой энергии</w:t>
      </w:r>
      <w:bookmarkEnd w:id="369"/>
      <w:proofErr w:type="gramEnd"/>
    </w:p>
    <w:p w14:paraId="1EB1ED65" w14:textId="69C3D9B2" w:rsidR="00030C01" w:rsidRPr="003E26B7" w:rsidRDefault="00121C96" w:rsidP="00030C01">
      <w:pPr>
        <w:rPr>
          <w:lang w:val="ru-RU"/>
        </w:rPr>
      </w:pPr>
      <w:r w:rsidRPr="003E26B7">
        <w:rPr>
          <w:lang w:val="ru-RU"/>
        </w:rPr>
        <w:t xml:space="preserve">Сведения о часовом расходе </w:t>
      </w:r>
      <w:proofErr w:type="spellStart"/>
      <w:r w:rsidRPr="003E26B7">
        <w:rPr>
          <w:lang w:val="ru-RU"/>
        </w:rPr>
        <w:t>подпиточной</w:t>
      </w:r>
      <w:proofErr w:type="spellEnd"/>
      <w:r w:rsidRPr="003E26B7">
        <w:rPr>
          <w:lang w:val="ru-RU"/>
        </w:rPr>
        <w:t xml:space="preserve"> воды в зоне действия источников тепловой энергии </w:t>
      </w:r>
      <w:r w:rsidR="002018F6" w:rsidRPr="003E26B7">
        <w:rPr>
          <w:lang w:val="ru-RU"/>
        </w:rPr>
        <w:t xml:space="preserve">сельского поселения </w:t>
      </w:r>
      <w:proofErr w:type="spellStart"/>
      <w:r w:rsidR="002018F6" w:rsidRPr="003E26B7">
        <w:rPr>
          <w:lang w:val="ru-RU"/>
        </w:rPr>
        <w:t>Леуши</w:t>
      </w:r>
      <w:proofErr w:type="spellEnd"/>
      <w:r w:rsidRPr="003E26B7">
        <w:rPr>
          <w:lang w:val="ru-RU"/>
        </w:rPr>
        <w:t xml:space="preserve"> представлены в </w:t>
      </w:r>
      <w:r w:rsidR="001E084D" w:rsidRPr="003E26B7">
        <w:rPr>
          <w:lang w:val="ru-RU"/>
        </w:rPr>
        <w:t>табл.</w:t>
      </w:r>
      <w:r w:rsidRPr="003E26B7">
        <w:rPr>
          <w:lang w:val="ru-RU"/>
        </w:rPr>
        <w:t xml:space="preserve"> </w:t>
      </w:r>
      <w:r w:rsidR="008B5345">
        <w:rPr>
          <w:lang w:val="ru-RU"/>
        </w:rPr>
        <w:t>42</w:t>
      </w:r>
      <w:r w:rsidRPr="003E26B7">
        <w:rPr>
          <w:lang w:val="ru-RU"/>
        </w:rPr>
        <w:t>.</w:t>
      </w:r>
    </w:p>
    <w:p w14:paraId="3AC2A6DE" w14:textId="77777777" w:rsidR="006A121C" w:rsidRPr="003E26B7" w:rsidRDefault="004F10F6">
      <w:pPr>
        <w:pStyle w:val="2"/>
        <w:pBdr>
          <w:top w:val="nil"/>
          <w:left w:val="nil"/>
          <w:bottom w:val="nil"/>
          <w:right w:val="nil"/>
          <w:between w:val="nil"/>
        </w:pBdr>
      </w:pPr>
      <w:bookmarkStart w:id="370" w:name="_3anx2v3vwtqc" w:colFirst="0" w:colLast="0"/>
      <w:bookmarkStart w:id="371" w:name="_Toc163151454"/>
      <w:bookmarkEnd w:id="370"/>
      <w:r w:rsidRPr="003E26B7">
        <w:t xml:space="preserve">6.5 </w:t>
      </w:r>
      <w:r w:rsidRPr="003E26B7">
        <w:tab/>
        <w:t xml:space="preserve">Существующий и перспективный баланс производительности водоподготовительных установок и потерь теплоносителя </w:t>
      </w:r>
      <w:bookmarkStart w:id="372" w:name="_Hlk136798195"/>
      <w:r w:rsidRPr="003E26B7">
        <w:t>с учетом развития схемы теплоснабжения</w:t>
      </w:r>
      <w:bookmarkEnd w:id="371"/>
    </w:p>
    <w:bookmarkEnd w:id="372"/>
    <w:p w14:paraId="0F59D916" w14:textId="77E9F129" w:rsidR="00121C96" w:rsidRPr="003E26B7" w:rsidRDefault="00121C96" w:rsidP="00121C96">
      <w:pPr>
        <w:shd w:val="clear" w:color="auto" w:fill="auto"/>
        <w:autoSpaceDE w:val="0"/>
        <w:autoSpaceDN w:val="0"/>
        <w:adjustRightInd w:val="0"/>
        <w:ind w:firstLine="566"/>
        <w:rPr>
          <w:lang w:val="ru-RU"/>
        </w:rPr>
      </w:pPr>
      <w:r w:rsidRPr="003E26B7">
        <w:rPr>
          <w:lang w:val="ru-RU"/>
        </w:rPr>
        <w:t>В настоящее время отпуск теплоносителя в тепловые сети осуществляется без дополнительной водоподготовки.</w:t>
      </w:r>
    </w:p>
    <w:p w14:paraId="6C5BD89A" w14:textId="49548CD9" w:rsidR="0092415C" w:rsidRPr="003E26B7" w:rsidRDefault="0092415C" w:rsidP="00121C96">
      <w:pPr>
        <w:shd w:val="clear" w:color="auto" w:fill="auto"/>
        <w:autoSpaceDE w:val="0"/>
        <w:autoSpaceDN w:val="0"/>
        <w:adjustRightInd w:val="0"/>
        <w:ind w:firstLine="566"/>
        <w:rPr>
          <w:lang w:val="ru-RU"/>
        </w:rPr>
      </w:pPr>
      <w:bookmarkStart w:id="373" w:name="_Hlk136816149"/>
      <w:r w:rsidRPr="003E26B7">
        <w:rPr>
          <w:lang w:val="ru-RU"/>
        </w:rPr>
        <w:t>Установка для подпитки системы теплоснабжения на теплоисточнике должна</w:t>
      </w:r>
      <w:r w:rsidR="00121C96" w:rsidRPr="003E26B7">
        <w:rPr>
          <w:lang w:val="ru-RU"/>
        </w:rPr>
        <w:t xml:space="preserve"> </w:t>
      </w:r>
      <w:r w:rsidRPr="003E26B7">
        <w:rPr>
          <w:lang w:val="ru-RU"/>
        </w:rPr>
        <w:t>обеспечивать подачу в тепловую сеть в рабочем режиме воду соответствующего</w:t>
      </w:r>
      <w:r w:rsidR="00121C96" w:rsidRPr="003E26B7">
        <w:rPr>
          <w:lang w:val="ru-RU"/>
        </w:rPr>
        <w:t xml:space="preserve"> </w:t>
      </w:r>
      <w:r w:rsidRPr="003E26B7">
        <w:rPr>
          <w:lang w:val="ru-RU"/>
        </w:rPr>
        <w:t>качества и аварийную подпитку водой из систем хозяйственно-питьевого или</w:t>
      </w:r>
      <w:r w:rsidR="00121C96" w:rsidRPr="003E26B7">
        <w:rPr>
          <w:lang w:val="ru-RU"/>
        </w:rPr>
        <w:t xml:space="preserve"> </w:t>
      </w:r>
      <w:r w:rsidRPr="003E26B7">
        <w:rPr>
          <w:lang w:val="ru-RU"/>
        </w:rPr>
        <w:t>производственного водопроводов</w:t>
      </w:r>
      <w:r w:rsidR="00121C96" w:rsidRPr="003E26B7">
        <w:rPr>
          <w:lang w:val="ru-RU"/>
        </w:rPr>
        <w:t>.</w:t>
      </w:r>
    </w:p>
    <w:p w14:paraId="7716FA8D" w14:textId="2E2AFD5A" w:rsidR="00C5122E" w:rsidRPr="003E26B7" w:rsidRDefault="00C5122E" w:rsidP="00121C96">
      <w:pPr>
        <w:shd w:val="clear" w:color="auto" w:fill="auto"/>
        <w:autoSpaceDE w:val="0"/>
        <w:autoSpaceDN w:val="0"/>
        <w:adjustRightInd w:val="0"/>
        <w:ind w:firstLine="566"/>
        <w:rPr>
          <w:lang w:val="ru-RU"/>
        </w:rPr>
      </w:pPr>
      <w:r w:rsidRPr="003E26B7">
        <w:rPr>
          <w:lang w:val="ru-RU"/>
        </w:rPr>
        <w:t xml:space="preserve">Расчетные балансы теплоносителя с учетом развития схемы теплоснабжения </w:t>
      </w:r>
      <w:r w:rsidR="002018F6" w:rsidRPr="003E26B7">
        <w:rPr>
          <w:lang w:val="ru-RU"/>
        </w:rPr>
        <w:t xml:space="preserve">сельского поселения </w:t>
      </w:r>
      <w:proofErr w:type="spellStart"/>
      <w:r w:rsidR="002018F6" w:rsidRPr="003E26B7">
        <w:rPr>
          <w:lang w:val="ru-RU"/>
        </w:rPr>
        <w:t>Леуши</w:t>
      </w:r>
      <w:proofErr w:type="spellEnd"/>
      <w:r w:rsidRPr="003E26B7">
        <w:rPr>
          <w:lang w:val="ru-RU"/>
        </w:rPr>
        <w:t xml:space="preserve"> представлены в </w:t>
      </w:r>
      <w:r w:rsidR="001E084D" w:rsidRPr="003E26B7">
        <w:rPr>
          <w:lang w:val="ru-RU"/>
        </w:rPr>
        <w:t>табл.</w:t>
      </w:r>
      <w:r w:rsidRPr="003E26B7">
        <w:rPr>
          <w:lang w:val="ru-RU"/>
        </w:rPr>
        <w:t xml:space="preserve"> </w:t>
      </w:r>
      <w:r w:rsidR="003E26B7">
        <w:rPr>
          <w:lang w:val="ru-RU"/>
        </w:rPr>
        <w:t>42</w:t>
      </w:r>
      <w:r w:rsidRPr="003E26B7">
        <w:rPr>
          <w:lang w:val="ru-RU"/>
        </w:rPr>
        <w:t>.</w:t>
      </w:r>
    </w:p>
    <w:bookmarkEnd w:id="373"/>
    <w:p w14:paraId="1845C34F" w14:textId="77777777" w:rsidR="00C5122E" w:rsidRPr="00BB3E81" w:rsidRDefault="00C5122E" w:rsidP="00121C96">
      <w:pPr>
        <w:shd w:val="clear" w:color="auto" w:fill="auto"/>
        <w:autoSpaceDE w:val="0"/>
        <w:autoSpaceDN w:val="0"/>
        <w:adjustRightInd w:val="0"/>
        <w:ind w:firstLine="566"/>
        <w:rPr>
          <w:highlight w:val="yellow"/>
        </w:rPr>
        <w:sectPr w:rsidR="00C5122E" w:rsidRPr="00BB3E81" w:rsidSect="00130A6B">
          <w:pgSz w:w="11909" w:h="16834"/>
          <w:pgMar w:top="1134" w:right="567" w:bottom="1134" w:left="1701" w:header="720" w:footer="720" w:gutter="0"/>
          <w:cols w:space="720"/>
        </w:sectPr>
      </w:pPr>
    </w:p>
    <w:p w14:paraId="3B6DF15A" w14:textId="12A3F588" w:rsidR="00C5122E" w:rsidRPr="003E26B7" w:rsidRDefault="00C5122E" w:rsidP="00C5122E">
      <w:pPr>
        <w:pStyle w:val="aff2"/>
      </w:pPr>
      <w:bookmarkStart w:id="374" w:name="_Hlk136816098"/>
      <w:r w:rsidRPr="003E26B7">
        <w:lastRenderedPageBreak/>
        <w:t xml:space="preserve">Таблица </w:t>
      </w:r>
      <w:r w:rsidRPr="003E26B7">
        <w:fldChar w:fldCharType="begin"/>
      </w:r>
      <w:r w:rsidRPr="003E26B7">
        <w:instrText xml:space="preserve"> SEQ Таблица \* ARABIC </w:instrText>
      </w:r>
      <w:r w:rsidRPr="003E26B7">
        <w:fldChar w:fldCharType="separate"/>
      </w:r>
      <w:r w:rsidR="00410C86">
        <w:rPr>
          <w:noProof/>
        </w:rPr>
        <w:t>42</w:t>
      </w:r>
      <w:r w:rsidRPr="003E26B7">
        <w:fldChar w:fldCharType="end"/>
      </w:r>
      <w:r w:rsidRPr="003E26B7">
        <w:t xml:space="preserve"> - Существующий и перспективный баланс производительности водоподготовительных установок с учетом развития системы теплоснабжения </w:t>
      </w:r>
      <w:r w:rsidR="002018F6" w:rsidRPr="003E26B7">
        <w:t xml:space="preserve">сельского поселения </w:t>
      </w:r>
      <w:proofErr w:type="spellStart"/>
      <w:r w:rsidR="002018F6" w:rsidRPr="003E26B7">
        <w:t>Леуши</w:t>
      </w:r>
      <w:proofErr w:type="spellEnd"/>
      <w:r w:rsidRPr="003E26B7">
        <w:t xml:space="preserve"> на период до 203</w:t>
      </w:r>
      <w:r w:rsidR="003E26B7" w:rsidRPr="003E26B7">
        <w:t>7</w:t>
      </w:r>
      <w:r w:rsidRPr="003E26B7">
        <w:t xml:space="preserve"> года</w:t>
      </w:r>
    </w:p>
    <w:tbl>
      <w:tblPr>
        <w:tblW w:w="145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320"/>
        <w:gridCol w:w="1320"/>
        <w:gridCol w:w="1320"/>
        <w:gridCol w:w="1320"/>
        <w:gridCol w:w="1320"/>
        <w:gridCol w:w="1320"/>
        <w:gridCol w:w="1320"/>
        <w:gridCol w:w="1320"/>
      </w:tblGrid>
      <w:tr w:rsidR="003E26B7" w:rsidRPr="003E26B7" w14:paraId="3639BD84" w14:textId="77777777" w:rsidTr="003E26B7">
        <w:trPr>
          <w:trHeight w:val="315"/>
          <w:tblHeader/>
        </w:trPr>
        <w:tc>
          <w:tcPr>
            <w:tcW w:w="4000" w:type="dxa"/>
            <w:vMerge w:val="restart"/>
            <w:shd w:val="clear" w:color="auto" w:fill="auto"/>
            <w:noWrap/>
            <w:vAlign w:val="center"/>
            <w:hideMark/>
          </w:tcPr>
          <w:p w14:paraId="01C139D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Параметр</w:t>
            </w:r>
          </w:p>
        </w:tc>
        <w:tc>
          <w:tcPr>
            <w:tcW w:w="1320" w:type="dxa"/>
            <w:vMerge w:val="restart"/>
            <w:shd w:val="clear" w:color="auto" w:fill="auto"/>
            <w:noWrap/>
            <w:hideMark/>
          </w:tcPr>
          <w:p w14:paraId="6CD40361"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2023</w:t>
            </w:r>
          </w:p>
        </w:tc>
        <w:tc>
          <w:tcPr>
            <w:tcW w:w="6600" w:type="dxa"/>
            <w:gridSpan w:val="5"/>
            <w:shd w:val="clear" w:color="auto" w:fill="auto"/>
            <w:noWrap/>
            <w:vAlign w:val="bottom"/>
            <w:hideMark/>
          </w:tcPr>
          <w:p w14:paraId="1C929522"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1 этап</w:t>
            </w:r>
          </w:p>
        </w:tc>
        <w:tc>
          <w:tcPr>
            <w:tcW w:w="1320" w:type="dxa"/>
            <w:shd w:val="clear" w:color="auto" w:fill="auto"/>
            <w:noWrap/>
            <w:vAlign w:val="bottom"/>
            <w:hideMark/>
          </w:tcPr>
          <w:p w14:paraId="3E6FEB54"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 этап</w:t>
            </w:r>
          </w:p>
        </w:tc>
        <w:tc>
          <w:tcPr>
            <w:tcW w:w="1320" w:type="dxa"/>
            <w:shd w:val="clear" w:color="auto" w:fill="auto"/>
            <w:noWrap/>
            <w:vAlign w:val="bottom"/>
            <w:hideMark/>
          </w:tcPr>
          <w:p w14:paraId="66A3D546"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3 этап</w:t>
            </w:r>
          </w:p>
        </w:tc>
      </w:tr>
      <w:tr w:rsidR="003E26B7" w:rsidRPr="003E26B7" w14:paraId="28E21175" w14:textId="77777777" w:rsidTr="003E26B7">
        <w:trPr>
          <w:trHeight w:val="255"/>
          <w:tblHeader/>
        </w:trPr>
        <w:tc>
          <w:tcPr>
            <w:tcW w:w="4000" w:type="dxa"/>
            <w:vMerge/>
            <w:vAlign w:val="center"/>
            <w:hideMark/>
          </w:tcPr>
          <w:p w14:paraId="602837AF" w14:textId="77777777" w:rsidR="003E26B7" w:rsidRPr="003E26B7" w:rsidRDefault="003E26B7" w:rsidP="003E26B7">
            <w:pPr>
              <w:shd w:val="clear" w:color="auto" w:fill="auto"/>
              <w:ind w:firstLine="0"/>
              <w:jc w:val="left"/>
              <w:rPr>
                <w:sz w:val="20"/>
                <w:szCs w:val="20"/>
                <w:lang w:val="ru-RU"/>
              </w:rPr>
            </w:pPr>
          </w:p>
        </w:tc>
        <w:tc>
          <w:tcPr>
            <w:tcW w:w="1320" w:type="dxa"/>
            <w:vMerge/>
            <w:vAlign w:val="center"/>
            <w:hideMark/>
          </w:tcPr>
          <w:p w14:paraId="01ED2066" w14:textId="77777777" w:rsidR="003E26B7" w:rsidRPr="003E26B7" w:rsidRDefault="003E26B7" w:rsidP="003E26B7">
            <w:pPr>
              <w:shd w:val="clear" w:color="auto" w:fill="auto"/>
              <w:ind w:firstLine="0"/>
              <w:jc w:val="left"/>
              <w:rPr>
                <w:sz w:val="20"/>
                <w:szCs w:val="20"/>
                <w:lang w:val="ru-RU"/>
              </w:rPr>
            </w:pPr>
          </w:p>
        </w:tc>
        <w:tc>
          <w:tcPr>
            <w:tcW w:w="1320" w:type="dxa"/>
            <w:shd w:val="clear" w:color="auto" w:fill="auto"/>
            <w:noWrap/>
            <w:hideMark/>
          </w:tcPr>
          <w:p w14:paraId="0100AB25"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2024</w:t>
            </w:r>
          </w:p>
        </w:tc>
        <w:tc>
          <w:tcPr>
            <w:tcW w:w="1320" w:type="dxa"/>
            <w:shd w:val="clear" w:color="auto" w:fill="auto"/>
            <w:noWrap/>
            <w:hideMark/>
          </w:tcPr>
          <w:p w14:paraId="11B265DD"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2025</w:t>
            </w:r>
          </w:p>
        </w:tc>
        <w:tc>
          <w:tcPr>
            <w:tcW w:w="1320" w:type="dxa"/>
            <w:shd w:val="clear" w:color="auto" w:fill="auto"/>
            <w:noWrap/>
            <w:hideMark/>
          </w:tcPr>
          <w:p w14:paraId="03FA9B56"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2026</w:t>
            </w:r>
          </w:p>
        </w:tc>
        <w:tc>
          <w:tcPr>
            <w:tcW w:w="1320" w:type="dxa"/>
            <w:shd w:val="clear" w:color="auto" w:fill="auto"/>
            <w:noWrap/>
            <w:hideMark/>
          </w:tcPr>
          <w:p w14:paraId="4025E09B"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2027</w:t>
            </w:r>
          </w:p>
        </w:tc>
        <w:tc>
          <w:tcPr>
            <w:tcW w:w="1320" w:type="dxa"/>
            <w:shd w:val="clear" w:color="auto" w:fill="auto"/>
            <w:noWrap/>
            <w:hideMark/>
          </w:tcPr>
          <w:p w14:paraId="08266659"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2028</w:t>
            </w:r>
          </w:p>
        </w:tc>
        <w:tc>
          <w:tcPr>
            <w:tcW w:w="1320" w:type="dxa"/>
            <w:shd w:val="clear" w:color="auto" w:fill="auto"/>
            <w:noWrap/>
            <w:hideMark/>
          </w:tcPr>
          <w:p w14:paraId="4431075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2033</w:t>
            </w:r>
          </w:p>
        </w:tc>
        <w:tc>
          <w:tcPr>
            <w:tcW w:w="1320" w:type="dxa"/>
            <w:shd w:val="clear" w:color="auto" w:fill="auto"/>
            <w:noWrap/>
            <w:hideMark/>
          </w:tcPr>
          <w:p w14:paraId="27F2CE53" w14:textId="77777777" w:rsidR="003E26B7" w:rsidRPr="003E26B7" w:rsidRDefault="003E26B7" w:rsidP="003E26B7">
            <w:pPr>
              <w:shd w:val="clear" w:color="auto" w:fill="auto"/>
              <w:ind w:firstLine="0"/>
              <w:jc w:val="center"/>
              <w:rPr>
                <w:sz w:val="20"/>
                <w:szCs w:val="20"/>
                <w:lang w:val="ru-RU"/>
              </w:rPr>
            </w:pPr>
            <w:r w:rsidRPr="003E26B7">
              <w:rPr>
                <w:sz w:val="20"/>
                <w:szCs w:val="20"/>
                <w:lang w:val="ru-RU"/>
              </w:rPr>
              <w:t>2037</w:t>
            </w:r>
          </w:p>
        </w:tc>
      </w:tr>
      <w:tr w:rsidR="003E26B7" w:rsidRPr="003E26B7" w14:paraId="2423F284" w14:textId="77777777" w:rsidTr="003E26B7">
        <w:trPr>
          <w:trHeight w:val="255"/>
        </w:trPr>
        <w:tc>
          <w:tcPr>
            <w:tcW w:w="14560" w:type="dxa"/>
            <w:gridSpan w:val="9"/>
            <w:shd w:val="clear" w:color="auto" w:fill="auto"/>
            <w:noWrap/>
            <w:hideMark/>
          </w:tcPr>
          <w:p w14:paraId="03C47E0A"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 xml:space="preserve">Котельная № 1, с. </w:t>
            </w:r>
            <w:proofErr w:type="spellStart"/>
            <w:r w:rsidRPr="003E26B7">
              <w:rPr>
                <w:b/>
                <w:bCs/>
                <w:sz w:val="20"/>
                <w:szCs w:val="20"/>
                <w:lang w:val="ru-RU"/>
              </w:rPr>
              <w:t>Леуши</w:t>
            </w:r>
            <w:proofErr w:type="spellEnd"/>
            <w:r w:rsidRPr="003E26B7">
              <w:rPr>
                <w:b/>
                <w:bCs/>
                <w:sz w:val="20"/>
                <w:szCs w:val="20"/>
                <w:lang w:val="ru-RU"/>
              </w:rPr>
              <w:t>, ул. Волгоградская, д. 53</w:t>
            </w:r>
          </w:p>
        </w:tc>
      </w:tr>
      <w:tr w:rsidR="003E26B7" w:rsidRPr="003E26B7" w14:paraId="47D372C8" w14:textId="77777777" w:rsidTr="003E26B7">
        <w:trPr>
          <w:trHeight w:val="255"/>
        </w:trPr>
        <w:tc>
          <w:tcPr>
            <w:tcW w:w="4000" w:type="dxa"/>
            <w:shd w:val="clear" w:color="auto" w:fill="auto"/>
            <w:hideMark/>
          </w:tcPr>
          <w:p w14:paraId="121B843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44AC697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57674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22EA1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7B242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A270E6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75FCF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21A710D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213D4D8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72152005" w14:textId="77777777" w:rsidTr="003E26B7">
        <w:trPr>
          <w:trHeight w:val="255"/>
        </w:trPr>
        <w:tc>
          <w:tcPr>
            <w:tcW w:w="4000" w:type="dxa"/>
            <w:shd w:val="clear" w:color="auto" w:fill="auto"/>
            <w:hideMark/>
          </w:tcPr>
          <w:p w14:paraId="15E7347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61D513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5F8D4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ABC1C6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99C6E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F70439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0DDD0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3888EDE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81C55D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8F32D7F" w14:textId="77777777" w:rsidTr="003E26B7">
        <w:trPr>
          <w:trHeight w:val="510"/>
        </w:trPr>
        <w:tc>
          <w:tcPr>
            <w:tcW w:w="4000" w:type="dxa"/>
            <w:shd w:val="clear" w:color="auto" w:fill="auto"/>
            <w:hideMark/>
          </w:tcPr>
          <w:p w14:paraId="2F7A4BA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01B494B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BAFF6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BE5367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366489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FC62C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E661CC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E6C0F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9428E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B937336" w14:textId="77777777" w:rsidTr="003E26B7">
        <w:trPr>
          <w:trHeight w:val="255"/>
        </w:trPr>
        <w:tc>
          <w:tcPr>
            <w:tcW w:w="4000" w:type="dxa"/>
            <w:shd w:val="clear" w:color="auto" w:fill="auto"/>
            <w:hideMark/>
          </w:tcPr>
          <w:p w14:paraId="44251E5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5F0A4BE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0E6AE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29050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B2ABD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77503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4C2F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CD214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F82E4E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FE4B7A8" w14:textId="77777777" w:rsidTr="003E26B7">
        <w:trPr>
          <w:trHeight w:val="510"/>
        </w:trPr>
        <w:tc>
          <w:tcPr>
            <w:tcW w:w="4000" w:type="dxa"/>
            <w:shd w:val="clear" w:color="auto" w:fill="auto"/>
            <w:hideMark/>
          </w:tcPr>
          <w:p w14:paraId="62B7D8E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4208DA2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68A6DC6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6461E5A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noWrap/>
            <w:hideMark/>
          </w:tcPr>
          <w:p w14:paraId="1AB53FF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3664CFD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54851E8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11F1E5B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noWrap/>
            <w:hideMark/>
          </w:tcPr>
          <w:p w14:paraId="08062C7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077893A2" w14:textId="77777777" w:rsidTr="003E26B7">
        <w:trPr>
          <w:trHeight w:val="255"/>
        </w:trPr>
        <w:tc>
          <w:tcPr>
            <w:tcW w:w="4000" w:type="dxa"/>
            <w:shd w:val="clear" w:color="auto" w:fill="auto"/>
            <w:hideMark/>
          </w:tcPr>
          <w:p w14:paraId="34668D7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5D4EA5C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2D3B04C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4C32602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noWrap/>
            <w:hideMark/>
          </w:tcPr>
          <w:p w14:paraId="43A015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6F6025B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692C4C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793D93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noWrap/>
            <w:hideMark/>
          </w:tcPr>
          <w:p w14:paraId="5E01D5E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r>
      <w:tr w:rsidR="003E26B7" w:rsidRPr="003E26B7" w14:paraId="499AB200" w14:textId="77777777" w:rsidTr="003E26B7">
        <w:trPr>
          <w:trHeight w:val="255"/>
        </w:trPr>
        <w:tc>
          <w:tcPr>
            <w:tcW w:w="4000" w:type="dxa"/>
            <w:shd w:val="clear" w:color="auto" w:fill="auto"/>
            <w:hideMark/>
          </w:tcPr>
          <w:p w14:paraId="37C4599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02AE928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7E37611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2D947D5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0,024</w:t>
            </w:r>
          </w:p>
        </w:tc>
        <w:tc>
          <w:tcPr>
            <w:tcW w:w="1320" w:type="dxa"/>
            <w:shd w:val="clear" w:color="auto" w:fill="auto"/>
            <w:hideMark/>
          </w:tcPr>
          <w:p w14:paraId="349A004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13094CB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66D075F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664AB07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c>
          <w:tcPr>
            <w:tcW w:w="1320" w:type="dxa"/>
            <w:shd w:val="clear" w:color="auto" w:fill="auto"/>
            <w:hideMark/>
          </w:tcPr>
          <w:p w14:paraId="5A60AB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0,007</w:t>
            </w:r>
          </w:p>
        </w:tc>
      </w:tr>
      <w:tr w:rsidR="003E26B7" w:rsidRPr="003E26B7" w14:paraId="75C41EFB" w14:textId="77777777" w:rsidTr="003E26B7">
        <w:trPr>
          <w:trHeight w:val="255"/>
        </w:trPr>
        <w:tc>
          <w:tcPr>
            <w:tcW w:w="4000" w:type="dxa"/>
            <w:shd w:val="clear" w:color="auto" w:fill="auto"/>
            <w:hideMark/>
          </w:tcPr>
          <w:p w14:paraId="4EAB921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270FC83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38062E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F5F4D5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6264A5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5FE8F4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61CB359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D3AE6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2D7A43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47630F21" w14:textId="77777777" w:rsidTr="003E26B7">
        <w:trPr>
          <w:trHeight w:val="510"/>
        </w:trPr>
        <w:tc>
          <w:tcPr>
            <w:tcW w:w="4000" w:type="dxa"/>
            <w:shd w:val="clear" w:color="auto" w:fill="auto"/>
            <w:hideMark/>
          </w:tcPr>
          <w:p w14:paraId="7FE5822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22C040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4820E4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C6B6B0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FF6ABB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52644B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682764B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A4FB5D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6EFEFDF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2986A6CF" w14:textId="77777777" w:rsidTr="003E26B7">
        <w:trPr>
          <w:trHeight w:val="510"/>
        </w:trPr>
        <w:tc>
          <w:tcPr>
            <w:tcW w:w="4000" w:type="dxa"/>
            <w:shd w:val="clear" w:color="auto" w:fill="auto"/>
            <w:hideMark/>
          </w:tcPr>
          <w:p w14:paraId="3E48499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xml:space="preserve">Объем аварийной подпитки (химически не обработанной и не </w:t>
            </w:r>
            <w:proofErr w:type="spellStart"/>
            <w:r w:rsidRPr="003E26B7">
              <w:rPr>
                <w:sz w:val="20"/>
                <w:szCs w:val="20"/>
                <w:lang w:val="ru-RU"/>
              </w:rPr>
              <w:t>деаэрированной</w:t>
            </w:r>
            <w:proofErr w:type="spellEnd"/>
            <w:r w:rsidRPr="003E26B7">
              <w:rPr>
                <w:sz w:val="20"/>
                <w:szCs w:val="20"/>
                <w:lang w:val="ru-RU"/>
              </w:rPr>
              <w:t xml:space="preserve"> водой)</w:t>
            </w:r>
          </w:p>
        </w:tc>
        <w:tc>
          <w:tcPr>
            <w:tcW w:w="1320" w:type="dxa"/>
            <w:shd w:val="clear" w:color="auto" w:fill="auto"/>
            <w:hideMark/>
          </w:tcPr>
          <w:p w14:paraId="763D0A1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1EB7F59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1255330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0,195</w:t>
            </w:r>
          </w:p>
        </w:tc>
        <w:tc>
          <w:tcPr>
            <w:tcW w:w="1320" w:type="dxa"/>
            <w:shd w:val="clear" w:color="auto" w:fill="auto"/>
            <w:hideMark/>
          </w:tcPr>
          <w:p w14:paraId="6992EA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4445DBB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4709D16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5EB2DD1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c>
          <w:tcPr>
            <w:tcW w:w="1320" w:type="dxa"/>
            <w:shd w:val="clear" w:color="auto" w:fill="auto"/>
            <w:hideMark/>
          </w:tcPr>
          <w:p w14:paraId="0ED8AD8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0,056</w:t>
            </w:r>
          </w:p>
        </w:tc>
      </w:tr>
      <w:tr w:rsidR="003E26B7" w:rsidRPr="003E26B7" w14:paraId="3C9575D7" w14:textId="77777777" w:rsidTr="003E26B7">
        <w:trPr>
          <w:trHeight w:val="255"/>
        </w:trPr>
        <w:tc>
          <w:tcPr>
            <w:tcW w:w="4000" w:type="dxa"/>
            <w:shd w:val="clear" w:color="auto" w:fill="auto"/>
            <w:hideMark/>
          </w:tcPr>
          <w:p w14:paraId="2DBA099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w:t>
            </w:r>
            <w:proofErr w:type="gramStart"/>
            <w:r w:rsidRPr="003E26B7">
              <w:rPr>
                <w:sz w:val="20"/>
                <w:szCs w:val="20"/>
                <w:lang w:val="ru-RU"/>
              </w:rPr>
              <w:t xml:space="preserve"> (+)/</w:t>
            </w:r>
            <w:proofErr w:type="gramEnd"/>
            <w:r w:rsidRPr="003E26B7">
              <w:rPr>
                <w:sz w:val="20"/>
                <w:szCs w:val="20"/>
                <w:lang w:val="ru-RU"/>
              </w:rPr>
              <w:t>дефицит (-) ВПУ</w:t>
            </w:r>
          </w:p>
        </w:tc>
        <w:tc>
          <w:tcPr>
            <w:tcW w:w="1320" w:type="dxa"/>
            <w:shd w:val="clear" w:color="auto" w:fill="auto"/>
            <w:noWrap/>
            <w:hideMark/>
          </w:tcPr>
          <w:p w14:paraId="550F077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C9EA57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D3DBCE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842C5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A5608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C74852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25749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0F6F15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5B17F83D" w14:textId="77777777" w:rsidTr="003E26B7">
        <w:trPr>
          <w:trHeight w:val="255"/>
        </w:trPr>
        <w:tc>
          <w:tcPr>
            <w:tcW w:w="4000" w:type="dxa"/>
            <w:shd w:val="clear" w:color="auto" w:fill="auto"/>
            <w:hideMark/>
          </w:tcPr>
          <w:p w14:paraId="4CD68DC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5E09C88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85E0C6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B0F8C5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E8797C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D7AE7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4E374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AC2D6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E57D87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728FE57" w14:textId="77777777" w:rsidTr="003E26B7">
        <w:trPr>
          <w:trHeight w:val="255"/>
        </w:trPr>
        <w:tc>
          <w:tcPr>
            <w:tcW w:w="14560" w:type="dxa"/>
            <w:gridSpan w:val="9"/>
            <w:shd w:val="clear" w:color="auto" w:fill="auto"/>
            <w:noWrap/>
            <w:hideMark/>
          </w:tcPr>
          <w:p w14:paraId="419B200A" w14:textId="127D74CD"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 xml:space="preserve">Котельная № 2, с. </w:t>
            </w:r>
            <w:proofErr w:type="spellStart"/>
            <w:r w:rsidRPr="003E26B7">
              <w:rPr>
                <w:b/>
                <w:bCs/>
                <w:sz w:val="20"/>
                <w:szCs w:val="20"/>
                <w:lang w:val="ru-RU"/>
              </w:rPr>
              <w:t>Леуши</w:t>
            </w:r>
            <w:proofErr w:type="spellEnd"/>
            <w:r w:rsidRPr="003E26B7">
              <w:rPr>
                <w:b/>
                <w:bCs/>
                <w:sz w:val="20"/>
                <w:szCs w:val="20"/>
                <w:lang w:val="ru-RU"/>
              </w:rPr>
              <w:t xml:space="preserve">, </w:t>
            </w:r>
            <w:r w:rsidR="00C3705F" w:rsidRPr="00C3705F">
              <w:rPr>
                <w:b/>
                <w:bCs/>
                <w:sz w:val="20"/>
                <w:szCs w:val="20"/>
                <w:lang w:val="ru-RU"/>
              </w:rPr>
              <w:t>ул. Волгоградская, 56</w:t>
            </w:r>
          </w:p>
        </w:tc>
      </w:tr>
      <w:tr w:rsidR="003E26B7" w:rsidRPr="003E26B7" w14:paraId="05D40E7B" w14:textId="77777777" w:rsidTr="003E26B7">
        <w:trPr>
          <w:trHeight w:val="255"/>
        </w:trPr>
        <w:tc>
          <w:tcPr>
            <w:tcW w:w="4000" w:type="dxa"/>
            <w:shd w:val="clear" w:color="auto" w:fill="auto"/>
            <w:hideMark/>
          </w:tcPr>
          <w:p w14:paraId="7AB2403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2356A4D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FEE01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5E7A23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477D0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B94A6A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0CAFD9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c>
          <w:tcPr>
            <w:tcW w:w="1320" w:type="dxa"/>
            <w:shd w:val="clear" w:color="auto" w:fill="auto"/>
            <w:noWrap/>
            <w:hideMark/>
          </w:tcPr>
          <w:p w14:paraId="46701D8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c>
          <w:tcPr>
            <w:tcW w:w="1320" w:type="dxa"/>
            <w:shd w:val="clear" w:color="auto" w:fill="auto"/>
            <w:noWrap/>
            <w:hideMark/>
          </w:tcPr>
          <w:p w14:paraId="5629349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0,10</w:t>
            </w:r>
          </w:p>
        </w:tc>
      </w:tr>
      <w:tr w:rsidR="003E26B7" w:rsidRPr="003E26B7" w14:paraId="74029408" w14:textId="77777777" w:rsidTr="003E26B7">
        <w:trPr>
          <w:trHeight w:val="255"/>
        </w:trPr>
        <w:tc>
          <w:tcPr>
            <w:tcW w:w="4000" w:type="dxa"/>
            <w:shd w:val="clear" w:color="auto" w:fill="auto"/>
            <w:hideMark/>
          </w:tcPr>
          <w:p w14:paraId="333C34F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27C7B42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5620C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A33E3B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3B27A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10AD1F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268D9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D13643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BF8D4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BA7652F" w14:textId="77777777" w:rsidTr="003E26B7">
        <w:trPr>
          <w:trHeight w:val="510"/>
        </w:trPr>
        <w:tc>
          <w:tcPr>
            <w:tcW w:w="4000" w:type="dxa"/>
            <w:shd w:val="clear" w:color="auto" w:fill="auto"/>
            <w:hideMark/>
          </w:tcPr>
          <w:p w14:paraId="21F5EBC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7263B25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5BEC85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19A0A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93607A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8D086B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2CC9D1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B3D5F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25728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3DAF1A7E" w14:textId="77777777" w:rsidTr="003E26B7">
        <w:trPr>
          <w:trHeight w:val="255"/>
        </w:trPr>
        <w:tc>
          <w:tcPr>
            <w:tcW w:w="4000" w:type="dxa"/>
            <w:shd w:val="clear" w:color="auto" w:fill="auto"/>
            <w:hideMark/>
          </w:tcPr>
          <w:p w14:paraId="7FE1822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094A25D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C99D09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3E5036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BF934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780F77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9A325F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F541D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5EC84C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B64D971" w14:textId="77777777" w:rsidTr="003E26B7">
        <w:trPr>
          <w:trHeight w:val="510"/>
        </w:trPr>
        <w:tc>
          <w:tcPr>
            <w:tcW w:w="4000" w:type="dxa"/>
            <w:shd w:val="clear" w:color="auto" w:fill="auto"/>
            <w:hideMark/>
          </w:tcPr>
          <w:p w14:paraId="019816D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42B0D90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1582876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4B90957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04C3C2E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6519511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1747CCA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3882BD1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noWrap/>
            <w:hideMark/>
          </w:tcPr>
          <w:p w14:paraId="0A9E065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r>
      <w:tr w:rsidR="003E26B7" w:rsidRPr="003E26B7" w14:paraId="2BC9E4DE" w14:textId="77777777" w:rsidTr="003E26B7">
        <w:trPr>
          <w:trHeight w:val="255"/>
        </w:trPr>
        <w:tc>
          <w:tcPr>
            <w:tcW w:w="4000" w:type="dxa"/>
            <w:shd w:val="clear" w:color="auto" w:fill="auto"/>
            <w:hideMark/>
          </w:tcPr>
          <w:p w14:paraId="16F6AE9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109508D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407FD64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34B220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74662D8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EED87F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4985B2C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2928179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noWrap/>
            <w:hideMark/>
          </w:tcPr>
          <w:p w14:paraId="021CF40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r>
      <w:tr w:rsidR="003E26B7" w:rsidRPr="003E26B7" w14:paraId="0CAB0D24" w14:textId="77777777" w:rsidTr="003E26B7">
        <w:trPr>
          <w:trHeight w:val="255"/>
        </w:trPr>
        <w:tc>
          <w:tcPr>
            <w:tcW w:w="4000" w:type="dxa"/>
            <w:shd w:val="clear" w:color="auto" w:fill="auto"/>
            <w:hideMark/>
          </w:tcPr>
          <w:p w14:paraId="7B5DE0F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5B8BEC5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21F6E7F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182E2CE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3E7D4D8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6814AD1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C41B5F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FEE46F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c>
          <w:tcPr>
            <w:tcW w:w="1320" w:type="dxa"/>
            <w:shd w:val="clear" w:color="auto" w:fill="auto"/>
            <w:hideMark/>
          </w:tcPr>
          <w:p w14:paraId="7325D00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0,012</w:t>
            </w:r>
          </w:p>
        </w:tc>
      </w:tr>
      <w:tr w:rsidR="003E26B7" w:rsidRPr="003E26B7" w14:paraId="708833DD" w14:textId="77777777" w:rsidTr="003E26B7">
        <w:trPr>
          <w:trHeight w:val="255"/>
        </w:trPr>
        <w:tc>
          <w:tcPr>
            <w:tcW w:w="4000" w:type="dxa"/>
            <w:shd w:val="clear" w:color="auto" w:fill="auto"/>
            <w:hideMark/>
          </w:tcPr>
          <w:p w14:paraId="1923DB2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0F9AF5B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6D0DD5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5C95D5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90E34D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10EB17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BBF2E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461A6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313244D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1F25A9C0" w14:textId="77777777" w:rsidTr="003E26B7">
        <w:trPr>
          <w:trHeight w:val="510"/>
        </w:trPr>
        <w:tc>
          <w:tcPr>
            <w:tcW w:w="4000" w:type="dxa"/>
            <w:shd w:val="clear" w:color="auto" w:fill="auto"/>
            <w:hideMark/>
          </w:tcPr>
          <w:p w14:paraId="343A88D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lastRenderedPageBreak/>
              <w:t>Отпуск теплоносителя из тепловых сетей на цели ГВС</w:t>
            </w:r>
          </w:p>
        </w:tc>
        <w:tc>
          <w:tcPr>
            <w:tcW w:w="1320" w:type="dxa"/>
            <w:shd w:val="clear" w:color="auto" w:fill="auto"/>
            <w:noWrap/>
            <w:hideMark/>
          </w:tcPr>
          <w:p w14:paraId="44A16F8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041A2A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7109DB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235A60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7F2E053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38B308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DD1763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57B03D1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02DD0432" w14:textId="77777777" w:rsidTr="003E26B7">
        <w:trPr>
          <w:trHeight w:val="510"/>
        </w:trPr>
        <w:tc>
          <w:tcPr>
            <w:tcW w:w="4000" w:type="dxa"/>
            <w:shd w:val="clear" w:color="auto" w:fill="auto"/>
            <w:hideMark/>
          </w:tcPr>
          <w:p w14:paraId="02EDFC4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xml:space="preserve">Объем аварийной подпитки (химически не обработанной и не </w:t>
            </w:r>
            <w:proofErr w:type="spellStart"/>
            <w:r w:rsidRPr="003E26B7">
              <w:rPr>
                <w:sz w:val="20"/>
                <w:szCs w:val="20"/>
                <w:lang w:val="ru-RU"/>
              </w:rPr>
              <w:t>деаэрированной</w:t>
            </w:r>
            <w:proofErr w:type="spellEnd"/>
            <w:r w:rsidRPr="003E26B7">
              <w:rPr>
                <w:sz w:val="20"/>
                <w:szCs w:val="20"/>
                <w:lang w:val="ru-RU"/>
              </w:rPr>
              <w:t xml:space="preserve"> водой)</w:t>
            </w:r>
          </w:p>
        </w:tc>
        <w:tc>
          <w:tcPr>
            <w:tcW w:w="1320" w:type="dxa"/>
            <w:shd w:val="clear" w:color="auto" w:fill="auto"/>
            <w:hideMark/>
          </w:tcPr>
          <w:p w14:paraId="7EF3D4E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6B3AB89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46C79B1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7296C54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1D1A5C6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1756C23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76649A2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c>
          <w:tcPr>
            <w:tcW w:w="1320" w:type="dxa"/>
            <w:shd w:val="clear" w:color="auto" w:fill="auto"/>
            <w:hideMark/>
          </w:tcPr>
          <w:p w14:paraId="0C7BC26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0,096</w:t>
            </w:r>
          </w:p>
        </w:tc>
      </w:tr>
      <w:tr w:rsidR="003E26B7" w:rsidRPr="003E26B7" w14:paraId="381230C9" w14:textId="77777777" w:rsidTr="003E26B7">
        <w:trPr>
          <w:trHeight w:val="255"/>
        </w:trPr>
        <w:tc>
          <w:tcPr>
            <w:tcW w:w="4000" w:type="dxa"/>
            <w:shd w:val="clear" w:color="auto" w:fill="auto"/>
            <w:hideMark/>
          </w:tcPr>
          <w:p w14:paraId="73F6966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w:t>
            </w:r>
            <w:proofErr w:type="gramStart"/>
            <w:r w:rsidRPr="003E26B7">
              <w:rPr>
                <w:sz w:val="20"/>
                <w:szCs w:val="20"/>
                <w:lang w:val="ru-RU"/>
              </w:rPr>
              <w:t xml:space="preserve"> (+)/</w:t>
            </w:r>
            <w:proofErr w:type="gramEnd"/>
            <w:r w:rsidRPr="003E26B7">
              <w:rPr>
                <w:sz w:val="20"/>
                <w:szCs w:val="20"/>
                <w:lang w:val="ru-RU"/>
              </w:rPr>
              <w:t>дефицит (-) ВПУ</w:t>
            </w:r>
          </w:p>
        </w:tc>
        <w:tc>
          <w:tcPr>
            <w:tcW w:w="1320" w:type="dxa"/>
            <w:shd w:val="clear" w:color="auto" w:fill="auto"/>
            <w:noWrap/>
            <w:hideMark/>
          </w:tcPr>
          <w:p w14:paraId="55F5D08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24CCD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78176F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CBCBA1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F3CDE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205C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D833C7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0EB45AF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r>
      <w:tr w:rsidR="003E26B7" w:rsidRPr="003E26B7" w14:paraId="50C63CB6" w14:textId="77777777" w:rsidTr="003E26B7">
        <w:trPr>
          <w:trHeight w:val="255"/>
        </w:trPr>
        <w:tc>
          <w:tcPr>
            <w:tcW w:w="4000" w:type="dxa"/>
            <w:shd w:val="clear" w:color="auto" w:fill="auto"/>
            <w:hideMark/>
          </w:tcPr>
          <w:p w14:paraId="2CE669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1E62D0D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FF1C8F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9B709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DE57A8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79A2A1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04E86A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F90B91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c>
          <w:tcPr>
            <w:tcW w:w="1320" w:type="dxa"/>
            <w:shd w:val="clear" w:color="auto" w:fill="auto"/>
            <w:noWrap/>
            <w:hideMark/>
          </w:tcPr>
          <w:p w14:paraId="3E18998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w:t>
            </w:r>
          </w:p>
        </w:tc>
      </w:tr>
      <w:tr w:rsidR="003E26B7" w:rsidRPr="003E26B7" w14:paraId="78191E9F" w14:textId="77777777" w:rsidTr="003E26B7">
        <w:trPr>
          <w:trHeight w:val="255"/>
        </w:trPr>
        <w:tc>
          <w:tcPr>
            <w:tcW w:w="14560" w:type="dxa"/>
            <w:gridSpan w:val="9"/>
            <w:shd w:val="clear" w:color="auto" w:fill="auto"/>
            <w:noWrap/>
            <w:hideMark/>
          </w:tcPr>
          <w:p w14:paraId="6013F133"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 xml:space="preserve">Котельная № 10, п. </w:t>
            </w:r>
            <w:proofErr w:type="spellStart"/>
            <w:r w:rsidRPr="003E26B7">
              <w:rPr>
                <w:b/>
                <w:bCs/>
                <w:sz w:val="20"/>
                <w:szCs w:val="20"/>
                <w:lang w:val="ru-RU"/>
              </w:rPr>
              <w:t>Лиственичный</w:t>
            </w:r>
            <w:proofErr w:type="spellEnd"/>
            <w:r w:rsidRPr="003E26B7">
              <w:rPr>
                <w:b/>
                <w:bCs/>
                <w:sz w:val="20"/>
                <w:szCs w:val="20"/>
                <w:lang w:val="ru-RU"/>
              </w:rPr>
              <w:t>, ул. Юбилейная, д.22</w:t>
            </w:r>
          </w:p>
        </w:tc>
      </w:tr>
      <w:tr w:rsidR="003E26B7" w:rsidRPr="003E26B7" w14:paraId="147C1BB2" w14:textId="77777777" w:rsidTr="003E26B7">
        <w:trPr>
          <w:trHeight w:val="255"/>
        </w:trPr>
        <w:tc>
          <w:tcPr>
            <w:tcW w:w="4000" w:type="dxa"/>
            <w:shd w:val="clear" w:color="auto" w:fill="auto"/>
            <w:hideMark/>
          </w:tcPr>
          <w:p w14:paraId="76B8A59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24B52D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A5487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0DAE80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0468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91993B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43D1A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c>
          <w:tcPr>
            <w:tcW w:w="1320" w:type="dxa"/>
            <w:shd w:val="clear" w:color="auto" w:fill="auto"/>
            <w:noWrap/>
            <w:hideMark/>
          </w:tcPr>
          <w:p w14:paraId="25CDEFA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c>
          <w:tcPr>
            <w:tcW w:w="1320" w:type="dxa"/>
            <w:shd w:val="clear" w:color="auto" w:fill="auto"/>
            <w:noWrap/>
            <w:hideMark/>
          </w:tcPr>
          <w:p w14:paraId="686F64D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0,20</w:t>
            </w:r>
          </w:p>
        </w:tc>
      </w:tr>
      <w:tr w:rsidR="003E26B7" w:rsidRPr="003E26B7" w14:paraId="34779DDB" w14:textId="77777777" w:rsidTr="003E26B7">
        <w:trPr>
          <w:trHeight w:val="255"/>
        </w:trPr>
        <w:tc>
          <w:tcPr>
            <w:tcW w:w="4000" w:type="dxa"/>
            <w:shd w:val="clear" w:color="auto" w:fill="auto"/>
            <w:hideMark/>
          </w:tcPr>
          <w:p w14:paraId="783F26B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29BE583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4BD08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58BF0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8FE1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ECC643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22D803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9C05C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A96C10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D3AC9EC" w14:textId="77777777" w:rsidTr="003E26B7">
        <w:trPr>
          <w:trHeight w:val="510"/>
        </w:trPr>
        <w:tc>
          <w:tcPr>
            <w:tcW w:w="4000" w:type="dxa"/>
            <w:shd w:val="clear" w:color="auto" w:fill="auto"/>
            <w:hideMark/>
          </w:tcPr>
          <w:p w14:paraId="6BEFA78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63FA14F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C0359E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79D4E7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8D7C04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7F88C0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51FFA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6D034B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C82B3D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17AFBFD9" w14:textId="77777777" w:rsidTr="003E26B7">
        <w:trPr>
          <w:trHeight w:val="255"/>
        </w:trPr>
        <w:tc>
          <w:tcPr>
            <w:tcW w:w="4000" w:type="dxa"/>
            <w:shd w:val="clear" w:color="auto" w:fill="auto"/>
            <w:hideMark/>
          </w:tcPr>
          <w:p w14:paraId="53615C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5917CEA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15EC74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C0F27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C78160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5F310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8C19FD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71CD1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79419D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35D8E1D9" w14:textId="77777777" w:rsidTr="003E26B7">
        <w:trPr>
          <w:trHeight w:val="510"/>
        </w:trPr>
        <w:tc>
          <w:tcPr>
            <w:tcW w:w="4000" w:type="dxa"/>
            <w:shd w:val="clear" w:color="auto" w:fill="auto"/>
            <w:hideMark/>
          </w:tcPr>
          <w:p w14:paraId="4C5F958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09F8A15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2251F75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3D89DC8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6CDE1BC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1FDCA15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6E26972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598128A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noWrap/>
            <w:hideMark/>
          </w:tcPr>
          <w:p w14:paraId="4B02649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r>
      <w:tr w:rsidR="003E26B7" w:rsidRPr="003E26B7" w14:paraId="1BEAC396" w14:textId="77777777" w:rsidTr="003E26B7">
        <w:trPr>
          <w:trHeight w:val="255"/>
        </w:trPr>
        <w:tc>
          <w:tcPr>
            <w:tcW w:w="4000" w:type="dxa"/>
            <w:shd w:val="clear" w:color="auto" w:fill="auto"/>
            <w:hideMark/>
          </w:tcPr>
          <w:p w14:paraId="5C5D0D2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Всего подпитка тепловой сети, в том числе:</w:t>
            </w:r>
          </w:p>
        </w:tc>
        <w:tc>
          <w:tcPr>
            <w:tcW w:w="1320" w:type="dxa"/>
            <w:shd w:val="clear" w:color="auto" w:fill="auto"/>
            <w:noWrap/>
            <w:hideMark/>
          </w:tcPr>
          <w:p w14:paraId="78CDC03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0855042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408C5EB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6419C46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4B90994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05552E4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2FDD52C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noWrap/>
            <w:hideMark/>
          </w:tcPr>
          <w:p w14:paraId="58BE69B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r>
      <w:tr w:rsidR="003E26B7" w:rsidRPr="003E26B7" w14:paraId="51D0514A" w14:textId="77777777" w:rsidTr="003E26B7">
        <w:trPr>
          <w:trHeight w:val="255"/>
        </w:trPr>
        <w:tc>
          <w:tcPr>
            <w:tcW w:w="4000" w:type="dxa"/>
            <w:shd w:val="clear" w:color="auto" w:fill="auto"/>
            <w:hideMark/>
          </w:tcPr>
          <w:p w14:paraId="185E221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6E4F9D7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F58730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F42F37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4683278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30900C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214CEAB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1ED549A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c>
          <w:tcPr>
            <w:tcW w:w="1320" w:type="dxa"/>
            <w:shd w:val="clear" w:color="auto" w:fill="auto"/>
            <w:hideMark/>
          </w:tcPr>
          <w:p w14:paraId="777801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0,025</w:t>
            </w:r>
          </w:p>
        </w:tc>
      </w:tr>
      <w:tr w:rsidR="003E26B7" w:rsidRPr="003E26B7" w14:paraId="1AE8719C" w14:textId="77777777" w:rsidTr="003E26B7">
        <w:trPr>
          <w:trHeight w:val="255"/>
        </w:trPr>
        <w:tc>
          <w:tcPr>
            <w:tcW w:w="4000" w:type="dxa"/>
            <w:shd w:val="clear" w:color="auto" w:fill="auto"/>
            <w:hideMark/>
          </w:tcPr>
          <w:p w14:paraId="3FCB58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771F5C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91F3F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EC58B5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B7E49F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6E945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7E0EC5A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7C090E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1829DB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78CDE04B" w14:textId="77777777" w:rsidTr="003E26B7">
        <w:trPr>
          <w:trHeight w:val="510"/>
        </w:trPr>
        <w:tc>
          <w:tcPr>
            <w:tcW w:w="4000" w:type="dxa"/>
            <w:shd w:val="clear" w:color="auto" w:fill="auto"/>
            <w:hideMark/>
          </w:tcPr>
          <w:p w14:paraId="625B2D2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5EDF6BC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C36D0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DEB1C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35743C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5CF5E3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F5E3DA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70B33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7984CF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5AFC8B37" w14:textId="77777777" w:rsidTr="003E26B7">
        <w:trPr>
          <w:trHeight w:val="510"/>
        </w:trPr>
        <w:tc>
          <w:tcPr>
            <w:tcW w:w="4000" w:type="dxa"/>
            <w:shd w:val="clear" w:color="auto" w:fill="auto"/>
            <w:hideMark/>
          </w:tcPr>
          <w:p w14:paraId="0D22966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xml:space="preserve">Объем аварийной подпитки (химически не обработанной и не </w:t>
            </w:r>
            <w:proofErr w:type="spellStart"/>
            <w:r w:rsidRPr="003E26B7">
              <w:rPr>
                <w:sz w:val="20"/>
                <w:szCs w:val="20"/>
                <w:lang w:val="ru-RU"/>
              </w:rPr>
              <w:t>деаэрированной</w:t>
            </w:r>
            <w:proofErr w:type="spellEnd"/>
            <w:r w:rsidRPr="003E26B7">
              <w:rPr>
                <w:sz w:val="20"/>
                <w:szCs w:val="20"/>
                <w:lang w:val="ru-RU"/>
              </w:rPr>
              <w:t xml:space="preserve"> водой)</w:t>
            </w:r>
          </w:p>
        </w:tc>
        <w:tc>
          <w:tcPr>
            <w:tcW w:w="1320" w:type="dxa"/>
            <w:shd w:val="clear" w:color="auto" w:fill="auto"/>
            <w:hideMark/>
          </w:tcPr>
          <w:p w14:paraId="02F0E2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6E35115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04E61D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0B0D711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1DB8EA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5A19894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20B5047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c>
          <w:tcPr>
            <w:tcW w:w="1320" w:type="dxa"/>
            <w:shd w:val="clear" w:color="auto" w:fill="auto"/>
            <w:hideMark/>
          </w:tcPr>
          <w:p w14:paraId="5B7963F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0,199</w:t>
            </w:r>
          </w:p>
        </w:tc>
      </w:tr>
      <w:tr w:rsidR="003E26B7" w:rsidRPr="003E26B7" w14:paraId="5E0E0FDA" w14:textId="77777777" w:rsidTr="003E26B7">
        <w:trPr>
          <w:trHeight w:val="255"/>
        </w:trPr>
        <w:tc>
          <w:tcPr>
            <w:tcW w:w="4000" w:type="dxa"/>
            <w:shd w:val="clear" w:color="auto" w:fill="auto"/>
            <w:hideMark/>
          </w:tcPr>
          <w:p w14:paraId="2575955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w:t>
            </w:r>
            <w:proofErr w:type="gramStart"/>
            <w:r w:rsidRPr="003E26B7">
              <w:rPr>
                <w:sz w:val="20"/>
                <w:szCs w:val="20"/>
                <w:lang w:val="ru-RU"/>
              </w:rPr>
              <w:t xml:space="preserve"> (+)/</w:t>
            </w:r>
            <w:proofErr w:type="gramEnd"/>
            <w:r w:rsidRPr="003E26B7">
              <w:rPr>
                <w:sz w:val="20"/>
                <w:szCs w:val="20"/>
                <w:lang w:val="ru-RU"/>
              </w:rPr>
              <w:t>дефицит (-) ВПУ</w:t>
            </w:r>
          </w:p>
        </w:tc>
        <w:tc>
          <w:tcPr>
            <w:tcW w:w="1320" w:type="dxa"/>
            <w:shd w:val="clear" w:color="auto" w:fill="auto"/>
            <w:noWrap/>
            <w:hideMark/>
          </w:tcPr>
          <w:p w14:paraId="2AEE4A8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AEBBF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46CF9A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3B21A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B9934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4545FD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3EC97E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8CAE7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0FDDBCC" w14:textId="77777777" w:rsidTr="003E26B7">
        <w:trPr>
          <w:trHeight w:val="255"/>
        </w:trPr>
        <w:tc>
          <w:tcPr>
            <w:tcW w:w="4000" w:type="dxa"/>
            <w:shd w:val="clear" w:color="auto" w:fill="auto"/>
            <w:hideMark/>
          </w:tcPr>
          <w:p w14:paraId="5C830B5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2A57E19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875A8B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4D6F017"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4C57A3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EF9F3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1BB38F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685934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D70F1E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9288557" w14:textId="77777777" w:rsidTr="003E26B7">
        <w:trPr>
          <w:trHeight w:val="255"/>
        </w:trPr>
        <w:tc>
          <w:tcPr>
            <w:tcW w:w="14560" w:type="dxa"/>
            <w:gridSpan w:val="9"/>
            <w:shd w:val="clear" w:color="auto" w:fill="auto"/>
            <w:noWrap/>
            <w:hideMark/>
          </w:tcPr>
          <w:p w14:paraId="55E6250F" w14:textId="77777777" w:rsidR="003E26B7" w:rsidRPr="003E26B7" w:rsidRDefault="003E26B7" w:rsidP="003E26B7">
            <w:pPr>
              <w:shd w:val="clear" w:color="auto" w:fill="auto"/>
              <w:ind w:firstLine="0"/>
              <w:jc w:val="center"/>
              <w:rPr>
                <w:b/>
                <w:bCs/>
                <w:sz w:val="20"/>
                <w:szCs w:val="20"/>
                <w:lang w:val="ru-RU"/>
              </w:rPr>
            </w:pPr>
            <w:r w:rsidRPr="003E26B7">
              <w:rPr>
                <w:b/>
                <w:bCs/>
                <w:sz w:val="20"/>
                <w:szCs w:val="20"/>
                <w:lang w:val="ru-RU"/>
              </w:rPr>
              <w:t xml:space="preserve">Котельная № 8, п. </w:t>
            </w:r>
            <w:proofErr w:type="gramStart"/>
            <w:r w:rsidRPr="003E26B7">
              <w:rPr>
                <w:b/>
                <w:bCs/>
                <w:sz w:val="20"/>
                <w:szCs w:val="20"/>
                <w:lang w:val="ru-RU"/>
              </w:rPr>
              <w:t>Ягодный</w:t>
            </w:r>
            <w:proofErr w:type="gramEnd"/>
            <w:r w:rsidRPr="003E26B7">
              <w:rPr>
                <w:b/>
                <w:bCs/>
                <w:sz w:val="20"/>
                <w:szCs w:val="20"/>
                <w:lang w:val="ru-RU"/>
              </w:rPr>
              <w:t>, ул. Центральная, 27а</w:t>
            </w:r>
          </w:p>
        </w:tc>
      </w:tr>
      <w:tr w:rsidR="003E26B7" w:rsidRPr="003E26B7" w14:paraId="30721024" w14:textId="77777777" w:rsidTr="003E26B7">
        <w:trPr>
          <w:trHeight w:val="255"/>
        </w:trPr>
        <w:tc>
          <w:tcPr>
            <w:tcW w:w="4000" w:type="dxa"/>
            <w:shd w:val="clear" w:color="auto" w:fill="auto"/>
            <w:hideMark/>
          </w:tcPr>
          <w:p w14:paraId="2290531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Производительность ВПУ</w:t>
            </w:r>
          </w:p>
        </w:tc>
        <w:tc>
          <w:tcPr>
            <w:tcW w:w="1320" w:type="dxa"/>
            <w:shd w:val="clear" w:color="auto" w:fill="auto"/>
            <w:noWrap/>
            <w:hideMark/>
          </w:tcPr>
          <w:p w14:paraId="15D076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95311A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2D974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B6113C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3FFF2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02C478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c>
          <w:tcPr>
            <w:tcW w:w="1320" w:type="dxa"/>
            <w:shd w:val="clear" w:color="auto" w:fill="auto"/>
            <w:noWrap/>
            <w:hideMark/>
          </w:tcPr>
          <w:p w14:paraId="1DC096A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c>
          <w:tcPr>
            <w:tcW w:w="1320" w:type="dxa"/>
            <w:shd w:val="clear" w:color="auto" w:fill="auto"/>
            <w:noWrap/>
            <w:hideMark/>
          </w:tcPr>
          <w:p w14:paraId="006151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w:t>
            </w:r>
          </w:p>
        </w:tc>
      </w:tr>
      <w:tr w:rsidR="003E26B7" w:rsidRPr="003E26B7" w14:paraId="17A9050C" w14:textId="77777777" w:rsidTr="003E26B7">
        <w:trPr>
          <w:trHeight w:val="255"/>
        </w:trPr>
        <w:tc>
          <w:tcPr>
            <w:tcW w:w="4000" w:type="dxa"/>
            <w:shd w:val="clear" w:color="auto" w:fill="auto"/>
            <w:hideMark/>
          </w:tcPr>
          <w:p w14:paraId="22E214E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Срок службы</w:t>
            </w:r>
          </w:p>
        </w:tc>
        <w:tc>
          <w:tcPr>
            <w:tcW w:w="1320" w:type="dxa"/>
            <w:shd w:val="clear" w:color="auto" w:fill="auto"/>
            <w:noWrap/>
            <w:hideMark/>
          </w:tcPr>
          <w:p w14:paraId="56492315"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ED3C0C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C98996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5427E0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2E8C7E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4AA7B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611D2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D5C31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98365E3" w14:textId="77777777" w:rsidTr="003E26B7">
        <w:trPr>
          <w:trHeight w:val="510"/>
        </w:trPr>
        <w:tc>
          <w:tcPr>
            <w:tcW w:w="4000" w:type="dxa"/>
            <w:shd w:val="clear" w:color="auto" w:fill="auto"/>
            <w:hideMark/>
          </w:tcPr>
          <w:p w14:paraId="4A3354BB"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Количество баков-аккумуляторов теплоносителя</w:t>
            </w:r>
          </w:p>
        </w:tc>
        <w:tc>
          <w:tcPr>
            <w:tcW w:w="1320" w:type="dxa"/>
            <w:shd w:val="clear" w:color="auto" w:fill="auto"/>
            <w:noWrap/>
            <w:hideMark/>
          </w:tcPr>
          <w:p w14:paraId="2E466CB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EC485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4374A5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82B269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A748A4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23E8D52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646F8F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BC9D87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5E0C4E2A" w14:textId="77777777" w:rsidTr="003E26B7">
        <w:trPr>
          <w:trHeight w:val="255"/>
        </w:trPr>
        <w:tc>
          <w:tcPr>
            <w:tcW w:w="4000" w:type="dxa"/>
            <w:shd w:val="clear" w:color="auto" w:fill="auto"/>
            <w:hideMark/>
          </w:tcPr>
          <w:p w14:paraId="70E8A8E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Общая емкость баков-аккумуляторов</w:t>
            </w:r>
          </w:p>
        </w:tc>
        <w:tc>
          <w:tcPr>
            <w:tcW w:w="1320" w:type="dxa"/>
            <w:shd w:val="clear" w:color="auto" w:fill="auto"/>
            <w:noWrap/>
            <w:hideMark/>
          </w:tcPr>
          <w:p w14:paraId="28A588C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17D1DB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67EA1D7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B7967B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B8D09F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CC3EF7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3C6A4E9"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6B16214"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6826B9F5" w14:textId="77777777" w:rsidTr="003E26B7">
        <w:trPr>
          <w:trHeight w:val="510"/>
        </w:trPr>
        <w:tc>
          <w:tcPr>
            <w:tcW w:w="4000" w:type="dxa"/>
            <w:shd w:val="clear" w:color="auto" w:fill="auto"/>
            <w:hideMark/>
          </w:tcPr>
          <w:p w14:paraId="191F843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Расчетный часовой расход для подпитки системы теплоснабжения</w:t>
            </w:r>
          </w:p>
        </w:tc>
        <w:tc>
          <w:tcPr>
            <w:tcW w:w="1320" w:type="dxa"/>
            <w:shd w:val="clear" w:color="auto" w:fill="auto"/>
            <w:noWrap/>
            <w:hideMark/>
          </w:tcPr>
          <w:p w14:paraId="6920EFF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2FA31F2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1FEF63D4"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DD5802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42A129B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BCAF088"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737A6613"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noWrap/>
            <w:hideMark/>
          </w:tcPr>
          <w:p w14:paraId="39AACA7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r>
      <w:tr w:rsidR="003E26B7" w:rsidRPr="003E26B7" w14:paraId="5D40ECEF" w14:textId="77777777" w:rsidTr="003E26B7">
        <w:trPr>
          <w:trHeight w:val="255"/>
        </w:trPr>
        <w:tc>
          <w:tcPr>
            <w:tcW w:w="4000" w:type="dxa"/>
            <w:shd w:val="clear" w:color="auto" w:fill="auto"/>
            <w:hideMark/>
          </w:tcPr>
          <w:p w14:paraId="30B8CDB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lastRenderedPageBreak/>
              <w:t>Всего подпитка тепловой сети, в том числе:</w:t>
            </w:r>
          </w:p>
        </w:tc>
        <w:tc>
          <w:tcPr>
            <w:tcW w:w="1320" w:type="dxa"/>
            <w:shd w:val="clear" w:color="auto" w:fill="auto"/>
            <w:noWrap/>
            <w:hideMark/>
          </w:tcPr>
          <w:p w14:paraId="3CB8939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1001C9F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FAEBE1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5DC011C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C772F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7358AA8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2B93FD0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noWrap/>
            <w:hideMark/>
          </w:tcPr>
          <w:p w14:paraId="675FB21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r>
      <w:tr w:rsidR="003E26B7" w:rsidRPr="003E26B7" w14:paraId="7C21B4EC" w14:textId="77777777" w:rsidTr="003E26B7">
        <w:trPr>
          <w:trHeight w:val="255"/>
        </w:trPr>
        <w:tc>
          <w:tcPr>
            <w:tcW w:w="4000" w:type="dxa"/>
            <w:shd w:val="clear" w:color="auto" w:fill="auto"/>
            <w:hideMark/>
          </w:tcPr>
          <w:p w14:paraId="1ECE63F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нормативные утечки теплоносителя</w:t>
            </w:r>
          </w:p>
        </w:tc>
        <w:tc>
          <w:tcPr>
            <w:tcW w:w="1320" w:type="dxa"/>
            <w:shd w:val="clear" w:color="auto" w:fill="auto"/>
            <w:hideMark/>
          </w:tcPr>
          <w:p w14:paraId="6EDDDE1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509DC64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4FCCC5B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7DC91C1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2746D9A6"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64187990"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19FC755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c>
          <w:tcPr>
            <w:tcW w:w="1320" w:type="dxa"/>
            <w:shd w:val="clear" w:color="auto" w:fill="auto"/>
            <w:hideMark/>
          </w:tcPr>
          <w:p w14:paraId="052F216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0,051</w:t>
            </w:r>
          </w:p>
        </w:tc>
      </w:tr>
      <w:tr w:rsidR="003E26B7" w:rsidRPr="003E26B7" w14:paraId="08137DFB" w14:textId="77777777" w:rsidTr="003E26B7">
        <w:trPr>
          <w:trHeight w:val="255"/>
        </w:trPr>
        <w:tc>
          <w:tcPr>
            <w:tcW w:w="4000" w:type="dxa"/>
            <w:shd w:val="clear" w:color="auto" w:fill="auto"/>
            <w:hideMark/>
          </w:tcPr>
          <w:p w14:paraId="3426C4A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сверхнормативные утечки теплоносителя</w:t>
            </w:r>
          </w:p>
        </w:tc>
        <w:tc>
          <w:tcPr>
            <w:tcW w:w="1320" w:type="dxa"/>
            <w:shd w:val="clear" w:color="auto" w:fill="auto"/>
            <w:hideMark/>
          </w:tcPr>
          <w:p w14:paraId="4E52614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496AC63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2044367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73EACD1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1CC003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5A304139"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0843175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hideMark/>
          </w:tcPr>
          <w:p w14:paraId="10E3A3E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2E68E169" w14:textId="77777777" w:rsidTr="003E26B7">
        <w:trPr>
          <w:trHeight w:val="510"/>
        </w:trPr>
        <w:tc>
          <w:tcPr>
            <w:tcW w:w="4000" w:type="dxa"/>
            <w:shd w:val="clear" w:color="auto" w:fill="auto"/>
            <w:hideMark/>
          </w:tcPr>
          <w:p w14:paraId="6ED4CE5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Отпуск теплоносителя из тепловых сетей на цели ГВС</w:t>
            </w:r>
          </w:p>
        </w:tc>
        <w:tc>
          <w:tcPr>
            <w:tcW w:w="1320" w:type="dxa"/>
            <w:shd w:val="clear" w:color="auto" w:fill="auto"/>
            <w:noWrap/>
            <w:hideMark/>
          </w:tcPr>
          <w:p w14:paraId="74FCB65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DED418A"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1F81BA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164AC62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4DA11EEF"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392CA35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00825B3B"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c>
          <w:tcPr>
            <w:tcW w:w="1320" w:type="dxa"/>
            <w:shd w:val="clear" w:color="auto" w:fill="auto"/>
            <w:noWrap/>
            <w:hideMark/>
          </w:tcPr>
          <w:p w14:paraId="23F2A32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w:t>
            </w:r>
          </w:p>
        </w:tc>
      </w:tr>
      <w:tr w:rsidR="003E26B7" w:rsidRPr="003E26B7" w14:paraId="480B5D02" w14:textId="77777777" w:rsidTr="003E26B7">
        <w:trPr>
          <w:trHeight w:val="510"/>
        </w:trPr>
        <w:tc>
          <w:tcPr>
            <w:tcW w:w="4000" w:type="dxa"/>
            <w:shd w:val="clear" w:color="auto" w:fill="auto"/>
            <w:hideMark/>
          </w:tcPr>
          <w:p w14:paraId="089C55D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 xml:space="preserve">Объем аварийной подпитки (химически не обработанной и не </w:t>
            </w:r>
            <w:proofErr w:type="spellStart"/>
            <w:r w:rsidRPr="003E26B7">
              <w:rPr>
                <w:sz w:val="20"/>
                <w:szCs w:val="20"/>
                <w:lang w:val="ru-RU"/>
              </w:rPr>
              <w:t>деаэрированной</w:t>
            </w:r>
            <w:proofErr w:type="spellEnd"/>
            <w:r w:rsidRPr="003E26B7">
              <w:rPr>
                <w:sz w:val="20"/>
                <w:szCs w:val="20"/>
                <w:lang w:val="ru-RU"/>
              </w:rPr>
              <w:t xml:space="preserve"> водой)</w:t>
            </w:r>
          </w:p>
        </w:tc>
        <w:tc>
          <w:tcPr>
            <w:tcW w:w="1320" w:type="dxa"/>
            <w:shd w:val="clear" w:color="auto" w:fill="auto"/>
            <w:hideMark/>
          </w:tcPr>
          <w:p w14:paraId="70970A3D"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6D70AD8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16BDCA5E"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0A094627"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20D4FD05"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25FB5ACC"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36D6FD81"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c>
          <w:tcPr>
            <w:tcW w:w="1320" w:type="dxa"/>
            <w:shd w:val="clear" w:color="auto" w:fill="auto"/>
            <w:hideMark/>
          </w:tcPr>
          <w:p w14:paraId="70C81CF2" w14:textId="77777777" w:rsidR="003E26B7" w:rsidRPr="003E26B7" w:rsidRDefault="003E26B7" w:rsidP="003E26B7">
            <w:pPr>
              <w:shd w:val="clear" w:color="auto" w:fill="auto"/>
              <w:ind w:firstLine="0"/>
              <w:jc w:val="right"/>
              <w:rPr>
                <w:sz w:val="20"/>
                <w:szCs w:val="20"/>
                <w:lang w:val="ru-RU"/>
              </w:rPr>
            </w:pPr>
            <w:r w:rsidRPr="003E26B7">
              <w:rPr>
                <w:sz w:val="20"/>
                <w:szCs w:val="20"/>
                <w:lang w:val="ru-RU"/>
              </w:rPr>
              <w:t>0,404</w:t>
            </w:r>
          </w:p>
        </w:tc>
      </w:tr>
      <w:tr w:rsidR="003E26B7" w:rsidRPr="003E26B7" w14:paraId="52903229" w14:textId="77777777" w:rsidTr="003E26B7">
        <w:trPr>
          <w:trHeight w:val="255"/>
        </w:trPr>
        <w:tc>
          <w:tcPr>
            <w:tcW w:w="4000" w:type="dxa"/>
            <w:shd w:val="clear" w:color="auto" w:fill="auto"/>
            <w:hideMark/>
          </w:tcPr>
          <w:p w14:paraId="76FC01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Резерв</w:t>
            </w:r>
            <w:proofErr w:type="gramStart"/>
            <w:r w:rsidRPr="003E26B7">
              <w:rPr>
                <w:sz w:val="20"/>
                <w:szCs w:val="20"/>
                <w:lang w:val="ru-RU"/>
              </w:rPr>
              <w:t xml:space="preserve"> (+)/</w:t>
            </w:r>
            <w:proofErr w:type="gramEnd"/>
            <w:r w:rsidRPr="003E26B7">
              <w:rPr>
                <w:sz w:val="20"/>
                <w:szCs w:val="20"/>
                <w:lang w:val="ru-RU"/>
              </w:rPr>
              <w:t>дефицит (-) ВПУ</w:t>
            </w:r>
          </w:p>
        </w:tc>
        <w:tc>
          <w:tcPr>
            <w:tcW w:w="1320" w:type="dxa"/>
            <w:shd w:val="clear" w:color="auto" w:fill="auto"/>
            <w:noWrap/>
            <w:hideMark/>
          </w:tcPr>
          <w:p w14:paraId="3CD4404F"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35B3F8A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45621D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75CF76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48C9432"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01E1136"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4C8736A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7A48B68D"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r w:rsidR="003E26B7" w:rsidRPr="003E26B7" w14:paraId="7657AC09" w14:textId="77777777" w:rsidTr="003E26B7">
        <w:trPr>
          <w:trHeight w:val="255"/>
        </w:trPr>
        <w:tc>
          <w:tcPr>
            <w:tcW w:w="4000" w:type="dxa"/>
            <w:shd w:val="clear" w:color="auto" w:fill="auto"/>
            <w:hideMark/>
          </w:tcPr>
          <w:p w14:paraId="00E1415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Доля резерва</w:t>
            </w:r>
          </w:p>
        </w:tc>
        <w:tc>
          <w:tcPr>
            <w:tcW w:w="1320" w:type="dxa"/>
            <w:shd w:val="clear" w:color="auto" w:fill="auto"/>
            <w:noWrap/>
            <w:hideMark/>
          </w:tcPr>
          <w:p w14:paraId="5C935B8C"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C2C00A0"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F20B53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D5F16E"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1E9BBDA3"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7C6E44A"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0430CF11"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c>
          <w:tcPr>
            <w:tcW w:w="1320" w:type="dxa"/>
            <w:shd w:val="clear" w:color="auto" w:fill="auto"/>
            <w:noWrap/>
            <w:hideMark/>
          </w:tcPr>
          <w:p w14:paraId="5F846D08" w14:textId="77777777" w:rsidR="003E26B7" w:rsidRPr="003E26B7" w:rsidRDefault="003E26B7" w:rsidP="003E26B7">
            <w:pPr>
              <w:shd w:val="clear" w:color="auto" w:fill="auto"/>
              <w:ind w:firstLine="0"/>
              <w:jc w:val="left"/>
              <w:rPr>
                <w:sz w:val="20"/>
                <w:szCs w:val="20"/>
                <w:lang w:val="ru-RU"/>
              </w:rPr>
            </w:pPr>
            <w:r w:rsidRPr="003E26B7">
              <w:rPr>
                <w:sz w:val="20"/>
                <w:szCs w:val="20"/>
                <w:lang w:val="ru-RU"/>
              </w:rPr>
              <w:t>-</w:t>
            </w:r>
          </w:p>
        </w:tc>
      </w:tr>
    </w:tbl>
    <w:p w14:paraId="4D0FEC8F" w14:textId="77777777" w:rsidR="00C5122E" w:rsidRPr="00BB3E81" w:rsidRDefault="00C5122E" w:rsidP="00121C96">
      <w:pPr>
        <w:shd w:val="clear" w:color="auto" w:fill="auto"/>
        <w:autoSpaceDE w:val="0"/>
        <w:autoSpaceDN w:val="0"/>
        <w:adjustRightInd w:val="0"/>
        <w:ind w:firstLine="566"/>
        <w:rPr>
          <w:highlight w:val="yellow"/>
        </w:rPr>
      </w:pPr>
    </w:p>
    <w:p w14:paraId="2742C1F4" w14:textId="77777777" w:rsidR="00121C96" w:rsidRPr="00BB3E81" w:rsidRDefault="00121C96" w:rsidP="00121C96">
      <w:pPr>
        <w:shd w:val="clear" w:color="auto" w:fill="auto"/>
        <w:autoSpaceDE w:val="0"/>
        <w:autoSpaceDN w:val="0"/>
        <w:adjustRightInd w:val="0"/>
        <w:ind w:firstLine="566"/>
        <w:rPr>
          <w:highlight w:val="yellow"/>
        </w:rPr>
      </w:pPr>
    </w:p>
    <w:bookmarkEnd w:id="374"/>
    <w:p w14:paraId="6C7CFC1F" w14:textId="77777777" w:rsidR="0092415C" w:rsidRPr="00BB3E81" w:rsidRDefault="0092415C" w:rsidP="0092415C">
      <w:pPr>
        <w:rPr>
          <w:highlight w:val="yellow"/>
        </w:rPr>
      </w:pPr>
    </w:p>
    <w:p w14:paraId="23E090E7" w14:textId="77777777" w:rsidR="00C5122E" w:rsidRPr="00BB3E81" w:rsidRDefault="00C5122E">
      <w:pPr>
        <w:spacing w:line="276" w:lineRule="auto"/>
        <w:rPr>
          <w:b/>
          <w:sz w:val="28"/>
          <w:szCs w:val="28"/>
          <w:highlight w:val="yellow"/>
        </w:rPr>
        <w:sectPr w:rsidR="00C5122E" w:rsidRPr="00BB3E81" w:rsidSect="00130A6B">
          <w:pgSz w:w="16834" w:h="11909" w:orient="landscape"/>
          <w:pgMar w:top="1701" w:right="1134" w:bottom="567" w:left="1134" w:header="720" w:footer="720" w:gutter="0"/>
          <w:cols w:space="720"/>
          <w:docGrid w:linePitch="326"/>
        </w:sectPr>
      </w:pPr>
      <w:bookmarkStart w:id="375" w:name="_ssyppdqwpmic" w:colFirst="0" w:colLast="0"/>
      <w:bookmarkStart w:id="376" w:name="_zdkjgnoe3mj5" w:colFirst="0" w:colLast="0"/>
      <w:bookmarkEnd w:id="375"/>
      <w:bookmarkEnd w:id="376"/>
    </w:p>
    <w:p w14:paraId="032A1AEF" w14:textId="3517F8D1" w:rsidR="006A121C" w:rsidRPr="003E26B7" w:rsidRDefault="004F10F6">
      <w:pPr>
        <w:pStyle w:val="1"/>
        <w:pBdr>
          <w:top w:val="nil"/>
          <w:left w:val="nil"/>
          <w:bottom w:val="nil"/>
          <w:right w:val="nil"/>
          <w:between w:val="nil"/>
        </w:pBdr>
        <w:ind w:firstLine="0"/>
      </w:pPr>
      <w:bookmarkStart w:id="377" w:name="_Toc163151455"/>
      <w:r w:rsidRPr="003E26B7">
        <w:lastRenderedPageBreak/>
        <w:t xml:space="preserve">Глава 7 </w:t>
      </w:r>
      <w:r w:rsidR="003D2F3A" w:rsidRPr="003E26B7">
        <w:t>«</w:t>
      </w:r>
      <w:r w:rsidRPr="003E26B7">
        <w:t>Предложения по строительству, реконструкции и техническому перевооружению и (или) модернизации источников тепловой энергии</w:t>
      </w:r>
      <w:r w:rsidR="003D2F3A" w:rsidRPr="003E26B7">
        <w:t>»</w:t>
      </w:r>
      <w:bookmarkEnd w:id="377"/>
      <w:r w:rsidRPr="003E26B7">
        <w:t xml:space="preserve"> </w:t>
      </w:r>
    </w:p>
    <w:p w14:paraId="0157EF1C" w14:textId="77777777" w:rsidR="006A121C" w:rsidRPr="003E26B7" w:rsidRDefault="004F10F6">
      <w:pPr>
        <w:pStyle w:val="2"/>
        <w:pBdr>
          <w:top w:val="nil"/>
          <w:left w:val="nil"/>
          <w:bottom w:val="nil"/>
          <w:right w:val="nil"/>
          <w:between w:val="nil"/>
        </w:pBdr>
      </w:pPr>
      <w:bookmarkStart w:id="378" w:name="_eewrximl9tt1" w:colFirst="0" w:colLast="0"/>
      <w:bookmarkStart w:id="379" w:name="_Toc163151456"/>
      <w:bookmarkEnd w:id="378"/>
      <w:r w:rsidRPr="003E26B7">
        <w:t xml:space="preserve">7.1 </w:t>
      </w:r>
      <w:r w:rsidRPr="003E26B7">
        <w:tab/>
        <w:t xml:space="preserve">Описание условий организации централизованного теплоснабжения, индивидуального теплоснабжения, а также поквартирного отопления, которое должно </w:t>
      </w:r>
      <w:proofErr w:type="gramStart"/>
      <w:r w:rsidRPr="003E26B7">
        <w:t>содержать</w:t>
      </w:r>
      <w:proofErr w:type="gramEnd"/>
      <w:r w:rsidRPr="003E26B7">
        <w:t xml:space="preserve"> в том числе определение целесообразности или нецелесообразности подключения (технологического присоединения) </w:t>
      </w:r>
      <w:proofErr w:type="spellStart"/>
      <w:r w:rsidRPr="003E26B7">
        <w:t>теплопотребляющей</w:t>
      </w:r>
      <w:proofErr w:type="spellEnd"/>
      <w:r w:rsidRPr="003E26B7">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79"/>
    </w:p>
    <w:p w14:paraId="58AF1507" w14:textId="514412AC" w:rsidR="007729C7" w:rsidRDefault="007729C7" w:rsidP="007060EB">
      <w:pPr>
        <w:rPr>
          <w:lang w:val="ru-RU"/>
        </w:rPr>
      </w:pPr>
      <w:r w:rsidRPr="007060EB">
        <w:rPr>
          <w:lang w:val="ru-RU"/>
        </w:rPr>
        <w:t xml:space="preserve">Схемой теплоснабжения предусматривается </w:t>
      </w:r>
      <w:r w:rsidR="007060EB" w:rsidRPr="007060EB">
        <w:rPr>
          <w:lang w:val="ru-RU"/>
        </w:rPr>
        <w:t xml:space="preserve">переход </w:t>
      </w:r>
      <w:r w:rsidR="008B5345">
        <w:rPr>
          <w:lang w:val="ru-RU"/>
        </w:rPr>
        <w:t xml:space="preserve">с 2026 г. </w:t>
      </w:r>
      <w:r w:rsidR="007060EB" w:rsidRPr="007060EB">
        <w:rPr>
          <w:lang w:val="ru-RU"/>
        </w:rPr>
        <w:t xml:space="preserve">на </w:t>
      </w:r>
      <w:proofErr w:type="gramStart"/>
      <w:r w:rsidR="007060EB" w:rsidRPr="007060EB">
        <w:rPr>
          <w:lang w:val="ru-RU"/>
        </w:rPr>
        <w:t>индивидуальное</w:t>
      </w:r>
      <w:proofErr w:type="gramEnd"/>
      <w:r w:rsidR="007060EB" w:rsidRPr="007060EB">
        <w:rPr>
          <w:lang w:val="ru-RU"/>
        </w:rPr>
        <w:t xml:space="preserve"> </w:t>
      </w:r>
      <w:proofErr w:type="spellStart"/>
      <w:r w:rsidR="007060EB" w:rsidRPr="007060EB">
        <w:rPr>
          <w:lang w:val="ru-RU"/>
        </w:rPr>
        <w:t>электроотопление</w:t>
      </w:r>
      <w:proofErr w:type="spellEnd"/>
      <w:r w:rsidR="007060EB" w:rsidRPr="007060EB">
        <w:rPr>
          <w:lang w:val="ru-RU"/>
        </w:rPr>
        <w:t xml:space="preserve"> жилых домов с. </w:t>
      </w:r>
      <w:proofErr w:type="spellStart"/>
      <w:r w:rsidR="007060EB" w:rsidRPr="007060EB">
        <w:rPr>
          <w:lang w:val="ru-RU"/>
        </w:rPr>
        <w:t>Леуши</w:t>
      </w:r>
      <w:proofErr w:type="spellEnd"/>
      <w:r w:rsidR="007060EB" w:rsidRPr="007060EB">
        <w:rPr>
          <w:lang w:val="ru-RU"/>
        </w:rPr>
        <w:t xml:space="preserve"> </w:t>
      </w:r>
      <w:r w:rsidR="003F47B1">
        <w:rPr>
          <w:lang w:val="ru-RU"/>
        </w:rPr>
        <w:t>(</w:t>
      </w:r>
      <w:r w:rsidR="007060EB" w:rsidRPr="007060EB">
        <w:rPr>
          <w:lang w:val="ru-RU"/>
        </w:rPr>
        <w:t xml:space="preserve">жилых домов </w:t>
      </w:r>
      <w:r w:rsidR="007060EB" w:rsidRPr="00BD311B">
        <w:rPr>
          <w:lang w:val="ru-RU"/>
        </w:rPr>
        <w:t>ул. Береговая, 29, 52, 52а</w:t>
      </w:r>
      <w:r w:rsidR="007060EB">
        <w:rPr>
          <w:lang w:val="ru-RU"/>
        </w:rPr>
        <w:t xml:space="preserve">, </w:t>
      </w:r>
      <w:r w:rsidR="007060EB" w:rsidRPr="00BD311B">
        <w:rPr>
          <w:lang w:val="ru-RU"/>
        </w:rPr>
        <w:t>ул.</w:t>
      </w:r>
      <w:r w:rsidR="007060EB">
        <w:rPr>
          <w:lang w:val="ru-RU"/>
        </w:rPr>
        <w:t> </w:t>
      </w:r>
      <w:r w:rsidR="007060EB" w:rsidRPr="00BD311B">
        <w:rPr>
          <w:lang w:val="ru-RU"/>
        </w:rPr>
        <w:t>Учительская, 2, 3, 4</w:t>
      </w:r>
      <w:r w:rsidR="003F47B1">
        <w:rPr>
          <w:lang w:val="ru-RU"/>
        </w:rPr>
        <w:t>)</w:t>
      </w:r>
      <w:r w:rsidR="007060EB">
        <w:rPr>
          <w:lang w:val="ru-RU"/>
        </w:rPr>
        <w:t xml:space="preserve">. </w:t>
      </w:r>
    </w:p>
    <w:p w14:paraId="4FFF3D64" w14:textId="2B15C1F1" w:rsidR="007060EB" w:rsidRDefault="007060EB" w:rsidP="007060EB">
      <w:pPr>
        <w:rPr>
          <w:lang w:val="ru-RU"/>
        </w:rPr>
      </w:pPr>
      <w:r>
        <w:rPr>
          <w:lang w:val="ru-RU"/>
        </w:rPr>
        <w:t xml:space="preserve">Подключение новых потребителей к централизованным системам теплоснабжения сельского поселения </w:t>
      </w:r>
      <w:proofErr w:type="spellStart"/>
      <w:r>
        <w:rPr>
          <w:lang w:val="ru-RU"/>
        </w:rPr>
        <w:t>Леуши</w:t>
      </w:r>
      <w:proofErr w:type="spellEnd"/>
      <w:r>
        <w:rPr>
          <w:lang w:val="ru-RU"/>
        </w:rPr>
        <w:t xml:space="preserve"> не планируется.</w:t>
      </w:r>
    </w:p>
    <w:p w14:paraId="257CC610" w14:textId="2A1FDB45" w:rsidR="006A121C" w:rsidRPr="007060EB" w:rsidRDefault="004F10F6">
      <w:pPr>
        <w:pStyle w:val="2"/>
        <w:pBdr>
          <w:top w:val="nil"/>
          <w:left w:val="nil"/>
          <w:bottom w:val="nil"/>
          <w:right w:val="nil"/>
          <w:between w:val="nil"/>
        </w:pBdr>
      </w:pPr>
      <w:bookmarkStart w:id="380" w:name="_qii9yvjpxqxt" w:colFirst="0" w:colLast="0"/>
      <w:bookmarkStart w:id="381" w:name="_Toc163151457"/>
      <w:bookmarkEnd w:id="380"/>
      <w:r w:rsidRPr="007060EB">
        <w:t xml:space="preserve">7.2 </w:t>
      </w:r>
      <w:r w:rsidRPr="007060EB">
        <w:tab/>
        <w:t xml:space="preserve">Описание текущей ситуации, связанной с ранее принятыми в соответствии с законодательством Российской Федерации об электроэнергетике </w:t>
      </w:r>
      <w:proofErr w:type="gramStart"/>
      <w:r w:rsidRPr="007060EB">
        <w:t>решениями</w:t>
      </w:r>
      <w:proofErr w:type="gramEnd"/>
      <w:r w:rsidRPr="007060EB">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81"/>
    </w:p>
    <w:p w14:paraId="5F34A70C" w14:textId="274C819C" w:rsidR="007729C7" w:rsidRPr="007060EB" w:rsidRDefault="002D1B8C" w:rsidP="007729C7">
      <w:pPr>
        <w:rPr>
          <w:lang w:val="ru-RU"/>
        </w:rPr>
      </w:pPr>
      <w:r w:rsidRPr="007060EB">
        <w:rPr>
          <w:lang w:val="ru-RU"/>
        </w:rPr>
        <w:t>Г</w:t>
      </w:r>
      <w:proofErr w:type="spellStart"/>
      <w:r w:rsidRPr="007060EB">
        <w:t>енерирующи</w:t>
      </w:r>
      <w:proofErr w:type="spellEnd"/>
      <w:r w:rsidRPr="007060EB">
        <w:rPr>
          <w:lang w:val="ru-RU"/>
        </w:rPr>
        <w:t>е</w:t>
      </w:r>
      <w:r w:rsidRPr="007060EB">
        <w:t xml:space="preserve"> объект</w:t>
      </w:r>
      <w:r w:rsidRPr="007060EB">
        <w:rPr>
          <w:lang w:val="ru-RU"/>
        </w:rPr>
        <w:t>ы</w:t>
      </w:r>
      <w:r w:rsidRPr="007060EB">
        <w:t>, мощность которых поставляется в вынужденном режиме в целях обеспечения надежного теплоснабжения потребителей</w:t>
      </w:r>
      <w:r w:rsidRPr="007060EB">
        <w:rPr>
          <w:lang w:val="ru-RU"/>
        </w:rPr>
        <w:t xml:space="preserve">, на территории </w:t>
      </w:r>
      <w:r w:rsidR="002018F6" w:rsidRPr="007060EB">
        <w:rPr>
          <w:lang w:val="ru-RU"/>
        </w:rPr>
        <w:t xml:space="preserve">сельского поселения </w:t>
      </w:r>
      <w:proofErr w:type="spellStart"/>
      <w:r w:rsidR="002018F6" w:rsidRPr="007060EB">
        <w:rPr>
          <w:lang w:val="ru-RU"/>
        </w:rPr>
        <w:t>Леуши</w:t>
      </w:r>
      <w:proofErr w:type="spellEnd"/>
      <w:r w:rsidRPr="007060EB">
        <w:rPr>
          <w:lang w:val="ru-RU"/>
        </w:rPr>
        <w:t xml:space="preserve"> отсутствуют.</w:t>
      </w:r>
    </w:p>
    <w:p w14:paraId="3EC729D3" w14:textId="77777777" w:rsidR="006A121C" w:rsidRPr="007060EB" w:rsidRDefault="004F10F6">
      <w:pPr>
        <w:pStyle w:val="2"/>
        <w:pBdr>
          <w:top w:val="nil"/>
          <w:left w:val="nil"/>
          <w:bottom w:val="nil"/>
          <w:right w:val="nil"/>
          <w:between w:val="nil"/>
        </w:pBdr>
      </w:pPr>
      <w:bookmarkStart w:id="382" w:name="_ulty00e84r6h" w:colFirst="0" w:colLast="0"/>
      <w:bookmarkStart w:id="383" w:name="_Toc163151458"/>
      <w:bookmarkEnd w:id="382"/>
      <w:proofErr w:type="gramStart"/>
      <w:r w:rsidRPr="007060EB">
        <w:t xml:space="preserve">7.3 </w:t>
      </w:r>
      <w:r w:rsidRPr="007060EB">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w:t>
      </w:r>
      <w:proofErr w:type="gramEnd"/>
      <w:r w:rsidRPr="007060EB">
        <w:t xml:space="preserve"> </w:t>
      </w:r>
      <w:proofErr w:type="gramStart"/>
      <w:r w:rsidRPr="007060EB">
        <w:t>соответствии</w:t>
      </w:r>
      <w:proofErr w:type="gramEnd"/>
      <w:r w:rsidRPr="007060EB">
        <w:t xml:space="preserve"> с методическими указаниями по разработке схем теплоснабжения</w:t>
      </w:r>
      <w:bookmarkEnd w:id="383"/>
    </w:p>
    <w:p w14:paraId="69751F3A" w14:textId="6C847626" w:rsidR="002D1B8C" w:rsidRPr="007060EB" w:rsidRDefault="002D1B8C" w:rsidP="002D1B8C">
      <w:pPr>
        <w:rPr>
          <w:lang w:val="ru-RU"/>
        </w:rPr>
      </w:pPr>
      <w:r w:rsidRPr="007060EB">
        <w:rPr>
          <w:lang w:val="ru-RU"/>
        </w:rPr>
        <w:t>Г</w:t>
      </w:r>
      <w:proofErr w:type="spellStart"/>
      <w:r w:rsidRPr="007060EB">
        <w:t>енерирующи</w:t>
      </w:r>
      <w:proofErr w:type="spellEnd"/>
      <w:r w:rsidRPr="007060EB">
        <w:rPr>
          <w:lang w:val="ru-RU"/>
        </w:rPr>
        <w:t>е</w:t>
      </w:r>
      <w:r w:rsidRPr="007060EB">
        <w:t xml:space="preserve"> объект</w:t>
      </w:r>
      <w:r w:rsidRPr="007060EB">
        <w:rPr>
          <w:lang w:val="ru-RU"/>
        </w:rPr>
        <w:t>ы, которые можно отнести</w:t>
      </w:r>
      <w:r w:rsidRPr="007060EB">
        <w:t xml:space="preserve"> к объектам, вывод которых из эксплуатации может привести к нарушению надежности теплоснабжения</w:t>
      </w:r>
      <w:r w:rsidRPr="007060EB">
        <w:rPr>
          <w:lang w:val="ru-RU"/>
        </w:rPr>
        <w:t xml:space="preserve">, на территории </w:t>
      </w:r>
      <w:r w:rsidR="002018F6" w:rsidRPr="007060EB">
        <w:rPr>
          <w:lang w:val="ru-RU"/>
        </w:rPr>
        <w:t xml:space="preserve">сельского поселения </w:t>
      </w:r>
      <w:proofErr w:type="spellStart"/>
      <w:r w:rsidR="002018F6" w:rsidRPr="007060EB">
        <w:rPr>
          <w:lang w:val="ru-RU"/>
        </w:rPr>
        <w:t>Леуши</w:t>
      </w:r>
      <w:proofErr w:type="spellEnd"/>
      <w:r w:rsidRPr="007060EB">
        <w:rPr>
          <w:lang w:val="ru-RU"/>
        </w:rPr>
        <w:t xml:space="preserve"> отсутствуют.</w:t>
      </w:r>
    </w:p>
    <w:p w14:paraId="581F51D1" w14:textId="77777777" w:rsidR="002D1B8C" w:rsidRPr="00BB3E81" w:rsidRDefault="002D1B8C" w:rsidP="002D1B8C">
      <w:pPr>
        <w:rPr>
          <w:highlight w:val="yellow"/>
        </w:rPr>
      </w:pPr>
    </w:p>
    <w:p w14:paraId="799C5E6D" w14:textId="680E45ED" w:rsidR="006A121C" w:rsidRPr="007060EB" w:rsidRDefault="004F10F6">
      <w:pPr>
        <w:pStyle w:val="2"/>
        <w:pBdr>
          <w:top w:val="nil"/>
          <w:left w:val="nil"/>
          <w:bottom w:val="nil"/>
          <w:right w:val="nil"/>
          <w:between w:val="nil"/>
        </w:pBdr>
      </w:pPr>
      <w:bookmarkStart w:id="384" w:name="_5sjx9a86zmrt" w:colFirst="0" w:colLast="0"/>
      <w:bookmarkStart w:id="385" w:name="_Toc163151459"/>
      <w:bookmarkEnd w:id="384"/>
      <w:r w:rsidRPr="007060EB">
        <w:t xml:space="preserve">7.4 </w:t>
      </w:r>
      <w:r w:rsidRPr="007060EB">
        <w:tab/>
      </w:r>
      <w:r w:rsidR="00243576" w:rsidRPr="007060EB">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385"/>
    </w:p>
    <w:p w14:paraId="19AB10BE" w14:textId="3DBEECCA" w:rsidR="002D1B8C" w:rsidRPr="007060EB" w:rsidRDefault="002D1B8C" w:rsidP="002D1B8C">
      <w:pPr>
        <w:rPr>
          <w:lang w:val="ru-RU"/>
        </w:rPr>
      </w:pPr>
      <w:r w:rsidRPr="007060EB">
        <w:rPr>
          <w:lang w:val="ru-RU"/>
        </w:rPr>
        <w:t>С</w:t>
      </w:r>
      <w:proofErr w:type="spellStart"/>
      <w:r w:rsidRPr="007060EB">
        <w:t>троительств</w:t>
      </w:r>
      <w:proofErr w:type="spellEnd"/>
      <w:r w:rsidRPr="007060EB">
        <w:rPr>
          <w:lang w:val="ru-RU"/>
        </w:rPr>
        <w:t>о</w:t>
      </w:r>
      <w:r w:rsidRPr="007060EB">
        <w:t xml:space="preserve"> источников тепловой энергии, функционирующих в режиме комбинированной выработки электрической и тепловой энергии</w:t>
      </w:r>
      <w:r w:rsidRPr="007060EB">
        <w:rPr>
          <w:lang w:val="ru-RU"/>
        </w:rPr>
        <w:t xml:space="preserve">, на территории </w:t>
      </w:r>
      <w:r w:rsidR="002018F6" w:rsidRPr="007060EB">
        <w:rPr>
          <w:lang w:val="ru-RU"/>
        </w:rPr>
        <w:t xml:space="preserve">сельского поселения </w:t>
      </w:r>
      <w:proofErr w:type="spellStart"/>
      <w:r w:rsidR="002018F6" w:rsidRPr="007060EB">
        <w:rPr>
          <w:lang w:val="ru-RU"/>
        </w:rPr>
        <w:t>Леуши</w:t>
      </w:r>
      <w:proofErr w:type="spellEnd"/>
      <w:r w:rsidRPr="007060EB">
        <w:rPr>
          <w:lang w:val="ru-RU"/>
        </w:rPr>
        <w:t xml:space="preserve"> не планируется.</w:t>
      </w:r>
    </w:p>
    <w:p w14:paraId="7EDF6ACA" w14:textId="1CEE0D09" w:rsidR="006A121C" w:rsidRPr="007060EB" w:rsidRDefault="004F10F6">
      <w:pPr>
        <w:pStyle w:val="2"/>
        <w:pBdr>
          <w:top w:val="nil"/>
          <w:left w:val="nil"/>
          <w:bottom w:val="nil"/>
          <w:right w:val="nil"/>
          <w:between w:val="nil"/>
        </w:pBdr>
      </w:pPr>
      <w:bookmarkStart w:id="386" w:name="_4jwn042a0zb1" w:colFirst="0" w:colLast="0"/>
      <w:bookmarkStart w:id="387" w:name="_Toc163151460"/>
      <w:bookmarkEnd w:id="386"/>
      <w:r w:rsidRPr="007060EB">
        <w:lastRenderedPageBreak/>
        <w:t xml:space="preserve">7.5 </w:t>
      </w:r>
      <w:r w:rsidRPr="007060EB">
        <w:tab/>
      </w:r>
      <w:r w:rsidR="00243576" w:rsidRPr="007060EB">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387"/>
    </w:p>
    <w:p w14:paraId="37D84E53" w14:textId="64D2FBFD" w:rsidR="00F93895" w:rsidRPr="007060EB" w:rsidRDefault="00F93895" w:rsidP="00F93895">
      <w:pPr>
        <w:rPr>
          <w:lang w:val="ru-RU"/>
        </w:rPr>
      </w:pPr>
      <w:r w:rsidRPr="007060EB">
        <w:rPr>
          <w:lang w:val="ru-RU"/>
        </w:rPr>
        <w:t>Источники</w:t>
      </w:r>
      <w:r w:rsidRPr="007060EB">
        <w:t xml:space="preserve"> тепловой энергии, </w:t>
      </w:r>
      <w:proofErr w:type="spellStart"/>
      <w:r w:rsidRPr="007060EB">
        <w:t>функционирующи</w:t>
      </w:r>
      <w:proofErr w:type="spellEnd"/>
      <w:r w:rsidRPr="007060EB">
        <w:rPr>
          <w:lang w:val="ru-RU"/>
        </w:rPr>
        <w:t>е</w:t>
      </w:r>
      <w:r w:rsidRPr="007060EB">
        <w:t xml:space="preserve"> в режиме комбинированной выработки электрической и тепловой энергии,</w:t>
      </w:r>
      <w:r w:rsidRPr="007060EB">
        <w:rPr>
          <w:lang w:val="ru-RU"/>
        </w:rPr>
        <w:t xml:space="preserve"> на территории </w:t>
      </w:r>
      <w:r w:rsidR="002018F6" w:rsidRPr="007060EB">
        <w:rPr>
          <w:lang w:val="ru-RU"/>
        </w:rPr>
        <w:t xml:space="preserve">сельского поселения </w:t>
      </w:r>
      <w:proofErr w:type="spellStart"/>
      <w:r w:rsidR="002018F6" w:rsidRPr="007060EB">
        <w:rPr>
          <w:lang w:val="ru-RU"/>
        </w:rPr>
        <w:t>Леуши</w:t>
      </w:r>
      <w:proofErr w:type="spellEnd"/>
      <w:r w:rsidRPr="007060EB">
        <w:rPr>
          <w:lang w:val="ru-RU"/>
        </w:rPr>
        <w:t xml:space="preserve"> отсутствуют.</w:t>
      </w:r>
    </w:p>
    <w:p w14:paraId="5C10B680" w14:textId="77777777" w:rsidR="006A121C" w:rsidRPr="007060EB" w:rsidRDefault="004F10F6">
      <w:pPr>
        <w:pStyle w:val="2"/>
        <w:pBdr>
          <w:top w:val="nil"/>
          <w:left w:val="nil"/>
          <w:bottom w:val="nil"/>
          <w:right w:val="nil"/>
          <w:between w:val="nil"/>
        </w:pBdr>
      </w:pPr>
      <w:bookmarkStart w:id="388" w:name="_ao2sc14buf81" w:colFirst="0" w:colLast="0"/>
      <w:bookmarkStart w:id="389" w:name="_Toc163151461"/>
      <w:bookmarkEnd w:id="388"/>
      <w:proofErr w:type="gramStart"/>
      <w:r w:rsidRPr="007060EB">
        <w:t xml:space="preserve">7.6 </w:t>
      </w:r>
      <w:r w:rsidRPr="007060EB">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89"/>
      <w:proofErr w:type="gramEnd"/>
    </w:p>
    <w:p w14:paraId="14CFDD9B" w14:textId="4C469C90" w:rsidR="00F93895" w:rsidRPr="007060EB" w:rsidRDefault="00F93895" w:rsidP="00F93895">
      <w:pPr>
        <w:rPr>
          <w:lang w:val="ru-RU"/>
        </w:rPr>
      </w:pPr>
      <w:r w:rsidRPr="007060EB">
        <w:rPr>
          <w:lang w:val="ru-RU"/>
        </w:rPr>
        <w:t>П</w:t>
      </w:r>
      <w:proofErr w:type="spellStart"/>
      <w:r w:rsidRPr="007060EB">
        <w:t>ереоборудовани</w:t>
      </w:r>
      <w:proofErr w:type="spellEnd"/>
      <w:r w:rsidRPr="007060EB">
        <w:rPr>
          <w:lang w:val="ru-RU"/>
        </w:rPr>
        <w:t>е</w:t>
      </w:r>
      <w:r w:rsidRPr="007060EB">
        <w:t xml:space="preserve"> котельных в источники тепловой энергии, функционирующие в режиме комбинированной выработки электрической и тепловой энергии</w:t>
      </w:r>
      <w:r w:rsidRPr="007060EB">
        <w:rPr>
          <w:lang w:val="ru-RU"/>
        </w:rPr>
        <w:t>, не планируется.</w:t>
      </w:r>
    </w:p>
    <w:p w14:paraId="083634BB" w14:textId="77777777" w:rsidR="006A121C" w:rsidRPr="007060EB" w:rsidRDefault="004F10F6">
      <w:pPr>
        <w:pStyle w:val="2"/>
        <w:pBdr>
          <w:top w:val="nil"/>
          <w:left w:val="nil"/>
          <w:bottom w:val="nil"/>
          <w:right w:val="nil"/>
          <w:between w:val="nil"/>
        </w:pBdr>
      </w:pPr>
      <w:bookmarkStart w:id="390" w:name="_rpdr3wqe1c4l" w:colFirst="0" w:colLast="0"/>
      <w:bookmarkStart w:id="391" w:name="_Toc163151462"/>
      <w:bookmarkEnd w:id="390"/>
      <w:r w:rsidRPr="007060EB">
        <w:t xml:space="preserve">7.7 </w:t>
      </w:r>
      <w:r w:rsidRPr="007060EB">
        <w:tab/>
        <w:t xml:space="preserve">Обоснование предлагаемых для реконструкции и (или) модернизации котельных с увеличением зоны их действия путем включения в нее зон </w:t>
      </w:r>
      <w:proofErr w:type="gramStart"/>
      <w:r w:rsidRPr="007060EB">
        <w:t>действия</w:t>
      </w:r>
      <w:proofErr w:type="gramEnd"/>
      <w:r w:rsidRPr="007060EB">
        <w:t xml:space="preserve"> существующих источников тепловой энергии</w:t>
      </w:r>
      <w:bookmarkEnd w:id="391"/>
    </w:p>
    <w:p w14:paraId="22828539" w14:textId="7A7D7AA4" w:rsidR="00835D44" w:rsidRDefault="00835D44" w:rsidP="00835D44">
      <w:pPr>
        <w:rPr>
          <w:lang w:val="ru-RU"/>
        </w:rPr>
      </w:pPr>
      <w:bookmarkStart w:id="392" w:name="_hthjzo6rjv97" w:colFirst="0" w:colLast="0"/>
      <w:bookmarkStart w:id="393" w:name="_Hlk136816525"/>
      <w:bookmarkEnd w:id="392"/>
      <w:r w:rsidRPr="00DB232A">
        <w:rPr>
          <w:lang w:val="ru-RU"/>
        </w:rPr>
        <w:t xml:space="preserve">Котельные </w:t>
      </w:r>
      <w:r>
        <w:rPr>
          <w:lang w:val="ru-RU"/>
        </w:rPr>
        <w:t xml:space="preserve">сельского поселения </w:t>
      </w:r>
      <w:proofErr w:type="spellStart"/>
      <w:r>
        <w:rPr>
          <w:lang w:val="ru-RU"/>
        </w:rPr>
        <w:t>Леуши</w:t>
      </w:r>
      <w:proofErr w:type="spellEnd"/>
      <w:r w:rsidRPr="00DB232A">
        <w:rPr>
          <w:lang w:val="ru-RU"/>
        </w:rPr>
        <w:t xml:space="preserve"> работают на локальн</w:t>
      </w:r>
      <w:r>
        <w:rPr>
          <w:lang w:val="ru-RU"/>
        </w:rPr>
        <w:t>ые</w:t>
      </w:r>
      <w:r w:rsidRPr="00DB232A">
        <w:rPr>
          <w:lang w:val="ru-RU"/>
        </w:rPr>
        <w:t xml:space="preserve"> теплов</w:t>
      </w:r>
      <w:r>
        <w:rPr>
          <w:lang w:val="ru-RU"/>
        </w:rPr>
        <w:t>ые</w:t>
      </w:r>
      <w:r w:rsidRPr="00DB232A">
        <w:rPr>
          <w:lang w:val="ru-RU"/>
        </w:rPr>
        <w:t xml:space="preserve"> сет</w:t>
      </w:r>
      <w:r>
        <w:rPr>
          <w:lang w:val="ru-RU"/>
        </w:rPr>
        <w:t>и</w:t>
      </w:r>
      <w:r w:rsidRPr="00DB232A">
        <w:rPr>
          <w:lang w:val="ru-RU"/>
        </w:rPr>
        <w:t xml:space="preserve">. Увеличение зон действия котельных путем включения в нее зон </w:t>
      </w:r>
      <w:proofErr w:type="gramStart"/>
      <w:r w:rsidRPr="00DB232A">
        <w:rPr>
          <w:lang w:val="ru-RU"/>
        </w:rPr>
        <w:t>действия</w:t>
      </w:r>
      <w:proofErr w:type="gramEnd"/>
      <w:r w:rsidRPr="00DB232A">
        <w:rPr>
          <w:lang w:val="ru-RU"/>
        </w:rPr>
        <w:t xml:space="preserve"> существующих источников тепловой энергии не планируется.</w:t>
      </w:r>
    </w:p>
    <w:p w14:paraId="5E5A1C82" w14:textId="2FC4249A" w:rsidR="00835D44" w:rsidRDefault="00835D44" w:rsidP="00835D44">
      <w:pPr>
        <w:rPr>
          <w:lang w:val="ru-RU"/>
        </w:rPr>
      </w:pPr>
      <w:bookmarkStart w:id="394" w:name="_Hlk163156445"/>
      <w:r w:rsidRPr="00835D44">
        <w:rPr>
          <w:lang w:val="ru-RU"/>
        </w:rPr>
        <w:t>Схемой теплоснабжения предусматривается установк</w:t>
      </w:r>
      <w:r>
        <w:rPr>
          <w:lang w:val="ru-RU"/>
        </w:rPr>
        <w:t>а</w:t>
      </w:r>
      <w:r w:rsidRPr="00835D44">
        <w:rPr>
          <w:lang w:val="ru-RU"/>
        </w:rPr>
        <w:t xml:space="preserve"> систем </w:t>
      </w:r>
      <w:proofErr w:type="spellStart"/>
      <w:r w:rsidRPr="00835D44">
        <w:rPr>
          <w:lang w:val="ru-RU"/>
        </w:rPr>
        <w:t>химводоподготовки</w:t>
      </w:r>
      <w:proofErr w:type="spellEnd"/>
      <w:r>
        <w:rPr>
          <w:lang w:val="ru-RU"/>
        </w:rPr>
        <w:t xml:space="preserve"> котельных, а также установка резервного котла на котельной № 10 п. </w:t>
      </w:r>
      <w:proofErr w:type="spellStart"/>
      <w:r>
        <w:rPr>
          <w:lang w:val="ru-RU"/>
        </w:rPr>
        <w:t>Лиственичный</w:t>
      </w:r>
      <w:proofErr w:type="spellEnd"/>
      <w:r w:rsidRPr="00835D44">
        <w:rPr>
          <w:lang w:val="ru-RU"/>
        </w:rPr>
        <w:t>.</w:t>
      </w:r>
    </w:p>
    <w:p w14:paraId="22919073" w14:textId="77777777" w:rsidR="006A121C" w:rsidRPr="00835D44" w:rsidRDefault="004F10F6">
      <w:pPr>
        <w:pStyle w:val="2"/>
        <w:pBdr>
          <w:top w:val="nil"/>
          <w:left w:val="nil"/>
          <w:bottom w:val="nil"/>
          <w:right w:val="nil"/>
          <w:between w:val="nil"/>
        </w:pBdr>
      </w:pPr>
      <w:bookmarkStart w:id="395" w:name="_Toc163151463"/>
      <w:bookmarkEnd w:id="393"/>
      <w:bookmarkEnd w:id="394"/>
      <w:r w:rsidRPr="00835D44">
        <w:t xml:space="preserve">7.8 </w:t>
      </w:r>
      <w:r w:rsidRPr="00835D44">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395"/>
    </w:p>
    <w:p w14:paraId="6B2BCDA4" w14:textId="38B053D8" w:rsidR="001F15CE" w:rsidRPr="00835D44" w:rsidRDefault="001F15CE" w:rsidP="001F15CE">
      <w:pPr>
        <w:rPr>
          <w:lang w:val="ru-RU"/>
        </w:rPr>
      </w:pPr>
      <w:r w:rsidRPr="00835D44">
        <w:rPr>
          <w:lang w:val="ru-RU"/>
        </w:rPr>
        <w:t>Источники</w:t>
      </w:r>
      <w:r w:rsidRPr="00835D44">
        <w:t xml:space="preserve"> тепловой энергии, </w:t>
      </w:r>
      <w:proofErr w:type="spellStart"/>
      <w:r w:rsidRPr="00835D44">
        <w:t>функционирующи</w:t>
      </w:r>
      <w:proofErr w:type="spellEnd"/>
      <w:r w:rsidRPr="00835D44">
        <w:rPr>
          <w:lang w:val="ru-RU"/>
        </w:rPr>
        <w:t>е</w:t>
      </w:r>
      <w:r w:rsidRPr="00835D44">
        <w:t xml:space="preserve"> в режиме комбинированной выработки электрической и тепловой энергии,</w:t>
      </w:r>
      <w:r w:rsidRPr="00835D44">
        <w:rPr>
          <w:lang w:val="ru-RU"/>
        </w:rPr>
        <w:t xml:space="preserve"> на территории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 xml:space="preserve"> отсутствуют.</w:t>
      </w:r>
    </w:p>
    <w:p w14:paraId="455F4D31" w14:textId="77777777" w:rsidR="006A121C" w:rsidRPr="00835D44" w:rsidRDefault="004F10F6">
      <w:pPr>
        <w:pStyle w:val="2"/>
        <w:pBdr>
          <w:top w:val="nil"/>
          <w:left w:val="nil"/>
          <w:bottom w:val="nil"/>
          <w:right w:val="nil"/>
          <w:between w:val="nil"/>
        </w:pBdr>
      </w:pPr>
      <w:bookmarkStart w:id="396" w:name="_b8q9gse5vqoc" w:colFirst="0" w:colLast="0"/>
      <w:bookmarkStart w:id="397" w:name="_Toc163151464"/>
      <w:bookmarkEnd w:id="396"/>
      <w:r w:rsidRPr="00835D44">
        <w:t>7.9.</w:t>
      </w:r>
      <w:r w:rsidRPr="00835D44">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397"/>
    </w:p>
    <w:p w14:paraId="0EA8575A" w14:textId="4BE1DEA4" w:rsidR="001F15CE" w:rsidRPr="00835D44" w:rsidRDefault="001F15CE" w:rsidP="001F15CE">
      <w:pPr>
        <w:rPr>
          <w:lang w:val="ru-RU"/>
        </w:rPr>
      </w:pPr>
      <w:r w:rsidRPr="00835D44">
        <w:rPr>
          <w:lang w:val="ru-RU"/>
        </w:rPr>
        <w:t>Источники</w:t>
      </w:r>
      <w:r w:rsidRPr="00835D44">
        <w:t xml:space="preserve"> тепловой энергии, </w:t>
      </w:r>
      <w:proofErr w:type="spellStart"/>
      <w:r w:rsidRPr="00835D44">
        <w:t>функционирующи</w:t>
      </w:r>
      <w:proofErr w:type="spellEnd"/>
      <w:r w:rsidRPr="00835D44">
        <w:rPr>
          <w:lang w:val="ru-RU"/>
        </w:rPr>
        <w:t>е</w:t>
      </w:r>
      <w:r w:rsidRPr="00835D44">
        <w:t xml:space="preserve"> в режиме комбинированной выработки электрической и тепловой энергии,</w:t>
      </w:r>
      <w:r w:rsidRPr="00835D44">
        <w:rPr>
          <w:lang w:val="ru-RU"/>
        </w:rPr>
        <w:t xml:space="preserve"> на территории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 xml:space="preserve"> отсутствуют.</w:t>
      </w:r>
    </w:p>
    <w:p w14:paraId="74211A3A" w14:textId="77777777" w:rsidR="006A121C" w:rsidRPr="00835D44" w:rsidRDefault="004F10F6">
      <w:pPr>
        <w:pStyle w:val="2"/>
        <w:pBdr>
          <w:top w:val="nil"/>
          <w:left w:val="nil"/>
          <w:bottom w:val="nil"/>
          <w:right w:val="nil"/>
          <w:between w:val="nil"/>
        </w:pBdr>
      </w:pPr>
      <w:bookmarkStart w:id="398" w:name="_fl1b62lxw21h" w:colFirst="0" w:colLast="0"/>
      <w:bookmarkStart w:id="399" w:name="_Toc163151465"/>
      <w:bookmarkEnd w:id="398"/>
      <w:r w:rsidRPr="00835D44">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99"/>
    </w:p>
    <w:p w14:paraId="295506FD" w14:textId="7D1821ED" w:rsidR="001F15CE" w:rsidRPr="00835D44" w:rsidRDefault="001F15CE" w:rsidP="001F15CE">
      <w:pPr>
        <w:rPr>
          <w:lang w:val="ru-RU"/>
        </w:rPr>
      </w:pPr>
      <w:r w:rsidRPr="00835D44">
        <w:rPr>
          <w:lang w:val="ru-RU"/>
        </w:rPr>
        <w:t xml:space="preserve">Вывод в резерв и вывод из эксплуатации котельных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 xml:space="preserve"> не планируется.</w:t>
      </w:r>
    </w:p>
    <w:p w14:paraId="34F82393" w14:textId="16EC0D48" w:rsidR="006A121C" w:rsidRPr="00835D44" w:rsidRDefault="004F10F6">
      <w:pPr>
        <w:pStyle w:val="2"/>
        <w:pBdr>
          <w:top w:val="nil"/>
          <w:left w:val="nil"/>
          <w:bottom w:val="nil"/>
          <w:right w:val="nil"/>
          <w:between w:val="nil"/>
        </w:pBdr>
      </w:pPr>
      <w:bookmarkStart w:id="400" w:name="_epm87dd058se" w:colFirst="0" w:colLast="0"/>
      <w:bookmarkStart w:id="401" w:name="_Toc163151466"/>
      <w:bookmarkEnd w:id="400"/>
      <w:r w:rsidRPr="00835D44">
        <w:lastRenderedPageBreak/>
        <w:t>7.11 Обоснование организации индивидуального теплоснабжения в зонах застройки поселения малоэтажными жилыми зданиями</w:t>
      </w:r>
      <w:bookmarkEnd w:id="401"/>
    </w:p>
    <w:p w14:paraId="5A375FF7" w14:textId="41B129D9" w:rsidR="005C7E9A" w:rsidRPr="00835D44" w:rsidRDefault="005C7E9A" w:rsidP="001F15CE">
      <w:pPr>
        <w:rPr>
          <w:lang w:val="ru-RU"/>
        </w:rPr>
      </w:pPr>
      <w:r w:rsidRPr="00835D44">
        <w:rPr>
          <w:lang w:val="ru-RU"/>
        </w:rPr>
        <w:t>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w:t>
      </w:r>
      <w:r w:rsidR="00A921B6">
        <w:rPr>
          <w:lang w:val="ru-RU"/>
        </w:rPr>
        <w:t>ы</w:t>
      </w:r>
      <w:r w:rsidRPr="00835D44">
        <w:rPr>
          <w:lang w:val="ru-RU"/>
        </w:rPr>
        <w:t xml:space="preserve"> тепловой нагрузки. Кроме того</w:t>
      </w:r>
      <w:r w:rsidR="00E92E80" w:rsidRPr="00835D44">
        <w:rPr>
          <w:lang w:val="ru-RU"/>
        </w:rPr>
        <w:t>,</w:t>
      </w:r>
      <w:r w:rsidRPr="00835D44">
        <w:rPr>
          <w:lang w:val="ru-RU"/>
        </w:rPr>
        <w:t xml:space="preserve"> наличие большой протяженности разветвленной тепловой сети </w:t>
      </w:r>
      <w:r w:rsidR="00E92E80" w:rsidRPr="00835D44">
        <w:rPr>
          <w:lang w:val="ru-RU"/>
        </w:rPr>
        <w:t>увеличит объем потерь тепловой энергии в тепловых сетях.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w:t>
      </w:r>
    </w:p>
    <w:p w14:paraId="26C8A252" w14:textId="57668182" w:rsidR="005C7E9A" w:rsidRPr="00835D44" w:rsidRDefault="00E92E80" w:rsidP="001F15CE">
      <w:pPr>
        <w:rPr>
          <w:lang w:val="ru-RU"/>
        </w:rPr>
      </w:pPr>
      <w:r w:rsidRPr="00835D44">
        <w:rPr>
          <w:lang w:val="ru-RU"/>
        </w:rPr>
        <w:t xml:space="preserve">Ввиду изложенного, в зонах застройки поселения малоэтажными жилыми зданиями Схемой теплоснабжение предусматривается сохранение индивидуального </w:t>
      </w:r>
      <w:r w:rsidR="008762F2" w:rsidRPr="00835D44">
        <w:rPr>
          <w:lang w:val="ru-RU"/>
        </w:rPr>
        <w:t>теплоснабжения</w:t>
      </w:r>
      <w:r w:rsidRPr="00835D44">
        <w:rPr>
          <w:lang w:val="ru-RU"/>
        </w:rPr>
        <w:t>.</w:t>
      </w:r>
    </w:p>
    <w:p w14:paraId="2E7985A9" w14:textId="4A284EF8" w:rsidR="006A121C" w:rsidRPr="00835D44" w:rsidRDefault="004F10F6">
      <w:pPr>
        <w:pStyle w:val="2"/>
        <w:pBdr>
          <w:top w:val="nil"/>
          <w:left w:val="nil"/>
          <w:bottom w:val="nil"/>
          <w:right w:val="nil"/>
          <w:between w:val="nil"/>
        </w:pBdr>
      </w:pPr>
      <w:bookmarkStart w:id="402" w:name="_e4fidb1bmcmp" w:colFirst="0" w:colLast="0"/>
      <w:bookmarkStart w:id="403" w:name="_Toc163151467"/>
      <w:bookmarkEnd w:id="402"/>
      <w:r w:rsidRPr="00835D44">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bookmarkEnd w:id="403"/>
    </w:p>
    <w:p w14:paraId="3094B0B0" w14:textId="5868443B" w:rsidR="00FD494F" w:rsidRPr="00835D44" w:rsidRDefault="00FD494F" w:rsidP="00FD494F">
      <w:pPr>
        <w:rPr>
          <w:lang w:val="ru-RU"/>
        </w:rPr>
      </w:pPr>
      <w:r w:rsidRPr="00835D44">
        <w:t xml:space="preserve">Перспективные балансы тепловой мощности источников тепловой энергии и теплоносителя и присоединенной тепловой нагрузки </w:t>
      </w:r>
      <w:r w:rsidRPr="00835D44">
        <w:rPr>
          <w:lang w:val="ru-RU"/>
        </w:rPr>
        <w:t xml:space="preserve">представлены в Главе 4 «Существующие и перспективные балансы тепловой мощности источников тепловой энергии и тепловой нагрузки потребителей» и сформированы с учетом планируемой реконструкции котельных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w:t>
      </w:r>
    </w:p>
    <w:p w14:paraId="07097446" w14:textId="5BF42B6B" w:rsidR="006A121C" w:rsidRPr="00835D44" w:rsidRDefault="004F10F6">
      <w:pPr>
        <w:pStyle w:val="2"/>
        <w:pBdr>
          <w:top w:val="nil"/>
          <w:left w:val="nil"/>
          <w:bottom w:val="nil"/>
          <w:right w:val="nil"/>
          <w:between w:val="nil"/>
        </w:pBdr>
      </w:pPr>
      <w:bookmarkStart w:id="404" w:name="_a81rjc64cid5" w:colFirst="0" w:colLast="0"/>
      <w:bookmarkStart w:id="405" w:name="_Toc163151468"/>
      <w:bookmarkEnd w:id="404"/>
      <w:r w:rsidRPr="00835D44">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05"/>
    </w:p>
    <w:p w14:paraId="413564D5" w14:textId="587B2AAA" w:rsidR="001F15CE" w:rsidRDefault="00835D44" w:rsidP="001F15CE">
      <w:pPr>
        <w:rPr>
          <w:lang w:val="ru-RU"/>
        </w:rPr>
      </w:pPr>
      <w:bookmarkStart w:id="406" w:name="_Hlk136816910"/>
      <w:r>
        <w:rPr>
          <w:lang w:val="ru-RU"/>
        </w:rPr>
        <w:t xml:space="preserve">Ввод новых источников тепловой энергии и реконструкция </w:t>
      </w:r>
      <w:r w:rsidRPr="00835D44">
        <w:rPr>
          <w:lang w:val="ru-RU"/>
        </w:rPr>
        <w:t>существующих источников тепловой энергии</w:t>
      </w:r>
      <w:r>
        <w:rPr>
          <w:lang w:val="ru-RU"/>
        </w:rPr>
        <w:t xml:space="preserve"> </w:t>
      </w:r>
      <w:r w:rsidRPr="00835D44">
        <w:rPr>
          <w:lang w:val="ru-RU"/>
        </w:rPr>
        <w:t>с использованием возобновляемых источников энергии</w:t>
      </w:r>
      <w:r>
        <w:rPr>
          <w:lang w:val="ru-RU"/>
        </w:rPr>
        <w:t xml:space="preserve"> Схемой теплоснабжения не предусматривается.</w:t>
      </w:r>
    </w:p>
    <w:p w14:paraId="68CC7593" w14:textId="47928284" w:rsidR="00835D44" w:rsidRPr="00835D44" w:rsidRDefault="00835D44" w:rsidP="001F15CE">
      <w:pPr>
        <w:rPr>
          <w:lang w:val="ru-RU"/>
        </w:rPr>
      </w:pPr>
      <w:r>
        <w:rPr>
          <w:lang w:val="ru-RU"/>
        </w:rPr>
        <w:t xml:space="preserve">Местный вид топлива – дрова – используется котельными сельского поселения </w:t>
      </w:r>
      <w:proofErr w:type="spellStart"/>
      <w:r>
        <w:rPr>
          <w:lang w:val="ru-RU"/>
        </w:rPr>
        <w:t>Леуши</w:t>
      </w:r>
      <w:proofErr w:type="spellEnd"/>
      <w:r>
        <w:rPr>
          <w:lang w:val="ru-RU"/>
        </w:rPr>
        <w:t xml:space="preserve"> в качестве основного и резервного вида топлива.</w:t>
      </w:r>
    </w:p>
    <w:p w14:paraId="10BE46AC" w14:textId="7679BC1D" w:rsidR="006A121C" w:rsidRPr="00835D44" w:rsidRDefault="004F10F6" w:rsidP="00835D44">
      <w:pPr>
        <w:pStyle w:val="2"/>
        <w:pBdr>
          <w:top w:val="nil"/>
          <w:left w:val="nil"/>
          <w:bottom w:val="nil"/>
          <w:right w:val="nil"/>
          <w:between w:val="nil"/>
        </w:pBdr>
        <w:ind w:left="0"/>
        <w:rPr>
          <w:lang w:val="ru-RU"/>
        </w:rPr>
      </w:pPr>
      <w:bookmarkStart w:id="407" w:name="_f6bq85sw22z7" w:colFirst="0" w:colLast="0"/>
      <w:bookmarkStart w:id="408" w:name="_Toc163151469"/>
      <w:bookmarkEnd w:id="406"/>
      <w:bookmarkEnd w:id="407"/>
      <w:r w:rsidRPr="00835D44">
        <w:t>7.14 Обоснование организации теплоснабжения в производственных зонах на территории поселения</w:t>
      </w:r>
      <w:bookmarkEnd w:id="408"/>
    </w:p>
    <w:p w14:paraId="1D73727D" w14:textId="4486A61D" w:rsidR="00326C3D" w:rsidRPr="00835D44" w:rsidRDefault="00326C3D" w:rsidP="00326C3D">
      <w:pPr>
        <w:rPr>
          <w:lang w:val="ru-RU"/>
        </w:rPr>
      </w:pPr>
      <w:r w:rsidRPr="00835D44">
        <w:rPr>
          <w:lang w:val="ru-RU"/>
        </w:rPr>
        <w:t xml:space="preserve">Производственная зона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 xml:space="preserve"> оборудована собственной котельной. Строительство новых источников тепловой энергии для организации теплоснабжения в производственных зонах на территории </w:t>
      </w:r>
      <w:r w:rsidR="002018F6" w:rsidRPr="00835D44">
        <w:rPr>
          <w:lang w:val="ru-RU"/>
        </w:rPr>
        <w:t xml:space="preserve">сельского поселения </w:t>
      </w:r>
      <w:proofErr w:type="spellStart"/>
      <w:r w:rsidR="002018F6" w:rsidRPr="00835D44">
        <w:rPr>
          <w:lang w:val="ru-RU"/>
        </w:rPr>
        <w:t>Леуши</w:t>
      </w:r>
      <w:proofErr w:type="spellEnd"/>
      <w:r w:rsidRPr="00835D44">
        <w:rPr>
          <w:lang w:val="ru-RU"/>
        </w:rPr>
        <w:t xml:space="preserve"> не планируется.</w:t>
      </w:r>
    </w:p>
    <w:p w14:paraId="6EA9F286" w14:textId="480BF4B1" w:rsidR="006A121C" w:rsidRPr="00835D44" w:rsidRDefault="004F10F6">
      <w:pPr>
        <w:pStyle w:val="2"/>
        <w:pBdr>
          <w:top w:val="nil"/>
          <w:left w:val="nil"/>
          <w:bottom w:val="nil"/>
          <w:right w:val="nil"/>
          <w:between w:val="nil"/>
        </w:pBdr>
      </w:pPr>
      <w:bookmarkStart w:id="409" w:name="_sw4fkwiyw0jg" w:colFirst="0" w:colLast="0"/>
      <w:bookmarkStart w:id="410" w:name="_Toc163151470"/>
      <w:bookmarkEnd w:id="409"/>
      <w:r w:rsidRPr="00835D44">
        <w:t>7.15 Результаты расчетов радиуса эффективного теплоснабжения</w:t>
      </w:r>
      <w:bookmarkEnd w:id="410"/>
    </w:p>
    <w:p w14:paraId="50CD8D45" w14:textId="7D5B5C74" w:rsidR="00326C3D" w:rsidRPr="00835D44" w:rsidRDefault="00D3056E" w:rsidP="00326C3D">
      <w:pPr>
        <w:rPr>
          <w:lang w:val="ru-RU"/>
        </w:rPr>
      </w:pPr>
      <w:bookmarkStart w:id="411" w:name="_Hlk136815995"/>
      <w:r w:rsidRPr="00835D44">
        <w:rPr>
          <w:lang w:val="ru-RU"/>
        </w:rPr>
        <w:t>Р</w:t>
      </w:r>
      <w:proofErr w:type="spellStart"/>
      <w:r w:rsidRPr="00835D44">
        <w:t>адиус</w:t>
      </w:r>
      <w:proofErr w:type="spellEnd"/>
      <w:r w:rsidRPr="00835D44">
        <w:t xml:space="preserve"> эффективного теплоснабжения </w:t>
      </w:r>
      <w:r w:rsidRPr="00835D44">
        <w:rPr>
          <w:lang w:val="ru-RU"/>
        </w:rPr>
        <w:t>означает</w:t>
      </w:r>
      <w:r w:rsidRPr="00835D44">
        <w:t xml:space="preserve"> максимальное расстояние от </w:t>
      </w:r>
      <w:proofErr w:type="spellStart"/>
      <w:r w:rsidRPr="00835D44">
        <w:t>теплопотребляющей</w:t>
      </w:r>
      <w:proofErr w:type="spellEnd"/>
      <w:r w:rsidRPr="00835D44">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835D44">
        <w:t>теплопотребляющей</w:t>
      </w:r>
      <w:proofErr w:type="spellEnd"/>
      <w:r w:rsidRPr="00835D44">
        <w:t xml:space="preserve"> установки к данной системе теплоснабжения нецелесообразно по причине увеличения совокупных расходов в системе теплоснабжения</w:t>
      </w:r>
      <w:r w:rsidRPr="00835D44">
        <w:rPr>
          <w:lang w:val="ru-RU"/>
        </w:rPr>
        <w:t>.</w:t>
      </w:r>
    </w:p>
    <w:p w14:paraId="78C77533" w14:textId="1E75DCF2" w:rsidR="00D3056E" w:rsidRPr="00835D44" w:rsidRDefault="00D3056E" w:rsidP="00326C3D">
      <w:pPr>
        <w:rPr>
          <w:lang w:val="ru-RU"/>
        </w:rPr>
      </w:pPr>
      <w:r w:rsidRPr="00835D44">
        <w:rPr>
          <w:lang w:val="ru-RU"/>
        </w:rPr>
        <w:t>В связи с тем, что Схемой теплоснабжени</w:t>
      </w:r>
      <w:r w:rsidR="005C1CF1" w:rsidRPr="00835D44">
        <w:rPr>
          <w:lang w:val="ru-RU"/>
        </w:rPr>
        <w:t>я</w:t>
      </w:r>
      <w:r w:rsidRPr="00835D44">
        <w:rPr>
          <w:lang w:val="ru-RU"/>
        </w:rPr>
        <w:t xml:space="preserve"> не предусматривается организация централизованного теплоснабжения за пределами существующих зон действия источников тепловой энергии, расчет радиуса эффективного теплоснабжения не приводится.</w:t>
      </w:r>
    </w:p>
    <w:p w14:paraId="498149EF" w14:textId="77777777" w:rsidR="006A121C" w:rsidRPr="00835D44" w:rsidRDefault="006A121C" w:rsidP="008925AD">
      <w:bookmarkStart w:id="412" w:name="_rbb00ojgnykc" w:colFirst="0" w:colLast="0"/>
      <w:bookmarkEnd w:id="411"/>
      <w:bookmarkEnd w:id="412"/>
    </w:p>
    <w:p w14:paraId="08C9E7CF" w14:textId="77777777" w:rsidR="001F15CE" w:rsidRPr="00BB3E81" w:rsidRDefault="001F15CE" w:rsidP="001F15CE">
      <w:pPr>
        <w:rPr>
          <w:highlight w:val="yellow"/>
        </w:rPr>
        <w:sectPr w:rsidR="001F15CE" w:rsidRPr="00BB3E81" w:rsidSect="00130A6B">
          <w:pgSz w:w="11909" w:h="16834"/>
          <w:pgMar w:top="1134" w:right="567" w:bottom="1134" w:left="1701" w:header="720" w:footer="720" w:gutter="0"/>
          <w:cols w:space="720"/>
        </w:sectPr>
      </w:pPr>
    </w:p>
    <w:p w14:paraId="44CE9DAE" w14:textId="59DE7B60" w:rsidR="006A121C" w:rsidRPr="00835D44" w:rsidRDefault="004F10F6">
      <w:pPr>
        <w:pStyle w:val="1"/>
        <w:pBdr>
          <w:top w:val="nil"/>
          <w:left w:val="nil"/>
          <w:bottom w:val="nil"/>
          <w:right w:val="nil"/>
          <w:between w:val="nil"/>
        </w:pBdr>
        <w:ind w:firstLine="0"/>
      </w:pPr>
      <w:bookmarkStart w:id="413" w:name="_tj2ulopjgt7m" w:colFirst="0" w:colLast="0"/>
      <w:bookmarkStart w:id="414" w:name="_Toc163151471"/>
      <w:bookmarkEnd w:id="413"/>
      <w:r w:rsidRPr="00835D44">
        <w:lastRenderedPageBreak/>
        <w:t xml:space="preserve">Глава 8 </w:t>
      </w:r>
      <w:r w:rsidR="003D2F3A" w:rsidRPr="00835D44">
        <w:t>«</w:t>
      </w:r>
      <w:r w:rsidRPr="00835D44">
        <w:t>Предложения по строительству и реконструкции и (или) модернизации тепловых сетей</w:t>
      </w:r>
      <w:r w:rsidR="003D2F3A" w:rsidRPr="00835D44">
        <w:t>»</w:t>
      </w:r>
      <w:bookmarkEnd w:id="414"/>
      <w:r w:rsidRPr="00835D44">
        <w:t xml:space="preserve"> </w:t>
      </w:r>
    </w:p>
    <w:p w14:paraId="4583FFDE" w14:textId="77777777" w:rsidR="006A121C" w:rsidRPr="00835D44" w:rsidRDefault="004F10F6">
      <w:pPr>
        <w:pStyle w:val="2"/>
        <w:pBdr>
          <w:top w:val="nil"/>
          <w:left w:val="nil"/>
          <w:bottom w:val="nil"/>
          <w:right w:val="nil"/>
          <w:between w:val="nil"/>
        </w:pBdr>
      </w:pPr>
      <w:bookmarkStart w:id="415" w:name="_p0rv214xlt2q" w:colFirst="0" w:colLast="0"/>
      <w:bookmarkStart w:id="416" w:name="_Toc163151472"/>
      <w:bookmarkEnd w:id="415"/>
      <w:r w:rsidRPr="00835D44">
        <w:t xml:space="preserve">8.1 </w:t>
      </w:r>
      <w:r w:rsidRPr="00835D44">
        <w:ta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16"/>
    </w:p>
    <w:p w14:paraId="35DF7751" w14:textId="487AD552" w:rsidR="00835D44" w:rsidRPr="00DB232A" w:rsidRDefault="00835D44" w:rsidP="00835D44">
      <w:pPr>
        <w:rPr>
          <w:lang w:val="ru-RU"/>
        </w:rPr>
      </w:pPr>
      <w:bookmarkStart w:id="417" w:name="_umlgw9hpemfb" w:colFirst="0" w:colLast="0"/>
      <w:bookmarkStart w:id="418" w:name="_Hlk136816933"/>
      <w:bookmarkEnd w:id="417"/>
      <w:r w:rsidRPr="00835D44">
        <w:rPr>
          <w:lang w:val="ru-RU"/>
        </w:rPr>
        <w:t xml:space="preserve">Зоны дефицита тепловой мощности в сельском поселении </w:t>
      </w:r>
      <w:proofErr w:type="spellStart"/>
      <w:r w:rsidR="00043890" w:rsidRPr="00835D44">
        <w:rPr>
          <w:lang w:val="ru-RU"/>
        </w:rPr>
        <w:t>Леуши</w:t>
      </w:r>
      <w:proofErr w:type="spellEnd"/>
      <w:r w:rsidRPr="00835D44">
        <w:rPr>
          <w:lang w:val="ru-RU"/>
        </w:rPr>
        <w:t xml:space="preserve"> отсутствуют.</w:t>
      </w:r>
    </w:p>
    <w:p w14:paraId="73FBB173" w14:textId="77777777" w:rsidR="006A121C" w:rsidRPr="0046714D" w:rsidRDefault="004F10F6">
      <w:pPr>
        <w:pStyle w:val="2"/>
        <w:pBdr>
          <w:top w:val="nil"/>
          <w:left w:val="nil"/>
          <w:bottom w:val="nil"/>
          <w:right w:val="nil"/>
          <w:between w:val="nil"/>
        </w:pBdr>
      </w:pPr>
      <w:bookmarkStart w:id="419" w:name="_Toc163151473"/>
      <w:bookmarkEnd w:id="418"/>
      <w:r w:rsidRPr="0046714D">
        <w:t xml:space="preserve">8.2 </w:t>
      </w:r>
      <w:r w:rsidRPr="0046714D">
        <w:tab/>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419"/>
    </w:p>
    <w:p w14:paraId="68C3D661" w14:textId="0DBC382C" w:rsidR="008925AD" w:rsidRPr="0046714D" w:rsidRDefault="008925AD" w:rsidP="005C1CF1">
      <w:pPr>
        <w:rPr>
          <w:lang w:val="ru-RU"/>
        </w:rPr>
      </w:pPr>
      <w:bookmarkStart w:id="420" w:name="_Hlk136816952"/>
      <w:r w:rsidRPr="0046714D">
        <w:rPr>
          <w:lang w:val="ru-RU"/>
        </w:rPr>
        <w:t xml:space="preserve">Развитие </w:t>
      </w:r>
      <w:proofErr w:type="spellStart"/>
      <w:r w:rsidRPr="0046714D">
        <w:t>жилищн</w:t>
      </w:r>
      <w:proofErr w:type="spellEnd"/>
      <w:r w:rsidRPr="0046714D">
        <w:rPr>
          <w:lang w:val="ru-RU"/>
        </w:rPr>
        <w:t>ой</w:t>
      </w:r>
      <w:r w:rsidRPr="0046714D">
        <w:t xml:space="preserve">, </w:t>
      </w:r>
      <w:proofErr w:type="spellStart"/>
      <w:r w:rsidRPr="0046714D">
        <w:t>комплексн</w:t>
      </w:r>
      <w:proofErr w:type="spellEnd"/>
      <w:r w:rsidRPr="0046714D">
        <w:rPr>
          <w:lang w:val="ru-RU"/>
        </w:rPr>
        <w:t>ой</w:t>
      </w:r>
      <w:r w:rsidRPr="0046714D">
        <w:t xml:space="preserve"> </w:t>
      </w:r>
      <w:r w:rsidRPr="0046714D">
        <w:rPr>
          <w:lang w:val="ru-RU"/>
        </w:rPr>
        <w:t>и</w:t>
      </w:r>
      <w:r w:rsidRPr="0046714D">
        <w:t xml:space="preserve"> </w:t>
      </w:r>
      <w:proofErr w:type="spellStart"/>
      <w:r w:rsidRPr="0046714D">
        <w:t>производственн</w:t>
      </w:r>
      <w:proofErr w:type="spellEnd"/>
      <w:r w:rsidRPr="0046714D">
        <w:rPr>
          <w:lang w:val="ru-RU"/>
        </w:rPr>
        <w:t>ой</w:t>
      </w:r>
      <w:r w:rsidRPr="0046714D">
        <w:t xml:space="preserve"> </w:t>
      </w:r>
      <w:proofErr w:type="spellStart"/>
      <w:r w:rsidRPr="0046714D">
        <w:t>застройк</w:t>
      </w:r>
      <w:proofErr w:type="spellEnd"/>
      <w:r w:rsidRPr="0046714D">
        <w:rPr>
          <w:lang w:val="ru-RU"/>
        </w:rPr>
        <w:t>и</w:t>
      </w:r>
      <w:r w:rsidRPr="0046714D">
        <w:t xml:space="preserve"> во вновь осваиваемых районах </w:t>
      </w:r>
      <w:r w:rsidR="002018F6" w:rsidRPr="0046714D">
        <w:rPr>
          <w:lang w:val="ru-RU"/>
        </w:rPr>
        <w:t xml:space="preserve">сельского поселения </w:t>
      </w:r>
      <w:proofErr w:type="spellStart"/>
      <w:r w:rsidR="002018F6" w:rsidRPr="0046714D">
        <w:rPr>
          <w:lang w:val="ru-RU"/>
        </w:rPr>
        <w:t>Леуши</w:t>
      </w:r>
      <w:proofErr w:type="spellEnd"/>
      <w:r w:rsidRPr="0046714D">
        <w:rPr>
          <w:lang w:val="ru-RU"/>
        </w:rPr>
        <w:t xml:space="preserve"> не планируется. </w:t>
      </w:r>
    </w:p>
    <w:p w14:paraId="19D385C3" w14:textId="77777777" w:rsidR="006A121C" w:rsidRPr="0046714D" w:rsidRDefault="004F10F6">
      <w:pPr>
        <w:pStyle w:val="2"/>
        <w:pBdr>
          <w:top w:val="nil"/>
          <w:left w:val="nil"/>
          <w:bottom w:val="nil"/>
          <w:right w:val="nil"/>
          <w:between w:val="nil"/>
        </w:pBdr>
      </w:pPr>
      <w:bookmarkStart w:id="421" w:name="_zidwo5y8mtgt" w:colFirst="0" w:colLast="0"/>
      <w:bookmarkStart w:id="422" w:name="_Toc163151474"/>
      <w:bookmarkEnd w:id="420"/>
      <w:bookmarkEnd w:id="421"/>
      <w:r w:rsidRPr="0046714D">
        <w:t xml:space="preserve">8.3 </w:t>
      </w:r>
      <w:r w:rsidRPr="0046714D">
        <w:ta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2"/>
    </w:p>
    <w:p w14:paraId="2A416212" w14:textId="7DE34F2E" w:rsidR="005C1CF1" w:rsidRPr="0046714D" w:rsidRDefault="008925AD" w:rsidP="005C1CF1">
      <w:pPr>
        <w:rPr>
          <w:lang w:val="ru-RU"/>
        </w:rPr>
      </w:pPr>
      <w:bookmarkStart w:id="423" w:name="_Hlk136816969"/>
      <w:r w:rsidRPr="0046714D">
        <w:rPr>
          <w:lang w:val="ru-RU"/>
        </w:rPr>
        <w:t>С</w:t>
      </w:r>
      <w:proofErr w:type="spellStart"/>
      <w:r w:rsidRPr="0046714D">
        <w:t>троительств</w:t>
      </w:r>
      <w:proofErr w:type="spellEnd"/>
      <w:r w:rsidRPr="0046714D">
        <w:rPr>
          <w:lang w:val="ru-RU"/>
        </w:rPr>
        <w:t>о</w:t>
      </w:r>
      <w:r w:rsidRPr="0046714D">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Pr="0046714D">
        <w:rPr>
          <w:lang w:val="ru-RU"/>
        </w:rPr>
        <w:t>, не планируется.</w:t>
      </w:r>
    </w:p>
    <w:p w14:paraId="62BF3C6A" w14:textId="77777777" w:rsidR="006A121C" w:rsidRPr="0046714D" w:rsidRDefault="004F10F6">
      <w:pPr>
        <w:pStyle w:val="2"/>
        <w:pBdr>
          <w:top w:val="nil"/>
          <w:left w:val="nil"/>
          <w:bottom w:val="nil"/>
          <w:right w:val="nil"/>
          <w:between w:val="nil"/>
        </w:pBdr>
      </w:pPr>
      <w:bookmarkStart w:id="424" w:name="_jbr0nj2gnjdc" w:colFirst="0" w:colLast="0"/>
      <w:bookmarkStart w:id="425" w:name="_Toc163151475"/>
      <w:bookmarkEnd w:id="423"/>
      <w:bookmarkEnd w:id="424"/>
      <w:r w:rsidRPr="0046714D">
        <w:t xml:space="preserve">8.4 </w:t>
      </w:r>
      <w:r w:rsidRPr="0046714D">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5"/>
    </w:p>
    <w:p w14:paraId="00DF68CF" w14:textId="77A6EDBC" w:rsidR="008925AD" w:rsidRPr="0046714D" w:rsidRDefault="008925AD" w:rsidP="008925AD">
      <w:pPr>
        <w:rPr>
          <w:lang w:val="ru-RU"/>
        </w:rPr>
      </w:pPr>
      <w:r w:rsidRPr="0046714D">
        <w:rPr>
          <w:lang w:val="ru-RU"/>
        </w:rPr>
        <w:t>С</w:t>
      </w:r>
      <w:proofErr w:type="spellStart"/>
      <w:r w:rsidRPr="0046714D">
        <w:t>троительств</w:t>
      </w:r>
      <w:proofErr w:type="spellEnd"/>
      <w:r w:rsidRPr="0046714D">
        <w:rPr>
          <w:lang w:val="ru-RU"/>
        </w:rPr>
        <w:t>о</w:t>
      </w:r>
      <w:r w:rsidRPr="0046714D">
        <w:t xml:space="preserve">, </w:t>
      </w:r>
      <w:proofErr w:type="spellStart"/>
      <w:r w:rsidRPr="0046714D">
        <w:t>реконструкци</w:t>
      </w:r>
      <w:proofErr w:type="spellEnd"/>
      <w:r w:rsidRPr="0046714D">
        <w:rPr>
          <w:lang w:val="ru-RU"/>
        </w:rPr>
        <w:t>я</w:t>
      </w:r>
      <w:r w:rsidRPr="0046714D">
        <w:t xml:space="preserve">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46714D">
        <w:rPr>
          <w:lang w:val="ru-RU"/>
        </w:rPr>
        <w:t>, не планируется.</w:t>
      </w:r>
    </w:p>
    <w:p w14:paraId="5D7D9FA6" w14:textId="77777777" w:rsidR="006A121C" w:rsidRPr="0046714D" w:rsidRDefault="004F10F6">
      <w:pPr>
        <w:pStyle w:val="2"/>
        <w:pBdr>
          <w:top w:val="nil"/>
          <w:left w:val="nil"/>
          <w:bottom w:val="nil"/>
          <w:right w:val="nil"/>
          <w:between w:val="nil"/>
        </w:pBdr>
      </w:pPr>
      <w:bookmarkStart w:id="426" w:name="_h8l9zg3kt9v0" w:colFirst="0" w:colLast="0"/>
      <w:bookmarkStart w:id="427" w:name="_Toc163151476"/>
      <w:bookmarkEnd w:id="426"/>
      <w:r w:rsidRPr="0046714D">
        <w:t xml:space="preserve">8.5 </w:t>
      </w:r>
      <w:r w:rsidRPr="0046714D">
        <w:tab/>
        <w:t>Предложения по строительству тепловых сетей для обеспечения нормативной надежности теплоснабжения</w:t>
      </w:r>
      <w:bookmarkEnd w:id="427"/>
    </w:p>
    <w:p w14:paraId="18A8C59C" w14:textId="6D2FB39B" w:rsidR="008925AD" w:rsidRPr="0046714D" w:rsidRDefault="008925AD" w:rsidP="008925AD">
      <w:pPr>
        <w:rPr>
          <w:lang w:val="ru-RU"/>
        </w:rPr>
      </w:pPr>
      <w:r w:rsidRPr="0046714D">
        <w:rPr>
          <w:lang w:val="ru-RU"/>
        </w:rPr>
        <w:t>С</w:t>
      </w:r>
      <w:proofErr w:type="spellStart"/>
      <w:r w:rsidRPr="0046714D">
        <w:t>троительств</w:t>
      </w:r>
      <w:proofErr w:type="spellEnd"/>
      <w:r w:rsidRPr="0046714D">
        <w:rPr>
          <w:lang w:val="ru-RU"/>
        </w:rPr>
        <w:t>о</w:t>
      </w:r>
      <w:r w:rsidRPr="0046714D">
        <w:t xml:space="preserve"> тепловых сетей для обеспечения нормативной надежности теплоснабжения</w:t>
      </w:r>
      <w:r w:rsidRPr="0046714D">
        <w:rPr>
          <w:lang w:val="ru-RU"/>
        </w:rPr>
        <w:t xml:space="preserve"> не планируется.</w:t>
      </w:r>
    </w:p>
    <w:p w14:paraId="376287C9" w14:textId="77777777" w:rsidR="006A121C" w:rsidRPr="0046714D" w:rsidRDefault="004F10F6">
      <w:pPr>
        <w:pStyle w:val="2"/>
        <w:pBdr>
          <w:top w:val="nil"/>
          <w:left w:val="nil"/>
          <w:bottom w:val="nil"/>
          <w:right w:val="nil"/>
          <w:between w:val="nil"/>
        </w:pBdr>
      </w:pPr>
      <w:bookmarkStart w:id="428" w:name="_1mvq8zln6msz" w:colFirst="0" w:colLast="0"/>
      <w:bookmarkStart w:id="429" w:name="_Toc163151477"/>
      <w:bookmarkEnd w:id="428"/>
      <w:r w:rsidRPr="0046714D">
        <w:t xml:space="preserve">8.6 </w:t>
      </w:r>
      <w:r w:rsidRPr="0046714D">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29"/>
    </w:p>
    <w:p w14:paraId="5540FE9E" w14:textId="3AB03BC5" w:rsidR="008925AD" w:rsidRPr="0046714D" w:rsidRDefault="008925AD" w:rsidP="008925AD">
      <w:pPr>
        <w:rPr>
          <w:lang w:val="ru-RU"/>
        </w:rPr>
      </w:pPr>
      <w:r w:rsidRPr="0046714D">
        <w:rPr>
          <w:lang w:val="ru-RU"/>
        </w:rPr>
        <w:t>Р</w:t>
      </w:r>
      <w:proofErr w:type="spellStart"/>
      <w:r w:rsidRPr="0046714D">
        <w:t>еконструкци</w:t>
      </w:r>
      <w:proofErr w:type="spellEnd"/>
      <w:r w:rsidRPr="0046714D">
        <w:rPr>
          <w:lang w:val="ru-RU"/>
        </w:rPr>
        <w:t>я</w:t>
      </w:r>
      <w:r w:rsidRPr="0046714D">
        <w:t xml:space="preserve"> и (или) </w:t>
      </w:r>
      <w:proofErr w:type="spellStart"/>
      <w:r w:rsidRPr="0046714D">
        <w:t>модернизаци</w:t>
      </w:r>
      <w:proofErr w:type="spellEnd"/>
      <w:r w:rsidRPr="0046714D">
        <w:rPr>
          <w:lang w:val="ru-RU"/>
        </w:rPr>
        <w:t>я</w:t>
      </w:r>
      <w:r w:rsidRPr="0046714D">
        <w:t xml:space="preserve"> тепловых сетей с увеличением диаметра трубопроводов для обеспечения перспективных приростов тепловой нагрузки</w:t>
      </w:r>
      <w:r w:rsidRPr="0046714D">
        <w:rPr>
          <w:lang w:val="ru-RU"/>
        </w:rPr>
        <w:t xml:space="preserve"> не планируется.</w:t>
      </w:r>
    </w:p>
    <w:p w14:paraId="59FFF3BF" w14:textId="77777777" w:rsidR="006A121C" w:rsidRPr="0046714D" w:rsidRDefault="004F10F6">
      <w:pPr>
        <w:pStyle w:val="2"/>
        <w:pBdr>
          <w:top w:val="nil"/>
          <w:left w:val="nil"/>
          <w:bottom w:val="nil"/>
          <w:right w:val="nil"/>
          <w:between w:val="nil"/>
        </w:pBdr>
      </w:pPr>
      <w:bookmarkStart w:id="430" w:name="_r0h594pxhy0x" w:colFirst="0" w:colLast="0"/>
      <w:bookmarkStart w:id="431" w:name="_Toc163151478"/>
      <w:bookmarkEnd w:id="430"/>
      <w:r w:rsidRPr="0046714D">
        <w:lastRenderedPageBreak/>
        <w:t xml:space="preserve">8.7 </w:t>
      </w:r>
      <w:r w:rsidRPr="0046714D">
        <w:tab/>
        <w:t>Предложения по реконструкции и (или) модернизации тепловых сетей, подлежащих замене в связи с исчерпанием эксплуатационного ресурса</w:t>
      </w:r>
      <w:bookmarkEnd w:id="431"/>
    </w:p>
    <w:p w14:paraId="4B36DC66" w14:textId="3F63C034" w:rsidR="006A121C" w:rsidRPr="0046714D" w:rsidRDefault="008925AD">
      <w:pPr>
        <w:rPr>
          <w:lang w:val="ru-RU"/>
        </w:rPr>
      </w:pPr>
      <w:bookmarkStart w:id="432" w:name="_Hlk136817023"/>
      <w:r w:rsidRPr="0046714D">
        <w:rPr>
          <w:lang w:val="ru-RU"/>
        </w:rPr>
        <w:t xml:space="preserve">Схемой теплоснабжения предусмотрена замена тепловых сетей, выработавших свой эксплуатационный ресурс. </w:t>
      </w:r>
      <w:proofErr w:type="gramStart"/>
      <w:r w:rsidRPr="0046714D">
        <w:rPr>
          <w:lang w:val="ru-RU"/>
        </w:rPr>
        <w:t xml:space="preserve">Общая протяженность тепловых сетей, к планируемых к замене составляет </w:t>
      </w:r>
      <w:r w:rsidR="0046714D" w:rsidRPr="0046714D">
        <w:rPr>
          <w:lang w:val="ru-RU"/>
        </w:rPr>
        <w:t>0,7</w:t>
      </w:r>
      <w:r w:rsidR="005F5599" w:rsidRPr="0046714D">
        <w:rPr>
          <w:lang w:val="ru-RU"/>
        </w:rPr>
        <w:t xml:space="preserve"> км в двухтрубной исчислении, что составляет </w:t>
      </w:r>
      <w:r w:rsidR="0046714D" w:rsidRPr="0046714D">
        <w:rPr>
          <w:lang w:val="ru-RU"/>
        </w:rPr>
        <w:t>28</w:t>
      </w:r>
      <w:r w:rsidR="005F5599" w:rsidRPr="0046714D">
        <w:rPr>
          <w:lang w:val="ru-RU"/>
        </w:rPr>
        <w:t>% от общей протяженности тепловых сетей.</w:t>
      </w:r>
      <w:proofErr w:type="gramEnd"/>
    </w:p>
    <w:p w14:paraId="12B2121E" w14:textId="77777777" w:rsidR="006A121C" w:rsidRPr="0046714D" w:rsidRDefault="004F10F6">
      <w:pPr>
        <w:pStyle w:val="2"/>
        <w:pBdr>
          <w:top w:val="nil"/>
          <w:left w:val="nil"/>
          <w:bottom w:val="nil"/>
          <w:right w:val="nil"/>
          <w:between w:val="nil"/>
        </w:pBdr>
      </w:pPr>
      <w:bookmarkStart w:id="433" w:name="_jza8v9biw3vn" w:colFirst="0" w:colLast="0"/>
      <w:bookmarkStart w:id="434" w:name="_Toc163151479"/>
      <w:bookmarkEnd w:id="432"/>
      <w:bookmarkEnd w:id="433"/>
      <w:r w:rsidRPr="0046714D">
        <w:t xml:space="preserve">8.8 </w:t>
      </w:r>
      <w:r w:rsidRPr="0046714D">
        <w:tab/>
        <w:t>Предложений по строительству, реконструкции и (или) модернизации насосных станций</w:t>
      </w:r>
      <w:bookmarkEnd w:id="434"/>
    </w:p>
    <w:p w14:paraId="546DD34D" w14:textId="2C5636C7" w:rsidR="008925AD" w:rsidRPr="0046714D" w:rsidRDefault="00102CCB" w:rsidP="008925AD">
      <w:pPr>
        <w:rPr>
          <w:lang w:val="ru-RU"/>
        </w:rPr>
        <w:sectPr w:rsidR="008925AD" w:rsidRPr="0046714D" w:rsidSect="00130A6B">
          <w:pgSz w:w="11909" w:h="16834"/>
          <w:pgMar w:top="1134" w:right="567" w:bottom="1134" w:left="1701" w:header="720" w:footer="720" w:gutter="0"/>
          <w:cols w:space="720"/>
        </w:sectPr>
      </w:pPr>
      <w:bookmarkStart w:id="435" w:name="_ls2m3r3g11tx" w:colFirst="0" w:colLast="0"/>
      <w:bookmarkEnd w:id="435"/>
      <w:r w:rsidRPr="0046714D">
        <w:rPr>
          <w:lang w:val="ru-RU"/>
        </w:rPr>
        <w:t>С</w:t>
      </w:r>
      <w:proofErr w:type="spellStart"/>
      <w:r w:rsidRPr="0046714D">
        <w:t>троительств</w:t>
      </w:r>
      <w:proofErr w:type="spellEnd"/>
      <w:r w:rsidRPr="0046714D">
        <w:rPr>
          <w:lang w:val="ru-RU"/>
        </w:rPr>
        <w:t>о</w:t>
      </w:r>
      <w:r w:rsidRPr="0046714D">
        <w:t xml:space="preserve">, </w:t>
      </w:r>
      <w:proofErr w:type="spellStart"/>
      <w:r w:rsidRPr="0046714D">
        <w:t>реконструкци</w:t>
      </w:r>
      <w:proofErr w:type="spellEnd"/>
      <w:r w:rsidRPr="0046714D">
        <w:rPr>
          <w:lang w:val="ru-RU"/>
        </w:rPr>
        <w:t>я</w:t>
      </w:r>
      <w:r w:rsidRPr="0046714D">
        <w:t xml:space="preserve"> и (или) модернизации насосных станций</w:t>
      </w:r>
      <w:r w:rsidRPr="0046714D">
        <w:rPr>
          <w:lang w:val="ru-RU"/>
        </w:rPr>
        <w:t xml:space="preserve"> не планируется.</w:t>
      </w:r>
    </w:p>
    <w:p w14:paraId="145018FA" w14:textId="7B93A5A8" w:rsidR="006A121C" w:rsidRPr="0046714D" w:rsidRDefault="004F10F6">
      <w:pPr>
        <w:pStyle w:val="1"/>
        <w:pBdr>
          <w:top w:val="nil"/>
          <w:left w:val="nil"/>
          <w:bottom w:val="nil"/>
          <w:right w:val="nil"/>
          <w:between w:val="nil"/>
        </w:pBdr>
        <w:ind w:firstLine="0"/>
      </w:pPr>
      <w:bookmarkStart w:id="436" w:name="_6sv2rezuu3k" w:colFirst="0" w:colLast="0"/>
      <w:bookmarkStart w:id="437" w:name="_Toc163151480"/>
      <w:bookmarkEnd w:id="436"/>
      <w:r w:rsidRPr="0046714D">
        <w:lastRenderedPageBreak/>
        <w:t xml:space="preserve">Глава 9 </w:t>
      </w:r>
      <w:r w:rsidR="003D2F3A" w:rsidRPr="0046714D">
        <w:t>«</w:t>
      </w:r>
      <w:r w:rsidRPr="0046714D">
        <w:t xml:space="preserve">Предложения по переводу </w:t>
      </w:r>
      <w:proofErr w:type="gramStart"/>
      <w:r w:rsidRPr="0046714D">
        <w:t>открытых</w:t>
      </w:r>
      <w:proofErr w:type="gramEnd"/>
      <w:r w:rsidRPr="0046714D">
        <w:t xml:space="preserve"> системы теплоснабжения (горячего водоснабжения) в закрытые системы горячего водоснабжения</w:t>
      </w:r>
      <w:r w:rsidR="003D2F3A" w:rsidRPr="0046714D">
        <w:t>»</w:t>
      </w:r>
      <w:bookmarkEnd w:id="437"/>
      <w:r w:rsidRPr="0046714D">
        <w:t xml:space="preserve"> </w:t>
      </w:r>
    </w:p>
    <w:p w14:paraId="5B155DA4" w14:textId="11D33BAF" w:rsidR="006A121C" w:rsidRPr="0046714D" w:rsidRDefault="00622E61" w:rsidP="00622E61">
      <w:pPr>
        <w:rPr>
          <w:lang w:val="ru-RU"/>
        </w:rPr>
      </w:pPr>
      <w:bookmarkStart w:id="438" w:name="_6dteu8x13ho9" w:colFirst="0" w:colLast="0"/>
      <w:bookmarkEnd w:id="438"/>
      <w:r w:rsidRPr="0046714D">
        <w:rPr>
          <w:lang w:val="ru-RU"/>
        </w:rPr>
        <w:t xml:space="preserve">На территории </w:t>
      </w:r>
      <w:r w:rsidR="002018F6" w:rsidRPr="0046714D">
        <w:rPr>
          <w:lang w:val="ru-RU"/>
        </w:rPr>
        <w:t xml:space="preserve">сельского поселения </w:t>
      </w:r>
      <w:proofErr w:type="spellStart"/>
      <w:r w:rsidR="002018F6" w:rsidRPr="0046714D">
        <w:rPr>
          <w:lang w:val="ru-RU"/>
        </w:rPr>
        <w:t>Леуши</w:t>
      </w:r>
      <w:proofErr w:type="spellEnd"/>
      <w:r w:rsidRPr="0046714D">
        <w:rPr>
          <w:lang w:val="ru-RU"/>
        </w:rPr>
        <w:t xml:space="preserve"> отсутствуют открытые теплоснабжения (горячего водоснабжения).</w:t>
      </w:r>
    </w:p>
    <w:p w14:paraId="1B559F34" w14:textId="77777777" w:rsidR="00622E61" w:rsidRPr="00BB3E81" w:rsidRDefault="00622E61" w:rsidP="00622E61">
      <w:pPr>
        <w:rPr>
          <w:highlight w:val="yellow"/>
        </w:rPr>
      </w:pPr>
    </w:p>
    <w:p w14:paraId="571B2DAC" w14:textId="77777777" w:rsidR="00622E61" w:rsidRPr="00BB3E81" w:rsidRDefault="00622E61">
      <w:pPr>
        <w:spacing w:line="276" w:lineRule="auto"/>
        <w:rPr>
          <w:b/>
          <w:sz w:val="28"/>
          <w:szCs w:val="28"/>
          <w:highlight w:val="yellow"/>
        </w:rPr>
      </w:pPr>
      <w:bookmarkStart w:id="439" w:name="_2q8e7kcf3mlz" w:colFirst="0" w:colLast="0"/>
      <w:bookmarkStart w:id="440" w:name="_4fd72v3qkrh3" w:colFirst="0" w:colLast="0"/>
      <w:bookmarkEnd w:id="439"/>
      <w:bookmarkEnd w:id="440"/>
      <w:r w:rsidRPr="00BB3E81">
        <w:rPr>
          <w:highlight w:val="yellow"/>
        </w:rPr>
        <w:br w:type="page"/>
      </w:r>
    </w:p>
    <w:p w14:paraId="33079066" w14:textId="39CF0C64" w:rsidR="006A121C" w:rsidRPr="0046714D" w:rsidRDefault="004F10F6">
      <w:pPr>
        <w:pStyle w:val="1"/>
        <w:pBdr>
          <w:top w:val="nil"/>
          <w:left w:val="nil"/>
          <w:bottom w:val="nil"/>
          <w:right w:val="nil"/>
          <w:between w:val="nil"/>
        </w:pBdr>
        <w:ind w:firstLine="0"/>
      </w:pPr>
      <w:bookmarkStart w:id="441" w:name="_Toc163151481"/>
      <w:r w:rsidRPr="0046714D">
        <w:lastRenderedPageBreak/>
        <w:t xml:space="preserve">Глава 10 </w:t>
      </w:r>
      <w:r w:rsidR="003D2F3A" w:rsidRPr="0046714D">
        <w:t>«</w:t>
      </w:r>
      <w:r w:rsidRPr="0046714D">
        <w:t>Перспективные топливные балансы</w:t>
      </w:r>
      <w:r w:rsidR="003D2F3A" w:rsidRPr="0046714D">
        <w:t>»</w:t>
      </w:r>
      <w:bookmarkEnd w:id="441"/>
      <w:r w:rsidRPr="0046714D">
        <w:t xml:space="preserve"> </w:t>
      </w:r>
    </w:p>
    <w:p w14:paraId="443B54FF" w14:textId="2040A44A" w:rsidR="006A121C" w:rsidRPr="0046714D" w:rsidRDefault="004F10F6">
      <w:pPr>
        <w:pStyle w:val="2"/>
        <w:pBdr>
          <w:top w:val="nil"/>
          <w:left w:val="nil"/>
          <w:bottom w:val="nil"/>
          <w:right w:val="nil"/>
          <w:between w:val="nil"/>
        </w:pBdr>
      </w:pPr>
      <w:bookmarkStart w:id="442" w:name="_w21xk1kger1d" w:colFirst="0" w:colLast="0"/>
      <w:bookmarkStart w:id="443" w:name="_Toc163151482"/>
      <w:bookmarkEnd w:id="442"/>
      <w:proofErr w:type="gramStart"/>
      <w:r w:rsidRPr="0046714D">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443"/>
      <w:proofErr w:type="gramEnd"/>
    </w:p>
    <w:p w14:paraId="644A6D2D" w14:textId="087576EB" w:rsidR="00D9083E" w:rsidRPr="0046714D" w:rsidRDefault="00CF2471" w:rsidP="00D9083E">
      <w:pPr>
        <w:rPr>
          <w:lang w:val="ru-RU"/>
        </w:rPr>
      </w:pPr>
      <w:r w:rsidRPr="0046714D">
        <w:t xml:space="preserve">Расчеты по каждому источнику тепловой энергии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w:t>
      </w:r>
      <w:r w:rsidR="002018F6" w:rsidRPr="0046714D">
        <w:rPr>
          <w:lang w:val="ru-RU"/>
        </w:rPr>
        <w:t xml:space="preserve">сельского поселения </w:t>
      </w:r>
      <w:proofErr w:type="spellStart"/>
      <w:r w:rsidR="002018F6" w:rsidRPr="0046714D">
        <w:rPr>
          <w:lang w:val="ru-RU"/>
        </w:rPr>
        <w:t>Леуши</w:t>
      </w:r>
      <w:proofErr w:type="spellEnd"/>
      <w:r w:rsidRPr="0046714D">
        <w:rPr>
          <w:lang w:val="ru-RU"/>
        </w:rPr>
        <w:t xml:space="preserve"> представлены в таблицах </w:t>
      </w:r>
      <w:r w:rsidR="0046714D">
        <w:rPr>
          <w:lang w:val="ru-RU"/>
        </w:rPr>
        <w:t>4</w:t>
      </w:r>
      <w:r w:rsidR="007C09B0">
        <w:rPr>
          <w:lang w:val="ru-RU"/>
        </w:rPr>
        <w:t>5</w:t>
      </w:r>
      <w:r w:rsidR="008762F2" w:rsidRPr="0046714D">
        <w:rPr>
          <w:lang w:val="ru-RU"/>
        </w:rPr>
        <w:t>–</w:t>
      </w:r>
      <w:r w:rsidR="0046714D">
        <w:rPr>
          <w:lang w:val="ru-RU"/>
        </w:rPr>
        <w:t>4</w:t>
      </w:r>
      <w:r w:rsidR="007C09B0">
        <w:rPr>
          <w:lang w:val="ru-RU"/>
        </w:rPr>
        <w:t>7</w:t>
      </w:r>
      <w:r w:rsidR="00EE506B" w:rsidRPr="0046714D">
        <w:rPr>
          <w:lang w:val="ru-RU"/>
        </w:rPr>
        <w:t>.</w:t>
      </w:r>
    </w:p>
    <w:p w14:paraId="3338A077" w14:textId="427F9C58" w:rsidR="006A121C" w:rsidRPr="0046714D" w:rsidRDefault="004F10F6">
      <w:pPr>
        <w:pStyle w:val="2"/>
        <w:pBdr>
          <w:top w:val="nil"/>
          <w:left w:val="nil"/>
          <w:bottom w:val="nil"/>
          <w:right w:val="nil"/>
          <w:between w:val="nil"/>
        </w:pBdr>
      </w:pPr>
      <w:bookmarkStart w:id="444" w:name="_bir99mmga4zi" w:colFirst="0" w:colLast="0"/>
      <w:bookmarkStart w:id="445" w:name="_Toc163151483"/>
      <w:bookmarkEnd w:id="444"/>
      <w:r w:rsidRPr="0046714D">
        <w:t>10.2 Результаты расчетов по каждому источнику тепловой энергии нормативных запасов топлива</w:t>
      </w:r>
      <w:bookmarkEnd w:id="445"/>
    </w:p>
    <w:p w14:paraId="0FCC7AB2" w14:textId="445C1D57" w:rsidR="00C11140" w:rsidRPr="0046714D" w:rsidRDefault="0046714D" w:rsidP="00C11140">
      <w:pPr>
        <w:rPr>
          <w:lang w:val="ru-RU"/>
        </w:rPr>
      </w:pPr>
      <w:r w:rsidRPr="00DB232A">
        <w:rPr>
          <w:lang w:val="ru-RU"/>
        </w:rPr>
        <w:t xml:space="preserve">Нормативный запас топлива на котельных ООО «Мобильный мир» на 2023 г. установлен приказом Департамент жилищно-коммунального комплекса и энергетики Ханты-Мансийского автономного округа – Югры от 09.09.2022 № 18-нп </w:t>
      </w:r>
      <w:r w:rsidR="00C11140" w:rsidRPr="0046714D">
        <w:rPr>
          <w:lang w:val="ru-RU"/>
        </w:rPr>
        <w:t xml:space="preserve">и представлен в </w:t>
      </w:r>
      <w:r w:rsidR="001E084D" w:rsidRPr="0046714D">
        <w:rPr>
          <w:lang w:val="ru-RU"/>
        </w:rPr>
        <w:t>табл.</w:t>
      </w:r>
      <w:r w:rsidR="00176462" w:rsidRPr="0046714D">
        <w:rPr>
          <w:lang w:val="ru-RU"/>
        </w:rPr>
        <w:t xml:space="preserve"> </w:t>
      </w:r>
      <w:r>
        <w:rPr>
          <w:lang w:val="ru-RU"/>
        </w:rPr>
        <w:t>43</w:t>
      </w:r>
      <w:r w:rsidR="00C11140" w:rsidRPr="0046714D">
        <w:rPr>
          <w:lang w:val="ru-RU"/>
        </w:rPr>
        <w:t>.</w:t>
      </w:r>
    </w:p>
    <w:p w14:paraId="740005B6" w14:textId="77777777" w:rsidR="00176462" w:rsidRPr="0046714D" w:rsidRDefault="00176462" w:rsidP="00C11140">
      <w:pPr>
        <w:rPr>
          <w:lang w:val="ru-RU"/>
        </w:rPr>
      </w:pPr>
    </w:p>
    <w:p w14:paraId="293A2D2C" w14:textId="02BADC5F" w:rsidR="000A5F23" w:rsidRPr="0046714D" w:rsidRDefault="000A5F23" w:rsidP="000A5F23">
      <w:pPr>
        <w:pStyle w:val="aff2"/>
      </w:pPr>
      <w:r w:rsidRPr="0046714D">
        <w:t xml:space="preserve">Таблица </w:t>
      </w:r>
      <w:r w:rsidRPr="0046714D">
        <w:fldChar w:fldCharType="begin"/>
      </w:r>
      <w:r w:rsidRPr="0046714D">
        <w:instrText xml:space="preserve"> SEQ Таблица \* ARABIC </w:instrText>
      </w:r>
      <w:r w:rsidRPr="0046714D">
        <w:fldChar w:fldCharType="separate"/>
      </w:r>
      <w:r w:rsidR="00410C86">
        <w:rPr>
          <w:noProof/>
        </w:rPr>
        <w:t>43</w:t>
      </w:r>
      <w:r w:rsidRPr="0046714D">
        <w:fldChar w:fldCharType="end"/>
      </w:r>
      <w:r w:rsidRPr="0046714D">
        <w:t xml:space="preserve"> – Нормативный запас топлива на котельных </w:t>
      </w:r>
      <w:r w:rsidR="0046714D" w:rsidRPr="0046714D">
        <w:t xml:space="preserve">сельского поселения </w:t>
      </w:r>
      <w:proofErr w:type="spellStart"/>
      <w:r w:rsidR="0046714D" w:rsidRPr="0046714D">
        <w:t>Леуши</w:t>
      </w:r>
      <w:proofErr w:type="spellEnd"/>
      <w:r w:rsidRPr="0046714D">
        <w:t xml:space="preserve"> </w:t>
      </w:r>
    </w:p>
    <w:tbl>
      <w:tblPr>
        <w:tblStyle w:val="aff6"/>
        <w:tblW w:w="0" w:type="auto"/>
        <w:tblLayout w:type="fixed"/>
        <w:tblLook w:val="04A0" w:firstRow="1" w:lastRow="0" w:firstColumn="1" w:lastColumn="0" w:noHBand="0" w:noVBand="1"/>
      </w:tblPr>
      <w:tblGrid>
        <w:gridCol w:w="562"/>
        <w:gridCol w:w="2106"/>
        <w:gridCol w:w="1013"/>
        <w:gridCol w:w="1559"/>
        <w:gridCol w:w="1843"/>
        <w:gridCol w:w="1936"/>
      </w:tblGrid>
      <w:tr w:rsidR="000A5F23" w:rsidRPr="0046714D" w14:paraId="5B0F4032" w14:textId="1D90F934" w:rsidTr="0046714D">
        <w:tc>
          <w:tcPr>
            <w:tcW w:w="562" w:type="dxa"/>
            <w:vMerge w:val="restart"/>
            <w:shd w:val="clear" w:color="auto" w:fill="auto"/>
          </w:tcPr>
          <w:p w14:paraId="3F5CC67B" w14:textId="191F1C26" w:rsidR="000A5F23" w:rsidRPr="0046714D" w:rsidRDefault="000A5F23" w:rsidP="00C11140">
            <w:pPr>
              <w:shd w:val="clear" w:color="auto" w:fill="auto"/>
              <w:ind w:firstLine="0"/>
              <w:rPr>
                <w:sz w:val="20"/>
                <w:szCs w:val="20"/>
                <w:lang w:val="ru-RU"/>
              </w:rPr>
            </w:pPr>
            <w:r w:rsidRPr="0046714D">
              <w:rPr>
                <w:sz w:val="20"/>
                <w:szCs w:val="20"/>
                <w:lang w:val="ru-RU"/>
              </w:rPr>
              <w:t xml:space="preserve">№ </w:t>
            </w:r>
            <w:proofErr w:type="gramStart"/>
            <w:r w:rsidRPr="0046714D">
              <w:rPr>
                <w:sz w:val="20"/>
                <w:szCs w:val="20"/>
                <w:lang w:val="ru-RU"/>
              </w:rPr>
              <w:t>п</w:t>
            </w:r>
            <w:proofErr w:type="gramEnd"/>
            <w:r w:rsidRPr="0046714D">
              <w:rPr>
                <w:sz w:val="20"/>
                <w:szCs w:val="20"/>
                <w:lang w:val="ru-RU"/>
              </w:rPr>
              <w:t>/п</w:t>
            </w:r>
          </w:p>
        </w:tc>
        <w:tc>
          <w:tcPr>
            <w:tcW w:w="2106" w:type="dxa"/>
            <w:vMerge w:val="restart"/>
            <w:shd w:val="clear" w:color="auto" w:fill="auto"/>
            <w:vAlign w:val="center"/>
          </w:tcPr>
          <w:p w14:paraId="65372058" w14:textId="30EEFC0C" w:rsidR="000A5F23" w:rsidRPr="0046714D" w:rsidRDefault="002E170C" w:rsidP="000A5F23">
            <w:pPr>
              <w:shd w:val="clear" w:color="auto" w:fill="auto"/>
              <w:ind w:firstLine="0"/>
              <w:jc w:val="center"/>
              <w:rPr>
                <w:sz w:val="20"/>
                <w:szCs w:val="20"/>
                <w:lang w:val="ru-RU"/>
              </w:rPr>
            </w:pPr>
            <w:r w:rsidRPr="0046714D">
              <w:rPr>
                <w:sz w:val="20"/>
                <w:szCs w:val="20"/>
                <w:lang w:val="ru-RU"/>
              </w:rPr>
              <w:t>Адрес и наименование котельной</w:t>
            </w:r>
          </w:p>
        </w:tc>
        <w:tc>
          <w:tcPr>
            <w:tcW w:w="1013" w:type="dxa"/>
            <w:vMerge w:val="restart"/>
            <w:shd w:val="clear" w:color="auto" w:fill="auto"/>
            <w:vAlign w:val="center"/>
          </w:tcPr>
          <w:p w14:paraId="0EE0AAA3" w14:textId="143370BB" w:rsidR="000A5F23" w:rsidRPr="0046714D" w:rsidRDefault="000A5F23" w:rsidP="000A5F23">
            <w:pPr>
              <w:shd w:val="clear" w:color="auto" w:fill="auto"/>
              <w:ind w:firstLine="0"/>
              <w:jc w:val="center"/>
              <w:rPr>
                <w:sz w:val="20"/>
                <w:szCs w:val="20"/>
                <w:lang w:val="ru-RU"/>
              </w:rPr>
            </w:pPr>
            <w:r w:rsidRPr="0046714D">
              <w:rPr>
                <w:sz w:val="20"/>
                <w:szCs w:val="20"/>
                <w:lang w:val="ru-RU"/>
              </w:rPr>
              <w:t>Вид топлива</w:t>
            </w:r>
          </w:p>
        </w:tc>
        <w:tc>
          <w:tcPr>
            <w:tcW w:w="1559" w:type="dxa"/>
            <w:vMerge w:val="restart"/>
            <w:shd w:val="clear" w:color="auto" w:fill="auto"/>
            <w:vAlign w:val="center"/>
          </w:tcPr>
          <w:p w14:paraId="5BFEDA72" w14:textId="1709A921" w:rsidR="000A5F23" w:rsidRPr="0046714D" w:rsidRDefault="000A5F23" w:rsidP="000A5F23">
            <w:pPr>
              <w:shd w:val="clear" w:color="auto" w:fill="auto"/>
              <w:ind w:firstLine="0"/>
              <w:jc w:val="center"/>
              <w:rPr>
                <w:sz w:val="20"/>
                <w:szCs w:val="20"/>
                <w:lang w:val="ru-RU"/>
              </w:rPr>
            </w:pPr>
            <w:r w:rsidRPr="0046714D">
              <w:rPr>
                <w:sz w:val="20"/>
                <w:szCs w:val="20"/>
                <w:lang w:val="ru-RU"/>
              </w:rPr>
              <w:t>Норматив общего запаса топлива (ОНЗТ), тыс. т</w:t>
            </w:r>
          </w:p>
        </w:tc>
        <w:tc>
          <w:tcPr>
            <w:tcW w:w="3779" w:type="dxa"/>
            <w:gridSpan w:val="2"/>
            <w:shd w:val="clear" w:color="auto" w:fill="auto"/>
            <w:vAlign w:val="center"/>
          </w:tcPr>
          <w:p w14:paraId="5DB5123C" w14:textId="20C591CC" w:rsidR="000A5F23" w:rsidRPr="0046714D" w:rsidRDefault="000A5F23" w:rsidP="000A5F23">
            <w:pPr>
              <w:shd w:val="clear" w:color="auto" w:fill="auto"/>
              <w:ind w:firstLine="0"/>
              <w:jc w:val="center"/>
              <w:rPr>
                <w:sz w:val="20"/>
                <w:szCs w:val="20"/>
                <w:lang w:val="ru-RU"/>
              </w:rPr>
            </w:pPr>
            <w:r w:rsidRPr="0046714D">
              <w:rPr>
                <w:sz w:val="20"/>
                <w:szCs w:val="20"/>
                <w:lang w:val="ru-RU"/>
              </w:rPr>
              <w:t>в том числе</w:t>
            </w:r>
          </w:p>
        </w:tc>
      </w:tr>
      <w:tr w:rsidR="000A5F23" w:rsidRPr="0046714D" w14:paraId="059E3D0A" w14:textId="77777777" w:rsidTr="0046714D">
        <w:tc>
          <w:tcPr>
            <w:tcW w:w="562" w:type="dxa"/>
            <w:vMerge/>
            <w:shd w:val="clear" w:color="auto" w:fill="auto"/>
          </w:tcPr>
          <w:p w14:paraId="0975FD8A" w14:textId="77777777" w:rsidR="000A5F23" w:rsidRPr="0046714D" w:rsidRDefault="000A5F23" w:rsidP="00C11140">
            <w:pPr>
              <w:shd w:val="clear" w:color="auto" w:fill="auto"/>
              <w:ind w:firstLine="0"/>
              <w:rPr>
                <w:sz w:val="20"/>
                <w:szCs w:val="20"/>
                <w:lang w:val="ru-RU"/>
              </w:rPr>
            </w:pPr>
          </w:p>
        </w:tc>
        <w:tc>
          <w:tcPr>
            <w:tcW w:w="2106" w:type="dxa"/>
            <w:vMerge/>
            <w:shd w:val="clear" w:color="auto" w:fill="auto"/>
            <w:vAlign w:val="center"/>
          </w:tcPr>
          <w:p w14:paraId="0E8C5088" w14:textId="77777777" w:rsidR="000A5F23" w:rsidRPr="0046714D" w:rsidRDefault="000A5F23" w:rsidP="000A5F23">
            <w:pPr>
              <w:shd w:val="clear" w:color="auto" w:fill="auto"/>
              <w:ind w:firstLine="0"/>
              <w:jc w:val="center"/>
              <w:rPr>
                <w:sz w:val="20"/>
                <w:szCs w:val="20"/>
                <w:lang w:val="ru-RU"/>
              </w:rPr>
            </w:pPr>
          </w:p>
        </w:tc>
        <w:tc>
          <w:tcPr>
            <w:tcW w:w="1013" w:type="dxa"/>
            <w:vMerge/>
            <w:shd w:val="clear" w:color="auto" w:fill="auto"/>
            <w:vAlign w:val="center"/>
          </w:tcPr>
          <w:p w14:paraId="37FA2A21" w14:textId="77777777" w:rsidR="000A5F23" w:rsidRPr="0046714D" w:rsidRDefault="000A5F23" w:rsidP="000A5F23">
            <w:pPr>
              <w:shd w:val="clear" w:color="auto" w:fill="auto"/>
              <w:ind w:firstLine="0"/>
              <w:jc w:val="center"/>
              <w:rPr>
                <w:sz w:val="20"/>
                <w:szCs w:val="20"/>
                <w:lang w:val="ru-RU"/>
              </w:rPr>
            </w:pPr>
          </w:p>
        </w:tc>
        <w:tc>
          <w:tcPr>
            <w:tcW w:w="1559" w:type="dxa"/>
            <w:vMerge/>
            <w:shd w:val="clear" w:color="auto" w:fill="auto"/>
            <w:vAlign w:val="center"/>
          </w:tcPr>
          <w:p w14:paraId="132EFAB9" w14:textId="77777777" w:rsidR="000A5F23" w:rsidRPr="0046714D" w:rsidRDefault="000A5F23" w:rsidP="000A5F23">
            <w:pPr>
              <w:shd w:val="clear" w:color="auto" w:fill="auto"/>
              <w:ind w:firstLine="0"/>
              <w:jc w:val="center"/>
              <w:rPr>
                <w:sz w:val="20"/>
                <w:szCs w:val="20"/>
                <w:lang w:val="ru-RU"/>
              </w:rPr>
            </w:pPr>
          </w:p>
        </w:tc>
        <w:tc>
          <w:tcPr>
            <w:tcW w:w="1843" w:type="dxa"/>
            <w:shd w:val="clear" w:color="auto" w:fill="auto"/>
            <w:vAlign w:val="center"/>
          </w:tcPr>
          <w:p w14:paraId="0C5550AB" w14:textId="605F0042" w:rsidR="000A5F23" w:rsidRPr="0046714D" w:rsidRDefault="000A5F23" w:rsidP="000A5F23">
            <w:pPr>
              <w:shd w:val="clear" w:color="auto" w:fill="auto"/>
              <w:ind w:firstLine="0"/>
              <w:jc w:val="center"/>
              <w:rPr>
                <w:sz w:val="20"/>
                <w:szCs w:val="20"/>
                <w:lang w:val="ru-RU"/>
              </w:rPr>
            </w:pPr>
            <w:r w:rsidRPr="0046714D">
              <w:rPr>
                <w:sz w:val="20"/>
                <w:szCs w:val="20"/>
                <w:lang w:val="ru-RU"/>
              </w:rPr>
              <w:t xml:space="preserve">Неснижаемый запас топлива, (ННЗТ) </w:t>
            </w:r>
            <w:r w:rsidR="008762F2" w:rsidRPr="0046714D">
              <w:rPr>
                <w:sz w:val="20"/>
                <w:szCs w:val="20"/>
                <w:lang w:val="ru-RU"/>
              </w:rPr>
              <w:t>тыс. т</w:t>
            </w:r>
          </w:p>
        </w:tc>
        <w:tc>
          <w:tcPr>
            <w:tcW w:w="1936" w:type="dxa"/>
            <w:shd w:val="clear" w:color="auto" w:fill="auto"/>
            <w:vAlign w:val="center"/>
          </w:tcPr>
          <w:p w14:paraId="40047235" w14:textId="2A84DE4A" w:rsidR="000A5F23" w:rsidRPr="0046714D" w:rsidRDefault="000A5F23" w:rsidP="000A5F23">
            <w:pPr>
              <w:shd w:val="clear" w:color="auto" w:fill="auto"/>
              <w:ind w:firstLine="0"/>
              <w:jc w:val="center"/>
              <w:rPr>
                <w:sz w:val="20"/>
                <w:szCs w:val="20"/>
                <w:lang w:val="ru-RU"/>
              </w:rPr>
            </w:pPr>
            <w:r w:rsidRPr="0046714D">
              <w:rPr>
                <w:sz w:val="20"/>
                <w:szCs w:val="20"/>
                <w:lang w:val="ru-RU"/>
              </w:rPr>
              <w:t xml:space="preserve">Эксплуатационный запас топлива (НЭЗТ), </w:t>
            </w:r>
            <w:r w:rsidR="008762F2" w:rsidRPr="0046714D">
              <w:rPr>
                <w:sz w:val="20"/>
                <w:szCs w:val="20"/>
                <w:lang w:val="ru-RU"/>
              </w:rPr>
              <w:t>тыс. т</w:t>
            </w:r>
          </w:p>
        </w:tc>
      </w:tr>
      <w:tr w:rsidR="0046714D" w:rsidRPr="0046714D" w14:paraId="0B811E32" w14:textId="0689798B" w:rsidTr="0046714D">
        <w:tc>
          <w:tcPr>
            <w:tcW w:w="562" w:type="dxa"/>
            <w:shd w:val="clear" w:color="auto" w:fill="auto"/>
          </w:tcPr>
          <w:p w14:paraId="731EB6DF" w14:textId="3E50B585" w:rsidR="0046714D" w:rsidRPr="0046714D" w:rsidRDefault="0046714D" w:rsidP="0046714D">
            <w:pPr>
              <w:shd w:val="clear" w:color="auto" w:fill="auto"/>
              <w:ind w:firstLine="0"/>
              <w:rPr>
                <w:sz w:val="20"/>
                <w:szCs w:val="20"/>
                <w:lang w:val="ru-RU"/>
              </w:rPr>
            </w:pPr>
            <w:r w:rsidRPr="0046714D">
              <w:rPr>
                <w:sz w:val="20"/>
                <w:szCs w:val="20"/>
                <w:lang w:val="ru-RU"/>
              </w:rPr>
              <w:t>1</w:t>
            </w:r>
          </w:p>
        </w:tc>
        <w:tc>
          <w:tcPr>
            <w:tcW w:w="2106" w:type="dxa"/>
            <w:shd w:val="clear" w:color="auto" w:fill="auto"/>
            <w:vAlign w:val="bottom"/>
          </w:tcPr>
          <w:p w14:paraId="7C5A7AC0" w14:textId="778CDA40" w:rsidR="0046714D" w:rsidRPr="0046714D" w:rsidRDefault="0046714D" w:rsidP="0046714D">
            <w:pPr>
              <w:shd w:val="clear" w:color="auto" w:fill="auto"/>
              <w:ind w:firstLine="0"/>
              <w:jc w:val="left"/>
              <w:rPr>
                <w:sz w:val="20"/>
                <w:szCs w:val="20"/>
                <w:lang w:val="ru-RU"/>
              </w:rPr>
            </w:pPr>
            <w:bookmarkStart w:id="446" w:name="RANGE!B3"/>
            <w:r w:rsidRPr="0046714D">
              <w:rPr>
                <w:sz w:val="20"/>
                <w:szCs w:val="20"/>
              </w:rPr>
              <w:t xml:space="preserve">Котельная № 1, с. </w:t>
            </w:r>
            <w:proofErr w:type="spellStart"/>
            <w:r w:rsidRPr="0046714D">
              <w:rPr>
                <w:sz w:val="20"/>
                <w:szCs w:val="20"/>
              </w:rPr>
              <w:t>Леуши</w:t>
            </w:r>
            <w:proofErr w:type="spellEnd"/>
            <w:r w:rsidRPr="0046714D">
              <w:rPr>
                <w:sz w:val="20"/>
                <w:szCs w:val="20"/>
              </w:rPr>
              <w:t>, ул. Волгоградская, д. 53</w:t>
            </w:r>
            <w:bookmarkEnd w:id="446"/>
          </w:p>
        </w:tc>
        <w:tc>
          <w:tcPr>
            <w:tcW w:w="1013" w:type="dxa"/>
            <w:shd w:val="clear" w:color="auto" w:fill="auto"/>
            <w:vAlign w:val="center"/>
          </w:tcPr>
          <w:p w14:paraId="36240DC3" w14:textId="4E7CD5B2"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2030CEFA" w14:textId="2B84759A" w:rsidR="0046714D" w:rsidRPr="0046714D" w:rsidRDefault="006B2879" w:rsidP="0046714D">
            <w:pPr>
              <w:shd w:val="clear" w:color="auto" w:fill="auto"/>
              <w:ind w:firstLine="0"/>
              <w:jc w:val="center"/>
              <w:rPr>
                <w:sz w:val="20"/>
                <w:szCs w:val="20"/>
                <w:lang w:val="ru-RU"/>
              </w:rPr>
            </w:pPr>
            <w:r>
              <w:rPr>
                <w:sz w:val="20"/>
                <w:szCs w:val="20"/>
                <w:lang w:val="ru-RU"/>
              </w:rPr>
              <w:t>0,088</w:t>
            </w:r>
          </w:p>
        </w:tc>
        <w:tc>
          <w:tcPr>
            <w:tcW w:w="1843" w:type="dxa"/>
            <w:shd w:val="clear" w:color="auto" w:fill="auto"/>
            <w:vAlign w:val="center"/>
          </w:tcPr>
          <w:p w14:paraId="2377DB48" w14:textId="5AA0F84B" w:rsidR="0046714D" w:rsidRPr="0046714D" w:rsidRDefault="006B2879" w:rsidP="0046714D">
            <w:pPr>
              <w:shd w:val="clear" w:color="auto" w:fill="auto"/>
              <w:ind w:firstLine="0"/>
              <w:jc w:val="center"/>
              <w:rPr>
                <w:sz w:val="20"/>
                <w:szCs w:val="20"/>
                <w:lang w:val="ru-RU"/>
              </w:rPr>
            </w:pPr>
            <w:r>
              <w:rPr>
                <w:sz w:val="20"/>
                <w:szCs w:val="20"/>
                <w:lang w:val="ru-RU"/>
              </w:rPr>
              <w:t>0,012</w:t>
            </w:r>
          </w:p>
        </w:tc>
        <w:tc>
          <w:tcPr>
            <w:tcW w:w="1936" w:type="dxa"/>
            <w:shd w:val="clear" w:color="auto" w:fill="auto"/>
            <w:vAlign w:val="center"/>
          </w:tcPr>
          <w:p w14:paraId="630872A1" w14:textId="0C00DBF4" w:rsidR="0046714D" w:rsidRPr="0046714D" w:rsidRDefault="006B2879" w:rsidP="0046714D">
            <w:pPr>
              <w:shd w:val="clear" w:color="auto" w:fill="auto"/>
              <w:ind w:firstLine="0"/>
              <w:jc w:val="center"/>
              <w:rPr>
                <w:sz w:val="20"/>
                <w:szCs w:val="20"/>
                <w:lang w:val="ru-RU"/>
              </w:rPr>
            </w:pPr>
            <w:r>
              <w:rPr>
                <w:sz w:val="20"/>
                <w:szCs w:val="20"/>
                <w:lang w:val="ru-RU"/>
              </w:rPr>
              <w:t>0,076</w:t>
            </w:r>
          </w:p>
        </w:tc>
      </w:tr>
      <w:tr w:rsidR="0046714D" w:rsidRPr="0046714D" w14:paraId="170B5309" w14:textId="56227FFA" w:rsidTr="0046714D">
        <w:tc>
          <w:tcPr>
            <w:tcW w:w="562" w:type="dxa"/>
            <w:shd w:val="clear" w:color="auto" w:fill="auto"/>
          </w:tcPr>
          <w:p w14:paraId="737021AD" w14:textId="39509179" w:rsidR="0046714D" w:rsidRPr="0046714D" w:rsidRDefault="0046714D" w:rsidP="0046714D">
            <w:pPr>
              <w:shd w:val="clear" w:color="auto" w:fill="auto"/>
              <w:ind w:firstLine="0"/>
              <w:rPr>
                <w:sz w:val="20"/>
                <w:szCs w:val="20"/>
                <w:lang w:val="ru-RU"/>
              </w:rPr>
            </w:pPr>
            <w:r w:rsidRPr="0046714D">
              <w:rPr>
                <w:sz w:val="20"/>
                <w:szCs w:val="20"/>
                <w:lang w:val="ru-RU"/>
              </w:rPr>
              <w:t>2</w:t>
            </w:r>
          </w:p>
        </w:tc>
        <w:tc>
          <w:tcPr>
            <w:tcW w:w="2106" w:type="dxa"/>
            <w:shd w:val="clear" w:color="auto" w:fill="auto"/>
            <w:vAlign w:val="bottom"/>
          </w:tcPr>
          <w:p w14:paraId="2FC8EEEC" w14:textId="293E35D7" w:rsidR="0046714D" w:rsidRPr="0046714D" w:rsidRDefault="0046714D" w:rsidP="0046714D">
            <w:pPr>
              <w:shd w:val="clear" w:color="auto" w:fill="auto"/>
              <w:ind w:firstLine="0"/>
              <w:jc w:val="left"/>
              <w:rPr>
                <w:sz w:val="20"/>
                <w:szCs w:val="20"/>
                <w:lang w:val="ru-RU"/>
              </w:rPr>
            </w:pPr>
            <w:r w:rsidRPr="0046714D">
              <w:rPr>
                <w:sz w:val="20"/>
                <w:szCs w:val="20"/>
              </w:rPr>
              <w:t xml:space="preserve">Котельная № 10, п. </w:t>
            </w:r>
            <w:proofErr w:type="spellStart"/>
            <w:r w:rsidRPr="0046714D">
              <w:rPr>
                <w:sz w:val="20"/>
                <w:szCs w:val="20"/>
              </w:rPr>
              <w:t>Лиственичный</w:t>
            </w:r>
            <w:proofErr w:type="spellEnd"/>
            <w:r w:rsidRPr="0046714D">
              <w:rPr>
                <w:sz w:val="20"/>
                <w:szCs w:val="20"/>
              </w:rPr>
              <w:t>, ул. Юбилейная, д.22</w:t>
            </w:r>
          </w:p>
        </w:tc>
        <w:tc>
          <w:tcPr>
            <w:tcW w:w="1013" w:type="dxa"/>
            <w:shd w:val="clear" w:color="auto" w:fill="auto"/>
            <w:vAlign w:val="center"/>
          </w:tcPr>
          <w:p w14:paraId="4A829DFD" w14:textId="6D43592B"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0FF3CCFA" w14:textId="4C5CC567" w:rsidR="0046714D" w:rsidRPr="0046714D" w:rsidRDefault="006B2879" w:rsidP="0046714D">
            <w:pPr>
              <w:shd w:val="clear" w:color="auto" w:fill="auto"/>
              <w:ind w:firstLine="0"/>
              <w:jc w:val="center"/>
              <w:rPr>
                <w:sz w:val="20"/>
                <w:szCs w:val="20"/>
                <w:lang w:val="ru-RU"/>
              </w:rPr>
            </w:pPr>
            <w:r>
              <w:rPr>
                <w:sz w:val="20"/>
                <w:szCs w:val="20"/>
                <w:lang w:val="ru-RU"/>
              </w:rPr>
              <w:t>0,063</w:t>
            </w:r>
          </w:p>
        </w:tc>
        <w:tc>
          <w:tcPr>
            <w:tcW w:w="1843" w:type="dxa"/>
            <w:shd w:val="clear" w:color="auto" w:fill="auto"/>
            <w:vAlign w:val="center"/>
          </w:tcPr>
          <w:p w14:paraId="2CA8F622" w14:textId="78777A03" w:rsidR="0046714D" w:rsidRPr="0046714D" w:rsidRDefault="006B2879" w:rsidP="0046714D">
            <w:pPr>
              <w:shd w:val="clear" w:color="auto" w:fill="auto"/>
              <w:ind w:firstLine="0"/>
              <w:jc w:val="center"/>
              <w:rPr>
                <w:sz w:val="20"/>
                <w:szCs w:val="20"/>
                <w:lang w:val="ru-RU"/>
              </w:rPr>
            </w:pPr>
            <w:r>
              <w:rPr>
                <w:sz w:val="20"/>
                <w:szCs w:val="20"/>
                <w:lang w:val="ru-RU"/>
              </w:rPr>
              <w:t>0,009</w:t>
            </w:r>
          </w:p>
        </w:tc>
        <w:tc>
          <w:tcPr>
            <w:tcW w:w="1936" w:type="dxa"/>
            <w:shd w:val="clear" w:color="auto" w:fill="auto"/>
            <w:vAlign w:val="center"/>
          </w:tcPr>
          <w:p w14:paraId="04946C78" w14:textId="49963514" w:rsidR="0046714D" w:rsidRPr="0046714D" w:rsidRDefault="006B2879" w:rsidP="0046714D">
            <w:pPr>
              <w:shd w:val="clear" w:color="auto" w:fill="auto"/>
              <w:ind w:firstLine="0"/>
              <w:jc w:val="center"/>
              <w:rPr>
                <w:sz w:val="20"/>
                <w:szCs w:val="20"/>
                <w:lang w:val="ru-RU"/>
              </w:rPr>
            </w:pPr>
            <w:r>
              <w:rPr>
                <w:sz w:val="20"/>
                <w:szCs w:val="20"/>
                <w:lang w:val="ru-RU"/>
              </w:rPr>
              <w:t>0,054</w:t>
            </w:r>
          </w:p>
        </w:tc>
      </w:tr>
      <w:tr w:rsidR="0046714D" w:rsidRPr="00BB3E81" w14:paraId="21FC4776" w14:textId="4D11F87B" w:rsidTr="0046714D">
        <w:tc>
          <w:tcPr>
            <w:tcW w:w="562" w:type="dxa"/>
            <w:shd w:val="clear" w:color="auto" w:fill="auto"/>
          </w:tcPr>
          <w:p w14:paraId="287D4D4C" w14:textId="62E9A6D9" w:rsidR="0046714D" w:rsidRPr="0046714D" w:rsidRDefault="0046714D" w:rsidP="0046714D">
            <w:pPr>
              <w:shd w:val="clear" w:color="auto" w:fill="auto"/>
              <w:ind w:firstLine="0"/>
              <w:rPr>
                <w:sz w:val="20"/>
                <w:szCs w:val="20"/>
                <w:lang w:val="ru-RU"/>
              </w:rPr>
            </w:pPr>
            <w:r w:rsidRPr="0046714D">
              <w:rPr>
                <w:sz w:val="20"/>
                <w:szCs w:val="20"/>
                <w:lang w:val="ru-RU"/>
              </w:rPr>
              <w:t>3</w:t>
            </w:r>
          </w:p>
        </w:tc>
        <w:tc>
          <w:tcPr>
            <w:tcW w:w="2106" w:type="dxa"/>
            <w:shd w:val="clear" w:color="auto" w:fill="auto"/>
            <w:vAlign w:val="bottom"/>
          </w:tcPr>
          <w:p w14:paraId="6A0B2BF5" w14:textId="31D33F3C" w:rsidR="0046714D" w:rsidRPr="0046714D" w:rsidRDefault="0046714D" w:rsidP="0046714D">
            <w:pPr>
              <w:ind w:firstLine="0"/>
              <w:jc w:val="left"/>
              <w:rPr>
                <w:sz w:val="20"/>
                <w:szCs w:val="20"/>
              </w:rPr>
            </w:pPr>
            <w:r w:rsidRPr="0046714D">
              <w:rPr>
                <w:sz w:val="20"/>
                <w:szCs w:val="20"/>
              </w:rPr>
              <w:t xml:space="preserve">Котельная № 8, п. </w:t>
            </w:r>
            <w:proofErr w:type="gramStart"/>
            <w:r w:rsidRPr="0046714D">
              <w:rPr>
                <w:sz w:val="20"/>
                <w:szCs w:val="20"/>
              </w:rPr>
              <w:t>Ягодный</w:t>
            </w:r>
            <w:proofErr w:type="gramEnd"/>
            <w:r w:rsidRPr="0046714D">
              <w:rPr>
                <w:sz w:val="20"/>
                <w:szCs w:val="20"/>
              </w:rPr>
              <w:t>, ул. Центральная, 27а</w:t>
            </w:r>
          </w:p>
        </w:tc>
        <w:tc>
          <w:tcPr>
            <w:tcW w:w="1013" w:type="dxa"/>
            <w:shd w:val="clear" w:color="auto" w:fill="auto"/>
            <w:vAlign w:val="center"/>
          </w:tcPr>
          <w:p w14:paraId="49A23D8E" w14:textId="3ADDDDC0" w:rsidR="0046714D" w:rsidRPr="0046714D" w:rsidRDefault="0046714D" w:rsidP="0046714D">
            <w:pPr>
              <w:shd w:val="clear" w:color="auto" w:fill="auto"/>
              <w:ind w:firstLine="0"/>
              <w:jc w:val="center"/>
              <w:rPr>
                <w:sz w:val="20"/>
                <w:szCs w:val="20"/>
                <w:lang w:val="ru-RU"/>
              </w:rPr>
            </w:pPr>
            <w:r w:rsidRPr="0046714D">
              <w:rPr>
                <w:sz w:val="20"/>
                <w:szCs w:val="20"/>
                <w:lang w:val="ru-RU"/>
              </w:rPr>
              <w:t>Уголь</w:t>
            </w:r>
          </w:p>
        </w:tc>
        <w:tc>
          <w:tcPr>
            <w:tcW w:w="1559" w:type="dxa"/>
            <w:shd w:val="clear" w:color="auto" w:fill="auto"/>
            <w:vAlign w:val="center"/>
          </w:tcPr>
          <w:p w14:paraId="70204B79" w14:textId="0011158A" w:rsidR="0046714D" w:rsidRPr="0046714D" w:rsidRDefault="006B2879" w:rsidP="0046714D">
            <w:pPr>
              <w:shd w:val="clear" w:color="auto" w:fill="auto"/>
              <w:ind w:firstLine="0"/>
              <w:jc w:val="center"/>
              <w:rPr>
                <w:sz w:val="20"/>
                <w:szCs w:val="20"/>
                <w:lang w:val="ru-RU"/>
              </w:rPr>
            </w:pPr>
            <w:r>
              <w:rPr>
                <w:sz w:val="20"/>
                <w:szCs w:val="20"/>
                <w:lang w:val="ru-RU"/>
              </w:rPr>
              <w:t>0,040</w:t>
            </w:r>
          </w:p>
        </w:tc>
        <w:tc>
          <w:tcPr>
            <w:tcW w:w="1843" w:type="dxa"/>
            <w:shd w:val="clear" w:color="auto" w:fill="auto"/>
            <w:vAlign w:val="center"/>
          </w:tcPr>
          <w:p w14:paraId="7153AA69" w14:textId="40D04CD3" w:rsidR="006B2879" w:rsidRPr="0046714D" w:rsidRDefault="006B2879" w:rsidP="006B2879">
            <w:pPr>
              <w:shd w:val="clear" w:color="auto" w:fill="auto"/>
              <w:ind w:firstLine="0"/>
              <w:jc w:val="center"/>
              <w:rPr>
                <w:sz w:val="20"/>
                <w:szCs w:val="20"/>
                <w:lang w:val="ru-RU"/>
              </w:rPr>
            </w:pPr>
            <w:r>
              <w:rPr>
                <w:sz w:val="20"/>
                <w:szCs w:val="20"/>
                <w:lang w:val="ru-RU"/>
              </w:rPr>
              <w:t>0,006</w:t>
            </w:r>
          </w:p>
        </w:tc>
        <w:tc>
          <w:tcPr>
            <w:tcW w:w="1936" w:type="dxa"/>
            <w:shd w:val="clear" w:color="auto" w:fill="auto"/>
            <w:vAlign w:val="center"/>
          </w:tcPr>
          <w:p w14:paraId="45766C10" w14:textId="7B61108C" w:rsidR="0046714D" w:rsidRPr="0046714D" w:rsidRDefault="006B2879" w:rsidP="0046714D">
            <w:pPr>
              <w:shd w:val="clear" w:color="auto" w:fill="auto"/>
              <w:ind w:firstLine="0"/>
              <w:jc w:val="center"/>
              <w:rPr>
                <w:sz w:val="20"/>
                <w:szCs w:val="20"/>
                <w:lang w:val="ru-RU"/>
              </w:rPr>
            </w:pPr>
            <w:r>
              <w:rPr>
                <w:sz w:val="20"/>
                <w:szCs w:val="20"/>
                <w:lang w:val="ru-RU"/>
              </w:rPr>
              <w:t>0035</w:t>
            </w:r>
          </w:p>
        </w:tc>
      </w:tr>
    </w:tbl>
    <w:p w14:paraId="079F5444" w14:textId="77777777" w:rsidR="00C11140" w:rsidRPr="00BB3E81" w:rsidRDefault="00C11140" w:rsidP="00C11140">
      <w:pPr>
        <w:rPr>
          <w:highlight w:val="yellow"/>
          <w:lang w:val="ru-RU"/>
        </w:rPr>
      </w:pPr>
    </w:p>
    <w:p w14:paraId="1E70C94D" w14:textId="77777777" w:rsidR="006A121C" w:rsidRPr="006B2879" w:rsidRDefault="004F10F6">
      <w:pPr>
        <w:pStyle w:val="2"/>
        <w:pBdr>
          <w:top w:val="nil"/>
          <w:left w:val="nil"/>
          <w:bottom w:val="nil"/>
          <w:right w:val="nil"/>
          <w:between w:val="nil"/>
        </w:pBdr>
      </w:pPr>
      <w:bookmarkStart w:id="447" w:name="_l50r8ndf6et7" w:colFirst="0" w:colLast="0"/>
      <w:bookmarkStart w:id="448" w:name="_Toc163151484"/>
      <w:bookmarkEnd w:id="447"/>
      <w:r w:rsidRPr="006B287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48"/>
    </w:p>
    <w:p w14:paraId="79F113A8" w14:textId="46B5E8FB" w:rsidR="006B2879" w:rsidRPr="006B2879" w:rsidRDefault="006B2879" w:rsidP="00176462">
      <w:pPr>
        <w:rPr>
          <w:lang w:val="ru-RU"/>
        </w:rPr>
      </w:pPr>
      <w:bookmarkStart w:id="449" w:name="_atzzr2698f6" w:colFirst="0" w:colLast="0"/>
      <w:bookmarkStart w:id="450" w:name="_Hlk163156630"/>
      <w:bookmarkEnd w:id="449"/>
      <w:r w:rsidRPr="006B2879">
        <w:rPr>
          <w:lang w:val="ru-RU"/>
        </w:rPr>
        <w:t xml:space="preserve">Основным видом топлива котельной № 1 с. </w:t>
      </w:r>
      <w:proofErr w:type="spellStart"/>
      <w:r w:rsidRPr="006B2879">
        <w:rPr>
          <w:lang w:val="ru-RU"/>
        </w:rPr>
        <w:t>Леуши</w:t>
      </w:r>
      <w:proofErr w:type="spellEnd"/>
      <w:r w:rsidRPr="006B2879">
        <w:rPr>
          <w:lang w:val="ru-RU"/>
        </w:rPr>
        <w:t>, котельной № 10 п. </w:t>
      </w:r>
      <w:proofErr w:type="spellStart"/>
      <w:r w:rsidRPr="006B2879">
        <w:rPr>
          <w:lang w:val="ru-RU"/>
        </w:rPr>
        <w:t>Лиственичный</w:t>
      </w:r>
      <w:proofErr w:type="spellEnd"/>
      <w:r w:rsidRPr="006B2879">
        <w:rPr>
          <w:lang w:val="ru-RU"/>
        </w:rPr>
        <w:t xml:space="preserve"> и котельной № 8 п. Ягодный является уголь, резервный вид топлива – местное топливо </w:t>
      </w:r>
      <w:proofErr w:type="gramStart"/>
      <w:r w:rsidR="000D760B">
        <w:rPr>
          <w:lang w:val="ru-RU"/>
        </w:rPr>
        <w:t>-</w:t>
      </w:r>
      <w:r w:rsidRPr="006B2879">
        <w:rPr>
          <w:lang w:val="ru-RU"/>
        </w:rPr>
        <w:t>д</w:t>
      </w:r>
      <w:proofErr w:type="gramEnd"/>
      <w:r w:rsidRPr="006B2879">
        <w:rPr>
          <w:lang w:val="ru-RU"/>
        </w:rPr>
        <w:t xml:space="preserve">рова. </w:t>
      </w:r>
    </w:p>
    <w:p w14:paraId="77856924" w14:textId="63C353DE" w:rsidR="006B2879" w:rsidRPr="006B2879" w:rsidRDefault="000D760B" w:rsidP="00176462">
      <w:pPr>
        <w:rPr>
          <w:lang w:val="ru-RU"/>
        </w:rPr>
      </w:pPr>
      <w:r>
        <w:rPr>
          <w:lang w:val="ru-RU"/>
        </w:rPr>
        <w:t>В</w:t>
      </w:r>
      <w:r w:rsidR="006B2879" w:rsidRPr="006B2879">
        <w:rPr>
          <w:lang w:val="ru-RU"/>
        </w:rPr>
        <w:t xml:space="preserve"> котельной № 2 с. </w:t>
      </w:r>
      <w:proofErr w:type="spellStart"/>
      <w:r w:rsidR="006B2879" w:rsidRPr="006B2879">
        <w:rPr>
          <w:lang w:val="ru-RU"/>
        </w:rPr>
        <w:t>Леуши</w:t>
      </w:r>
      <w:proofErr w:type="spellEnd"/>
      <w:r w:rsidR="006B2879" w:rsidRPr="006B2879">
        <w:rPr>
          <w:lang w:val="ru-RU"/>
        </w:rPr>
        <w:t xml:space="preserve"> в качестве основного топливо используются дрова, резервное топливо – уголь.</w:t>
      </w:r>
    </w:p>
    <w:p w14:paraId="4F6EF438" w14:textId="23B82C0D" w:rsidR="00176462" w:rsidRPr="006B2879" w:rsidRDefault="00176462" w:rsidP="00176462">
      <w:pPr>
        <w:rPr>
          <w:lang w:val="ru-RU"/>
        </w:rPr>
      </w:pPr>
      <w:r w:rsidRPr="006B2879">
        <w:rPr>
          <w:lang w:val="ru-RU"/>
        </w:rPr>
        <w:t>Схемой теплоснабжения не предусматривается изменения топливного режима котельных.</w:t>
      </w:r>
    </w:p>
    <w:p w14:paraId="67E7612B" w14:textId="77777777" w:rsidR="006A121C" w:rsidRPr="006B2879" w:rsidRDefault="004F10F6">
      <w:pPr>
        <w:pStyle w:val="2"/>
        <w:pBdr>
          <w:top w:val="nil"/>
          <w:left w:val="nil"/>
          <w:bottom w:val="nil"/>
          <w:right w:val="nil"/>
          <w:between w:val="nil"/>
        </w:pBdr>
      </w:pPr>
      <w:bookmarkStart w:id="451" w:name="_Toc163151485"/>
      <w:bookmarkEnd w:id="450"/>
      <w:r w:rsidRPr="006B2879">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451"/>
    </w:p>
    <w:p w14:paraId="0921F328" w14:textId="249FA03F" w:rsidR="00742E30" w:rsidRPr="006B2879" w:rsidRDefault="00742E30" w:rsidP="00742E30">
      <w:pPr>
        <w:rPr>
          <w:lang w:val="ru-RU"/>
        </w:rPr>
      </w:pPr>
      <w:r w:rsidRPr="006B2879">
        <w:rPr>
          <w:lang w:val="ru-RU"/>
        </w:rPr>
        <w:t xml:space="preserve">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представлено в </w:t>
      </w:r>
      <w:r w:rsidR="001E084D" w:rsidRPr="006B2879">
        <w:rPr>
          <w:lang w:val="ru-RU"/>
        </w:rPr>
        <w:t>табл.</w:t>
      </w:r>
      <w:r w:rsidRPr="006B2879">
        <w:rPr>
          <w:lang w:val="ru-RU"/>
        </w:rPr>
        <w:t xml:space="preserve"> </w:t>
      </w:r>
      <w:r w:rsidR="006B2879" w:rsidRPr="006B2879">
        <w:rPr>
          <w:lang w:val="ru-RU"/>
        </w:rPr>
        <w:t>44</w:t>
      </w:r>
      <w:r w:rsidRPr="006B2879">
        <w:rPr>
          <w:lang w:val="ru-RU"/>
        </w:rPr>
        <w:t>. На период разработки Схемы теплоснабжения планируется сохранение существующей структуры потребления топлива.</w:t>
      </w:r>
    </w:p>
    <w:p w14:paraId="7EC19590" w14:textId="7679FDF3" w:rsidR="00C11140" w:rsidRDefault="00C11140" w:rsidP="00C11140">
      <w:pPr>
        <w:rPr>
          <w:highlight w:val="yellow"/>
          <w:lang w:val="ru-RU"/>
        </w:rPr>
      </w:pPr>
    </w:p>
    <w:p w14:paraId="5B032453" w14:textId="31F42705" w:rsidR="006B2879" w:rsidRDefault="006B2879" w:rsidP="006B2879">
      <w:pPr>
        <w:pStyle w:val="aff2"/>
      </w:pPr>
      <w:r>
        <w:t xml:space="preserve">Таблица </w:t>
      </w:r>
      <w:r>
        <w:fldChar w:fldCharType="begin"/>
      </w:r>
      <w:r>
        <w:instrText xml:space="preserve"> SEQ Таблица \* ARABIC </w:instrText>
      </w:r>
      <w:r>
        <w:fldChar w:fldCharType="separate"/>
      </w:r>
      <w:r w:rsidR="00410C86">
        <w:rPr>
          <w:noProof/>
        </w:rPr>
        <w:t>44</w:t>
      </w:r>
      <w:r>
        <w:fldChar w:fldCharType="end"/>
      </w:r>
      <w:r>
        <w:t xml:space="preserve"> – Доли потребления</w:t>
      </w:r>
      <w:r w:rsidRPr="006B2879">
        <w:t xml:space="preserve"> и значения низшей теплоты сгорания топлива, </w:t>
      </w:r>
      <w:proofErr w:type="gramStart"/>
      <w:r w:rsidRPr="006B2879">
        <w:t>используемых</w:t>
      </w:r>
      <w:proofErr w:type="gramEnd"/>
      <w:r w:rsidRPr="006B2879">
        <w:t xml:space="preserve"> для производства тепловой энергии</w:t>
      </w:r>
      <w:r>
        <w:t xml:space="preserve"> в сельском поселении </w:t>
      </w:r>
      <w:proofErr w:type="spellStart"/>
      <w:r>
        <w:t>Леуши</w:t>
      </w:r>
      <w:proofErr w:type="spellEnd"/>
    </w:p>
    <w:tbl>
      <w:tblPr>
        <w:tblW w:w="9132" w:type="dxa"/>
        <w:tblInd w:w="113" w:type="dxa"/>
        <w:tblLayout w:type="fixed"/>
        <w:tblLook w:val="04A0" w:firstRow="1" w:lastRow="0" w:firstColumn="1" w:lastColumn="0" w:noHBand="0" w:noVBand="1"/>
      </w:tblPr>
      <w:tblGrid>
        <w:gridCol w:w="1268"/>
        <w:gridCol w:w="1421"/>
        <w:gridCol w:w="1781"/>
        <w:gridCol w:w="1337"/>
        <w:gridCol w:w="1865"/>
        <w:gridCol w:w="1460"/>
      </w:tblGrid>
      <w:tr w:rsidR="006B2879" w:rsidRPr="006B2879" w14:paraId="41120449" w14:textId="77777777" w:rsidTr="006B2879">
        <w:trPr>
          <w:trHeight w:val="255"/>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8E274" w14:textId="77777777" w:rsidR="006B2879" w:rsidRPr="006B2879" w:rsidRDefault="006B2879" w:rsidP="006B2879">
            <w:pPr>
              <w:shd w:val="clear" w:color="auto" w:fill="auto"/>
              <w:ind w:firstLine="0"/>
              <w:jc w:val="center"/>
              <w:rPr>
                <w:sz w:val="20"/>
                <w:szCs w:val="20"/>
                <w:lang w:val="ru-RU"/>
              </w:rPr>
            </w:pPr>
            <w:bookmarkStart w:id="452" w:name="_Hlk163156657"/>
            <w:r w:rsidRPr="006B2879">
              <w:rPr>
                <w:sz w:val="20"/>
                <w:szCs w:val="20"/>
                <w:lang w:val="ru-RU"/>
              </w:rPr>
              <w:t>Вид топлива</w:t>
            </w:r>
          </w:p>
        </w:tc>
        <w:tc>
          <w:tcPr>
            <w:tcW w:w="6404" w:type="dxa"/>
            <w:gridSpan w:val="4"/>
            <w:tcBorders>
              <w:top w:val="single" w:sz="4" w:space="0" w:color="auto"/>
              <w:left w:val="nil"/>
              <w:bottom w:val="single" w:sz="4" w:space="0" w:color="auto"/>
              <w:right w:val="single" w:sz="4" w:space="0" w:color="auto"/>
            </w:tcBorders>
            <w:shd w:val="clear" w:color="auto" w:fill="auto"/>
            <w:vAlign w:val="center"/>
            <w:hideMark/>
          </w:tcPr>
          <w:p w14:paraId="0F8468F1"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Доля потребления в пересчете в условное топливо в 2023 г.,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A8F22"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 xml:space="preserve">Теплотворная способность, </w:t>
            </w:r>
            <w:proofErr w:type="gramStart"/>
            <w:r w:rsidRPr="006B2879">
              <w:rPr>
                <w:sz w:val="20"/>
                <w:szCs w:val="20"/>
                <w:lang w:val="ru-RU"/>
              </w:rPr>
              <w:t>ккал</w:t>
            </w:r>
            <w:proofErr w:type="gramEnd"/>
            <w:r w:rsidRPr="006B2879">
              <w:rPr>
                <w:sz w:val="20"/>
                <w:szCs w:val="20"/>
                <w:lang w:val="ru-RU"/>
              </w:rPr>
              <w:t>/кг (м</w:t>
            </w:r>
            <w:r w:rsidRPr="006B2879">
              <w:rPr>
                <w:sz w:val="20"/>
                <w:szCs w:val="20"/>
                <w:vertAlign w:val="superscript"/>
                <w:lang w:val="ru-RU"/>
              </w:rPr>
              <w:t>3</w:t>
            </w:r>
            <w:r w:rsidRPr="006B2879">
              <w:rPr>
                <w:sz w:val="20"/>
                <w:szCs w:val="20"/>
                <w:lang w:val="ru-RU"/>
              </w:rPr>
              <w:t>)</w:t>
            </w:r>
          </w:p>
        </w:tc>
      </w:tr>
      <w:tr w:rsidR="006B2879" w:rsidRPr="006B2879" w14:paraId="560B6C83" w14:textId="77777777" w:rsidTr="006B2879">
        <w:trPr>
          <w:trHeight w:val="1020"/>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6B3B44CD" w14:textId="77777777" w:rsidR="006B2879" w:rsidRPr="006B2879" w:rsidRDefault="006B2879" w:rsidP="006B2879">
            <w:pPr>
              <w:shd w:val="clear" w:color="auto" w:fill="auto"/>
              <w:ind w:firstLine="0"/>
              <w:jc w:val="left"/>
              <w:rPr>
                <w:sz w:val="20"/>
                <w:szCs w:val="20"/>
                <w:lang w:val="ru-RU"/>
              </w:rPr>
            </w:pPr>
          </w:p>
        </w:tc>
        <w:tc>
          <w:tcPr>
            <w:tcW w:w="1421" w:type="dxa"/>
            <w:tcBorders>
              <w:top w:val="nil"/>
              <w:left w:val="nil"/>
              <w:bottom w:val="single" w:sz="4" w:space="0" w:color="auto"/>
              <w:right w:val="single" w:sz="4" w:space="0" w:color="auto"/>
            </w:tcBorders>
            <w:shd w:val="clear" w:color="auto" w:fill="auto"/>
            <w:vAlign w:val="center"/>
            <w:hideMark/>
          </w:tcPr>
          <w:p w14:paraId="5BCB55F8"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 xml:space="preserve">с. </w:t>
            </w:r>
            <w:proofErr w:type="spellStart"/>
            <w:r w:rsidRPr="006B2879">
              <w:rPr>
                <w:sz w:val="20"/>
                <w:szCs w:val="20"/>
                <w:lang w:val="ru-RU"/>
              </w:rPr>
              <w:t>Леуши</w:t>
            </w:r>
            <w:proofErr w:type="spellEnd"/>
          </w:p>
        </w:tc>
        <w:tc>
          <w:tcPr>
            <w:tcW w:w="1781" w:type="dxa"/>
            <w:tcBorders>
              <w:top w:val="nil"/>
              <w:left w:val="nil"/>
              <w:bottom w:val="single" w:sz="4" w:space="0" w:color="auto"/>
              <w:right w:val="single" w:sz="4" w:space="0" w:color="auto"/>
            </w:tcBorders>
            <w:shd w:val="clear" w:color="auto" w:fill="auto"/>
            <w:vAlign w:val="center"/>
            <w:hideMark/>
          </w:tcPr>
          <w:p w14:paraId="22AE01B5" w14:textId="16C09CC8" w:rsidR="006B2879" w:rsidRPr="006B2879" w:rsidRDefault="006B2879" w:rsidP="006B2879">
            <w:pPr>
              <w:shd w:val="clear" w:color="auto" w:fill="auto"/>
              <w:ind w:firstLine="0"/>
              <w:jc w:val="center"/>
              <w:rPr>
                <w:sz w:val="20"/>
                <w:szCs w:val="20"/>
                <w:lang w:val="ru-RU"/>
              </w:rPr>
            </w:pPr>
            <w:r w:rsidRPr="006B2879">
              <w:rPr>
                <w:sz w:val="20"/>
                <w:szCs w:val="20"/>
                <w:lang w:val="ru-RU"/>
              </w:rPr>
              <w:t xml:space="preserve">п. </w:t>
            </w:r>
            <w:proofErr w:type="spellStart"/>
            <w:r>
              <w:rPr>
                <w:sz w:val="20"/>
                <w:szCs w:val="20"/>
                <w:lang w:val="ru-RU"/>
              </w:rPr>
              <w:t>Л</w:t>
            </w:r>
            <w:r w:rsidRPr="006B2879">
              <w:rPr>
                <w:sz w:val="20"/>
                <w:szCs w:val="20"/>
                <w:lang w:val="ru-RU"/>
              </w:rPr>
              <w:t>иственичный</w:t>
            </w:r>
            <w:proofErr w:type="spellEnd"/>
          </w:p>
        </w:tc>
        <w:tc>
          <w:tcPr>
            <w:tcW w:w="1337" w:type="dxa"/>
            <w:tcBorders>
              <w:top w:val="nil"/>
              <w:left w:val="nil"/>
              <w:bottom w:val="single" w:sz="4" w:space="0" w:color="auto"/>
              <w:right w:val="single" w:sz="4" w:space="0" w:color="auto"/>
            </w:tcBorders>
            <w:shd w:val="clear" w:color="auto" w:fill="auto"/>
            <w:vAlign w:val="center"/>
            <w:hideMark/>
          </w:tcPr>
          <w:p w14:paraId="088444D7"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п. Ягодный</w:t>
            </w:r>
          </w:p>
        </w:tc>
        <w:tc>
          <w:tcPr>
            <w:tcW w:w="1865" w:type="dxa"/>
            <w:tcBorders>
              <w:top w:val="nil"/>
              <w:left w:val="nil"/>
              <w:bottom w:val="single" w:sz="4" w:space="0" w:color="auto"/>
              <w:right w:val="single" w:sz="4" w:space="0" w:color="auto"/>
            </w:tcBorders>
            <w:shd w:val="clear" w:color="auto" w:fill="auto"/>
            <w:vAlign w:val="center"/>
            <w:hideMark/>
          </w:tcPr>
          <w:p w14:paraId="5551958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 xml:space="preserve">Итого по сельскому поселению </w:t>
            </w:r>
            <w:proofErr w:type="spellStart"/>
            <w:r w:rsidRPr="006B2879">
              <w:rPr>
                <w:sz w:val="20"/>
                <w:szCs w:val="20"/>
                <w:lang w:val="ru-RU"/>
              </w:rPr>
              <w:t>Леуши</w:t>
            </w:r>
            <w:proofErr w:type="spellEnd"/>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35E2BA22" w14:textId="77777777" w:rsidR="006B2879" w:rsidRPr="006B2879" w:rsidRDefault="006B2879" w:rsidP="006B2879">
            <w:pPr>
              <w:shd w:val="clear" w:color="auto" w:fill="auto"/>
              <w:ind w:firstLine="0"/>
              <w:jc w:val="left"/>
              <w:rPr>
                <w:sz w:val="20"/>
                <w:szCs w:val="20"/>
                <w:lang w:val="ru-RU"/>
              </w:rPr>
            </w:pPr>
          </w:p>
        </w:tc>
      </w:tr>
      <w:tr w:rsidR="006B2879" w:rsidRPr="006B2879" w14:paraId="40D3B0BA" w14:textId="77777777" w:rsidTr="006B2879">
        <w:trPr>
          <w:trHeight w:val="255"/>
        </w:trPr>
        <w:tc>
          <w:tcPr>
            <w:tcW w:w="1268" w:type="dxa"/>
            <w:tcBorders>
              <w:top w:val="nil"/>
              <w:left w:val="single" w:sz="4" w:space="0" w:color="auto"/>
              <w:bottom w:val="single" w:sz="4" w:space="0" w:color="auto"/>
              <w:right w:val="single" w:sz="4" w:space="0" w:color="auto"/>
            </w:tcBorders>
            <w:shd w:val="clear" w:color="000000" w:fill="FFFFFF"/>
            <w:noWrap/>
            <w:vAlign w:val="center"/>
            <w:hideMark/>
          </w:tcPr>
          <w:p w14:paraId="0F4EC658"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Дрова</w:t>
            </w:r>
          </w:p>
        </w:tc>
        <w:tc>
          <w:tcPr>
            <w:tcW w:w="1421" w:type="dxa"/>
            <w:tcBorders>
              <w:top w:val="nil"/>
              <w:left w:val="nil"/>
              <w:bottom w:val="single" w:sz="4" w:space="0" w:color="auto"/>
              <w:right w:val="single" w:sz="4" w:space="0" w:color="auto"/>
            </w:tcBorders>
            <w:shd w:val="clear" w:color="000000" w:fill="FFFFFF"/>
            <w:noWrap/>
            <w:vAlign w:val="center"/>
            <w:hideMark/>
          </w:tcPr>
          <w:p w14:paraId="5C1BCEE5"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77%</w:t>
            </w:r>
          </w:p>
        </w:tc>
        <w:tc>
          <w:tcPr>
            <w:tcW w:w="1781" w:type="dxa"/>
            <w:tcBorders>
              <w:top w:val="nil"/>
              <w:left w:val="nil"/>
              <w:bottom w:val="single" w:sz="4" w:space="0" w:color="auto"/>
              <w:right w:val="single" w:sz="4" w:space="0" w:color="auto"/>
            </w:tcBorders>
            <w:shd w:val="clear" w:color="000000" w:fill="FFFFFF"/>
            <w:noWrap/>
            <w:vAlign w:val="center"/>
            <w:hideMark/>
          </w:tcPr>
          <w:p w14:paraId="31DD187C"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95%</w:t>
            </w:r>
          </w:p>
        </w:tc>
        <w:tc>
          <w:tcPr>
            <w:tcW w:w="1337" w:type="dxa"/>
            <w:tcBorders>
              <w:top w:val="nil"/>
              <w:left w:val="nil"/>
              <w:bottom w:val="single" w:sz="4" w:space="0" w:color="auto"/>
              <w:right w:val="single" w:sz="4" w:space="0" w:color="auto"/>
            </w:tcBorders>
            <w:shd w:val="clear" w:color="000000" w:fill="FFFFFF"/>
            <w:noWrap/>
            <w:vAlign w:val="center"/>
            <w:hideMark/>
          </w:tcPr>
          <w:p w14:paraId="0A01191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98%</w:t>
            </w:r>
          </w:p>
        </w:tc>
        <w:tc>
          <w:tcPr>
            <w:tcW w:w="1865" w:type="dxa"/>
            <w:tcBorders>
              <w:top w:val="nil"/>
              <w:left w:val="nil"/>
              <w:bottom w:val="single" w:sz="4" w:space="0" w:color="auto"/>
              <w:right w:val="single" w:sz="4" w:space="0" w:color="auto"/>
            </w:tcBorders>
            <w:shd w:val="clear" w:color="000000" w:fill="FFFFFF"/>
            <w:noWrap/>
            <w:vAlign w:val="center"/>
            <w:hideMark/>
          </w:tcPr>
          <w:p w14:paraId="672CBBEE"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86%</w:t>
            </w:r>
          </w:p>
        </w:tc>
        <w:tc>
          <w:tcPr>
            <w:tcW w:w="1460" w:type="dxa"/>
            <w:tcBorders>
              <w:top w:val="nil"/>
              <w:left w:val="nil"/>
              <w:bottom w:val="single" w:sz="4" w:space="0" w:color="auto"/>
              <w:right w:val="single" w:sz="4" w:space="0" w:color="auto"/>
            </w:tcBorders>
            <w:shd w:val="clear" w:color="auto" w:fill="auto"/>
            <w:noWrap/>
            <w:vAlign w:val="center"/>
            <w:hideMark/>
          </w:tcPr>
          <w:p w14:paraId="3A329039"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1862</w:t>
            </w:r>
          </w:p>
        </w:tc>
      </w:tr>
      <w:tr w:rsidR="006B2879" w:rsidRPr="006B2879" w14:paraId="25FB0716" w14:textId="77777777" w:rsidTr="006B2879">
        <w:trPr>
          <w:trHeight w:val="255"/>
        </w:trPr>
        <w:tc>
          <w:tcPr>
            <w:tcW w:w="1268" w:type="dxa"/>
            <w:tcBorders>
              <w:top w:val="nil"/>
              <w:left w:val="single" w:sz="4" w:space="0" w:color="auto"/>
              <w:bottom w:val="single" w:sz="4" w:space="0" w:color="auto"/>
              <w:right w:val="single" w:sz="4" w:space="0" w:color="auto"/>
            </w:tcBorders>
            <w:shd w:val="clear" w:color="000000" w:fill="FFFFFF"/>
            <w:noWrap/>
            <w:vAlign w:val="center"/>
            <w:hideMark/>
          </w:tcPr>
          <w:p w14:paraId="142F9721"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Уголь</w:t>
            </w:r>
          </w:p>
        </w:tc>
        <w:tc>
          <w:tcPr>
            <w:tcW w:w="1421" w:type="dxa"/>
            <w:tcBorders>
              <w:top w:val="nil"/>
              <w:left w:val="nil"/>
              <w:bottom w:val="single" w:sz="4" w:space="0" w:color="auto"/>
              <w:right w:val="single" w:sz="4" w:space="0" w:color="auto"/>
            </w:tcBorders>
            <w:shd w:val="clear" w:color="000000" w:fill="FFFFFF"/>
            <w:vAlign w:val="center"/>
            <w:hideMark/>
          </w:tcPr>
          <w:p w14:paraId="00C59260"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23%</w:t>
            </w:r>
          </w:p>
        </w:tc>
        <w:tc>
          <w:tcPr>
            <w:tcW w:w="1781" w:type="dxa"/>
            <w:tcBorders>
              <w:top w:val="nil"/>
              <w:left w:val="nil"/>
              <w:bottom w:val="single" w:sz="4" w:space="0" w:color="auto"/>
              <w:right w:val="single" w:sz="4" w:space="0" w:color="auto"/>
            </w:tcBorders>
            <w:shd w:val="clear" w:color="000000" w:fill="FFFFFF"/>
            <w:vAlign w:val="center"/>
            <w:hideMark/>
          </w:tcPr>
          <w:p w14:paraId="368D27FF"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w:t>
            </w:r>
          </w:p>
        </w:tc>
        <w:tc>
          <w:tcPr>
            <w:tcW w:w="1337" w:type="dxa"/>
            <w:tcBorders>
              <w:top w:val="nil"/>
              <w:left w:val="nil"/>
              <w:bottom w:val="single" w:sz="4" w:space="0" w:color="auto"/>
              <w:right w:val="single" w:sz="4" w:space="0" w:color="auto"/>
            </w:tcBorders>
            <w:shd w:val="clear" w:color="000000" w:fill="FFFFFF"/>
            <w:vAlign w:val="center"/>
            <w:hideMark/>
          </w:tcPr>
          <w:p w14:paraId="6044212D"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w:t>
            </w:r>
          </w:p>
        </w:tc>
        <w:tc>
          <w:tcPr>
            <w:tcW w:w="1865" w:type="dxa"/>
            <w:tcBorders>
              <w:top w:val="nil"/>
              <w:left w:val="nil"/>
              <w:bottom w:val="single" w:sz="4" w:space="0" w:color="auto"/>
              <w:right w:val="single" w:sz="4" w:space="0" w:color="auto"/>
            </w:tcBorders>
            <w:shd w:val="clear" w:color="000000" w:fill="FFFFFF"/>
            <w:vAlign w:val="center"/>
            <w:hideMark/>
          </w:tcPr>
          <w:p w14:paraId="30B9A1DA"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14%</w:t>
            </w:r>
          </w:p>
        </w:tc>
        <w:tc>
          <w:tcPr>
            <w:tcW w:w="1460" w:type="dxa"/>
            <w:tcBorders>
              <w:top w:val="nil"/>
              <w:left w:val="nil"/>
              <w:bottom w:val="single" w:sz="4" w:space="0" w:color="auto"/>
              <w:right w:val="single" w:sz="4" w:space="0" w:color="auto"/>
            </w:tcBorders>
            <w:shd w:val="clear" w:color="auto" w:fill="auto"/>
            <w:noWrap/>
            <w:vAlign w:val="center"/>
            <w:hideMark/>
          </w:tcPr>
          <w:p w14:paraId="5C82EE40" w14:textId="77777777" w:rsidR="006B2879" w:rsidRPr="006B2879" w:rsidRDefault="006B2879" w:rsidP="006B2879">
            <w:pPr>
              <w:shd w:val="clear" w:color="auto" w:fill="auto"/>
              <w:ind w:firstLine="0"/>
              <w:jc w:val="center"/>
              <w:rPr>
                <w:sz w:val="20"/>
                <w:szCs w:val="20"/>
                <w:lang w:val="ru-RU"/>
              </w:rPr>
            </w:pPr>
            <w:r w:rsidRPr="006B2879">
              <w:rPr>
                <w:sz w:val="20"/>
                <w:szCs w:val="20"/>
                <w:lang w:val="ru-RU"/>
              </w:rPr>
              <w:t>5201</w:t>
            </w:r>
          </w:p>
        </w:tc>
      </w:tr>
      <w:bookmarkEnd w:id="452"/>
    </w:tbl>
    <w:p w14:paraId="460A54C9" w14:textId="77777777" w:rsidR="006B2879" w:rsidRPr="00BB3E81" w:rsidRDefault="006B2879" w:rsidP="00C11140">
      <w:pPr>
        <w:rPr>
          <w:highlight w:val="yellow"/>
          <w:lang w:val="ru-RU"/>
        </w:rPr>
      </w:pPr>
    </w:p>
    <w:p w14:paraId="3287926D" w14:textId="1DA6145E" w:rsidR="006A121C" w:rsidRPr="004E1207" w:rsidRDefault="004F10F6">
      <w:pPr>
        <w:pStyle w:val="2"/>
        <w:pBdr>
          <w:top w:val="nil"/>
          <w:left w:val="nil"/>
          <w:bottom w:val="nil"/>
          <w:right w:val="nil"/>
          <w:between w:val="nil"/>
        </w:pBdr>
        <w:rPr>
          <w:lang w:val="ru-RU"/>
        </w:rPr>
      </w:pPr>
      <w:bookmarkStart w:id="453" w:name="_p8yg1kwb901n" w:colFirst="0" w:colLast="0"/>
      <w:bookmarkStart w:id="454" w:name="_Toc163151486"/>
      <w:bookmarkEnd w:id="453"/>
      <w:r w:rsidRPr="006B2879">
        <w:t xml:space="preserve">10.5   Преобладающий в </w:t>
      </w:r>
      <w:r w:rsidR="004E1207">
        <w:rPr>
          <w:lang w:val="ru-RU"/>
        </w:rPr>
        <w:t>поселении</w:t>
      </w:r>
      <w:r w:rsidRPr="006B2879">
        <w:t xml:space="preserve"> вид топлива, определяемый по совокупности всех системы теплоснабжения, находящихся в соответствующем </w:t>
      </w:r>
      <w:r w:rsidR="004E1207">
        <w:rPr>
          <w:lang w:val="ru-RU"/>
        </w:rPr>
        <w:t>поселении</w:t>
      </w:r>
      <w:bookmarkEnd w:id="454"/>
    </w:p>
    <w:p w14:paraId="3EE07717" w14:textId="60960C28" w:rsidR="006B2879" w:rsidRDefault="001D0DC0" w:rsidP="00D33235">
      <w:pPr>
        <w:rPr>
          <w:lang w:val="ru-RU"/>
        </w:rPr>
      </w:pPr>
      <w:bookmarkStart w:id="455" w:name="_Hlk163156818"/>
      <w:r w:rsidRPr="006B2879">
        <w:rPr>
          <w:lang w:val="ru-RU"/>
        </w:rPr>
        <w:t xml:space="preserve">Преобладающим видом топлива </w:t>
      </w:r>
      <w:r w:rsidR="00B97C07" w:rsidRPr="006B2879">
        <w:rPr>
          <w:lang w:val="ru-RU"/>
        </w:rPr>
        <w:t xml:space="preserve">в общем объеме топлива, потребляемого котельными </w:t>
      </w:r>
      <w:r w:rsidR="002018F6" w:rsidRPr="006B2879">
        <w:rPr>
          <w:lang w:val="ru-RU"/>
        </w:rPr>
        <w:t xml:space="preserve">сельского поселения </w:t>
      </w:r>
      <w:proofErr w:type="spellStart"/>
      <w:r w:rsidR="002018F6" w:rsidRPr="006B2879">
        <w:rPr>
          <w:lang w:val="ru-RU"/>
        </w:rPr>
        <w:t>Леуши</w:t>
      </w:r>
      <w:proofErr w:type="spellEnd"/>
      <w:r w:rsidR="00742E30" w:rsidRPr="006B2879">
        <w:rPr>
          <w:lang w:val="ru-RU"/>
        </w:rPr>
        <w:t xml:space="preserve">, </w:t>
      </w:r>
      <w:r w:rsidR="006B2879" w:rsidRPr="006B2879">
        <w:rPr>
          <w:lang w:val="ru-RU"/>
        </w:rPr>
        <w:t>по факту 2023 г. являются</w:t>
      </w:r>
      <w:r w:rsidR="00742E30" w:rsidRPr="006B2879">
        <w:rPr>
          <w:lang w:val="ru-RU"/>
        </w:rPr>
        <w:t xml:space="preserve"> </w:t>
      </w:r>
      <w:r w:rsidR="006B2879" w:rsidRPr="006B2879">
        <w:rPr>
          <w:lang w:val="ru-RU"/>
        </w:rPr>
        <w:t>дрова</w:t>
      </w:r>
      <w:r w:rsidR="004E1207">
        <w:rPr>
          <w:lang w:val="ru-RU"/>
        </w:rPr>
        <w:t>.</w:t>
      </w:r>
    </w:p>
    <w:p w14:paraId="1A95236A" w14:textId="3EF5BA5F" w:rsidR="00D33235" w:rsidRPr="006B2879" w:rsidRDefault="00742E30" w:rsidP="00D33235">
      <w:pPr>
        <w:rPr>
          <w:lang w:val="ru-RU"/>
        </w:rPr>
      </w:pPr>
      <w:r w:rsidRPr="006B2879">
        <w:rPr>
          <w:lang w:val="ru-RU"/>
        </w:rPr>
        <w:t xml:space="preserve">На период разработки Схемы теплоснабжения планируется </w:t>
      </w:r>
      <w:r w:rsidR="006B2879" w:rsidRPr="006B2879">
        <w:rPr>
          <w:lang w:val="ru-RU"/>
        </w:rPr>
        <w:t xml:space="preserve">использование котельными </w:t>
      </w:r>
      <w:r w:rsidR="004E1207">
        <w:rPr>
          <w:lang w:val="ru-RU"/>
        </w:rPr>
        <w:t>основных</w:t>
      </w:r>
      <w:r w:rsidR="006B2879" w:rsidRPr="006B2879">
        <w:rPr>
          <w:lang w:val="ru-RU"/>
        </w:rPr>
        <w:t xml:space="preserve"> вид</w:t>
      </w:r>
      <w:r w:rsidR="004E1207">
        <w:rPr>
          <w:lang w:val="ru-RU"/>
        </w:rPr>
        <w:t>ов</w:t>
      </w:r>
      <w:r w:rsidR="006B2879" w:rsidRPr="006B2879">
        <w:rPr>
          <w:lang w:val="ru-RU"/>
        </w:rPr>
        <w:t xml:space="preserve"> топлива</w:t>
      </w:r>
      <w:r w:rsidR="006B2879">
        <w:rPr>
          <w:lang w:val="ru-RU"/>
        </w:rPr>
        <w:t xml:space="preserve">. Таким образом, </w:t>
      </w:r>
      <w:r w:rsidR="004E1207">
        <w:rPr>
          <w:lang w:val="ru-RU"/>
        </w:rPr>
        <w:t xml:space="preserve">преобладающим топливом на период для всех систем теплоснабжения сельского поселение </w:t>
      </w:r>
      <w:proofErr w:type="spellStart"/>
      <w:r w:rsidR="004E1207">
        <w:rPr>
          <w:lang w:val="ru-RU"/>
        </w:rPr>
        <w:t>Леуши</w:t>
      </w:r>
      <w:proofErr w:type="spellEnd"/>
      <w:r w:rsidR="004E1207">
        <w:rPr>
          <w:lang w:val="ru-RU"/>
        </w:rPr>
        <w:t xml:space="preserve"> на период до 2037 г. </w:t>
      </w:r>
      <w:r w:rsidR="008B5345">
        <w:rPr>
          <w:lang w:val="ru-RU"/>
        </w:rPr>
        <w:t>станет</w:t>
      </w:r>
      <w:r w:rsidR="004E1207">
        <w:rPr>
          <w:lang w:val="ru-RU"/>
        </w:rPr>
        <w:t xml:space="preserve"> уголь.</w:t>
      </w:r>
    </w:p>
    <w:p w14:paraId="16093757" w14:textId="77777777" w:rsidR="006A121C" w:rsidRPr="004E1207" w:rsidRDefault="004F10F6">
      <w:pPr>
        <w:pStyle w:val="2"/>
        <w:pBdr>
          <w:top w:val="nil"/>
          <w:left w:val="nil"/>
          <w:bottom w:val="nil"/>
          <w:right w:val="nil"/>
          <w:between w:val="nil"/>
        </w:pBdr>
      </w:pPr>
      <w:bookmarkStart w:id="456" w:name="_yy6n6dpvcs0s" w:colFirst="0" w:colLast="0"/>
      <w:bookmarkStart w:id="457" w:name="_Toc163151487"/>
      <w:bookmarkEnd w:id="455"/>
      <w:bookmarkEnd w:id="456"/>
      <w:r w:rsidRPr="004E1207">
        <w:t>10.6   Приоритетное направление развития топливного баланса поселения</w:t>
      </w:r>
      <w:bookmarkEnd w:id="457"/>
    </w:p>
    <w:p w14:paraId="03468E32" w14:textId="4A36BAB1" w:rsidR="008F4B32" w:rsidRPr="004E1207" w:rsidRDefault="008F4B32" w:rsidP="008F4B32">
      <w:pPr>
        <w:rPr>
          <w:lang w:val="ru-RU"/>
        </w:rPr>
      </w:pPr>
      <w:bookmarkStart w:id="458" w:name="_o6xvdwabsvbm" w:colFirst="0" w:colLast="0"/>
      <w:bookmarkStart w:id="459" w:name="_Hlk163156823"/>
      <w:bookmarkEnd w:id="458"/>
      <w:r w:rsidRPr="004E1207">
        <w:rPr>
          <w:lang w:val="ru-RU"/>
        </w:rPr>
        <w:t xml:space="preserve">Приоритетным направлением развития топливного баланса </w:t>
      </w:r>
      <w:r w:rsidR="004E1207">
        <w:rPr>
          <w:lang w:val="ru-RU"/>
        </w:rPr>
        <w:t>сельского</w:t>
      </w:r>
      <w:r w:rsidRPr="004E1207">
        <w:rPr>
          <w:lang w:val="ru-RU"/>
        </w:rPr>
        <w:t xml:space="preserve"> поселения </w:t>
      </w:r>
      <w:proofErr w:type="spellStart"/>
      <w:r w:rsidR="004E1207">
        <w:rPr>
          <w:lang w:val="ru-RU"/>
        </w:rPr>
        <w:t>Леуши</w:t>
      </w:r>
      <w:proofErr w:type="spellEnd"/>
      <w:r w:rsidR="004E1207">
        <w:rPr>
          <w:lang w:val="ru-RU"/>
        </w:rPr>
        <w:t xml:space="preserve"> </w:t>
      </w:r>
      <w:r w:rsidRPr="004E1207">
        <w:rPr>
          <w:lang w:val="ru-RU"/>
        </w:rPr>
        <w:t xml:space="preserve">является применение </w:t>
      </w:r>
      <w:r w:rsidR="004E1207">
        <w:rPr>
          <w:lang w:val="ru-RU"/>
        </w:rPr>
        <w:t>котельными основных видов топлива</w:t>
      </w:r>
      <w:r w:rsidRPr="004E1207">
        <w:rPr>
          <w:lang w:val="ru-RU"/>
        </w:rPr>
        <w:t xml:space="preserve">. </w:t>
      </w:r>
    </w:p>
    <w:bookmarkEnd w:id="459"/>
    <w:p w14:paraId="615D8704" w14:textId="77777777" w:rsidR="008F4B32" w:rsidRPr="004E1207" w:rsidRDefault="008F4B32" w:rsidP="008F4B32">
      <w:pPr>
        <w:rPr>
          <w:lang w:val="ru-RU"/>
        </w:rPr>
      </w:pPr>
    </w:p>
    <w:p w14:paraId="623C71FF" w14:textId="77777777" w:rsidR="007A7161" w:rsidRPr="00BB3E81" w:rsidRDefault="007A7161" w:rsidP="008F4B32">
      <w:pPr>
        <w:rPr>
          <w:highlight w:val="yellow"/>
          <w:lang w:val="ru-RU"/>
        </w:rPr>
        <w:sectPr w:rsidR="007A7161" w:rsidRPr="00BB3E81" w:rsidSect="00130A6B">
          <w:pgSz w:w="11909" w:h="16834"/>
          <w:pgMar w:top="1134" w:right="567" w:bottom="1134" w:left="1701" w:header="720" w:footer="720" w:gutter="0"/>
          <w:cols w:space="720"/>
        </w:sectPr>
      </w:pPr>
    </w:p>
    <w:p w14:paraId="2242DD34" w14:textId="3ADBB04D" w:rsidR="002A6981" w:rsidRPr="001B6BF0" w:rsidRDefault="002A6981" w:rsidP="002A6981">
      <w:pPr>
        <w:pStyle w:val="aff2"/>
      </w:pPr>
      <w:r w:rsidRPr="00FE68AD">
        <w:lastRenderedPageBreak/>
        <w:t xml:space="preserve">Таблица </w:t>
      </w:r>
      <w:r w:rsidRPr="001B6BF0">
        <w:fldChar w:fldCharType="begin"/>
      </w:r>
      <w:r w:rsidRPr="001B6BF0">
        <w:instrText xml:space="preserve"> SEQ Таблица \* ARABIC </w:instrText>
      </w:r>
      <w:r w:rsidRPr="001B6BF0">
        <w:fldChar w:fldCharType="separate"/>
      </w:r>
      <w:r w:rsidR="00410C86">
        <w:rPr>
          <w:noProof/>
        </w:rPr>
        <w:t>45</w:t>
      </w:r>
      <w:r w:rsidRPr="001B6BF0">
        <w:fldChar w:fldCharType="end"/>
      </w:r>
      <w:r w:rsidRPr="001B6BF0">
        <w:t xml:space="preserve"> - Прогнозные значения расходов условного топлива на выработку тепловой энергии источниками тепловой энергии </w:t>
      </w:r>
      <w:r w:rsidR="002018F6" w:rsidRPr="001B6BF0">
        <w:t xml:space="preserve">сельского поселения </w:t>
      </w:r>
      <w:proofErr w:type="spellStart"/>
      <w:r w:rsidR="002018F6" w:rsidRPr="001B6BF0">
        <w:t>Леуши</w:t>
      </w:r>
      <w:proofErr w:type="spellEnd"/>
      <w:r w:rsidRPr="001B6BF0">
        <w:t xml:space="preserve"> на период до 203</w:t>
      </w:r>
      <w:r w:rsidR="00FE68AD" w:rsidRPr="001B6BF0">
        <w:t>7</w:t>
      </w:r>
      <w:r w:rsidRPr="001B6BF0">
        <w:t xml:space="preserve"> года</w:t>
      </w:r>
    </w:p>
    <w:p w14:paraId="3D249411" w14:textId="77777777" w:rsidR="001B6BF0" w:rsidRPr="001B6BF0" w:rsidRDefault="001B6BF0" w:rsidP="001B6BF0">
      <w:pPr>
        <w:rPr>
          <w:lang w:val="ru-RU"/>
        </w:rPr>
      </w:pPr>
    </w:p>
    <w:tbl>
      <w:tblPr>
        <w:tblW w:w="5000" w:type="pct"/>
        <w:tblLook w:val="04A0" w:firstRow="1" w:lastRow="0" w:firstColumn="1" w:lastColumn="0" w:noHBand="0" w:noVBand="1"/>
      </w:tblPr>
      <w:tblGrid>
        <w:gridCol w:w="1096"/>
        <w:gridCol w:w="1814"/>
        <w:gridCol w:w="1232"/>
        <w:gridCol w:w="1182"/>
        <w:gridCol w:w="1157"/>
        <w:gridCol w:w="1185"/>
        <w:gridCol w:w="21"/>
        <w:gridCol w:w="1165"/>
        <w:gridCol w:w="18"/>
        <w:gridCol w:w="1168"/>
        <w:gridCol w:w="15"/>
        <w:gridCol w:w="1171"/>
        <w:gridCol w:w="12"/>
        <w:gridCol w:w="1174"/>
        <w:gridCol w:w="9"/>
        <w:gridCol w:w="21"/>
        <w:gridCol w:w="1135"/>
        <w:gridCol w:w="27"/>
        <w:gridCol w:w="1180"/>
      </w:tblGrid>
      <w:tr w:rsidR="003034B8" w:rsidRPr="001B6BF0" w14:paraId="0BE74DB4" w14:textId="77777777" w:rsidTr="003034B8">
        <w:tc>
          <w:tcPr>
            <w:tcW w:w="37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F5B922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N котельной</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01F53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Наименование котельной</w:t>
            </w:r>
          </w:p>
        </w:tc>
        <w:tc>
          <w:tcPr>
            <w:tcW w:w="41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129618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Вид топлива (основное/</w:t>
            </w:r>
            <w:r w:rsidRPr="001B6BF0">
              <w:rPr>
                <w:b/>
                <w:bCs/>
                <w:sz w:val="20"/>
                <w:szCs w:val="20"/>
                <w:lang w:val="ru-RU"/>
              </w:rPr>
              <w:br/>
              <w:t>резервное)</w:t>
            </w:r>
          </w:p>
        </w:tc>
        <w:tc>
          <w:tcPr>
            <w:tcW w:w="3598" w:type="pct"/>
            <w:gridSpan w:val="16"/>
            <w:tcBorders>
              <w:top w:val="single" w:sz="4" w:space="0" w:color="auto"/>
              <w:left w:val="nil"/>
              <w:bottom w:val="single" w:sz="4" w:space="0" w:color="auto"/>
              <w:right w:val="single" w:sz="4" w:space="0" w:color="auto"/>
            </w:tcBorders>
            <w:shd w:val="clear" w:color="auto" w:fill="auto"/>
            <w:hideMark/>
          </w:tcPr>
          <w:p w14:paraId="2B8E448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 xml:space="preserve">Расход условного топлива, т </w:t>
            </w:r>
            <w:proofErr w:type="spellStart"/>
            <w:r w:rsidRPr="001B6BF0">
              <w:rPr>
                <w:sz w:val="20"/>
                <w:szCs w:val="20"/>
                <w:lang w:val="ru-RU"/>
              </w:rPr>
              <w:t>у.</w:t>
            </w:r>
            <w:proofErr w:type="gramStart"/>
            <w:r w:rsidRPr="001B6BF0">
              <w:rPr>
                <w:sz w:val="20"/>
                <w:szCs w:val="20"/>
                <w:lang w:val="ru-RU"/>
              </w:rPr>
              <w:t>т</w:t>
            </w:r>
            <w:proofErr w:type="spellEnd"/>
            <w:proofErr w:type="gramEnd"/>
            <w:r w:rsidRPr="001B6BF0">
              <w:rPr>
                <w:sz w:val="20"/>
                <w:szCs w:val="20"/>
                <w:lang w:val="ru-RU"/>
              </w:rPr>
              <w:t>.</w:t>
            </w:r>
          </w:p>
        </w:tc>
      </w:tr>
      <w:tr w:rsidR="003034B8" w:rsidRPr="001B6BF0" w14:paraId="315FDB07"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439CB7E3"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6E475837"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421028EC" w14:textId="77777777" w:rsidR="003034B8" w:rsidRPr="001B6BF0" w:rsidRDefault="003034B8" w:rsidP="003034B8">
            <w:pPr>
              <w:shd w:val="clear" w:color="auto" w:fill="auto"/>
              <w:ind w:firstLine="0"/>
              <w:jc w:val="left"/>
              <w:rPr>
                <w:b/>
                <w:bCs/>
                <w:sz w:val="20"/>
                <w:szCs w:val="20"/>
                <w:lang w:val="ru-RU"/>
              </w:rPr>
            </w:pPr>
          </w:p>
        </w:tc>
        <w:tc>
          <w:tcPr>
            <w:tcW w:w="791"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00FEB1C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2023</w:t>
            </w:r>
          </w:p>
        </w:tc>
        <w:tc>
          <w:tcPr>
            <w:tcW w:w="2015" w:type="pct"/>
            <w:gridSpan w:val="11"/>
            <w:tcBorders>
              <w:top w:val="single" w:sz="4" w:space="0" w:color="auto"/>
              <w:left w:val="nil"/>
              <w:bottom w:val="single" w:sz="4" w:space="0" w:color="auto"/>
              <w:right w:val="single" w:sz="4" w:space="0" w:color="auto"/>
            </w:tcBorders>
            <w:shd w:val="clear" w:color="auto" w:fill="auto"/>
            <w:hideMark/>
          </w:tcPr>
          <w:p w14:paraId="45F753DF"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 этап</w:t>
            </w:r>
          </w:p>
        </w:tc>
        <w:tc>
          <w:tcPr>
            <w:tcW w:w="384" w:type="pct"/>
            <w:tcBorders>
              <w:top w:val="nil"/>
              <w:left w:val="nil"/>
              <w:bottom w:val="single" w:sz="4" w:space="0" w:color="auto"/>
              <w:right w:val="single" w:sz="4" w:space="0" w:color="auto"/>
            </w:tcBorders>
            <w:shd w:val="clear" w:color="auto" w:fill="auto"/>
            <w:hideMark/>
          </w:tcPr>
          <w:p w14:paraId="3C59626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 этап</w:t>
            </w:r>
          </w:p>
        </w:tc>
        <w:tc>
          <w:tcPr>
            <w:tcW w:w="408" w:type="pct"/>
            <w:gridSpan w:val="2"/>
            <w:tcBorders>
              <w:top w:val="nil"/>
              <w:left w:val="nil"/>
              <w:bottom w:val="single" w:sz="4" w:space="0" w:color="auto"/>
              <w:right w:val="single" w:sz="4" w:space="0" w:color="auto"/>
            </w:tcBorders>
            <w:shd w:val="clear" w:color="auto" w:fill="auto"/>
            <w:hideMark/>
          </w:tcPr>
          <w:p w14:paraId="4C2137A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3 этап</w:t>
            </w:r>
          </w:p>
        </w:tc>
      </w:tr>
      <w:tr w:rsidR="003034B8" w:rsidRPr="001B6BF0" w14:paraId="3E6FEB64"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45627695"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6D6C0034"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6350AF11" w14:textId="77777777" w:rsidR="003034B8" w:rsidRPr="001B6BF0" w:rsidRDefault="003034B8" w:rsidP="003034B8">
            <w:pPr>
              <w:shd w:val="clear" w:color="auto" w:fill="auto"/>
              <w:ind w:firstLine="0"/>
              <w:jc w:val="left"/>
              <w:rPr>
                <w:b/>
                <w:bCs/>
                <w:sz w:val="20"/>
                <w:szCs w:val="20"/>
                <w:lang w:val="ru-RU"/>
              </w:rPr>
            </w:pPr>
          </w:p>
        </w:tc>
        <w:tc>
          <w:tcPr>
            <w:tcW w:w="791" w:type="pct"/>
            <w:gridSpan w:val="2"/>
            <w:vMerge/>
            <w:tcBorders>
              <w:top w:val="single" w:sz="4" w:space="0" w:color="auto"/>
              <w:left w:val="single" w:sz="4" w:space="0" w:color="auto"/>
              <w:bottom w:val="single" w:sz="4" w:space="0" w:color="auto"/>
              <w:right w:val="single" w:sz="4" w:space="0" w:color="auto"/>
            </w:tcBorders>
            <w:vAlign w:val="center"/>
            <w:hideMark/>
          </w:tcPr>
          <w:p w14:paraId="295919D6" w14:textId="77777777" w:rsidR="003034B8" w:rsidRPr="001B6BF0" w:rsidRDefault="003034B8" w:rsidP="003034B8">
            <w:pPr>
              <w:shd w:val="clear" w:color="auto" w:fill="auto"/>
              <w:ind w:firstLine="0"/>
              <w:jc w:val="left"/>
              <w:rPr>
                <w:sz w:val="20"/>
                <w:szCs w:val="20"/>
                <w:lang w:val="ru-RU"/>
              </w:rPr>
            </w:pPr>
          </w:p>
        </w:tc>
        <w:tc>
          <w:tcPr>
            <w:tcW w:w="401" w:type="pct"/>
            <w:tcBorders>
              <w:top w:val="nil"/>
              <w:left w:val="nil"/>
              <w:bottom w:val="single" w:sz="4" w:space="0" w:color="auto"/>
              <w:right w:val="single" w:sz="4" w:space="0" w:color="auto"/>
            </w:tcBorders>
            <w:shd w:val="clear" w:color="auto" w:fill="auto"/>
            <w:hideMark/>
          </w:tcPr>
          <w:p w14:paraId="5A40E77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2024</w:t>
            </w:r>
          </w:p>
        </w:tc>
        <w:tc>
          <w:tcPr>
            <w:tcW w:w="401" w:type="pct"/>
            <w:gridSpan w:val="2"/>
            <w:tcBorders>
              <w:top w:val="nil"/>
              <w:left w:val="nil"/>
              <w:bottom w:val="single" w:sz="4" w:space="0" w:color="auto"/>
              <w:right w:val="single" w:sz="4" w:space="0" w:color="auto"/>
            </w:tcBorders>
            <w:shd w:val="clear" w:color="auto" w:fill="auto"/>
            <w:hideMark/>
          </w:tcPr>
          <w:p w14:paraId="06FD312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2025</w:t>
            </w:r>
          </w:p>
        </w:tc>
        <w:tc>
          <w:tcPr>
            <w:tcW w:w="401" w:type="pct"/>
            <w:gridSpan w:val="2"/>
            <w:tcBorders>
              <w:top w:val="nil"/>
              <w:left w:val="nil"/>
              <w:bottom w:val="single" w:sz="4" w:space="0" w:color="auto"/>
              <w:right w:val="single" w:sz="4" w:space="0" w:color="auto"/>
            </w:tcBorders>
            <w:shd w:val="clear" w:color="auto" w:fill="auto"/>
            <w:hideMark/>
          </w:tcPr>
          <w:p w14:paraId="3A52717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2026</w:t>
            </w:r>
          </w:p>
        </w:tc>
        <w:tc>
          <w:tcPr>
            <w:tcW w:w="401" w:type="pct"/>
            <w:gridSpan w:val="2"/>
            <w:tcBorders>
              <w:top w:val="nil"/>
              <w:left w:val="nil"/>
              <w:bottom w:val="single" w:sz="4" w:space="0" w:color="auto"/>
              <w:right w:val="single" w:sz="4" w:space="0" w:color="auto"/>
            </w:tcBorders>
            <w:shd w:val="clear" w:color="auto" w:fill="auto"/>
            <w:hideMark/>
          </w:tcPr>
          <w:p w14:paraId="07D8B29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2027</w:t>
            </w:r>
          </w:p>
        </w:tc>
        <w:tc>
          <w:tcPr>
            <w:tcW w:w="401" w:type="pct"/>
            <w:gridSpan w:val="2"/>
            <w:tcBorders>
              <w:top w:val="nil"/>
              <w:left w:val="nil"/>
              <w:bottom w:val="single" w:sz="4" w:space="0" w:color="auto"/>
              <w:right w:val="single" w:sz="4" w:space="0" w:color="auto"/>
            </w:tcBorders>
            <w:shd w:val="clear" w:color="auto" w:fill="auto"/>
            <w:hideMark/>
          </w:tcPr>
          <w:p w14:paraId="1F47E6B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2028</w:t>
            </w:r>
          </w:p>
        </w:tc>
        <w:tc>
          <w:tcPr>
            <w:tcW w:w="393" w:type="pct"/>
            <w:gridSpan w:val="3"/>
            <w:tcBorders>
              <w:top w:val="nil"/>
              <w:left w:val="nil"/>
              <w:bottom w:val="single" w:sz="4" w:space="0" w:color="auto"/>
              <w:right w:val="single" w:sz="4" w:space="0" w:color="auto"/>
            </w:tcBorders>
            <w:shd w:val="clear" w:color="auto" w:fill="auto"/>
            <w:hideMark/>
          </w:tcPr>
          <w:p w14:paraId="246B5D4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2033</w:t>
            </w:r>
          </w:p>
        </w:tc>
        <w:tc>
          <w:tcPr>
            <w:tcW w:w="408" w:type="pct"/>
            <w:gridSpan w:val="2"/>
            <w:tcBorders>
              <w:top w:val="nil"/>
              <w:left w:val="nil"/>
              <w:bottom w:val="single" w:sz="4" w:space="0" w:color="auto"/>
              <w:right w:val="single" w:sz="4" w:space="0" w:color="auto"/>
            </w:tcBorders>
            <w:shd w:val="clear" w:color="auto" w:fill="auto"/>
            <w:hideMark/>
          </w:tcPr>
          <w:p w14:paraId="45E6B30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2037</w:t>
            </w:r>
          </w:p>
        </w:tc>
      </w:tr>
      <w:tr w:rsidR="003034B8" w:rsidRPr="001B6BF0" w14:paraId="10DEC5C5" w14:textId="77777777" w:rsidTr="003034B8">
        <w:tc>
          <w:tcPr>
            <w:tcW w:w="371" w:type="pct"/>
            <w:vMerge/>
            <w:tcBorders>
              <w:top w:val="single" w:sz="4" w:space="0" w:color="auto"/>
              <w:left w:val="single" w:sz="4" w:space="0" w:color="auto"/>
              <w:bottom w:val="single" w:sz="4" w:space="0" w:color="auto"/>
              <w:right w:val="single" w:sz="4" w:space="0" w:color="auto"/>
            </w:tcBorders>
            <w:vAlign w:val="center"/>
            <w:hideMark/>
          </w:tcPr>
          <w:p w14:paraId="66A623DB" w14:textId="77777777" w:rsidR="003034B8" w:rsidRPr="001B6BF0" w:rsidRDefault="003034B8" w:rsidP="003034B8">
            <w:pPr>
              <w:shd w:val="clear" w:color="auto" w:fill="auto"/>
              <w:ind w:firstLine="0"/>
              <w:jc w:val="left"/>
              <w:rPr>
                <w:sz w:val="20"/>
                <w:szCs w:val="20"/>
                <w:lang w:val="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14:paraId="0EBA822C" w14:textId="77777777" w:rsidR="003034B8" w:rsidRPr="001B6BF0" w:rsidRDefault="003034B8" w:rsidP="003034B8">
            <w:pPr>
              <w:shd w:val="clear" w:color="auto" w:fill="auto"/>
              <w:ind w:firstLine="0"/>
              <w:jc w:val="left"/>
              <w:rPr>
                <w:sz w:val="20"/>
                <w:szCs w:val="20"/>
                <w:lang w:val="ru-RU"/>
              </w:rPr>
            </w:pPr>
          </w:p>
        </w:tc>
        <w:tc>
          <w:tcPr>
            <w:tcW w:w="417" w:type="pct"/>
            <w:vMerge/>
            <w:tcBorders>
              <w:top w:val="single" w:sz="4" w:space="0" w:color="auto"/>
              <w:left w:val="single" w:sz="4" w:space="0" w:color="auto"/>
              <w:bottom w:val="single" w:sz="4" w:space="0" w:color="000000"/>
              <w:right w:val="single" w:sz="4" w:space="0" w:color="auto"/>
            </w:tcBorders>
            <w:vAlign w:val="center"/>
            <w:hideMark/>
          </w:tcPr>
          <w:p w14:paraId="24207DE5" w14:textId="77777777" w:rsidR="003034B8" w:rsidRPr="001B6BF0" w:rsidRDefault="003034B8" w:rsidP="003034B8">
            <w:pPr>
              <w:shd w:val="clear" w:color="auto" w:fill="auto"/>
              <w:ind w:firstLine="0"/>
              <w:jc w:val="left"/>
              <w:rPr>
                <w:b/>
                <w:bCs/>
                <w:sz w:val="20"/>
                <w:szCs w:val="20"/>
                <w:lang w:val="ru-RU"/>
              </w:rPr>
            </w:pPr>
          </w:p>
        </w:tc>
        <w:tc>
          <w:tcPr>
            <w:tcW w:w="400" w:type="pct"/>
            <w:tcBorders>
              <w:top w:val="nil"/>
              <w:left w:val="nil"/>
              <w:bottom w:val="single" w:sz="4" w:space="0" w:color="auto"/>
              <w:right w:val="single" w:sz="4" w:space="0" w:color="auto"/>
            </w:tcBorders>
            <w:shd w:val="clear" w:color="auto" w:fill="auto"/>
            <w:hideMark/>
          </w:tcPr>
          <w:p w14:paraId="0D8A7E9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основного</w:t>
            </w:r>
          </w:p>
        </w:tc>
        <w:tc>
          <w:tcPr>
            <w:tcW w:w="391" w:type="pct"/>
            <w:tcBorders>
              <w:top w:val="nil"/>
              <w:left w:val="nil"/>
              <w:bottom w:val="single" w:sz="4" w:space="0" w:color="auto"/>
              <w:right w:val="single" w:sz="4" w:space="0" w:color="auto"/>
            </w:tcBorders>
            <w:shd w:val="clear" w:color="auto" w:fill="auto"/>
            <w:hideMark/>
          </w:tcPr>
          <w:p w14:paraId="1527AD9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резервного</w:t>
            </w:r>
          </w:p>
        </w:tc>
        <w:tc>
          <w:tcPr>
            <w:tcW w:w="2807" w:type="pct"/>
            <w:gridSpan w:val="14"/>
            <w:tcBorders>
              <w:top w:val="single" w:sz="4" w:space="0" w:color="auto"/>
              <w:left w:val="nil"/>
              <w:bottom w:val="single" w:sz="4" w:space="0" w:color="auto"/>
              <w:right w:val="single" w:sz="4" w:space="0" w:color="auto"/>
            </w:tcBorders>
            <w:shd w:val="clear" w:color="auto" w:fill="auto"/>
            <w:hideMark/>
          </w:tcPr>
          <w:p w14:paraId="2E3A626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основного</w:t>
            </w:r>
          </w:p>
        </w:tc>
      </w:tr>
      <w:tr w:rsidR="003034B8" w:rsidRPr="001B6BF0" w14:paraId="581762CD"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4D55C5B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w:t>
            </w:r>
          </w:p>
        </w:tc>
        <w:tc>
          <w:tcPr>
            <w:tcW w:w="614" w:type="pct"/>
            <w:tcBorders>
              <w:top w:val="nil"/>
              <w:left w:val="nil"/>
              <w:bottom w:val="single" w:sz="4" w:space="0" w:color="000000"/>
              <w:right w:val="single" w:sz="4" w:space="0" w:color="000000"/>
            </w:tcBorders>
            <w:shd w:val="clear" w:color="auto" w:fill="auto"/>
            <w:hideMark/>
          </w:tcPr>
          <w:p w14:paraId="6E8E212B"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1, </w:t>
            </w:r>
            <w:r w:rsidRPr="001B6BF0">
              <w:rPr>
                <w:sz w:val="20"/>
                <w:szCs w:val="20"/>
                <w:lang w:val="ru-RU"/>
              </w:rPr>
              <w:br/>
              <w:t xml:space="preserve">с. </w:t>
            </w:r>
            <w:proofErr w:type="spellStart"/>
            <w:r w:rsidRPr="001B6BF0">
              <w:rPr>
                <w:sz w:val="20"/>
                <w:szCs w:val="20"/>
                <w:lang w:val="ru-RU"/>
              </w:rPr>
              <w:t>Леуши</w:t>
            </w:r>
            <w:proofErr w:type="spellEnd"/>
            <w:r w:rsidRPr="001B6BF0">
              <w:rPr>
                <w:sz w:val="20"/>
                <w:szCs w:val="20"/>
                <w:lang w:val="ru-RU"/>
              </w:rPr>
              <w:t xml:space="preserve">, ул. Волгоградская, </w:t>
            </w:r>
            <w:r w:rsidRPr="001B6BF0">
              <w:rPr>
                <w:sz w:val="20"/>
                <w:szCs w:val="20"/>
                <w:lang w:val="ru-RU"/>
              </w:rPr>
              <w:br/>
              <w:t>д. 53</w:t>
            </w:r>
          </w:p>
        </w:tc>
        <w:tc>
          <w:tcPr>
            <w:tcW w:w="417" w:type="pct"/>
            <w:tcBorders>
              <w:top w:val="nil"/>
              <w:left w:val="nil"/>
              <w:bottom w:val="single" w:sz="4" w:space="0" w:color="000000"/>
              <w:right w:val="single" w:sz="4" w:space="0" w:color="000000"/>
            </w:tcBorders>
            <w:shd w:val="clear" w:color="auto" w:fill="auto"/>
            <w:vAlign w:val="center"/>
            <w:hideMark/>
          </w:tcPr>
          <w:p w14:paraId="5D9B50D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2A799A2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120,7</w:t>
            </w:r>
          </w:p>
        </w:tc>
        <w:tc>
          <w:tcPr>
            <w:tcW w:w="391" w:type="pct"/>
            <w:tcBorders>
              <w:top w:val="nil"/>
              <w:left w:val="nil"/>
              <w:bottom w:val="single" w:sz="4" w:space="0" w:color="000000"/>
              <w:right w:val="single" w:sz="4" w:space="0" w:color="000000"/>
            </w:tcBorders>
            <w:shd w:val="clear" w:color="auto" w:fill="auto"/>
            <w:vAlign w:val="center"/>
            <w:hideMark/>
          </w:tcPr>
          <w:p w14:paraId="161AC32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222,2</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1BBD568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238,6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9AC7A9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238,6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8E6CF2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9A54FF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5F9F0C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4096DCA8"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c>
          <w:tcPr>
            <w:tcW w:w="398" w:type="pct"/>
            <w:tcBorders>
              <w:top w:val="nil"/>
              <w:left w:val="nil"/>
              <w:bottom w:val="single" w:sz="4" w:space="0" w:color="000000"/>
              <w:right w:val="single" w:sz="4" w:space="0" w:color="000000"/>
            </w:tcBorders>
            <w:shd w:val="clear" w:color="auto" w:fill="auto"/>
            <w:vAlign w:val="center"/>
            <w:hideMark/>
          </w:tcPr>
          <w:p w14:paraId="769BF51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193,9</w:t>
            </w:r>
          </w:p>
        </w:tc>
      </w:tr>
      <w:tr w:rsidR="003034B8" w:rsidRPr="001B6BF0" w14:paraId="7C4AD604"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143649B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w:t>
            </w:r>
          </w:p>
        </w:tc>
        <w:tc>
          <w:tcPr>
            <w:tcW w:w="614" w:type="pct"/>
            <w:tcBorders>
              <w:top w:val="nil"/>
              <w:left w:val="nil"/>
              <w:bottom w:val="single" w:sz="4" w:space="0" w:color="000000"/>
              <w:right w:val="single" w:sz="4" w:space="0" w:color="000000"/>
            </w:tcBorders>
            <w:shd w:val="clear" w:color="auto" w:fill="auto"/>
            <w:hideMark/>
          </w:tcPr>
          <w:p w14:paraId="01B5980B" w14:textId="47660346"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2, </w:t>
            </w:r>
            <w:r w:rsidRPr="001B6BF0">
              <w:rPr>
                <w:sz w:val="20"/>
                <w:szCs w:val="20"/>
                <w:lang w:val="ru-RU"/>
              </w:rPr>
              <w:br/>
              <w:t xml:space="preserve">с. </w:t>
            </w:r>
            <w:proofErr w:type="spellStart"/>
            <w:r w:rsidRPr="001B6BF0">
              <w:rPr>
                <w:sz w:val="20"/>
                <w:szCs w:val="20"/>
                <w:lang w:val="ru-RU"/>
              </w:rPr>
              <w:t>Леуши</w:t>
            </w:r>
            <w:proofErr w:type="spellEnd"/>
            <w:r w:rsidRPr="001B6BF0">
              <w:rPr>
                <w:sz w:val="20"/>
                <w:szCs w:val="20"/>
                <w:lang w:val="ru-RU"/>
              </w:rPr>
              <w:t xml:space="preserve">, </w:t>
            </w:r>
            <w:r w:rsidR="00C3705F" w:rsidRPr="00C3705F">
              <w:rPr>
                <w:sz w:val="20"/>
                <w:szCs w:val="20"/>
                <w:lang w:val="ru-RU"/>
              </w:rPr>
              <w:t>ул. Волгоградская, 56</w:t>
            </w:r>
          </w:p>
        </w:tc>
        <w:tc>
          <w:tcPr>
            <w:tcW w:w="417" w:type="pct"/>
            <w:tcBorders>
              <w:top w:val="nil"/>
              <w:left w:val="nil"/>
              <w:bottom w:val="single" w:sz="4" w:space="0" w:color="000000"/>
              <w:right w:val="single" w:sz="4" w:space="0" w:color="000000"/>
            </w:tcBorders>
            <w:shd w:val="clear" w:color="auto" w:fill="auto"/>
            <w:vAlign w:val="center"/>
            <w:hideMark/>
          </w:tcPr>
          <w:p w14:paraId="2E968CD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дрова/уголь</w:t>
            </w:r>
          </w:p>
        </w:tc>
        <w:tc>
          <w:tcPr>
            <w:tcW w:w="400" w:type="pct"/>
            <w:tcBorders>
              <w:top w:val="nil"/>
              <w:left w:val="nil"/>
              <w:bottom w:val="single" w:sz="4" w:space="0" w:color="000000"/>
              <w:right w:val="single" w:sz="4" w:space="0" w:color="000000"/>
            </w:tcBorders>
            <w:shd w:val="clear" w:color="auto" w:fill="auto"/>
            <w:vAlign w:val="center"/>
            <w:hideMark/>
          </w:tcPr>
          <w:p w14:paraId="60A568A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233,8</w:t>
            </w:r>
          </w:p>
        </w:tc>
        <w:tc>
          <w:tcPr>
            <w:tcW w:w="391" w:type="pct"/>
            <w:tcBorders>
              <w:top w:val="nil"/>
              <w:left w:val="nil"/>
              <w:bottom w:val="single" w:sz="4" w:space="0" w:color="000000"/>
              <w:right w:val="single" w:sz="4" w:space="0" w:color="000000"/>
            </w:tcBorders>
            <w:shd w:val="clear" w:color="auto" w:fill="auto"/>
            <w:vAlign w:val="center"/>
            <w:hideMark/>
          </w:tcPr>
          <w:p w14:paraId="44AC8BA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14,9</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2A76A6B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24E5950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693781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27249C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584CE6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32EE217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c>
          <w:tcPr>
            <w:tcW w:w="398" w:type="pct"/>
            <w:tcBorders>
              <w:top w:val="nil"/>
              <w:left w:val="nil"/>
              <w:bottom w:val="single" w:sz="4" w:space="0" w:color="000000"/>
              <w:right w:val="single" w:sz="4" w:space="0" w:color="000000"/>
            </w:tcBorders>
            <w:shd w:val="clear" w:color="auto" w:fill="auto"/>
            <w:vAlign w:val="center"/>
            <w:hideMark/>
          </w:tcPr>
          <w:p w14:paraId="74870EA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157,0</w:t>
            </w:r>
          </w:p>
        </w:tc>
      </w:tr>
      <w:tr w:rsidR="003034B8" w:rsidRPr="001B6BF0" w14:paraId="718444F8"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5E01494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3</w:t>
            </w:r>
          </w:p>
        </w:tc>
        <w:tc>
          <w:tcPr>
            <w:tcW w:w="614" w:type="pct"/>
            <w:tcBorders>
              <w:top w:val="nil"/>
              <w:left w:val="nil"/>
              <w:bottom w:val="single" w:sz="4" w:space="0" w:color="000000"/>
              <w:right w:val="single" w:sz="4" w:space="0" w:color="000000"/>
            </w:tcBorders>
            <w:shd w:val="clear" w:color="auto" w:fill="auto"/>
            <w:hideMark/>
          </w:tcPr>
          <w:p w14:paraId="7264B29B"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10, п. </w:t>
            </w:r>
            <w:proofErr w:type="spellStart"/>
            <w:r w:rsidRPr="001B6BF0">
              <w:rPr>
                <w:sz w:val="20"/>
                <w:szCs w:val="20"/>
                <w:lang w:val="ru-RU"/>
              </w:rPr>
              <w:t>Лиственичный</w:t>
            </w:r>
            <w:proofErr w:type="spellEnd"/>
            <w:r w:rsidRPr="001B6BF0">
              <w:rPr>
                <w:sz w:val="20"/>
                <w:szCs w:val="20"/>
                <w:lang w:val="ru-RU"/>
              </w:rPr>
              <w:t>, ул. Юбилейная, д.22</w:t>
            </w:r>
          </w:p>
        </w:tc>
        <w:tc>
          <w:tcPr>
            <w:tcW w:w="417" w:type="pct"/>
            <w:tcBorders>
              <w:top w:val="nil"/>
              <w:left w:val="nil"/>
              <w:bottom w:val="single" w:sz="4" w:space="0" w:color="000000"/>
              <w:right w:val="single" w:sz="4" w:space="0" w:color="000000"/>
            </w:tcBorders>
            <w:shd w:val="clear" w:color="auto" w:fill="auto"/>
            <w:vAlign w:val="center"/>
            <w:hideMark/>
          </w:tcPr>
          <w:p w14:paraId="1C24DCA5"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4D3174F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7,4</w:t>
            </w:r>
          </w:p>
        </w:tc>
        <w:tc>
          <w:tcPr>
            <w:tcW w:w="391" w:type="pct"/>
            <w:tcBorders>
              <w:top w:val="nil"/>
              <w:left w:val="nil"/>
              <w:bottom w:val="single" w:sz="4" w:space="0" w:color="000000"/>
              <w:right w:val="single" w:sz="4" w:space="0" w:color="000000"/>
            </w:tcBorders>
            <w:shd w:val="clear" w:color="auto" w:fill="auto"/>
            <w:vAlign w:val="center"/>
            <w:hideMark/>
          </w:tcPr>
          <w:p w14:paraId="7D61FFF3"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152,8</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33A4F8A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AE3DD62"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2B0D3B6"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04B6E887"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8033CCF"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2F40D320"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c>
          <w:tcPr>
            <w:tcW w:w="398" w:type="pct"/>
            <w:tcBorders>
              <w:top w:val="nil"/>
              <w:left w:val="nil"/>
              <w:bottom w:val="single" w:sz="4" w:space="0" w:color="000000"/>
              <w:right w:val="single" w:sz="4" w:space="0" w:color="000000"/>
            </w:tcBorders>
            <w:shd w:val="clear" w:color="auto" w:fill="auto"/>
            <w:vAlign w:val="center"/>
            <w:hideMark/>
          </w:tcPr>
          <w:p w14:paraId="64F04B43"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107,6</w:t>
            </w:r>
          </w:p>
        </w:tc>
      </w:tr>
      <w:tr w:rsidR="003034B8" w:rsidRPr="001B6BF0" w14:paraId="0E6BA4A9" w14:textId="77777777" w:rsidTr="003034B8">
        <w:tc>
          <w:tcPr>
            <w:tcW w:w="371" w:type="pct"/>
            <w:tcBorders>
              <w:top w:val="nil"/>
              <w:left w:val="single" w:sz="4" w:space="0" w:color="000000"/>
              <w:bottom w:val="single" w:sz="4" w:space="0" w:color="000000"/>
              <w:right w:val="single" w:sz="4" w:space="0" w:color="000000"/>
            </w:tcBorders>
            <w:shd w:val="clear" w:color="auto" w:fill="auto"/>
            <w:hideMark/>
          </w:tcPr>
          <w:p w14:paraId="7A56D30E"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4</w:t>
            </w:r>
          </w:p>
        </w:tc>
        <w:tc>
          <w:tcPr>
            <w:tcW w:w="614" w:type="pct"/>
            <w:tcBorders>
              <w:top w:val="nil"/>
              <w:left w:val="nil"/>
              <w:bottom w:val="single" w:sz="4" w:space="0" w:color="000000"/>
              <w:right w:val="single" w:sz="4" w:space="0" w:color="000000"/>
            </w:tcBorders>
            <w:shd w:val="clear" w:color="auto" w:fill="auto"/>
            <w:hideMark/>
          </w:tcPr>
          <w:p w14:paraId="6FEBAEC1"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xml:space="preserve">Котельная № 8, </w:t>
            </w:r>
            <w:r w:rsidRPr="001B6BF0">
              <w:rPr>
                <w:sz w:val="20"/>
                <w:szCs w:val="20"/>
                <w:lang w:val="ru-RU"/>
              </w:rPr>
              <w:br/>
              <w:t xml:space="preserve">п. </w:t>
            </w:r>
            <w:proofErr w:type="gramStart"/>
            <w:r w:rsidRPr="001B6BF0">
              <w:rPr>
                <w:sz w:val="20"/>
                <w:szCs w:val="20"/>
                <w:lang w:val="ru-RU"/>
              </w:rPr>
              <w:t>Ягодный</w:t>
            </w:r>
            <w:proofErr w:type="gramEnd"/>
            <w:r w:rsidRPr="001B6BF0">
              <w:rPr>
                <w:sz w:val="20"/>
                <w:szCs w:val="20"/>
                <w:lang w:val="ru-RU"/>
              </w:rPr>
              <w:t>, ул. Центральная, 27а</w:t>
            </w:r>
          </w:p>
        </w:tc>
        <w:tc>
          <w:tcPr>
            <w:tcW w:w="417" w:type="pct"/>
            <w:tcBorders>
              <w:top w:val="nil"/>
              <w:left w:val="nil"/>
              <w:bottom w:val="single" w:sz="4" w:space="0" w:color="000000"/>
              <w:right w:val="single" w:sz="4" w:space="0" w:color="000000"/>
            </w:tcBorders>
            <w:shd w:val="clear" w:color="auto" w:fill="auto"/>
            <w:vAlign w:val="center"/>
            <w:hideMark/>
          </w:tcPr>
          <w:p w14:paraId="3F9C06E4"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уголь/дрова</w:t>
            </w:r>
          </w:p>
        </w:tc>
        <w:tc>
          <w:tcPr>
            <w:tcW w:w="400" w:type="pct"/>
            <w:tcBorders>
              <w:top w:val="nil"/>
              <w:left w:val="nil"/>
              <w:bottom w:val="single" w:sz="4" w:space="0" w:color="000000"/>
              <w:right w:val="single" w:sz="4" w:space="0" w:color="000000"/>
            </w:tcBorders>
            <w:shd w:val="clear" w:color="auto" w:fill="auto"/>
            <w:vAlign w:val="center"/>
            <w:hideMark/>
          </w:tcPr>
          <w:p w14:paraId="5FC13E81"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6,9</w:t>
            </w:r>
          </w:p>
        </w:tc>
        <w:tc>
          <w:tcPr>
            <w:tcW w:w="391" w:type="pct"/>
            <w:tcBorders>
              <w:top w:val="nil"/>
              <w:left w:val="nil"/>
              <w:bottom w:val="single" w:sz="4" w:space="0" w:color="000000"/>
              <w:right w:val="single" w:sz="4" w:space="0" w:color="000000"/>
            </w:tcBorders>
            <w:shd w:val="clear" w:color="auto" w:fill="auto"/>
            <w:vAlign w:val="center"/>
            <w:hideMark/>
          </w:tcPr>
          <w:p w14:paraId="1387C75D"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297,4</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5AF7EED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49350F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296659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EC4BC9A"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0C84633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4DDF3E2C"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c>
          <w:tcPr>
            <w:tcW w:w="398" w:type="pct"/>
            <w:tcBorders>
              <w:top w:val="nil"/>
              <w:left w:val="nil"/>
              <w:bottom w:val="single" w:sz="4" w:space="0" w:color="000000"/>
              <w:right w:val="single" w:sz="4" w:space="0" w:color="000000"/>
            </w:tcBorders>
            <w:shd w:val="clear" w:color="auto" w:fill="auto"/>
            <w:vAlign w:val="center"/>
            <w:hideMark/>
          </w:tcPr>
          <w:p w14:paraId="08610E3B"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146,0</w:t>
            </w:r>
          </w:p>
        </w:tc>
      </w:tr>
      <w:tr w:rsidR="003034B8" w:rsidRPr="001B6BF0" w14:paraId="3CD10D3B"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29895D9" w14:textId="77777777" w:rsidR="003034B8" w:rsidRPr="001B6BF0" w:rsidRDefault="003034B8" w:rsidP="003034B8">
            <w:pPr>
              <w:shd w:val="clear" w:color="auto" w:fill="auto"/>
              <w:ind w:firstLine="0"/>
              <w:jc w:val="center"/>
              <w:rPr>
                <w:sz w:val="20"/>
                <w:szCs w:val="20"/>
                <w:lang w:val="ru-RU"/>
              </w:rPr>
            </w:pPr>
            <w:r w:rsidRPr="001B6BF0">
              <w:rPr>
                <w:sz w:val="20"/>
                <w:szCs w:val="20"/>
                <w:lang w:val="ru-RU"/>
              </w:rPr>
              <w:t>Всего по видам топлива</w:t>
            </w:r>
          </w:p>
        </w:tc>
        <w:tc>
          <w:tcPr>
            <w:tcW w:w="417" w:type="pct"/>
            <w:tcBorders>
              <w:top w:val="nil"/>
              <w:left w:val="nil"/>
              <w:bottom w:val="single" w:sz="4" w:space="0" w:color="000000"/>
              <w:right w:val="single" w:sz="4" w:space="0" w:color="000000"/>
            </w:tcBorders>
            <w:shd w:val="clear" w:color="auto" w:fill="auto"/>
            <w:hideMark/>
          </w:tcPr>
          <w:p w14:paraId="42B9975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tcBorders>
              <w:top w:val="nil"/>
              <w:left w:val="nil"/>
              <w:bottom w:val="single" w:sz="4" w:space="0" w:color="000000"/>
              <w:right w:val="single" w:sz="4" w:space="0" w:color="000000"/>
            </w:tcBorders>
            <w:shd w:val="clear" w:color="auto" w:fill="auto"/>
            <w:hideMark/>
          </w:tcPr>
          <w:p w14:paraId="64F0124A"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391" w:type="pct"/>
            <w:tcBorders>
              <w:top w:val="nil"/>
              <w:left w:val="nil"/>
              <w:bottom w:val="single" w:sz="4" w:space="0" w:color="000000"/>
              <w:right w:val="single" w:sz="4" w:space="0" w:color="000000"/>
            </w:tcBorders>
            <w:shd w:val="clear" w:color="auto" w:fill="auto"/>
            <w:hideMark/>
          </w:tcPr>
          <w:p w14:paraId="68FA7C5E"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8" w:type="pct"/>
            <w:gridSpan w:val="2"/>
            <w:tcBorders>
              <w:top w:val="nil"/>
              <w:left w:val="nil"/>
              <w:bottom w:val="single" w:sz="4" w:space="0" w:color="000000"/>
              <w:right w:val="single" w:sz="4" w:space="0" w:color="000000"/>
            </w:tcBorders>
            <w:shd w:val="clear" w:color="auto" w:fill="auto"/>
            <w:hideMark/>
          </w:tcPr>
          <w:p w14:paraId="6C821A08"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562D96B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2DFC0DC0"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39A850B9"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2"/>
            <w:tcBorders>
              <w:top w:val="nil"/>
              <w:left w:val="nil"/>
              <w:bottom w:val="single" w:sz="4" w:space="0" w:color="000000"/>
              <w:right w:val="single" w:sz="4" w:space="0" w:color="000000"/>
            </w:tcBorders>
            <w:shd w:val="clear" w:color="auto" w:fill="auto"/>
            <w:hideMark/>
          </w:tcPr>
          <w:p w14:paraId="092D981C"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400" w:type="pct"/>
            <w:gridSpan w:val="3"/>
            <w:tcBorders>
              <w:top w:val="nil"/>
              <w:left w:val="nil"/>
              <w:bottom w:val="single" w:sz="4" w:space="0" w:color="000000"/>
              <w:right w:val="single" w:sz="4" w:space="0" w:color="000000"/>
            </w:tcBorders>
            <w:shd w:val="clear" w:color="auto" w:fill="auto"/>
            <w:hideMark/>
          </w:tcPr>
          <w:p w14:paraId="353127EA"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c>
          <w:tcPr>
            <w:tcW w:w="398" w:type="pct"/>
            <w:tcBorders>
              <w:top w:val="nil"/>
              <w:left w:val="nil"/>
              <w:bottom w:val="single" w:sz="4" w:space="0" w:color="000000"/>
              <w:right w:val="single" w:sz="4" w:space="0" w:color="000000"/>
            </w:tcBorders>
            <w:shd w:val="clear" w:color="auto" w:fill="auto"/>
            <w:hideMark/>
          </w:tcPr>
          <w:p w14:paraId="39D50942" w14:textId="77777777" w:rsidR="003034B8" w:rsidRPr="001B6BF0" w:rsidRDefault="003034B8" w:rsidP="003034B8">
            <w:pPr>
              <w:shd w:val="clear" w:color="auto" w:fill="auto"/>
              <w:ind w:firstLine="0"/>
              <w:jc w:val="left"/>
              <w:rPr>
                <w:sz w:val="20"/>
                <w:szCs w:val="20"/>
                <w:lang w:val="ru-RU"/>
              </w:rPr>
            </w:pPr>
            <w:r w:rsidRPr="001B6BF0">
              <w:rPr>
                <w:sz w:val="20"/>
                <w:szCs w:val="20"/>
                <w:lang w:val="ru-RU"/>
              </w:rPr>
              <w:t> </w:t>
            </w:r>
          </w:p>
        </w:tc>
      </w:tr>
      <w:tr w:rsidR="003034B8" w:rsidRPr="001B6BF0" w14:paraId="163B21A1"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AF56B9F"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Уголь</w:t>
            </w:r>
          </w:p>
        </w:tc>
        <w:tc>
          <w:tcPr>
            <w:tcW w:w="417" w:type="pct"/>
            <w:tcBorders>
              <w:top w:val="nil"/>
              <w:left w:val="nil"/>
              <w:bottom w:val="single" w:sz="4" w:space="0" w:color="000000"/>
              <w:right w:val="single" w:sz="4" w:space="0" w:color="000000"/>
            </w:tcBorders>
            <w:shd w:val="clear" w:color="auto" w:fill="auto"/>
            <w:hideMark/>
          </w:tcPr>
          <w:p w14:paraId="742E8EC5" w14:textId="77777777" w:rsidR="003034B8" w:rsidRPr="001B6BF0" w:rsidRDefault="003034B8" w:rsidP="003034B8">
            <w:pPr>
              <w:shd w:val="clear" w:color="auto" w:fill="auto"/>
              <w:ind w:firstLine="0"/>
              <w:jc w:val="left"/>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39281DDE"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135,0</w:t>
            </w:r>
          </w:p>
        </w:tc>
        <w:tc>
          <w:tcPr>
            <w:tcW w:w="391" w:type="pct"/>
            <w:tcBorders>
              <w:top w:val="nil"/>
              <w:left w:val="nil"/>
              <w:bottom w:val="single" w:sz="4" w:space="0" w:color="000000"/>
              <w:right w:val="single" w:sz="4" w:space="0" w:color="000000"/>
            </w:tcBorders>
            <w:shd w:val="clear" w:color="auto" w:fill="auto"/>
            <w:vAlign w:val="center"/>
            <w:hideMark/>
          </w:tcPr>
          <w:p w14:paraId="530EA2B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14,9</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7384405B"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492,2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3A5DE04"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492,2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D431C23"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29B5F02"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6D987F9A"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0E6439C6"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c>
          <w:tcPr>
            <w:tcW w:w="398" w:type="pct"/>
            <w:tcBorders>
              <w:top w:val="nil"/>
              <w:left w:val="nil"/>
              <w:bottom w:val="single" w:sz="4" w:space="0" w:color="000000"/>
              <w:right w:val="single" w:sz="4" w:space="0" w:color="000000"/>
            </w:tcBorders>
            <w:shd w:val="clear" w:color="auto" w:fill="auto"/>
            <w:vAlign w:val="center"/>
            <w:hideMark/>
          </w:tcPr>
          <w:p w14:paraId="36091A1A"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447,5</w:t>
            </w:r>
          </w:p>
        </w:tc>
      </w:tr>
      <w:tr w:rsidR="003034B8" w:rsidRPr="001B6BF0" w14:paraId="11FCDFCC"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85CA38"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Дрова</w:t>
            </w:r>
          </w:p>
        </w:tc>
        <w:tc>
          <w:tcPr>
            <w:tcW w:w="417" w:type="pct"/>
            <w:tcBorders>
              <w:top w:val="nil"/>
              <w:left w:val="nil"/>
              <w:bottom w:val="single" w:sz="4" w:space="0" w:color="000000"/>
              <w:right w:val="single" w:sz="4" w:space="0" w:color="000000"/>
            </w:tcBorders>
            <w:shd w:val="clear" w:color="auto" w:fill="auto"/>
            <w:hideMark/>
          </w:tcPr>
          <w:p w14:paraId="28ABB10B" w14:textId="77777777" w:rsidR="003034B8" w:rsidRPr="001B6BF0" w:rsidRDefault="003034B8" w:rsidP="003034B8">
            <w:pPr>
              <w:shd w:val="clear" w:color="auto" w:fill="auto"/>
              <w:ind w:firstLine="0"/>
              <w:jc w:val="left"/>
              <w:outlineLvl w:val="0"/>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5DB3BFA5"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233,8</w:t>
            </w:r>
          </w:p>
        </w:tc>
        <w:tc>
          <w:tcPr>
            <w:tcW w:w="391" w:type="pct"/>
            <w:tcBorders>
              <w:top w:val="nil"/>
              <w:left w:val="nil"/>
              <w:bottom w:val="single" w:sz="4" w:space="0" w:color="000000"/>
              <w:right w:val="single" w:sz="4" w:space="0" w:color="000000"/>
            </w:tcBorders>
            <w:shd w:val="clear" w:color="auto" w:fill="auto"/>
            <w:vAlign w:val="center"/>
            <w:hideMark/>
          </w:tcPr>
          <w:p w14:paraId="53CC162D"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672,4</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577B9224"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AA24818"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EB49276"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7063BF96"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3DB9CE1C"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1C24E250"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c>
          <w:tcPr>
            <w:tcW w:w="398" w:type="pct"/>
            <w:tcBorders>
              <w:top w:val="nil"/>
              <w:left w:val="nil"/>
              <w:bottom w:val="single" w:sz="4" w:space="0" w:color="000000"/>
              <w:right w:val="single" w:sz="4" w:space="0" w:color="000000"/>
            </w:tcBorders>
            <w:shd w:val="clear" w:color="auto" w:fill="auto"/>
            <w:vAlign w:val="center"/>
            <w:hideMark/>
          </w:tcPr>
          <w:p w14:paraId="4E0ADE3E" w14:textId="77777777" w:rsidR="003034B8" w:rsidRPr="001B6BF0" w:rsidRDefault="003034B8" w:rsidP="003034B8">
            <w:pPr>
              <w:shd w:val="clear" w:color="auto" w:fill="auto"/>
              <w:ind w:firstLine="0"/>
              <w:jc w:val="center"/>
              <w:outlineLvl w:val="0"/>
              <w:rPr>
                <w:b/>
                <w:bCs/>
                <w:sz w:val="20"/>
                <w:szCs w:val="20"/>
                <w:lang w:val="ru-RU"/>
              </w:rPr>
            </w:pPr>
            <w:r w:rsidRPr="001B6BF0">
              <w:rPr>
                <w:b/>
                <w:bCs/>
                <w:sz w:val="20"/>
                <w:szCs w:val="20"/>
                <w:lang w:val="ru-RU"/>
              </w:rPr>
              <w:t>157,0</w:t>
            </w:r>
          </w:p>
        </w:tc>
      </w:tr>
      <w:tr w:rsidR="003034B8" w:rsidRPr="001B6BF0" w14:paraId="2FBD7133" w14:textId="77777777" w:rsidTr="003034B8">
        <w:tc>
          <w:tcPr>
            <w:tcW w:w="985" w:type="pct"/>
            <w:gridSpan w:val="2"/>
            <w:tcBorders>
              <w:top w:val="single" w:sz="4" w:space="0" w:color="auto"/>
              <w:left w:val="single" w:sz="4" w:space="0" w:color="auto"/>
              <w:bottom w:val="single" w:sz="4" w:space="0" w:color="auto"/>
              <w:right w:val="single" w:sz="4" w:space="0" w:color="auto"/>
            </w:tcBorders>
            <w:shd w:val="clear" w:color="auto" w:fill="auto"/>
            <w:hideMark/>
          </w:tcPr>
          <w:p w14:paraId="2D223E7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Итого</w:t>
            </w:r>
          </w:p>
        </w:tc>
        <w:tc>
          <w:tcPr>
            <w:tcW w:w="417" w:type="pct"/>
            <w:tcBorders>
              <w:top w:val="nil"/>
              <w:left w:val="nil"/>
              <w:bottom w:val="single" w:sz="4" w:space="0" w:color="000000"/>
              <w:right w:val="single" w:sz="4" w:space="0" w:color="000000"/>
            </w:tcBorders>
            <w:shd w:val="clear" w:color="auto" w:fill="auto"/>
            <w:hideMark/>
          </w:tcPr>
          <w:p w14:paraId="15C365A0" w14:textId="77777777" w:rsidR="003034B8" w:rsidRPr="001B6BF0" w:rsidRDefault="003034B8" w:rsidP="003034B8">
            <w:pPr>
              <w:shd w:val="clear" w:color="auto" w:fill="auto"/>
              <w:ind w:firstLine="0"/>
              <w:jc w:val="left"/>
              <w:rPr>
                <w:b/>
                <w:bCs/>
                <w:sz w:val="20"/>
                <w:szCs w:val="20"/>
                <w:lang w:val="ru-RU"/>
              </w:rPr>
            </w:pPr>
            <w:r w:rsidRPr="001B6BF0">
              <w:rPr>
                <w:b/>
                <w:bCs/>
                <w:sz w:val="20"/>
                <w:szCs w:val="20"/>
                <w:lang w:val="ru-RU"/>
              </w:rPr>
              <w:t> </w:t>
            </w:r>
          </w:p>
        </w:tc>
        <w:tc>
          <w:tcPr>
            <w:tcW w:w="400" w:type="pct"/>
            <w:tcBorders>
              <w:top w:val="nil"/>
              <w:left w:val="nil"/>
              <w:bottom w:val="single" w:sz="4" w:space="0" w:color="000000"/>
              <w:right w:val="single" w:sz="4" w:space="0" w:color="000000"/>
            </w:tcBorders>
            <w:shd w:val="clear" w:color="auto" w:fill="auto"/>
            <w:vAlign w:val="center"/>
            <w:hideMark/>
          </w:tcPr>
          <w:p w14:paraId="041E716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368,8</w:t>
            </w:r>
          </w:p>
        </w:tc>
        <w:tc>
          <w:tcPr>
            <w:tcW w:w="391" w:type="pct"/>
            <w:tcBorders>
              <w:top w:val="nil"/>
              <w:left w:val="nil"/>
              <w:bottom w:val="single" w:sz="4" w:space="0" w:color="000000"/>
              <w:right w:val="single" w:sz="4" w:space="0" w:color="000000"/>
            </w:tcBorders>
            <w:shd w:val="clear" w:color="auto" w:fill="auto"/>
            <w:vAlign w:val="center"/>
            <w:hideMark/>
          </w:tcPr>
          <w:p w14:paraId="1EF18B2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687,2</w:t>
            </w:r>
          </w:p>
        </w:tc>
        <w:tc>
          <w:tcPr>
            <w:tcW w:w="408" w:type="pct"/>
            <w:gridSpan w:val="2"/>
            <w:tcBorders>
              <w:top w:val="nil"/>
              <w:left w:val="nil"/>
              <w:bottom w:val="single" w:sz="4" w:space="0" w:color="000000"/>
              <w:right w:val="single" w:sz="4" w:space="0" w:color="000000"/>
            </w:tcBorders>
            <w:shd w:val="clear" w:color="auto" w:fill="auto"/>
            <w:vAlign w:val="center"/>
            <w:hideMark/>
          </w:tcPr>
          <w:p w14:paraId="33745858"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649,2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116E0781"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649,2</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522AA0B"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5DE23B17"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2"/>
            <w:tcBorders>
              <w:top w:val="nil"/>
              <w:left w:val="nil"/>
              <w:bottom w:val="single" w:sz="4" w:space="0" w:color="000000"/>
              <w:right w:val="single" w:sz="4" w:space="0" w:color="000000"/>
            </w:tcBorders>
            <w:shd w:val="clear" w:color="auto" w:fill="auto"/>
            <w:vAlign w:val="center"/>
            <w:hideMark/>
          </w:tcPr>
          <w:p w14:paraId="4B01CC0E"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400" w:type="pct"/>
            <w:gridSpan w:val="3"/>
            <w:tcBorders>
              <w:top w:val="nil"/>
              <w:left w:val="nil"/>
              <w:bottom w:val="single" w:sz="4" w:space="0" w:color="000000"/>
              <w:right w:val="single" w:sz="4" w:space="0" w:color="000000"/>
            </w:tcBorders>
            <w:shd w:val="clear" w:color="auto" w:fill="auto"/>
            <w:vAlign w:val="center"/>
            <w:hideMark/>
          </w:tcPr>
          <w:p w14:paraId="1EFE01BD"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c>
          <w:tcPr>
            <w:tcW w:w="398" w:type="pct"/>
            <w:tcBorders>
              <w:top w:val="nil"/>
              <w:left w:val="nil"/>
              <w:bottom w:val="single" w:sz="4" w:space="0" w:color="000000"/>
              <w:right w:val="single" w:sz="4" w:space="0" w:color="000000"/>
            </w:tcBorders>
            <w:shd w:val="clear" w:color="auto" w:fill="auto"/>
            <w:vAlign w:val="center"/>
            <w:hideMark/>
          </w:tcPr>
          <w:p w14:paraId="11958289" w14:textId="77777777" w:rsidR="003034B8" w:rsidRPr="001B6BF0" w:rsidRDefault="003034B8" w:rsidP="003034B8">
            <w:pPr>
              <w:shd w:val="clear" w:color="auto" w:fill="auto"/>
              <w:ind w:firstLine="0"/>
              <w:jc w:val="center"/>
              <w:rPr>
                <w:b/>
                <w:bCs/>
                <w:sz w:val="20"/>
                <w:szCs w:val="20"/>
                <w:lang w:val="ru-RU"/>
              </w:rPr>
            </w:pPr>
            <w:r w:rsidRPr="001B6BF0">
              <w:rPr>
                <w:b/>
                <w:bCs/>
                <w:sz w:val="20"/>
                <w:szCs w:val="20"/>
                <w:lang w:val="ru-RU"/>
              </w:rPr>
              <w:t>604,4</w:t>
            </w:r>
          </w:p>
        </w:tc>
      </w:tr>
    </w:tbl>
    <w:p w14:paraId="727CC6EB" w14:textId="77777777" w:rsidR="007A7161" w:rsidRPr="001B6BF0" w:rsidRDefault="007A7161" w:rsidP="008F4B32">
      <w:pPr>
        <w:rPr>
          <w:lang w:val="ru-RU"/>
        </w:rPr>
      </w:pPr>
    </w:p>
    <w:p w14:paraId="5765C739" w14:textId="77777777" w:rsidR="002A6981" w:rsidRPr="001B6BF0" w:rsidRDefault="002A6981" w:rsidP="008F4B32">
      <w:pPr>
        <w:rPr>
          <w:lang w:val="ru-RU"/>
        </w:rPr>
      </w:pPr>
    </w:p>
    <w:p w14:paraId="7A9CD2FA" w14:textId="440E0EBD" w:rsidR="002A6981" w:rsidRPr="001B6BF0" w:rsidRDefault="002A6981">
      <w:pPr>
        <w:spacing w:line="276" w:lineRule="auto"/>
        <w:rPr>
          <w:lang w:val="ru-RU"/>
        </w:rPr>
      </w:pPr>
      <w:r w:rsidRPr="001B6BF0">
        <w:rPr>
          <w:lang w:val="ru-RU"/>
        </w:rPr>
        <w:br w:type="page"/>
      </w:r>
    </w:p>
    <w:p w14:paraId="5BDE477D" w14:textId="14C0F218" w:rsidR="002A6981" w:rsidRPr="001B6BF0" w:rsidRDefault="002A6981" w:rsidP="002A6981">
      <w:pPr>
        <w:pStyle w:val="aff2"/>
      </w:pPr>
      <w:bookmarkStart w:id="460" w:name="_Hlk136817146"/>
      <w:r w:rsidRPr="001B6BF0">
        <w:lastRenderedPageBreak/>
        <w:t xml:space="preserve">Таблица </w:t>
      </w:r>
      <w:r w:rsidRPr="001B6BF0">
        <w:fldChar w:fldCharType="begin"/>
      </w:r>
      <w:r w:rsidRPr="001B6BF0">
        <w:instrText xml:space="preserve"> SEQ Таблица \* ARABIC </w:instrText>
      </w:r>
      <w:r w:rsidRPr="001B6BF0">
        <w:fldChar w:fldCharType="separate"/>
      </w:r>
      <w:r w:rsidR="00410C86">
        <w:rPr>
          <w:noProof/>
        </w:rPr>
        <w:t>46</w:t>
      </w:r>
      <w:r w:rsidRPr="001B6BF0">
        <w:fldChar w:fldCharType="end"/>
      </w:r>
      <w:r w:rsidRPr="001B6BF0">
        <w:t xml:space="preserve"> - Прогнозные значения расходов натурального топлива на выработку тепловой энергии источниками тепловой энергии </w:t>
      </w:r>
      <w:r w:rsidR="002018F6" w:rsidRPr="001B6BF0">
        <w:t xml:space="preserve">сельского поселения </w:t>
      </w:r>
      <w:proofErr w:type="spellStart"/>
      <w:r w:rsidR="002018F6" w:rsidRPr="001B6BF0">
        <w:t>Леуши</w:t>
      </w:r>
      <w:proofErr w:type="spellEnd"/>
      <w:r w:rsidRPr="001B6BF0">
        <w:t xml:space="preserve"> на период до 203</w:t>
      </w:r>
      <w:r w:rsidR="007C09B0" w:rsidRPr="001B6BF0">
        <w:t>7</w:t>
      </w:r>
      <w:r w:rsidRPr="001B6BF0">
        <w:t xml:space="preserve"> года</w:t>
      </w:r>
    </w:p>
    <w:p w14:paraId="7FEFBDF1" w14:textId="77777777" w:rsidR="001B6BF0" w:rsidRPr="001B6BF0" w:rsidRDefault="001B6BF0" w:rsidP="001B6BF0">
      <w:pPr>
        <w:rPr>
          <w:lang w:val="ru-RU"/>
        </w:rPr>
      </w:pPr>
    </w:p>
    <w:tbl>
      <w:tblPr>
        <w:tblW w:w="5000" w:type="pct"/>
        <w:tblLook w:val="04A0" w:firstRow="1" w:lastRow="0" w:firstColumn="1" w:lastColumn="0" w:noHBand="0" w:noVBand="1"/>
      </w:tblPr>
      <w:tblGrid>
        <w:gridCol w:w="1167"/>
        <w:gridCol w:w="1815"/>
        <w:gridCol w:w="2114"/>
        <w:gridCol w:w="1245"/>
        <w:gridCol w:w="1256"/>
        <w:gridCol w:w="1041"/>
        <w:gridCol w:w="1041"/>
        <w:gridCol w:w="1041"/>
        <w:gridCol w:w="1041"/>
        <w:gridCol w:w="1052"/>
        <w:gridCol w:w="987"/>
        <w:gridCol w:w="982"/>
      </w:tblGrid>
      <w:tr w:rsidR="001B6BF0" w:rsidRPr="001B6BF0" w14:paraId="521B80A9" w14:textId="77777777" w:rsidTr="001B6BF0">
        <w:tc>
          <w:tcPr>
            <w:tcW w:w="39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7581F44"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N котельной</w:t>
            </w:r>
          </w:p>
        </w:tc>
        <w:tc>
          <w:tcPr>
            <w:tcW w:w="6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AB456E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Наименование котельной</w:t>
            </w:r>
          </w:p>
        </w:tc>
        <w:tc>
          <w:tcPr>
            <w:tcW w:w="71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376EF0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Вид топлива (основное/резервное)</w:t>
            </w:r>
          </w:p>
        </w:tc>
        <w:tc>
          <w:tcPr>
            <w:tcW w:w="3276" w:type="pct"/>
            <w:gridSpan w:val="9"/>
            <w:tcBorders>
              <w:top w:val="single" w:sz="4" w:space="0" w:color="auto"/>
              <w:left w:val="nil"/>
              <w:bottom w:val="single" w:sz="4" w:space="0" w:color="auto"/>
              <w:right w:val="single" w:sz="4" w:space="0" w:color="auto"/>
            </w:tcBorders>
            <w:shd w:val="clear" w:color="auto" w:fill="auto"/>
            <w:hideMark/>
          </w:tcPr>
          <w:p w14:paraId="24BBC25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Расход натурального топлива, т (м</w:t>
            </w:r>
            <w:r w:rsidRPr="001B6BF0">
              <w:rPr>
                <w:b/>
                <w:bCs/>
                <w:sz w:val="20"/>
                <w:szCs w:val="20"/>
                <w:vertAlign w:val="superscript"/>
                <w:lang w:val="ru-RU"/>
              </w:rPr>
              <w:t>3</w:t>
            </w:r>
            <w:r w:rsidRPr="001B6BF0">
              <w:rPr>
                <w:b/>
                <w:bCs/>
                <w:sz w:val="20"/>
                <w:szCs w:val="20"/>
                <w:lang w:val="ru-RU"/>
              </w:rPr>
              <w:t>) натурального топлива</w:t>
            </w:r>
          </w:p>
        </w:tc>
      </w:tr>
      <w:tr w:rsidR="001B6BF0" w:rsidRPr="001B6BF0" w14:paraId="2D489E1A"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0423B34F"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68A27DFE"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3CC85E21" w14:textId="77777777" w:rsidR="001B6BF0" w:rsidRPr="001B6BF0" w:rsidRDefault="001B6BF0" w:rsidP="003F6775">
            <w:pPr>
              <w:shd w:val="clear" w:color="auto" w:fill="auto"/>
              <w:ind w:firstLine="0"/>
              <w:jc w:val="left"/>
              <w:rPr>
                <w:b/>
                <w:bCs/>
                <w:sz w:val="20"/>
                <w:szCs w:val="20"/>
                <w:lang w:val="ru-RU"/>
              </w:rPr>
            </w:pPr>
          </w:p>
        </w:tc>
        <w:tc>
          <w:tcPr>
            <w:tcW w:w="84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DCFDE3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2023</w:t>
            </w:r>
          </w:p>
        </w:tc>
        <w:tc>
          <w:tcPr>
            <w:tcW w:w="1764" w:type="pct"/>
            <w:gridSpan w:val="5"/>
            <w:tcBorders>
              <w:top w:val="single" w:sz="4" w:space="0" w:color="auto"/>
              <w:left w:val="nil"/>
              <w:bottom w:val="single" w:sz="4" w:space="0" w:color="auto"/>
              <w:right w:val="single" w:sz="4" w:space="0" w:color="auto"/>
            </w:tcBorders>
            <w:shd w:val="clear" w:color="auto" w:fill="auto"/>
            <w:hideMark/>
          </w:tcPr>
          <w:p w14:paraId="5A8C059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 этап</w:t>
            </w:r>
          </w:p>
        </w:tc>
        <w:tc>
          <w:tcPr>
            <w:tcW w:w="334" w:type="pct"/>
            <w:tcBorders>
              <w:top w:val="nil"/>
              <w:left w:val="nil"/>
              <w:bottom w:val="single" w:sz="4" w:space="0" w:color="auto"/>
              <w:right w:val="single" w:sz="4" w:space="0" w:color="auto"/>
            </w:tcBorders>
            <w:shd w:val="clear" w:color="auto" w:fill="auto"/>
            <w:hideMark/>
          </w:tcPr>
          <w:p w14:paraId="48BE90F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 этап</w:t>
            </w:r>
          </w:p>
        </w:tc>
        <w:tc>
          <w:tcPr>
            <w:tcW w:w="331" w:type="pct"/>
            <w:tcBorders>
              <w:top w:val="nil"/>
              <w:left w:val="nil"/>
              <w:bottom w:val="single" w:sz="4" w:space="0" w:color="auto"/>
              <w:right w:val="single" w:sz="4" w:space="0" w:color="auto"/>
            </w:tcBorders>
            <w:shd w:val="clear" w:color="auto" w:fill="auto"/>
            <w:hideMark/>
          </w:tcPr>
          <w:p w14:paraId="51CC7F9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3 этап</w:t>
            </w:r>
          </w:p>
        </w:tc>
      </w:tr>
      <w:tr w:rsidR="001B6BF0" w:rsidRPr="001B6BF0" w14:paraId="0D321289"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55E60CC8"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75853D7A"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139475F2" w14:textId="77777777" w:rsidR="001B6BF0" w:rsidRPr="001B6BF0" w:rsidRDefault="001B6BF0" w:rsidP="003F6775">
            <w:pPr>
              <w:shd w:val="clear" w:color="auto" w:fill="auto"/>
              <w:ind w:firstLine="0"/>
              <w:jc w:val="left"/>
              <w:rPr>
                <w:b/>
                <w:bCs/>
                <w:sz w:val="20"/>
                <w:szCs w:val="20"/>
                <w:lang w:val="ru-RU"/>
              </w:rPr>
            </w:pPr>
          </w:p>
        </w:tc>
        <w:tc>
          <w:tcPr>
            <w:tcW w:w="846" w:type="pct"/>
            <w:gridSpan w:val="2"/>
            <w:vMerge/>
            <w:tcBorders>
              <w:top w:val="single" w:sz="4" w:space="0" w:color="auto"/>
              <w:left w:val="single" w:sz="4" w:space="0" w:color="auto"/>
              <w:bottom w:val="single" w:sz="4" w:space="0" w:color="000000"/>
              <w:right w:val="single" w:sz="4" w:space="0" w:color="000000"/>
            </w:tcBorders>
            <w:vAlign w:val="center"/>
            <w:hideMark/>
          </w:tcPr>
          <w:p w14:paraId="417D8BDF" w14:textId="77777777" w:rsidR="001B6BF0" w:rsidRPr="001B6BF0" w:rsidRDefault="001B6BF0" w:rsidP="003F6775">
            <w:pPr>
              <w:shd w:val="clear" w:color="auto" w:fill="auto"/>
              <w:ind w:firstLine="0"/>
              <w:jc w:val="left"/>
              <w:rPr>
                <w:sz w:val="20"/>
                <w:szCs w:val="20"/>
                <w:lang w:val="ru-RU"/>
              </w:rPr>
            </w:pPr>
          </w:p>
        </w:tc>
        <w:tc>
          <w:tcPr>
            <w:tcW w:w="352" w:type="pct"/>
            <w:tcBorders>
              <w:top w:val="nil"/>
              <w:left w:val="nil"/>
              <w:bottom w:val="single" w:sz="4" w:space="0" w:color="auto"/>
              <w:right w:val="single" w:sz="4" w:space="0" w:color="auto"/>
            </w:tcBorders>
            <w:shd w:val="clear" w:color="auto" w:fill="auto"/>
            <w:hideMark/>
          </w:tcPr>
          <w:p w14:paraId="086BC46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2024</w:t>
            </w:r>
          </w:p>
        </w:tc>
        <w:tc>
          <w:tcPr>
            <w:tcW w:w="352" w:type="pct"/>
            <w:tcBorders>
              <w:top w:val="nil"/>
              <w:left w:val="nil"/>
              <w:bottom w:val="single" w:sz="4" w:space="0" w:color="auto"/>
              <w:right w:val="single" w:sz="4" w:space="0" w:color="auto"/>
            </w:tcBorders>
            <w:shd w:val="clear" w:color="auto" w:fill="auto"/>
            <w:hideMark/>
          </w:tcPr>
          <w:p w14:paraId="295972F7"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2025</w:t>
            </w:r>
          </w:p>
        </w:tc>
        <w:tc>
          <w:tcPr>
            <w:tcW w:w="352" w:type="pct"/>
            <w:tcBorders>
              <w:top w:val="nil"/>
              <w:left w:val="nil"/>
              <w:bottom w:val="single" w:sz="4" w:space="0" w:color="auto"/>
              <w:right w:val="single" w:sz="4" w:space="0" w:color="auto"/>
            </w:tcBorders>
            <w:shd w:val="clear" w:color="auto" w:fill="auto"/>
            <w:hideMark/>
          </w:tcPr>
          <w:p w14:paraId="679C2A45"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2026</w:t>
            </w:r>
          </w:p>
        </w:tc>
        <w:tc>
          <w:tcPr>
            <w:tcW w:w="352" w:type="pct"/>
            <w:tcBorders>
              <w:top w:val="nil"/>
              <w:left w:val="nil"/>
              <w:bottom w:val="single" w:sz="4" w:space="0" w:color="auto"/>
              <w:right w:val="single" w:sz="4" w:space="0" w:color="auto"/>
            </w:tcBorders>
            <w:shd w:val="clear" w:color="auto" w:fill="auto"/>
            <w:hideMark/>
          </w:tcPr>
          <w:p w14:paraId="6D0E904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2027</w:t>
            </w:r>
          </w:p>
        </w:tc>
        <w:tc>
          <w:tcPr>
            <w:tcW w:w="356" w:type="pct"/>
            <w:tcBorders>
              <w:top w:val="nil"/>
              <w:left w:val="nil"/>
              <w:bottom w:val="single" w:sz="4" w:space="0" w:color="auto"/>
              <w:right w:val="single" w:sz="4" w:space="0" w:color="auto"/>
            </w:tcBorders>
            <w:shd w:val="clear" w:color="auto" w:fill="auto"/>
            <w:hideMark/>
          </w:tcPr>
          <w:p w14:paraId="62C1CD4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2028</w:t>
            </w:r>
          </w:p>
        </w:tc>
        <w:tc>
          <w:tcPr>
            <w:tcW w:w="334" w:type="pct"/>
            <w:tcBorders>
              <w:top w:val="nil"/>
              <w:left w:val="nil"/>
              <w:bottom w:val="single" w:sz="4" w:space="0" w:color="auto"/>
              <w:right w:val="single" w:sz="4" w:space="0" w:color="auto"/>
            </w:tcBorders>
            <w:shd w:val="clear" w:color="auto" w:fill="auto"/>
            <w:hideMark/>
          </w:tcPr>
          <w:p w14:paraId="3FEC3252"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2033</w:t>
            </w:r>
          </w:p>
        </w:tc>
        <w:tc>
          <w:tcPr>
            <w:tcW w:w="331" w:type="pct"/>
            <w:tcBorders>
              <w:top w:val="nil"/>
              <w:left w:val="nil"/>
              <w:bottom w:val="single" w:sz="4" w:space="0" w:color="auto"/>
              <w:right w:val="single" w:sz="4" w:space="0" w:color="auto"/>
            </w:tcBorders>
            <w:shd w:val="clear" w:color="auto" w:fill="auto"/>
            <w:hideMark/>
          </w:tcPr>
          <w:p w14:paraId="6353495B"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2037</w:t>
            </w:r>
          </w:p>
        </w:tc>
      </w:tr>
      <w:tr w:rsidR="001B6BF0" w:rsidRPr="001B6BF0" w14:paraId="3E384434" w14:textId="77777777" w:rsidTr="001B6BF0">
        <w:tc>
          <w:tcPr>
            <w:tcW w:w="395" w:type="pct"/>
            <w:vMerge/>
            <w:tcBorders>
              <w:top w:val="single" w:sz="4" w:space="0" w:color="auto"/>
              <w:left w:val="single" w:sz="4" w:space="0" w:color="auto"/>
              <w:bottom w:val="single" w:sz="4" w:space="0" w:color="000000"/>
              <w:right w:val="single" w:sz="4" w:space="0" w:color="auto"/>
            </w:tcBorders>
            <w:vAlign w:val="center"/>
            <w:hideMark/>
          </w:tcPr>
          <w:p w14:paraId="54FDC984" w14:textId="77777777" w:rsidR="001B6BF0" w:rsidRPr="001B6BF0" w:rsidRDefault="001B6BF0" w:rsidP="003F6775">
            <w:pPr>
              <w:shd w:val="clear" w:color="auto" w:fill="auto"/>
              <w:ind w:firstLine="0"/>
              <w:jc w:val="left"/>
              <w:rPr>
                <w:b/>
                <w:bCs/>
                <w:sz w:val="20"/>
                <w:szCs w:val="20"/>
                <w:lang w:val="ru-RU"/>
              </w:rPr>
            </w:pPr>
          </w:p>
        </w:tc>
        <w:tc>
          <w:tcPr>
            <w:tcW w:w="614" w:type="pct"/>
            <w:vMerge/>
            <w:tcBorders>
              <w:top w:val="single" w:sz="4" w:space="0" w:color="auto"/>
              <w:left w:val="single" w:sz="4" w:space="0" w:color="auto"/>
              <w:bottom w:val="single" w:sz="4" w:space="0" w:color="000000"/>
              <w:right w:val="single" w:sz="4" w:space="0" w:color="auto"/>
            </w:tcBorders>
            <w:vAlign w:val="center"/>
            <w:hideMark/>
          </w:tcPr>
          <w:p w14:paraId="2728AC30" w14:textId="77777777" w:rsidR="001B6BF0" w:rsidRPr="001B6BF0" w:rsidRDefault="001B6BF0" w:rsidP="003F6775">
            <w:pPr>
              <w:shd w:val="clear" w:color="auto" w:fill="auto"/>
              <w:ind w:firstLine="0"/>
              <w:jc w:val="left"/>
              <w:rPr>
                <w:b/>
                <w:bCs/>
                <w:sz w:val="20"/>
                <w:szCs w:val="20"/>
                <w:lang w:val="ru-RU"/>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14:paraId="5E62821B" w14:textId="77777777" w:rsidR="001B6BF0" w:rsidRPr="001B6BF0" w:rsidRDefault="001B6BF0" w:rsidP="003F6775">
            <w:pPr>
              <w:shd w:val="clear" w:color="auto" w:fill="auto"/>
              <w:ind w:firstLine="0"/>
              <w:jc w:val="left"/>
              <w:rPr>
                <w:b/>
                <w:bCs/>
                <w:sz w:val="20"/>
                <w:szCs w:val="20"/>
                <w:lang w:val="ru-RU"/>
              </w:rPr>
            </w:pPr>
          </w:p>
        </w:tc>
        <w:tc>
          <w:tcPr>
            <w:tcW w:w="421" w:type="pct"/>
            <w:tcBorders>
              <w:top w:val="nil"/>
              <w:left w:val="nil"/>
              <w:bottom w:val="single" w:sz="4" w:space="0" w:color="auto"/>
              <w:right w:val="single" w:sz="4" w:space="0" w:color="auto"/>
            </w:tcBorders>
            <w:shd w:val="clear" w:color="auto" w:fill="auto"/>
            <w:hideMark/>
          </w:tcPr>
          <w:p w14:paraId="04262964"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c>
          <w:tcPr>
            <w:tcW w:w="425" w:type="pct"/>
            <w:tcBorders>
              <w:top w:val="nil"/>
              <w:left w:val="nil"/>
              <w:bottom w:val="single" w:sz="4" w:space="0" w:color="auto"/>
              <w:right w:val="single" w:sz="4" w:space="0" w:color="auto"/>
            </w:tcBorders>
            <w:shd w:val="clear" w:color="auto" w:fill="auto"/>
            <w:hideMark/>
          </w:tcPr>
          <w:p w14:paraId="470EA42A"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резервного</w:t>
            </w:r>
          </w:p>
        </w:tc>
        <w:tc>
          <w:tcPr>
            <w:tcW w:w="2430" w:type="pct"/>
            <w:gridSpan w:val="7"/>
            <w:tcBorders>
              <w:top w:val="single" w:sz="4" w:space="0" w:color="auto"/>
              <w:left w:val="nil"/>
              <w:bottom w:val="single" w:sz="4" w:space="0" w:color="auto"/>
              <w:right w:val="nil"/>
            </w:tcBorders>
            <w:shd w:val="clear" w:color="auto" w:fill="auto"/>
            <w:hideMark/>
          </w:tcPr>
          <w:p w14:paraId="17BCBA00"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r>
      <w:tr w:rsidR="001B6BF0" w:rsidRPr="001B6BF0" w14:paraId="0002A8D7" w14:textId="77777777" w:rsidTr="001B6BF0">
        <w:tc>
          <w:tcPr>
            <w:tcW w:w="395" w:type="pct"/>
            <w:tcBorders>
              <w:top w:val="nil"/>
              <w:left w:val="single" w:sz="4" w:space="0" w:color="auto"/>
              <w:bottom w:val="single" w:sz="4" w:space="0" w:color="auto"/>
              <w:right w:val="single" w:sz="4" w:space="0" w:color="auto"/>
            </w:tcBorders>
            <w:shd w:val="clear" w:color="auto" w:fill="auto"/>
            <w:hideMark/>
          </w:tcPr>
          <w:p w14:paraId="0F9D4D3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1</w:t>
            </w:r>
          </w:p>
        </w:tc>
        <w:tc>
          <w:tcPr>
            <w:tcW w:w="614" w:type="pct"/>
            <w:tcBorders>
              <w:top w:val="nil"/>
              <w:left w:val="nil"/>
              <w:bottom w:val="single" w:sz="4" w:space="0" w:color="auto"/>
              <w:right w:val="single" w:sz="4" w:space="0" w:color="auto"/>
            </w:tcBorders>
            <w:shd w:val="clear" w:color="auto" w:fill="auto"/>
            <w:hideMark/>
          </w:tcPr>
          <w:p w14:paraId="7737DFFF" w14:textId="77777777" w:rsidR="00C3705F" w:rsidRDefault="001B6BF0" w:rsidP="003F6775">
            <w:pPr>
              <w:shd w:val="clear" w:color="auto" w:fill="auto"/>
              <w:ind w:firstLine="0"/>
              <w:jc w:val="left"/>
              <w:rPr>
                <w:sz w:val="20"/>
                <w:szCs w:val="20"/>
                <w:lang w:val="ru-RU"/>
              </w:rPr>
            </w:pPr>
            <w:r w:rsidRPr="001B6BF0">
              <w:rPr>
                <w:sz w:val="20"/>
                <w:szCs w:val="20"/>
                <w:lang w:val="ru-RU"/>
              </w:rPr>
              <w:t xml:space="preserve">Котельная № 1, </w:t>
            </w:r>
            <w:r w:rsidRPr="001B6BF0">
              <w:rPr>
                <w:sz w:val="20"/>
                <w:szCs w:val="20"/>
                <w:lang w:val="ru-RU"/>
              </w:rPr>
              <w:br/>
              <w:t xml:space="preserve">с. </w:t>
            </w:r>
            <w:proofErr w:type="spellStart"/>
            <w:r w:rsidRPr="001B6BF0">
              <w:rPr>
                <w:sz w:val="20"/>
                <w:szCs w:val="20"/>
                <w:lang w:val="ru-RU"/>
              </w:rPr>
              <w:t>Леуши</w:t>
            </w:r>
            <w:proofErr w:type="spellEnd"/>
            <w:r w:rsidRPr="001B6BF0">
              <w:rPr>
                <w:sz w:val="20"/>
                <w:szCs w:val="20"/>
                <w:lang w:val="ru-RU"/>
              </w:rPr>
              <w:t xml:space="preserve">, ул. Волгоградская, </w:t>
            </w:r>
          </w:p>
          <w:p w14:paraId="20A72386" w14:textId="2520D27E" w:rsidR="001B6BF0" w:rsidRPr="001B6BF0" w:rsidRDefault="001B6BF0" w:rsidP="003F6775">
            <w:pPr>
              <w:shd w:val="clear" w:color="auto" w:fill="auto"/>
              <w:ind w:firstLine="0"/>
              <w:jc w:val="left"/>
              <w:rPr>
                <w:sz w:val="20"/>
                <w:szCs w:val="20"/>
                <w:lang w:val="ru-RU"/>
              </w:rPr>
            </w:pPr>
            <w:r w:rsidRPr="001B6BF0">
              <w:rPr>
                <w:sz w:val="20"/>
                <w:szCs w:val="20"/>
                <w:lang w:val="ru-RU"/>
              </w:rPr>
              <w:t>д. 53</w:t>
            </w:r>
          </w:p>
        </w:tc>
        <w:tc>
          <w:tcPr>
            <w:tcW w:w="715" w:type="pct"/>
            <w:tcBorders>
              <w:top w:val="nil"/>
              <w:left w:val="nil"/>
              <w:bottom w:val="single" w:sz="4" w:space="0" w:color="auto"/>
              <w:right w:val="single" w:sz="4" w:space="0" w:color="auto"/>
            </w:tcBorders>
            <w:shd w:val="clear" w:color="auto" w:fill="auto"/>
            <w:vAlign w:val="center"/>
            <w:hideMark/>
          </w:tcPr>
          <w:p w14:paraId="470A938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7BCAD00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162,4</w:t>
            </w:r>
          </w:p>
        </w:tc>
        <w:tc>
          <w:tcPr>
            <w:tcW w:w="425" w:type="pct"/>
            <w:tcBorders>
              <w:top w:val="nil"/>
              <w:left w:val="nil"/>
              <w:bottom w:val="single" w:sz="4" w:space="0" w:color="auto"/>
              <w:right w:val="single" w:sz="4" w:space="0" w:color="auto"/>
            </w:tcBorders>
            <w:shd w:val="clear" w:color="auto" w:fill="auto"/>
            <w:vAlign w:val="center"/>
            <w:hideMark/>
          </w:tcPr>
          <w:p w14:paraId="2E9B6D8B" w14:textId="77777777" w:rsidR="001B6BF0" w:rsidRPr="001B6BF0" w:rsidRDefault="001B6BF0" w:rsidP="003F6775">
            <w:pPr>
              <w:shd w:val="clear" w:color="auto" w:fill="auto"/>
              <w:ind w:firstLine="0"/>
              <w:jc w:val="center"/>
              <w:rPr>
                <w:sz w:val="20"/>
                <w:szCs w:val="20"/>
                <w:lang w:val="ru-RU"/>
              </w:rPr>
            </w:pPr>
            <w:r w:rsidRPr="001B6BF0">
              <w:rPr>
                <w:sz w:val="20"/>
                <w:szCs w:val="20"/>
              </w:rPr>
              <w:t>835,4</w:t>
            </w:r>
          </w:p>
        </w:tc>
        <w:tc>
          <w:tcPr>
            <w:tcW w:w="352" w:type="pct"/>
            <w:tcBorders>
              <w:top w:val="nil"/>
              <w:left w:val="nil"/>
              <w:bottom w:val="single" w:sz="4" w:space="0" w:color="auto"/>
              <w:right w:val="single" w:sz="4" w:space="0" w:color="auto"/>
            </w:tcBorders>
            <w:shd w:val="clear" w:color="auto" w:fill="auto"/>
            <w:vAlign w:val="center"/>
            <w:hideMark/>
          </w:tcPr>
          <w:p w14:paraId="1BC62E9C" w14:textId="77777777" w:rsidR="001B6BF0" w:rsidRPr="001B6BF0" w:rsidRDefault="001B6BF0" w:rsidP="003F6775">
            <w:pPr>
              <w:shd w:val="clear" w:color="auto" w:fill="auto"/>
              <w:ind w:firstLine="0"/>
              <w:jc w:val="center"/>
              <w:rPr>
                <w:sz w:val="20"/>
                <w:szCs w:val="20"/>
                <w:lang w:val="ru-RU"/>
              </w:rPr>
            </w:pPr>
            <w:r w:rsidRPr="001B6BF0">
              <w:rPr>
                <w:sz w:val="20"/>
                <w:szCs w:val="20"/>
              </w:rPr>
              <w:t>321,1</w:t>
            </w:r>
          </w:p>
        </w:tc>
        <w:tc>
          <w:tcPr>
            <w:tcW w:w="352" w:type="pct"/>
            <w:tcBorders>
              <w:top w:val="nil"/>
              <w:left w:val="nil"/>
              <w:bottom w:val="single" w:sz="4" w:space="0" w:color="auto"/>
              <w:right w:val="single" w:sz="4" w:space="0" w:color="auto"/>
            </w:tcBorders>
            <w:shd w:val="clear" w:color="auto" w:fill="auto"/>
            <w:vAlign w:val="center"/>
            <w:hideMark/>
          </w:tcPr>
          <w:p w14:paraId="1CF6EA98" w14:textId="77777777" w:rsidR="001B6BF0" w:rsidRPr="001B6BF0" w:rsidRDefault="001B6BF0" w:rsidP="003F6775">
            <w:pPr>
              <w:shd w:val="clear" w:color="auto" w:fill="auto"/>
              <w:ind w:firstLine="0"/>
              <w:jc w:val="center"/>
              <w:rPr>
                <w:sz w:val="20"/>
                <w:szCs w:val="20"/>
                <w:lang w:val="ru-RU"/>
              </w:rPr>
            </w:pPr>
            <w:r w:rsidRPr="001B6BF0">
              <w:rPr>
                <w:sz w:val="20"/>
                <w:szCs w:val="20"/>
              </w:rPr>
              <w:t>321,1</w:t>
            </w:r>
          </w:p>
        </w:tc>
        <w:tc>
          <w:tcPr>
            <w:tcW w:w="352" w:type="pct"/>
            <w:tcBorders>
              <w:top w:val="nil"/>
              <w:left w:val="nil"/>
              <w:bottom w:val="single" w:sz="4" w:space="0" w:color="auto"/>
              <w:right w:val="single" w:sz="4" w:space="0" w:color="auto"/>
            </w:tcBorders>
            <w:shd w:val="clear" w:color="auto" w:fill="auto"/>
            <w:vAlign w:val="center"/>
            <w:hideMark/>
          </w:tcPr>
          <w:p w14:paraId="47928D7A"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52" w:type="pct"/>
            <w:tcBorders>
              <w:top w:val="nil"/>
              <w:left w:val="nil"/>
              <w:bottom w:val="single" w:sz="4" w:space="0" w:color="auto"/>
              <w:right w:val="single" w:sz="4" w:space="0" w:color="auto"/>
            </w:tcBorders>
            <w:shd w:val="clear" w:color="auto" w:fill="auto"/>
            <w:vAlign w:val="center"/>
            <w:hideMark/>
          </w:tcPr>
          <w:p w14:paraId="5C4A6D5E"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56" w:type="pct"/>
            <w:tcBorders>
              <w:top w:val="nil"/>
              <w:left w:val="nil"/>
              <w:bottom w:val="single" w:sz="4" w:space="0" w:color="auto"/>
              <w:right w:val="single" w:sz="4" w:space="0" w:color="auto"/>
            </w:tcBorders>
            <w:shd w:val="clear" w:color="auto" w:fill="auto"/>
            <w:vAlign w:val="center"/>
            <w:hideMark/>
          </w:tcPr>
          <w:p w14:paraId="2E528624"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34" w:type="pct"/>
            <w:tcBorders>
              <w:top w:val="nil"/>
              <w:left w:val="nil"/>
              <w:bottom w:val="single" w:sz="4" w:space="0" w:color="auto"/>
              <w:right w:val="single" w:sz="4" w:space="0" w:color="auto"/>
            </w:tcBorders>
            <w:shd w:val="clear" w:color="auto" w:fill="auto"/>
            <w:vAlign w:val="center"/>
            <w:hideMark/>
          </w:tcPr>
          <w:p w14:paraId="2EF0E87F"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c>
          <w:tcPr>
            <w:tcW w:w="331" w:type="pct"/>
            <w:tcBorders>
              <w:top w:val="nil"/>
              <w:left w:val="nil"/>
              <w:bottom w:val="single" w:sz="4" w:space="0" w:color="auto"/>
              <w:right w:val="single" w:sz="4" w:space="0" w:color="auto"/>
            </w:tcBorders>
            <w:shd w:val="clear" w:color="auto" w:fill="auto"/>
            <w:vAlign w:val="center"/>
            <w:hideMark/>
          </w:tcPr>
          <w:p w14:paraId="6B142CAC" w14:textId="77777777" w:rsidR="001B6BF0" w:rsidRPr="001B6BF0" w:rsidRDefault="001B6BF0" w:rsidP="003F6775">
            <w:pPr>
              <w:shd w:val="clear" w:color="auto" w:fill="auto"/>
              <w:ind w:firstLine="0"/>
              <w:jc w:val="center"/>
              <w:rPr>
                <w:sz w:val="20"/>
                <w:szCs w:val="20"/>
                <w:lang w:val="ru-RU"/>
              </w:rPr>
            </w:pPr>
            <w:r w:rsidRPr="001B6BF0">
              <w:rPr>
                <w:sz w:val="20"/>
                <w:szCs w:val="20"/>
              </w:rPr>
              <w:t>260,9</w:t>
            </w:r>
          </w:p>
        </w:tc>
      </w:tr>
      <w:tr w:rsidR="001B6BF0" w:rsidRPr="001B6BF0" w14:paraId="1A2071FE"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0113F86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2</w:t>
            </w:r>
          </w:p>
        </w:tc>
        <w:tc>
          <w:tcPr>
            <w:tcW w:w="614" w:type="pct"/>
            <w:tcBorders>
              <w:top w:val="nil"/>
              <w:left w:val="nil"/>
              <w:bottom w:val="single" w:sz="4" w:space="0" w:color="000000"/>
              <w:right w:val="single" w:sz="4" w:space="0" w:color="000000"/>
            </w:tcBorders>
            <w:shd w:val="clear" w:color="auto" w:fill="auto"/>
            <w:hideMark/>
          </w:tcPr>
          <w:p w14:paraId="762C6486" w14:textId="73FF5305" w:rsidR="001B6BF0" w:rsidRPr="001B6BF0" w:rsidRDefault="001B6BF0" w:rsidP="003F6775">
            <w:pPr>
              <w:shd w:val="clear" w:color="auto" w:fill="auto"/>
              <w:ind w:firstLine="0"/>
              <w:jc w:val="left"/>
              <w:rPr>
                <w:sz w:val="20"/>
                <w:szCs w:val="20"/>
                <w:lang w:val="ru-RU"/>
              </w:rPr>
            </w:pPr>
            <w:r w:rsidRPr="001B6BF0">
              <w:rPr>
                <w:sz w:val="20"/>
                <w:szCs w:val="20"/>
                <w:lang w:val="ru-RU"/>
              </w:rPr>
              <w:t xml:space="preserve">Котельная № 2, </w:t>
            </w:r>
            <w:r w:rsidRPr="001B6BF0">
              <w:rPr>
                <w:sz w:val="20"/>
                <w:szCs w:val="20"/>
                <w:lang w:val="ru-RU"/>
              </w:rPr>
              <w:br/>
              <w:t xml:space="preserve">с. </w:t>
            </w:r>
            <w:proofErr w:type="spellStart"/>
            <w:r w:rsidRPr="001B6BF0">
              <w:rPr>
                <w:sz w:val="20"/>
                <w:szCs w:val="20"/>
                <w:lang w:val="ru-RU"/>
              </w:rPr>
              <w:t>Леуши</w:t>
            </w:r>
            <w:proofErr w:type="spellEnd"/>
            <w:r w:rsidRPr="001B6BF0">
              <w:rPr>
                <w:sz w:val="20"/>
                <w:szCs w:val="20"/>
                <w:lang w:val="ru-RU"/>
              </w:rPr>
              <w:t xml:space="preserve">, </w:t>
            </w:r>
            <w:r w:rsidR="00C3705F" w:rsidRPr="00C3705F">
              <w:rPr>
                <w:sz w:val="20"/>
                <w:szCs w:val="20"/>
                <w:lang w:val="ru-RU"/>
              </w:rPr>
              <w:t>ул. Волгоградская, 56</w:t>
            </w:r>
          </w:p>
        </w:tc>
        <w:tc>
          <w:tcPr>
            <w:tcW w:w="715" w:type="pct"/>
            <w:tcBorders>
              <w:top w:val="nil"/>
              <w:left w:val="nil"/>
              <w:bottom w:val="single" w:sz="4" w:space="0" w:color="000000"/>
              <w:right w:val="single" w:sz="4" w:space="0" w:color="000000"/>
            </w:tcBorders>
            <w:shd w:val="clear" w:color="auto" w:fill="auto"/>
            <w:vAlign w:val="center"/>
            <w:hideMark/>
          </w:tcPr>
          <w:p w14:paraId="201954B4"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дрова/уголь</w:t>
            </w:r>
          </w:p>
        </w:tc>
        <w:tc>
          <w:tcPr>
            <w:tcW w:w="421" w:type="pct"/>
            <w:tcBorders>
              <w:top w:val="nil"/>
              <w:left w:val="nil"/>
              <w:bottom w:val="single" w:sz="4" w:space="0" w:color="auto"/>
              <w:right w:val="single" w:sz="4" w:space="0" w:color="auto"/>
            </w:tcBorders>
            <w:shd w:val="clear" w:color="auto" w:fill="auto"/>
            <w:vAlign w:val="center"/>
            <w:hideMark/>
          </w:tcPr>
          <w:p w14:paraId="06D3323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879,0</w:t>
            </w:r>
          </w:p>
        </w:tc>
        <w:tc>
          <w:tcPr>
            <w:tcW w:w="425" w:type="pct"/>
            <w:tcBorders>
              <w:top w:val="nil"/>
              <w:left w:val="nil"/>
              <w:bottom w:val="single" w:sz="4" w:space="0" w:color="auto"/>
              <w:right w:val="single" w:sz="4" w:space="0" w:color="auto"/>
            </w:tcBorders>
            <w:shd w:val="clear" w:color="auto" w:fill="auto"/>
            <w:vAlign w:val="center"/>
            <w:hideMark/>
          </w:tcPr>
          <w:p w14:paraId="6F3A43FD" w14:textId="77777777" w:rsidR="001B6BF0" w:rsidRPr="001B6BF0" w:rsidRDefault="001B6BF0" w:rsidP="003F6775">
            <w:pPr>
              <w:shd w:val="clear" w:color="auto" w:fill="auto"/>
              <w:ind w:firstLine="0"/>
              <w:jc w:val="center"/>
              <w:rPr>
                <w:sz w:val="20"/>
                <w:szCs w:val="20"/>
                <w:lang w:val="ru-RU"/>
              </w:rPr>
            </w:pPr>
            <w:r w:rsidRPr="001B6BF0">
              <w:rPr>
                <w:sz w:val="20"/>
                <w:szCs w:val="20"/>
              </w:rPr>
              <w:t>20,0</w:t>
            </w:r>
          </w:p>
        </w:tc>
        <w:tc>
          <w:tcPr>
            <w:tcW w:w="352" w:type="pct"/>
            <w:tcBorders>
              <w:top w:val="nil"/>
              <w:left w:val="nil"/>
              <w:bottom w:val="single" w:sz="4" w:space="0" w:color="auto"/>
              <w:right w:val="single" w:sz="4" w:space="0" w:color="auto"/>
            </w:tcBorders>
            <w:shd w:val="clear" w:color="auto" w:fill="auto"/>
            <w:vAlign w:val="center"/>
            <w:hideMark/>
          </w:tcPr>
          <w:p w14:paraId="294F4336"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60D243A9"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7D7A8A73"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2" w:type="pct"/>
            <w:tcBorders>
              <w:top w:val="nil"/>
              <w:left w:val="nil"/>
              <w:bottom w:val="single" w:sz="4" w:space="0" w:color="auto"/>
              <w:right w:val="single" w:sz="4" w:space="0" w:color="auto"/>
            </w:tcBorders>
            <w:shd w:val="clear" w:color="auto" w:fill="auto"/>
            <w:vAlign w:val="center"/>
            <w:hideMark/>
          </w:tcPr>
          <w:p w14:paraId="611E58BC"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56" w:type="pct"/>
            <w:tcBorders>
              <w:top w:val="nil"/>
              <w:left w:val="nil"/>
              <w:bottom w:val="single" w:sz="4" w:space="0" w:color="auto"/>
              <w:right w:val="single" w:sz="4" w:space="0" w:color="auto"/>
            </w:tcBorders>
            <w:shd w:val="clear" w:color="auto" w:fill="auto"/>
            <w:vAlign w:val="center"/>
            <w:hideMark/>
          </w:tcPr>
          <w:p w14:paraId="643F00FB"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34" w:type="pct"/>
            <w:tcBorders>
              <w:top w:val="nil"/>
              <w:left w:val="nil"/>
              <w:bottom w:val="single" w:sz="4" w:space="0" w:color="auto"/>
              <w:right w:val="single" w:sz="4" w:space="0" w:color="auto"/>
            </w:tcBorders>
            <w:shd w:val="clear" w:color="auto" w:fill="auto"/>
            <w:vAlign w:val="center"/>
            <w:hideMark/>
          </w:tcPr>
          <w:p w14:paraId="60159178"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c>
          <w:tcPr>
            <w:tcW w:w="331" w:type="pct"/>
            <w:tcBorders>
              <w:top w:val="nil"/>
              <w:left w:val="nil"/>
              <w:bottom w:val="single" w:sz="4" w:space="0" w:color="auto"/>
              <w:right w:val="single" w:sz="4" w:space="0" w:color="auto"/>
            </w:tcBorders>
            <w:shd w:val="clear" w:color="auto" w:fill="auto"/>
            <w:vAlign w:val="center"/>
            <w:hideMark/>
          </w:tcPr>
          <w:p w14:paraId="367AA533" w14:textId="77777777" w:rsidR="001B6BF0" w:rsidRPr="001B6BF0" w:rsidRDefault="001B6BF0" w:rsidP="003F6775">
            <w:pPr>
              <w:shd w:val="clear" w:color="auto" w:fill="auto"/>
              <w:ind w:firstLine="0"/>
              <w:jc w:val="center"/>
              <w:rPr>
                <w:sz w:val="20"/>
                <w:szCs w:val="20"/>
                <w:lang w:val="ru-RU"/>
              </w:rPr>
            </w:pPr>
            <w:r w:rsidRPr="001B6BF0">
              <w:rPr>
                <w:sz w:val="20"/>
                <w:szCs w:val="20"/>
              </w:rPr>
              <w:t>590,2</w:t>
            </w:r>
          </w:p>
        </w:tc>
      </w:tr>
      <w:tr w:rsidR="001B6BF0" w:rsidRPr="001B6BF0" w14:paraId="3BE52DD5"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69C1D64B"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3</w:t>
            </w:r>
          </w:p>
        </w:tc>
        <w:tc>
          <w:tcPr>
            <w:tcW w:w="614" w:type="pct"/>
            <w:tcBorders>
              <w:top w:val="nil"/>
              <w:left w:val="nil"/>
              <w:bottom w:val="single" w:sz="4" w:space="0" w:color="000000"/>
              <w:right w:val="single" w:sz="4" w:space="0" w:color="000000"/>
            </w:tcBorders>
            <w:shd w:val="clear" w:color="auto" w:fill="auto"/>
            <w:hideMark/>
          </w:tcPr>
          <w:p w14:paraId="4C46DDDA"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 xml:space="preserve">Котельная № 10, п. </w:t>
            </w:r>
            <w:proofErr w:type="spellStart"/>
            <w:r w:rsidRPr="001B6BF0">
              <w:rPr>
                <w:sz w:val="20"/>
                <w:szCs w:val="20"/>
                <w:lang w:val="ru-RU"/>
              </w:rPr>
              <w:t>Лиственичный</w:t>
            </w:r>
            <w:proofErr w:type="spellEnd"/>
            <w:r w:rsidRPr="001B6BF0">
              <w:rPr>
                <w:sz w:val="20"/>
                <w:szCs w:val="20"/>
                <w:lang w:val="ru-RU"/>
              </w:rPr>
              <w:t>, ул. Юбилейная, д.22</w:t>
            </w:r>
          </w:p>
        </w:tc>
        <w:tc>
          <w:tcPr>
            <w:tcW w:w="715" w:type="pct"/>
            <w:tcBorders>
              <w:top w:val="nil"/>
              <w:left w:val="nil"/>
              <w:bottom w:val="single" w:sz="4" w:space="0" w:color="000000"/>
              <w:right w:val="single" w:sz="4" w:space="0" w:color="000000"/>
            </w:tcBorders>
            <w:shd w:val="clear" w:color="auto" w:fill="auto"/>
            <w:vAlign w:val="center"/>
            <w:hideMark/>
          </w:tcPr>
          <w:p w14:paraId="55B9CF8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545B7E5B"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10,0</w:t>
            </w:r>
          </w:p>
        </w:tc>
        <w:tc>
          <w:tcPr>
            <w:tcW w:w="425" w:type="pct"/>
            <w:tcBorders>
              <w:top w:val="nil"/>
              <w:left w:val="nil"/>
              <w:bottom w:val="single" w:sz="4" w:space="0" w:color="auto"/>
              <w:right w:val="single" w:sz="4" w:space="0" w:color="auto"/>
            </w:tcBorders>
            <w:shd w:val="clear" w:color="auto" w:fill="auto"/>
            <w:vAlign w:val="center"/>
            <w:hideMark/>
          </w:tcPr>
          <w:p w14:paraId="550B3CC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574,3</w:t>
            </w:r>
          </w:p>
        </w:tc>
        <w:tc>
          <w:tcPr>
            <w:tcW w:w="352" w:type="pct"/>
            <w:tcBorders>
              <w:top w:val="nil"/>
              <w:left w:val="nil"/>
              <w:bottom w:val="single" w:sz="4" w:space="0" w:color="000000"/>
              <w:right w:val="single" w:sz="4" w:space="0" w:color="000000"/>
            </w:tcBorders>
            <w:shd w:val="clear" w:color="auto" w:fill="auto"/>
            <w:vAlign w:val="center"/>
            <w:hideMark/>
          </w:tcPr>
          <w:p w14:paraId="2B268DD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011BF66E"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28C9897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2" w:type="pct"/>
            <w:tcBorders>
              <w:top w:val="nil"/>
              <w:left w:val="nil"/>
              <w:bottom w:val="single" w:sz="4" w:space="0" w:color="000000"/>
              <w:right w:val="single" w:sz="4" w:space="0" w:color="000000"/>
            </w:tcBorders>
            <w:shd w:val="clear" w:color="auto" w:fill="auto"/>
            <w:vAlign w:val="center"/>
            <w:hideMark/>
          </w:tcPr>
          <w:p w14:paraId="56AB7A3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56" w:type="pct"/>
            <w:tcBorders>
              <w:top w:val="nil"/>
              <w:left w:val="nil"/>
              <w:bottom w:val="single" w:sz="4" w:space="0" w:color="000000"/>
              <w:right w:val="single" w:sz="4" w:space="0" w:color="000000"/>
            </w:tcBorders>
            <w:shd w:val="clear" w:color="auto" w:fill="auto"/>
            <w:vAlign w:val="center"/>
            <w:hideMark/>
          </w:tcPr>
          <w:p w14:paraId="0B7C691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34" w:type="pct"/>
            <w:tcBorders>
              <w:top w:val="nil"/>
              <w:left w:val="nil"/>
              <w:bottom w:val="single" w:sz="4" w:space="0" w:color="000000"/>
              <w:right w:val="single" w:sz="4" w:space="0" w:color="000000"/>
            </w:tcBorders>
            <w:shd w:val="clear" w:color="auto" w:fill="auto"/>
            <w:vAlign w:val="center"/>
            <w:hideMark/>
          </w:tcPr>
          <w:p w14:paraId="3ED9202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c>
          <w:tcPr>
            <w:tcW w:w="331" w:type="pct"/>
            <w:tcBorders>
              <w:top w:val="nil"/>
              <w:left w:val="nil"/>
              <w:bottom w:val="single" w:sz="4" w:space="0" w:color="000000"/>
              <w:right w:val="single" w:sz="4" w:space="0" w:color="000000"/>
            </w:tcBorders>
            <w:shd w:val="clear" w:color="auto" w:fill="auto"/>
            <w:vAlign w:val="center"/>
            <w:hideMark/>
          </w:tcPr>
          <w:p w14:paraId="2AB34ED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144,8</w:t>
            </w:r>
          </w:p>
        </w:tc>
      </w:tr>
      <w:tr w:rsidR="001B6BF0" w:rsidRPr="001B6BF0" w14:paraId="663A83F5" w14:textId="77777777" w:rsidTr="001B6BF0">
        <w:tc>
          <w:tcPr>
            <w:tcW w:w="395" w:type="pct"/>
            <w:tcBorders>
              <w:top w:val="nil"/>
              <w:left w:val="single" w:sz="4" w:space="0" w:color="000000"/>
              <w:bottom w:val="single" w:sz="4" w:space="0" w:color="000000"/>
              <w:right w:val="single" w:sz="4" w:space="0" w:color="000000"/>
            </w:tcBorders>
            <w:shd w:val="clear" w:color="auto" w:fill="auto"/>
            <w:hideMark/>
          </w:tcPr>
          <w:p w14:paraId="621C0B09"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4</w:t>
            </w:r>
          </w:p>
        </w:tc>
        <w:tc>
          <w:tcPr>
            <w:tcW w:w="614" w:type="pct"/>
            <w:tcBorders>
              <w:top w:val="nil"/>
              <w:left w:val="nil"/>
              <w:bottom w:val="single" w:sz="4" w:space="0" w:color="000000"/>
              <w:right w:val="single" w:sz="4" w:space="0" w:color="000000"/>
            </w:tcBorders>
            <w:shd w:val="clear" w:color="auto" w:fill="auto"/>
            <w:hideMark/>
          </w:tcPr>
          <w:p w14:paraId="68E03D1F"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 xml:space="preserve">Котельная № 8, </w:t>
            </w:r>
            <w:r w:rsidRPr="001B6BF0">
              <w:rPr>
                <w:sz w:val="20"/>
                <w:szCs w:val="20"/>
                <w:lang w:val="ru-RU"/>
              </w:rPr>
              <w:br/>
              <w:t xml:space="preserve">п. </w:t>
            </w:r>
            <w:proofErr w:type="gramStart"/>
            <w:r w:rsidRPr="001B6BF0">
              <w:rPr>
                <w:sz w:val="20"/>
                <w:szCs w:val="20"/>
                <w:lang w:val="ru-RU"/>
              </w:rPr>
              <w:t>Ягодный</w:t>
            </w:r>
            <w:proofErr w:type="gramEnd"/>
            <w:r w:rsidRPr="001B6BF0">
              <w:rPr>
                <w:sz w:val="20"/>
                <w:szCs w:val="20"/>
                <w:lang w:val="ru-RU"/>
              </w:rPr>
              <w:t>, ул. Центральная, 27а</w:t>
            </w:r>
          </w:p>
        </w:tc>
        <w:tc>
          <w:tcPr>
            <w:tcW w:w="715" w:type="pct"/>
            <w:tcBorders>
              <w:top w:val="nil"/>
              <w:left w:val="nil"/>
              <w:bottom w:val="single" w:sz="4" w:space="0" w:color="000000"/>
              <w:right w:val="single" w:sz="4" w:space="0" w:color="000000"/>
            </w:tcBorders>
            <w:shd w:val="clear" w:color="auto" w:fill="auto"/>
            <w:vAlign w:val="center"/>
            <w:hideMark/>
          </w:tcPr>
          <w:p w14:paraId="7D95BAD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21" w:type="pct"/>
            <w:tcBorders>
              <w:top w:val="nil"/>
              <w:left w:val="nil"/>
              <w:bottom w:val="single" w:sz="4" w:space="0" w:color="auto"/>
              <w:right w:val="single" w:sz="4" w:space="0" w:color="auto"/>
            </w:tcBorders>
            <w:shd w:val="clear" w:color="auto" w:fill="auto"/>
            <w:vAlign w:val="center"/>
            <w:hideMark/>
          </w:tcPr>
          <w:p w14:paraId="742D5EC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9,3</w:t>
            </w:r>
          </w:p>
        </w:tc>
        <w:tc>
          <w:tcPr>
            <w:tcW w:w="425" w:type="pct"/>
            <w:tcBorders>
              <w:top w:val="nil"/>
              <w:left w:val="nil"/>
              <w:bottom w:val="single" w:sz="4" w:space="0" w:color="auto"/>
              <w:right w:val="single" w:sz="4" w:space="0" w:color="auto"/>
            </w:tcBorders>
            <w:shd w:val="clear" w:color="auto" w:fill="auto"/>
            <w:vAlign w:val="center"/>
            <w:hideMark/>
          </w:tcPr>
          <w:p w14:paraId="0B9A23F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1 118,0</w:t>
            </w:r>
          </w:p>
        </w:tc>
        <w:tc>
          <w:tcPr>
            <w:tcW w:w="352" w:type="pct"/>
            <w:tcBorders>
              <w:top w:val="nil"/>
              <w:left w:val="nil"/>
              <w:bottom w:val="single" w:sz="4" w:space="0" w:color="000000"/>
              <w:right w:val="single" w:sz="4" w:space="0" w:color="000000"/>
            </w:tcBorders>
            <w:shd w:val="clear" w:color="auto" w:fill="auto"/>
            <w:vAlign w:val="center"/>
            <w:hideMark/>
          </w:tcPr>
          <w:p w14:paraId="336226E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577A340B"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062B6D9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2" w:type="pct"/>
            <w:tcBorders>
              <w:top w:val="nil"/>
              <w:left w:val="nil"/>
              <w:bottom w:val="single" w:sz="4" w:space="0" w:color="000000"/>
              <w:right w:val="single" w:sz="4" w:space="0" w:color="000000"/>
            </w:tcBorders>
            <w:shd w:val="clear" w:color="auto" w:fill="auto"/>
            <w:vAlign w:val="center"/>
            <w:hideMark/>
          </w:tcPr>
          <w:p w14:paraId="4B17899A"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56" w:type="pct"/>
            <w:tcBorders>
              <w:top w:val="nil"/>
              <w:left w:val="nil"/>
              <w:bottom w:val="single" w:sz="4" w:space="0" w:color="000000"/>
              <w:right w:val="single" w:sz="4" w:space="0" w:color="000000"/>
            </w:tcBorders>
            <w:shd w:val="clear" w:color="auto" w:fill="auto"/>
            <w:vAlign w:val="center"/>
            <w:hideMark/>
          </w:tcPr>
          <w:p w14:paraId="6106B3AF"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34" w:type="pct"/>
            <w:tcBorders>
              <w:top w:val="nil"/>
              <w:left w:val="nil"/>
              <w:bottom w:val="single" w:sz="4" w:space="0" w:color="000000"/>
              <w:right w:val="single" w:sz="4" w:space="0" w:color="000000"/>
            </w:tcBorders>
            <w:shd w:val="clear" w:color="auto" w:fill="auto"/>
            <w:vAlign w:val="center"/>
            <w:hideMark/>
          </w:tcPr>
          <w:p w14:paraId="59281923"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c>
          <w:tcPr>
            <w:tcW w:w="331" w:type="pct"/>
            <w:tcBorders>
              <w:top w:val="nil"/>
              <w:left w:val="nil"/>
              <w:bottom w:val="single" w:sz="4" w:space="0" w:color="000000"/>
              <w:right w:val="single" w:sz="4" w:space="0" w:color="000000"/>
            </w:tcBorders>
            <w:shd w:val="clear" w:color="auto" w:fill="auto"/>
            <w:vAlign w:val="center"/>
            <w:hideMark/>
          </w:tcPr>
          <w:p w14:paraId="7259486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196,5</w:t>
            </w:r>
          </w:p>
        </w:tc>
      </w:tr>
      <w:tr w:rsidR="001B6BF0" w:rsidRPr="001B6BF0" w14:paraId="4377DCF9"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6DE53C3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Всего по видам топлива</w:t>
            </w:r>
          </w:p>
        </w:tc>
        <w:tc>
          <w:tcPr>
            <w:tcW w:w="715" w:type="pct"/>
            <w:tcBorders>
              <w:top w:val="nil"/>
              <w:left w:val="nil"/>
              <w:bottom w:val="single" w:sz="4" w:space="0" w:color="000000"/>
              <w:right w:val="single" w:sz="4" w:space="0" w:color="000000"/>
            </w:tcBorders>
            <w:shd w:val="clear" w:color="auto" w:fill="auto"/>
            <w:hideMark/>
          </w:tcPr>
          <w:p w14:paraId="0E4437F8"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421" w:type="pct"/>
            <w:tcBorders>
              <w:top w:val="nil"/>
              <w:left w:val="nil"/>
              <w:bottom w:val="single" w:sz="4" w:space="0" w:color="000000"/>
              <w:right w:val="single" w:sz="4" w:space="0" w:color="000000"/>
            </w:tcBorders>
            <w:shd w:val="clear" w:color="auto" w:fill="auto"/>
            <w:hideMark/>
          </w:tcPr>
          <w:p w14:paraId="6A23CFE0"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425" w:type="pct"/>
            <w:tcBorders>
              <w:top w:val="nil"/>
              <w:left w:val="nil"/>
              <w:bottom w:val="single" w:sz="4" w:space="0" w:color="000000"/>
              <w:right w:val="single" w:sz="4" w:space="0" w:color="000000"/>
            </w:tcBorders>
            <w:shd w:val="clear" w:color="auto" w:fill="auto"/>
            <w:hideMark/>
          </w:tcPr>
          <w:p w14:paraId="7AEAB9B6"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 </w:t>
            </w:r>
          </w:p>
        </w:tc>
        <w:tc>
          <w:tcPr>
            <w:tcW w:w="352" w:type="pct"/>
            <w:tcBorders>
              <w:top w:val="nil"/>
              <w:left w:val="nil"/>
              <w:bottom w:val="single" w:sz="4" w:space="0" w:color="000000"/>
              <w:right w:val="single" w:sz="4" w:space="0" w:color="000000"/>
            </w:tcBorders>
            <w:shd w:val="clear" w:color="auto" w:fill="auto"/>
            <w:hideMark/>
          </w:tcPr>
          <w:p w14:paraId="19E3663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43D42F0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3E1C24F6"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2" w:type="pct"/>
            <w:tcBorders>
              <w:top w:val="nil"/>
              <w:left w:val="nil"/>
              <w:bottom w:val="single" w:sz="4" w:space="0" w:color="000000"/>
              <w:right w:val="single" w:sz="4" w:space="0" w:color="000000"/>
            </w:tcBorders>
            <w:shd w:val="clear" w:color="auto" w:fill="auto"/>
            <w:hideMark/>
          </w:tcPr>
          <w:p w14:paraId="58C2C4E9"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56" w:type="pct"/>
            <w:tcBorders>
              <w:top w:val="nil"/>
              <w:left w:val="nil"/>
              <w:bottom w:val="single" w:sz="4" w:space="0" w:color="000000"/>
              <w:right w:val="single" w:sz="4" w:space="0" w:color="000000"/>
            </w:tcBorders>
            <w:shd w:val="clear" w:color="auto" w:fill="auto"/>
            <w:hideMark/>
          </w:tcPr>
          <w:p w14:paraId="43090CCA"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34" w:type="pct"/>
            <w:tcBorders>
              <w:top w:val="nil"/>
              <w:left w:val="nil"/>
              <w:bottom w:val="single" w:sz="4" w:space="0" w:color="000000"/>
              <w:right w:val="single" w:sz="4" w:space="0" w:color="000000"/>
            </w:tcBorders>
            <w:shd w:val="clear" w:color="auto" w:fill="auto"/>
            <w:hideMark/>
          </w:tcPr>
          <w:p w14:paraId="4D3C7BAC"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c>
          <w:tcPr>
            <w:tcW w:w="331" w:type="pct"/>
            <w:tcBorders>
              <w:top w:val="nil"/>
              <w:left w:val="nil"/>
              <w:bottom w:val="single" w:sz="4" w:space="0" w:color="000000"/>
              <w:right w:val="single" w:sz="4" w:space="0" w:color="000000"/>
            </w:tcBorders>
            <w:shd w:val="clear" w:color="auto" w:fill="auto"/>
            <w:hideMark/>
          </w:tcPr>
          <w:p w14:paraId="24614A9B"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 </w:t>
            </w:r>
          </w:p>
        </w:tc>
      </w:tr>
      <w:tr w:rsidR="001B6BF0" w:rsidRPr="001B6BF0" w14:paraId="3604DB8C"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650CE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Уголь</w:t>
            </w:r>
          </w:p>
        </w:tc>
        <w:tc>
          <w:tcPr>
            <w:tcW w:w="715" w:type="pct"/>
            <w:tcBorders>
              <w:top w:val="nil"/>
              <w:left w:val="nil"/>
              <w:bottom w:val="single" w:sz="4" w:space="0" w:color="000000"/>
              <w:right w:val="single" w:sz="4" w:space="0" w:color="000000"/>
            </w:tcBorders>
            <w:shd w:val="clear" w:color="auto" w:fill="auto"/>
            <w:vAlign w:val="center"/>
            <w:hideMark/>
          </w:tcPr>
          <w:p w14:paraId="07ADE373"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т</w:t>
            </w:r>
          </w:p>
        </w:tc>
        <w:tc>
          <w:tcPr>
            <w:tcW w:w="421" w:type="pct"/>
            <w:tcBorders>
              <w:top w:val="nil"/>
              <w:left w:val="nil"/>
              <w:bottom w:val="single" w:sz="4" w:space="0" w:color="000000"/>
              <w:right w:val="single" w:sz="4" w:space="0" w:color="000000"/>
            </w:tcBorders>
            <w:shd w:val="clear" w:color="auto" w:fill="auto"/>
            <w:vAlign w:val="center"/>
            <w:hideMark/>
          </w:tcPr>
          <w:p w14:paraId="34FB763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182</w:t>
            </w:r>
          </w:p>
        </w:tc>
        <w:tc>
          <w:tcPr>
            <w:tcW w:w="425" w:type="pct"/>
            <w:tcBorders>
              <w:top w:val="nil"/>
              <w:left w:val="nil"/>
              <w:bottom w:val="single" w:sz="4" w:space="0" w:color="000000"/>
              <w:right w:val="single" w:sz="4" w:space="0" w:color="000000"/>
            </w:tcBorders>
            <w:shd w:val="clear" w:color="auto" w:fill="auto"/>
            <w:vAlign w:val="center"/>
            <w:hideMark/>
          </w:tcPr>
          <w:p w14:paraId="2DF2E1B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20,0</w:t>
            </w:r>
          </w:p>
        </w:tc>
        <w:tc>
          <w:tcPr>
            <w:tcW w:w="352" w:type="pct"/>
            <w:tcBorders>
              <w:top w:val="nil"/>
              <w:left w:val="nil"/>
              <w:bottom w:val="single" w:sz="4" w:space="0" w:color="000000"/>
              <w:right w:val="single" w:sz="4" w:space="0" w:color="000000"/>
            </w:tcBorders>
            <w:shd w:val="clear" w:color="auto" w:fill="auto"/>
            <w:vAlign w:val="center"/>
            <w:hideMark/>
          </w:tcPr>
          <w:p w14:paraId="59CAED9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662,4</w:t>
            </w:r>
          </w:p>
        </w:tc>
        <w:tc>
          <w:tcPr>
            <w:tcW w:w="352" w:type="pct"/>
            <w:tcBorders>
              <w:top w:val="nil"/>
              <w:left w:val="nil"/>
              <w:bottom w:val="single" w:sz="4" w:space="0" w:color="000000"/>
              <w:right w:val="single" w:sz="4" w:space="0" w:color="000000"/>
            </w:tcBorders>
            <w:shd w:val="clear" w:color="auto" w:fill="auto"/>
            <w:vAlign w:val="center"/>
            <w:hideMark/>
          </w:tcPr>
          <w:p w14:paraId="590ABE0F"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662,4</w:t>
            </w:r>
          </w:p>
        </w:tc>
        <w:tc>
          <w:tcPr>
            <w:tcW w:w="352" w:type="pct"/>
            <w:tcBorders>
              <w:top w:val="nil"/>
              <w:left w:val="nil"/>
              <w:bottom w:val="single" w:sz="4" w:space="0" w:color="000000"/>
              <w:right w:val="single" w:sz="4" w:space="0" w:color="000000"/>
            </w:tcBorders>
            <w:shd w:val="clear" w:color="auto" w:fill="auto"/>
            <w:vAlign w:val="center"/>
            <w:hideMark/>
          </w:tcPr>
          <w:p w14:paraId="0C2A225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52" w:type="pct"/>
            <w:tcBorders>
              <w:top w:val="nil"/>
              <w:left w:val="nil"/>
              <w:bottom w:val="single" w:sz="4" w:space="0" w:color="000000"/>
              <w:right w:val="single" w:sz="4" w:space="0" w:color="000000"/>
            </w:tcBorders>
            <w:shd w:val="clear" w:color="auto" w:fill="auto"/>
            <w:vAlign w:val="center"/>
            <w:hideMark/>
          </w:tcPr>
          <w:p w14:paraId="47750641"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56" w:type="pct"/>
            <w:tcBorders>
              <w:top w:val="nil"/>
              <w:left w:val="nil"/>
              <w:bottom w:val="single" w:sz="4" w:space="0" w:color="000000"/>
              <w:right w:val="single" w:sz="4" w:space="0" w:color="000000"/>
            </w:tcBorders>
            <w:shd w:val="clear" w:color="auto" w:fill="auto"/>
            <w:vAlign w:val="center"/>
            <w:hideMark/>
          </w:tcPr>
          <w:p w14:paraId="6F7DB57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34" w:type="pct"/>
            <w:tcBorders>
              <w:top w:val="nil"/>
              <w:left w:val="nil"/>
              <w:bottom w:val="single" w:sz="4" w:space="0" w:color="000000"/>
              <w:right w:val="single" w:sz="4" w:space="0" w:color="000000"/>
            </w:tcBorders>
            <w:shd w:val="clear" w:color="auto" w:fill="auto"/>
            <w:vAlign w:val="center"/>
            <w:hideMark/>
          </w:tcPr>
          <w:p w14:paraId="44A8805C"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c>
          <w:tcPr>
            <w:tcW w:w="331" w:type="pct"/>
            <w:tcBorders>
              <w:top w:val="nil"/>
              <w:left w:val="nil"/>
              <w:bottom w:val="single" w:sz="4" w:space="0" w:color="000000"/>
              <w:right w:val="single" w:sz="4" w:space="0" w:color="000000"/>
            </w:tcBorders>
            <w:shd w:val="clear" w:color="auto" w:fill="auto"/>
            <w:vAlign w:val="center"/>
            <w:hideMark/>
          </w:tcPr>
          <w:p w14:paraId="0F511E5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rPr>
              <w:t>602,2</w:t>
            </w:r>
          </w:p>
        </w:tc>
      </w:tr>
      <w:tr w:rsidR="001B6BF0" w:rsidRPr="001B6BF0" w14:paraId="04250FD2" w14:textId="77777777" w:rsidTr="001B6BF0">
        <w:tc>
          <w:tcPr>
            <w:tcW w:w="1009" w:type="pct"/>
            <w:gridSpan w:val="2"/>
            <w:tcBorders>
              <w:top w:val="single" w:sz="4" w:space="0" w:color="auto"/>
              <w:left w:val="single" w:sz="4" w:space="0" w:color="auto"/>
              <w:bottom w:val="single" w:sz="4" w:space="0" w:color="auto"/>
              <w:right w:val="single" w:sz="4" w:space="0" w:color="auto"/>
            </w:tcBorders>
            <w:shd w:val="clear" w:color="auto" w:fill="auto"/>
            <w:hideMark/>
          </w:tcPr>
          <w:p w14:paraId="736766B1"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Дрова</w:t>
            </w:r>
          </w:p>
        </w:tc>
        <w:tc>
          <w:tcPr>
            <w:tcW w:w="715" w:type="pct"/>
            <w:tcBorders>
              <w:top w:val="nil"/>
              <w:left w:val="nil"/>
              <w:bottom w:val="single" w:sz="4" w:space="0" w:color="000000"/>
              <w:right w:val="single" w:sz="4" w:space="0" w:color="000000"/>
            </w:tcBorders>
            <w:shd w:val="clear" w:color="auto" w:fill="auto"/>
            <w:vAlign w:val="center"/>
            <w:hideMark/>
          </w:tcPr>
          <w:p w14:paraId="60DB9686"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м</w:t>
            </w:r>
            <w:r w:rsidRPr="001B6BF0">
              <w:rPr>
                <w:b/>
                <w:bCs/>
                <w:sz w:val="20"/>
                <w:szCs w:val="20"/>
                <w:vertAlign w:val="superscript"/>
                <w:lang w:val="ru-RU"/>
              </w:rPr>
              <w:t>3</w:t>
            </w:r>
          </w:p>
        </w:tc>
        <w:tc>
          <w:tcPr>
            <w:tcW w:w="421" w:type="pct"/>
            <w:tcBorders>
              <w:top w:val="nil"/>
              <w:left w:val="nil"/>
              <w:bottom w:val="single" w:sz="4" w:space="0" w:color="000000"/>
              <w:right w:val="single" w:sz="4" w:space="0" w:color="000000"/>
            </w:tcBorders>
            <w:shd w:val="clear" w:color="auto" w:fill="auto"/>
            <w:vAlign w:val="center"/>
            <w:hideMark/>
          </w:tcPr>
          <w:p w14:paraId="632A8731"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879</w:t>
            </w:r>
          </w:p>
        </w:tc>
        <w:tc>
          <w:tcPr>
            <w:tcW w:w="425" w:type="pct"/>
            <w:tcBorders>
              <w:top w:val="nil"/>
              <w:left w:val="nil"/>
              <w:bottom w:val="single" w:sz="4" w:space="0" w:color="000000"/>
              <w:right w:val="single" w:sz="4" w:space="0" w:color="000000"/>
            </w:tcBorders>
            <w:shd w:val="clear" w:color="auto" w:fill="auto"/>
            <w:vAlign w:val="center"/>
            <w:hideMark/>
          </w:tcPr>
          <w:p w14:paraId="71914DF2"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2 527,7</w:t>
            </w:r>
          </w:p>
        </w:tc>
        <w:tc>
          <w:tcPr>
            <w:tcW w:w="352" w:type="pct"/>
            <w:tcBorders>
              <w:top w:val="nil"/>
              <w:left w:val="nil"/>
              <w:bottom w:val="single" w:sz="4" w:space="0" w:color="000000"/>
              <w:right w:val="single" w:sz="4" w:space="0" w:color="000000"/>
            </w:tcBorders>
            <w:shd w:val="clear" w:color="auto" w:fill="auto"/>
            <w:vAlign w:val="center"/>
            <w:hideMark/>
          </w:tcPr>
          <w:p w14:paraId="6E683360"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2E87CA75"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2A6EC997"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2" w:type="pct"/>
            <w:tcBorders>
              <w:top w:val="nil"/>
              <w:left w:val="nil"/>
              <w:bottom w:val="single" w:sz="4" w:space="0" w:color="000000"/>
              <w:right w:val="single" w:sz="4" w:space="0" w:color="000000"/>
            </w:tcBorders>
            <w:shd w:val="clear" w:color="auto" w:fill="auto"/>
            <w:vAlign w:val="center"/>
            <w:hideMark/>
          </w:tcPr>
          <w:p w14:paraId="77386C96"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56" w:type="pct"/>
            <w:tcBorders>
              <w:top w:val="nil"/>
              <w:left w:val="nil"/>
              <w:bottom w:val="single" w:sz="4" w:space="0" w:color="000000"/>
              <w:right w:val="single" w:sz="4" w:space="0" w:color="000000"/>
            </w:tcBorders>
            <w:shd w:val="clear" w:color="auto" w:fill="auto"/>
            <w:vAlign w:val="center"/>
            <w:hideMark/>
          </w:tcPr>
          <w:p w14:paraId="4AAAA250"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34" w:type="pct"/>
            <w:tcBorders>
              <w:top w:val="nil"/>
              <w:left w:val="nil"/>
              <w:bottom w:val="single" w:sz="4" w:space="0" w:color="000000"/>
              <w:right w:val="single" w:sz="4" w:space="0" w:color="000000"/>
            </w:tcBorders>
            <w:shd w:val="clear" w:color="auto" w:fill="auto"/>
            <w:vAlign w:val="center"/>
            <w:hideMark/>
          </w:tcPr>
          <w:p w14:paraId="0F21BF97"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c>
          <w:tcPr>
            <w:tcW w:w="331" w:type="pct"/>
            <w:tcBorders>
              <w:top w:val="nil"/>
              <w:left w:val="nil"/>
              <w:bottom w:val="single" w:sz="4" w:space="0" w:color="000000"/>
              <w:right w:val="single" w:sz="4" w:space="0" w:color="000000"/>
            </w:tcBorders>
            <w:shd w:val="clear" w:color="auto" w:fill="auto"/>
            <w:vAlign w:val="center"/>
            <w:hideMark/>
          </w:tcPr>
          <w:p w14:paraId="1CBFC63F"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rPr>
              <w:t>590,2</w:t>
            </w:r>
          </w:p>
        </w:tc>
      </w:tr>
    </w:tbl>
    <w:p w14:paraId="40904EDC" w14:textId="77777777" w:rsidR="002A6981" w:rsidRPr="001B6BF0" w:rsidRDefault="002A6981" w:rsidP="008F4B32">
      <w:pPr>
        <w:rPr>
          <w:lang w:val="ru-RU"/>
        </w:rPr>
      </w:pPr>
    </w:p>
    <w:p w14:paraId="33176844" w14:textId="77777777" w:rsidR="002A6981" w:rsidRPr="001B6BF0" w:rsidRDefault="002A6981" w:rsidP="002A6981">
      <w:pPr>
        <w:rPr>
          <w:lang w:val="ru-RU"/>
        </w:rPr>
      </w:pPr>
    </w:p>
    <w:p w14:paraId="0FD25B44" w14:textId="3FB472C3" w:rsidR="002A6981" w:rsidRPr="001B6BF0" w:rsidRDefault="002A6981" w:rsidP="002A6981">
      <w:pPr>
        <w:tabs>
          <w:tab w:val="left" w:pos="6195"/>
        </w:tabs>
        <w:rPr>
          <w:lang w:val="ru-RU"/>
        </w:rPr>
      </w:pPr>
      <w:r w:rsidRPr="001B6BF0">
        <w:rPr>
          <w:lang w:val="ru-RU"/>
        </w:rPr>
        <w:tab/>
      </w:r>
    </w:p>
    <w:bookmarkEnd w:id="460"/>
    <w:p w14:paraId="08A37CE8" w14:textId="77777777" w:rsidR="002A6981" w:rsidRPr="001B6BF0" w:rsidRDefault="002A6981">
      <w:pPr>
        <w:spacing w:line="276" w:lineRule="auto"/>
        <w:rPr>
          <w:lang w:val="ru-RU"/>
        </w:rPr>
      </w:pPr>
      <w:r w:rsidRPr="001B6BF0">
        <w:rPr>
          <w:lang w:val="ru-RU"/>
        </w:rPr>
        <w:br w:type="page"/>
      </w:r>
    </w:p>
    <w:p w14:paraId="48441F20" w14:textId="352D2919" w:rsidR="002A6981" w:rsidRPr="001B6BF0" w:rsidRDefault="002A6981" w:rsidP="002A6981">
      <w:pPr>
        <w:pStyle w:val="aff2"/>
      </w:pPr>
      <w:r w:rsidRPr="001B6BF0">
        <w:lastRenderedPageBreak/>
        <w:t xml:space="preserve">Таблица </w:t>
      </w:r>
      <w:r w:rsidRPr="001B6BF0">
        <w:fldChar w:fldCharType="begin"/>
      </w:r>
      <w:r w:rsidRPr="001B6BF0">
        <w:instrText xml:space="preserve"> SEQ Таблица \* ARABIC </w:instrText>
      </w:r>
      <w:r w:rsidRPr="001B6BF0">
        <w:fldChar w:fldCharType="separate"/>
      </w:r>
      <w:r w:rsidR="00410C86">
        <w:rPr>
          <w:noProof/>
        </w:rPr>
        <w:t>47</w:t>
      </w:r>
      <w:r w:rsidRPr="001B6BF0">
        <w:fldChar w:fldCharType="end"/>
      </w:r>
      <w:r w:rsidRPr="001B6BF0">
        <w:t xml:space="preserve"> - </w:t>
      </w:r>
      <w:r w:rsidR="008D2FE8" w:rsidRPr="001B6BF0">
        <w:t xml:space="preserve">Максимальный часовой расход натурального топлива на выработку тепловой энергии на источниках тепловой энергии </w:t>
      </w:r>
      <w:r w:rsidR="002018F6" w:rsidRPr="001B6BF0">
        <w:t xml:space="preserve">сельского поселения </w:t>
      </w:r>
      <w:proofErr w:type="spellStart"/>
      <w:r w:rsidR="002018F6" w:rsidRPr="001B6BF0">
        <w:t>Леуши</w:t>
      </w:r>
      <w:proofErr w:type="spellEnd"/>
      <w:r w:rsidR="008D2FE8" w:rsidRPr="001B6BF0">
        <w:t xml:space="preserve"> на период до 203</w:t>
      </w:r>
      <w:r w:rsidR="007C09B0" w:rsidRPr="001B6BF0">
        <w:t>7</w:t>
      </w:r>
      <w:r w:rsidR="008D2FE8" w:rsidRPr="001B6BF0">
        <w:t xml:space="preserve"> года</w:t>
      </w:r>
    </w:p>
    <w:p w14:paraId="257EB5AE" w14:textId="77777777" w:rsidR="001B6BF0" w:rsidRPr="001B6BF0" w:rsidRDefault="001B6BF0" w:rsidP="001B6BF0">
      <w:pPr>
        <w:rPr>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898"/>
        <w:gridCol w:w="1230"/>
        <w:gridCol w:w="1298"/>
        <w:gridCol w:w="1298"/>
        <w:gridCol w:w="1147"/>
        <w:gridCol w:w="1147"/>
        <w:gridCol w:w="1147"/>
        <w:gridCol w:w="1147"/>
        <w:gridCol w:w="1150"/>
        <w:gridCol w:w="1082"/>
        <w:gridCol w:w="1070"/>
      </w:tblGrid>
      <w:tr w:rsidR="001B6BF0" w:rsidRPr="001B6BF0" w14:paraId="16BC82D8" w14:textId="77777777" w:rsidTr="003F6775">
        <w:trPr>
          <w:trHeight w:val="286"/>
        </w:trPr>
        <w:tc>
          <w:tcPr>
            <w:tcW w:w="395" w:type="pct"/>
            <w:vMerge w:val="restart"/>
            <w:shd w:val="clear" w:color="auto" w:fill="auto"/>
            <w:hideMark/>
          </w:tcPr>
          <w:p w14:paraId="18A87E9D"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N котельной</w:t>
            </w:r>
          </w:p>
        </w:tc>
        <w:tc>
          <w:tcPr>
            <w:tcW w:w="642" w:type="pct"/>
            <w:vMerge w:val="restart"/>
            <w:shd w:val="clear" w:color="auto" w:fill="auto"/>
            <w:hideMark/>
          </w:tcPr>
          <w:p w14:paraId="130DFE1E"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Наименование котельной</w:t>
            </w:r>
          </w:p>
        </w:tc>
        <w:tc>
          <w:tcPr>
            <w:tcW w:w="416" w:type="pct"/>
            <w:vMerge w:val="restart"/>
            <w:shd w:val="clear" w:color="auto" w:fill="auto"/>
            <w:hideMark/>
          </w:tcPr>
          <w:p w14:paraId="1ADA776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Вид топлива</w:t>
            </w:r>
          </w:p>
          <w:p w14:paraId="4A236E3A"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(основное/</w:t>
            </w:r>
            <w:r w:rsidRPr="001B6BF0">
              <w:rPr>
                <w:b/>
                <w:bCs/>
                <w:sz w:val="20"/>
                <w:szCs w:val="20"/>
                <w:lang w:val="ru-RU"/>
              </w:rPr>
              <w:br/>
              <w:t>резервное)</w:t>
            </w:r>
          </w:p>
        </w:tc>
        <w:tc>
          <w:tcPr>
            <w:tcW w:w="3547" w:type="pct"/>
            <w:gridSpan w:val="9"/>
            <w:shd w:val="clear" w:color="auto" w:fill="auto"/>
            <w:hideMark/>
          </w:tcPr>
          <w:p w14:paraId="4C488FAB"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Максимальный часовой расход натурального топлива (зимний период), т (м</w:t>
            </w:r>
            <w:r w:rsidRPr="001B6BF0">
              <w:rPr>
                <w:b/>
                <w:bCs/>
                <w:sz w:val="20"/>
                <w:szCs w:val="20"/>
                <w:vertAlign w:val="superscript"/>
                <w:lang w:val="ru-RU"/>
              </w:rPr>
              <w:t>3)</w:t>
            </w:r>
            <w:r w:rsidRPr="001B6BF0">
              <w:rPr>
                <w:b/>
                <w:bCs/>
                <w:sz w:val="20"/>
                <w:szCs w:val="20"/>
                <w:lang w:val="ru-RU"/>
              </w:rPr>
              <w:t>/ч</w:t>
            </w:r>
          </w:p>
        </w:tc>
      </w:tr>
      <w:tr w:rsidR="001B6BF0" w:rsidRPr="001B6BF0" w14:paraId="2BF6F81A" w14:textId="77777777" w:rsidTr="003F6775">
        <w:trPr>
          <w:trHeight w:val="315"/>
        </w:trPr>
        <w:tc>
          <w:tcPr>
            <w:tcW w:w="395" w:type="pct"/>
            <w:vMerge/>
            <w:vAlign w:val="center"/>
            <w:hideMark/>
          </w:tcPr>
          <w:p w14:paraId="58F44546"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2E128019"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16C9079E" w14:textId="77777777" w:rsidR="001B6BF0" w:rsidRPr="001B6BF0" w:rsidRDefault="001B6BF0" w:rsidP="003F6775">
            <w:pPr>
              <w:shd w:val="clear" w:color="auto" w:fill="auto"/>
              <w:ind w:firstLine="0"/>
              <w:jc w:val="left"/>
              <w:rPr>
                <w:b/>
                <w:bCs/>
                <w:sz w:val="20"/>
                <w:szCs w:val="20"/>
                <w:lang w:val="ru-RU"/>
              </w:rPr>
            </w:pPr>
          </w:p>
        </w:tc>
        <w:tc>
          <w:tcPr>
            <w:tcW w:w="878" w:type="pct"/>
            <w:gridSpan w:val="2"/>
            <w:vMerge w:val="restart"/>
            <w:shd w:val="clear" w:color="auto" w:fill="auto"/>
            <w:vAlign w:val="center"/>
            <w:hideMark/>
          </w:tcPr>
          <w:p w14:paraId="3935E54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2023</w:t>
            </w:r>
          </w:p>
        </w:tc>
        <w:tc>
          <w:tcPr>
            <w:tcW w:w="1941" w:type="pct"/>
            <w:gridSpan w:val="5"/>
            <w:shd w:val="clear" w:color="auto" w:fill="auto"/>
            <w:hideMark/>
          </w:tcPr>
          <w:p w14:paraId="63A9CD6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1 этап</w:t>
            </w:r>
          </w:p>
        </w:tc>
        <w:tc>
          <w:tcPr>
            <w:tcW w:w="366" w:type="pct"/>
            <w:shd w:val="clear" w:color="auto" w:fill="auto"/>
            <w:hideMark/>
          </w:tcPr>
          <w:p w14:paraId="043AB960"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 этап</w:t>
            </w:r>
          </w:p>
        </w:tc>
        <w:tc>
          <w:tcPr>
            <w:tcW w:w="362" w:type="pct"/>
            <w:shd w:val="clear" w:color="auto" w:fill="auto"/>
            <w:hideMark/>
          </w:tcPr>
          <w:p w14:paraId="5BE64521"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3 этап</w:t>
            </w:r>
          </w:p>
        </w:tc>
      </w:tr>
      <w:tr w:rsidR="001B6BF0" w:rsidRPr="001B6BF0" w14:paraId="68FDCF22" w14:textId="77777777" w:rsidTr="003F6775">
        <w:trPr>
          <w:trHeight w:val="315"/>
        </w:trPr>
        <w:tc>
          <w:tcPr>
            <w:tcW w:w="395" w:type="pct"/>
            <w:vMerge/>
            <w:vAlign w:val="center"/>
            <w:hideMark/>
          </w:tcPr>
          <w:p w14:paraId="3C98D39D"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4DFB0387"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31C3358D" w14:textId="77777777" w:rsidR="001B6BF0" w:rsidRPr="001B6BF0" w:rsidRDefault="001B6BF0" w:rsidP="003F6775">
            <w:pPr>
              <w:shd w:val="clear" w:color="auto" w:fill="auto"/>
              <w:ind w:firstLine="0"/>
              <w:jc w:val="left"/>
              <w:rPr>
                <w:b/>
                <w:bCs/>
                <w:sz w:val="20"/>
                <w:szCs w:val="20"/>
                <w:lang w:val="ru-RU"/>
              </w:rPr>
            </w:pPr>
          </w:p>
        </w:tc>
        <w:tc>
          <w:tcPr>
            <w:tcW w:w="878" w:type="pct"/>
            <w:gridSpan w:val="2"/>
            <w:vMerge/>
            <w:vAlign w:val="center"/>
            <w:hideMark/>
          </w:tcPr>
          <w:p w14:paraId="28EA1E18" w14:textId="77777777" w:rsidR="001B6BF0" w:rsidRPr="001B6BF0" w:rsidRDefault="001B6BF0" w:rsidP="003F6775">
            <w:pPr>
              <w:shd w:val="clear" w:color="auto" w:fill="auto"/>
              <w:ind w:firstLine="0"/>
              <w:jc w:val="left"/>
              <w:rPr>
                <w:sz w:val="20"/>
                <w:szCs w:val="20"/>
                <w:lang w:val="ru-RU"/>
              </w:rPr>
            </w:pPr>
          </w:p>
        </w:tc>
        <w:tc>
          <w:tcPr>
            <w:tcW w:w="388" w:type="pct"/>
            <w:shd w:val="clear" w:color="auto" w:fill="auto"/>
            <w:hideMark/>
          </w:tcPr>
          <w:p w14:paraId="38913737"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2024</w:t>
            </w:r>
          </w:p>
        </w:tc>
        <w:tc>
          <w:tcPr>
            <w:tcW w:w="388" w:type="pct"/>
            <w:shd w:val="clear" w:color="auto" w:fill="auto"/>
            <w:hideMark/>
          </w:tcPr>
          <w:p w14:paraId="3600112C"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2025</w:t>
            </w:r>
          </w:p>
        </w:tc>
        <w:tc>
          <w:tcPr>
            <w:tcW w:w="388" w:type="pct"/>
            <w:shd w:val="clear" w:color="auto" w:fill="auto"/>
            <w:hideMark/>
          </w:tcPr>
          <w:p w14:paraId="3B9F96C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2026</w:t>
            </w:r>
          </w:p>
        </w:tc>
        <w:tc>
          <w:tcPr>
            <w:tcW w:w="388" w:type="pct"/>
            <w:shd w:val="clear" w:color="auto" w:fill="auto"/>
            <w:hideMark/>
          </w:tcPr>
          <w:p w14:paraId="74694429"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2027</w:t>
            </w:r>
          </w:p>
        </w:tc>
        <w:tc>
          <w:tcPr>
            <w:tcW w:w="389" w:type="pct"/>
            <w:shd w:val="clear" w:color="auto" w:fill="auto"/>
            <w:hideMark/>
          </w:tcPr>
          <w:p w14:paraId="0568C53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2028</w:t>
            </w:r>
          </w:p>
        </w:tc>
        <w:tc>
          <w:tcPr>
            <w:tcW w:w="366" w:type="pct"/>
            <w:shd w:val="clear" w:color="auto" w:fill="auto"/>
            <w:hideMark/>
          </w:tcPr>
          <w:p w14:paraId="1F63A82D"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2033</w:t>
            </w:r>
          </w:p>
        </w:tc>
        <w:tc>
          <w:tcPr>
            <w:tcW w:w="362" w:type="pct"/>
            <w:shd w:val="clear" w:color="auto" w:fill="auto"/>
            <w:hideMark/>
          </w:tcPr>
          <w:p w14:paraId="4D37993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2037</w:t>
            </w:r>
          </w:p>
        </w:tc>
      </w:tr>
      <w:tr w:rsidR="001B6BF0" w:rsidRPr="001B6BF0" w14:paraId="1AC33EA8" w14:textId="77777777" w:rsidTr="003F6775">
        <w:trPr>
          <w:trHeight w:val="315"/>
        </w:trPr>
        <w:tc>
          <w:tcPr>
            <w:tcW w:w="395" w:type="pct"/>
            <w:vMerge/>
            <w:vAlign w:val="center"/>
            <w:hideMark/>
          </w:tcPr>
          <w:p w14:paraId="6C004ABA" w14:textId="77777777" w:rsidR="001B6BF0" w:rsidRPr="001B6BF0" w:rsidRDefault="001B6BF0" w:rsidP="003F6775">
            <w:pPr>
              <w:shd w:val="clear" w:color="auto" w:fill="auto"/>
              <w:ind w:firstLine="0"/>
              <w:jc w:val="left"/>
              <w:rPr>
                <w:b/>
                <w:bCs/>
                <w:sz w:val="20"/>
                <w:szCs w:val="20"/>
                <w:lang w:val="ru-RU"/>
              </w:rPr>
            </w:pPr>
          </w:p>
        </w:tc>
        <w:tc>
          <w:tcPr>
            <w:tcW w:w="642" w:type="pct"/>
            <w:vMerge/>
            <w:vAlign w:val="center"/>
            <w:hideMark/>
          </w:tcPr>
          <w:p w14:paraId="623FB9AE" w14:textId="77777777" w:rsidR="001B6BF0" w:rsidRPr="001B6BF0" w:rsidRDefault="001B6BF0" w:rsidP="003F6775">
            <w:pPr>
              <w:shd w:val="clear" w:color="auto" w:fill="auto"/>
              <w:ind w:firstLine="0"/>
              <w:jc w:val="left"/>
              <w:rPr>
                <w:b/>
                <w:bCs/>
                <w:sz w:val="20"/>
                <w:szCs w:val="20"/>
                <w:lang w:val="ru-RU"/>
              </w:rPr>
            </w:pPr>
          </w:p>
        </w:tc>
        <w:tc>
          <w:tcPr>
            <w:tcW w:w="416" w:type="pct"/>
            <w:vMerge/>
            <w:vAlign w:val="center"/>
            <w:hideMark/>
          </w:tcPr>
          <w:p w14:paraId="41C328A5" w14:textId="77777777" w:rsidR="001B6BF0" w:rsidRPr="001B6BF0" w:rsidRDefault="001B6BF0" w:rsidP="003F6775">
            <w:pPr>
              <w:shd w:val="clear" w:color="auto" w:fill="auto"/>
              <w:ind w:firstLine="0"/>
              <w:jc w:val="left"/>
              <w:rPr>
                <w:b/>
                <w:bCs/>
                <w:sz w:val="20"/>
                <w:szCs w:val="20"/>
                <w:lang w:val="ru-RU"/>
              </w:rPr>
            </w:pPr>
          </w:p>
        </w:tc>
        <w:tc>
          <w:tcPr>
            <w:tcW w:w="439" w:type="pct"/>
            <w:shd w:val="clear" w:color="auto" w:fill="auto"/>
            <w:hideMark/>
          </w:tcPr>
          <w:p w14:paraId="76FB1303"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c>
          <w:tcPr>
            <w:tcW w:w="439" w:type="pct"/>
            <w:shd w:val="clear" w:color="auto" w:fill="auto"/>
            <w:hideMark/>
          </w:tcPr>
          <w:p w14:paraId="19154876"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резервного</w:t>
            </w:r>
          </w:p>
        </w:tc>
        <w:tc>
          <w:tcPr>
            <w:tcW w:w="2669" w:type="pct"/>
            <w:gridSpan w:val="7"/>
            <w:shd w:val="clear" w:color="auto" w:fill="auto"/>
            <w:hideMark/>
          </w:tcPr>
          <w:p w14:paraId="60899FC5"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основного</w:t>
            </w:r>
          </w:p>
        </w:tc>
      </w:tr>
      <w:tr w:rsidR="001B6BF0" w:rsidRPr="001B6BF0" w14:paraId="7986DB83" w14:textId="77777777" w:rsidTr="003F6775">
        <w:trPr>
          <w:trHeight w:val="945"/>
        </w:trPr>
        <w:tc>
          <w:tcPr>
            <w:tcW w:w="395" w:type="pct"/>
            <w:shd w:val="clear" w:color="auto" w:fill="auto"/>
            <w:hideMark/>
          </w:tcPr>
          <w:p w14:paraId="4F4770B2"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1</w:t>
            </w:r>
          </w:p>
        </w:tc>
        <w:tc>
          <w:tcPr>
            <w:tcW w:w="642" w:type="pct"/>
            <w:shd w:val="clear" w:color="auto" w:fill="auto"/>
            <w:hideMark/>
          </w:tcPr>
          <w:p w14:paraId="02BB4950" w14:textId="77777777" w:rsidR="001B6BF0" w:rsidRPr="001B6BF0" w:rsidRDefault="001B6BF0" w:rsidP="003F6775">
            <w:pPr>
              <w:shd w:val="clear" w:color="auto" w:fill="auto"/>
              <w:ind w:firstLine="0"/>
              <w:jc w:val="left"/>
              <w:rPr>
                <w:sz w:val="20"/>
                <w:szCs w:val="20"/>
                <w:lang w:val="ru-RU"/>
              </w:rPr>
            </w:pPr>
            <w:r w:rsidRPr="001B6BF0">
              <w:rPr>
                <w:sz w:val="20"/>
                <w:szCs w:val="20"/>
                <w:lang w:val="ru-RU"/>
              </w:rPr>
              <w:t xml:space="preserve">Котельная № 1, с. </w:t>
            </w:r>
            <w:proofErr w:type="spellStart"/>
            <w:r w:rsidRPr="001B6BF0">
              <w:rPr>
                <w:sz w:val="20"/>
                <w:szCs w:val="20"/>
                <w:lang w:val="ru-RU"/>
              </w:rPr>
              <w:t>Леуши</w:t>
            </w:r>
            <w:proofErr w:type="spellEnd"/>
            <w:r w:rsidRPr="001B6BF0">
              <w:rPr>
                <w:sz w:val="20"/>
                <w:szCs w:val="20"/>
                <w:lang w:val="ru-RU"/>
              </w:rPr>
              <w:t>, ул. Волгоградская, д. 53</w:t>
            </w:r>
          </w:p>
        </w:tc>
        <w:tc>
          <w:tcPr>
            <w:tcW w:w="416" w:type="pct"/>
            <w:shd w:val="clear" w:color="auto" w:fill="auto"/>
            <w:vAlign w:val="center"/>
            <w:hideMark/>
          </w:tcPr>
          <w:p w14:paraId="65F84413"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уголь/дрова</w:t>
            </w:r>
          </w:p>
        </w:tc>
        <w:tc>
          <w:tcPr>
            <w:tcW w:w="439" w:type="pct"/>
            <w:shd w:val="clear" w:color="auto" w:fill="auto"/>
            <w:vAlign w:val="center"/>
            <w:hideMark/>
          </w:tcPr>
          <w:p w14:paraId="005867B9" w14:textId="77777777" w:rsidR="001B6BF0" w:rsidRPr="001B6BF0" w:rsidRDefault="001B6BF0" w:rsidP="003F6775">
            <w:pPr>
              <w:shd w:val="clear" w:color="auto" w:fill="auto"/>
              <w:ind w:firstLine="0"/>
              <w:jc w:val="center"/>
              <w:rPr>
                <w:sz w:val="20"/>
                <w:szCs w:val="20"/>
                <w:lang w:val="ru-RU"/>
              </w:rPr>
            </w:pPr>
            <w:r w:rsidRPr="001B6BF0">
              <w:rPr>
                <w:sz w:val="20"/>
                <w:szCs w:val="20"/>
              </w:rPr>
              <w:t>249,4</w:t>
            </w:r>
          </w:p>
        </w:tc>
        <w:tc>
          <w:tcPr>
            <w:tcW w:w="439" w:type="pct"/>
            <w:shd w:val="clear" w:color="auto" w:fill="auto"/>
            <w:vAlign w:val="center"/>
            <w:hideMark/>
          </w:tcPr>
          <w:p w14:paraId="5A8FCE04" w14:textId="77777777" w:rsidR="001B6BF0" w:rsidRPr="001B6BF0" w:rsidRDefault="001B6BF0" w:rsidP="003F6775">
            <w:pPr>
              <w:shd w:val="clear" w:color="auto" w:fill="auto"/>
              <w:ind w:firstLine="0"/>
              <w:jc w:val="center"/>
              <w:rPr>
                <w:sz w:val="20"/>
                <w:szCs w:val="20"/>
                <w:lang w:val="ru-RU"/>
              </w:rPr>
            </w:pPr>
            <w:r w:rsidRPr="001B6BF0">
              <w:rPr>
                <w:sz w:val="20"/>
                <w:szCs w:val="20"/>
              </w:rPr>
              <w:t>872,8</w:t>
            </w:r>
          </w:p>
        </w:tc>
        <w:tc>
          <w:tcPr>
            <w:tcW w:w="388" w:type="pct"/>
            <w:shd w:val="clear" w:color="auto" w:fill="auto"/>
            <w:vAlign w:val="center"/>
            <w:hideMark/>
          </w:tcPr>
          <w:p w14:paraId="59DF56EE" w14:textId="77777777" w:rsidR="001B6BF0" w:rsidRPr="001B6BF0" w:rsidRDefault="001B6BF0" w:rsidP="003F6775">
            <w:pPr>
              <w:shd w:val="clear" w:color="auto" w:fill="auto"/>
              <w:ind w:firstLine="0"/>
              <w:jc w:val="center"/>
              <w:rPr>
                <w:sz w:val="20"/>
                <w:szCs w:val="20"/>
                <w:lang w:val="ru-RU"/>
              </w:rPr>
            </w:pPr>
            <w:r w:rsidRPr="001B6BF0">
              <w:rPr>
                <w:sz w:val="20"/>
                <w:szCs w:val="20"/>
              </w:rPr>
              <w:t>190,7</w:t>
            </w:r>
          </w:p>
        </w:tc>
        <w:tc>
          <w:tcPr>
            <w:tcW w:w="388" w:type="pct"/>
            <w:shd w:val="clear" w:color="auto" w:fill="auto"/>
            <w:vAlign w:val="center"/>
            <w:hideMark/>
          </w:tcPr>
          <w:p w14:paraId="6816CAC4" w14:textId="77777777" w:rsidR="001B6BF0" w:rsidRPr="001B6BF0" w:rsidRDefault="001B6BF0" w:rsidP="003F6775">
            <w:pPr>
              <w:shd w:val="clear" w:color="auto" w:fill="auto"/>
              <w:ind w:firstLine="0"/>
              <w:jc w:val="center"/>
              <w:rPr>
                <w:sz w:val="20"/>
                <w:szCs w:val="20"/>
                <w:lang w:val="ru-RU"/>
              </w:rPr>
            </w:pPr>
            <w:r w:rsidRPr="001B6BF0">
              <w:rPr>
                <w:sz w:val="20"/>
                <w:szCs w:val="20"/>
              </w:rPr>
              <w:t>190,7</w:t>
            </w:r>
          </w:p>
        </w:tc>
        <w:tc>
          <w:tcPr>
            <w:tcW w:w="388" w:type="pct"/>
            <w:shd w:val="clear" w:color="auto" w:fill="auto"/>
            <w:vAlign w:val="center"/>
            <w:hideMark/>
          </w:tcPr>
          <w:p w14:paraId="4D6DA708"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88" w:type="pct"/>
            <w:shd w:val="clear" w:color="auto" w:fill="auto"/>
            <w:vAlign w:val="center"/>
            <w:hideMark/>
          </w:tcPr>
          <w:p w14:paraId="02ADB1FB"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89" w:type="pct"/>
            <w:shd w:val="clear" w:color="auto" w:fill="auto"/>
            <w:vAlign w:val="center"/>
            <w:hideMark/>
          </w:tcPr>
          <w:p w14:paraId="5C919604"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66" w:type="pct"/>
            <w:shd w:val="clear" w:color="auto" w:fill="auto"/>
            <w:vAlign w:val="center"/>
            <w:hideMark/>
          </w:tcPr>
          <w:p w14:paraId="5834FB42"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c>
          <w:tcPr>
            <w:tcW w:w="362" w:type="pct"/>
            <w:shd w:val="clear" w:color="auto" w:fill="auto"/>
            <w:vAlign w:val="center"/>
            <w:hideMark/>
          </w:tcPr>
          <w:p w14:paraId="039801B9" w14:textId="77777777" w:rsidR="001B6BF0" w:rsidRPr="001B6BF0" w:rsidRDefault="001B6BF0" w:rsidP="003F6775">
            <w:pPr>
              <w:shd w:val="clear" w:color="auto" w:fill="auto"/>
              <w:ind w:firstLine="0"/>
              <w:jc w:val="center"/>
              <w:rPr>
                <w:sz w:val="20"/>
                <w:szCs w:val="20"/>
                <w:lang w:val="ru-RU"/>
              </w:rPr>
            </w:pPr>
            <w:r w:rsidRPr="001B6BF0">
              <w:rPr>
                <w:sz w:val="20"/>
                <w:szCs w:val="20"/>
              </w:rPr>
              <w:t>174,6</w:t>
            </w:r>
          </w:p>
        </w:tc>
      </w:tr>
      <w:tr w:rsidR="001B6BF0" w:rsidRPr="001B6BF0" w14:paraId="252B544D" w14:textId="77777777" w:rsidTr="003F6775">
        <w:trPr>
          <w:trHeight w:val="945"/>
        </w:trPr>
        <w:tc>
          <w:tcPr>
            <w:tcW w:w="395" w:type="pct"/>
            <w:shd w:val="clear" w:color="auto" w:fill="auto"/>
            <w:hideMark/>
          </w:tcPr>
          <w:p w14:paraId="45A03177"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2</w:t>
            </w:r>
          </w:p>
        </w:tc>
        <w:tc>
          <w:tcPr>
            <w:tcW w:w="642" w:type="pct"/>
            <w:shd w:val="clear" w:color="auto" w:fill="auto"/>
            <w:hideMark/>
          </w:tcPr>
          <w:p w14:paraId="2D968C41" w14:textId="3A0CBBA3" w:rsidR="001B6BF0" w:rsidRPr="001B6BF0" w:rsidRDefault="001B6BF0" w:rsidP="003F6775">
            <w:pPr>
              <w:shd w:val="clear" w:color="auto" w:fill="auto"/>
              <w:ind w:firstLine="0"/>
              <w:jc w:val="left"/>
              <w:rPr>
                <w:sz w:val="20"/>
                <w:szCs w:val="20"/>
                <w:lang w:val="ru-RU"/>
              </w:rPr>
            </w:pPr>
            <w:r w:rsidRPr="001B6BF0">
              <w:rPr>
                <w:sz w:val="20"/>
                <w:szCs w:val="20"/>
                <w:lang w:val="ru-RU"/>
              </w:rPr>
              <w:t xml:space="preserve">Котельная № 2, с. </w:t>
            </w:r>
            <w:proofErr w:type="spellStart"/>
            <w:r w:rsidRPr="001B6BF0">
              <w:rPr>
                <w:sz w:val="20"/>
                <w:szCs w:val="20"/>
                <w:lang w:val="ru-RU"/>
              </w:rPr>
              <w:t>Леуши</w:t>
            </w:r>
            <w:proofErr w:type="spellEnd"/>
            <w:r w:rsidRPr="001B6BF0">
              <w:rPr>
                <w:sz w:val="20"/>
                <w:szCs w:val="20"/>
                <w:lang w:val="ru-RU"/>
              </w:rPr>
              <w:t xml:space="preserve">, </w:t>
            </w:r>
            <w:r w:rsidR="00C3705F" w:rsidRPr="00C3705F">
              <w:rPr>
                <w:sz w:val="20"/>
                <w:szCs w:val="20"/>
                <w:lang w:val="ru-RU"/>
              </w:rPr>
              <w:t>ул. Волгоградская, 56</w:t>
            </w:r>
          </w:p>
        </w:tc>
        <w:tc>
          <w:tcPr>
            <w:tcW w:w="416" w:type="pct"/>
            <w:shd w:val="clear" w:color="auto" w:fill="auto"/>
            <w:vAlign w:val="center"/>
            <w:hideMark/>
          </w:tcPr>
          <w:p w14:paraId="038F7448"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дрова/уголь</w:t>
            </w:r>
          </w:p>
        </w:tc>
        <w:tc>
          <w:tcPr>
            <w:tcW w:w="439" w:type="pct"/>
            <w:shd w:val="clear" w:color="auto" w:fill="auto"/>
            <w:vAlign w:val="center"/>
            <w:hideMark/>
          </w:tcPr>
          <w:p w14:paraId="316C9964" w14:textId="77777777" w:rsidR="001B6BF0" w:rsidRPr="001B6BF0" w:rsidRDefault="001B6BF0" w:rsidP="003F6775">
            <w:pPr>
              <w:shd w:val="clear" w:color="auto" w:fill="auto"/>
              <w:ind w:firstLine="0"/>
              <w:jc w:val="center"/>
              <w:rPr>
                <w:sz w:val="20"/>
                <w:szCs w:val="20"/>
                <w:lang w:val="ru-RU"/>
              </w:rPr>
            </w:pPr>
            <w:r w:rsidRPr="001B6BF0">
              <w:rPr>
                <w:sz w:val="20"/>
                <w:szCs w:val="20"/>
              </w:rPr>
              <w:t>1057,6</w:t>
            </w:r>
          </w:p>
        </w:tc>
        <w:tc>
          <w:tcPr>
            <w:tcW w:w="439" w:type="pct"/>
            <w:shd w:val="clear" w:color="auto" w:fill="auto"/>
            <w:vAlign w:val="center"/>
            <w:hideMark/>
          </w:tcPr>
          <w:p w14:paraId="2E4563C0" w14:textId="77777777" w:rsidR="001B6BF0" w:rsidRPr="001B6BF0" w:rsidRDefault="001B6BF0" w:rsidP="003F6775">
            <w:pPr>
              <w:shd w:val="clear" w:color="auto" w:fill="auto"/>
              <w:ind w:firstLine="0"/>
              <w:jc w:val="center"/>
              <w:rPr>
                <w:sz w:val="20"/>
                <w:szCs w:val="20"/>
                <w:lang w:val="ru-RU"/>
              </w:rPr>
            </w:pPr>
            <w:r w:rsidRPr="001B6BF0">
              <w:rPr>
                <w:sz w:val="20"/>
                <w:szCs w:val="20"/>
              </w:rPr>
              <w:t>459,9</w:t>
            </w:r>
          </w:p>
        </w:tc>
        <w:tc>
          <w:tcPr>
            <w:tcW w:w="388" w:type="pct"/>
            <w:shd w:val="clear" w:color="auto" w:fill="auto"/>
            <w:vAlign w:val="center"/>
            <w:hideMark/>
          </w:tcPr>
          <w:p w14:paraId="37108F19"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114E7D77"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0B2FE75F"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8" w:type="pct"/>
            <w:shd w:val="clear" w:color="auto" w:fill="auto"/>
            <w:vAlign w:val="center"/>
            <w:hideMark/>
          </w:tcPr>
          <w:p w14:paraId="47CBD046"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89" w:type="pct"/>
            <w:shd w:val="clear" w:color="auto" w:fill="auto"/>
            <w:vAlign w:val="center"/>
            <w:hideMark/>
          </w:tcPr>
          <w:p w14:paraId="7101E013"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66" w:type="pct"/>
            <w:shd w:val="clear" w:color="auto" w:fill="auto"/>
            <w:vAlign w:val="center"/>
            <w:hideMark/>
          </w:tcPr>
          <w:p w14:paraId="6FFE2027"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c>
          <w:tcPr>
            <w:tcW w:w="362" w:type="pct"/>
            <w:shd w:val="clear" w:color="auto" w:fill="auto"/>
            <w:vAlign w:val="center"/>
            <w:hideMark/>
          </w:tcPr>
          <w:p w14:paraId="03245DB3" w14:textId="77777777" w:rsidR="001B6BF0" w:rsidRPr="001B6BF0" w:rsidRDefault="001B6BF0" w:rsidP="003F6775">
            <w:pPr>
              <w:shd w:val="clear" w:color="auto" w:fill="auto"/>
              <w:ind w:firstLine="0"/>
              <w:jc w:val="center"/>
              <w:rPr>
                <w:sz w:val="20"/>
                <w:szCs w:val="20"/>
                <w:lang w:val="ru-RU"/>
              </w:rPr>
            </w:pPr>
            <w:r w:rsidRPr="001B6BF0">
              <w:rPr>
                <w:sz w:val="20"/>
                <w:szCs w:val="20"/>
              </w:rPr>
              <w:t>835,3</w:t>
            </w:r>
          </w:p>
        </w:tc>
      </w:tr>
      <w:tr w:rsidR="001B6BF0" w:rsidRPr="001B6BF0" w14:paraId="63D3275C" w14:textId="77777777" w:rsidTr="003F6775">
        <w:trPr>
          <w:trHeight w:val="945"/>
        </w:trPr>
        <w:tc>
          <w:tcPr>
            <w:tcW w:w="395" w:type="pct"/>
            <w:shd w:val="clear" w:color="auto" w:fill="auto"/>
            <w:hideMark/>
          </w:tcPr>
          <w:p w14:paraId="0A4DD144"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3</w:t>
            </w:r>
          </w:p>
        </w:tc>
        <w:tc>
          <w:tcPr>
            <w:tcW w:w="642" w:type="pct"/>
            <w:shd w:val="clear" w:color="auto" w:fill="auto"/>
            <w:hideMark/>
          </w:tcPr>
          <w:p w14:paraId="6661C62A"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 xml:space="preserve">Котельная № 10, п. </w:t>
            </w:r>
            <w:proofErr w:type="spellStart"/>
            <w:r w:rsidRPr="001B6BF0">
              <w:rPr>
                <w:sz w:val="20"/>
                <w:szCs w:val="20"/>
                <w:lang w:val="ru-RU"/>
              </w:rPr>
              <w:t>Лиственичный</w:t>
            </w:r>
            <w:proofErr w:type="spellEnd"/>
            <w:r w:rsidRPr="001B6BF0">
              <w:rPr>
                <w:sz w:val="20"/>
                <w:szCs w:val="20"/>
                <w:lang w:val="ru-RU"/>
              </w:rPr>
              <w:t>, ул. Юбилейная, д.22</w:t>
            </w:r>
          </w:p>
        </w:tc>
        <w:tc>
          <w:tcPr>
            <w:tcW w:w="416" w:type="pct"/>
            <w:shd w:val="clear" w:color="auto" w:fill="auto"/>
            <w:vAlign w:val="center"/>
            <w:hideMark/>
          </w:tcPr>
          <w:p w14:paraId="4FFC166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39" w:type="pct"/>
            <w:shd w:val="clear" w:color="auto" w:fill="auto"/>
            <w:vAlign w:val="center"/>
            <w:hideMark/>
          </w:tcPr>
          <w:p w14:paraId="14F3F21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107,3</w:t>
            </w:r>
          </w:p>
        </w:tc>
        <w:tc>
          <w:tcPr>
            <w:tcW w:w="439" w:type="pct"/>
            <w:shd w:val="clear" w:color="auto" w:fill="auto"/>
            <w:vAlign w:val="center"/>
            <w:hideMark/>
          </w:tcPr>
          <w:p w14:paraId="6D9A33B1"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223,6</w:t>
            </w:r>
          </w:p>
        </w:tc>
        <w:tc>
          <w:tcPr>
            <w:tcW w:w="388" w:type="pct"/>
            <w:shd w:val="clear" w:color="auto" w:fill="auto"/>
            <w:vAlign w:val="center"/>
            <w:hideMark/>
          </w:tcPr>
          <w:p w14:paraId="4FBDEC0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413F95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D517F0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8" w:type="pct"/>
            <w:shd w:val="clear" w:color="auto" w:fill="auto"/>
            <w:vAlign w:val="center"/>
            <w:hideMark/>
          </w:tcPr>
          <w:p w14:paraId="4A833C7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89" w:type="pct"/>
            <w:shd w:val="clear" w:color="auto" w:fill="auto"/>
            <w:vAlign w:val="center"/>
            <w:hideMark/>
          </w:tcPr>
          <w:p w14:paraId="27B42E13"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66" w:type="pct"/>
            <w:shd w:val="clear" w:color="auto" w:fill="auto"/>
            <w:vAlign w:val="center"/>
            <w:hideMark/>
          </w:tcPr>
          <w:p w14:paraId="46585E4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c>
          <w:tcPr>
            <w:tcW w:w="362" w:type="pct"/>
            <w:shd w:val="clear" w:color="auto" w:fill="auto"/>
            <w:vAlign w:val="center"/>
            <w:hideMark/>
          </w:tcPr>
          <w:p w14:paraId="4724A4C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59,2</w:t>
            </w:r>
          </w:p>
        </w:tc>
      </w:tr>
      <w:tr w:rsidR="001B6BF0" w:rsidRPr="001B6BF0" w14:paraId="0317FF53" w14:textId="77777777" w:rsidTr="003F6775">
        <w:trPr>
          <w:trHeight w:val="945"/>
        </w:trPr>
        <w:tc>
          <w:tcPr>
            <w:tcW w:w="395" w:type="pct"/>
            <w:shd w:val="clear" w:color="auto" w:fill="auto"/>
            <w:hideMark/>
          </w:tcPr>
          <w:p w14:paraId="3699DAED"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4</w:t>
            </w:r>
          </w:p>
        </w:tc>
        <w:tc>
          <w:tcPr>
            <w:tcW w:w="642" w:type="pct"/>
            <w:shd w:val="clear" w:color="auto" w:fill="auto"/>
            <w:hideMark/>
          </w:tcPr>
          <w:p w14:paraId="47707C28" w14:textId="77777777" w:rsidR="001B6BF0" w:rsidRPr="001B6BF0" w:rsidRDefault="001B6BF0" w:rsidP="003F6775">
            <w:pPr>
              <w:shd w:val="clear" w:color="auto" w:fill="auto"/>
              <w:ind w:firstLine="0"/>
              <w:jc w:val="left"/>
              <w:outlineLvl w:val="0"/>
              <w:rPr>
                <w:sz w:val="20"/>
                <w:szCs w:val="20"/>
                <w:lang w:val="ru-RU"/>
              </w:rPr>
            </w:pPr>
            <w:r w:rsidRPr="001B6BF0">
              <w:rPr>
                <w:sz w:val="20"/>
                <w:szCs w:val="20"/>
                <w:lang w:val="ru-RU"/>
              </w:rPr>
              <w:t xml:space="preserve">Котельная № 8, п. </w:t>
            </w:r>
            <w:proofErr w:type="gramStart"/>
            <w:r w:rsidRPr="001B6BF0">
              <w:rPr>
                <w:sz w:val="20"/>
                <w:szCs w:val="20"/>
                <w:lang w:val="ru-RU"/>
              </w:rPr>
              <w:t>Ягодный</w:t>
            </w:r>
            <w:proofErr w:type="gramEnd"/>
            <w:r w:rsidRPr="001B6BF0">
              <w:rPr>
                <w:sz w:val="20"/>
                <w:szCs w:val="20"/>
                <w:lang w:val="ru-RU"/>
              </w:rPr>
              <w:t>, ул. Центральная, 27а</w:t>
            </w:r>
          </w:p>
        </w:tc>
        <w:tc>
          <w:tcPr>
            <w:tcW w:w="416" w:type="pct"/>
            <w:shd w:val="clear" w:color="auto" w:fill="auto"/>
            <w:vAlign w:val="center"/>
            <w:hideMark/>
          </w:tcPr>
          <w:p w14:paraId="4157DE0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lang w:val="ru-RU"/>
              </w:rPr>
              <w:t>уголь/дрова</w:t>
            </w:r>
          </w:p>
        </w:tc>
        <w:tc>
          <w:tcPr>
            <w:tcW w:w="439" w:type="pct"/>
            <w:shd w:val="clear" w:color="auto" w:fill="auto"/>
            <w:vAlign w:val="center"/>
            <w:hideMark/>
          </w:tcPr>
          <w:p w14:paraId="62EC8D2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219,5</w:t>
            </w:r>
          </w:p>
        </w:tc>
        <w:tc>
          <w:tcPr>
            <w:tcW w:w="439" w:type="pct"/>
            <w:shd w:val="clear" w:color="auto" w:fill="auto"/>
            <w:vAlign w:val="center"/>
            <w:hideMark/>
          </w:tcPr>
          <w:p w14:paraId="27F0D5C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507,8</w:t>
            </w:r>
          </w:p>
        </w:tc>
        <w:tc>
          <w:tcPr>
            <w:tcW w:w="388" w:type="pct"/>
            <w:shd w:val="clear" w:color="auto" w:fill="auto"/>
            <w:vAlign w:val="center"/>
            <w:hideMark/>
          </w:tcPr>
          <w:p w14:paraId="5D45483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45F076E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350DEDE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8" w:type="pct"/>
            <w:shd w:val="clear" w:color="auto" w:fill="auto"/>
            <w:vAlign w:val="center"/>
            <w:hideMark/>
          </w:tcPr>
          <w:p w14:paraId="726CB864"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89" w:type="pct"/>
            <w:shd w:val="clear" w:color="auto" w:fill="auto"/>
            <w:vAlign w:val="center"/>
            <w:hideMark/>
          </w:tcPr>
          <w:p w14:paraId="4FEACFBC"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66" w:type="pct"/>
            <w:shd w:val="clear" w:color="auto" w:fill="auto"/>
            <w:vAlign w:val="center"/>
            <w:hideMark/>
          </w:tcPr>
          <w:p w14:paraId="7E303F6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c>
          <w:tcPr>
            <w:tcW w:w="362" w:type="pct"/>
            <w:shd w:val="clear" w:color="auto" w:fill="auto"/>
            <w:vAlign w:val="center"/>
            <w:hideMark/>
          </w:tcPr>
          <w:p w14:paraId="1BFE3A8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116,2</w:t>
            </w:r>
          </w:p>
        </w:tc>
      </w:tr>
      <w:tr w:rsidR="001B6BF0" w:rsidRPr="001B6BF0" w14:paraId="72DAD896" w14:textId="77777777" w:rsidTr="001B6BF0">
        <w:trPr>
          <w:trHeight w:val="315"/>
        </w:trPr>
        <w:tc>
          <w:tcPr>
            <w:tcW w:w="1036" w:type="pct"/>
            <w:gridSpan w:val="2"/>
            <w:shd w:val="clear" w:color="auto" w:fill="auto"/>
            <w:hideMark/>
          </w:tcPr>
          <w:p w14:paraId="4AAAC20F" w14:textId="77777777" w:rsidR="001B6BF0" w:rsidRPr="001B6BF0" w:rsidRDefault="001B6BF0" w:rsidP="003F6775">
            <w:pPr>
              <w:shd w:val="clear" w:color="auto" w:fill="auto"/>
              <w:ind w:firstLine="0"/>
              <w:jc w:val="center"/>
              <w:rPr>
                <w:sz w:val="20"/>
                <w:szCs w:val="20"/>
                <w:lang w:val="ru-RU"/>
              </w:rPr>
            </w:pPr>
            <w:r w:rsidRPr="001B6BF0">
              <w:rPr>
                <w:sz w:val="20"/>
                <w:szCs w:val="20"/>
                <w:lang w:val="ru-RU"/>
              </w:rPr>
              <w:t>Всего по видам топлива</w:t>
            </w:r>
          </w:p>
        </w:tc>
        <w:tc>
          <w:tcPr>
            <w:tcW w:w="416" w:type="pct"/>
            <w:shd w:val="clear" w:color="auto" w:fill="auto"/>
            <w:hideMark/>
          </w:tcPr>
          <w:p w14:paraId="13E3880E"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hideMark/>
          </w:tcPr>
          <w:p w14:paraId="1AE739F6"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hideMark/>
          </w:tcPr>
          <w:p w14:paraId="33A740AD"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3268EA11"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7DE85102"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5478BAD4"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8" w:type="pct"/>
            <w:shd w:val="clear" w:color="auto" w:fill="auto"/>
            <w:hideMark/>
          </w:tcPr>
          <w:p w14:paraId="36A42FA8"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89" w:type="pct"/>
            <w:shd w:val="clear" w:color="auto" w:fill="auto"/>
            <w:hideMark/>
          </w:tcPr>
          <w:p w14:paraId="53C5154C"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66" w:type="pct"/>
            <w:shd w:val="clear" w:color="auto" w:fill="auto"/>
            <w:hideMark/>
          </w:tcPr>
          <w:p w14:paraId="4ACEF992"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362" w:type="pct"/>
            <w:shd w:val="clear" w:color="auto" w:fill="auto"/>
            <w:hideMark/>
          </w:tcPr>
          <w:p w14:paraId="014944A3"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r>
      <w:tr w:rsidR="001B6BF0" w:rsidRPr="001B6BF0" w14:paraId="75D87255" w14:textId="77777777" w:rsidTr="001B6BF0">
        <w:trPr>
          <w:trHeight w:val="315"/>
        </w:trPr>
        <w:tc>
          <w:tcPr>
            <w:tcW w:w="1036" w:type="pct"/>
            <w:gridSpan w:val="2"/>
            <w:shd w:val="clear" w:color="auto" w:fill="auto"/>
            <w:hideMark/>
          </w:tcPr>
          <w:p w14:paraId="50B3D540" w14:textId="77777777" w:rsidR="001B6BF0" w:rsidRPr="001B6BF0" w:rsidRDefault="001B6BF0" w:rsidP="003F6775">
            <w:pPr>
              <w:shd w:val="clear" w:color="auto" w:fill="auto"/>
              <w:ind w:firstLine="0"/>
              <w:jc w:val="center"/>
              <w:rPr>
                <w:b/>
                <w:bCs/>
                <w:sz w:val="20"/>
                <w:szCs w:val="20"/>
                <w:lang w:val="ru-RU"/>
              </w:rPr>
            </w:pPr>
            <w:r w:rsidRPr="001B6BF0">
              <w:rPr>
                <w:b/>
                <w:bCs/>
                <w:sz w:val="20"/>
                <w:szCs w:val="20"/>
                <w:lang w:val="ru-RU"/>
              </w:rPr>
              <w:t>Уголь</w:t>
            </w:r>
          </w:p>
        </w:tc>
        <w:tc>
          <w:tcPr>
            <w:tcW w:w="416" w:type="pct"/>
            <w:shd w:val="clear" w:color="auto" w:fill="auto"/>
            <w:hideMark/>
          </w:tcPr>
          <w:p w14:paraId="1E08C6B4" w14:textId="77777777" w:rsidR="001B6BF0" w:rsidRPr="001B6BF0" w:rsidRDefault="001B6BF0" w:rsidP="003F6775">
            <w:pPr>
              <w:shd w:val="clear" w:color="auto" w:fill="auto"/>
              <w:ind w:firstLine="0"/>
              <w:jc w:val="left"/>
              <w:rPr>
                <w:b/>
                <w:bCs/>
                <w:sz w:val="20"/>
                <w:szCs w:val="20"/>
                <w:lang w:val="ru-RU"/>
              </w:rPr>
            </w:pPr>
            <w:r w:rsidRPr="001B6BF0">
              <w:rPr>
                <w:b/>
                <w:bCs/>
                <w:sz w:val="20"/>
                <w:szCs w:val="20"/>
                <w:lang w:val="ru-RU"/>
              </w:rPr>
              <w:t> </w:t>
            </w:r>
          </w:p>
        </w:tc>
        <w:tc>
          <w:tcPr>
            <w:tcW w:w="439" w:type="pct"/>
            <w:shd w:val="clear" w:color="auto" w:fill="auto"/>
            <w:vAlign w:val="center"/>
            <w:hideMark/>
          </w:tcPr>
          <w:p w14:paraId="51BBA1AF" w14:textId="77777777" w:rsidR="001B6BF0" w:rsidRPr="001B6BF0" w:rsidRDefault="001B6BF0" w:rsidP="003F6775">
            <w:pPr>
              <w:shd w:val="clear" w:color="auto" w:fill="auto"/>
              <w:ind w:firstLine="0"/>
              <w:jc w:val="center"/>
              <w:rPr>
                <w:sz w:val="20"/>
                <w:szCs w:val="20"/>
                <w:lang w:val="ru-RU"/>
              </w:rPr>
            </w:pPr>
            <w:r w:rsidRPr="001B6BF0">
              <w:rPr>
                <w:sz w:val="20"/>
                <w:szCs w:val="20"/>
              </w:rPr>
              <w:t>1526,5</w:t>
            </w:r>
          </w:p>
        </w:tc>
        <w:tc>
          <w:tcPr>
            <w:tcW w:w="439" w:type="pct"/>
            <w:shd w:val="clear" w:color="auto" w:fill="auto"/>
            <w:vAlign w:val="center"/>
            <w:hideMark/>
          </w:tcPr>
          <w:p w14:paraId="26369C8E" w14:textId="77777777" w:rsidR="001B6BF0" w:rsidRPr="001B6BF0" w:rsidRDefault="001B6BF0" w:rsidP="003F6775">
            <w:pPr>
              <w:shd w:val="clear" w:color="auto" w:fill="auto"/>
              <w:ind w:firstLine="0"/>
              <w:jc w:val="center"/>
              <w:rPr>
                <w:sz w:val="20"/>
                <w:szCs w:val="20"/>
                <w:lang w:val="ru-RU"/>
              </w:rPr>
            </w:pPr>
            <w:r w:rsidRPr="001B6BF0">
              <w:rPr>
                <w:sz w:val="20"/>
                <w:szCs w:val="20"/>
              </w:rPr>
              <w:t>459,9</w:t>
            </w:r>
          </w:p>
        </w:tc>
        <w:tc>
          <w:tcPr>
            <w:tcW w:w="388" w:type="pct"/>
            <w:shd w:val="clear" w:color="auto" w:fill="auto"/>
            <w:vAlign w:val="center"/>
            <w:hideMark/>
          </w:tcPr>
          <w:p w14:paraId="1820AF3B" w14:textId="77777777" w:rsidR="001B6BF0" w:rsidRPr="001B6BF0" w:rsidRDefault="001B6BF0" w:rsidP="003F6775">
            <w:pPr>
              <w:shd w:val="clear" w:color="auto" w:fill="auto"/>
              <w:ind w:firstLine="0"/>
              <w:jc w:val="center"/>
              <w:rPr>
                <w:sz w:val="20"/>
                <w:szCs w:val="20"/>
                <w:lang w:val="ru-RU"/>
              </w:rPr>
            </w:pPr>
            <w:r w:rsidRPr="001B6BF0">
              <w:rPr>
                <w:sz w:val="20"/>
                <w:szCs w:val="20"/>
              </w:rPr>
              <w:t>1142,3</w:t>
            </w:r>
          </w:p>
        </w:tc>
        <w:tc>
          <w:tcPr>
            <w:tcW w:w="388" w:type="pct"/>
            <w:shd w:val="clear" w:color="auto" w:fill="auto"/>
            <w:vAlign w:val="center"/>
            <w:hideMark/>
          </w:tcPr>
          <w:p w14:paraId="38EF3463" w14:textId="77777777" w:rsidR="001B6BF0" w:rsidRPr="001B6BF0" w:rsidRDefault="001B6BF0" w:rsidP="003F6775">
            <w:pPr>
              <w:shd w:val="clear" w:color="auto" w:fill="auto"/>
              <w:ind w:firstLine="0"/>
              <w:jc w:val="center"/>
              <w:rPr>
                <w:sz w:val="20"/>
                <w:szCs w:val="20"/>
                <w:lang w:val="ru-RU"/>
              </w:rPr>
            </w:pPr>
            <w:r w:rsidRPr="001B6BF0">
              <w:rPr>
                <w:sz w:val="20"/>
                <w:szCs w:val="20"/>
              </w:rPr>
              <w:t>1142,3</w:t>
            </w:r>
          </w:p>
        </w:tc>
        <w:tc>
          <w:tcPr>
            <w:tcW w:w="388" w:type="pct"/>
            <w:shd w:val="clear" w:color="auto" w:fill="auto"/>
            <w:vAlign w:val="center"/>
            <w:hideMark/>
          </w:tcPr>
          <w:p w14:paraId="4BB99E85"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88" w:type="pct"/>
            <w:shd w:val="clear" w:color="auto" w:fill="auto"/>
            <w:vAlign w:val="center"/>
            <w:hideMark/>
          </w:tcPr>
          <w:p w14:paraId="2B032504"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89" w:type="pct"/>
            <w:shd w:val="clear" w:color="auto" w:fill="auto"/>
            <w:vAlign w:val="center"/>
            <w:hideMark/>
          </w:tcPr>
          <w:p w14:paraId="32AFD5FB"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66" w:type="pct"/>
            <w:shd w:val="clear" w:color="auto" w:fill="auto"/>
            <w:vAlign w:val="center"/>
            <w:hideMark/>
          </w:tcPr>
          <w:p w14:paraId="1EB0DB9F"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c>
          <w:tcPr>
            <w:tcW w:w="362" w:type="pct"/>
            <w:shd w:val="clear" w:color="auto" w:fill="auto"/>
            <w:vAlign w:val="center"/>
            <w:hideMark/>
          </w:tcPr>
          <w:p w14:paraId="01E629A6" w14:textId="77777777" w:rsidR="001B6BF0" w:rsidRPr="001B6BF0" w:rsidRDefault="001B6BF0" w:rsidP="003F6775">
            <w:pPr>
              <w:shd w:val="clear" w:color="auto" w:fill="auto"/>
              <w:ind w:firstLine="0"/>
              <w:jc w:val="center"/>
              <w:rPr>
                <w:sz w:val="20"/>
                <w:szCs w:val="20"/>
                <w:lang w:val="ru-RU"/>
              </w:rPr>
            </w:pPr>
            <w:r w:rsidRPr="001B6BF0">
              <w:rPr>
                <w:sz w:val="20"/>
                <w:szCs w:val="20"/>
              </w:rPr>
              <w:t>1126,2</w:t>
            </w:r>
          </w:p>
        </w:tc>
      </w:tr>
      <w:tr w:rsidR="001B6BF0" w:rsidRPr="001B6BF0" w14:paraId="76715126" w14:textId="77777777" w:rsidTr="001B6BF0">
        <w:trPr>
          <w:trHeight w:val="315"/>
        </w:trPr>
        <w:tc>
          <w:tcPr>
            <w:tcW w:w="1036" w:type="pct"/>
            <w:gridSpan w:val="2"/>
            <w:shd w:val="clear" w:color="auto" w:fill="auto"/>
            <w:hideMark/>
          </w:tcPr>
          <w:p w14:paraId="0BA72D75" w14:textId="77777777" w:rsidR="001B6BF0" w:rsidRPr="001B6BF0" w:rsidRDefault="001B6BF0" w:rsidP="003F6775">
            <w:pPr>
              <w:shd w:val="clear" w:color="auto" w:fill="auto"/>
              <w:ind w:firstLine="0"/>
              <w:jc w:val="center"/>
              <w:outlineLvl w:val="0"/>
              <w:rPr>
                <w:b/>
                <w:bCs/>
                <w:sz w:val="20"/>
                <w:szCs w:val="20"/>
                <w:lang w:val="ru-RU"/>
              </w:rPr>
            </w:pPr>
            <w:r w:rsidRPr="001B6BF0">
              <w:rPr>
                <w:b/>
                <w:bCs/>
                <w:sz w:val="20"/>
                <w:szCs w:val="20"/>
                <w:lang w:val="ru-RU"/>
              </w:rPr>
              <w:t>Дрова</w:t>
            </w:r>
          </w:p>
        </w:tc>
        <w:tc>
          <w:tcPr>
            <w:tcW w:w="416" w:type="pct"/>
            <w:shd w:val="clear" w:color="auto" w:fill="auto"/>
            <w:hideMark/>
          </w:tcPr>
          <w:p w14:paraId="27878E63" w14:textId="77777777" w:rsidR="001B6BF0" w:rsidRPr="001B6BF0" w:rsidRDefault="001B6BF0" w:rsidP="003F6775">
            <w:pPr>
              <w:shd w:val="clear" w:color="auto" w:fill="auto"/>
              <w:ind w:firstLine="0"/>
              <w:jc w:val="left"/>
              <w:outlineLvl w:val="0"/>
              <w:rPr>
                <w:b/>
                <w:bCs/>
                <w:sz w:val="20"/>
                <w:szCs w:val="20"/>
                <w:lang w:val="ru-RU"/>
              </w:rPr>
            </w:pPr>
            <w:r w:rsidRPr="001B6BF0">
              <w:rPr>
                <w:b/>
                <w:bCs/>
                <w:sz w:val="20"/>
                <w:szCs w:val="20"/>
                <w:lang w:val="ru-RU"/>
              </w:rPr>
              <w:t> </w:t>
            </w:r>
          </w:p>
        </w:tc>
        <w:tc>
          <w:tcPr>
            <w:tcW w:w="439" w:type="pct"/>
            <w:shd w:val="clear" w:color="auto" w:fill="auto"/>
            <w:vAlign w:val="center"/>
            <w:hideMark/>
          </w:tcPr>
          <w:p w14:paraId="166E3E3D"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1057,6</w:t>
            </w:r>
          </w:p>
        </w:tc>
        <w:tc>
          <w:tcPr>
            <w:tcW w:w="439" w:type="pct"/>
            <w:shd w:val="clear" w:color="auto" w:fill="auto"/>
            <w:vAlign w:val="center"/>
            <w:hideMark/>
          </w:tcPr>
          <w:p w14:paraId="1E566E92"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1604,1</w:t>
            </w:r>
          </w:p>
        </w:tc>
        <w:tc>
          <w:tcPr>
            <w:tcW w:w="388" w:type="pct"/>
            <w:shd w:val="clear" w:color="auto" w:fill="auto"/>
            <w:vAlign w:val="center"/>
            <w:hideMark/>
          </w:tcPr>
          <w:p w14:paraId="74DCAAA8"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508BE42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21BC35B0"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8" w:type="pct"/>
            <w:shd w:val="clear" w:color="auto" w:fill="auto"/>
            <w:vAlign w:val="center"/>
            <w:hideMark/>
          </w:tcPr>
          <w:p w14:paraId="4C645709"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89" w:type="pct"/>
            <w:shd w:val="clear" w:color="auto" w:fill="auto"/>
            <w:vAlign w:val="center"/>
            <w:hideMark/>
          </w:tcPr>
          <w:p w14:paraId="406BD3A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66" w:type="pct"/>
            <w:shd w:val="clear" w:color="auto" w:fill="auto"/>
            <w:vAlign w:val="center"/>
            <w:hideMark/>
          </w:tcPr>
          <w:p w14:paraId="03A39047"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c>
          <w:tcPr>
            <w:tcW w:w="362" w:type="pct"/>
            <w:shd w:val="clear" w:color="auto" w:fill="auto"/>
            <w:vAlign w:val="center"/>
            <w:hideMark/>
          </w:tcPr>
          <w:p w14:paraId="34E2A8C5" w14:textId="77777777" w:rsidR="001B6BF0" w:rsidRPr="001B6BF0" w:rsidRDefault="001B6BF0" w:rsidP="003F6775">
            <w:pPr>
              <w:shd w:val="clear" w:color="auto" w:fill="auto"/>
              <w:ind w:firstLine="0"/>
              <w:jc w:val="center"/>
              <w:outlineLvl w:val="0"/>
              <w:rPr>
                <w:sz w:val="20"/>
                <w:szCs w:val="20"/>
                <w:lang w:val="ru-RU"/>
              </w:rPr>
            </w:pPr>
            <w:r w:rsidRPr="001B6BF0">
              <w:rPr>
                <w:sz w:val="20"/>
                <w:szCs w:val="20"/>
              </w:rPr>
              <w:t>835,3</w:t>
            </w:r>
          </w:p>
        </w:tc>
      </w:tr>
    </w:tbl>
    <w:p w14:paraId="112E7E6A" w14:textId="77777777" w:rsidR="002A6981" w:rsidRPr="001B6BF0" w:rsidRDefault="002A6981" w:rsidP="002A6981">
      <w:pPr>
        <w:tabs>
          <w:tab w:val="left" w:pos="6195"/>
        </w:tabs>
        <w:rPr>
          <w:lang w:val="ru-RU"/>
        </w:rPr>
      </w:pPr>
    </w:p>
    <w:p w14:paraId="28357553" w14:textId="77777777" w:rsidR="008D2FE8" w:rsidRPr="001B6BF0" w:rsidRDefault="008D2FE8" w:rsidP="002A6981">
      <w:pPr>
        <w:tabs>
          <w:tab w:val="left" w:pos="6195"/>
        </w:tabs>
        <w:rPr>
          <w:vanish/>
          <w:lang w:val="ru-RU"/>
          <w:specVanish/>
        </w:rPr>
      </w:pPr>
    </w:p>
    <w:p w14:paraId="0678BC22" w14:textId="77777777" w:rsidR="008D2FE8" w:rsidRPr="001B6BF0" w:rsidRDefault="008D2FE8">
      <w:pPr>
        <w:spacing w:line="276" w:lineRule="auto"/>
        <w:rPr>
          <w:lang w:val="ru-RU"/>
        </w:rPr>
      </w:pPr>
      <w:r w:rsidRPr="001B6BF0">
        <w:rPr>
          <w:lang w:val="ru-RU"/>
        </w:rPr>
        <w:br w:type="page"/>
      </w:r>
    </w:p>
    <w:p w14:paraId="0DCD7565" w14:textId="060DA08E" w:rsidR="002A6981" w:rsidRPr="00BB3E81" w:rsidRDefault="002A6981" w:rsidP="002A6981">
      <w:pPr>
        <w:tabs>
          <w:tab w:val="left" w:pos="6195"/>
        </w:tabs>
        <w:rPr>
          <w:highlight w:val="yellow"/>
          <w:lang w:val="ru-RU"/>
        </w:rPr>
        <w:sectPr w:rsidR="002A6981" w:rsidRPr="00BB3E81" w:rsidSect="00130A6B">
          <w:pgSz w:w="16834" w:h="11909" w:orient="landscape"/>
          <w:pgMar w:top="1701" w:right="1134" w:bottom="567" w:left="1134" w:header="720" w:footer="720" w:gutter="0"/>
          <w:cols w:space="720"/>
          <w:docGrid w:linePitch="326"/>
        </w:sectPr>
      </w:pPr>
    </w:p>
    <w:p w14:paraId="6D56C0DF" w14:textId="7500A889" w:rsidR="006A121C" w:rsidRPr="004E5F13" w:rsidRDefault="004F10F6">
      <w:pPr>
        <w:pStyle w:val="1"/>
        <w:pBdr>
          <w:top w:val="nil"/>
          <w:left w:val="nil"/>
          <w:bottom w:val="nil"/>
          <w:right w:val="nil"/>
          <w:between w:val="nil"/>
        </w:pBdr>
        <w:ind w:firstLine="0"/>
      </w:pPr>
      <w:bookmarkStart w:id="461" w:name="_slaicga4hh88" w:colFirst="0" w:colLast="0"/>
      <w:bookmarkStart w:id="462" w:name="_Toc163151488"/>
      <w:bookmarkEnd w:id="461"/>
      <w:r w:rsidRPr="004E5F13">
        <w:lastRenderedPageBreak/>
        <w:t xml:space="preserve">Глава 11 </w:t>
      </w:r>
      <w:r w:rsidR="003D2F3A" w:rsidRPr="004E5F13">
        <w:t>«</w:t>
      </w:r>
      <w:r w:rsidRPr="004E5F13">
        <w:t>Оценка надежности теплоснабжения</w:t>
      </w:r>
      <w:r w:rsidR="003D2F3A" w:rsidRPr="004E5F13">
        <w:t>»</w:t>
      </w:r>
      <w:bookmarkEnd w:id="462"/>
      <w:r w:rsidRPr="004E5F13">
        <w:t xml:space="preserve"> </w:t>
      </w:r>
    </w:p>
    <w:p w14:paraId="34321530" w14:textId="77777777" w:rsidR="006A121C" w:rsidRPr="004E5F13" w:rsidRDefault="004F10F6">
      <w:pPr>
        <w:pStyle w:val="2"/>
        <w:pBdr>
          <w:top w:val="nil"/>
          <w:left w:val="nil"/>
          <w:bottom w:val="nil"/>
          <w:right w:val="nil"/>
          <w:between w:val="nil"/>
        </w:pBdr>
      </w:pPr>
      <w:bookmarkStart w:id="463" w:name="_7mdxtkedzqlt" w:colFirst="0" w:colLast="0"/>
      <w:bookmarkStart w:id="464" w:name="_Toc163151489"/>
      <w:bookmarkEnd w:id="463"/>
      <w:r w:rsidRPr="004E5F13">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64"/>
    </w:p>
    <w:p w14:paraId="6623A53D" w14:textId="4F894513" w:rsidR="00030C01" w:rsidRPr="004E5F13" w:rsidRDefault="0065345E" w:rsidP="00030C01">
      <w:pPr>
        <w:rPr>
          <w:lang w:val="ru-RU"/>
        </w:rPr>
      </w:pPr>
      <w:r w:rsidRPr="004E5F13">
        <w:rPr>
          <w:lang w:val="ru-RU"/>
        </w:rPr>
        <w:t>Данные</w:t>
      </w:r>
      <w:r w:rsidRPr="004E5F13">
        <w:t xml:space="preserve">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4E5F13">
        <w:rPr>
          <w:lang w:val="ru-RU"/>
        </w:rPr>
        <w:t xml:space="preserve"> представлены в </w:t>
      </w:r>
      <w:r w:rsidR="00B82F16" w:rsidRPr="004E5F13">
        <w:rPr>
          <w:lang w:val="ru-RU"/>
        </w:rPr>
        <w:t>Ч</w:t>
      </w:r>
      <w:r w:rsidRPr="004E5F13">
        <w:rPr>
          <w:lang w:val="ru-RU"/>
        </w:rPr>
        <w:t>асти 9 Главы 1.</w:t>
      </w:r>
    </w:p>
    <w:p w14:paraId="006394C1" w14:textId="77777777" w:rsidR="006A121C" w:rsidRPr="004E5F13" w:rsidRDefault="004F10F6">
      <w:pPr>
        <w:pStyle w:val="2"/>
        <w:pBdr>
          <w:top w:val="nil"/>
          <w:left w:val="nil"/>
          <w:bottom w:val="nil"/>
          <w:right w:val="nil"/>
          <w:between w:val="nil"/>
        </w:pBdr>
      </w:pPr>
      <w:bookmarkStart w:id="465" w:name="_ftbrgdotmlpv" w:colFirst="0" w:colLast="0"/>
      <w:bookmarkStart w:id="466" w:name="_Toc163151490"/>
      <w:bookmarkEnd w:id="465"/>
      <w:r w:rsidRPr="004E5F13">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66"/>
    </w:p>
    <w:p w14:paraId="54ED34C4" w14:textId="459A8833" w:rsidR="00030C01" w:rsidRPr="004E5F13" w:rsidRDefault="0065345E" w:rsidP="00030C01">
      <w:pPr>
        <w:rPr>
          <w:lang w:val="ru-RU"/>
        </w:rPr>
      </w:pPr>
      <w:r w:rsidRPr="004E5F13">
        <w:rPr>
          <w:lang w:val="ru-RU"/>
        </w:rPr>
        <w:t xml:space="preserve">Результаты </w:t>
      </w:r>
      <w:proofErr w:type="gramStart"/>
      <w:r w:rsidRPr="004E5F13">
        <w:rPr>
          <w:lang w:val="ru-RU"/>
        </w:rPr>
        <w:t>анализа с</w:t>
      </w:r>
      <w:proofErr w:type="spellStart"/>
      <w:r w:rsidRPr="004E5F13">
        <w:t>реднего</w:t>
      </w:r>
      <w:proofErr w:type="spellEnd"/>
      <w:r w:rsidRPr="004E5F13">
        <w:t xml:space="preserve"> времени восстановления отказавших участков тепловых сетей</w:t>
      </w:r>
      <w:proofErr w:type="gramEnd"/>
      <w:r w:rsidRPr="004E5F13">
        <w:t xml:space="preserve"> в каждой системе теплоснабжения</w:t>
      </w:r>
      <w:r w:rsidRPr="004E5F13">
        <w:rPr>
          <w:lang w:val="ru-RU"/>
        </w:rPr>
        <w:t xml:space="preserve"> в части 9 Главы 1.</w:t>
      </w:r>
    </w:p>
    <w:p w14:paraId="074E5A14" w14:textId="77777777" w:rsidR="006A121C" w:rsidRPr="004E5F13" w:rsidRDefault="004F10F6">
      <w:pPr>
        <w:pStyle w:val="2"/>
        <w:pBdr>
          <w:top w:val="nil"/>
          <w:left w:val="nil"/>
          <w:bottom w:val="nil"/>
          <w:right w:val="nil"/>
          <w:between w:val="nil"/>
        </w:pBdr>
      </w:pPr>
      <w:bookmarkStart w:id="467" w:name="_aokzsoxqmwgu" w:colFirst="0" w:colLast="0"/>
      <w:bookmarkStart w:id="468" w:name="_Toc163151491"/>
      <w:bookmarkEnd w:id="467"/>
      <w:r w:rsidRPr="004E5F13">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68"/>
    </w:p>
    <w:p w14:paraId="13E306E6" w14:textId="445C6784" w:rsidR="00974F76" w:rsidRPr="004E5F13" w:rsidRDefault="00974F76" w:rsidP="00974F76">
      <w:pPr>
        <w:rPr>
          <w:lang w:val="ru-RU"/>
        </w:rPr>
      </w:pPr>
      <w:r w:rsidRPr="004E5F13">
        <w:rPr>
          <w:lang w:val="ru-RU"/>
        </w:rPr>
        <w:t>Под вероятностью безотказной работы [</w:t>
      </w:r>
      <w:proofErr w:type="gramStart"/>
      <w:r w:rsidRPr="004E5F13">
        <w:rPr>
          <w:lang w:val="ru-RU"/>
        </w:rPr>
        <w:t>Р</w:t>
      </w:r>
      <w:proofErr w:type="gramEnd"/>
      <w:r w:rsidRPr="004E5F13">
        <w:rPr>
          <w:lang w:val="ru-RU"/>
        </w:rPr>
        <w:t>] понимается способность системы не допускать отказов, приводящих к падению температуры в отапливаемых помещениях жилых и общественных зданий ниже нормативных значений.</w:t>
      </w:r>
    </w:p>
    <w:p w14:paraId="6D68AAC7" w14:textId="247E1471" w:rsidR="00367565" w:rsidRPr="004E5F13" w:rsidRDefault="00367565" w:rsidP="00367565">
      <w:pPr>
        <w:rPr>
          <w:lang w:val="ru-RU"/>
        </w:rPr>
      </w:pPr>
      <w:r w:rsidRPr="004E5F13">
        <w:rPr>
          <w:lang w:val="ru-RU"/>
        </w:rPr>
        <w:t xml:space="preserve">По СП 124.13330.2012 минимально допустимые показатели вероятности безотказной работы следует принимать </w:t>
      </w:r>
      <w:proofErr w:type="gramStart"/>
      <w:r w:rsidRPr="004E5F13">
        <w:rPr>
          <w:lang w:val="ru-RU"/>
        </w:rPr>
        <w:t>для</w:t>
      </w:r>
      <w:proofErr w:type="gramEnd"/>
      <w:r w:rsidRPr="004E5F13">
        <w:rPr>
          <w:lang w:val="ru-RU"/>
        </w:rPr>
        <w:t>:</w:t>
      </w:r>
    </w:p>
    <w:p w14:paraId="636C7B3E" w14:textId="77777777" w:rsidR="00367565" w:rsidRPr="004E5F13" w:rsidRDefault="00367565" w:rsidP="00367565">
      <w:pPr>
        <w:pStyle w:val="aff7"/>
        <w:numPr>
          <w:ilvl w:val="0"/>
          <w:numId w:val="12"/>
        </w:numPr>
        <w:rPr>
          <w:lang w:val="ru-RU"/>
        </w:rPr>
      </w:pPr>
      <w:r w:rsidRPr="004E5F13">
        <w:rPr>
          <w:lang w:val="ru-RU"/>
        </w:rPr>
        <w:t>источника теплоты Рит = 0,97;</w:t>
      </w:r>
    </w:p>
    <w:p w14:paraId="53C0E98A" w14:textId="77777777" w:rsidR="00367565" w:rsidRPr="004E5F13" w:rsidRDefault="00367565" w:rsidP="00367565">
      <w:pPr>
        <w:pStyle w:val="aff7"/>
        <w:numPr>
          <w:ilvl w:val="0"/>
          <w:numId w:val="12"/>
        </w:numPr>
        <w:rPr>
          <w:lang w:val="ru-RU"/>
        </w:rPr>
      </w:pPr>
      <w:r w:rsidRPr="004E5F13">
        <w:rPr>
          <w:lang w:val="ru-RU"/>
        </w:rPr>
        <w:t xml:space="preserve">тепловых сетей </w:t>
      </w:r>
      <w:proofErr w:type="spellStart"/>
      <w:r w:rsidRPr="004E5F13">
        <w:rPr>
          <w:lang w:val="ru-RU"/>
        </w:rPr>
        <w:t>Ртс</w:t>
      </w:r>
      <w:proofErr w:type="spellEnd"/>
      <w:r w:rsidRPr="004E5F13">
        <w:rPr>
          <w:lang w:val="ru-RU"/>
        </w:rPr>
        <w:t xml:space="preserve"> = 0,9;</w:t>
      </w:r>
    </w:p>
    <w:p w14:paraId="2ACC422E" w14:textId="68E49EAD" w:rsidR="00367565" w:rsidRPr="004E5F13" w:rsidRDefault="00367565" w:rsidP="00367565">
      <w:pPr>
        <w:pStyle w:val="aff7"/>
        <w:numPr>
          <w:ilvl w:val="0"/>
          <w:numId w:val="12"/>
        </w:numPr>
        <w:rPr>
          <w:lang w:val="ru-RU"/>
        </w:rPr>
      </w:pPr>
      <w:r w:rsidRPr="004E5F13">
        <w:rPr>
          <w:lang w:val="ru-RU"/>
        </w:rPr>
        <w:t xml:space="preserve">потребителя теплоты </w:t>
      </w:r>
      <w:proofErr w:type="spellStart"/>
      <w:r w:rsidRPr="004E5F13">
        <w:rPr>
          <w:lang w:val="ru-RU"/>
        </w:rPr>
        <w:t>Рпт</w:t>
      </w:r>
      <w:proofErr w:type="spellEnd"/>
      <w:r w:rsidRPr="004E5F13">
        <w:rPr>
          <w:lang w:val="ru-RU"/>
        </w:rPr>
        <w:t xml:space="preserve"> = 0,99.</w:t>
      </w:r>
    </w:p>
    <w:p w14:paraId="56327B01" w14:textId="0003AC1B" w:rsidR="00030C01" w:rsidRPr="004E5F13" w:rsidRDefault="00367565" w:rsidP="00367565">
      <w:pPr>
        <w:rPr>
          <w:lang w:val="ru-RU"/>
        </w:rPr>
      </w:pPr>
      <w:r w:rsidRPr="004E5F13">
        <w:rPr>
          <w:lang w:val="ru-RU"/>
        </w:rPr>
        <w:t>Для системы централизованного теплоснабжения в целом минимально допустимая вероятность безотказной работы равна 0,86.</w:t>
      </w:r>
    </w:p>
    <w:p w14:paraId="33B9E608" w14:textId="7FFBB92F" w:rsidR="00367565" w:rsidRPr="004E5F13" w:rsidRDefault="00974F76" w:rsidP="00367565">
      <w:pPr>
        <w:rPr>
          <w:lang w:val="ru-RU"/>
        </w:rPr>
      </w:pPr>
      <w:r w:rsidRPr="004E5F13">
        <w:rPr>
          <w:lang w:val="ru-RU"/>
        </w:rPr>
        <w:t>Расчет</w:t>
      </w:r>
      <w:r w:rsidR="00306899" w:rsidRPr="004E5F13">
        <w:rPr>
          <w:lang w:val="ru-RU"/>
        </w:rPr>
        <w:t xml:space="preserve"> </w:t>
      </w:r>
      <w:bookmarkStart w:id="469" w:name="_Hlk136382453"/>
      <w:r w:rsidR="00306899" w:rsidRPr="004E5F13">
        <w:rPr>
          <w:lang w:val="ru-RU"/>
        </w:rPr>
        <w:t xml:space="preserve">вероятности отказа и безотказной работы системы теплоснабжения по отношению к потребителям </w:t>
      </w:r>
      <w:bookmarkEnd w:id="469"/>
      <w:r w:rsidRPr="004E5F13">
        <w:rPr>
          <w:lang w:val="ru-RU"/>
        </w:rPr>
        <w:t>выполняется</w:t>
      </w:r>
      <w:r w:rsidR="00306899" w:rsidRPr="004E5F13">
        <w:rPr>
          <w:lang w:val="ru-RU"/>
        </w:rPr>
        <w:t xml:space="preserve"> согласно порядку, описанному в приложении 18 к Методическим рекомендациям по разработке схем теплоснабжения, утвержденным приказом Минэнерго России от 05.03.2019 № 212.</w:t>
      </w:r>
    </w:p>
    <w:p w14:paraId="55A778E7" w14:textId="5B6CB5B3" w:rsidR="00AB2D35" w:rsidRPr="004E5F13" w:rsidRDefault="00AB2D35" w:rsidP="00367565">
      <w:pPr>
        <w:rPr>
          <w:lang w:val="ru-RU"/>
        </w:rPr>
      </w:pPr>
      <w:r w:rsidRPr="004E5F13">
        <w:rPr>
          <w:lang w:val="ru-RU"/>
        </w:rPr>
        <w:t xml:space="preserve">Для корректного расчета вероятности отказа и безотказной работы системы теплоснабжения по отношению к потребителям </w:t>
      </w:r>
      <w:r w:rsidR="00CA5D49" w:rsidRPr="004E5F13">
        <w:rPr>
          <w:lang w:val="ru-RU"/>
        </w:rPr>
        <w:t xml:space="preserve">необходимы значения </w:t>
      </w:r>
      <w:r w:rsidRPr="004E5F13">
        <w:rPr>
          <w:lang w:val="ru-RU"/>
        </w:rPr>
        <w:t xml:space="preserve">коэффициентов тепловой аккумуляции зданий </w:t>
      </w:r>
      <w:r w:rsidR="00CA5D49" w:rsidRPr="004E5F13">
        <w:rPr>
          <w:lang w:val="ru-RU"/>
        </w:rPr>
        <w:t>потребителей либо сведения о строительных конструкциях зданий (материал и толщина стен, наличие тепловой изоляции</w:t>
      </w:r>
      <w:r w:rsidR="003D28B0" w:rsidRPr="004E5F13">
        <w:rPr>
          <w:lang w:val="ru-RU"/>
        </w:rPr>
        <w:t>, коэффициент остекления</w:t>
      </w:r>
      <w:r w:rsidR="00CA5D49" w:rsidRPr="004E5F13">
        <w:rPr>
          <w:lang w:val="ru-RU"/>
        </w:rPr>
        <w:t xml:space="preserve">). </w:t>
      </w:r>
    </w:p>
    <w:p w14:paraId="63E259F4" w14:textId="77777777" w:rsidR="006A121C" w:rsidRPr="004E5F13" w:rsidRDefault="004F10F6">
      <w:pPr>
        <w:pStyle w:val="2"/>
        <w:pBdr>
          <w:top w:val="nil"/>
          <w:left w:val="nil"/>
          <w:bottom w:val="nil"/>
          <w:right w:val="nil"/>
          <w:between w:val="nil"/>
        </w:pBdr>
      </w:pPr>
      <w:bookmarkStart w:id="470" w:name="_25jb5oza175g" w:colFirst="0" w:colLast="0"/>
      <w:bookmarkStart w:id="471" w:name="_Toc163151492"/>
      <w:bookmarkEnd w:id="470"/>
      <w:r w:rsidRPr="004E5F13">
        <w:t>11.4   Результаты оценки коэффициентов готовности теплопроводов к несению тепловой нагрузки</w:t>
      </w:r>
      <w:bookmarkEnd w:id="471"/>
    </w:p>
    <w:p w14:paraId="1956CCDD" w14:textId="3EC256C8" w:rsidR="00974F76" w:rsidRPr="004E5F13" w:rsidRDefault="00974F76" w:rsidP="00974F76">
      <w:pPr>
        <w:rPr>
          <w:lang w:val="ru-RU"/>
        </w:rPr>
      </w:pPr>
      <w:r w:rsidRPr="004E5F13">
        <w:rPr>
          <w:lang w:val="ru-RU"/>
        </w:rPr>
        <w:t>К</w:t>
      </w:r>
      <w:proofErr w:type="spellStart"/>
      <w:r w:rsidRPr="004E5F13">
        <w:t>оэффициент</w:t>
      </w:r>
      <w:proofErr w:type="spellEnd"/>
      <w:r w:rsidRPr="004E5F13">
        <w:t xml:space="preserve"> готовности (качества) системы [</w:t>
      </w:r>
      <w:proofErr w:type="gramStart"/>
      <w:r w:rsidRPr="004E5F13">
        <w:t>Кг</w:t>
      </w:r>
      <w:proofErr w:type="gramEnd"/>
      <w:r w:rsidRPr="004E5F13">
        <w:t>]</w:t>
      </w:r>
      <w:r w:rsidRPr="004E5F13">
        <w:rPr>
          <w:lang w:val="ru-RU"/>
        </w:rPr>
        <w:t xml:space="preserve"> определя</w:t>
      </w:r>
      <w:r w:rsidR="001635B1" w:rsidRPr="004E5F13">
        <w:rPr>
          <w:lang w:val="ru-RU"/>
        </w:rPr>
        <w:t>ет</w:t>
      </w:r>
      <w:r w:rsidRPr="004E5F13">
        <w:rPr>
          <w:lang w:val="ru-RU"/>
        </w:rPr>
        <w:t>ся для каждого узла-потребителя и представляет собой вероятность того, что в произвольный момент времени в течение отопительного периода потребителю будет обеспечена подача расчетного количества тепловой энергии.</w:t>
      </w:r>
    </w:p>
    <w:p w14:paraId="3DBC0882" w14:textId="57754CAE" w:rsidR="00974F76" w:rsidRPr="004E5F13" w:rsidRDefault="00AB2D35" w:rsidP="00AB2D35">
      <w:pPr>
        <w:shd w:val="clear" w:color="auto" w:fill="auto"/>
        <w:autoSpaceDE w:val="0"/>
        <w:autoSpaceDN w:val="0"/>
        <w:adjustRightInd w:val="0"/>
        <w:rPr>
          <w:lang w:val="ru-RU"/>
        </w:rPr>
      </w:pPr>
      <w:r w:rsidRPr="004E5F13">
        <w:rPr>
          <w:lang w:val="ru-RU"/>
        </w:rPr>
        <w:t xml:space="preserve">Минимально допустимый показатель готовности СЦТ к исправной работе </w:t>
      </w:r>
      <w:proofErr w:type="gramStart"/>
      <w:r w:rsidRPr="004E5F13">
        <w:rPr>
          <w:lang w:val="ru-RU"/>
        </w:rPr>
        <w:t>К</w:t>
      </w:r>
      <w:r w:rsidRPr="004E5F13">
        <w:rPr>
          <w:sz w:val="16"/>
          <w:szCs w:val="16"/>
          <w:lang w:val="ru-RU"/>
        </w:rPr>
        <w:t>г</w:t>
      </w:r>
      <w:proofErr w:type="gramEnd"/>
      <w:r w:rsidRPr="004E5F13">
        <w:rPr>
          <w:sz w:val="16"/>
          <w:szCs w:val="16"/>
          <w:lang w:val="ru-RU"/>
        </w:rPr>
        <w:t xml:space="preserve"> </w:t>
      </w:r>
      <w:r w:rsidRPr="004E5F13">
        <w:rPr>
          <w:lang w:val="ru-RU"/>
        </w:rPr>
        <w:t>равен 0,97.</w:t>
      </w:r>
    </w:p>
    <w:p w14:paraId="4717F06E" w14:textId="3A1881CF" w:rsidR="00974F76" w:rsidRPr="004E5F13" w:rsidRDefault="001635B1" w:rsidP="00974F76">
      <w:pPr>
        <w:rPr>
          <w:lang w:val="ru-RU"/>
        </w:rPr>
      </w:pPr>
      <w:r w:rsidRPr="004E5F13">
        <w:rPr>
          <w:lang w:val="ru-RU"/>
        </w:rPr>
        <w:t xml:space="preserve">Результаты расчета коэффициента готовности по зонам действия котельных представлено в </w:t>
      </w:r>
      <w:r w:rsidR="001E084D" w:rsidRPr="004E5F13">
        <w:rPr>
          <w:lang w:val="ru-RU"/>
        </w:rPr>
        <w:t>табл.</w:t>
      </w:r>
      <w:r w:rsidR="00B82F16" w:rsidRPr="004E5F13">
        <w:rPr>
          <w:lang w:val="ru-RU"/>
        </w:rPr>
        <w:t xml:space="preserve"> </w:t>
      </w:r>
      <w:r w:rsidR="004E5F13" w:rsidRPr="004E5F13">
        <w:rPr>
          <w:lang w:val="ru-RU"/>
        </w:rPr>
        <w:t>48.</w:t>
      </w:r>
    </w:p>
    <w:p w14:paraId="05679CB9" w14:textId="77777777" w:rsidR="001635B1" w:rsidRPr="004E5F13" w:rsidRDefault="001635B1" w:rsidP="00974F76">
      <w:pPr>
        <w:rPr>
          <w:lang w:val="ru-RU"/>
        </w:rPr>
      </w:pPr>
    </w:p>
    <w:p w14:paraId="7CE4F004" w14:textId="316B1A1D" w:rsidR="00F26213" w:rsidRPr="004E5F13" w:rsidRDefault="00F26213" w:rsidP="00F26213">
      <w:pPr>
        <w:pStyle w:val="aff2"/>
      </w:pPr>
      <w:r w:rsidRPr="004E5F13">
        <w:t xml:space="preserve">Таблица </w:t>
      </w:r>
      <w:r w:rsidRPr="004E5F13">
        <w:fldChar w:fldCharType="begin"/>
      </w:r>
      <w:r w:rsidRPr="004E5F13">
        <w:instrText xml:space="preserve"> SEQ Таблица \* ARABIC </w:instrText>
      </w:r>
      <w:r w:rsidRPr="004E5F13">
        <w:fldChar w:fldCharType="separate"/>
      </w:r>
      <w:r w:rsidR="00410C86">
        <w:rPr>
          <w:noProof/>
        </w:rPr>
        <w:t>48</w:t>
      </w:r>
      <w:r w:rsidRPr="004E5F13">
        <w:fldChar w:fldCharType="end"/>
      </w:r>
      <w:r w:rsidRPr="004E5F13">
        <w:t xml:space="preserve"> - Результаты оценки коэффициентов готовности теплопроводов к несению тепловой нагрузки</w:t>
      </w:r>
    </w:p>
    <w:tbl>
      <w:tblPr>
        <w:tblStyle w:val="aff6"/>
        <w:tblW w:w="5000" w:type="pct"/>
        <w:tblLook w:val="04A0" w:firstRow="1" w:lastRow="0" w:firstColumn="1" w:lastColumn="0" w:noHBand="0" w:noVBand="1"/>
      </w:tblPr>
      <w:tblGrid>
        <w:gridCol w:w="1060"/>
        <w:gridCol w:w="3963"/>
        <w:gridCol w:w="2257"/>
        <w:gridCol w:w="2577"/>
      </w:tblGrid>
      <w:tr w:rsidR="00F26213" w:rsidRPr="004E5F13" w14:paraId="3E4DFE0C" w14:textId="77777777" w:rsidTr="004E5F13">
        <w:trPr>
          <w:trHeight w:val="470"/>
        </w:trPr>
        <w:tc>
          <w:tcPr>
            <w:tcW w:w="538" w:type="pct"/>
            <w:vMerge w:val="restart"/>
          </w:tcPr>
          <w:p w14:paraId="597A6ADA" w14:textId="77777777" w:rsidR="00F26213" w:rsidRPr="004E5F13" w:rsidRDefault="00F26213" w:rsidP="004F10F6">
            <w:pPr>
              <w:shd w:val="clear" w:color="auto" w:fill="auto"/>
              <w:ind w:firstLine="0"/>
              <w:rPr>
                <w:sz w:val="20"/>
                <w:szCs w:val="20"/>
                <w:lang w:val="ru-RU"/>
              </w:rPr>
            </w:pPr>
            <w:r w:rsidRPr="004E5F13">
              <w:rPr>
                <w:sz w:val="20"/>
                <w:szCs w:val="20"/>
                <w:lang w:val="ru-RU"/>
              </w:rPr>
              <w:t xml:space="preserve">№ </w:t>
            </w:r>
            <w:proofErr w:type="gramStart"/>
            <w:r w:rsidRPr="004E5F13">
              <w:rPr>
                <w:sz w:val="20"/>
                <w:szCs w:val="20"/>
                <w:lang w:val="ru-RU"/>
              </w:rPr>
              <w:t>п</w:t>
            </w:r>
            <w:proofErr w:type="gramEnd"/>
            <w:r w:rsidRPr="004E5F13">
              <w:rPr>
                <w:sz w:val="20"/>
                <w:szCs w:val="20"/>
                <w:lang w:val="ru-RU"/>
              </w:rPr>
              <w:t>/п</w:t>
            </w:r>
          </w:p>
        </w:tc>
        <w:tc>
          <w:tcPr>
            <w:tcW w:w="2010" w:type="pct"/>
            <w:vMerge w:val="restart"/>
            <w:vAlign w:val="center"/>
          </w:tcPr>
          <w:p w14:paraId="4862150C" w14:textId="77777777" w:rsidR="00F26213" w:rsidRPr="004E5F13" w:rsidRDefault="00F26213" w:rsidP="004F10F6">
            <w:pPr>
              <w:shd w:val="clear" w:color="auto" w:fill="auto"/>
              <w:ind w:firstLine="0"/>
              <w:jc w:val="center"/>
              <w:rPr>
                <w:sz w:val="20"/>
                <w:szCs w:val="20"/>
                <w:lang w:val="ru-RU"/>
              </w:rPr>
            </w:pPr>
            <w:r w:rsidRPr="004E5F13">
              <w:rPr>
                <w:sz w:val="20"/>
                <w:szCs w:val="20"/>
                <w:lang w:val="ru-RU"/>
              </w:rPr>
              <w:t>Адрес и наименование котельной</w:t>
            </w:r>
          </w:p>
        </w:tc>
        <w:tc>
          <w:tcPr>
            <w:tcW w:w="2453" w:type="pct"/>
            <w:gridSpan w:val="2"/>
            <w:vAlign w:val="center"/>
          </w:tcPr>
          <w:p w14:paraId="04241180" w14:textId="04387CB8" w:rsidR="00F26213" w:rsidRPr="004E5F13" w:rsidRDefault="00F26213" w:rsidP="004F10F6">
            <w:pPr>
              <w:shd w:val="clear" w:color="auto" w:fill="auto"/>
              <w:ind w:firstLine="0"/>
              <w:jc w:val="center"/>
              <w:rPr>
                <w:sz w:val="20"/>
                <w:szCs w:val="20"/>
                <w:lang w:val="ru-RU"/>
              </w:rPr>
            </w:pPr>
            <w:r w:rsidRPr="004E5F13">
              <w:rPr>
                <w:sz w:val="20"/>
                <w:szCs w:val="20"/>
                <w:lang w:val="ru-RU"/>
              </w:rPr>
              <w:t>Значение коэффициента готовности теплопроводов</w:t>
            </w:r>
          </w:p>
        </w:tc>
      </w:tr>
      <w:tr w:rsidR="00F26213" w:rsidRPr="004E5F13" w14:paraId="0DB0B2EB" w14:textId="77777777" w:rsidTr="004E5F13">
        <w:tc>
          <w:tcPr>
            <w:tcW w:w="538" w:type="pct"/>
            <w:vMerge/>
          </w:tcPr>
          <w:p w14:paraId="38F98413" w14:textId="77777777" w:rsidR="00F26213" w:rsidRPr="004E5F13" w:rsidRDefault="00F26213" w:rsidP="004F10F6">
            <w:pPr>
              <w:shd w:val="clear" w:color="auto" w:fill="auto"/>
              <w:ind w:firstLine="0"/>
              <w:rPr>
                <w:sz w:val="20"/>
                <w:szCs w:val="20"/>
                <w:lang w:val="ru-RU"/>
              </w:rPr>
            </w:pPr>
          </w:p>
        </w:tc>
        <w:tc>
          <w:tcPr>
            <w:tcW w:w="2010" w:type="pct"/>
            <w:vMerge/>
            <w:vAlign w:val="bottom"/>
          </w:tcPr>
          <w:p w14:paraId="574C9129" w14:textId="77777777" w:rsidR="00F26213" w:rsidRPr="004E5F13" w:rsidRDefault="00F26213" w:rsidP="004F10F6">
            <w:pPr>
              <w:shd w:val="clear" w:color="auto" w:fill="auto"/>
              <w:ind w:firstLine="0"/>
              <w:rPr>
                <w:color w:val="000000"/>
                <w:sz w:val="20"/>
                <w:szCs w:val="20"/>
              </w:rPr>
            </w:pPr>
          </w:p>
        </w:tc>
        <w:tc>
          <w:tcPr>
            <w:tcW w:w="1145" w:type="pct"/>
            <w:vAlign w:val="center"/>
          </w:tcPr>
          <w:p w14:paraId="2F69BDF1" w14:textId="0DCCD520" w:rsidR="00F26213" w:rsidRPr="004E5F13" w:rsidRDefault="00F26213" w:rsidP="004F10F6">
            <w:pPr>
              <w:shd w:val="clear" w:color="auto" w:fill="auto"/>
              <w:ind w:firstLine="0"/>
              <w:jc w:val="center"/>
              <w:rPr>
                <w:sz w:val="20"/>
                <w:szCs w:val="20"/>
                <w:lang w:val="ru-RU"/>
              </w:rPr>
            </w:pPr>
            <w:r w:rsidRPr="004E5F13">
              <w:rPr>
                <w:sz w:val="20"/>
                <w:szCs w:val="20"/>
                <w:lang w:val="ru-RU"/>
              </w:rPr>
              <w:t>мин</w:t>
            </w:r>
          </w:p>
        </w:tc>
        <w:tc>
          <w:tcPr>
            <w:tcW w:w="1308" w:type="pct"/>
            <w:vAlign w:val="center"/>
          </w:tcPr>
          <w:p w14:paraId="06A89D8C" w14:textId="14D18FEC" w:rsidR="00F26213" w:rsidRPr="004E5F13" w:rsidRDefault="00F26213" w:rsidP="004F10F6">
            <w:pPr>
              <w:shd w:val="clear" w:color="auto" w:fill="auto"/>
              <w:ind w:firstLine="0"/>
              <w:jc w:val="center"/>
              <w:rPr>
                <w:sz w:val="20"/>
                <w:szCs w:val="20"/>
                <w:lang w:val="ru-RU"/>
              </w:rPr>
            </w:pPr>
            <w:r w:rsidRPr="004E5F13">
              <w:rPr>
                <w:sz w:val="20"/>
                <w:szCs w:val="20"/>
                <w:lang w:val="ru-RU"/>
              </w:rPr>
              <w:t>макс</w:t>
            </w:r>
          </w:p>
        </w:tc>
      </w:tr>
      <w:tr w:rsidR="004E5F13" w:rsidRPr="004E5F13" w14:paraId="6B503159" w14:textId="77777777" w:rsidTr="004E5F13">
        <w:tc>
          <w:tcPr>
            <w:tcW w:w="538" w:type="pct"/>
            <w:vAlign w:val="center"/>
          </w:tcPr>
          <w:p w14:paraId="25A88A98" w14:textId="77777777" w:rsidR="004E5F13" w:rsidRPr="004E5F13" w:rsidRDefault="004E5F13" w:rsidP="004E5F13">
            <w:pPr>
              <w:shd w:val="clear" w:color="auto" w:fill="auto"/>
              <w:ind w:firstLine="0"/>
              <w:jc w:val="center"/>
              <w:rPr>
                <w:sz w:val="20"/>
                <w:szCs w:val="20"/>
                <w:lang w:val="ru-RU"/>
              </w:rPr>
            </w:pPr>
            <w:r w:rsidRPr="004E5F13">
              <w:rPr>
                <w:sz w:val="20"/>
                <w:szCs w:val="20"/>
                <w:lang w:val="ru-RU"/>
              </w:rPr>
              <w:t>1</w:t>
            </w:r>
          </w:p>
        </w:tc>
        <w:tc>
          <w:tcPr>
            <w:tcW w:w="2010" w:type="pct"/>
          </w:tcPr>
          <w:p w14:paraId="4DD9B379" w14:textId="3BE26CC6" w:rsidR="004E5F13" w:rsidRPr="004E5F13" w:rsidRDefault="004E5F13" w:rsidP="004E5F13">
            <w:pPr>
              <w:shd w:val="clear" w:color="auto" w:fill="auto"/>
              <w:ind w:firstLine="0"/>
              <w:jc w:val="left"/>
              <w:rPr>
                <w:sz w:val="20"/>
                <w:szCs w:val="20"/>
                <w:lang w:val="ru-RU"/>
              </w:rPr>
            </w:pPr>
            <w:r w:rsidRPr="004E5F13">
              <w:rPr>
                <w:sz w:val="20"/>
                <w:szCs w:val="20"/>
              </w:rPr>
              <w:t xml:space="preserve">Котельная № 1, с. </w:t>
            </w:r>
            <w:proofErr w:type="spellStart"/>
            <w:r w:rsidRPr="004E5F13">
              <w:rPr>
                <w:sz w:val="20"/>
                <w:szCs w:val="20"/>
              </w:rPr>
              <w:t>Леуши</w:t>
            </w:r>
            <w:proofErr w:type="spellEnd"/>
            <w:r w:rsidRPr="004E5F13">
              <w:rPr>
                <w:sz w:val="20"/>
                <w:szCs w:val="20"/>
              </w:rPr>
              <w:t xml:space="preserve">, </w:t>
            </w:r>
            <w:r>
              <w:rPr>
                <w:sz w:val="20"/>
                <w:szCs w:val="20"/>
                <w:lang w:val="ru-RU"/>
              </w:rPr>
              <w:br/>
            </w:r>
            <w:r w:rsidRPr="004E5F13">
              <w:rPr>
                <w:sz w:val="20"/>
                <w:szCs w:val="20"/>
              </w:rPr>
              <w:t>ул. Волгоградская, д. 53</w:t>
            </w:r>
          </w:p>
        </w:tc>
        <w:tc>
          <w:tcPr>
            <w:tcW w:w="1145" w:type="pct"/>
            <w:vAlign w:val="center"/>
          </w:tcPr>
          <w:p w14:paraId="33C70306" w14:textId="5EFF175F" w:rsidR="004E5F13" w:rsidRPr="004E5F13" w:rsidRDefault="004E5F13" w:rsidP="004E5F13">
            <w:pPr>
              <w:shd w:val="clear" w:color="auto" w:fill="auto"/>
              <w:ind w:firstLine="0"/>
              <w:jc w:val="center"/>
              <w:rPr>
                <w:sz w:val="20"/>
                <w:szCs w:val="20"/>
                <w:lang w:val="ru-RU"/>
              </w:rPr>
            </w:pPr>
            <w:r>
              <w:rPr>
                <w:sz w:val="20"/>
                <w:szCs w:val="20"/>
                <w:lang w:val="ru-RU"/>
              </w:rPr>
              <w:t>0,988</w:t>
            </w:r>
          </w:p>
        </w:tc>
        <w:tc>
          <w:tcPr>
            <w:tcW w:w="1308" w:type="pct"/>
            <w:vAlign w:val="center"/>
          </w:tcPr>
          <w:p w14:paraId="74CBBD64" w14:textId="64F27513" w:rsidR="004E5F13" w:rsidRPr="004E5F13" w:rsidRDefault="004E5F13" w:rsidP="004E5F13">
            <w:pPr>
              <w:shd w:val="clear" w:color="auto" w:fill="auto"/>
              <w:ind w:firstLine="0"/>
              <w:jc w:val="center"/>
              <w:rPr>
                <w:sz w:val="20"/>
                <w:szCs w:val="20"/>
                <w:lang w:val="ru-RU"/>
              </w:rPr>
            </w:pPr>
            <w:r>
              <w:rPr>
                <w:sz w:val="20"/>
                <w:szCs w:val="20"/>
                <w:lang w:val="ru-RU"/>
              </w:rPr>
              <w:t>0,990</w:t>
            </w:r>
          </w:p>
        </w:tc>
      </w:tr>
      <w:tr w:rsidR="004E5F13" w:rsidRPr="004E5F13" w14:paraId="6FBE6D0F" w14:textId="77777777" w:rsidTr="004E5F13">
        <w:tc>
          <w:tcPr>
            <w:tcW w:w="538" w:type="pct"/>
            <w:vAlign w:val="center"/>
          </w:tcPr>
          <w:p w14:paraId="7E822494" w14:textId="77777777" w:rsidR="004E5F13" w:rsidRPr="004E5F13" w:rsidRDefault="004E5F13" w:rsidP="004E5F13">
            <w:pPr>
              <w:shd w:val="clear" w:color="auto" w:fill="auto"/>
              <w:ind w:firstLine="0"/>
              <w:jc w:val="center"/>
              <w:rPr>
                <w:sz w:val="20"/>
                <w:szCs w:val="20"/>
                <w:lang w:val="ru-RU"/>
              </w:rPr>
            </w:pPr>
            <w:r w:rsidRPr="004E5F13">
              <w:rPr>
                <w:sz w:val="20"/>
                <w:szCs w:val="20"/>
                <w:lang w:val="ru-RU"/>
              </w:rPr>
              <w:t>2</w:t>
            </w:r>
          </w:p>
        </w:tc>
        <w:tc>
          <w:tcPr>
            <w:tcW w:w="2010" w:type="pct"/>
          </w:tcPr>
          <w:p w14:paraId="6B98953D" w14:textId="77777777" w:rsidR="00C3705F" w:rsidRDefault="004E5F13" w:rsidP="004E5F13">
            <w:pPr>
              <w:shd w:val="clear" w:color="auto" w:fill="auto"/>
              <w:ind w:firstLine="0"/>
              <w:jc w:val="left"/>
              <w:rPr>
                <w:sz w:val="20"/>
                <w:szCs w:val="20"/>
              </w:rPr>
            </w:pPr>
            <w:r w:rsidRPr="004E5F13">
              <w:rPr>
                <w:sz w:val="20"/>
                <w:szCs w:val="20"/>
              </w:rPr>
              <w:t xml:space="preserve">Котельная № 2, с. </w:t>
            </w:r>
            <w:proofErr w:type="spellStart"/>
            <w:r w:rsidRPr="004E5F13">
              <w:rPr>
                <w:sz w:val="20"/>
                <w:szCs w:val="20"/>
              </w:rPr>
              <w:t>Леуши</w:t>
            </w:r>
            <w:proofErr w:type="spellEnd"/>
            <w:r w:rsidRPr="004E5F13">
              <w:rPr>
                <w:sz w:val="20"/>
                <w:szCs w:val="20"/>
              </w:rPr>
              <w:t xml:space="preserve">, </w:t>
            </w:r>
          </w:p>
          <w:p w14:paraId="61C24EB4" w14:textId="45EB368D" w:rsidR="004E5F13" w:rsidRPr="004E5F13" w:rsidRDefault="00C3705F" w:rsidP="004E5F13">
            <w:pPr>
              <w:shd w:val="clear" w:color="auto" w:fill="auto"/>
              <w:ind w:firstLine="0"/>
              <w:jc w:val="left"/>
              <w:rPr>
                <w:sz w:val="20"/>
                <w:szCs w:val="20"/>
                <w:lang w:val="ru-RU"/>
              </w:rPr>
            </w:pPr>
            <w:r w:rsidRPr="00C3705F">
              <w:rPr>
                <w:sz w:val="20"/>
                <w:szCs w:val="20"/>
              </w:rPr>
              <w:t>ул. Волгоградская, 56</w:t>
            </w:r>
          </w:p>
        </w:tc>
        <w:tc>
          <w:tcPr>
            <w:tcW w:w="1145" w:type="pct"/>
            <w:vAlign w:val="center"/>
          </w:tcPr>
          <w:p w14:paraId="765242DA" w14:textId="6DED1C9A" w:rsidR="004E5F13" w:rsidRPr="004E5F13" w:rsidRDefault="004E5F13" w:rsidP="004E5F13">
            <w:pPr>
              <w:shd w:val="clear" w:color="auto" w:fill="auto"/>
              <w:ind w:firstLine="0"/>
              <w:jc w:val="center"/>
              <w:rPr>
                <w:sz w:val="20"/>
                <w:szCs w:val="20"/>
                <w:lang w:val="ru-RU"/>
              </w:rPr>
            </w:pPr>
            <w:r>
              <w:rPr>
                <w:sz w:val="20"/>
                <w:szCs w:val="20"/>
                <w:lang w:val="ru-RU"/>
              </w:rPr>
              <w:t>0,990</w:t>
            </w:r>
          </w:p>
        </w:tc>
        <w:tc>
          <w:tcPr>
            <w:tcW w:w="1308" w:type="pct"/>
            <w:vAlign w:val="center"/>
          </w:tcPr>
          <w:p w14:paraId="4CDBA1E0" w14:textId="1628F241" w:rsidR="004E5F13" w:rsidRPr="004E5F13" w:rsidRDefault="004E5F13" w:rsidP="004E5F13">
            <w:pPr>
              <w:shd w:val="clear" w:color="auto" w:fill="auto"/>
              <w:ind w:firstLine="0"/>
              <w:jc w:val="center"/>
              <w:rPr>
                <w:sz w:val="20"/>
                <w:szCs w:val="20"/>
                <w:lang w:val="ru-RU"/>
              </w:rPr>
            </w:pPr>
            <w:r>
              <w:rPr>
                <w:sz w:val="20"/>
                <w:szCs w:val="20"/>
                <w:lang w:val="ru-RU"/>
              </w:rPr>
              <w:t>0,990</w:t>
            </w:r>
          </w:p>
        </w:tc>
      </w:tr>
      <w:tr w:rsidR="004E5F13" w:rsidRPr="004E5F13" w14:paraId="6A152A58" w14:textId="77777777" w:rsidTr="004E5F13">
        <w:tc>
          <w:tcPr>
            <w:tcW w:w="538" w:type="pct"/>
            <w:vAlign w:val="center"/>
          </w:tcPr>
          <w:p w14:paraId="44B79B04" w14:textId="49065EFD" w:rsidR="004E5F13" w:rsidRPr="004E5F13" w:rsidRDefault="004E5F13" w:rsidP="004E5F13">
            <w:pPr>
              <w:shd w:val="clear" w:color="auto" w:fill="auto"/>
              <w:ind w:firstLine="0"/>
              <w:jc w:val="center"/>
              <w:rPr>
                <w:sz w:val="20"/>
                <w:szCs w:val="20"/>
                <w:lang w:val="ru-RU"/>
              </w:rPr>
            </w:pPr>
            <w:r w:rsidRPr="004E5F13">
              <w:rPr>
                <w:sz w:val="20"/>
                <w:szCs w:val="20"/>
                <w:lang w:val="ru-RU"/>
              </w:rPr>
              <w:t>3</w:t>
            </w:r>
          </w:p>
        </w:tc>
        <w:tc>
          <w:tcPr>
            <w:tcW w:w="2010" w:type="pct"/>
          </w:tcPr>
          <w:p w14:paraId="52C2AECF" w14:textId="6F6379FD" w:rsidR="004E5F13" w:rsidRPr="004E5F13" w:rsidRDefault="004E5F13" w:rsidP="004E5F13">
            <w:pPr>
              <w:shd w:val="clear" w:color="auto" w:fill="auto"/>
              <w:ind w:firstLine="0"/>
              <w:jc w:val="left"/>
              <w:rPr>
                <w:color w:val="000000"/>
                <w:sz w:val="20"/>
                <w:szCs w:val="20"/>
              </w:rPr>
            </w:pPr>
            <w:r w:rsidRPr="004E5F13">
              <w:rPr>
                <w:sz w:val="20"/>
                <w:szCs w:val="20"/>
              </w:rPr>
              <w:t xml:space="preserve">Котельная № 10, п. </w:t>
            </w:r>
            <w:proofErr w:type="spellStart"/>
            <w:r w:rsidRPr="004E5F13">
              <w:rPr>
                <w:sz w:val="20"/>
                <w:szCs w:val="20"/>
              </w:rPr>
              <w:t>Лиственичный</w:t>
            </w:r>
            <w:proofErr w:type="spellEnd"/>
            <w:r w:rsidRPr="004E5F13">
              <w:rPr>
                <w:sz w:val="20"/>
                <w:szCs w:val="20"/>
              </w:rPr>
              <w:t xml:space="preserve">, </w:t>
            </w:r>
            <w:r w:rsidRPr="004E5F13">
              <w:rPr>
                <w:sz w:val="20"/>
                <w:szCs w:val="20"/>
                <w:lang w:val="ru-RU"/>
              </w:rPr>
              <w:br/>
            </w:r>
            <w:r w:rsidRPr="004E5F13">
              <w:rPr>
                <w:sz w:val="20"/>
                <w:szCs w:val="20"/>
              </w:rPr>
              <w:t>ул. Юбилейная, д.22</w:t>
            </w:r>
          </w:p>
        </w:tc>
        <w:tc>
          <w:tcPr>
            <w:tcW w:w="1145" w:type="pct"/>
            <w:vAlign w:val="center"/>
          </w:tcPr>
          <w:p w14:paraId="11B92A8C" w14:textId="75FD451B" w:rsidR="004E5F13" w:rsidRPr="004E5F13" w:rsidRDefault="004E5F13" w:rsidP="004E5F13">
            <w:pPr>
              <w:shd w:val="clear" w:color="auto" w:fill="auto"/>
              <w:ind w:firstLine="0"/>
              <w:jc w:val="center"/>
              <w:rPr>
                <w:sz w:val="20"/>
                <w:szCs w:val="20"/>
                <w:lang w:val="ru-RU"/>
              </w:rPr>
            </w:pPr>
            <w:r>
              <w:rPr>
                <w:sz w:val="20"/>
                <w:szCs w:val="20"/>
                <w:lang w:val="ru-RU"/>
              </w:rPr>
              <w:t>0,986</w:t>
            </w:r>
          </w:p>
        </w:tc>
        <w:tc>
          <w:tcPr>
            <w:tcW w:w="1308" w:type="pct"/>
            <w:vAlign w:val="center"/>
          </w:tcPr>
          <w:p w14:paraId="07A1ED31" w14:textId="4497D70C" w:rsidR="004E5F13" w:rsidRPr="004E5F13" w:rsidRDefault="004E5F13" w:rsidP="004E5F13">
            <w:pPr>
              <w:shd w:val="clear" w:color="auto" w:fill="auto"/>
              <w:ind w:firstLine="0"/>
              <w:jc w:val="center"/>
              <w:rPr>
                <w:sz w:val="20"/>
                <w:szCs w:val="20"/>
                <w:lang w:val="ru-RU"/>
              </w:rPr>
            </w:pPr>
            <w:r>
              <w:rPr>
                <w:sz w:val="20"/>
                <w:szCs w:val="20"/>
                <w:lang w:val="ru-RU"/>
              </w:rPr>
              <w:t>0,986</w:t>
            </w:r>
          </w:p>
        </w:tc>
      </w:tr>
      <w:tr w:rsidR="004E5F13" w:rsidRPr="00BB3E81" w14:paraId="16F876F7" w14:textId="77777777" w:rsidTr="004E5F13">
        <w:tc>
          <w:tcPr>
            <w:tcW w:w="538" w:type="pct"/>
            <w:vAlign w:val="center"/>
          </w:tcPr>
          <w:p w14:paraId="776AD6B3" w14:textId="3298C969" w:rsidR="004E5F13" w:rsidRPr="004E5F13" w:rsidRDefault="004E5F13" w:rsidP="004E5F13">
            <w:pPr>
              <w:shd w:val="clear" w:color="auto" w:fill="auto"/>
              <w:ind w:firstLine="0"/>
              <w:jc w:val="center"/>
              <w:rPr>
                <w:sz w:val="20"/>
                <w:szCs w:val="20"/>
                <w:lang w:val="ru-RU"/>
              </w:rPr>
            </w:pPr>
            <w:r w:rsidRPr="004E5F13">
              <w:rPr>
                <w:sz w:val="20"/>
                <w:szCs w:val="20"/>
                <w:lang w:val="ru-RU"/>
              </w:rPr>
              <w:t>4</w:t>
            </w:r>
          </w:p>
        </w:tc>
        <w:tc>
          <w:tcPr>
            <w:tcW w:w="2010" w:type="pct"/>
          </w:tcPr>
          <w:p w14:paraId="58BB93C7" w14:textId="564BC171" w:rsidR="004E5F13" w:rsidRPr="004E5F13" w:rsidRDefault="004E5F13" w:rsidP="004E5F13">
            <w:pPr>
              <w:shd w:val="clear" w:color="auto" w:fill="auto"/>
              <w:ind w:firstLine="0"/>
              <w:jc w:val="left"/>
              <w:rPr>
                <w:sz w:val="20"/>
                <w:szCs w:val="20"/>
                <w:lang w:val="ru-RU"/>
              </w:rPr>
            </w:pPr>
            <w:r w:rsidRPr="004E5F13">
              <w:rPr>
                <w:sz w:val="20"/>
                <w:szCs w:val="20"/>
              </w:rPr>
              <w:t xml:space="preserve">Котельная № 8, п. </w:t>
            </w:r>
            <w:proofErr w:type="gramStart"/>
            <w:r w:rsidRPr="004E5F13">
              <w:rPr>
                <w:sz w:val="20"/>
                <w:szCs w:val="20"/>
              </w:rPr>
              <w:t>Ягодный</w:t>
            </w:r>
            <w:proofErr w:type="gramEnd"/>
            <w:r w:rsidRPr="004E5F13">
              <w:rPr>
                <w:sz w:val="20"/>
                <w:szCs w:val="20"/>
              </w:rPr>
              <w:t xml:space="preserve">, </w:t>
            </w:r>
            <w:r w:rsidRPr="004E5F13">
              <w:rPr>
                <w:sz w:val="20"/>
                <w:szCs w:val="20"/>
                <w:lang w:val="ru-RU"/>
              </w:rPr>
              <w:br/>
            </w:r>
            <w:r w:rsidRPr="004E5F13">
              <w:rPr>
                <w:sz w:val="20"/>
                <w:szCs w:val="20"/>
              </w:rPr>
              <w:t>ул. Центральная, 27а</w:t>
            </w:r>
          </w:p>
        </w:tc>
        <w:tc>
          <w:tcPr>
            <w:tcW w:w="1145" w:type="pct"/>
            <w:vAlign w:val="center"/>
          </w:tcPr>
          <w:p w14:paraId="2F2111C9" w14:textId="170FE84A" w:rsidR="004E5F13" w:rsidRPr="004E5F13" w:rsidRDefault="004E5F13" w:rsidP="004E5F13">
            <w:pPr>
              <w:shd w:val="clear" w:color="auto" w:fill="auto"/>
              <w:ind w:firstLine="0"/>
              <w:jc w:val="center"/>
              <w:rPr>
                <w:sz w:val="20"/>
                <w:szCs w:val="20"/>
                <w:lang w:val="ru-RU"/>
              </w:rPr>
            </w:pPr>
            <w:r>
              <w:rPr>
                <w:sz w:val="20"/>
                <w:szCs w:val="20"/>
                <w:lang w:val="ru-RU"/>
              </w:rPr>
              <w:t>0,988</w:t>
            </w:r>
          </w:p>
        </w:tc>
        <w:tc>
          <w:tcPr>
            <w:tcW w:w="1308" w:type="pct"/>
            <w:vAlign w:val="center"/>
          </w:tcPr>
          <w:p w14:paraId="22B4135A" w14:textId="584F0C23" w:rsidR="004E5F13" w:rsidRPr="004E5F13" w:rsidRDefault="004E5F13" w:rsidP="004E5F13">
            <w:pPr>
              <w:shd w:val="clear" w:color="auto" w:fill="auto"/>
              <w:ind w:firstLine="0"/>
              <w:jc w:val="center"/>
              <w:rPr>
                <w:sz w:val="20"/>
                <w:szCs w:val="20"/>
                <w:lang w:val="ru-RU"/>
              </w:rPr>
            </w:pPr>
            <w:r>
              <w:rPr>
                <w:sz w:val="20"/>
                <w:szCs w:val="20"/>
                <w:lang w:val="ru-RU"/>
              </w:rPr>
              <w:t>0,990</w:t>
            </w:r>
          </w:p>
        </w:tc>
      </w:tr>
    </w:tbl>
    <w:p w14:paraId="4F753759" w14:textId="77777777" w:rsidR="001635B1" w:rsidRPr="00BB3E81" w:rsidRDefault="001635B1" w:rsidP="00974F76">
      <w:pPr>
        <w:rPr>
          <w:highlight w:val="yellow"/>
          <w:lang w:val="ru-RU"/>
        </w:rPr>
      </w:pPr>
    </w:p>
    <w:p w14:paraId="7DA1BFB1" w14:textId="77777777" w:rsidR="006A121C" w:rsidRPr="004E5F13" w:rsidRDefault="004F10F6">
      <w:pPr>
        <w:pStyle w:val="2"/>
        <w:pBdr>
          <w:top w:val="nil"/>
          <w:left w:val="nil"/>
          <w:bottom w:val="nil"/>
          <w:right w:val="nil"/>
          <w:between w:val="nil"/>
        </w:pBdr>
      </w:pPr>
      <w:bookmarkStart w:id="472" w:name="_agsylzi2m524" w:colFirst="0" w:colLast="0"/>
      <w:bookmarkStart w:id="473" w:name="_Toc163151493"/>
      <w:bookmarkEnd w:id="472"/>
      <w:r w:rsidRPr="004E5F13">
        <w:t xml:space="preserve">11.5   Результаты оценки </w:t>
      </w:r>
      <w:proofErr w:type="spellStart"/>
      <w:r w:rsidRPr="004E5F13">
        <w:t>недоотпуска</w:t>
      </w:r>
      <w:proofErr w:type="spellEnd"/>
      <w:r w:rsidRPr="004E5F13">
        <w:t xml:space="preserve"> тепловой энергии по причине отказов (аварийных ситуаций) и простоев тепловых сетей и источников тепловой энергии</w:t>
      </w:r>
      <w:bookmarkEnd w:id="473"/>
    </w:p>
    <w:p w14:paraId="5404F682" w14:textId="38E01A86" w:rsidR="00B82F16" w:rsidRPr="00F05914" w:rsidRDefault="00B82F16" w:rsidP="00B82F16">
      <w:pPr>
        <w:rPr>
          <w:lang w:val="ru-RU"/>
        </w:rPr>
      </w:pPr>
      <w:r w:rsidRPr="00F05914">
        <w:rPr>
          <w:lang w:val="ru-RU"/>
        </w:rPr>
        <w:t xml:space="preserve">Величина </w:t>
      </w:r>
      <w:proofErr w:type="spellStart"/>
      <w:r w:rsidRPr="00F05914">
        <w:rPr>
          <w:lang w:val="ru-RU"/>
        </w:rPr>
        <w:t>недоотпуска</w:t>
      </w:r>
      <w:proofErr w:type="spellEnd"/>
      <w:r w:rsidR="00F05914">
        <w:rPr>
          <w:lang w:val="ru-RU"/>
        </w:rPr>
        <w:t xml:space="preserve"> тепловой</w:t>
      </w:r>
      <w:r w:rsidRPr="00F05914">
        <w:rPr>
          <w:lang w:val="ru-RU"/>
        </w:rPr>
        <w:t xml:space="preserve"> энергии по причине отказов (аварийных ситуаций) источников </w:t>
      </w:r>
      <w:r w:rsidR="00F05914" w:rsidRPr="00F05914">
        <w:rPr>
          <w:lang w:val="ru-RU"/>
        </w:rPr>
        <w:t>тепловой энергии</w:t>
      </w:r>
      <w:r w:rsidR="00F05914">
        <w:rPr>
          <w:lang w:val="ru-RU"/>
        </w:rPr>
        <w:t xml:space="preserve"> и</w:t>
      </w:r>
      <w:r w:rsidR="00F05914" w:rsidRPr="00F05914">
        <w:rPr>
          <w:lang w:val="ru-RU"/>
        </w:rPr>
        <w:t xml:space="preserve"> </w:t>
      </w:r>
      <w:r w:rsidR="00F05914" w:rsidRPr="004E5F13">
        <w:t xml:space="preserve">тепловых сетей </w:t>
      </w:r>
      <w:r w:rsidRPr="00F05914">
        <w:rPr>
          <w:lang w:val="ru-RU"/>
        </w:rPr>
        <w:t>представлен</w:t>
      </w:r>
      <w:r w:rsidR="000D760B">
        <w:rPr>
          <w:lang w:val="ru-RU"/>
        </w:rPr>
        <w:t>а</w:t>
      </w:r>
      <w:r w:rsidRPr="00F05914">
        <w:rPr>
          <w:lang w:val="ru-RU"/>
        </w:rPr>
        <w:t xml:space="preserve"> в </w:t>
      </w:r>
      <w:r w:rsidR="00F05914" w:rsidRPr="00F05914">
        <w:rPr>
          <w:lang w:val="ru-RU"/>
        </w:rPr>
        <w:t>табл. 49</w:t>
      </w:r>
      <w:r w:rsidRPr="00F05914">
        <w:rPr>
          <w:lang w:val="ru-RU"/>
        </w:rPr>
        <w:t>.</w:t>
      </w:r>
    </w:p>
    <w:p w14:paraId="1030BD66" w14:textId="77777777" w:rsidR="00F05914" w:rsidRDefault="00F05914" w:rsidP="00F05914">
      <w:pPr>
        <w:pStyle w:val="aff2"/>
      </w:pPr>
    </w:p>
    <w:p w14:paraId="4693F392" w14:textId="7D5A9153" w:rsidR="00F05914" w:rsidRDefault="00F05914" w:rsidP="00F05914">
      <w:pPr>
        <w:pStyle w:val="aff2"/>
      </w:pPr>
      <w:r>
        <w:t xml:space="preserve">Таблица </w:t>
      </w:r>
      <w:r>
        <w:fldChar w:fldCharType="begin"/>
      </w:r>
      <w:r>
        <w:instrText xml:space="preserve"> SEQ Таблица \* ARABIC </w:instrText>
      </w:r>
      <w:r>
        <w:fldChar w:fldCharType="separate"/>
      </w:r>
      <w:r w:rsidR="00410C86">
        <w:rPr>
          <w:noProof/>
        </w:rPr>
        <w:t>49</w:t>
      </w:r>
      <w:r>
        <w:fldChar w:fldCharType="end"/>
      </w:r>
      <w:r>
        <w:t xml:space="preserve"> - </w:t>
      </w:r>
      <w:r w:rsidRPr="00F05914">
        <w:t xml:space="preserve">Величина </w:t>
      </w:r>
      <w:proofErr w:type="spellStart"/>
      <w:r w:rsidRPr="00F05914">
        <w:t>недоотпуска</w:t>
      </w:r>
      <w:proofErr w:type="spellEnd"/>
      <w:r w:rsidRPr="00F05914">
        <w:t xml:space="preserve"> тепловой энергии по причине отказов (аварийных ситуаций) источников тепловой энергии и тепловых сетей</w:t>
      </w:r>
      <w:r>
        <w:t xml:space="preserve"> сельского поселения </w:t>
      </w:r>
      <w:proofErr w:type="spellStart"/>
      <w:r>
        <w:t>Леуши</w:t>
      </w:r>
      <w:proofErr w:type="spellEnd"/>
    </w:p>
    <w:tbl>
      <w:tblPr>
        <w:tblW w:w="5000" w:type="pct"/>
        <w:tblLook w:val="04A0" w:firstRow="1" w:lastRow="0" w:firstColumn="1" w:lastColumn="0" w:noHBand="0" w:noVBand="1"/>
      </w:tblPr>
      <w:tblGrid>
        <w:gridCol w:w="3693"/>
        <w:gridCol w:w="1189"/>
        <w:gridCol w:w="1406"/>
        <w:gridCol w:w="1189"/>
        <w:gridCol w:w="1189"/>
        <w:gridCol w:w="1191"/>
      </w:tblGrid>
      <w:tr w:rsidR="00F05914" w:rsidRPr="00F05914" w14:paraId="303DFEE8" w14:textId="77777777" w:rsidTr="00F05914">
        <w:trPr>
          <w:trHeight w:val="315"/>
        </w:trPr>
        <w:tc>
          <w:tcPr>
            <w:tcW w:w="18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7F83D1"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Адрес и наименование котельной</w:t>
            </w:r>
          </w:p>
        </w:tc>
        <w:tc>
          <w:tcPr>
            <w:tcW w:w="3126" w:type="pct"/>
            <w:gridSpan w:val="5"/>
            <w:tcBorders>
              <w:top w:val="single" w:sz="4" w:space="0" w:color="auto"/>
              <w:left w:val="nil"/>
              <w:bottom w:val="single" w:sz="4" w:space="0" w:color="auto"/>
              <w:right w:val="single" w:sz="4" w:space="0" w:color="auto"/>
            </w:tcBorders>
            <w:shd w:val="clear" w:color="000000" w:fill="FFFFFF"/>
            <w:vAlign w:val="center"/>
            <w:hideMark/>
          </w:tcPr>
          <w:p w14:paraId="21F0DC3E"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 xml:space="preserve">Средний </w:t>
            </w:r>
            <w:proofErr w:type="spellStart"/>
            <w:r w:rsidRPr="00F05914">
              <w:rPr>
                <w:sz w:val="20"/>
                <w:szCs w:val="20"/>
                <w:lang w:val="ru-RU"/>
              </w:rPr>
              <w:t>недоотпуск</w:t>
            </w:r>
            <w:proofErr w:type="spellEnd"/>
            <w:r w:rsidRPr="00F05914">
              <w:rPr>
                <w:sz w:val="20"/>
                <w:szCs w:val="20"/>
                <w:lang w:val="ru-RU"/>
              </w:rPr>
              <w:t xml:space="preserve"> тепла, Гкал/отказ</w:t>
            </w:r>
          </w:p>
        </w:tc>
      </w:tr>
      <w:tr w:rsidR="00F05914" w:rsidRPr="00F05914" w14:paraId="384FD4F4" w14:textId="77777777" w:rsidTr="00F05914">
        <w:trPr>
          <w:trHeight w:val="315"/>
        </w:trPr>
        <w:tc>
          <w:tcPr>
            <w:tcW w:w="1874" w:type="pct"/>
            <w:vMerge/>
            <w:tcBorders>
              <w:top w:val="single" w:sz="4" w:space="0" w:color="auto"/>
              <w:left w:val="single" w:sz="4" w:space="0" w:color="auto"/>
              <w:bottom w:val="single" w:sz="4" w:space="0" w:color="auto"/>
              <w:right w:val="single" w:sz="4" w:space="0" w:color="auto"/>
            </w:tcBorders>
            <w:vAlign w:val="center"/>
            <w:hideMark/>
          </w:tcPr>
          <w:p w14:paraId="5568CF97" w14:textId="77777777" w:rsidR="00F05914" w:rsidRPr="00F05914" w:rsidRDefault="00F05914" w:rsidP="00F05914">
            <w:pPr>
              <w:shd w:val="clear" w:color="auto" w:fill="auto"/>
              <w:ind w:firstLine="0"/>
              <w:jc w:val="left"/>
              <w:rPr>
                <w:sz w:val="20"/>
                <w:szCs w:val="20"/>
                <w:lang w:val="ru-RU"/>
              </w:rPr>
            </w:pPr>
          </w:p>
        </w:tc>
        <w:tc>
          <w:tcPr>
            <w:tcW w:w="603" w:type="pct"/>
            <w:tcBorders>
              <w:top w:val="nil"/>
              <w:left w:val="nil"/>
              <w:bottom w:val="single" w:sz="4" w:space="0" w:color="auto"/>
              <w:right w:val="single" w:sz="4" w:space="0" w:color="auto"/>
            </w:tcBorders>
            <w:shd w:val="clear" w:color="000000" w:fill="FFFFFF"/>
            <w:noWrap/>
            <w:vAlign w:val="center"/>
            <w:hideMark/>
          </w:tcPr>
          <w:p w14:paraId="30F0AE5F"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2019</w:t>
            </w:r>
          </w:p>
        </w:tc>
        <w:tc>
          <w:tcPr>
            <w:tcW w:w="713" w:type="pct"/>
            <w:tcBorders>
              <w:top w:val="nil"/>
              <w:left w:val="nil"/>
              <w:bottom w:val="single" w:sz="4" w:space="0" w:color="auto"/>
              <w:right w:val="single" w:sz="4" w:space="0" w:color="auto"/>
            </w:tcBorders>
            <w:shd w:val="clear" w:color="000000" w:fill="FFFFFF"/>
            <w:noWrap/>
            <w:vAlign w:val="center"/>
            <w:hideMark/>
          </w:tcPr>
          <w:p w14:paraId="1C5E362D"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2020</w:t>
            </w:r>
          </w:p>
        </w:tc>
        <w:tc>
          <w:tcPr>
            <w:tcW w:w="603" w:type="pct"/>
            <w:tcBorders>
              <w:top w:val="nil"/>
              <w:left w:val="nil"/>
              <w:bottom w:val="single" w:sz="4" w:space="0" w:color="auto"/>
              <w:right w:val="single" w:sz="4" w:space="0" w:color="auto"/>
            </w:tcBorders>
            <w:shd w:val="clear" w:color="000000" w:fill="FFFFFF"/>
            <w:noWrap/>
            <w:vAlign w:val="center"/>
            <w:hideMark/>
          </w:tcPr>
          <w:p w14:paraId="655110A5"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2021</w:t>
            </w:r>
          </w:p>
        </w:tc>
        <w:tc>
          <w:tcPr>
            <w:tcW w:w="603" w:type="pct"/>
            <w:tcBorders>
              <w:top w:val="nil"/>
              <w:left w:val="nil"/>
              <w:bottom w:val="single" w:sz="4" w:space="0" w:color="auto"/>
              <w:right w:val="single" w:sz="4" w:space="0" w:color="auto"/>
            </w:tcBorders>
            <w:shd w:val="clear" w:color="000000" w:fill="FFFFFF"/>
            <w:noWrap/>
            <w:vAlign w:val="center"/>
            <w:hideMark/>
          </w:tcPr>
          <w:p w14:paraId="71F881E6"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2022</w:t>
            </w:r>
          </w:p>
        </w:tc>
        <w:tc>
          <w:tcPr>
            <w:tcW w:w="604" w:type="pct"/>
            <w:tcBorders>
              <w:top w:val="nil"/>
              <w:left w:val="nil"/>
              <w:bottom w:val="single" w:sz="4" w:space="0" w:color="auto"/>
              <w:right w:val="single" w:sz="4" w:space="0" w:color="auto"/>
            </w:tcBorders>
            <w:shd w:val="clear" w:color="000000" w:fill="FFFFFF"/>
            <w:noWrap/>
            <w:vAlign w:val="center"/>
            <w:hideMark/>
          </w:tcPr>
          <w:p w14:paraId="659C4D56" w14:textId="77777777" w:rsidR="00F05914" w:rsidRPr="00F05914" w:rsidRDefault="00F05914" w:rsidP="00F05914">
            <w:pPr>
              <w:shd w:val="clear" w:color="auto" w:fill="auto"/>
              <w:ind w:firstLine="0"/>
              <w:jc w:val="center"/>
              <w:rPr>
                <w:sz w:val="20"/>
                <w:szCs w:val="20"/>
                <w:lang w:val="ru-RU"/>
              </w:rPr>
            </w:pPr>
            <w:r w:rsidRPr="00F05914">
              <w:rPr>
                <w:sz w:val="20"/>
                <w:szCs w:val="20"/>
                <w:lang w:val="ru-RU"/>
              </w:rPr>
              <w:t>2023</w:t>
            </w:r>
          </w:p>
        </w:tc>
      </w:tr>
      <w:tr w:rsidR="00F05914" w:rsidRPr="00F05914" w14:paraId="4664E472" w14:textId="77777777" w:rsidTr="00F05914">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5878182C"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1, с. </w:t>
            </w:r>
            <w:proofErr w:type="spellStart"/>
            <w:r w:rsidRPr="00F05914">
              <w:rPr>
                <w:sz w:val="20"/>
                <w:szCs w:val="20"/>
                <w:lang w:val="ru-RU"/>
              </w:rPr>
              <w:t>Леуши</w:t>
            </w:r>
            <w:proofErr w:type="spellEnd"/>
            <w:r w:rsidRPr="00F05914">
              <w:rPr>
                <w:sz w:val="20"/>
                <w:szCs w:val="20"/>
                <w:lang w:val="ru-RU"/>
              </w:rPr>
              <w:t xml:space="preserve">, </w:t>
            </w:r>
          </w:p>
          <w:p w14:paraId="69A96004" w14:textId="08665283" w:rsidR="00F05914" w:rsidRPr="00F05914" w:rsidRDefault="00F05914" w:rsidP="00F05914">
            <w:pPr>
              <w:shd w:val="clear" w:color="auto" w:fill="auto"/>
              <w:ind w:firstLine="0"/>
              <w:jc w:val="left"/>
              <w:rPr>
                <w:sz w:val="20"/>
                <w:szCs w:val="20"/>
                <w:lang w:val="ru-RU"/>
              </w:rPr>
            </w:pPr>
            <w:r w:rsidRPr="00F05914">
              <w:rPr>
                <w:sz w:val="20"/>
                <w:szCs w:val="20"/>
                <w:lang w:val="ru-RU"/>
              </w:rPr>
              <w:t>ул. Волгоградская, д. 53</w:t>
            </w:r>
          </w:p>
        </w:tc>
        <w:tc>
          <w:tcPr>
            <w:tcW w:w="603" w:type="pct"/>
            <w:tcBorders>
              <w:top w:val="nil"/>
              <w:left w:val="nil"/>
              <w:bottom w:val="single" w:sz="4" w:space="0" w:color="auto"/>
              <w:right w:val="single" w:sz="4" w:space="0" w:color="auto"/>
            </w:tcBorders>
            <w:shd w:val="clear" w:color="000000" w:fill="FFFFFF"/>
            <w:vAlign w:val="center"/>
            <w:hideMark/>
          </w:tcPr>
          <w:p w14:paraId="21D56F51" w14:textId="3260CFDC" w:rsidR="00F05914" w:rsidRPr="00F05914" w:rsidRDefault="00F05914" w:rsidP="00F05914">
            <w:pPr>
              <w:shd w:val="clear" w:color="auto" w:fill="auto"/>
              <w:ind w:firstLine="0"/>
              <w:jc w:val="center"/>
              <w:rPr>
                <w:sz w:val="20"/>
                <w:szCs w:val="20"/>
                <w:lang w:val="ru-RU"/>
              </w:rPr>
            </w:pPr>
            <w:r>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141C458E" w14:textId="79B64082" w:rsidR="00F05914" w:rsidRPr="00F05914" w:rsidRDefault="00F05914" w:rsidP="00F05914">
            <w:pPr>
              <w:shd w:val="clear" w:color="auto" w:fill="auto"/>
              <w:ind w:firstLine="0"/>
              <w:jc w:val="center"/>
              <w:rPr>
                <w:sz w:val="20"/>
                <w:szCs w:val="20"/>
                <w:lang w:val="ru-RU"/>
              </w:rPr>
            </w:pPr>
            <w:r>
              <w:rPr>
                <w:sz w:val="20"/>
                <w:szCs w:val="20"/>
              </w:rPr>
              <w:t>0,04</w:t>
            </w:r>
          </w:p>
        </w:tc>
        <w:tc>
          <w:tcPr>
            <w:tcW w:w="603" w:type="pct"/>
            <w:tcBorders>
              <w:top w:val="nil"/>
              <w:left w:val="nil"/>
              <w:bottom w:val="single" w:sz="4" w:space="0" w:color="auto"/>
              <w:right w:val="single" w:sz="4" w:space="0" w:color="auto"/>
            </w:tcBorders>
            <w:shd w:val="clear" w:color="000000" w:fill="FFFFFF"/>
            <w:vAlign w:val="center"/>
            <w:hideMark/>
          </w:tcPr>
          <w:p w14:paraId="1BA504DF" w14:textId="23B291A9" w:rsidR="00F05914" w:rsidRPr="00F05914" w:rsidRDefault="00F05914" w:rsidP="00F05914">
            <w:pPr>
              <w:shd w:val="clear" w:color="auto" w:fill="auto"/>
              <w:ind w:firstLine="0"/>
              <w:jc w:val="center"/>
              <w:rPr>
                <w:sz w:val="20"/>
                <w:szCs w:val="20"/>
                <w:lang w:val="ru-RU"/>
              </w:rPr>
            </w:pPr>
            <w:r>
              <w:rPr>
                <w:sz w:val="20"/>
                <w:szCs w:val="20"/>
              </w:rPr>
              <w:t>0,04</w:t>
            </w:r>
          </w:p>
        </w:tc>
        <w:tc>
          <w:tcPr>
            <w:tcW w:w="603" w:type="pct"/>
            <w:tcBorders>
              <w:top w:val="nil"/>
              <w:left w:val="nil"/>
              <w:bottom w:val="single" w:sz="4" w:space="0" w:color="auto"/>
              <w:right w:val="single" w:sz="4" w:space="0" w:color="auto"/>
            </w:tcBorders>
            <w:shd w:val="clear" w:color="000000" w:fill="FFFFFF"/>
            <w:vAlign w:val="center"/>
            <w:hideMark/>
          </w:tcPr>
          <w:p w14:paraId="24B89FE7" w14:textId="2B6D7DCB" w:rsidR="00F05914" w:rsidRPr="00F05914" w:rsidRDefault="00F05914" w:rsidP="00F05914">
            <w:pPr>
              <w:shd w:val="clear" w:color="auto" w:fill="auto"/>
              <w:ind w:firstLine="0"/>
              <w:jc w:val="center"/>
              <w:rPr>
                <w:sz w:val="20"/>
                <w:szCs w:val="20"/>
                <w:lang w:val="ru-RU"/>
              </w:rPr>
            </w:pPr>
            <w:r>
              <w:rPr>
                <w:sz w:val="20"/>
                <w:szCs w:val="20"/>
              </w:rPr>
              <w:t>0,03</w:t>
            </w:r>
          </w:p>
        </w:tc>
        <w:tc>
          <w:tcPr>
            <w:tcW w:w="604" w:type="pct"/>
            <w:tcBorders>
              <w:top w:val="nil"/>
              <w:left w:val="nil"/>
              <w:bottom w:val="single" w:sz="4" w:space="0" w:color="auto"/>
              <w:right w:val="single" w:sz="4" w:space="0" w:color="auto"/>
            </w:tcBorders>
            <w:shd w:val="clear" w:color="000000" w:fill="FFFFFF"/>
            <w:vAlign w:val="center"/>
            <w:hideMark/>
          </w:tcPr>
          <w:p w14:paraId="59DB1FEE" w14:textId="148DC25F" w:rsidR="00F05914" w:rsidRPr="00F05914" w:rsidRDefault="00F05914" w:rsidP="00F05914">
            <w:pPr>
              <w:shd w:val="clear" w:color="auto" w:fill="auto"/>
              <w:ind w:firstLine="0"/>
              <w:jc w:val="center"/>
              <w:rPr>
                <w:sz w:val="20"/>
                <w:szCs w:val="20"/>
                <w:lang w:val="ru-RU"/>
              </w:rPr>
            </w:pPr>
            <w:r>
              <w:rPr>
                <w:sz w:val="20"/>
                <w:szCs w:val="20"/>
              </w:rPr>
              <w:t>0,03</w:t>
            </w:r>
          </w:p>
        </w:tc>
      </w:tr>
      <w:tr w:rsidR="00F05914" w:rsidRPr="00F05914" w14:paraId="4409ECAE"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70E58A4C" w14:textId="77777777" w:rsidR="00C3705F" w:rsidRDefault="00F05914" w:rsidP="00F05914">
            <w:pPr>
              <w:shd w:val="clear" w:color="auto" w:fill="auto"/>
              <w:ind w:firstLine="0"/>
              <w:jc w:val="left"/>
              <w:rPr>
                <w:sz w:val="20"/>
                <w:szCs w:val="20"/>
                <w:lang w:val="ru-RU"/>
              </w:rPr>
            </w:pPr>
            <w:r w:rsidRPr="00F05914">
              <w:rPr>
                <w:sz w:val="20"/>
                <w:szCs w:val="20"/>
                <w:lang w:val="ru-RU"/>
              </w:rPr>
              <w:t xml:space="preserve">Котельная № 2, с. </w:t>
            </w:r>
            <w:proofErr w:type="spellStart"/>
            <w:r w:rsidRPr="00F05914">
              <w:rPr>
                <w:sz w:val="20"/>
                <w:szCs w:val="20"/>
                <w:lang w:val="ru-RU"/>
              </w:rPr>
              <w:t>Леуши</w:t>
            </w:r>
            <w:proofErr w:type="spellEnd"/>
            <w:r w:rsidRPr="00F05914">
              <w:rPr>
                <w:sz w:val="20"/>
                <w:szCs w:val="20"/>
                <w:lang w:val="ru-RU"/>
              </w:rPr>
              <w:t xml:space="preserve">, </w:t>
            </w:r>
          </w:p>
          <w:p w14:paraId="279CD457" w14:textId="39D664CB" w:rsidR="00F05914" w:rsidRPr="00F05914" w:rsidRDefault="00C3705F" w:rsidP="00F05914">
            <w:pPr>
              <w:shd w:val="clear" w:color="auto" w:fill="auto"/>
              <w:ind w:firstLine="0"/>
              <w:jc w:val="left"/>
              <w:rPr>
                <w:sz w:val="20"/>
                <w:szCs w:val="20"/>
                <w:lang w:val="ru-RU"/>
              </w:rPr>
            </w:pPr>
            <w:r w:rsidRPr="00C3705F">
              <w:rPr>
                <w:sz w:val="20"/>
                <w:szCs w:val="20"/>
                <w:lang w:val="ru-RU"/>
              </w:rPr>
              <w:t>ул. Волгоградская, 56</w:t>
            </w:r>
          </w:p>
        </w:tc>
        <w:tc>
          <w:tcPr>
            <w:tcW w:w="603" w:type="pct"/>
            <w:tcBorders>
              <w:top w:val="nil"/>
              <w:left w:val="nil"/>
              <w:bottom w:val="single" w:sz="4" w:space="0" w:color="auto"/>
              <w:right w:val="single" w:sz="4" w:space="0" w:color="auto"/>
            </w:tcBorders>
            <w:shd w:val="clear" w:color="000000" w:fill="FFFFFF"/>
            <w:hideMark/>
          </w:tcPr>
          <w:p w14:paraId="468AC8CC" w14:textId="717C4782"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554626FB" w14:textId="7B78D20A" w:rsidR="00F05914" w:rsidRPr="00F05914" w:rsidRDefault="00F05914" w:rsidP="00F05914">
            <w:pPr>
              <w:shd w:val="clear" w:color="auto" w:fill="auto"/>
              <w:ind w:firstLine="0"/>
              <w:jc w:val="center"/>
              <w:rPr>
                <w:sz w:val="20"/>
                <w:szCs w:val="20"/>
                <w:lang w:val="ru-RU"/>
              </w:rPr>
            </w:pPr>
            <w:r>
              <w:rPr>
                <w:sz w:val="20"/>
                <w:szCs w:val="20"/>
              </w:rPr>
              <w:t> </w:t>
            </w:r>
          </w:p>
        </w:tc>
        <w:tc>
          <w:tcPr>
            <w:tcW w:w="603" w:type="pct"/>
            <w:tcBorders>
              <w:top w:val="nil"/>
              <w:left w:val="nil"/>
              <w:bottom w:val="single" w:sz="4" w:space="0" w:color="auto"/>
              <w:right w:val="single" w:sz="4" w:space="0" w:color="auto"/>
            </w:tcBorders>
            <w:shd w:val="clear" w:color="000000" w:fill="FFFFFF"/>
            <w:vAlign w:val="center"/>
            <w:hideMark/>
          </w:tcPr>
          <w:p w14:paraId="7F524219" w14:textId="6643AA51" w:rsidR="00F05914" w:rsidRPr="00F05914" w:rsidRDefault="00F05914" w:rsidP="00F05914">
            <w:pPr>
              <w:shd w:val="clear" w:color="auto" w:fill="auto"/>
              <w:ind w:firstLine="0"/>
              <w:jc w:val="center"/>
              <w:rPr>
                <w:sz w:val="20"/>
                <w:szCs w:val="20"/>
                <w:lang w:val="ru-RU"/>
              </w:rPr>
            </w:pPr>
            <w:r>
              <w:rPr>
                <w:sz w:val="20"/>
                <w:szCs w:val="20"/>
              </w:rPr>
              <w:t> </w:t>
            </w:r>
          </w:p>
        </w:tc>
        <w:tc>
          <w:tcPr>
            <w:tcW w:w="603" w:type="pct"/>
            <w:tcBorders>
              <w:top w:val="nil"/>
              <w:left w:val="nil"/>
              <w:bottom w:val="single" w:sz="4" w:space="0" w:color="auto"/>
              <w:right w:val="single" w:sz="4" w:space="0" w:color="auto"/>
            </w:tcBorders>
            <w:shd w:val="clear" w:color="000000" w:fill="FFFFFF"/>
            <w:vAlign w:val="center"/>
            <w:hideMark/>
          </w:tcPr>
          <w:p w14:paraId="11BEADE6" w14:textId="40976BA4" w:rsidR="00F05914" w:rsidRPr="00F05914" w:rsidRDefault="00F05914" w:rsidP="00F05914">
            <w:pPr>
              <w:shd w:val="clear" w:color="auto" w:fill="auto"/>
              <w:ind w:firstLine="0"/>
              <w:jc w:val="center"/>
              <w:rPr>
                <w:sz w:val="20"/>
                <w:szCs w:val="20"/>
                <w:lang w:val="ru-RU"/>
              </w:rPr>
            </w:pPr>
            <w:r>
              <w:rPr>
                <w:sz w:val="20"/>
                <w:szCs w:val="20"/>
              </w:rPr>
              <w:t> </w:t>
            </w:r>
          </w:p>
        </w:tc>
        <w:tc>
          <w:tcPr>
            <w:tcW w:w="604" w:type="pct"/>
            <w:tcBorders>
              <w:top w:val="nil"/>
              <w:left w:val="nil"/>
              <w:bottom w:val="single" w:sz="4" w:space="0" w:color="auto"/>
              <w:right w:val="single" w:sz="4" w:space="0" w:color="auto"/>
            </w:tcBorders>
            <w:shd w:val="clear" w:color="000000" w:fill="FFFFFF"/>
            <w:vAlign w:val="center"/>
            <w:hideMark/>
          </w:tcPr>
          <w:p w14:paraId="5B220AEC" w14:textId="59897047" w:rsidR="00F05914" w:rsidRPr="00F05914" w:rsidRDefault="00F05914" w:rsidP="00F05914">
            <w:pPr>
              <w:shd w:val="clear" w:color="auto" w:fill="auto"/>
              <w:ind w:firstLine="0"/>
              <w:jc w:val="center"/>
              <w:rPr>
                <w:sz w:val="20"/>
                <w:szCs w:val="20"/>
                <w:lang w:val="ru-RU"/>
              </w:rPr>
            </w:pPr>
            <w:r>
              <w:rPr>
                <w:sz w:val="20"/>
                <w:szCs w:val="20"/>
              </w:rPr>
              <w:t> </w:t>
            </w:r>
          </w:p>
        </w:tc>
      </w:tr>
      <w:tr w:rsidR="00F05914" w:rsidRPr="00F05914" w14:paraId="1200AE53"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5C757047"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10, п. </w:t>
            </w:r>
            <w:proofErr w:type="spellStart"/>
            <w:r w:rsidRPr="00F05914">
              <w:rPr>
                <w:sz w:val="20"/>
                <w:szCs w:val="20"/>
                <w:lang w:val="ru-RU"/>
              </w:rPr>
              <w:t>Лиственичный</w:t>
            </w:r>
            <w:proofErr w:type="spellEnd"/>
            <w:r w:rsidRPr="00F05914">
              <w:rPr>
                <w:sz w:val="20"/>
                <w:szCs w:val="20"/>
                <w:lang w:val="ru-RU"/>
              </w:rPr>
              <w:t xml:space="preserve">, </w:t>
            </w:r>
          </w:p>
          <w:p w14:paraId="4BC9AD18" w14:textId="12442CC0" w:rsidR="00F05914" w:rsidRPr="00F05914" w:rsidRDefault="00F05914" w:rsidP="00F05914">
            <w:pPr>
              <w:shd w:val="clear" w:color="auto" w:fill="auto"/>
              <w:ind w:firstLine="0"/>
              <w:jc w:val="left"/>
              <w:rPr>
                <w:sz w:val="20"/>
                <w:szCs w:val="20"/>
                <w:lang w:val="ru-RU"/>
              </w:rPr>
            </w:pPr>
            <w:r w:rsidRPr="00F05914">
              <w:rPr>
                <w:sz w:val="20"/>
                <w:szCs w:val="20"/>
                <w:lang w:val="ru-RU"/>
              </w:rPr>
              <w:t>ул. Юбилейная, д.22</w:t>
            </w:r>
          </w:p>
        </w:tc>
        <w:tc>
          <w:tcPr>
            <w:tcW w:w="603" w:type="pct"/>
            <w:tcBorders>
              <w:top w:val="nil"/>
              <w:left w:val="nil"/>
              <w:bottom w:val="single" w:sz="4" w:space="0" w:color="auto"/>
              <w:right w:val="single" w:sz="4" w:space="0" w:color="auto"/>
            </w:tcBorders>
            <w:shd w:val="clear" w:color="000000" w:fill="FFFFFF"/>
            <w:hideMark/>
          </w:tcPr>
          <w:p w14:paraId="1302626A" w14:textId="1CC8D4AC"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5D86372D" w14:textId="45EDF957" w:rsidR="00F05914" w:rsidRPr="00F05914" w:rsidRDefault="00F05914" w:rsidP="00F05914">
            <w:pPr>
              <w:shd w:val="clear" w:color="auto" w:fill="auto"/>
              <w:ind w:firstLine="0"/>
              <w:jc w:val="center"/>
              <w:rPr>
                <w:sz w:val="20"/>
                <w:szCs w:val="20"/>
                <w:lang w:val="ru-RU"/>
              </w:rPr>
            </w:pPr>
            <w:r>
              <w:rPr>
                <w:sz w:val="20"/>
                <w:szCs w:val="20"/>
              </w:rPr>
              <w:t>0,10</w:t>
            </w:r>
          </w:p>
        </w:tc>
        <w:tc>
          <w:tcPr>
            <w:tcW w:w="603" w:type="pct"/>
            <w:tcBorders>
              <w:top w:val="nil"/>
              <w:left w:val="nil"/>
              <w:bottom w:val="single" w:sz="4" w:space="0" w:color="auto"/>
              <w:right w:val="single" w:sz="4" w:space="0" w:color="auto"/>
            </w:tcBorders>
            <w:shd w:val="clear" w:color="000000" w:fill="FFFFFF"/>
            <w:vAlign w:val="center"/>
            <w:hideMark/>
          </w:tcPr>
          <w:p w14:paraId="00FF9BCF" w14:textId="2A5245AF" w:rsidR="00F05914" w:rsidRPr="00F05914" w:rsidRDefault="00F05914" w:rsidP="00F05914">
            <w:pPr>
              <w:shd w:val="clear" w:color="auto" w:fill="auto"/>
              <w:ind w:firstLine="0"/>
              <w:jc w:val="center"/>
              <w:rPr>
                <w:sz w:val="20"/>
                <w:szCs w:val="20"/>
                <w:lang w:val="ru-RU"/>
              </w:rPr>
            </w:pPr>
            <w:r>
              <w:rPr>
                <w:sz w:val="20"/>
                <w:szCs w:val="20"/>
              </w:rPr>
              <w:t>0,07</w:t>
            </w:r>
          </w:p>
        </w:tc>
        <w:tc>
          <w:tcPr>
            <w:tcW w:w="603" w:type="pct"/>
            <w:tcBorders>
              <w:top w:val="nil"/>
              <w:left w:val="nil"/>
              <w:bottom w:val="single" w:sz="4" w:space="0" w:color="auto"/>
              <w:right w:val="single" w:sz="4" w:space="0" w:color="auto"/>
            </w:tcBorders>
            <w:shd w:val="clear" w:color="000000" w:fill="FFFFFF"/>
            <w:vAlign w:val="center"/>
            <w:hideMark/>
          </w:tcPr>
          <w:p w14:paraId="6908FB3C" w14:textId="34990B7D" w:rsidR="00F05914" w:rsidRPr="00F05914" w:rsidRDefault="00F05914" w:rsidP="00F05914">
            <w:pPr>
              <w:shd w:val="clear" w:color="auto" w:fill="auto"/>
              <w:ind w:firstLine="0"/>
              <w:jc w:val="center"/>
              <w:rPr>
                <w:sz w:val="20"/>
                <w:szCs w:val="20"/>
                <w:lang w:val="ru-RU"/>
              </w:rPr>
            </w:pPr>
            <w:r>
              <w:rPr>
                <w:sz w:val="20"/>
                <w:szCs w:val="20"/>
              </w:rPr>
              <w:t>0,11</w:t>
            </w:r>
          </w:p>
        </w:tc>
        <w:tc>
          <w:tcPr>
            <w:tcW w:w="604" w:type="pct"/>
            <w:tcBorders>
              <w:top w:val="nil"/>
              <w:left w:val="nil"/>
              <w:bottom w:val="single" w:sz="4" w:space="0" w:color="auto"/>
              <w:right w:val="single" w:sz="4" w:space="0" w:color="auto"/>
            </w:tcBorders>
            <w:shd w:val="clear" w:color="000000" w:fill="FFFFFF"/>
            <w:vAlign w:val="center"/>
            <w:hideMark/>
          </w:tcPr>
          <w:p w14:paraId="189B1EFE" w14:textId="20053A51" w:rsidR="00F05914" w:rsidRPr="00F05914" w:rsidRDefault="00F05914" w:rsidP="00F05914">
            <w:pPr>
              <w:shd w:val="clear" w:color="auto" w:fill="auto"/>
              <w:ind w:firstLine="0"/>
              <w:jc w:val="center"/>
              <w:rPr>
                <w:sz w:val="20"/>
                <w:szCs w:val="20"/>
                <w:lang w:val="ru-RU"/>
              </w:rPr>
            </w:pPr>
            <w:r>
              <w:rPr>
                <w:sz w:val="20"/>
                <w:szCs w:val="20"/>
              </w:rPr>
              <w:t>0,11</w:t>
            </w:r>
          </w:p>
        </w:tc>
      </w:tr>
      <w:tr w:rsidR="00F05914" w:rsidRPr="00F05914" w14:paraId="0B1C8E78" w14:textId="77777777" w:rsidTr="006C2D01">
        <w:trPr>
          <w:trHeight w:val="315"/>
        </w:trPr>
        <w:tc>
          <w:tcPr>
            <w:tcW w:w="1874" w:type="pct"/>
            <w:tcBorders>
              <w:top w:val="nil"/>
              <w:left w:val="single" w:sz="4" w:space="0" w:color="auto"/>
              <w:bottom w:val="single" w:sz="4" w:space="0" w:color="auto"/>
              <w:right w:val="single" w:sz="4" w:space="0" w:color="auto"/>
            </w:tcBorders>
            <w:shd w:val="clear" w:color="000000" w:fill="FFFFFF"/>
            <w:vAlign w:val="center"/>
            <w:hideMark/>
          </w:tcPr>
          <w:p w14:paraId="4FB81CA1" w14:textId="77777777" w:rsidR="000D760B" w:rsidRDefault="00F05914" w:rsidP="00F05914">
            <w:pPr>
              <w:shd w:val="clear" w:color="auto" w:fill="auto"/>
              <w:ind w:firstLine="0"/>
              <w:jc w:val="left"/>
              <w:rPr>
                <w:sz w:val="20"/>
                <w:szCs w:val="20"/>
                <w:lang w:val="ru-RU"/>
              </w:rPr>
            </w:pPr>
            <w:r w:rsidRPr="00F05914">
              <w:rPr>
                <w:sz w:val="20"/>
                <w:szCs w:val="20"/>
                <w:lang w:val="ru-RU"/>
              </w:rPr>
              <w:t xml:space="preserve">Котельная № 8, п. </w:t>
            </w:r>
            <w:proofErr w:type="gramStart"/>
            <w:r w:rsidRPr="00F05914">
              <w:rPr>
                <w:sz w:val="20"/>
                <w:szCs w:val="20"/>
                <w:lang w:val="ru-RU"/>
              </w:rPr>
              <w:t>Ягодный</w:t>
            </w:r>
            <w:proofErr w:type="gramEnd"/>
            <w:r w:rsidRPr="00F05914">
              <w:rPr>
                <w:sz w:val="20"/>
                <w:szCs w:val="20"/>
                <w:lang w:val="ru-RU"/>
              </w:rPr>
              <w:t xml:space="preserve">, </w:t>
            </w:r>
          </w:p>
          <w:p w14:paraId="3F2C5489" w14:textId="20614C48" w:rsidR="00F05914" w:rsidRPr="00F05914" w:rsidRDefault="00F05914" w:rsidP="00F05914">
            <w:pPr>
              <w:shd w:val="clear" w:color="auto" w:fill="auto"/>
              <w:ind w:firstLine="0"/>
              <w:jc w:val="left"/>
              <w:rPr>
                <w:sz w:val="20"/>
                <w:szCs w:val="20"/>
                <w:lang w:val="ru-RU"/>
              </w:rPr>
            </w:pPr>
            <w:r w:rsidRPr="00F05914">
              <w:rPr>
                <w:sz w:val="20"/>
                <w:szCs w:val="20"/>
                <w:lang w:val="ru-RU"/>
              </w:rPr>
              <w:t>ул. Центральная, 27а</w:t>
            </w:r>
          </w:p>
        </w:tc>
        <w:tc>
          <w:tcPr>
            <w:tcW w:w="603" w:type="pct"/>
            <w:tcBorders>
              <w:top w:val="nil"/>
              <w:left w:val="nil"/>
              <w:bottom w:val="single" w:sz="4" w:space="0" w:color="auto"/>
              <w:right w:val="single" w:sz="4" w:space="0" w:color="auto"/>
            </w:tcBorders>
            <w:shd w:val="clear" w:color="000000" w:fill="FFFFFF"/>
            <w:hideMark/>
          </w:tcPr>
          <w:p w14:paraId="22B3CFF5" w14:textId="3AE09AAF" w:rsidR="00F05914" w:rsidRPr="00F05914" w:rsidRDefault="00F05914" w:rsidP="00F05914">
            <w:pPr>
              <w:shd w:val="clear" w:color="auto" w:fill="auto"/>
              <w:ind w:firstLine="0"/>
              <w:jc w:val="center"/>
              <w:rPr>
                <w:sz w:val="20"/>
                <w:szCs w:val="20"/>
                <w:lang w:val="ru-RU"/>
              </w:rPr>
            </w:pPr>
            <w:r w:rsidRPr="00CE09E5">
              <w:rPr>
                <w:sz w:val="20"/>
                <w:szCs w:val="20"/>
                <w:lang w:val="ru-RU"/>
              </w:rPr>
              <w:t>н/д</w:t>
            </w:r>
          </w:p>
        </w:tc>
        <w:tc>
          <w:tcPr>
            <w:tcW w:w="713" w:type="pct"/>
            <w:tcBorders>
              <w:top w:val="nil"/>
              <w:left w:val="nil"/>
              <w:bottom w:val="single" w:sz="4" w:space="0" w:color="auto"/>
              <w:right w:val="single" w:sz="4" w:space="0" w:color="auto"/>
            </w:tcBorders>
            <w:shd w:val="clear" w:color="000000" w:fill="FFFFFF"/>
            <w:vAlign w:val="center"/>
            <w:hideMark/>
          </w:tcPr>
          <w:p w14:paraId="673DA8B8" w14:textId="6CE5098C" w:rsidR="00F05914" w:rsidRPr="00F05914" w:rsidRDefault="00F05914" w:rsidP="00F05914">
            <w:pPr>
              <w:shd w:val="clear" w:color="auto" w:fill="auto"/>
              <w:ind w:firstLine="0"/>
              <w:jc w:val="center"/>
              <w:rPr>
                <w:sz w:val="20"/>
                <w:szCs w:val="20"/>
                <w:lang w:val="ru-RU"/>
              </w:rPr>
            </w:pPr>
            <w:r>
              <w:rPr>
                <w:sz w:val="20"/>
                <w:szCs w:val="20"/>
              </w:rPr>
              <w:t>0,22</w:t>
            </w:r>
          </w:p>
        </w:tc>
        <w:tc>
          <w:tcPr>
            <w:tcW w:w="603" w:type="pct"/>
            <w:tcBorders>
              <w:top w:val="nil"/>
              <w:left w:val="nil"/>
              <w:bottom w:val="single" w:sz="4" w:space="0" w:color="auto"/>
              <w:right w:val="single" w:sz="4" w:space="0" w:color="auto"/>
            </w:tcBorders>
            <w:shd w:val="clear" w:color="000000" w:fill="FFFFFF"/>
            <w:vAlign w:val="center"/>
            <w:hideMark/>
          </w:tcPr>
          <w:p w14:paraId="437E75F5" w14:textId="4EACC85F" w:rsidR="00F05914" w:rsidRPr="00F05914" w:rsidRDefault="00F05914" w:rsidP="00F05914">
            <w:pPr>
              <w:shd w:val="clear" w:color="auto" w:fill="auto"/>
              <w:ind w:firstLine="0"/>
              <w:jc w:val="center"/>
              <w:rPr>
                <w:sz w:val="20"/>
                <w:szCs w:val="20"/>
                <w:lang w:val="ru-RU"/>
              </w:rPr>
            </w:pPr>
            <w:r>
              <w:rPr>
                <w:sz w:val="20"/>
                <w:szCs w:val="20"/>
              </w:rPr>
              <w:t>0,19</w:t>
            </w:r>
          </w:p>
        </w:tc>
        <w:tc>
          <w:tcPr>
            <w:tcW w:w="603" w:type="pct"/>
            <w:tcBorders>
              <w:top w:val="nil"/>
              <w:left w:val="nil"/>
              <w:bottom w:val="single" w:sz="4" w:space="0" w:color="auto"/>
              <w:right w:val="single" w:sz="4" w:space="0" w:color="auto"/>
            </w:tcBorders>
            <w:shd w:val="clear" w:color="000000" w:fill="FFFFFF"/>
            <w:vAlign w:val="center"/>
            <w:hideMark/>
          </w:tcPr>
          <w:p w14:paraId="65800D0C" w14:textId="074CAB73" w:rsidR="00F05914" w:rsidRPr="00F05914" w:rsidRDefault="00F05914" w:rsidP="00F05914">
            <w:pPr>
              <w:shd w:val="clear" w:color="auto" w:fill="auto"/>
              <w:ind w:firstLine="0"/>
              <w:jc w:val="center"/>
              <w:rPr>
                <w:sz w:val="20"/>
                <w:szCs w:val="20"/>
                <w:lang w:val="ru-RU"/>
              </w:rPr>
            </w:pPr>
            <w:r>
              <w:rPr>
                <w:sz w:val="20"/>
                <w:szCs w:val="20"/>
              </w:rPr>
              <w:t>0,05</w:t>
            </w:r>
          </w:p>
        </w:tc>
        <w:tc>
          <w:tcPr>
            <w:tcW w:w="604" w:type="pct"/>
            <w:tcBorders>
              <w:top w:val="nil"/>
              <w:left w:val="nil"/>
              <w:bottom w:val="single" w:sz="4" w:space="0" w:color="auto"/>
              <w:right w:val="single" w:sz="4" w:space="0" w:color="auto"/>
            </w:tcBorders>
            <w:shd w:val="clear" w:color="000000" w:fill="FFFFFF"/>
            <w:vAlign w:val="center"/>
            <w:hideMark/>
          </w:tcPr>
          <w:p w14:paraId="7C81656A" w14:textId="4E71E159" w:rsidR="00F05914" w:rsidRPr="00F05914" w:rsidRDefault="00F05914" w:rsidP="00F05914">
            <w:pPr>
              <w:shd w:val="clear" w:color="auto" w:fill="auto"/>
              <w:ind w:firstLine="0"/>
              <w:jc w:val="center"/>
              <w:rPr>
                <w:sz w:val="20"/>
                <w:szCs w:val="20"/>
                <w:lang w:val="ru-RU"/>
              </w:rPr>
            </w:pPr>
            <w:r>
              <w:rPr>
                <w:sz w:val="20"/>
                <w:szCs w:val="20"/>
              </w:rPr>
              <w:t>0,05</w:t>
            </w:r>
          </w:p>
        </w:tc>
      </w:tr>
    </w:tbl>
    <w:p w14:paraId="25E9A03F" w14:textId="77777777" w:rsidR="00F05914" w:rsidRPr="00912909" w:rsidRDefault="00F05914" w:rsidP="00B82F16">
      <w:pPr>
        <w:rPr>
          <w:highlight w:val="red"/>
          <w:lang w:val="ru-RU"/>
        </w:rPr>
      </w:pPr>
    </w:p>
    <w:p w14:paraId="4143E6F5" w14:textId="77777777" w:rsidR="006A121C" w:rsidRPr="004E5F13" w:rsidRDefault="004F10F6">
      <w:pPr>
        <w:pStyle w:val="2"/>
        <w:pBdr>
          <w:top w:val="nil"/>
          <w:left w:val="nil"/>
          <w:bottom w:val="nil"/>
          <w:right w:val="nil"/>
          <w:between w:val="nil"/>
        </w:pBdr>
      </w:pPr>
      <w:bookmarkStart w:id="474" w:name="_ptb9m4mu3irr" w:colFirst="0" w:colLast="0"/>
      <w:bookmarkStart w:id="475" w:name="_Toc163151494"/>
      <w:bookmarkEnd w:id="474"/>
      <w:r w:rsidRPr="004E5F13">
        <w:t>11.6   Предложения, обеспечивающие надежность системы теплоснабжения</w:t>
      </w:r>
      <w:bookmarkEnd w:id="475"/>
    </w:p>
    <w:p w14:paraId="32D49A4A" w14:textId="73D3E5D9" w:rsidR="006751C3" w:rsidRPr="004E5F13" w:rsidRDefault="006751C3" w:rsidP="006751C3">
      <w:pPr>
        <w:rPr>
          <w:lang w:val="ru-RU"/>
        </w:rPr>
      </w:pPr>
      <w:r w:rsidRPr="004E5F13">
        <w:rPr>
          <w:lang w:val="ru-RU"/>
        </w:rPr>
        <w:t xml:space="preserve">Основной причиной отказов (аварийных ситуаций) </w:t>
      </w:r>
      <w:r w:rsidR="00CA3861" w:rsidRPr="004E5F13">
        <w:rPr>
          <w:lang w:val="ru-RU"/>
        </w:rPr>
        <w:t xml:space="preserve">источников тепловой энергии и тепловых сетей </w:t>
      </w:r>
      <w:r w:rsidR="002018F6" w:rsidRPr="004E5F13">
        <w:rPr>
          <w:lang w:val="ru-RU"/>
        </w:rPr>
        <w:t xml:space="preserve">сельского поселения </w:t>
      </w:r>
      <w:proofErr w:type="spellStart"/>
      <w:r w:rsidR="002018F6" w:rsidRPr="004E5F13">
        <w:rPr>
          <w:lang w:val="ru-RU"/>
        </w:rPr>
        <w:t>Леуши</w:t>
      </w:r>
      <w:proofErr w:type="spellEnd"/>
      <w:r w:rsidR="00CA3861" w:rsidRPr="004E5F13">
        <w:rPr>
          <w:lang w:val="ru-RU"/>
        </w:rPr>
        <w:t xml:space="preserve"> является высокий износ оборудования и трубопроводов системы теплоснабжения. </w:t>
      </w:r>
      <w:r w:rsidRPr="004E5F13">
        <w:rPr>
          <w:lang w:val="ru-RU"/>
        </w:rPr>
        <w:t xml:space="preserve">Для </w:t>
      </w:r>
      <w:r w:rsidR="00CA3861" w:rsidRPr="004E5F13">
        <w:rPr>
          <w:lang w:val="ru-RU"/>
        </w:rPr>
        <w:t>обеспечения нормативной</w:t>
      </w:r>
      <w:r w:rsidRPr="004E5F13">
        <w:rPr>
          <w:lang w:val="ru-RU"/>
        </w:rPr>
        <w:t xml:space="preserve"> надежности системы теплосна</w:t>
      </w:r>
      <w:r w:rsidR="00CA3861" w:rsidRPr="004E5F13">
        <w:rPr>
          <w:lang w:val="ru-RU"/>
        </w:rPr>
        <w:t xml:space="preserve">бжения Схемой теплоснабжения предусмотрены мероприятия </w:t>
      </w:r>
      <w:r w:rsidR="004E5F13" w:rsidRPr="004E5F13">
        <w:rPr>
          <w:lang w:val="ru-RU"/>
        </w:rPr>
        <w:t xml:space="preserve">по </w:t>
      </w:r>
      <w:r w:rsidR="00CA3861" w:rsidRPr="004E5F13">
        <w:rPr>
          <w:lang w:val="ru-RU"/>
        </w:rPr>
        <w:t>замен</w:t>
      </w:r>
      <w:r w:rsidR="004E5F13" w:rsidRPr="004E5F13">
        <w:rPr>
          <w:lang w:val="ru-RU"/>
        </w:rPr>
        <w:t>е</w:t>
      </w:r>
      <w:r w:rsidR="00CA3861" w:rsidRPr="004E5F13">
        <w:rPr>
          <w:lang w:val="ru-RU"/>
        </w:rPr>
        <w:t xml:space="preserve"> ветхих тепловых сетей.</w:t>
      </w:r>
    </w:p>
    <w:p w14:paraId="7E140269" w14:textId="77777777" w:rsidR="006A121C" w:rsidRPr="00BB3E81" w:rsidRDefault="006A121C" w:rsidP="009F47B1">
      <w:pPr>
        <w:rPr>
          <w:highlight w:val="yellow"/>
        </w:rPr>
      </w:pPr>
      <w:bookmarkStart w:id="476" w:name="_pezxfyyeasew" w:colFirst="0" w:colLast="0"/>
      <w:bookmarkEnd w:id="476"/>
    </w:p>
    <w:p w14:paraId="65001001" w14:textId="77777777" w:rsidR="00B82F16" w:rsidRPr="00BB3E81" w:rsidRDefault="00B82F16" w:rsidP="00B82F16">
      <w:pPr>
        <w:rPr>
          <w:highlight w:val="yellow"/>
        </w:rPr>
        <w:sectPr w:rsidR="00B82F16" w:rsidRPr="00BB3E81" w:rsidSect="00130A6B">
          <w:pgSz w:w="11909" w:h="16834"/>
          <w:pgMar w:top="1134" w:right="567" w:bottom="1134" w:left="1701" w:header="720" w:footer="720" w:gutter="0"/>
          <w:cols w:space="720"/>
        </w:sectPr>
      </w:pPr>
    </w:p>
    <w:p w14:paraId="4E72EFBF" w14:textId="58C19F9C" w:rsidR="006A121C" w:rsidRPr="00F05914" w:rsidRDefault="004F10F6">
      <w:pPr>
        <w:pStyle w:val="1"/>
        <w:pBdr>
          <w:top w:val="nil"/>
          <w:left w:val="nil"/>
          <w:bottom w:val="nil"/>
          <w:right w:val="nil"/>
          <w:between w:val="nil"/>
        </w:pBdr>
        <w:ind w:firstLine="0"/>
      </w:pPr>
      <w:bookmarkStart w:id="477" w:name="_h24qgscjjjhb" w:colFirst="0" w:colLast="0"/>
      <w:bookmarkStart w:id="478" w:name="_Toc163151495"/>
      <w:bookmarkEnd w:id="477"/>
      <w:r w:rsidRPr="00F05914">
        <w:lastRenderedPageBreak/>
        <w:t xml:space="preserve">Глава 12 </w:t>
      </w:r>
      <w:r w:rsidR="003D2F3A" w:rsidRPr="00F05914">
        <w:t>«</w:t>
      </w:r>
      <w:r w:rsidRPr="00F05914">
        <w:t>Обоснование инвестиций в строительство, реконструкцию, техническое перевооружение и (или) модернизацию</w:t>
      </w:r>
      <w:r w:rsidR="003D2F3A" w:rsidRPr="00F05914">
        <w:t>»</w:t>
      </w:r>
      <w:bookmarkEnd w:id="478"/>
      <w:r w:rsidRPr="00F05914">
        <w:t xml:space="preserve"> </w:t>
      </w:r>
    </w:p>
    <w:p w14:paraId="2A64561E" w14:textId="312E8280" w:rsidR="006A121C" w:rsidRPr="00F05914" w:rsidRDefault="004F10F6">
      <w:pPr>
        <w:pStyle w:val="2"/>
        <w:pBdr>
          <w:top w:val="nil"/>
          <w:left w:val="nil"/>
          <w:bottom w:val="nil"/>
          <w:right w:val="nil"/>
          <w:between w:val="nil"/>
        </w:pBdr>
      </w:pPr>
      <w:bookmarkStart w:id="479" w:name="_pjfuazd9rqw8" w:colFirst="0" w:colLast="0"/>
      <w:bookmarkStart w:id="480" w:name="_Toc163151496"/>
      <w:bookmarkEnd w:id="479"/>
      <w:r w:rsidRPr="00F05914">
        <w:t xml:space="preserve">12.1 </w:t>
      </w:r>
      <w:proofErr w:type="spellStart"/>
      <w:r w:rsidRPr="00F05914">
        <w:t>Оценк</w:t>
      </w:r>
      <w:proofErr w:type="spellEnd"/>
      <w:r w:rsidR="00030C01" w:rsidRPr="00F05914">
        <w:rPr>
          <w:lang w:val="ru-RU"/>
        </w:rPr>
        <w:t>а</w:t>
      </w:r>
      <w:r w:rsidRPr="00F05914">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80"/>
    </w:p>
    <w:p w14:paraId="28B591EB" w14:textId="0448F227" w:rsidR="00974F76" w:rsidRPr="00F05914" w:rsidRDefault="005548B2" w:rsidP="00974F76">
      <w:pPr>
        <w:rPr>
          <w:lang w:val="ru-RU"/>
        </w:rPr>
      </w:pPr>
      <w:bookmarkStart w:id="481" w:name="_Hlk136817623"/>
      <w:r w:rsidRPr="00F05914">
        <w:rPr>
          <w:lang w:val="ru-RU"/>
        </w:rPr>
        <w:t xml:space="preserve">Сумма </w:t>
      </w:r>
      <w:r w:rsidRPr="00F05914">
        <w:t>финансовых потребностей</w:t>
      </w:r>
      <w:r w:rsidR="00C341E5" w:rsidRPr="00F05914">
        <w:rPr>
          <w:lang w:val="ru-RU"/>
        </w:rPr>
        <w:t xml:space="preserve"> </w:t>
      </w:r>
      <w:r w:rsidRPr="00F05914">
        <w:t>для осуществления строительства, реконструкции, технического перевооружения и (или) модернизации источников тепловой энергии и тепловых сетей</w:t>
      </w:r>
      <w:r w:rsidRPr="00F05914">
        <w:rPr>
          <w:lang w:val="ru-RU"/>
        </w:rPr>
        <w:t xml:space="preserve"> </w:t>
      </w:r>
      <w:r w:rsidR="00C341E5" w:rsidRPr="00F05914">
        <w:rPr>
          <w:lang w:val="ru-RU"/>
        </w:rPr>
        <w:t>(табл</w:t>
      </w:r>
      <w:r w:rsidR="00F05914">
        <w:rPr>
          <w:lang w:val="ru-RU"/>
        </w:rPr>
        <w:t>.</w:t>
      </w:r>
      <w:r w:rsidR="00C341E5" w:rsidRPr="00F05914">
        <w:rPr>
          <w:lang w:val="ru-RU"/>
        </w:rPr>
        <w:t xml:space="preserve"> 5</w:t>
      </w:r>
      <w:r w:rsidR="00F05914">
        <w:rPr>
          <w:lang w:val="ru-RU"/>
        </w:rPr>
        <w:t>0</w:t>
      </w:r>
      <w:r w:rsidR="00C341E5" w:rsidRPr="00F05914">
        <w:rPr>
          <w:lang w:val="ru-RU"/>
        </w:rPr>
        <w:t xml:space="preserve">) </w:t>
      </w:r>
      <w:r w:rsidRPr="00F05914">
        <w:rPr>
          <w:lang w:val="ru-RU"/>
        </w:rPr>
        <w:t>определена с учетом следующих источников информации:</w:t>
      </w:r>
    </w:p>
    <w:p w14:paraId="0071F416"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bookmarkStart w:id="482" w:name="_Hlk160919160"/>
      <w:bookmarkEnd w:id="481"/>
      <w:r w:rsidRPr="00DB232A">
        <w:t>Укрупненные нормативы цены строительства. НЦС 81-02-13-20</w:t>
      </w:r>
      <w:r w:rsidRPr="00DB232A">
        <w:rPr>
          <w:lang w:val="ru-RU"/>
        </w:rPr>
        <w:t>24</w:t>
      </w:r>
      <w:r w:rsidRPr="00DB232A">
        <w:t xml:space="preserve">. Сборник № 13. Наружные тепловые сети, утвержденные Приказом Минстроя России от </w:t>
      </w:r>
      <w:r w:rsidRPr="00DB232A">
        <w:rPr>
          <w:lang w:val="ru-RU"/>
        </w:rPr>
        <w:t>26.02.2024</w:t>
      </w:r>
      <w:r w:rsidRPr="00DB232A">
        <w:t xml:space="preserve"> № </w:t>
      </w:r>
      <w:r w:rsidRPr="00DB232A">
        <w:rPr>
          <w:lang w:val="ru-RU"/>
        </w:rPr>
        <w:t>142</w:t>
      </w:r>
      <w:r w:rsidRPr="00DB232A">
        <w:t>/</w:t>
      </w:r>
      <w:proofErr w:type="spellStart"/>
      <w:proofErr w:type="gramStart"/>
      <w:r w:rsidRPr="00DB232A">
        <w:t>пр</w:t>
      </w:r>
      <w:proofErr w:type="spellEnd"/>
      <w:proofErr w:type="gramEnd"/>
      <w:r w:rsidRPr="00DB232A">
        <w:t>;</w:t>
      </w:r>
    </w:p>
    <w:p w14:paraId="2EAD966F"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t>Укрупненные нормативы цены строительства. НЦС 81-02-19-202</w:t>
      </w:r>
      <w:r w:rsidRPr="00DB232A">
        <w:rPr>
          <w:lang w:val="ru-RU"/>
        </w:rPr>
        <w:t>4</w:t>
      </w:r>
      <w:r w:rsidRPr="00DB232A">
        <w:t>. Сборник №</w:t>
      </w:r>
      <w:r w:rsidRPr="00DB232A">
        <w:rPr>
          <w:lang w:val="ru-RU"/>
        </w:rPr>
        <w:t> </w:t>
      </w:r>
      <w:r w:rsidRPr="00DB232A">
        <w:t>19. Здания и сооружения городской инфраструктуры, утвержденные Приказом Минстроя России от</w:t>
      </w:r>
      <w:r w:rsidRPr="00DB232A">
        <w:rPr>
          <w:lang w:val="ru-RU"/>
        </w:rPr>
        <w:t xml:space="preserve"> 16.02.2024</w:t>
      </w:r>
      <w:r w:rsidRPr="00DB232A">
        <w:t xml:space="preserve"> № </w:t>
      </w:r>
      <w:r w:rsidRPr="00DB232A">
        <w:rPr>
          <w:lang w:val="ru-RU"/>
        </w:rPr>
        <w:t>118</w:t>
      </w:r>
      <w:r w:rsidRPr="00DB232A">
        <w:t>/</w:t>
      </w:r>
      <w:proofErr w:type="spellStart"/>
      <w:proofErr w:type="gramStart"/>
      <w:r w:rsidRPr="00DB232A">
        <w:t>пр</w:t>
      </w:r>
      <w:proofErr w:type="spellEnd"/>
      <w:proofErr w:type="gramEnd"/>
      <w:r w:rsidRPr="00DB232A">
        <w:t>;</w:t>
      </w:r>
    </w:p>
    <w:p w14:paraId="5470DAC5"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t xml:space="preserve">прейскуранты производителей котельного и </w:t>
      </w:r>
      <w:proofErr w:type="spellStart"/>
      <w:r w:rsidRPr="00DB232A">
        <w:t>теплосетевого</w:t>
      </w:r>
      <w:proofErr w:type="spellEnd"/>
      <w:r w:rsidRPr="00DB232A">
        <w:t xml:space="preserve"> оборудования и др.</w:t>
      </w:r>
      <w:r w:rsidRPr="00DB232A">
        <w:rPr>
          <w:lang w:val="ru-RU"/>
        </w:rPr>
        <w:t>;</w:t>
      </w:r>
    </w:p>
    <w:p w14:paraId="0885909F" w14:textId="77777777" w:rsidR="00F05914" w:rsidRPr="00DB232A" w:rsidRDefault="00F05914" w:rsidP="00F05914">
      <w:pPr>
        <w:pStyle w:val="aff7"/>
        <w:widowControl w:val="0"/>
        <w:numPr>
          <w:ilvl w:val="0"/>
          <w:numId w:val="16"/>
        </w:numPr>
        <w:shd w:val="clear" w:color="auto" w:fill="auto"/>
        <w:tabs>
          <w:tab w:val="left" w:pos="709"/>
          <w:tab w:val="left" w:pos="993"/>
        </w:tabs>
        <w:autoSpaceDE w:val="0"/>
        <w:autoSpaceDN w:val="0"/>
        <w:adjustRightInd w:val="0"/>
        <w:ind w:left="0" w:firstLine="709"/>
      </w:pPr>
      <w:r w:rsidRPr="00DB232A">
        <w:rPr>
          <w:lang w:val="ru-RU"/>
        </w:rPr>
        <w:t xml:space="preserve">индексы-дефляторы в соответствии </w:t>
      </w:r>
      <w:proofErr w:type="gramStart"/>
      <w:r w:rsidRPr="00DB232A">
        <w:rPr>
          <w:lang w:val="ru-RU"/>
        </w:rPr>
        <w:t>со</w:t>
      </w:r>
      <w:proofErr w:type="gramEnd"/>
      <w:r w:rsidRPr="00DB232A">
        <w:rPr>
          <w:lang w:val="ru-RU"/>
        </w:rPr>
        <w:t xml:space="preserve"> Основными параметрами прогноза социально-экономического развития Российской Федерации на 2024 г. и на плановый период 2025 г. и 2026 г., опубликованными на официальном сайте Министерства экономического развития Российской Федерации 22.09.2023</w:t>
      </w:r>
      <w:r w:rsidRPr="00DB232A">
        <w:rPr>
          <w:rStyle w:val="afff2"/>
          <w:lang w:val="ru-RU"/>
        </w:rPr>
        <w:footnoteReference w:id="2"/>
      </w:r>
      <w:r w:rsidRPr="00DB232A">
        <w:rPr>
          <w:lang w:val="ru-RU"/>
        </w:rPr>
        <w:t>.</w:t>
      </w:r>
    </w:p>
    <w:bookmarkEnd w:id="482"/>
    <w:p w14:paraId="28B32E97" w14:textId="77777777" w:rsidR="00C341E5" w:rsidRPr="00BB3E81" w:rsidRDefault="00C341E5" w:rsidP="00C341E5">
      <w:pPr>
        <w:widowControl w:val="0"/>
        <w:shd w:val="clear" w:color="auto" w:fill="auto"/>
        <w:tabs>
          <w:tab w:val="left" w:pos="709"/>
          <w:tab w:val="left" w:pos="993"/>
        </w:tabs>
        <w:autoSpaceDE w:val="0"/>
        <w:autoSpaceDN w:val="0"/>
        <w:adjustRightInd w:val="0"/>
        <w:rPr>
          <w:highlight w:val="yellow"/>
        </w:rPr>
      </w:pPr>
    </w:p>
    <w:p w14:paraId="7D0F163E" w14:textId="77777777" w:rsidR="00C341E5" w:rsidRPr="00F05914" w:rsidRDefault="00C341E5" w:rsidP="00C341E5">
      <w:pPr>
        <w:pStyle w:val="2"/>
        <w:pBdr>
          <w:top w:val="nil"/>
          <w:left w:val="nil"/>
          <w:bottom w:val="nil"/>
          <w:right w:val="nil"/>
          <w:between w:val="nil"/>
        </w:pBdr>
      </w:pPr>
      <w:bookmarkStart w:id="483" w:name="_Toc163151497"/>
      <w:r w:rsidRPr="00F05914">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483"/>
    </w:p>
    <w:p w14:paraId="46D53BFD" w14:textId="6FD9A19A" w:rsidR="00C341E5" w:rsidRPr="00F05914" w:rsidRDefault="000D760B" w:rsidP="00C341E5">
      <w:pPr>
        <w:rPr>
          <w:lang w:val="ru-RU"/>
        </w:rPr>
      </w:pPr>
      <w:r>
        <w:rPr>
          <w:lang w:val="ru-RU"/>
        </w:rPr>
        <w:t>Источниками</w:t>
      </w:r>
      <w:r w:rsidR="00C341E5" w:rsidRPr="00F05914">
        <w:t xml:space="preserve"> финансирования</w:t>
      </w:r>
      <w:r w:rsidR="00C341E5" w:rsidRPr="00F05914">
        <w:rPr>
          <w:lang w:val="ru-RU"/>
        </w:rPr>
        <w:t xml:space="preserve"> строительства, реконструкции, технического перевооружения и (или) модернизации источников тепловой энергии и тепловых сетей могут быть:</w:t>
      </w:r>
    </w:p>
    <w:p w14:paraId="7D6B2F4D" w14:textId="77777777" w:rsidR="00C341E5" w:rsidRPr="00F05914" w:rsidRDefault="00C341E5" w:rsidP="00C341E5">
      <w:pPr>
        <w:pStyle w:val="aff7"/>
        <w:numPr>
          <w:ilvl w:val="0"/>
          <w:numId w:val="13"/>
        </w:numPr>
        <w:tabs>
          <w:tab w:val="left" w:pos="1134"/>
        </w:tabs>
        <w:ind w:left="0" w:firstLine="720"/>
      </w:pPr>
      <w:r w:rsidRPr="00F05914">
        <w:t xml:space="preserve">собственные средства </w:t>
      </w:r>
      <w:r w:rsidRPr="00F05914">
        <w:rPr>
          <w:lang w:val="ru-RU"/>
        </w:rPr>
        <w:t xml:space="preserve">теплоснабжающей </w:t>
      </w:r>
      <w:r w:rsidRPr="00F05914">
        <w:t>организации, учтенные при установлении цен (тарифов)</w:t>
      </w:r>
      <w:r w:rsidRPr="00F05914">
        <w:rPr>
          <w:lang w:val="ru-RU"/>
        </w:rPr>
        <w:t xml:space="preserve">, в том числе плата за подключение, а также </w:t>
      </w:r>
      <w:r w:rsidRPr="00F05914">
        <w:t>иные собственные средства</w:t>
      </w:r>
      <w:r w:rsidRPr="00F05914">
        <w:rPr>
          <w:lang w:val="ru-RU"/>
        </w:rPr>
        <w:t xml:space="preserve"> организации</w:t>
      </w:r>
      <w:r w:rsidRPr="00F05914">
        <w:t>;</w:t>
      </w:r>
    </w:p>
    <w:p w14:paraId="14028760" w14:textId="77777777" w:rsidR="00C341E5" w:rsidRPr="00F05914" w:rsidRDefault="00C341E5" w:rsidP="00C341E5">
      <w:pPr>
        <w:pStyle w:val="aff7"/>
        <w:numPr>
          <w:ilvl w:val="0"/>
          <w:numId w:val="13"/>
        </w:numPr>
        <w:tabs>
          <w:tab w:val="left" w:pos="1134"/>
        </w:tabs>
        <w:ind w:left="0" w:firstLine="720"/>
      </w:pPr>
      <w:r w:rsidRPr="00F05914">
        <w:t>займы, кредиты, иные средства, привлеченные на возвратной основе;</w:t>
      </w:r>
    </w:p>
    <w:p w14:paraId="40101EA7" w14:textId="77777777" w:rsidR="00C341E5" w:rsidRPr="00F05914" w:rsidRDefault="00C341E5" w:rsidP="00C341E5">
      <w:pPr>
        <w:pStyle w:val="aff7"/>
        <w:numPr>
          <w:ilvl w:val="0"/>
          <w:numId w:val="13"/>
        </w:numPr>
        <w:tabs>
          <w:tab w:val="left" w:pos="1134"/>
        </w:tabs>
        <w:ind w:left="0" w:firstLine="720"/>
        <w:rPr>
          <w:lang w:val="ru-RU"/>
        </w:rPr>
      </w:pPr>
      <w:r w:rsidRPr="00F05914">
        <w:t>бюджетные средства</w:t>
      </w:r>
      <w:r w:rsidRPr="00F05914">
        <w:rPr>
          <w:lang w:val="ru-RU"/>
        </w:rPr>
        <w:t>;</w:t>
      </w:r>
    </w:p>
    <w:p w14:paraId="4574D006" w14:textId="217A7CA4" w:rsidR="00C341E5" w:rsidRPr="00F05914" w:rsidRDefault="00C341E5" w:rsidP="00C341E5">
      <w:pPr>
        <w:pStyle w:val="aff7"/>
        <w:numPr>
          <w:ilvl w:val="0"/>
          <w:numId w:val="13"/>
        </w:numPr>
        <w:tabs>
          <w:tab w:val="left" w:pos="1134"/>
        </w:tabs>
        <w:ind w:left="0" w:firstLine="720"/>
      </w:pPr>
      <w:r w:rsidRPr="00F05914">
        <w:t>прочие источники финансирования</w:t>
      </w:r>
      <w:r w:rsidRPr="00F05914">
        <w:rPr>
          <w:lang w:val="ru-RU"/>
        </w:rPr>
        <w:t xml:space="preserve"> (средства частных инвесторов, в </w:t>
      </w:r>
      <w:r w:rsidR="008762F2" w:rsidRPr="00F05914">
        <w:rPr>
          <w:lang w:val="ru-RU"/>
        </w:rPr>
        <w:t>т. ч.</w:t>
      </w:r>
      <w:r w:rsidRPr="00F05914">
        <w:rPr>
          <w:lang w:val="ru-RU"/>
        </w:rPr>
        <w:t xml:space="preserve"> в рамках реализации концессионных соглашений).</w:t>
      </w:r>
    </w:p>
    <w:p w14:paraId="2D5D4A7A" w14:textId="77777777" w:rsidR="00C341E5" w:rsidRPr="00F05914" w:rsidRDefault="00C341E5" w:rsidP="00C341E5">
      <w:pPr>
        <w:shd w:val="clear" w:color="auto" w:fill="auto"/>
        <w:rPr>
          <w:lang w:val="ru-RU"/>
        </w:rPr>
      </w:pPr>
      <w:r w:rsidRPr="00F05914">
        <w:rPr>
          <w:lang w:val="ru-RU"/>
        </w:rPr>
        <w:t>Структура источников финансирования определяется при разработке финансового плана инвестиционной программы теплоснабжающей организации.</w:t>
      </w:r>
    </w:p>
    <w:p w14:paraId="68AF1B5F" w14:textId="77777777" w:rsidR="00C341E5" w:rsidRDefault="00C341E5" w:rsidP="00C341E5">
      <w:pPr>
        <w:widowControl w:val="0"/>
        <w:shd w:val="clear" w:color="auto" w:fill="auto"/>
        <w:tabs>
          <w:tab w:val="left" w:pos="709"/>
          <w:tab w:val="left" w:pos="993"/>
        </w:tabs>
        <w:autoSpaceDE w:val="0"/>
        <w:autoSpaceDN w:val="0"/>
        <w:adjustRightInd w:val="0"/>
        <w:rPr>
          <w:lang w:val="ru-RU"/>
        </w:rPr>
      </w:pPr>
    </w:p>
    <w:p w14:paraId="199D1CF8" w14:textId="77777777" w:rsidR="00634792" w:rsidRPr="00634792" w:rsidRDefault="00634792" w:rsidP="00634792"/>
    <w:p w14:paraId="63765C4B" w14:textId="77777777" w:rsidR="00634792" w:rsidRPr="00634792" w:rsidRDefault="00634792" w:rsidP="00634792"/>
    <w:p w14:paraId="2550E671" w14:textId="77777777" w:rsidR="00634792" w:rsidRPr="00634792" w:rsidRDefault="00634792" w:rsidP="00634792"/>
    <w:p w14:paraId="7C407155" w14:textId="77777777" w:rsidR="00634792" w:rsidRDefault="00634792" w:rsidP="00634792">
      <w:pPr>
        <w:jc w:val="center"/>
        <w:rPr>
          <w:lang w:val="ru-RU"/>
        </w:rPr>
      </w:pPr>
    </w:p>
    <w:p w14:paraId="1DCA7DDD" w14:textId="4F48B83F" w:rsidR="00634792" w:rsidRPr="00634792" w:rsidRDefault="00634792" w:rsidP="00634792">
      <w:pPr>
        <w:tabs>
          <w:tab w:val="center" w:pos="5180"/>
        </w:tabs>
        <w:rPr>
          <w:highlight w:val="yellow"/>
        </w:rPr>
        <w:sectPr w:rsidR="00634792" w:rsidRPr="00634792" w:rsidSect="00130A6B">
          <w:pgSz w:w="11909" w:h="16834"/>
          <w:pgMar w:top="1134" w:right="567" w:bottom="1134" w:left="1701" w:header="720" w:footer="720" w:gutter="0"/>
          <w:cols w:space="720"/>
        </w:sectPr>
      </w:pPr>
      <w:r w:rsidRPr="00634792">
        <w:tab/>
      </w:r>
    </w:p>
    <w:p w14:paraId="15DF1169" w14:textId="77777777" w:rsidR="00C341E5" w:rsidRPr="00BB3E81" w:rsidRDefault="00C341E5" w:rsidP="00C341E5">
      <w:pPr>
        <w:widowControl w:val="0"/>
        <w:shd w:val="clear" w:color="auto" w:fill="auto"/>
        <w:tabs>
          <w:tab w:val="left" w:pos="709"/>
          <w:tab w:val="left" w:pos="993"/>
        </w:tabs>
        <w:autoSpaceDE w:val="0"/>
        <w:autoSpaceDN w:val="0"/>
        <w:adjustRightInd w:val="0"/>
        <w:rPr>
          <w:highlight w:val="yellow"/>
        </w:rPr>
      </w:pPr>
    </w:p>
    <w:p w14:paraId="50663E30" w14:textId="7A069926" w:rsidR="00C341E5" w:rsidRPr="00F05914" w:rsidRDefault="00C341E5" w:rsidP="00C341E5">
      <w:pPr>
        <w:pStyle w:val="aff2"/>
      </w:pPr>
      <w:bookmarkStart w:id="484" w:name="_Hlk136817816"/>
      <w:r w:rsidRPr="00F05914">
        <w:t xml:space="preserve">Таблица </w:t>
      </w:r>
      <w:r w:rsidRPr="00F05914">
        <w:fldChar w:fldCharType="begin"/>
      </w:r>
      <w:r w:rsidRPr="00F05914">
        <w:instrText xml:space="preserve"> SEQ Таблица \* ARABIC </w:instrText>
      </w:r>
      <w:r w:rsidRPr="00F05914">
        <w:fldChar w:fldCharType="separate"/>
      </w:r>
      <w:r w:rsidR="00410C86">
        <w:rPr>
          <w:noProof/>
        </w:rPr>
        <w:t>50</w:t>
      </w:r>
      <w:r w:rsidRPr="00F05914">
        <w:fldChar w:fldCharType="end"/>
      </w:r>
      <w:r w:rsidRPr="00F05914">
        <w:t xml:space="preserve"> –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F05914">
        <w:t xml:space="preserve"> сельского поселения </w:t>
      </w:r>
      <w:proofErr w:type="spellStart"/>
      <w:r w:rsidR="00F05914">
        <w:t>Леуши</w:t>
      </w:r>
      <w:proofErr w:type="spellEnd"/>
    </w:p>
    <w:tbl>
      <w:tblPr>
        <w:tblW w:w="5000" w:type="pct"/>
        <w:tblLook w:val="04A0" w:firstRow="1" w:lastRow="0" w:firstColumn="1" w:lastColumn="0" w:noHBand="0" w:noVBand="1"/>
      </w:tblPr>
      <w:tblGrid>
        <w:gridCol w:w="931"/>
        <w:gridCol w:w="2977"/>
        <w:gridCol w:w="1404"/>
        <w:gridCol w:w="1112"/>
        <w:gridCol w:w="1091"/>
        <w:gridCol w:w="1091"/>
        <w:gridCol w:w="1091"/>
        <w:gridCol w:w="1091"/>
        <w:gridCol w:w="1372"/>
        <w:gridCol w:w="1277"/>
        <w:gridCol w:w="1345"/>
      </w:tblGrid>
      <w:tr w:rsidR="003764DC" w:rsidRPr="003764DC" w14:paraId="2B60A271" w14:textId="77777777" w:rsidTr="003764DC">
        <w:trPr>
          <w:trHeight w:val="317"/>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3742C" w14:textId="77777777" w:rsidR="003764DC" w:rsidRPr="003764DC" w:rsidRDefault="003764DC" w:rsidP="003764DC">
            <w:pPr>
              <w:shd w:val="clear" w:color="auto" w:fill="auto"/>
              <w:ind w:firstLine="0"/>
              <w:jc w:val="center"/>
              <w:rPr>
                <w:sz w:val="20"/>
                <w:szCs w:val="20"/>
                <w:lang w:val="ru-RU"/>
              </w:rPr>
            </w:pPr>
            <w:bookmarkStart w:id="485" w:name="_Hlk163157224"/>
            <w:r w:rsidRPr="003764DC">
              <w:rPr>
                <w:sz w:val="20"/>
                <w:szCs w:val="20"/>
                <w:lang w:val="ru-RU"/>
              </w:rPr>
              <w:t xml:space="preserve">№ </w:t>
            </w:r>
            <w:proofErr w:type="gramStart"/>
            <w:r w:rsidRPr="003764DC">
              <w:rPr>
                <w:sz w:val="20"/>
                <w:szCs w:val="20"/>
                <w:lang w:val="ru-RU"/>
              </w:rPr>
              <w:t>п</w:t>
            </w:r>
            <w:proofErr w:type="gramEnd"/>
            <w:r w:rsidRPr="003764DC">
              <w:rPr>
                <w:sz w:val="20"/>
                <w:szCs w:val="20"/>
                <w:lang w:val="ru-RU"/>
              </w:rPr>
              <w:t>/п</w:t>
            </w:r>
          </w:p>
        </w:tc>
        <w:tc>
          <w:tcPr>
            <w:tcW w:w="10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CA82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Наименование мероприятия</w:t>
            </w:r>
          </w:p>
        </w:tc>
        <w:tc>
          <w:tcPr>
            <w:tcW w:w="4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CD1A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Годы реализации мероприятия</w:t>
            </w:r>
          </w:p>
        </w:tc>
        <w:tc>
          <w:tcPr>
            <w:tcW w:w="2747"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34D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Объем инвестиций, тыс. руб. (с НДС)</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DAC266" w14:textId="7553CBF5" w:rsidR="003764DC" w:rsidRPr="003764DC" w:rsidRDefault="003764DC" w:rsidP="003764DC">
            <w:pPr>
              <w:shd w:val="clear" w:color="auto" w:fill="auto"/>
              <w:ind w:firstLine="0"/>
              <w:jc w:val="center"/>
              <w:rPr>
                <w:sz w:val="20"/>
                <w:szCs w:val="20"/>
                <w:lang w:val="ru-RU"/>
              </w:rPr>
            </w:pPr>
            <w:r w:rsidRPr="003764DC">
              <w:rPr>
                <w:sz w:val="20"/>
                <w:szCs w:val="20"/>
                <w:lang w:val="ru-RU"/>
              </w:rPr>
              <w:t xml:space="preserve">Всего инвестиций, </w:t>
            </w:r>
            <w:r w:rsidR="00043890" w:rsidRPr="003764DC">
              <w:rPr>
                <w:sz w:val="20"/>
                <w:szCs w:val="20"/>
                <w:lang w:val="ru-RU"/>
              </w:rPr>
              <w:t>2024–2037</w:t>
            </w:r>
            <w:r w:rsidRPr="003764DC">
              <w:rPr>
                <w:sz w:val="20"/>
                <w:szCs w:val="20"/>
                <w:lang w:val="ru-RU"/>
              </w:rPr>
              <w:t xml:space="preserve"> гг.</w:t>
            </w:r>
          </w:p>
        </w:tc>
      </w:tr>
      <w:tr w:rsidR="003764DC" w:rsidRPr="003764DC" w14:paraId="0B4FB381" w14:textId="77777777" w:rsidTr="003764DC">
        <w:trPr>
          <w:trHeight w:val="317"/>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3544854B" w14:textId="77777777" w:rsidR="003764DC" w:rsidRPr="003764DC" w:rsidRDefault="003764DC" w:rsidP="003764DC">
            <w:pPr>
              <w:shd w:val="clear" w:color="auto" w:fill="auto"/>
              <w:ind w:firstLine="0"/>
              <w:jc w:val="left"/>
              <w:rPr>
                <w:sz w:val="20"/>
                <w:szCs w:val="20"/>
                <w:lang w:val="ru-RU"/>
              </w:rPr>
            </w:pP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20BA6996" w14:textId="77777777" w:rsidR="003764DC" w:rsidRPr="003764DC" w:rsidRDefault="003764DC" w:rsidP="003764DC">
            <w:pPr>
              <w:shd w:val="clear" w:color="auto" w:fill="auto"/>
              <w:ind w:firstLine="0"/>
              <w:jc w:val="left"/>
              <w:rPr>
                <w:sz w:val="20"/>
                <w:szCs w:val="20"/>
                <w:lang w:val="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2A716314" w14:textId="77777777" w:rsidR="003764DC" w:rsidRPr="003764DC" w:rsidRDefault="003764DC" w:rsidP="003764DC">
            <w:pPr>
              <w:shd w:val="clear" w:color="auto" w:fill="auto"/>
              <w:ind w:firstLine="0"/>
              <w:jc w:val="left"/>
              <w:rPr>
                <w:sz w:val="20"/>
                <w:szCs w:val="20"/>
                <w:lang w:val="ru-RU"/>
              </w:rPr>
            </w:pPr>
          </w:p>
        </w:tc>
        <w:tc>
          <w:tcPr>
            <w:tcW w:w="2747" w:type="pct"/>
            <w:gridSpan w:val="7"/>
            <w:vMerge/>
            <w:tcBorders>
              <w:top w:val="single" w:sz="4" w:space="0" w:color="auto"/>
              <w:left w:val="single" w:sz="4" w:space="0" w:color="auto"/>
              <w:bottom w:val="single" w:sz="4" w:space="0" w:color="auto"/>
              <w:right w:val="single" w:sz="4" w:space="0" w:color="auto"/>
            </w:tcBorders>
            <w:vAlign w:val="center"/>
            <w:hideMark/>
          </w:tcPr>
          <w:p w14:paraId="5AF2C9F6" w14:textId="77777777" w:rsidR="003764DC" w:rsidRPr="003764DC" w:rsidRDefault="003764DC" w:rsidP="003764DC">
            <w:pPr>
              <w:shd w:val="clear" w:color="auto" w:fill="auto"/>
              <w:ind w:firstLine="0"/>
              <w:jc w:val="left"/>
              <w:rPr>
                <w:sz w:val="20"/>
                <w:szCs w:val="20"/>
                <w:lang w:val="ru-RU"/>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2F3AB816" w14:textId="77777777" w:rsidR="003764DC" w:rsidRPr="003764DC" w:rsidRDefault="003764DC" w:rsidP="003764DC">
            <w:pPr>
              <w:shd w:val="clear" w:color="auto" w:fill="auto"/>
              <w:ind w:firstLine="0"/>
              <w:jc w:val="left"/>
              <w:rPr>
                <w:sz w:val="20"/>
                <w:szCs w:val="20"/>
                <w:lang w:val="ru-RU"/>
              </w:rPr>
            </w:pPr>
          </w:p>
        </w:tc>
      </w:tr>
      <w:tr w:rsidR="003764DC" w:rsidRPr="003764DC" w14:paraId="264A9714" w14:textId="77777777" w:rsidTr="003764DC">
        <w:trPr>
          <w:trHeight w:val="510"/>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0BA615A3" w14:textId="77777777" w:rsidR="003764DC" w:rsidRPr="003764DC" w:rsidRDefault="003764DC" w:rsidP="003764DC">
            <w:pPr>
              <w:shd w:val="clear" w:color="auto" w:fill="auto"/>
              <w:ind w:firstLine="0"/>
              <w:jc w:val="left"/>
              <w:rPr>
                <w:sz w:val="20"/>
                <w:szCs w:val="20"/>
                <w:lang w:val="ru-RU"/>
              </w:rPr>
            </w:pPr>
          </w:p>
        </w:tc>
        <w:tc>
          <w:tcPr>
            <w:tcW w:w="1007" w:type="pct"/>
            <w:vMerge/>
            <w:tcBorders>
              <w:top w:val="single" w:sz="4" w:space="0" w:color="auto"/>
              <w:left w:val="single" w:sz="4" w:space="0" w:color="auto"/>
              <w:bottom w:val="single" w:sz="4" w:space="0" w:color="auto"/>
              <w:right w:val="single" w:sz="4" w:space="0" w:color="auto"/>
            </w:tcBorders>
            <w:vAlign w:val="center"/>
            <w:hideMark/>
          </w:tcPr>
          <w:p w14:paraId="7D98C369" w14:textId="77777777" w:rsidR="003764DC" w:rsidRPr="003764DC" w:rsidRDefault="003764DC" w:rsidP="003764DC">
            <w:pPr>
              <w:shd w:val="clear" w:color="auto" w:fill="auto"/>
              <w:ind w:firstLine="0"/>
              <w:jc w:val="left"/>
              <w:rPr>
                <w:sz w:val="20"/>
                <w:szCs w:val="20"/>
                <w:lang w:val="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14:paraId="688D91FF" w14:textId="77777777" w:rsidR="003764DC" w:rsidRPr="003764DC" w:rsidRDefault="003764DC" w:rsidP="003764DC">
            <w:pPr>
              <w:shd w:val="clear" w:color="auto" w:fill="auto"/>
              <w:ind w:firstLine="0"/>
              <w:jc w:val="left"/>
              <w:rPr>
                <w:sz w:val="20"/>
                <w:szCs w:val="20"/>
                <w:lang w:val="ru-RU"/>
              </w:rPr>
            </w:pPr>
          </w:p>
        </w:tc>
        <w:tc>
          <w:tcPr>
            <w:tcW w:w="376" w:type="pct"/>
            <w:tcBorders>
              <w:top w:val="nil"/>
              <w:left w:val="nil"/>
              <w:bottom w:val="single" w:sz="4" w:space="0" w:color="auto"/>
              <w:right w:val="single" w:sz="4" w:space="0" w:color="auto"/>
            </w:tcBorders>
            <w:shd w:val="clear" w:color="auto" w:fill="auto"/>
            <w:vAlign w:val="center"/>
            <w:hideMark/>
          </w:tcPr>
          <w:p w14:paraId="1A26D1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2024</w:t>
            </w:r>
          </w:p>
        </w:tc>
        <w:tc>
          <w:tcPr>
            <w:tcW w:w="369" w:type="pct"/>
            <w:tcBorders>
              <w:top w:val="nil"/>
              <w:left w:val="nil"/>
              <w:bottom w:val="single" w:sz="4" w:space="0" w:color="auto"/>
              <w:right w:val="single" w:sz="4" w:space="0" w:color="auto"/>
            </w:tcBorders>
            <w:shd w:val="clear" w:color="auto" w:fill="auto"/>
            <w:vAlign w:val="center"/>
            <w:hideMark/>
          </w:tcPr>
          <w:p w14:paraId="5E3C609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369" w:type="pct"/>
            <w:tcBorders>
              <w:top w:val="nil"/>
              <w:left w:val="nil"/>
              <w:bottom w:val="single" w:sz="4" w:space="0" w:color="auto"/>
              <w:right w:val="single" w:sz="4" w:space="0" w:color="auto"/>
            </w:tcBorders>
            <w:shd w:val="clear" w:color="auto" w:fill="auto"/>
            <w:vAlign w:val="center"/>
            <w:hideMark/>
          </w:tcPr>
          <w:p w14:paraId="4D526A9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369" w:type="pct"/>
            <w:tcBorders>
              <w:top w:val="nil"/>
              <w:left w:val="nil"/>
              <w:bottom w:val="single" w:sz="4" w:space="0" w:color="auto"/>
              <w:right w:val="single" w:sz="4" w:space="0" w:color="auto"/>
            </w:tcBorders>
            <w:shd w:val="clear" w:color="auto" w:fill="auto"/>
            <w:vAlign w:val="center"/>
            <w:hideMark/>
          </w:tcPr>
          <w:p w14:paraId="6DCF94E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369" w:type="pct"/>
            <w:tcBorders>
              <w:top w:val="nil"/>
              <w:left w:val="nil"/>
              <w:bottom w:val="single" w:sz="4" w:space="0" w:color="auto"/>
              <w:right w:val="single" w:sz="4" w:space="0" w:color="auto"/>
            </w:tcBorders>
            <w:shd w:val="clear" w:color="auto" w:fill="auto"/>
            <w:vAlign w:val="center"/>
            <w:hideMark/>
          </w:tcPr>
          <w:p w14:paraId="4F90DD7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464" w:type="pct"/>
            <w:tcBorders>
              <w:top w:val="nil"/>
              <w:left w:val="nil"/>
              <w:bottom w:val="single" w:sz="4" w:space="0" w:color="auto"/>
              <w:right w:val="single" w:sz="4" w:space="0" w:color="auto"/>
            </w:tcBorders>
            <w:shd w:val="clear" w:color="auto" w:fill="auto"/>
            <w:vAlign w:val="center"/>
            <w:hideMark/>
          </w:tcPr>
          <w:p w14:paraId="038C7C24" w14:textId="4AAD66F8" w:rsidR="003764DC" w:rsidRPr="003764DC" w:rsidRDefault="00043890" w:rsidP="003764DC">
            <w:pPr>
              <w:shd w:val="clear" w:color="auto" w:fill="auto"/>
              <w:ind w:firstLine="0"/>
              <w:jc w:val="center"/>
              <w:rPr>
                <w:sz w:val="20"/>
                <w:szCs w:val="20"/>
                <w:lang w:val="ru-RU"/>
              </w:rPr>
            </w:pPr>
            <w:r w:rsidRPr="003764DC">
              <w:rPr>
                <w:sz w:val="20"/>
                <w:szCs w:val="20"/>
                <w:lang w:val="ru-RU"/>
              </w:rPr>
              <w:t>2029–2033</w:t>
            </w:r>
          </w:p>
        </w:tc>
        <w:tc>
          <w:tcPr>
            <w:tcW w:w="432" w:type="pct"/>
            <w:tcBorders>
              <w:top w:val="nil"/>
              <w:left w:val="nil"/>
              <w:bottom w:val="single" w:sz="4" w:space="0" w:color="auto"/>
              <w:right w:val="single" w:sz="4" w:space="0" w:color="auto"/>
            </w:tcBorders>
            <w:shd w:val="clear" w:color="auto" w:fill="auto"/>
            <w:vAlign w:val="center"/>
            <w:hideMark/>
          </w:tcPr>
          <w:p w14:paraId="3F83321E" w14:textId="2840FB02" w:rsidR="003764DC" w:rsidRPr="003764DC" w:rsidRDefault="00043890" w:rsidP="003764DC">
            <w:pPr>
              <w:shd w:val="clear" w:color="auto" w:fill="auto"/>
              <w:ind w:firstLine="0"/>
              <w:jc w:val="center"/>
              <w:rPr>
                <w:sz w:val="20"/>
                <w:szCs w:val="20"/>
                <w:lang w:val="ru-RU"/>
              </w:rPr>
            </w:pPr>
            <w:r w:rsidRPr="003764DC">
              <w:rPr>
                <w:sz w:val="20"/>
                <w:szCs w:val="20"/>
                <w:lang w:val="ru-RU"/>
              </w:rPr>
              <w:t>2034–2037</w:t>
            </w:r>
          </w:p>
        </w:tc>
        <w:tc>
          <w:tcPr>
            <w:tcW w:w="455" w:type="pct"/>
            <w:vMerge/>
            <w:tcBorders>
              <w:top w:val="single" w:sz="4" w:space="0" w:color="auto"/>
              <w:left w:val="single" w:sz="4" w:space="0" w:color="auto"/>
              <w:bottom w:val="single" w:sz="4" w:space="0" w:color="auto"/>
              <w:right w:val="single" w:sz="4" w:space="0" w:color="auto"/>
            </w:tcBorders>
            <w:vAlign w:val="center"/>
            <w:hideMark/>
          </w:tcPr>
          <w:p w14:paraId="272675DA" w14:textId="77777777" w:rsidR="003764DC" w:rsidRPr="003764DC" w:rsidRDefault="003764DC" w:rsidP="003764DC">
            <w:pPr>
              <w:shd w:val="clear" w:color="auto" w:fill="auto"/>
              <w:ind w:firstLine="0"/>
              <w:jc w:val="left"/>
              <w:rPr>
                <w:sz w:val="20"/>
                <w:szCs w:val="20"/>
                <w:lang w:val="ru-RU"/>
              </w:rPr>
            </w:pPr>
          </w:p>
        </w:tc>
      </w:tr>
      <w:tr w:rsidR="003764DC" w:rsidRPr="003764DC" w14:paraId="067ECBA3"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16928E6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w:t>
            </w:r>
          </w:p>
        </w:tc>
        <w:tc>
          <w:tcPr>
            <w:tcW w:w="1007" w:type="pct"/>
            <w:tcBorders>
              <w:top w:val="nil"/>
              <w:left w:val="nil"/>
              <w:bottom w:val="single" w:sz="4" w:space="0" w:color="auto"/>
              <w:right w:val="single" w:sz="4" w:space="0" w:color="auto"/>
            </w:tcBorders>
            <w:shd w:val="clear" w:color="auto" w:fill="auto"/>
            <w:vAlign w:val="bottom"/>
            <w:hideMark/>
          </w:tcPr>
          <w:p w14:paraId="0F6E6289" w14:textId="45F378D1"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Группа проектов </w:t>
            </w:r>
            <w:r>
              <w:rPr>
                <w:sz w:val="20"/>
                <w:szCs w:val="20"/>
                <w:lang w:val="ru-RU"/>
              </w:rPr>
              <w:t>«</w:t>
            </w:r>
            <w:r w:rsidRPr="003764DC">
              <w:rPr>
                <w:sz w:val="20"/>
                <w:szCs w:val="20"/>
                <w:lang w:val="ru-RU"/>
              </w:rPr>
              <w:t>Источники тепловой энергии</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18C6D61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1F0F42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27690B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03DD10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52BE013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5E40844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6C204D1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2E3A8AB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16E8E8E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2 694,70</w:t>
            </w:r>
          </w:p>
        </w:tc>
      </w:tr>
      <w:tr w:rsidR="003764DC" w:rsidRPr="003764DC" w14:paraId="36D9BFE2" w14:textId="77777777" w:rsidTr="003764DC">
        <w:trPr>
          <w:trHeight w:val="76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4956F1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1007" w:type="pct"/>
            <w:tcBorders>
              <w:top w:val="nil"/>
              <w:left w:val="nil"/>
              <w:bottom w:val="single" w:sz="4" w:space="0" w:color="auto"/>
              <w:right w:val="single" w:sz="4" w:space="0" w:color="auto"/>
            </w:tcBorders>
            <w:shd w:val="clear" w:color="auto" w:fill="auto"/>
            <w:vAlign w:val="bottom"/>
            <w:hideMark/>
          </w:tcPr>
          <w:p w14:paraId="276E2B37" w14:textId="7EE3F284"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Подгруппа проектов </w:t>
            </w:r>
            <w:r>
              <w:rPr>
                <w:sz w:val="20"/>
                <w:szCs w:val="20"/>
                <w:lang w:val="ru-RU"/>
              </w:rPr>
              <w:t>«</w:t>
            </w:r>
            <w:r w:rsidRPr="003764DC">
              <w:rPr>
                <w:sz w:val="20"/>
                <w:szCs w:val="20"/>
                <w:lang w:val="ru-RU"/>
              </w:rPr>
              <w:t>Реконструкция источников теплоснабжения</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487C999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6F1D5A6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5421D0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369" w:type="pct"/>
            <w:tcBorders>
              <w:top w:val="nil"/>
              <w:left w:val="nil"/>
              <w:bottom w:val="single" w:sz="4" w:space="0" w:color="auto"/>
              <w:right w:val="single" w:sz="4" w:space="0" w:color="auto"/>
            </w:tcBorders>
            <w:shd w:val="clear" w:color="auto" w:fill="auto"/>
            <w:noWrap/>
            <w:vAlign w:val="center"/>
            <w:hideMark/>
          </w:tcPr>
          <w:p w14:paraId="3044AEB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55EED41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464BE9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695516B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005561F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669D1C3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r>
      <w:tr w:rsidR="003764DC" w:rsidRPr="003764DC" w14:paraId="030C39A5" w14:textId="77777777" w:rsidTr="003764DC">
        <w:trPr>
          <w:trHeight w:val="765"/>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AA320E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1.1.1.</w:t>
            </w:r>
          </w:p>
        </w:tc>
        <w:tc>
          <w:tcPr>
            <w:tcW w:w="1007" w:type="pct"/>
            <w:tcBorders>
              <w:top w:val="nil"/>
              <w:left w:val="nil"/>
              <w:bottom w:val="single" w:sz="4" w:space="0" w:color="auto"/>
              <w:right w:val="single" w:sz="4" w:space="0" w:color="auto"/>
            </w:tcBorders>
            <w:shd w:val="clear" w:color="auto" w:fill="auto"/>
            <w:vAlign w:val="center"/>
            <w:hideMark/>
          </w:tcPr>
          <w:p w14:paraId="6A16C7B2" w14:textId="77777777" w:rsidR="000D760B" w:rsidRDefault="003764DC" w:rsidP="003764DC">
            <w:pPr>
              <w:shd w:val="clear" w:color="auto" w:fill="auto"/>
              <w:ind w:firstLine="0"/>
              <w:jc w:val="left"/>
              <w:rPr>
                <w:sz w:val="20"/>
                <w:szCs w:val="20"/>
                <w:lang w:val="ru-RU"/>
              </w:rPr>
            </w:pPr>
            <w:r w:rsidRPr="003764DC">
              <w:rPr>
                <w:sz w:val="20"/>
                <w:szCs w:val="20"/>
                <w:lang w:val="ru-RU"/>
              </w:rPr>
              <w:t xml:space="preserve">Установка резервного котла в котельной № 10 </w:t>
            </w:r>
          </w:p>
          <w:p w14:paraId="3F3356E0" w14:textId="0B197128"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п. </w:t>
            </w:r>
            <w:proofErr w:type="spellStart"/>
            <w:r w:rsidRPr="003764DC">
              <w:rPr>
                <w:sz w:val="20"/>
                <w:szCs w:val="20"/>
                <w:lang w:val="ru-RU"/>
              </w:rPr>
              <w:t>Лиственичный</w:t>
            </w:r>
            <w:proofErr w:type="spellEnd"/>
          </w:p>
        </w:tc>
        <w:tc>
          <w:tcPr>
            <w:tcW w:w="475" w:type="pct"/>
            <w:tcBorders>
              <w:top w:val="nil"/>
              <w:left w:val="nil"/>
              <w:bottom w:val="single" w:sz="4" w:space="0" w:color="auto"/>
              <w:right w:val="single" w:sz="4" w:space="0" w:color="auto"/>
            </w:tcBorders>
            <w:shd w:val="clear" w:color="auto" w:fill="auto"/>
            <w:noWrap/>
            <w:vAlign w:val="center"/>
            <w:hideMark/>
          </w:tcPr>
          <w:p w14:paraId="2F98B85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376" w:type="pct"/>
            <w:tcBorders>
              <w:top w:val="nil"/>
              <w:left w:val="nil"/>
              <w:bottom w:val="single" w:sz="4" w:space="0" w:color="auto"/>
              <w:right w:val="single" w:sz="4" w:space="0" w:color="auto"/>
            </w:tcBorders>
            <w:shd w:val="clear" w:color="auto" w:fill="auto"/>
            <w:noWrap/>
            <w:vAlign w:val="center"/>
            <w:hideMark/>
          </w:tcPr>
          <w:p w14:paraId="10E51A8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403791F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2EE7CAA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c>
          <w:tcPr>
            <w:tcW w:w="369" w:type="pct"/>
            <w:tcBorders>
              <w:top w:val="nil"/>
              <w:left w:val="nil"/>
              <w:bottom w:val="single" w:sz="4" w:space="0" w:color="auto"/>
              <w:right w:val="single" w:sz="4" w:space="0" w:color="auto"/>
            </w:tcBorders>
            <w:shd w:val="clear" w:color="auto" w:fill="auto"/>
            <w:noWrap/>
            <w:vAlign w:val="center"/>
            <w:hideMark/>
          </w:tcPr>
          <w:p w14:paraId="0D5586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2507CC0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64" w:type="pct"/>
            <w:tcBorders>
              <w:top w:val="nil"/>
              <w:left w:val="nil"/>
              <w:bottom w:val="single" w:sz="4" w:space="0" w:color="auto"/>
              <w:right w:val="single" w:sz="4" w:space="0" w:color="auto"/>
            </w:tcBorders>
            <w:shd w:val="clear" w:color="auto" w:fill="auto"/>
            <w:noWrap/>
            <w:vAlign w:val="center"/>
            <w:hideMark/>
          </w:tcPr>
          <w:p w14:paraId="372ADD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32" w:type="pct"/>
            <w:tcBorders>
              <w:top w:val="nil"/>
              <w:left w:val="nil"/>
              <w:bottom w:val="single" w:sz="4" w:space="0" w:color="auto"/>
              <w:right w:val="single" w:sz="4" w:space="0" w:color="auto"/>
            </w:tcBorders>
            <w:shd w:val="clear" w:color="auto" w:fill="auto"/>
            <w:noWrap/>
            <w:vAlign w:val="center"/>
            <w:hideMark/>
          </w:tcPr>
          <w:p w14:paraId="028C7A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0,00</w:t>
            </w:r>
          </w:p>
        </w:tc>
        <w:tc>
          <w:tcPr>
            <w:tcW w:w="455" w:type="pct"/>
            <w:tcBorders>
              <w:top w:val="nil"/>
              <w:left w:val="nil"/>
              <w:bottom w:val="single" w:sz="4" w:space="0" w:color="auto"/>
              <w:right w:val="single" w:sz="4" w:space="0" w:color="auto"/>
            </w:tcBorders>
            <w:shd w:val="clear" w:color="auto" w:fill="auto"/>
            <w:noWrap/>
            <w:vAlign w:val="center"/>
            <w:hideMark/>
          </w:tcPr>
          <w:p w14:paraId="623FEB2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1 979,26</w:t>
            </w:r>
          </w:p>
        </w:tc>
      </w:tr>
      <w:tr w:rsidR="003764DC" w:rsidRPr="003764DC" w14:paraId="5A35B398" w14:textId="77777777" w:rsidTr="003764DC">
        <w:trPr>
          <w:trHeight w:val="10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070C0F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1.1.2.</w:t>
            </w:r>
          </w:p>
        </w:tc>
        <w:tc>
          <w:tcPr>
            <w:tcW w:w="1007" w:type="pct"/>
            <w:tcBorders>
              <w:top w:val="nil"/>
              <w:left w:val="nil"/>
              <w:bottom w:val="single" w:sz="4" w:space="0" w:color="auto"/>
              <w:right w:val="single" w:sz="4" w:space="0" w:color="auto"/>
            </w:tcBorders>
            <w:shd w:val="clear" w:color="auto" w:fill="auto"/>
            <w:vAlign w:val="center"/>
            <w:hideMark/>
          </w:tcPr>
          <w:p w14:paraId="74C294E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Установка систем </w:t>
            </w:r>
            <w:proofErr w:type="spellStart"/>
            <w:r w:rsidRPr="003764DC">
              <w:rPr>
                <w:sz w:val="20"/>
                <w:szCs w:val="20"/>
                <w:lang w:val="ru-RU"/>
              </w:rPr>
              <w:t>химводоподготовки</w:t>
            </w:r>
            <w:proofErr w:type="spellEnd"/>
            <w:r w:rsidRPr="003764DC">
              <w:rPr>
                <w:sz w:val="20"/>
                <w:szCs w:val="20"/>
                <w:lang w:val="ru-RU"/>
              </w:rPr>
              <w:t xml:space="preserve"> на котельных</w:t>
            </w:r>
          </w:p>
        </w:tc>
        <w:tc>
          <w:tcPr>
            <w:tcW w:w="475" w:type="pct"/>
            <w:tcBorders>
              <w:top w:val="nil"/>
              <w:left w:val="nil"/>
              <w:bottom w:val="single" w:sz="4" w:space="0" w:color="auto"/>
              <w:right w:val="single" w:sz="4" w:space="0" w:color="auto"/>
            </w:tcBorders>
            <w:shd w:val="clear" w:color="auto" w:fill="auto"/>
            <w:noWrap/>
            <w:vAlign w:val="center"/>
            <w:hideMark/>
          </w:tcPr>
          <w:p w14:paraId="67D64036" w14:textId="394C4B18" w:rsidR="003764DC" w:rsidRPr="003764DC" w:rsidRDefault="00043890" w:rsidP="003764DC">
            <w:pPr>
              <w:shd w:val="clear" w:color="auto" w:fill="auto"/>
              <w:ind w:firstLine="0"/>
              <w:jc w:val="center"/>
              <w:rPr>
                <w:sz w:val="20"/>
                <w:szCs w:val="20"/>
                <w:lang w:val="ru-RU"/>
              </w:rPr>
            </w:pPr>
            <w:r w:rsidRPr="003764DC">
              <w:rPr>
                <w:sz w:val="20"/>
                <w:szCs w:val="20"/>
                <w:lang w:val="ru-RU"/>
              </w:rPr>
              <w:t>2027–2028</w:t>
            </w:r>
          </w:p>
        </w:tc>
        <w:tc>
          <w:tcPr>
            <w:tcW w:w="376" w:type="pct"/>
            <w:tcBorders>
              <w:top w:val="nil"/>
              <w:left w:val="nil"/>
              <w:bottom w:val="single" w:sz="4" w:space="0" w:color="auto"/>
              <w:right w:val="single" w:sz="4" w:space="0" w:color="auto"/>
            </w:tcBorders>
            <w:shd w:val="clear" w:color="auto" w:fill="auto"/>
            <w:noWrap/>
            <w:vAlign w:val="center"/>
            <w:hideMark/>
          </w:tcPr>
          <w:p w14:paraId="216A496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058FFD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00081FC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69" w:type="pct"/>
            <w:tcBorders>
              <w:top w:val="nil"/>
              <w:left w:val="nil"/>
              <w:bottom w:val="single" w:sz="4" w:space="0" w:color="auto"/>
              <w:right w:val="single" w:sz="4" w:space="0" w:color="auto"/>
            </w:tcBorders>
            <w:shd w:val="clear" w:color="auto" w:fill="auto"/>
            <w:noWrap/>
            <w:vAlign w:val="center"/>
            <w:hideMark/>
          </w:tcPr>
          <w:p w14:paraId="52B6DBC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350,29</w:t>
            </w:r>
          </w:p>
        </w:tc>
        <w:tc>
          <w:tcPr>
            <w:tcW w:w="369" w:type="pct"/>
            <w:tcBorders>
              <w:top w:val="nil"/>
              <w:left w:val="nil"/>
              <w:bottom w:val="single" w:sz="4" w:space="0" w:color="auto"/>
              <w:right w:val="single" w:sz="4" w:space="0" w:color="auto"/>
            </w:tcBorders>
            <w:shd w:val="clear" w:color="auto" w:fill="auto"/>
            <w:noWrap/>
            <w:vAlign w:val="center"/>
            <w:hideMark/>
          </w:tcPr>
          <w:p w14:paraId="4C19F84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365,15</w:t>
            </w:r>
          </w:p>
        </w:tc>
        <w:tc>
          <w:tcPr>
            <w:tcW w:w="464" w:type="pct"/>
            <w:tcBorders>
              <w:top w:val="nil"/>
              <w:left w:val="nil"/>
              <w:bottom w:val="single" w:sz="4" w:space="0" w:color="auto"/>
              <w:right w:val="single" w:sz="4" w:space="0" w:color="auto"/>
            </w:tcBorders>
            <w:shd w:val="clear" w:color="auto" w:fill="auto"/>
            <w:noWrap/>
            <w:vAlign w:val="center"/>
            <w:hideMark/>
          </w:tcPr>
          <w:p w14:paraId="1B575A0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32" w:type="pct"/>
            <w:tcBorders>
              <w:top w:val="nil"/>
              <w:left w:val="nil"/>
              <w:bottom w:val="single" w:sz="4" w:space="0" w:color="auto"/>
              <w:right w:val="single" w:sz="4" w:space="0" w:color="auto"/>
            </w:tcBorders>
            <w:shd w:val="clear" w:color="auto" w:fill="auto"/>
            <w:noWrap/>
            <w:vAlign w:val="center"/>
            <w:hideMark/>
          </w:tcPr>
          <w:p w14:paraId="0125469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455" w:type="pct"/>
            <w:tcBorders>
              <w:top w:val="nil"/>
              <w:left w:val="nil"/>
              <w:bottom w:val="single" w:sz="4" w:space="0" w:color="auto"/>
              <w:right w:val="single" w:sz="4" w:space="0" w:color="auto"/>
            </w:tcBorders>
            <w:shd w:val="clear" w:color="auto" w:fill="auto"/>
            <w:noWrap/>
            <w:vAlign w:val="center"/>
            <w:hideMark/>
          </w:tcPr>
          <w:p w14:paraId="0E10C6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r>
      <w:tr w:rsidR="003764DC" w:rsidRPr="003764DC" w14:paraId="33AAC097"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937B1E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w:t>
            </w:r>
          </w:p>
        </w:tc>
        <w:tc>
          <w:tcPr>
            <w:tcW w:w="1007" w:type="pct"/>
            <w:tcBorders>
              <w:top w:val="nil"/>
              <w:left w:val="nil"/>
              <w:bottom w:val="single" w:sz="4" w:space="0" w:color="auto"/>
              <w:right w:val="single" w:sz="4" w:space="0" w:color="auto"/>
            </w:tcBorders>
            <w:shd w:val="clear" w:color="auto" w:fill="auto"/>
            <w:vAlign w:val="center"/>
            <w:hideMark/>
          </w:tcPr>
          <w:p w14:paraId="48B11827" w14:textId="06F7F26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Группа проектов </w:t>
            </w:r>
            <w:r>
              <w:rPr>
                <w:sz w:val="20"/>
                <w:szCs w:val="20"/>
                <w:lang w:val="ru-RU"/>
              </w:rPr>
              <w:t>«</w:t>
            </w:r>
            <w:r w:rsidRPr="003764DC">
              <w:rPr>
                <w:sz w:val="20"/>
                <w:szCs w:val="20"/>
                <w:lang w:val="ru-RU"/>
              </w:rPr>
              <w:t>Тепловые сети и сооружения на них</w:t>
            </w:r>
            <w:r>
              <w:rPr>
                <w:sz w:val="20"/>
                <w:szCs w:val="20"/>
                <w:lang w:val="ru-RU"/>
              </w:rPr>
              <w:t>»</w:t>
            </w:r>
          </w:p>
        </w:tc>
        <w:tc>
          <w:tcPr>
            <w:tcW w:w="475" w:type="pct"/>
            <w:tcBorders>
              <w:top w:val="nil"/>
              <w:left w:val="nil"/>
              <w:bottom w:val="single" w:sz="4" w:space="0" w:color="auto"/>
              <w:right w:val="single" w:sz="4" w:space="0" w:color="auto"/>
            </w:tcBorders>
            <w:shd w:val="clear" w:color="auto" w:fill="auto"/>
            <w:noWrap/>
            <w:vAlign w:val="center"/>
            <w:hideMark/>
          </w:tcPr>
          <w:p w14:paraId="4CF8683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70C2A3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760755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125758D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1 625,38</w:t>
            </w:r>
          </w:p>
        </w:tc>
        <w:tc>
          <w:tcPr>
            <w:tcW w:w="369" w:type="pct"/>
            <w:tcBorders>
              <w:top w:val="nil"/>
              <w:left w:val="nil"/>
              <w:bottom w:val="single" w:sz="4" w:space="0" w:color="auto"/>
              <w:right w:val="single" w:sz="4" w:space="0" w:color="auto"/>
            </w:tcBorders>
            <w:shd w:val="clear" w:color="auto" w:fill="auto"/>
            <w:noWrap/>
            <w:vAlign w:val="center"/>
            <w:hideMark/>
          </w:tcPr>
          <w:p w14:paraId="3BF8576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1 649,73</w:t>
            </w:r>
          </w:p>
        </w:tc>
        <w:tc>
          <w:tcPr>
            <w:tcW w:w="369" w:type="pct"/>
            <w:tcBorders>
              <w:top w:val="nil"/>
              <w:left w:val="nil"/>
              <w:bottom w:val="single" w:sz="4" w:space="0" w:color="auto"/>
              <w:right w:val="single" w:sz="4" w:space="0" w:color="auto"/>
            </w:tcBorders>
            <w:shd w:val="clear" w:color="auto" w:fill="auto"/>
            <w:noWrap/>
            <w:vAlign w:val="center"/>
            <w:hideMark/>
          </w:tcPr>
          <w:p w14:paraId="413E94D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3 110,06</w:t>
            </w:r>
          </w:p>
        </w:tc>
        <w:tc>
          <w:tcPr>
            <w:tcW w:w="464" w:type="pct"/>
            <w:tcBorders>
              <w:top w:val="nil"/>
              <w:left w:val="nil"/>
              <w:bottom w:val="single" w:sz="4" w:space="0" w:color="auto"/>
              <w:right w:val="single" w:sz="4" w:space="0" w:color="auto"/>
            </w:tcBorders>
            <w:shd w:val="clear" w:color="auto" w:fill="auto"/>
            <w:noWrap/>
            <w:vAlign w:val="center"/>
            <w:hideMark/>
          </w:tcPr>
          <w:p w14:paraId="18E1B8D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267C6EF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0EBAAED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26 263,96</w:t>
            </w:r>
          </w:p>
        </w:tc>
      </w:tr>
      <w:tr w:rsidR="003764DC" w:rsidRPr="003764DC" w14:paraId="76F5F03F" w14:textId="77777777" w:rsidTr="003764DC">
        <w:trPr>
          <w:trHeight w:val="102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38AB1E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2.1.</w:t>
            </w:r>
          </w:p>
        </w:tc>
        <w:tc>
          <w:tcPr>
            <w:tcW w:w="1007" w:type="pct"/>
            <w:tcBorders>
              <w:top w:val="nil"/>
              <w:left w:val="nil"/>
              <w:bottom w:val="single" w:sz="4" w:space="0" w:color="auto"/>
              <w:right w:val="single" w:sz="4" w:space="0" w:color="auto"/>
            </w:tcBorders>
            <w:shd w:val="clear" w:color="auto" w:fill="auto"/>
            <w:vAlign w:val="center"/>
            <w:hideMark/>
          </w:tcPr>
          <w:p w14:paraId="17C760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Замена ветхих тепловых сетей</w:t>
            </w:r>
          </w:p>
        </w:tc>
        <w:tc>
          <w:tcPr>
            <w:tcW w:w="475" w:type="pct"/>
            <w:tcBorders>
              <w:top w:val="nil"/>
              <w:left w:val="nil"/>
              <w:bottom w:val="single" w:sz="4" w:space="0" w:color="auto"/>
              <w:right w:val="single" w:sz="4" w:space="0" w:color="auto"/>
            </w:tcBorders>
            <w:shd w:val="clear" w:color="auto" w:fill="auto"/>
            <w:noWrap/>
            <w:vAlign w:val="center"/>
            <w:hideMark/>
          </w:tcPr>
          <w:p w14:paraId="56D0C36A" w14:textId="248D20CC" w:rsidR="003764DC" w:rsidRPr="003764DC" w:rsidRDefault="00043890" w:rsidP="003764DC">
            <w:pPr>
              <w:shd w:val="clear" w:color="auto" w:fill="auto"/>
              <w:ind w:firstLine="0"/>
              <w:jc w:val="center"/>
              <w:rPr>
                <w:sz w:val="20"/>
                <w:szCs w:val="20"/>
                <w:lang w:val="ru-RU"/>
              </w:rPr>
            </w:pPr>
            <w:r w:rsidRPr="003764DC">
              <w:rPr>
                <w:sz w:val="20"/>
                <w:szCs w:val="20"/>
                <w:lang w:val="ru-RU"/>
              </w:rPr>
              <w:t>2024–2037</w:t>
            </w:r>
          </w:p>
        </w:tc>
        <w:tc>
          <w:tcPr>
            <w:tcW w:w="376" w:type="pct"/>
            <w:tcBorders>
              <w:top w:val="nil"/>
              <w:left w:val="nil"/>
              <w:bottom w:val="single" w:sz="4" w:space="0" w:color="auto"/>
              <w:right w:val="single" w:sz="4" w:space="0" w:color="auto"/>
            </w:tcBorders>
            <w:shd w:val="clear" w:color="auto" w:fill="auto"/>
            <w:noWrap/>
            <w:vAlign w:val="center"/>
            <w:hideMark/>
          </w:tcPr>
          <w:p w14:paraId="21E595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7FA30B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2CF887B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1 625,38</w:t>
            </w:r>
          </w:p>
        </w:tc>
        <w:tc>
          <w:tcPr>
            <w:tcW w:w="369" w:type="pct"/>
            <w:tcBorders>
              <w:top w:val="nil"/>
              <w:left w:val="nil"/>
              <w:bottom w:val="single" w:sz="4" w:space="0" w:color="auto"/>
              <w:right w:val="single" w:sz="4" w:space="0" w:color="auto"/>
            </w:tcBorders>
            <w:shd w:val="clear" w:color="auto" w:fill="auto"/>
            <w:noWrap/>
            <w:vAlign w:val="center"/>
            <w:hideMark/>
          </w:tcPr>
          <w:p w14:paraId="557A6A1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1 649,73</w:t>
            </w:r>
          </w:p>
        </w:tc>
        <w:tc>
          <w:tcPr>
            <w:tcW w:w="369" w:type="pct"/>
            <w:tcBorders>
              <w:top w:val="nil"/>
              <w:left w:val="nil"/>
              <w:bottom w:val="single" w:sz="4" w:space="0" w:color="auto"/>
              <w:right w:val="single" w:sz="4" w:space="0" w:color="auto"/>
            </w:tcBorders>
            <w:shd w:val="clear" w:color="auto" w:fill="auto"/>
            <w:noWrap/>
            <w:vAlign w:val="center"/>
            <w:hideMark/>
          </w:tcPr>
          <w:p w14:paraId="5444D78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3 110,06</w:t>
            </w:r>
          </w:p>
        </w:tc>
        <w:tc>
          <w:tcPr>
            <w:tcW w:w="464" w:type="pct"/>
            <w:tcBorders>
              <w:top w:val="nil"/>
              <w:left w:val="nil"/>
              <w:bottom w:val="single" w:sz="4" w:space="0" w:color="auto"/>
              <w:right w:val="single" w:sz="4" w:space="0" w:color="auto"/>
            </w:tcBorders>
            <w:shd w:val="clear" w:color="auto" w:fill="auto"/>
            <w:noWrap/>
            <w:vAlign w:val="center"/>
            <w:hideMark/>
          </w:tcPr>
          <w:p w14:paraId="700E75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75C510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24157C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26 263,96</w:t>
            </w:r>
          </w:p>
        </w:tc>
      </w:tr>
      <w:tr w:rsidR="003764DC" w:rsidRPr="003764DC" w14:paraId="62F7A9F9" w14:textId="77777777" w:rsidTr="003764DC">
        <w:trPr>
          <w:trHeight w:val="510"/>
        </w:trPr>
        <w:tc>
          <w:tcPr>
            <w:tcW w:w="315" w:type="pct"/>
            <w:tcBorders>
              <w:top w:val="nil"/>
              <w:left w:val="single" w:sz="4" w:space="0" w:color="auto"/>
              <w:bottom w:val="single" w:sz="4" w:space="0" w:color="auto"/>
              <w:right w:val="single" w:sz="4" w:space="0" w:color="auto"/>
            </w:tcBorders>
            <w:shd w:val="clear" w:color="auto" w:fill="auto"/>
            <w:noWrap/>
            <w:vAlign w:val="center"/>
            <w:hideMark/>
          </w:tcPr>
          <w:p w14:paraId="540EA8B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w:t>
            </w:r>
          </w:p>
        </w:tc>
        <w:tc>
          <w:tcPr>
            <w:tcW w:w="1007" w:type="pct"/>
            <w:tcBorders>
              <w:top w:val="nil"/>
              <w:left w:val="nil"/>
              <w:bottom w:val="single" w:sz="4" w:space="0" w:color="auto"/>
              <w:right w:val="single" w:sz="4" w:space="0" w:color="auto"/>
            </w:tcBorders>
            <w:shd w:val="clear" w:color="auto" w:fill="auto"/>
            <w:vAlign w:val="bottom"/>
            <w:hideMark/>
          </w:tcPr>
          <w:p w14:paraId="516BF3E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ИТОГО по годам реализации Схемы теплоснабжения</w:t>
            </w:r>
          </w:p>
        </w:tc>
        <w:tc>
          <w:tcPr>
            <w:tcW w:w="475" w:type="pct"/>
            <w:tcBorders>
              <w:top w:val="nil"/>
              <w:left w:val="nil"/>
              <w:bottom w:val="single" w:sz="4" w:space="0" w:color="auto"/>
              <w:right w:val="single" w:sz="4" w:space="0" w:color="auto"/>
            </w:tcBorders>
            <w:shd w:val="clear" w:color="auto" w:fill="auto"/>
            <w:noWrap/>
            <w:vAlign w:val="center"/>
            <w:hideMark/>
          </w:tcPr>
          <w:p w14:paraId="357913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376" w:type="pct"/>
            <w:tcBorders>
              <w:top w:val="nil"/>
              <w:left w:val="nil"/>
              <w:bottom w:val="single" w:sz="4" w:space="0" w:color="auto"/>
              <w:right w:val="single" w:sz="4" w:space="0" w:color="auto"/>
            </w:tcBorders>
            <w:shd w:val="clear" w:color="auto" w:fill="auto"/>
            <w:noWrap/>
            <w:vAlign w:val="center"/>
            <w:hideMark/>
          </w:tcPr>
          <w:p w14:paraId="00F3B7A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2 579,65</w:t>
            </w:r>
          </w:p>
        </w:tc>
        <w:tc>
          <w:tcPr>
            <w:tcW w:w="369" w:type="pct"/>
            <w:tcBorders>
              <w:top w:val="nil"/>
              <w:left w:val="nil"/>
              <w:bottom w:val="single" w:sz="4" w:space="0" w:color="auto"/>
              <w:right w:val="single" w:sz="4" w:space="0" w:color="auto"/>
            </w:tcBorders>
            <w:shd w:val="clear" w:color="auto" w:fill="auto"/>
            <w:noWrap/>
            <w:vAlign w:val="center"/>
            <w:hideMark/>
          </w:tcPr>
          <w:p w14:paraId="20D833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2 698,66</w:t>
            </w:r>
          </w:p>
        </w:tc>
        <w:tc>
          <w:tcPr>
            <w:tcW w:w="369" w:type="pct"/>
            <w:tcBorders>
              <w:top w:val="nil"/>
              <w:left w:val="nil"/>
              <w:bottom w:val="single" w:sz="4" w:space="0" w:color="auto"/>
              <w:right w:val="single" w:sz="4" w:space="0" w:color="auto"/>
            </w:tcBorders>
            <w:shd w:val="clear" w:color="auto" w:fill="auto"/>
            <w:noWrap/>
            <w:vAlign w:val="center"/>
            <w:hideMark/>
          </w:tcPr>
          <w:p w14:paraId="21357B2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3 604,64</w:t>
            </w:r>
          </w:p>
        </w:tc>
        <w:tc>
          <w:tcPr>
            <w:tcW w:w="369" w:type="pct"/>
            <w:tcBorders>
              <w:top w:val="nil"/>
              <w:left w:val="nil"/>
              <w:bottom w:val="single" w:sz="4" w:space="0" w:color="auto"/>
              <w:right w:val="single" w:sz="4" w:space="0" w:color="auto"/>
            </w:tcBorders>
            <w:shd w:val="clear" w:color="auto" w:fill="auto"/>
            <w:noWrap/>
            <w:vAlign w:val="center"/>
            <w:hideMark/>
          </w:tcPr>
          <w:p w14:paraId="1BC151A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2 000,02</w:t>
            </w:r>
          </w:p>
        </w:tc>
        <w:tc>
          <w:tcPr>
            <w:tcW w:w="369" w:type="pct"/>
            <w:tcBorders>
              <w:top w:val="nil"/>
              <w:left w:val="nil"/>
              <w:bottom w:val="single" w:sz="4" w:space="0" w:color="auto"/>
              <w:right w:val="single" w:sz="4" w:space="0" w:color="auto"/>
            </w:tcBorders>
            <w:shd w:val="clear" w:color="auto" w:fill="auto"/>
            <w:noWrap/>
            <w:vAlign w:val="center"/>
            <w:hideMark/>
          </w:tcPr>
          <w:p w14:paraId="62665F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3 475,21</w:t>
            </w:r>
          </w:p>
        </w:tc>
        <w:tc>
          <w:tcPr>
            <w:tcW w:w="464" w:type="pct"/>
            <w:tcBorders>
              <w:top w:val="nil"/>
              <w:left w:val="nil"/>
              <w:bottom w:val="single" w:sz="4" w:space="0" w:color="auto"/>
              <w:right w:val="single" w:sz="4" w:space="0" w:color="auto"/>
            </w:tcBorders>
            <w:shd w:val="clear" w:color="auto" w:fill="auto"/>
            <w:noWrap/>
            <w:vAlign w:val="center"/>
            <w:hideMark/>
          </w:tcPr>
          <w:p w14:paraId="0C7436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13 429,12</w:t>
            </w:r>
          </w:p>
        </w:tc>
        <w:tc>
          <w:tcPr>
            <w:tcW w:w="432" w:type="pct"/>
            <w:tcBorders>
              <w:top w:val="nil"/>
              <w:left w:val="nil"/>
              <w:bottom w:val="single" w:sz="4" w:space="0" w:color="auto"/>
              <w:right w:val="single" w:sz="4" w:space="0" w:color="auto"/>
            </w:tcBorders>
            <w:shd w:val="clear" w:color="auto" w:fill="auto"/>
            <w:noWrap/>
            <w:vAlign w:val="center"/>
            <w:hideMark/>
          </w:tcPr>
          <w:p w14:paraId="61581A4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1 171,36</w:t>
            </w:r>
          </w:p>
        </w:tc>
        <w:tc>
          <w:tcPr>
            <w:tcW w:w="455" w:type="pct"/>
            <w:tcBorders>
              <w:top w:val="nil"/>
              <w:left w:val="nil"/>
              <w:bottom w:val="single" w:sz="4" w:space="0" w:color="auto"/>
              <w:right w:val="single" w:sz="4" w:space="0" w:color="auto"/>
            </w:tcBorders>
            <w:shd w:val="clear" w:color="auto" w:fill="auto"/>
            <w:noWrap/>
            <w:vAlign w:val="center"/>
            <w:hideMark/>
          </w:tcPr>
          <w:p w14:paraId="0BF5289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28 958,66</w:t>
            </w:r>
          </w:p>
        </w:tc>
      </w:tr>
      <w:bookmarkEnd w:id="485"/>
    </w:tbl>
    <w:p w14:paraId="7C4B4C71" w14:textId="77777777" w:rsidR="00F05914" w:rsidRPr="00F05914" w:rsidRDefault="00F05914" w:rsidP="00C341E5">
      <w:pPr>
        <w:widowControl w:val="0"/>
        <w:shd w:val="clear" w:color="auto" w:fill="auto"/>
        <w:tabs>
          <w:tab w:val="left" w:pos="709"/>
          <w:tab w:val="left" w:pos="993"/>
        </w:tabs>
        <w:autoSpaceDE w:val="0"/>
        <w:autoSpaceDN w:val="0"/>
        <w:adjustRightInd w:val="0"/>
        <w:rPr>
          <w:highlight w:val="yellow"/>
          <w:lang w:val="ru-RU"/>
        </w:rPr>
        <w:sectPr w:rsidR="00F05914" w:rsidRPr="00F05914" w:rsidSect="00130A6B">
          <w:pgSz w:w="16834" w:h="11909" w:orient="landscape"/>
          <w:pgMar w:top="1134" w:right="567" w:bottom="1134" w:left="1701" w:header="720" w:footer="720" w:gutter="0"/>
          <w:cols w:space="720"/>
          <w:docGrid w:linePitch="326"/>
        </w:sectPr>
      </w:pPr>
    </w:p>
    <w:p w14:paraId="07BF891C" w14:textId="77777777" w:rsidR="00C341E5" w:rsidRPr="003764DC" w:rsidRDefault="00C341E5" w:rsidP="00C341E5">
      <w:pPr>
        <w:shd w:val="clear" w:color="auto" w:fill="auto"/>
        <w:rPr>
          <w:lang w:val="ru-RU"/>
        </w:rPr>
      </w:pPr>
      <w:bookmarkStart w:id="486" w:name="_3tsazxalwvim" w:colFirst="0" w:colLast="0"/>
      <w:bookmarkStart w:id="487" w:name="_pyaqe5embw6p" w:colFirst="0" w:colLast="0"/>
      <w:bookmarkEnd w:id="484"/>
      <w:bookmarkEnd w:id="486"/>
      <w:bookmarkEnd w:id="487"/>
      <w:r w:rsidRPr="003764DC">
        <w:rPr>
          <w:lang w:val="ru-RU"/>
        </w:rPr>
        <w:lastRenderedPageBreak/>
        <w:t>На структуру источников финансирования влияют следующие факторы:</w:t>
      </w:r>
    </w:p>
    <w:p w14:paraId="59FBA5DA" w14:textId="77777777" w:rsidR="00C341E5" w:rsidRPr="003764DC" w:rsidRDefault="00C341E5" w:rsidP="00C341E5">
      <w:pPr>
        <w:pStyle w:val="aff7"/>
        <w:numPr>
          <w:ilvl w:val="0"/>
          <w:numId w:val="13"/>
        </w:numPr>
        <w:tabs>
          <w:tab w:val="left" w:pos="1134"/>
        </w:tabs>
        <w:ind w:left="0" w:firstLine="720"/>
      </w:pPr>
      <w:r w:rsidRPr="003764DC">
        <w:rPr>
          <w:lang w:val="ru-RU"/>
        </w:rPr>
        <w:t>объем бюджетных ассигнований на финансовое обеспечение реализации программ по развитию жилищно-коммунального хозяйства;</w:t>
      </w:r>
    </w:p>
    <w:p w14:paraId="26167C41" w14:textId="77777777" w:rsidR="00C341E5" w:rsidRPr="003764DC" w:rsidRDefault="00C341E5" w:rsidP="00C341E5">
      <w:pPr>
        <w:pStyle w:val="aff7"/>
        <w:numPr>
          <w:ilvl w:val="0"/>
          <w:numId w:val="13"/>
        </w:numPr>
        <w:tabs>
          <w:tab w:val="left" w:pos="1134"/>
        </w:tabs>
        <w:ind w:left="0" w:firstLine="720"/>
      </w:pPr>
      <w:r w:rsidRPr="003764DC">
        <w:rPr>
          <w:lang w:val="ru-RU"/>
        </w:rPr>
        <w:t xml:space="preserve">обязательства </w:t>
      </w:r>
      <w:proofErr w:type="gramStart"/>
      <w:r w:rsidRPr="003764DC">
        <w:rPr>
          <w:lang w:val="ru-RU"/>
        </w:rPr>
        <w:t>по обеспечению доступности тарифов для потребителей с учетом ограничений в отношении платы граждан за коммунальные услуги</w:t>
      </w:r>
      <w:proofErr w:type="gramEnd"/>
      <w:r w:rsidRPr="003764DC">
        <w:rPr>
          <w:lang w:val="ru-RU"/>
        </w:rPr>
        <w:t>;</w:t>
      </w:r>
    </w:p>
    <w:p w14:paraId="47A99E35" w14:textId="77777777" w:rsidR="00C341E5" w:rsidRPr="003764DC" w:rsidRDefault="00C341E5" w:rsidP="00C341E5">
      <w:pPr>
        <w:pStyle w:val="aff7"/>
        <w:numPr>
          <w:ilvl w:val="0"/>
          <w:numId w:val="13"/>
        </w:numPr>
        <w:tabs>
          <w:tab w:val="left" w:pos="1134"/>
        </w:tabs>
        <w:ind w:left="0" w:firstLine="720"/>
      </w:pPr>
      <w:r w:rsidRPr="003764DC">
        <w:rPr>
          <w:lang w:val="ru-RU"/>
        </w:rPr>
        <w:t>стоимость заемного капитала.</w:t>
      </w:r>
    </w:p>
    <w:p w14:paraId="086FD1FC" w14:textId="6AB40417" w:rsidR="006A121C" w:rsidRPr="003764DC" w:rsidRDefault="004F10F6">
      <w:pPr>
        <w:pStyle w:val="2"/>
        <w:pBdr>
          <w:top w:val="nil"/>
          <w:left w:val="nil"/>
          <w:bottom w:val="nil"/>
          <w:right w:val="nil"/>
          <w:between w:val="nil"/>
        </w:pBdr>
      </w:pPr>
      <w:bookmarkStart w:id="488" w:name="_Toc163151498"/>
      <w:r w:rsidRPr="003764DC">
        <w:t>12.3 Расчеты экономической эффективности инвестиций</w:t>
      </w:r>
      <w:bookmarkEnd w:id="488"/>
    </w:p>
    <w:p w14:paraId="76B4254B" w14:textId="4989C393" w:rsidR="00DC7410" w:rsidRPr="003764DC" w:rsidRDefault="006E771A" w:rsidP="00974F76">
      <w:pPr>
        <w:rPr>
          <w:lang w:val="ru-RU"/>
        </w:rPr>
      </w:pPr>
      <w:bookmarkStart w:id="489" w:name="_Hlk136817894"/>
      <w:r w:rsidRPr="003764DC">
        <w:rPr>
          <w:lang w:val="ru-RU"/>
        </w:rPr>
        <w:t>Для реализации м</w:t>
      </w:r>
      <w:proofErr w:type="spellStart"/>
      <w:r w:rsidR="00DC7410" w:rsidRPr="003764DC">
        <w:t>ероприяти</w:t>
      </w:r>
      <w:proofErr w:type="spellEnd"/>
      <w:r w:rsidRPr="003764DC">
        <w:rPr>
          <w:lang w:val="ru-RU"/>
        </w:rPr>
        <w:t xml:space="preserve">й </w:t>
      </w:r>
      <w:r w:rsidR="00DC7410" w:rsidRPr="003764DC">
        <w:t>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w:t>
      </w:r>
      <w:r w:rsidR="00DC7410" w:rsidRPr="003764DC">
        <w:rPr>
          <w:lang w:val="ru-RU"/>
        </w:rPr>
        <w:t xml:space="preserve"> </w:t>
      </w:r>
      <w:r w:rsidRPr="003764DC">
        <w:rPr>
          <w:lang w:val="ru-RU"/>
        </w:rPr>
        <w:t xml:space="preserve">организации, </w:t>
      </w:r>
      <w:r w:rsidRPr="003764DC">
        <w:t>осуществляющей регулируемые виды деятельности в сфере теплоснабжения</w:t>
      </w:r>
      <w:r w:rsidRPr="003764DC">
        <w:rPr>
          <w:lang w:val="ru-RU"/>
        </w:rPr>
        <w:t>, разрабатывают инвестиционные программы.</w:t>
      </w:r>
    </w:p>
    <w:p w14:paraId="3DD30F1E" w14:textId="298F14E2" w:rsidR="00974F76" w:rsidRPr="003764DC" w:rsidRDefault="006E771A" w:rsidP="00974F76">
      <w:pPr>
        <w:rPr>
          <w:lang w:val="ru-RU"/>
        </w:rPr>
      </w:pPr>
      <w:r w:rsidRPr="003764DC">
        <w:rPr>
          <w:lang w:val="ru-RU"/>
        </w:rPr>
        <w:t>Степень реализации инвестиционной программы</w:t>
      </w:r>
      <w:r w:rsidR="00C62F6C" w:rsidRPr="003764DC">
        <w:rPr>
          <w:lang w:val="ru-RU"/>
        </w:rPr>
        <w:t xml:space="preserve"> </w:t>
      </w:r>
      <w:r w:rsidRPr="003764DC">
        <w:rPr>
          <w:lang w:val="ru-RU"/>
        </w:rPr>
        <w:t>оценивается</w:t>
      </w:r>
      <w:r w:rsidR="00C62F6C" w:rsidRPr="003764DC">
        <w:rPr>
          <w:lang w:val="ru-RU"/>
        </w:rPr>
        <w:t xml:space="preserve"> достижение</w:t>
      </w:r>
      <w:r w:rsidRPr="003764DC">
        <w:rPr>
          <w:lang w:val="ru-RU"/>
        </w:rPr>
        <w:t>м</w:t>
      </w:r>
      <w:r w:rsidR="00C62F6C" w:rsidRPr="003764DC">
        <w:rPr>
          <w:lang w:val="ru-RU"/>
        </w:rPr>
        <w:t xml:space="preserve"> </w:t>
      </w:r>
      <w:proofErr w:type="spellStart"/>
      <w:r w:rsidR="00C62F6C" w:rsidRPr="003764DC">
        <w:t>плановы</w:t>
      </w:r>
      <w:proofErr w:type="spellEnd"/>
      <w:r w:rsidR="00C62F6C" w:rsidRPr="003764DC">
        <w:rPr>
          <w:lang w:val="ru-RU"/>
        </w:rPr>
        <w:t>х</w:t>
      </w:r>
      <w:r w:rsidR="00C62F6C" w:rsidRPr="003764DC">
        <w:t xml:space="preserve"> </w:t>
      </w:r>
      <w:proofErr w:type="spellStart"/>
      <w:r w:rsidR="00C62F6C" w:rsidRPr="003764DC">
        <w:t>значени</w:t>
      </w:r>
      <w:proofErr w:type="spellEnd"/>
      <w:r w:rsidR="00C62F6C" w:rsidRPr="003764DC">
        <w:rPr>
          <w:lang w:val="ru-RU"/>
        </w:rPr>
        <w:t>й</w:t>
      </w:r>
      <w:r w:rsidR="00C62F6C" w:rsidRPr="003764DC">
        <w:t xml:space="preserve"> показателей надежности и энергетической эффективности объектов теплоснабжения, входящих в состав системы централизованного теплоснабжения</w:t>
      </w:r>
      <w:r w:rsidR="00C62F6C" w:rsidRPr="003764DC">
        <w:rPr>
          <w:lang w:val="ru-RU"/>
        </w:rPr>
        <w:t>.</w:t>
      </w:r>
    </w:p>
    <w:bookmarkEnd w:id="489"/>
    <w:p w14:paraId="40AE2972" w14:textId="54B8394D" w:rsidR="006E771A" w:rsidRPr="003764DC" w:rsidRDefault="00986B24" w:rsidP="00974F76">
      <w:pPr>
        <w:rPr>
          <w:lang w:val="ru-RU"/>
        </w:rPr>
      </w:pPr>
      <w:r w:rsidRPr="003764DC">
        <w:rPr>
          <w:lang w:val="ru-RU"/>
        </w:rPr>
        <w:t>В соответствии с п. 77 постановления Правительства Российской Федерации от 22.02.2012 № 154 «О требованиях к схемам теплоснабжения, порядку их разработки и утверждения» р</w:t>
      </w:r>
      <w:r w:rsidR="006E771A" w:rsidRPr="003764DC">
        <w:rPr>
          <w:lang w:val="ru-RU"/>
        </w:rPr>
        <w:t xml:space="preserve">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 На территории </w:t>
      </w:r>
      <w:r w:rsidR="002018F6" w:rsidRPr="003764DC">
        <w:rPr>
          <w:lang w:val="ru-RU"/>
        </w:rPr>
        <w:t xml:space="preserve">сельского поселения </w:t>
      </w:r>
      <w:proofErr w:type="spellStart"/>
      <w:r w:rsidR="002018F6" w:rsidRPr="003764DC">
        <w:rPr>
          <w:lang w:val="ru-RU"/>
        </w:rPr>
        <w:t>Леуши</w:t>
      </w:r>
      <w:proofErr w:type="spellEnd"/>
      <w:r w:rsidR="006E771A" w:rsidRPr="003764DC">
        <w:rPr>
          <w:lang w:val="ru-RU"/>
        </w:rPr>
        <w:t xml:space="preserve"> источники тепловой энергии, функционирующие в режиме комбинированной выработки электрической и тепловой энергии, отсутствуют.</w:t>
      </w:r>
    </w:p>
    <w:p w14:paraId="44D76380" w14:textId="6D0A25FB" w:rsidR="006A121C" w:rsidRPr="003764DC" w:rsidRDefault="004F10F6">
      <w:pPr>
        <w:pStyle w:val="2"/>
        <w:pBdr>
          <w:top w:val="nil"/>
          <w:left w:val="nil"/>
          <w:bottom w:val="nil"/>
          <w:right w:val="nil"/>
          <w:between w:val="nil"/>
        </w:pBdr>
      </w:pPr>
      <w:bookmarkStart w:id="490" w:name="_xou2p4u78e59" w:colFirst="0" w:colLast="0"/>
      <w:bookmarkStart w:id="491" w:name="_Toc163151499"/>
      <w:bookmarkEnd w:id="490"/>
      <w:r w:rsidRPr="003764DC">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491"/>
    </w:p>
    <w:p w14:paraId="609E7B3C" w14:textId="77777777" w:rsidR="005A645A" w:rsidRPr="003764DC" w:rsidRDefault="00C341E5" w:rsidP="005A645A">
      <w:pPr>
        <w:rPr>
          <w:lang w:val="ru-RU"/>
        </w:rPr>
      </w:pPr>
      <w:bookmarkStart w:id="492" w:name="_hi8m75szc9l4" w:colFirst="0" w:colLast="0"/>
      <w:bookmarkEnd w:id="492"/>
      <w:r w:rsidRPr="003764DC">
        <w:rPr>
          <w:lang w:val="ru-RU"/>
        </w:rPr>
        <w:t>Ц</w:t>
      </w:r>
      <w:proofErr w:type="spellStart"/>
      <w:r w:rsidRPr="003764DC">
        <w:t>еновы</w:t>
      </w:r>
      <w:proofErr w:type="spellEnd"/>
      <w:r w:rsidRPr="003764DC">
        <w:rPr>
          <w:lang w:val="ru-RU"/>
        </w:rPr>
        <w:t>е</w:t>
      </w:r>
      <w:r w:rsidRPr="003764DC">
        <w:t xml:space="preserve"> (</w:t>
      </w:r>
      <w:proofErr w:type="spellStart"/>
      <w:r w:rsidRPr="003764DC">
        <w:t>тарифны</w:t>
      </w:r>
      <w:proofErr w:type="spellEnd"/>
      <w:r w:rsidR="005A645A" w:rsidRPr="003764DC">
        <w:rPr>
          <w:lang w:val="ru-RU"/>
        </w:rPr>
        <w:t>е</w:t>
      </w:r>
      <w:r w:rsidRPr="003764DC">
        <w:t xml:space="preserve">) </w:t>
      </w:r>
      <w:r w:rsidR="005A645A" w:rsidRPr="003764DC">
        <w:t>последствия</w:t>
      </w:r>
      <w:r w:rsidRPr="003764DC">
        <w:rPr>
          <w:lang w:val="ru-RU"/>
        </w:rPr>
        <w:t xml:space="preserve"> </w:t>
      </w:r>
      <w:r w:rsidRPr="003764DC">
        <w:t>для потребителей при реализации программ строительства, реконструкции, технического перевооружения и (или) модернизации системы теплоснабжения</w:t>
      </w:r>
      <w:r w:rsidRPr="003764DC">
        <w:rPr>
          <w:lang w:val="ru-RU"/>
        </w:rPr>
        <w:t xml:space="preserve"> зависят от конечной структуры источников финансирования </w:t>
      </w:r>
      <w:r w:rsidR="005A645A" w:rsidRPr="003764DC">
        <w:rPr>
          <w:lang w:val="ru-RU"/>
        </w:rPr>
        <w:t>мероприятий</w:t>
      </w:r>
      <w:r w:rsidRPr="003764DC">
        <w:rPr>
          <w:lang w:val="ru-RU"/>
        </w:rPr>
        <w:t xml:space="preserve">.    </w:t>
      </w:r>
    </w:p>
    <w:p w14:paraId="22A380D7" w14:textId="20AD0724" w:rsidR="005A645A" w:rsidRPr="003764DC" w:rsidRDefault="005A645A" w:rsidP="005A645A">
      <w:pPr>
        <w:rPr>
          <w:lang w:val="ru-RU"/>
        </w:rPr>
      </w:pPr>
      <w:r w:rsidRPr="003764DC">
        <w:rPr>
          <w:lang w:val="ru-RU"/>
        </w:rPr>
        <w:t xml:space="preserve">Прогнозный тариф на тепловую </w:t>
      </w:r>
      <w:r w:rsidR="008762F2" w:rsidRPr="003764DC">
        <w:rPr>
          <w:lang w:val="ru-RU"/>
        </w:rPr>
        <w:t>энергию для</w:t>
      </w:r>
      <w:r w:rsidR="009303A5" w:rsidRPr="003764DC">
        <w:rPr>
          <w:lang w:val="ru-RU"/>
        </w:rPr>
        <w:t xml:space="preserve"> потребителей </w:t>
      </w:r>
      <w:r w:rsidR="002018F6" w:rsidRPr="003764DC">
        <w:rPr>
          <w:lang w:val="ru-RU"/>
        </w:rPr>
        <w:t xml:space="preserve">сельского поселения </w:t>
      </w:r>
      <w:proofErr w:type="spellStart"/>
      <w:r w:rsidR="002018F6" w:rsidRPr="003764DC">
        <w:rPr>
          <w:lang w:val="ru-RU"/>
        </w:rPr>
        <w:t>Леуши</w:t>
      </w:r>
      <w:proofErr w:type="spellEnd"/>
      <w:r w:rsidR="009303A5" w:rsidRPr="003764DC">
        <w:rPr>
          <w:lang w:val="ru-RU"/>
        </w:rPr>
        <w:t xml:space="preserve"> с учетом реализации   мероприятий Схемы теплоснабжения</w:t>
      </w:r>
      <w:r w:rsidR="00A10BF5" w:rsidRPr="003764DC">
        <w:rPr>
          <w:lang w:val="ru-RU"/>
        </w:rPr>
        <w:t xml:space="preserve"> представлен в разделе 14 «Ценовые (тарифные) последствия».</w:t>
      </w:r>
    </w:p>
    <w:p w14:paraId="11BF508E" w14:textId="77777777" w:rsidR="00A10BF5" w:rsidRPr="00BB3E81" w:rsidRDefault="00A10BF5" w:rsidP="005A645A">
      <w:pPr>
        <w:rPr>
          <w:highlight w:val="yellow"/>
          <w:lang w:val="ru-RU"/>
        </w:rPr>
      </w:pPr>
    </w:p>
    <w:p w14:paraId="76657242" w14:textId="77777777" w:rsidR="00807838" w:rsidRPr="00BB3E81" w:rsidRDefault="00807838">
      <w:pPr>
        <w:spacing w:line="276" w:lineRule="auto"/>
        <w:rPr>
          <w:b/>
          <w:sz w:val="28"/>
          <w:szCs w:val="28"/>
          <w:highlight w:val="yellow"/>
        </w:rPr>
      </w:pPr>
      <w:bookmarkStart w:id="493" w:name="_113bplepmmnl" w:colFirst="0" w:colLast="0"/>
      <w:bookmarkEnd w:id="493"/>
      <w:r w:rsidRPr="00BB3E81">
        <w:rPr>
          <w:highlight w:val="yellow"/>
        </w:rPr>
        <w:br w:type="page"/>
      </w:r>
    </w:p>
    <w:p w14:paraId="22579E5A" w14:textId="599CFB67" w:rsidR="006A121C" w:rsidRPr="003764DC" w:rsidRDefault="004F10F6">
      <w:pPr>
        <w:pStyle w:val="1"/>
        <w:pBdr>
          <w:top w:val="nil"/>
          <w:left w:val="nil"/>
          <w:bottom w:val="nil"/>
          <w:right w:val="nil"/>
          <w:between w:val="nil"/>
        </w:pBdr>
        <w:ind w:firstLine="0"/>
      </w:pPr>
      <w:bookmarkStart w:id="494" w:name="_Toc163151500"/>
      <w:r w:rsidRPr="003764DC">
        <w:lastRenderedPageBreak/>
        <w:t xml:space="preserve">Глава 13 </w:t>
      </w:r>
      <w:r w:rsidR="003D2F3A" w:rsidRPr="003764DC">
        <w:t>«</w:t>
      </w:r>
      <w:r w:rsidRPr="003764DC">
        <w:t>Индикаторы развития системы теплоснабжения муниципального образования</w:t>
      </w:r>
      <w:r w:rsidR="003D2F3A" w:rsidRPr="003764DC">
        <w:t>»</w:t>
      </w:r>
      <w:bookmarkEnd w:id="494"/>
      <w:r w:rsidRPr="003764DC">
        <w:t xml:space="preserve"> </w:t>
      </w:r>
    </w:p>
    <w:p w14:paraId="42859B97" w14:textId="77777777" w:rsidR="00807838" w:rsidRPr="003764DC" w:rsidRDefault="00807838" w:rsidP="00807838"/>
    <w:p w14:paraId="401790D8" w14:textId="4928A32D" w:rsidR="00807838" w:rsidRPr="003764DC" w:rsidRDefault="00807838" w:rsidP="00807838">
      <w:pPr>
        <w:rPr>
          <w:lang w:val="ru-RU"/>
        </w:rPr>
      </w:pPr>
      <w:bookmarkStart w:id="495" w:name="_Hlk136818368"/>
      <w:r w:rsidRPr="003764DC">
        <w:t xml:space="preserve">Индикаторы развития системы теплоснабжения </w:t>
      </w:r>
      <w:r w:rsidR="002018F6" w:rsidRPr="003764DC">
        <w:rPr>
          <w:lang w:val="ru-RU"/>
        </w:rPr>
        <w:t xml:space="preserve">сельского поселения </w:t>
      </w:r>
      <w:proofErr w:type="spellStart"/>
      <w:r w:rsidR="002018F6" w:rsidRPr="003764DC">
        <w:rPr>
          <w:lang w:val="ru-RU"/>
        </w:rPr>
        <w:t>Леуши</w:t>
      </w:r>
      <w:proofErr w:type="spellEnd"/>
      <w:r w:rsidRPr="003764DC">
        <w:rPr>
          <w:lang w:val="ru-RU"/>
        </w:rPr>
        <w:t xml:space="preserve"> представлены в </w:t>
      </w:r>
      <w:r w:rsidR="001E084D" w:rsidRPr="003764DC">
        <w:rPr>
          <w:lang w:val="ru-RU"/>
        </w:rPr>
        <w:t>табл.</w:t>
      </w:r>
      <w:r w:rsidRPr="003764DC">
        <w:rPr>
          <w:lang w:val="ru-RU"/>
        </w:rPr>
        <w:t xml:space="preserve"> 5</w:t>
      </w:r>
      <w:r w:rsidR="003764DC">
        <w:rPr>
          <w:lang w:val="ru-RU"/>
        </w:rPr>
        <w:t>1</w:t>
      </w:r>
      <w:r w:rsidRPr="003764DC">
        <w:rPr>
          <w:lang w:val="ru-RU"/>
        </w:rPr>
        <w:t>.</w:t>
      </w:r>
    </w:p>
    <w:p w14:paraId="56810912" w14:textId="77777777" w:rsidR="00807838" w:rsidRPr="003764DC" w:rsidRDefault="00807838" w:rsidP="00807838"/>
    <w:p w14:paraId="51CAC201" w14:textId="77777777" w:rsidR="006A121C" w:rsidRPr="00BB3E81" w:rsidRDefault="006A121C">
      <w:pPr>
        <w:pStyle w:val="1"/>
        <w:pBdr>
          <w:top w:val="nil"/>
          <w:left w:val="nil"/>
          <w:bottom w:val="nil"/>
          <w:right w:val="nil"/>
          <w:between w:val="nil"/>
        </w:pBdr>
        <w:ind w:firstLine="0"/>
        <w:rPr>
          <w:highlight w:val="yellow"/>
        </w:rPr>
        <w:sectPr w:rsidR="006A121C" w:rsidRPr="00BB3E81" w:rsidSect="00130A6B">
          <w:pgSz w:w="11909" w:h="16834"/>
          <w:pgMar w:top="1134" w:right="567" w:bottom="1134" w:left="1701" w:header="720" w:footer="720" w:gutter="0"/>
          <w:cols w:space="720"/>
        </w:sectPr>
      </w:pPr>
      <w:bookmarkStart w:id="496" w:name="_lwc0cidgxxa8" w:colFirst="0" w:colLast="0"/>
      <w:bookmarkStart w:id="497" w:name="_uw38yswqvwds" w:colFirst="0" w:colLast="0"/>
      <w:bookmarkEnd w:id="496"/>
      <w:bookmarkEnd w:id="497"/>
    </w:p>
    <w:p w14:paraId="48AE0CF6" w14:textId="3CCE9876" w:rsidR="008A25B8" w:rsidRPr="003764DC" w:rsidRDefault="008A25B8" w:rsidP="008A25B8">
      <w:pPr>
        <w:pStyle w:val="aff2"/>
      </w:pPr>
      <w:r w:rsidRPr="003764DC">
        <w:lastRenderedPageBreak/>
        <w:t xml:space="preserve">Таблица </w:t>
      </w:r>
      <w:r w:rsidRPr="003764DC">
        <w:fldChar w:fldCharType="begin"/>
      </w:r>
      <w:r w:rsidRPr="003764DC">
        <w:instrText xml:space="preserve"> SEQ Таблица \* ARABIC </w:instrText>
      </w:r>
      <w:r w:rsidRPr="003764DC">
        <w:fldChar w:fldCharType="separate"/>
      </w:r>
      <w:r w:rsidR="00410C86">
        <w:rPr>
          <w:noProof/>
        </w:rPr>
        <w:t>51</w:t>
      </w:r>
      <w:r w:rsidRPr="003764DC">
        <w:fldChar w:fldCharType="end"/>
      </w:r>
      <w:r w:rsidRPr="003764DC">
        <w:t xml:space="preserve"> - Индикаторы развития системы теплоснабжения </w:t>
      </w:r>
      <w:r w:rsidR="002018F6" w:rsidRPr="003764DC">
        <w:t xml:space="preserve">сельского поселения </w:t>
      </w:r>
      <w:proofErr w:type="spellStart"/>
      <w:r w:rsidR="002018F6" w:rsidRPr="003764DC">
        <w:t>Леуши</w:t>
      </w:r>
      <w:proofErr w:type="spellEnd"/>
      <w:r w:rsidRPr="003764DC">
        <w:t xml:space="preserve"> на период до 203</w:t>
      </w:r>
      <w:r w:rsidR="003764DC">
        <w:t>7</w:t>
      </w:r>
      <w:r w:rsidRPr="003764DC">
        <w:t xml:space="preserve"> года</w:t>
      </w:r>
    </w:p>
    <w:tbl>
      <w:tblPr>
        <w:tblW w:w="14540" w:type="dxa"/>
        <w:tblInd w:w="113" w:type="dxa"/>
        <w:tblLook w:val="04A0" w:firstRow="1" w:lastRow="0" w:firstColumn="1" w:lastColumn="0" w:noHBand="0" w:noVBand="1"/>
      </w:tblPr>
      <w:tblGrid>
        <w:gridCol w:w="960"/>
        <w:gridCol w:w="5780"/>
        <w:gridCol w:w="1189"/>
        <w:gridCol w:w="960"/>
        <w:gridCol w:w="960"/>
        <w:gridCol w:w="960"/>
        <w:gridCol w:w="960"/>
        <w:gridCol w:w="960"/>
        <w:gridCol w:w="940"/>
        <w:gridCol w:w="940"/>
      </w:tblGrid>
      <w:tr w:rsidR="003764DC" w:rsidRPr="003764DC" w14:paraId="73BA6797" w14:textId="77777777" w:rsidTr="003764DC">
        <w:trPr>
          <w:trHeight w:val="255"/>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6BB05" w14:textId="77777777" w:rsidR="003764DC" w:rsidRPr="003764DC" w:rsidRDefault="003764DC" w:rsidP="003764DC">
            <w:pPr>
              <w:shd w:val="clear" w:color="auto" w:fill="auto"/>
              <w:ind w:firstLine="0"/>
              <w:jc w:val="center"/>
              <w:rPr>
                <w:sz w:val="20"/>
                <w:szCs w:val="20"/>
                <w:lang w:val="ru-RU"/>
              </w:rPr>
            </w:pPr>
            <w:bookmarkStart w:id="498" w:name="_38cptcoajvqg" w:colFirst="0" w:colLast="0"/>
            <w:bookmarkStart w:id="499" w:name="_Hlk163158626"/>
            <w:bookmarkEnd w:id="498"/>
            <w:r w:rsidRPr="003764DC">
              <w:rPr>
                <w:sz w:val="20"/>
                <w:szCs w:val="20"/>
                <w:lang w:val="ru-RU"/>
              </w:rPr>
              <w:t>№</w:t>
            </w:r>
            <w:proofErr w:type="gramStart"/>
            <w:r w:rsidRPr="003764DC">
              <w:rPr>
                <w:sz w:val="20"/>
                <w:szCs w:val="20"/>
                <w:lang w:val="ru-RU"/>
              </w:rPr>
              <w:t>п</w:t>
            </w:r>
            <w:proofErr w:type="gramEnd"/>
            <w:r w:rsidRPr="003764DC">
              <w:rPr>
                <w:sz w:val="20"/>
                <w:szCs w:val="20"/>
                <w:lang w:val="ru-RU"/>
              </w:rPr>
              <w:t>/п</w:t>
            </w:r>
          </w:p>
        </w:tc>
        <w:tc>
          <w:tcPr>
            <w:tcW w:w="57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17A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Параметр</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99FA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480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CAF0BE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 этап</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267AF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 этап</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ECE19A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 этап</w:t>
            </w:r>
          </w:p>
        </w:tc>
      </w:tr>
      <w:tr w:rsidR="003764DC" w:rsidRPr="003764DC" w14:paraId="2692DBB8" w14:textId="77777777" w:rsidTr="003764DC">
        <w:trPr>
          <w:trHeight w:val="255"/>
          <w:tblHead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12502EA" w14:textId="77777777" w:rsidR="003764DC" w:rsidRPr="003764DC" w:rsidRDefault="003764DC" w:rsidP="003764DC">
            <w:pPr>
              <w:shd w:val="clear" w:color="auto" w:fill="auto"/>
              <w:ind w:firstLine="0"/>
              <w:jc w:val="left"/>
              <w:rPr>
                <w:sz w:val="20"/>
                <w:szCs w:val="20"/>
                <w:lang w:val="ru-RU"/>
              </w:rPr>
            </w:pPr>
          </w:p>
        </w:tc>
        <w:tc>
          <w:tcPr>
            <w:tcW w:w="5780" w:type="dxa"/>
            <w:vMerge/>
            <w:tcBorders>
              <w:top w:val="single" w:sz="4" w:space="0" w:color="auto"/>
              <w:left w:val="single" w:sz="4" w:space="0" w:color="auto"/>
              <w:bottom w:val="single" w:sz="4" w:space="0" w:color="auto"/>
              <w:right w:val="single" w:sz="4" w:space="0" w:color="auto"/>
            </w:tcBorders>
            <w:vAlign w:val="center"/>
            <w:hideMark/>
          </w:tcPr>
          <w:p w14:paraId="13EDBCFA" w14:textId="77777777" w:rsidR="003764DC" w:rsidRPr="003764DC" w:rsidRDefault="003764DC" w:rsidP="003764DC">
            <w:pPr>
              <w:shd w:val="clear" w:color="auto" w:fill="auto"/>
              <w:ind w:firstLine="0"/>
              <w:jc w:val="left"/>
              <w:rPr>
                <w:sz w:val="20"/>
                <w:szCs w:val="20"/>
                <w:lang w:val="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227780DD" w14:textId="77777777" w:rsidR="003764DC" w:rsidRPr="003764DC" w:rsidRDefault="003764DC" w:rsidP="003764DC">
            <w:pPr>
              <w:shd w:val="clear" w:color="auto" w:fill="auto"/>
              <w:ind w:firstLine="0"/>
              <w:jc w:val="left"/>
              <w:rPr>
                <w:sz w:val="20"/>
                <w:szCs w:val="20"/>
                <w:lang w:val="ru-RU"/>
              </w:rPr>
            </w:pPr>
          </w:p>
        </w:tc>
        <w:tc>
          <w:tcPr>
            <w:tcW w:w="960" w:type="dxa"/>
            <w:tcBorders>
              <w:top w:val="nil"/>
              <w:left w:val="nil"/>
              <w:bottom w:val="single" w:sz="4" w:space="0" w:color="auto"/>
              <w:right w:val="single" w:sz="4" w:space="0" w:color="auto"/>
            </w:tcBorders>
            <w:shd w:val="clear" w:color="auto" w:fill="auto"/>
            <w:noWrap/>
            <w:vAlign w:val="center"/>
            <w:hideMark/>
          </w:tcPr>
          <w:p w14:paraId="5D97610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2024</w:t>
            </w:r>
          </w:p>
        </w:tc>
        <w:tc>
          <w:tcPr>
            <w:tcW w:w="960" w:type="dxa"/>
            <w:tcBorders>
              <w:top w:val="nil"/>
              <w:left w:val="nil"/>
              <w:bottom w:val="single" w:sz="4" w:space="0" w:color="auto"/>
              <w:right w:val="single" w:sz="4" w:space="0" w:color="auto"/>
            </w:tcBorders>
            <w:shd w:val="clear" w:color="auto" w:fill="auto"/>
            <w:noWrap/>
            <w:vAlign w:val="center"/>
            <w:hideMark/>
          </w:tcPr>
          <w:p w14:paraId="1372DD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960" w:type="dxa"/>
            <w:tcBorders>
              <w:top w:val="nil"/>
              <w:left w:val="nil"/>
              <w:bottom w:val="single" w:sz="4" w:space="0" w:color="auto"/>
              <w:right w:val="single" w:sz="4" w:space="0" w:color="auto"/>
            </w:tcBorders>
            <w:shd w:val="clear" w:color="auto" w:fill="auto"/>
            <w:noWrap/>
            <w:vAlign w:val="center"/>
            <w:hideMark/>
          </w:tcPr>
          <w:p w14:paraId="389A17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960" w:type="dxa"/>
            <w:tcBorders>
              <w:top w:val="nil"/>
              <w:left w:val="nil"/>
              <w:bottom w:val="single" w:sz="4" w:space="0" w:color="auto"/>
              <w:right w:val="single" w:sz="4" w:space="0" w:color="auto"/>
            </w:tcBorders>
            <w:shd w:val="clear" w:color="auto" w:fill="auto"/>
            <w:noWrap/>
            <w:vAlign w:val="center"/>
            <w:hideMark/>
          </w:tcPr>
          <w:p w14:paraId="0A8B15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960" w:type="dxa"/>
            <w:tcBorders>
              <w:top w:val="nil"/>
              <w:left w:val="nil"/>
              <w:bottom w:val="single" w:sz="4" w:space="0" w:color="auto"/>
              <w:right w:val="single" w:sz="4" w:space="0" w:color="auto"/>
            </w:tcBorders>
            <w:shd w:val="clear" w:color="auto" w:fill="auto"/>
            <w:noWrap/>
            <w:vAlign w:val="center"/>
            <w:hideMark/>
          </w:tcPr>
          <w:p w14:paraId="14CF232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940" w:type="dxa"/>
            <w:tcBorders>
              <w:top w:val="nil"/>
              <w:left w:val="nil"/>
              <w:bottom w:val="single" w:sz="4" w:space="0" w:color="auto"/>
              <w:right w:val="single" w:sz="4" w:space="0" w:color="auto"/>
            </w:tcBorders>
            <w:shd w:val="clear" w:color="auto" w:fill="auto"/>
            <w:noWrap/>
            <w:vAlign w:val="center"/>
            <w:hideMark/>
          </w:tcPr>
          <w:p w14:paraId="69852B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2033</w:t>
            </w:r>
          </w:p>
        </w:tc>
        <w:tc>
          <w:tcPr>
            <w:tcW w:w="940" w:type="dxa"/>
            <w:tcBorders>
              <w:top w:val="nil"/>
              <w:left w:val="nil"/>
              <w:bottom w:val="single" w:sz="4" w:space="0" w:color="auto"/>
              <w:right w:val="single" w:sz="4" w:space="0" w:color="auto"/>
            </w:tcBorders>
            <w:shd w:val="clear" w:color="auto" w:fill="auto"/>
            <w:noWrap/>
            <w:vAlign w:val="center"/>
            <w:hideMark/>
          </w:tcPr>
          <w:p w14:paraId="34E093C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2037</w:t>
            </w:r>
          </w:p>
        </w:tc>
      </w:tr>
      <w:tr w:rsidR="003764DC" w:rsidRPr="003764DC" w14:paraId="6C1F5F2F"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03D6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w:t>
            </w:r>
          </w:p>
        </w:tc>
        <w:tc>
          <w:tcPr>
            <w:tcW w:w="5780" w:type="dxa"/>
            <w:tcBorders>
              <w:top w:val="nil"/>
              <w:left w:val="nil"/>
              <w:bottom w:val="single" w:sz="4" w:space="0" w:color="auto"/>
              <w:right w:val="single" w:sz="4" w:space="0" w:color="auto"/>
            </w:tcBorders>
            <w:shd w:val="clear" w:color="auto" w:fill="auto"/>
            <w:vAlign w:val="center"/>
            <w:hideMark/>
          </w:tcPr>
          <w:p w14:paraId="0D54F9E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Количество прекращений подачи тепловой энергии, теплоносителя в результате технологических нарушений на тепловых сетях</w:t>
            </w:r>
          </w:p>
        </w:tc>
        <w:tc>
          <w:tcPr>
            <w:tcW w:w="1120" w:type="dxa"/>
            <w:tcBorders>
              <w:top w:val="nil"/>
              <w:left w:val="nil"/>
              <w:bottom w:val="single" w:sz="4" w:space="0" w:color="auto"/>
              <w:right w:val="single" w:sz="4" w:space="0" w:color="auto"/>
            </w:tcBorders>
            <w:shd w:val="clear" w:color="auto" w:fill="auto"/>
            <w:vAlign w:val="center"/>
            <w:hideMark/>
          </w:tcPr>
          <w:p w14:paraId="1002DA3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w:t>
            </w:r>
          </w:p>
        </w:tc>
        <w:tc>
          <w:tcPr>
            <w:tcW w:w="960" w:type="dxa"/>
            <w:tcBorders>
              <w:top w:val="nil"/>
              <w:left w:val="nil"/>
              <w:bottom w:val="single" w:sz="4" w:space="0" w:color="auto"/>
              <w:right w:val="single" w:sz="4" w:space="0" w:color="auto"/>
            </w:tcBorders>
            <w:shd w:val="clear" w:color="auto" w:fill="auto"/>
            <w:noWrap/>
            <w:vAlign w:val="center"/>
            <w:hideMark/>
          </w:tcPr>
          <w:p w14:paraId="587A79F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6DA71BC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3EE2847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13002F1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091B036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5</w:t>
            </w:r>
          </w:p>
        </w:tc>
        <w:tc>
          <w:tcPr>
            <w:tcW w:w="940" w:type="dxa"/>
            <w:tcBorders>
              <w:top w:val="nil"/>
              <w:left w:val="nil"/>
              <w:bottom w:val="single" w:sz="4" w:space="0" w:color="auto"/>
              <w:right w:val="single" w:sz="4" w:space="0" w:color="auto"/>
            </w:tcBorders>
            <w:shd w:val="clear" w:color="auto" w:fill="auto"/>
            <w:noWrap/>
            <w:vAlign w:val="center"/>
            <w:hideMark/>
          </w:tcPr>
          <w:p w14:paraId="6C5E914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c>
          <w:tcPr>
            <w:tcW w:w="940" w:type="dxa"/>
            <w:tcBorders>
              <w:top w:val="nil"/>
              <w:left w:val="nil"/>
              <w:bottom w:val="single" w:sz="4" w:space="0" w:color="auto"/>
              <w:right w:val="single" w:sz="4" w:space="0" w:color="auto"/>
            </w:tcBorders>
            <w:shd w:val="clear" w:color="auto" w:fill="auto"/>
            <w:noWrap/>
            <w:vAlign w:val="center"/>
            <w:hideMark/>
          </w:tcPr>
          <w:p w14:paraId="02F781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r>
      <w:tr w:rsidR="003764DC" w:rsidRPr="003764DC" w14:paraId="3875C064"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93918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w:t>
            </w:r>
          </w:p>
        </w:tc>
        <w:tc>
          <w:tcPr>
            <w:tcW w:w="5780" w:type="dxa"/>
            <w:tcBorders>
              <w:top w:val="nil"/>
              <w:left w:val="nil"/>
              <w:bottom w:val="single" w:sz="4" w:space="0" w:color="auto"/>
              <w:right w:val="single" w:sz="4" w:space="0" w:color="auto"/>
            </w:tcBorders>
            <w:shd w:val="clear" w:color="auto" w:fill="auto"/>
            <w:vAlign w:val="center"/>
            <w:hideMark/>
          </w:tcPr>
          <w:p w14:paraId="5A41BCF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26FBCF1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w:t>
            </w:r>
          </w:p>
        </w:tc>
        <w:tc>
          <w:tcPr>
            <w:tcW w:w="960" w:type="dxa"/>
            <w:tcBorders>
              <w:top w:val="nil"/>
              <w:left w:val="nil"/>
              <w:bottom w:val="single" w:sz="4" w:space="0" w:color="auto"/>
              <w:right w:val="single" w:sz="4" w:space="0" w:color="auto"/>
            </w:tcBorders>
            <w:shd w:val="clear" w:color="auto" w:fill="auto"/>
            <w:vAlign w:val="center"/>
            <w:hideMark/>
          </w:tcPr>
          <w:p w14:paraId="25445A0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4A3EB2F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62652B5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5E3D630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vAlign w:val="center"/>
            <w:hideMark/>
          </w:tcPr>
          <w:p w14:paraId="740BFD7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vAlign w:val="center"/>
            <w:hideMark/>
          </w:tcPr>
          <w:p w14:paraId="0B08CC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vAlign w:val="center"/>
            <w:hideMark/>
          </w:tcPr>
          <w:p w14:paraId="6BA1C7A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31C28EC5"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628B1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3</w:t>
            </w:r>
          </w:p>
        </w:tc>
        <w:tc>
          <w:tcPr>
            <w:tcW w:w="5780" w:type="dxa"/>
            <w:tcBorders>
              <w:top w:val="nil"/>
              <w:left w:val="nil"/>
              <w:bottom w:val="single" w:sz="4" w:space="0" w:color="auto"/>
              <w:right w:val="single" w:sz="4" w:space="0" w:color="auto"/>
            </w:tcBorders>
            <w:shd w:val="clear" w:color="auto" w:fill="auto"/>
            <w:vAlign w:val="center"/>
            <w:hideMark/>
          </w:tcPr>
          <w:p w14:paraId="177E547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20" w:type="dxa"/>
            <w:tcBorders>
              <w:top w:val="nil"/>
              <w:left w:val="nil"/>
              <w:bottom w:val="single" w:sz="4" w:space="0" w:color="auto"/>
              <w:right w:val="single" w:sz="4" w:space="0" w:color="auto"/>
            </w:tcBorders>
            <w:shd w:val="clear" w:color="auto" w:fill="auto"/>
            <w:vAlign w:val="center"/>
            <w:hideMark/>
          </w:tcPr>
          <w:p w14:paraId="6479FBD1" w14:textId="77777777" w:rsidR="003764DC" w:rsidRPr="003764DC" w:rsidRDefault="003764DC" w:rsidP="003764DC">
            <w:pPr>
              <w:shd w:val="clear" w:color="auto" w:fill="auto"/>
              <w:ind w:firstLine="0"/>
              <w:jc w:val="center"/>
              <w:rPr>
                <w:sz w:val="20"/>
                <w:szCs w:val="20"/>
                <w:lang w:val="ru-RU"/>
              </w:rPr>
            </w:pPr>
            <w:proofErr w:type="gramStart"/>
            <w:r w:rsidRPr="003764DC">
              <w:rPr>
                <w:sz w:val="20"/>
                <w:szCs w:val="20"/>
                <w:lang w:val="ru-RU"/>
              </w:rPr>
              <w:t>кг</w:t>
            </w:r>
            <w:proofErr w:type="gramEnd"/>
            <w:r w:rsidRPr="003764DC">
              <w:rPr>
                <w:sz w:val="20"/>
                <w:szCs w:val="20"/>
                <w:lang w:val="ru-RU"/>
              </w:rPr>
              <w:t xml:space="preserve"> </w:t>
            </w:r>
            <w:proofErr w:type="spellStart"/>
            <w:r w:rsidRPr="003764DC">
              <w:rPr>
                <w:sz w:val="20"/>
                <w:szCs w:val="20"/>
                <w:lang w:val="ru-RU"/>
              </w:rPr>
              <w:t>у.т</w:t>
            </w:r>
            <w:proofErr w:type="spellEnd"/>
            <w:r w:rsidRPr="003764DC">
              <w:rPr>
                <w:sz w:val="20"/>
                <w:szCs w:val="20"/>
                <w:lang w:val="ru-RU"/>
              </w:rPr>
              <w:t>./ Гкал</w:t>
            </w:r>
          </w:p>
        </w:tc>
        <w:tc>
          <w:tcPr>
            <w:tcW w:w="960" w:type="dxa"/>
            <w:tcBorders>
              <w:top w:val="nil"/>
              <w:left w:val="nil"/>
              <w:bottom w:val="single" w:sz="4" w:space="0" w:color="auto"/>
              <w:right w:val="single" w:sz="4" w:space="0" w:color="auto"/>
            </w:tcBorders>
            <w:shd w:val="clear" w:color="auto" w:fill="auto"/>
            <w:noWrap/>
            <w:vAlign w:val="center"/>
            <w:hideMark/>
          </w:tcPr>
          <w:p w14:paraId="36BE646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411FB23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7803E0A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47CE8B9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60" w:type="dxa"/>
            <w:tcBorders>
              <w:top w:val="nil"/>
              <w:left w:val="nil"/>
              <w:bottom w:val="single" w:sz="4" w:space="0" w:color="auto"/>
              <w:right w:val="single" w:sz="4" w:space="0" w:color="auto"/>
            </w:tcBorders>
            <w:shd w:val="clear" w:color="auto" w:fill="auto"/>
            <w:noWrap/>
            <w:vAlign w:val="center"/>
            <w:hideMark/>
          </w:tcPr>
          <w:p w14:paraId="59CDCB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40" w:type="dxa"/>
            <w:tcBorders>
              <w:top w:val="nil"/>
              <w:left w:val="nil"/>
              <w:bottom w:val="single" w:sz="4" w:space="0" w:color="auto"/>
              <w:right w:val="single" w:sz="4" w:space="0" w:color="auto"/>
            </w:tcBorders>
            <w:shd w:val="clear" w:color="auto" w:fill="auto"/>
            <w:noWrap/>
            <w:vAlign w:val="center"/>
            <w:hideMark/>
          </w:tcPr>
          <w:p w14:paraId="4700834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c>
          <w:tcPr>
            <w:tcW w:w="940" w:type="dxa"/>
            <w:tcBorders>
              <w:top w:val="nil"/>
              <w:left w:val="nil"/>
              <w:bottom w:val="single" w:sz="4" w:space="0" w:color="auto"/>
              <w:right w:val="single" w:sz="4" w:space="0" w:color="auto"/>
            </w:tcBorders>
            <w:shd w:val="clear" w:color="auto" w:fill="auto"/>
            <w:noWrap/>
            <w:vAlign w:val="center"/>
            <w:hideMark/>
          </w:tcPr>
          <w:p w14:paraId="79B863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191,07</w:t>
            </w:r>
          </w:p>
        </w:tc>
      </w:tr>
      <w:tr w:rsidR="003764DC" w:rsidRPr="003764DC" w14:paraId="1E1EE7D1"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BDD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4</w:t>
            </w:r>
          </w:p>
        </w:tc>
        <w:tc>
          <w:tcPr>
            <w:tcW w:w="5780" w:type="dxa"/>
            <w:tcBorders>
              <w:top w:val="nil"/>
              <w:left w:val="nil"/>
              <w:bottom w:val="single" w:sz="4" w:space="0" w:color="auto"/>
              <w:right w:val="single" w:sz="4" w:space="0" w:color="auto"/>
            </w:tcBorders>
            <w:shd w:val="clear" w:color="auto" w:fill="auto"/>
            <w:vAlign w:val="center"/>
            <w:hideMark/>
          </w:tcPr>
          <w:p w14:paraId="668F125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Отношение величины технологических потерь тепловой энергии, теплоносителя к материальной характеристике тепловой сети</w:t>
            </w:r>
          </w:p>
        </w:tc>
        <w:tc>
          <w:tcPr>
            <w:tcW w:w="1120" w:type="dxa"/>
            <w:tcBorders>
              <w:top w:val="nil"/>
              <w:left w:val="nil"/>
              <w:bottom w:val="single" w:sz="4" w:space="0" w:color="auto"/>
              <w:right w:val="single" w:sz="4" w:space="0" w:color="auto"/>
            </w:tcBorders>
            <w:shd w:val="clear" w:color="auto" w:fill="auto"/>
            <w:vAlign w:val="center"/>
            <w:hideMark/>
          </w:tcPr>
          <w:p w14:paraId="19BFFEF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Гкал/м</w:t>
            </w:r>
            <w:proofErr w:type="gramStart"/>
            <w:r w:rsidRPr="003764DC">
              <w:rPr>
                <w:sz w:val="20"/>
                <w:szCs w:val="20"/>
                <w:vertAlign w:val="superscript"/>
                <w:lang w:val="ru-RU"/>
              </w:rPr>
              <w:t>2</w:t>
            </w:r>
            <w:proofErr w:type="gramEnd"/>
          </w:p>
        </w:tc>
        <w:tc>
          <w:tcPr>
            <w:tcW w:w="960" w:type="dxa"/>
            <w:tcBorders>
              <w:top w:val="nil"/>
              <w:left w:val="nil"/>
              <w:bottom w:val="single" w:sz="4" w:space="0" w:color="auto"/>
              <w:right w:val="single" w:sz="4" w:space="0" w:color="auto"/>
            </w:tcBorders>
            <w:shd w:val="clear" w:color="auto" w:fill="auto"/>
            <w:vAlign w:val="center"/>
            <w:hideMark/>
          </w:tcPr>
          <w:p w14:paraId="75A4C4E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1,064</w:t>
            </w:r>
          </w:p>
        </w:tc>
        <w:tc>
          <w:tcPr>
            <w:tcW w:w="960" w:type="dxa"/>
            <w:tcBorders>
              <w:top w:val="nil"/>
              <w:left w:val="nil"/>
              <w:bottom w:val="single" w:sz="4" w:space="0" w:color="auto"/>
              <w:right w:val="single" w:sz="4" w:space="0" w:color="auto"/>
            </w:tcBorders>
            <w:shd w:val="clear" w:color="auto" w:fill="auto"/>
            <w:vAlign w:val="center"/>
            <w:hideMark/>
          </w:tcPr>
          <w:p w14:paraId="4D23ED0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1,064</w:t>
            </w:r>
          </w:p>
        </w:tc>
        <w:tc>
          <w:tcPr>
            <w:tcW w:w="960" w:type="dxa"/>
            <w:tcBorders>
              <w:top w:val="nil"/>
              <w:left w:val="nil"/>
              <w:bottom w:val="single" w:sz="4" w:space="0" w:color="auto"/>
              <w:right w:val="single" w:sz="4" w:space="0" w:color="auto"/>
            </w:tcBorders>
            <w:shd w:val="clear" w:color="auto" w:fill="auto"/>
            <w:vAlign w:val="center"/>
            <w:hideMark/>
          </w:tcPr>
          <w:p w14:paraId="7649D8A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60" w:type="dxa"/>
            <w:tcBorders>
              <w:top w:val="nil"/>
              <w:left w:val="nil"/>
              <w:bottom w:val="single" w:sz="4" w:space="0" w:color="auto"/>
              <w:right w:val="single" w:sz="4" w:space="0" w:color="auto"/>
            </w:tcBorders>
            <w:shd w:val="clear" w:color="auto" w:fill="auto"/>
            <w:vAlign w:val="center"/>
            <w:hideMark/>
          </w:tcPr>
          <w:p w14:paraId="0A0A2D3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60" w:type="dxa"/>
            <w:tcBorders>
              <w:top w:val="nil"/>
              <w:left w:val="nil"/>
              <w:bottom w:val="single" w:sz="4" w:space="0" w:color="auto"/>
              <w:right w:val="single" w:sz="4" w:space="0" w:color="auto"/>
            </w:tcBorders>
            <w:shd w:val="clear" w:color="auto" w:fill="auto"/>
            <w:vAlign w:val="center"/>
            <w:hideMark/>
          </w:tcPr>
          <w:p w14:paraId="4375F5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40" w:type="dxa"/>
            <w:tcBorders>
              <w:top w:val="nil"/>
              <w:left w:val="nil"/>
              <w:bottom w:val="single" w:sz="4" w:space="0" w:color="auto"/>
              <w:right w:val="single" w:sz="4" w:space="0" w:color="auto"/>
            </w:tcBorders>
            <w:shd w:val="clear" w:color="auto" w:fill="auto"/>
            <w:vAlign w:val="center"/>
            <w:hideMark/>
          </w:tcPr>
          <w:p w14:paraId="1F67144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c>
          <w:tcPr>
            <w:tcW w:w="940" w:type="dxa"/>
            <w:tcBorders>
              <w:top w:val="nil"/>
              <w:left w:val="nil"/>
              <w:bottom w:val="single" w:sz="4" w:space="0" w:color="auto"/>
              <w:right w:val="single" w:sz="4" w:space="0" w:color="auto"/>
            </w:tcBorders>
            <w:shd w:val="clear" w:color="auto" w:fill="auto"/>
            <w:vAlign w:val="center"/>
            <w:hideMark/>
          </w:tcPr>
          <w:p w14:paraId="5081C99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1,015</w:t>
            </w:r>
          </w:p>
        </w:tc>
      </w:tr>
      <w:tr w:rsidR="003764DC" w:rsidRPr="003764DC" w14:paraId="728FFC40" w14:textId="77777777" w:rsidTr="003764DC">
        <w:trPr>
          <w:trHeight w:val="25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B0077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5</w:t>
            </w:r>
          </w:p>
        </w:tc>
        <w:tc>
          <w:tcPr>
            <w:tcW w:w="5780" w:type="dxa"/>
            <w:tcBorders>
              <w:top w:val="nil"/>
              <w:left w:val="nil"/>
              <w:bottom w:val="single" w:sz="4" w:space="0" w:color="auto"/>
              <w:right w:val="single" w:sz="4" w:space="0" w:color="auto"/>
            </w:tcBorders>
            <w:shd w:val="clear" w:color="auto" w:fill="auto"/>
            <w:vAlign w:val="center"/>
            <w:hideMark/>
          </w:tcPr>
          <w:p w14:paraId="561BC9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Коэффициент использования установленной тепловой мощности</w:t>
            </w:r>
          </w:p>
        </w:tc>
        <w:tc>
          <w:tcPr>
            <w:tcW w:w="1120" w:type="dxa"/>
            <w:tcBorders>
              <w:top w:val="nil"/>
              <w:left w:val="nil"/>
              <w:bottom w:val="single" w:sz="4" w:space="0" w:color="auto"/>
              <w:right w:val="single" w:sz="4" w:space="0" w:color="auto"/>
            </w:tcBorders>
            <w:shd w:val="clear" w:color="auto" w:fill="auto"/>
            <w:vAlign w:val="center"/>
            <w:hideMark/>
          </w:tcPr>
          <w:p w14:paraId="0304BF1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22E4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1D94217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56D3BE8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1441DA2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3D5BB79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40" w:type="dxa"/>
            <w:tcBorders>
              <w:top w:val="nil"/>
              <w:left w:val="nil"/>
              <w:bottom w:val="single" w:sz="4" w:space="0" w:color="auto"/>
              <w:right w:val="single" w:sz="4" w:space="0" w:color="auto"/>
            </w:tcBorders>
            <w:shd w:val="clear" w:color="auto" w:fill="auto"/>
            <w:noWrap/>
            <w:vAlign w:val="center"/>
            <w:hideMark/>
          </w:tcPr>
          <w:p w14:paraId="029F853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c>
          <w:tcPr>
            <w:tcW w:w="940" w:type="dxa"/>
            <w:tcBorders>
              <w:top w:val="nil"/>
              <w:left w:val="nil"/>
              <w:bottom w:val="single" w:sz="4" w:space="0" w:color="auto"/>
              <w:right w:val="single" w:sz="4" w:space="0" w:color="auto"/>
            </w:tcBorders>
            <w:shd w:val="clear" w:color="auto" w:fill="auto"/>
            <w:noWrap/>
            <w:vAlign w:val="center"/>
            <w:hideMark/>
          </w:tcPr>
          <w:p w14:paraId="3CC527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0,07</w:t>
            </w:r>
          </w:p>
        </w:tc>
      </w:tr>
      <w:tr w:rsidR="003764DC" w:rsidRPr="003764DC" w14:paraId="617308BA"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CD23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6</w:t>
            </w:r>
          </w:p>
        </w:tc>
        <w:tc>
          <w:tcPr>
            <w:tcW w:w="5780" w:type="dxa"/>
            <w:tcBorders>
              <w:top w:val="nil"/>
              <w:left w:val="nil"/>
              <w:bottom w:val="single" w:sz="4" w:space="0" w:color="auto"/>
              <w:right w:val="single" w:sz="4" w:space="0" w:color="auto"/>
            </w:tcBorders>
            <w:shd w:val="clear" w:color="auto" w:fill="auto"/>
            <w:vAlign w:val="center"/>
            <w:hideMark/>
          </w:tcPr>
          <w:p w14:paraId="10D30B1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Удельная материальная характеристика тепловых сетей, приведенная к расчетной тепловой нагрузке</w:t>
            </w:r>
          </w:p>
        </w:tc>
        <w:tc>
          <w:tcPr>
            <w:tcW w:w="1120" w:type="dxa"/>
            <w:tcBorders>
              <w:top w:val="nil"/>
              <w:left w:val="nil"/>
              <w:bottom w:val="single" w:sz="4" w:space="0" w:color="auto"/>
              <w:right w:val="single" w:sz="4" w:space="0" w:color="auto"/>
            </w:tcBorders>
            <w:shd w:val="clear" w:color="auto" w:fill="auto"/>
            <w:vAlign w:val="center"/>
            <w:hideMark/>
          </w:tcPr>
          <w:p w14:paraId="0B5D5CC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м</w:t>
            </w:r>
            <w:proofErr w:type="gramStart"/>
            <w:r w:rsidRPr="003764DC">
              <w:rPr>
                <w:sz w:val="20"/>
                <w:szCs w:val="20"/>
                <w:lang w:val="ru-RU"/>
              </w:rPr>
              <w:t>2</w:t>
            </w:r>
            <w:proofErr w:type="gramEnd"/>
            <w:r w:rsidRPr="003764DC">
              <w:rPr>
                <w:sz w:val="20"/>
                <w:szCs w:val="20"/>
                <w:lang w:val="ru-RU"/>
              </w:rPr>
              <w:t>/(Гкал/ч)</w:t>
            </w:r>
          </w:p>
        </w:tc>
        <w:tc>
          <w:tcPr>
            <w:tcW w:w="960" w:type="dxa"/>
            <w:tcBorders>
              <w:top w:val="nil"/>
              <w:left w:val="nil"/>
              <w:bottom w:val="single" w:sz="4" w:space="0" w:color="auto"/>
              <w:right w:val="single" w:sz="4" w:space="0" w:color="auto"/>
            </w:tcBorders>
            <w:shd w:val="clear" w:color="auto" w:fill="auto"/>
            <w:vAlign w:val="center"/>
            <w:hideMark/>
          </w:tcPr>
          <w:p w14:paraId="17BE10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201,4</w:t>
            </w:r>
          </w:p>
        </w:tc>
        <w:tc>
          <w:tcPr>
            <w:tcW w:w="960" w:type="dxa"/>
            <w:tcBorders>
              <w:top w:val="nil"/>
              <w:left w:val="nil"/>
              <w:bottom w:val="single" w:sz="4" w:space="0" w:color="auto"/>
              <w:right w:val="single" w:sz="4" w:space="0" w:color="auto"/>
            </w:tcBorders>
            <w:shd w:val="clear" w:color="auto" w:fill="auto"/>
            <w:vAlign w:val="center"/>
            <w:hideMark/>
          </w:tcPr>
          <w:p w14:paraId="7189B56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201,4</w:t>
            </w:r>
          </w:p>
        </w:tc>
        <w:tc>
          <w:tcPr>
            <w:tcW w:w="960" w:type="dxa"/>
            <w:tcBorders>
              <w:top w:val="nil"/>
              <w:left w:val="nil"/>
              <w:bottom w:val="single" w:sz="4" w:space="0" w:color="auto"/>
              <w:right w:val="single" w:sz="4" w:space="0" w:color="auto"/>
            </w:tcBorders>
            <w:shd w:val="clear" w:color="auto" w:fill="auto"/>
            <w:vAlign w:val="center"/>
            <w:hideMark/>
          </w:tcPr>
          <w:p w14:paraId="4B0263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60" w:type="dxa"/>
            <w:tcBorders>
              <w:top w:val="nil"/>
              <w:left w:val="nil"/>
              <w:bottom w:val="single" w:sz="4" w:space="0" w:color="auto"/>
              <w:right w:val="single" w:sz="4" w:space="0" w:color="auto"/>
            </w:tcBorders>
            <w:shd w:val="clear" w:color="auto" w:fill="auto"/>
            <w:vAlign w:val="center"/>
            <w:hideMark/>
          </w:tcPr>
          <w:p w14:paraId="35A5844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60" w:type="dxa"/>
            <w:tcBorders>
              <w:top w:val="nil"/>
              <w:left w:val="nil"/>
              <w:bottom w:val="single" w:sz="4" w:space="0" w:color="auto"/>
              <w:right w:val="single" w:sz="4" w:space="0" w:color="auto"/>
            </w:tcBorders>
            <w:shd w:val="clear" w:color="auto" w:fill="auto"/>
            <w:vAlign w:val="center"/>
            <w:hideMark/>
          </w:tcPr>
          <w:p w14:paraId="29D1952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40" w:type="dxa"/>
            <w:tcBorders>
              <w:top w:val="nil"/>
              <w:left w:val="nil"/>
              <w:bottom w:val="single" w:sz="4" w:space="0" w:color="auto"/>
              <w:right w:val="single" w:sz="4" w:space="0" w:color="auto"/>
            </w:tcBorders>
            <w:shd w:val="clear" w:color="auto" w:fill="auto"/>
            <w:vAlign w:val="center"/>
            <w:hideMark/>
          </w:tcPr>
          <w:p w14:paraId="6854CE5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c>
          <w:tcPr>
            <w:tcW w:w="940" w:type="dxa"/>
            <w:tcBorders>
              <w:top w:val="nil"/>
              <w:left w:val="nil"/>
              <w:bottom w:val="single" w:sz="4" w:space="0" w:color="auto"/>
              <w:right w:val="single" w:sz="4" w:space="0" w:color="auto"/>
            </w:tcBorders>
            <w:shd w:val="clear" w:color="auto" w:fill="auto"/>
            <w:vAlign w:val="center"/>
            <w:hideMark/>
          </w:tcPr>
          <w:p w14:paraId="187BD3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160,2</w:t>
            </w:r>
          </w:p>
        </w:tc>
      </w:tr>
      <w:tr w:rsidR="003764DC" w:rsidRPr="003764DC" w14:paraId="26D03A7A"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22B2B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7</w:t>
            </w:r>
          </w:p>
        </w:tc>
        <w:tc>
          <w:tcPr>
            <w:tcW w:w="5780" w:type="dxa"/>
            <w:tcBorders>
              <w:top w:val="nil"/>
              <w:left w:val="nil"/>
              <w:bottom w:val="single" w:sz="4" w:space="0" w:color="auto"/>
              <w:right w:val="single" w:sz="4" w:space="0" w:color="auto"/>
            </w:tcBorders>
            <w:shd w:val="clear" w:color="auto" w:fill="auto"/>
            <w:vAlign w:val="center"/>
            <w:hideMark/>
          </w:tcPr>
          <w:p w14:paraId="6F2F0C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1120" w:type="dxa"/>
            <w:tcBorders>
              <w:top w:val="nil"/>
              <w:left w:val="nil"/>
              <w:bottom w:val="single" w:sz="4" w:space="0" w:color="auto"/>
              <w:right w:val="single" w:sz="4" w:space="0" w:color="auto"/>
            </w:tcBorders>
            <w:shd w:val="clear" w:color="auto" w:fill="auto"/>
            <w:vAlign w:val="center"/>
            <w:hideMark/>
          </w:tcPr>
          <w:p w14:paraId="7B105A0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3D5BC97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54DAAB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F9BBE7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4E6E91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09882B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47F8122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12DC41A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791E174A" w14:textId="77777777" w:rsidTr="003764DC">
        <w:trPr>
          <w:trHeight w:val="51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602FB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8</w:t>
            </w:r>
          </w:p>
        </w:tc>
        <w:tc>
          <w:tcPr>
            <w:tcW w:w="5780" w:type="dxa"/>
            <w:tcBorders>
              <w:top w:val="nil"/>
              <w:left w:val="nil"/>
              <w:bottom w:val="single" w:sz="4" w:space="0" w:color="auto"/>
              <w:right w:val="single" w:sz="4" w:space="0" w:color="auto"/>
            </w:tcBorders>
            <w:shd w:val="clear" w:color="auto" w:fill="auto"/>
            <w:vAlign w:val="center"/>
            <w:hideMark/>
          </w:tcPr>
          <w:p w14:paraId="0E14423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Удельный расход условного топлива на отпуск электрической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3A3C5E84" w14:textId="73FBAA25" w:rsidR="003764DC" w:rsidRPr="003764DC" w:rsidRDefault="003764DC" w:rsidP="003764DC">
            <w:pPr>
              <w:shd w:val="clear" w:color="auto" w:fill="auto"/>
              <w:ind w:firstLine="0"/>
              <w:jc w:val="center"/>
              <w:rPr>
                <w:sz w:val="20"/>
                <w:szCs w:val="20"/>
                <w:lang w:val="ru-RU"/>
              </w:rPr>
            </w:pPr>
            <w:proofErr w:type="gramStart"/>
            <w:r w:rsidRPr="003764DC">
              <w:rPr>
                <w:sz w:val="20"/>
                <w:szCs w:val="20"/>
                <w:lang w:val="ru-RU"/>
              </w:rPr>
              <w:t>г</w:t>
            </w:r>
            <w:proofErr w:type="gramEnd"/>
            <w:r w:rsidRPr="003764DC">
              <w:rPr>
                <w:sz w:val="20"/>
                <w:szCs w:val="20"/>
                <w:lang w:val="ru-RU"/>
              </w:rPr>
              <w:t xml:space="preserve"> </w:t>
            </w:r>
            <w:proofErr w:type="spellStart"/>
            <w:r w:rsidRPr="003764DC">
              <w:rPr>
                <w:sz w:val="20"/>
                <w:szCs w:val="20"/>
                <w:lang w:val="ru-RU"/>
              </w:rPr>
              <w:t>у.т</w:t>
            </w:r>
            <w:proofErr w:type="spellEnd"/>
            <w:r w:rsidRPr="003764DC">
              <w:rPr>
                <w:sz w:val="20"/>
                <w:szCs w:val="20"/>
                <w:lang w:val="ru-RU"/>
              </w:rPr>
              <w:t>./</w:t>
            </w:r>
            <w:r w:rsidR="008B5345">
              <w:rPr>
                <w:sz w:val="20"/>
                <w:szCs w:val="20"/>
                <w:lang w:val="ru-RU"/>
              </w:rPr>
              <w:br/>
            </w:r>
            <w:r w:rsidRPr="003764DC">
              <w:rPr>
                <w:sz w:val="20"/>
                <w:szCs w:val="20"/>
                <w:lang w:val="ru-RU"/>
              </w:rPr>
              <w:t>кВт*ч</w:t>
            </w:r>
          </w:p>
        </w:tc>
        <w:tc>
          <w:tcPr>
            <w:tcW w:w="960" w:type="dxa"/>
            <w:tcBorders>
              <w:top w:val="nil"/>
              <w:left w:val="nil"/>
              <w:bottom w:val="single" w:sz="4" w:space="0" w:color="auto"/>
              <w:right w:val="single" w:sz="4" w:space="0" w:color="auto"/>
            </w:tcBorders>
            <w:shd w:val="clear" w:color="auto" w:fill="auto"/>
            <w:noWrap/>
            <w:vAlign w:val="center"/>
            <w:hideMark/>
          </w:tcPr>
          <w:p w14:paraId="3902CC7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B69C0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306EF7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1C1E27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BD0414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0F6634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c>
          <w:tcPr>
            <w:tcW w:w="940" w:type="dxa"/>
            <w:tcBorders>
              <w:top w:val="nil"/>
              <w:left w:val="nil"/>
              <w:bottom w:val="single" w:sz="4" w:space="0" w:color="auto"/>
              <w:right w:val="single" w:sz="4" w:space="0" w:color="auto"/>
            </w:tcBorders>
            <w:shd w:val="clear" w:color="auto" w:fill="auto"/>
            <w:noWrap/>
            <w:vAlign w:val="center"/>
            <w:hideMark/>
          </w:tcPr>
          <w:p w14:paraId="5EEB04A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w:t>
            </w:r>
          </w:p>
        </w:tc>
      </w:tr>
      <w:tr w:rsidR="003764DC" w:rsidRPr="003764DC" w14:paraId="2E10881D" w14:textId="77777777" w:rsidTr="003764DC">
        <w:trPr>
          <w:trHeight w:val="10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705A9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w:t>
            </w:r>
          </w:p>
        </w:tc>
        <w:tc>
          <w:tcPr>
            <w:tcW w:w="5780" w:type="dxa"/>
            <w:tcBorders>
              <w:top w:val="nil"/>
              <w:left w:val="nil"/>
              <w:bottom w:val="single" w:sz="4" w:space="0" w:color="auto"/>
              <w:right w:val="single" w:sz="4" w:space="0" w:color="auto"/>
            </w:tcBorders>
            <w:shd w:val="clear" w:color="auto" w:fill="auto"/>
            <w:vAlign w:val="center"/>
            <w:hideMark/>
          </w:tcPr>
          <w:p w14:paraId="7B4EF05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1E675C5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7E4EB04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2BCC730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5D64824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73E65E8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noWrap/>
            <w:vAlign w:val="center"/>
            <w:hideMark/>
          </w:tcPr>
          <w:p w14:paraId="67C5CD4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noWrap/>
            <w:vAlign w:val="center"/>
            <w:hideMark/>
          </w:tcPr>
          <w:p w14:paraId="2A6185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noWrap/>
            <w:vAlign w:val="center"/>
            <w:hideMark/>
          </w:tcPr>
          <w:p w14:paraId="7A3DC08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r>
      <w:tr w:rsidR="003764DC" w:rsidRPr="003764DC" w14:paraId="45E065ED"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27E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10</w:t>
            </w:r>
          </w:p>
        </w:tc>
        <w:tc>
          <w:tcPr>
            <w:tcW w:w="5780" w:type="dxa"/>
            <w:tcBorders>
              <w:top w:val="nil"/>
              <w:left w:val="nil"/>
              <w:bottom w:val="single" w:sz="4" w:space="0" w:color="auto"/>
              <w:right w:val="single" w:sz="4" w:space="0" w:color="auto"/>
            </w:tcBorders>
            <w:shd w:val="clear" w:color="auto" w:fill="auto"/>
            <w:vAlign w:val="center"/>
            <w:hideMark/>
          </w:tcPr>
          <w:p w14:paraId="50FBD6A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отпуска тепловой энергии, осуществляемого потребителям по приборам учета, в общем объеме отпущенной тепловой энергии</w:t>
            </w:r>
          </w:p>
        </w:tc>
        <w:tc>
          <w:tcPr>
            <w:tcW w:w="1120" w:type="dxa"/>
            <w:tcBorders>
              <w:top w:val="nil"/>
              <w:left w:val="nil"/>
              <w:bottom w:val="single" w:sz="4" w:space="0" w:color="auto"/>
              <w:right w:val="single" w:sz="4" w:space="0" w:color="auto"/>
            </w:tcBorders>
            <w:shd w:val="clear" w:color="auto" w:fill="auto"/>
            <w:vAlign w:val="center"/>
            <w:hideMark/>
          </w:tcPr>
          <w:p w14:paraId="6866C2E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4950B40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97%</w:t>
            </w:r>
          </w:p>
        </w:tc>
        <w:tc>
          <w:tcPr>
            <w:tcW w:w="960" w:type="dxa"/>
            <w:tcBorders>
              <w:top w:val="nil"/>
              <w:left w:val="nil"/>
              <w:bottom w:val="single" w:sz="4" w:space="0" w:color="auto"/>
              <w:right w:val="single" w:sz="4" w:space="0" w:color="auto"/>
            </w:tcBorders>
            <w:shd w:val="clear" w:color="auto" w:fill="auto"/>
            <w:vAlign w:val="center"/>
            <w:hideMark/>
          </w:tcPr>
          <w:p w14:paraId="381801C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97%</w:t>
            </w:r>
          </w:p>
        </w:tc>
        <w:tc>
          <w:tcPr>
            <w:tcW w:w="960" w:type="dxa"/>
            <w:tcBorders>
              <w:top w:val="nil"/>
              <w:left w:val="nil"/>
              <w:bottom w:val="single" w:sz="4" w:space="0" w:color="auto"/>
              <w:right w:val="single" w:sz="4" w:space="0" w:color="auto"/>
            </w:tcBorders>
            <w:shd w:val="clear" w:color="auto" w:fill="auto"/>
            <w:vAlign w:val="center"/>
            <w:hideMark/>
          </w:tcPr>
          <w:p w14:paraId="0C0A26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60" w:type="dxa"/>
            <w:tcBorders>
              <w:top w:val="nil"/>
              <w:left w:val="nil"/>
              <w:bottom w:val="single" w:sz="4" w:space="0" w:color="auto"/>
              <w:right w:val="single" w:sz="4" w:space="0" w:color="auto"/>
            </w:tcBorders>
            <w:shd w:val="clear" w:color="auto" w:fill="auto"/>
            <w:vAlign w:val="center"/>
            <w:hideMark/>
          </w:tcPr>
          <w:p w14:paraId="7C7AE22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60" w:type="dxa"/>
            <w:tcBorders>
              <w:top w:val="nil"/>
              <w:left w:val="nil"/>
              <w:bottom w:val="single" w:sz="4" w:space="0" w:color="auto"/>
              <w:right w:val="single" w:sz="4" w:space="0" w:color="auto"/>
            </w:tcBorders>
            <w:shd w:val="clear" w:color="auto" w:fill="auto"/>
            <w:vAlign w:val="center"/>
            <w:hideMark/>
          </w:tcPr>
          <w:p w14:paraId="11432F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40" w:type="dxa"/>
            <w:tcBorders>
              <w:top w:val="nil"/>
              <w:left w:val="nil"/>
              <w:bottom w:val="single" w:sz="4" w:space="0" w:color="auto"/>
              <w:right w:val="single" w:sz="4" w:space="0" w:color="auto"/>
            </w:tcBorders>
            <w:shd w:val="clear" w:color="auto" w:fill="auto"/>
            <w:vAlign w:val="center"/>
            <w:hideMark/>
          </w:tcPr>
          <w:p w14:paraId="5990EE0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c>
          <w:tcPr>
            <w:tcW w:w="940" w:type="dxa"/>
            <w:tcBorders>
              <w:top w:val="nil"/>
              <w:left w:val="nil"/>
              <w:bottom w:val="single" w:sz="4" w:space="0" w:color="auto"/>
              <w:right w:val="single" w:sz="4" w:space="0" w:color="auto"/>
            </w:tcBorders>
            <w:shd w:val="clear" w:color="auto" w:fill="auto"/>
            <w:vAlign w:val="center"/>
            <w:hideMark/>
          </w:tcPr>
          <w:p w14:paraId="280794B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98%</w:t>
            </w:r>
          </w:p>
        </w:tc>
      </w:tr>
      <w:tr w:rsidR="003764DC" w:rsidRPr="003764DC" w14:paraId="323CDD1E" w14:textId="77777777" w:rsidTr="003764DC">
        <w:trPr>
          <w:trHeight w:val="76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B3193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lastRenderedPageBreak/>
              <w:t>11</w:t>
            </w:r>
          </w:p>
        </w:tc>
        <w:tc>
          <w:tcPr>
            <w:tcW w:w="5780" w:type="dxa"/>
            <w:tcBorders>
              <w:top w:val="nil"/>
              <w:left w:val="nil"/>
              <w:bottom w:val="single" w:sz="4" w:space="0" w:color="auto"/>
              <w:right w:val="single" w:sz="4" w:space="0" w:color="auto"/>
            </w:tcBorders>
            <w:shd w:val="clear" w:color="auto" w:fill="auto"/>
            <w:vAlign w:val="center"/>
            <w:hideMark/>
          </w:tcPr>
          <w:p w14:paraId="0DDAAD2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Средневзвешенный (по материальной характеристике) срок эксплуатации тепловых сетей (для каждой схемы теплоснабжения)</w:t>
            </w:r>
          </w:p>
        </w:tc>
        <w:tc>
          <w:tcPr>
            <w:tcW w:w="1120" w:type="dxa"/>
            <w:tcBorders>
              <w:top w:val="nil"/>
              <w:left w:val="nil"/>
              <w:bottom w:val="single" w:sz="4" w:space="0" w:color="auto"/>
              <w:right w:val="single" w:sz="4" w:space="0" w:color="auto"/>
            </w:tcBorders>
            <w:shd w:val="clear" w:color="auto" w:fill="auto"/>
            <w:vAlign w:val="center"/>
            <w:hideMark/>
          </w:tcPr>
          <w:p w14:paraId="1931225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960" w:type="dxa"/>
            <w:tcBorders>
              <w:top w:val="nil"/>
              <w:left w:val="nil"/>
              <w:bottom w:val="single" w:sz="4" w:space="0" w:color="auto"/>
              <w:right w:val="single" w:sz="4" w:space="0" w:color="auto"/>
            </w:tcBorders>
            <w:shd w:val="clear" w:color="auto" w:fill="auto"/>
            <w:vAlign w:val="center"/>
            <w:hideMark/>
          </w:tcPr>
          <w:p w14:paraId="0CFEF21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11</w:t>
            </w:r>
          </w:p>
        </w:tc>
        <w:tc>
          <w:tcPr>
            <w:tcW w:w="960" w:type="dxa"/>
            <w:tcBorders>
              <w:top w:val="nil"/>
              <w:left w:val="nil"/>
              <w:bottom w:val="single" w:sz="4" w:space="0" w:color="auto"/>
              <w:right w:val="single" w:sz="4" w:space="0" w:color="auto"/>
            </w:tcBorders>
            <w:shd w:val="clear" w:color="auto" w:fill="auto"/>
            <w:vAlign w:val="center"/>
            <w:hideMark/>
          </w:tcPr>
          <w:p w14:paraId="2B99523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c>
          <w:tcPr>
            <w:tcW w:w="960" w:type="dxa"/>
            <w:tcBorders>
              <w:top w:val="nil"/>
              <w:left w:val="nil"/>
              <w:bottom w:val="single" w:sz="4" w:space="0" w:color="auto"/>
              <w:right w:val="single" w:sz="4" w:space="0" w:color="auto"/>
            </w:tcBorders>
            <w:shd w:val="clear" w:color="auto" w:fill="auto"/>
            <w:vAlign w:val="center"/>
            <w:hideMark/>
          </w:tcPr>
          <w:p w14:paraId="33F2D76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15</w:t>
            </w:r>
          </w:p>
        </w:tc>
        <w:tc>
          <w:tcPr>
            <w:tcW w:w="960" w:type="dxa"/>
            <w:tcBorders>
              <w:top w:val="nil"/>
              <w:left w:val="nil"/>
              <w:bottom w:val="single" w:sz="4" w:space="0" w:color="auto"/>
              <w:right w:val="single" w:sz="4" w:space="0" w:color="auto"/>
            </w:tcBorders>
            <w:shd w:val="clear" w:color="auto" w:fill="auto"/>
            <w:vAlign w:val="center"/>
            <w:hideMark/>
          </w:tcPr>
          <w:p w14:paraId="063D52D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16</w:t>
            </w:r>
          </w:p>
        </w:tc>
        <w:tc>
          <w:tcPr>
            <w:tcW w:w="960" w:type="dxa"/>
            <w:tcBorders>
              <w:top w:val="nil"/>
              <w:left w:val="nil"/>
              <w:bottom w:val="single" w:sz="4" w:space="0" w:color="auto"/>
              <w:right w:val="single" w:sz="4" w:space="0" w:color="auto"/>
            </w:tcBorders>
            <w:shd w:val="clear" w:color="auto" w:fill="auto"/>
            <w:vAlign w:val="center"/>
            <w:hideMark/>
          </w:tcPr>
          <w:p w14:paraId="79A0018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w:t>
            </w:r>
          </w:p>
        </w:tc>
        <w:tc>
          <w:tcPr>
            <w:tcW w:w="940" w:type="dxa"/>
            <w:tcBorders>
              <w:top w:val="nil"/>
              <w:left w:val="nil"/>
              <w:bottom w:val="single" w:sz="4" w:space="0" w:color="auto"/>
              <w:right w:val="single" w:sz="4" w:space="0" w:color="auto"/>
            </w:tcBorders>
            <w:shd w:val="clear" w:color="auto" w:fill="auto"/>
            <w:vAlign w:val="center"/>
            <w:hideMark/>
          </w:tcPr>
          <w:p w14:paraId="0A68A3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940" w:type="dxa"/>
            <w:tcBorders>
              <w:top w:val="nil"/>
              <w:left w:val="nil"/>
              <w:bottom w:val="single" w:sz="4" w:space="0" w:color="auto"/>
              <w:right w:val="single" w:sz="4" w:space="0" w:color="auto"/>
            </w:tcBorders>
            <w:shd w:val="clear" w:color="auto" w:fill="auto"/>
            <w:vAlign w:val="center"/>
            <w:hideMark/>
          </w:tcPr>
          <w:p w14:paraId="6B5B8CF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18</w:t>
            </w:r>
          </w:p>
        </w:tc>
      </w:tr>
      <w:tr w:rsidR="003764DC" w:rsidRPr="003764DC" w14:paraId="72DEA2D3" w14:textId="77777777" w:rsidTr="003764DC">
        <w:trPr>
          <w:trHeight w:val="15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FB90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c>
          <w:tcPr>
            <w:tcW w:w="5780" w:type="dxa"/>
            <w:tcBorders>
              <w:top w:val="nil"/>
              <w:left w:val="nil"/>
              <w:bottom w:val="single" w:sz="4" w:space="0" w:color="auto"/>
              <w:right w:val="single" w:sz="4" w:space="0" w:color="auto"/>
            </w:tcBorders>
            <w:shd w:val="clear" w:color="auto" w:fill="auto"/>
            <w:vAlign w:val="center"/>
            <w:hideMark/>
          </w:tcPr>
          <w:p w14:paraId="44E93ED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1120" w:type="dxa"/>
            <w:tcBorders>
              <w:top w:val="nil"/>
              <w:left w:val="nil"/>
              <w:bottom w:val="single" w:sz="4" w:space="0" w:color="auto"/>
              <w:right w:val="single" w:sz="4" w:space="0" w:color="auto"/>
            </w:tcBorders>
            <w:shd w:val="clear" w:color="auto" w:fill="auto"/>
            <w:vAlign w:val="center"/>
            <w:hideMark/>
          </w:tcPr>
          <w:p w14:paraId="431BC43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1B429E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7,6</w:t>
            </w:r>
          </w:p>
        </w:tc>
        <w:tc>
          <w:tcPr>
            <w:tcW w:w="960" w:type="dxa"/>
            <w:tcBorders>
              <w:top w:val="nil"/>
              <w:left w:val="nil"/>
              <w:bottom w:val="single" w:sz="4" w:space="0" w:color="auto"/>
              <w:right w:val="single" w:sz="4" w:space="0" w:color="auto"/>
            </w:tcBorders>
            <w:shd w:val="clear" w:color="auto" w:fill="auto"/>
            <w:vAlign w:val="center"/>
            <w:hideMark/>
          </w:tcPr>
          <w:p w14:paraId="65B694D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0,0</w:t>
            </w:r>
          </w:p>
        </w:tc>
        <w:tc>
          <w:tcPr>
            <w:tcW w:w="960" w:type="dxa"/>
            <w:tcBorders>
              <w:top w:val="nil"/>
              <w:left w:val="nil"/>
              <w:bottom w:val="single" w:sz="4" w:space="0" w:color="auto"/>
              <w:right w:val="single" w:sz="4" w:space="0" w:color="auto"/>
            </w:tcBorders>
            <w:shd w:val="clear" w:color="auto" w:fill="auto"/>
            <w:vAlign w:val="center"/>
            <w:hideMark/>
          </w:tcPr>
          <w:p w14:paraId="2879E65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w:t>
            </w:r>
          </w:p>
        </w:tc>
        <w:tc>
          <w:tcPr>
            <w:tcW w:w="960" w:type="dxa"/>
            <w:tcBorders>
              <w:top w:val="nil"/>
              <w:left w:val="nil"/>
              <w:bottom w:val="single" w:sz="4" w:space="0" w:color="auto"/>
              <w:right w:val="single" w:sz="4" w:space="0" w:color="auto"/>
            </w:tcBorders>
            <w:shd w:val="clear" w:color="auto" w:fill="auto"/>
            <w:vAlign w:val="center"/>
            <w:hideMark/>
          </w:tcPr>
          <w:p w14:paraId="6785407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960" w:type="dxa"/>
            <w:tcBorders>
              <w:top w:val="nil"/>
              <w:left w:val="nil"/>
              <w:bottom w:val="single" w:sz="4" w:space="0" w:color="auto"/>
              <w:right w:val="single" w:sz="4" w:space="0" w:color="auto"/>
            </w:tcBorders>
            <w:shd w:val="clear" w:color="auto" w:fill="auto"/>
            <w:vAlign w:val="center"/>
            <w:hideMark/>
          </w:tcPr>
          <w:p w14:paraId="7E07C27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12,9</w:t>
            </w:r>
          </w:p>
        </w:tc>
        <w:tc>
          <w:tcPr>
            <w:tcW w:w="940" w:type="dxa"/>
            <w:tcBorders>
              <w:top w:val="nil"/>
              <w:left w:val="nil"/>
              <w:bottom w:val="single" w:sz="4" w:space="0" w:color="auto"/>
              <w:right w:val="single" w:sz="4" w:space="0" w:color="auto"/>
            </w:tcBorders>
            <w:shd w:val="clear" w:color="auto" w:fill="auto"/>
            <w:vAlign w:val="center"/>
            <w:hideMark/>
          </w:tcPr>
          <w:p w14:paraId="0ABB4A6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13,2</w:t>
            </w:r>
          </w:p>
        </w:tc>
        <w:tc>
          <w:tcPr>
            <w:tcW w:w="940" w:type="dxa"/>
            <w:tcBorders>
              <w:top w:val="nil"/>
              <w:left w:val="nil"/>
              <w:bottom w:val="single" w:sz="4" w:space="0" w:color="auto"/>
              <w:right w:val="single" w:sz="4" w:space="0" w:color="auto"/>
            </w:tcBorders>
            <w:shd w:val="clear" w:color="auto" w:fill="auto"/>
            <w:vAlign w:val="center"/>
            <w:hideMark/>
          </w:tcPr>
          <w:p w14:paraId="4E2169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1,2</w:t>
            </w:r>
          </w:p>
        </w:tc>
      </w:tr>
      <w:tr w:rsidR="003764DC" w:rsidRPr="003764DC" w14:paraId="363F1AEE" w14:textId="77777777" w:rsidTr="003764DC">
        <w:trPr>
          <w:trHeight w:val="15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19683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13</w:t>
            </w:r>
          </w:p>
        </w:tc>
        <w:tc>
          <w:tcPr>
            <w:tcW w:w="5780" w:type="dxa"/>
            <w:tcBorders>
              <w:top w:val="nil"/>
              <w:left w:val="nil"/>
              <w:bottom w:val="single" w:sz="4" w:space="0" w:color="auto"/>
              <w:right w:val="single" w:sz="4" w:space="0" w:color="auto"/>
            </w:tcBorders>
            <w:shd w:val="clear" w:color="auto" w:fill="auto"/>
            <w:vAlign w:val="center"/>
            <w:hideMark/>
          </w:tcPr>
          <w:p w14:paraId="03C01805" w14:textId="77777777" w:rsidR="003764DC" w:rsidRPr="003764DC" w:rsidRDefault="003764DC" w:rsidP="003764DC">
            <w:pPr>
              <w:shd w:val="clear" w:color="auto" w:fill="auto"/>
              <w:ind w:firstLine="0"/>
              <w:jc w:val="left"/>
              <w:rPr>
                <w:sz w:val="20"/>
                <w:szCs w:val="20"/>
                <w:lang w:val="ru-RU"/>
              </w:rPr>
            </w:pPr>
            <w:proofErr w:type="gramStart"/>
            <w:r w:rsidRPr="003764DC">
              <w:rPr>
                <w:sz w:val="20"/>
                <w:szCs w:val="20"/>
                <w:lang w:val="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roofErr w:type="gramEnd"/>
          </w:p>
        </w:tc>
        <w:tc>
          <w:tcPr>
            <w:tcW w:w="1120" w:type="dxa"/>
            <w:tcBorders>
              <w:top w:val="nil"/>
              <w:left w:val="nil"/>
              <w:bottom w:val="single" w:sz="4" w:space="0" w:color="auto"/>
              <w:right w:val="single" w:sz="4" w:space="0" w:color="auto"/>
            </w:tcBorders>
            <w:shd w:val="clear" w:color="auto" w:fill="auto"/>
            <w:vAlign w:val="center"/>
            <w:hideMark/>
          </w:tcPr>
          <w:p w14:paraId="7B662BF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19B18CC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4B71A2D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61815DC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3AF6D02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60" w:type="dxa"/>
            <w:tcBorders>
              <w:top w:val="nil"/>
              <w:left w:val="nil"/>
              <w:bottom w:val="single" w:sz="4" w:space="0" w:color="auto"/>
              <w:right w:val="single" w:sz="4" w:space="0" w:color="auto"/>
            </w:tcBorders>
            <w:shd w:val="clear" w:color="auto" w:fill="auto"/>
            <w:vAlign w:val="center"/>
            <w:hideMark/>
          </w:tcPr>
          <w:p w14:paraId="299BC7C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vAlign w:val="center"/>
            <w:hideMark/>
          </w:tcPr>
          <w:p w14:paraId="584CCB5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940" w:type="dxa"/>
            <w:tcBorders>
              <w:top w:val="nil"/>
              <w:left w:val="nil"/>
              <w:bottom w:val="single" w:sz="4" w:space="0" w:color="auto"/>
              <w:right w:val="single" w:sz="4" w:space="0" w:color="auto"/>
            </w:tcBorders>
            <w:shd w:val="clear" w:color="auto" w:fill="auto"/>
            <w:vAlign w:val="center"/>
            <w:hideMark/>
          </w:tcPr>
          <w:p w14:paraId="152136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r>
      <w:tr w:rsidR="003764DC" w:rsidRPr="003764DC" w14:paraId="1DF4128B" w14:textId="77777777" w:rsidTr="003764DC">
        <w:trPr>
          <w:trHeight w:val="229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F8DD8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14</w:t>
            </w:r>
          </w:p>
        </w:tc>
        <w:tc>
          <w:tcPr>
            <w:tcW w:w="5780" w:type="dxa"/>
            <w:tcBorders>
              <w:top w:val="nil"/>
              <w:left w:val="nil"/>
              <w:bottom w:val="single" w:sz="4" w:space="0" w:color="auto"/>
              <w:right w:val="single" w:sz="4" w:space="0" w:color="auto"/>
            </w:tcBorders>
            <w:shd w:val="clear" w:color="auto" w:fill="auto"/>
            <w:vAlign w:val="center"/>
            <w:hideMark/>
          </w:tcPr>
          <w:p w14:paraId="3F56447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3764DC">
              <w:rPr>
                <w:sz w:val="20"/>
                <w:szCs w:val="20"/>
                <w:lang w:val="ru-RU"/>
              </w:rPr>
              <w:t>ии о е</w:t>
            </w:r>
            <w:proofErr w:type="gramEnd"/>
            <w:r w:rsidRPr="003764DC">
              <w:rPr>
                <w:sz w:val="20"/>
                <w:szCs w:val="20"/>
                <w:lang w:val="ru-RU"/>
              </w:rPr>
              <w:t>стественных монополиях</w:t>
            </w:r>
          </w:p>
        </w:tc>
        <w:tc>
          <w:tcPr>
            <w:tcW w:w="1120" w:type="dxa"/>
            <w:tcBorders>
              <w:top w:val="nil"/>
              <w:left w:val="nil"/>
              <w:bottom w:val="single" w:sz="4" w:space="0" w:color="auto"/>
              <w:right w:val="single" w:sz="4" w:space="0" w:color="auto"/>
            </w:tcBorders>
            <w:shd w:val="clear" w:color="auto" w:fill="auto"/>
            <w:vAlign w:val="center"/>
            <w:hideMark/>
          </w:tcPr>
          <w:p w14:paraId="6B8CDE85"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6417FF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69D7E77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1AD8E4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0DB49C8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60" w:type="dxa"/>
            <w:tcBorders>
              <w:top w:val="nil"/>
              <w:left w:val="nil"/>
              <w:bottom w:val="single" w:sz="4" w:space="0" w:color="auto"/>
              <w:right w:val="single" w:sz="4" w:space="0" w:color="auto"/>
            </w:tcBorders>
            <w:shd w:val="clear" w:color="auto" w:fill="auto"/>
            <w:noWrap/>
            <w:vAlign w:val="center"/>
            <w:hideMark/>
          </w:tcPr>
          <w:p w14:paraId="64E5DF6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40" w:type="dxa"/>
            <w:tcBorders>
              <w:top w:val="nil"/>
              <w:left w:val="nil"/>
              <w:bottom w:val="single" w:sz="4" w:space="0" w:color="auto"/>
              <w:right w:val="single" w:sz="4" w:space="0" w:color="auto"/>
            </w:tcBorders>
            <w:shd w:val="clear" w:color="auto" w:fill="auto"/>
            <w:noWrap/>
            <w:vAlign w:val="center"/>
            <w:hideMark/>
          </w:tcPr>
          <w:p w14:paraId="61B75B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c>
          <w:tcPr>
            <w:tcW w:w="940" w:type="dxa"/>
            <w:tcBorders>
              <w:top w:val="nil"/>
              <w:left w:val="nil"/>
              <w:bottom w:val="single" w:sz="4" w:space="0" w:color="auto"/>
              <w:right w:val="single" w:sz="4" w:space="0" w:color="auto"/>
            </w:tcBorders>
            <w:shd w:val="clear" w:color="auto" w:fill="auto"/>
            <w:noWrap/>
            <w:vAlign w:val="center"/>
            <w:hideMark/>
          </w:tcPr>
          <w:p w14:paraId="523031D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да</w:t>
            </w:r>
          </w:p>
        </w:tc>
      </w:tr>
      <w:bookmarkEnd w:id="499"/>
    </w:tbl>
    <w:p w14:paraId="26B63410" w14:textId="77777777" w:rsidR="00807838" w:rsidRPr="00BB3E81" w:rsidRDefault="00807838" w:rsidP="00704042">
      <w:pPr>
        <w:rPr>
          <w:highlight w:val="yellow"/>
        </w:rPr>
      </w:pPr>
    </w:p>
    <w:bookmarkEnd w:id="495"/>
    <w:p w14:paraId="11F83B06" w14:textId="77777777" w:rsidR="00807838" w:rsidRPr="00BB3E81" w:rsidRDefault="00807838" w:rsidP="00807838">
      <w:pPr>
        <w:rPr>
          <w:highlight w:val="yellow"/>
        </w:rPr>
      </w:pPr>
    </w:p>
    <w:p w14:paraId="0C09284F" w14:textId="77777777" w:rsidR="00807838" w:rsidRPr="00BB3E81" w:rsidRDefault="00807838" w:rsidP="00807838">
      <w:pPr>
        <w:rPr>
          <w:highlight w:val="yellow"/>
        </w:rPr>
        <w:sectPr w:rsidR="00807838" w:rsidRPr="00BB3E81" w:rsidSect="00130A6B">
          <w:pgSz w:w="16834" w:h="11909" w:orient="landscape"/>
          <w:pgMar w:top="1701" w:right="1134" w:bottom="567" w:left="1134" w:header="720" w:footer="720" w:gutter="0"/>
          <w:cols w:space="720"/>
          <w:docGrid w:linePitch="326"/>
        </w:sectPr>
      </w:pPr>
    </w:p>
    <w:p w14:paraId="6A81763B" w14:textId="0C35C450" w:rsidR="006A121C" w:rsidRPr="003764DC" w:rsidRDefault="004F10F6">
      <w:pPr>
        <w:pStyle w:val="1"/>
        <w:pBdr>
          <w:top w:val="nil"/>
          <w:left w:val="nil"/>
          <w:bottom w:val="nil"/>
          <w:right w:val="nil"/>
          <w:between w:val="nil"/>
        </w:pBdr>
        <w:ind w:firstLine="0"/>
      </w:pPr>
      <w:bookmarkStart w:id="500" w:name="_Toc163151501"/>
      <w:r w:rsidRPr="003764DC">
        <w:lastRenderedPageBreak/>
        <w:t xml:space="preserve">Глава 14 </w:t>
      </w:r>
      <w:r w:rsidR="003D2F3A" w:rsidRPr="003764DC">
        <w:t>«</w:t>
      </w:r>
      <w:r w:rsidRPr="003764DC">
        <w:t>Ценовые (тарифные) последствия</w:t>
      </w:r>
      <w:r w:rsidR="003D2F3A" w:rsidRPr="003764DC">
        <w:t>»</w:t>
      </w:r>
      <w:bookmarkEnd w:id="500"/>
      <w:r w:rsidRPr="003764DC">
        <w:t xml:space="preserve"> </w:t>
      </w:r>
    </w:p>
    <w:p w14:paraId="03A1956C" w14:textId="77777777" w:rsidR="006A121C" w:rsidRPr="003764DC" w:rsidRDefault="004F10F6">
      <w:pPr>
        <w:pStyle w:val="2"/>
        <w:pBdr>
          <w:top w:val="nil"/>
          <w:left w:val="nil"/>
          <w:bottom w:val="nil"/>
          <w:right w:val="nil"/>
          <w:between w:val="nil"/>
        </w:pBdr>
      </w:pPr>
      <w:bookmarkStart w:id="501" w:name="_1mxqhc6a57df" w:colFirst="0" w:colLast="0"/>
      <w:bookmarkStart w:id="502" w:name="_Toc163151502"/>
      <w:bookmarkEnd w:id="501"/>
      <w:r w:rsidRPr="003764DC">
        <w:t>14.1   Тарифно-балансовые расчетные модели теплоснабжения потребителей по каждой системе теплоснабжения</w:t>
      </w:r>
      <w:bookmarkEnd w:id="502"/>
    </w:p>
    <w:p w14:paraId="74F4D18D" w14:textId="2A00DD01" w:rsidR="00704042" w:rsidRPr="003764DC" w:rsidRDefault="00704042" w:rsidP="00AD28DC">
      <w:pPr>
        <w:rPr>
          <w:lang w:val="ru-RU"/>
        </w:rPr>
      </w:pPr>
      <w:r w:rsidRPr="003764DC">
        <w:rPr>
          <w:lang w:val="ru-RU"/>
        </w:rPr>
        <w:t xml:space="preserve">На территории </w:t>
      </w:r>
      <w:r w:rsidR="00C76D43">
        <w:rPr>
          <w:lang w:val="ru-RU"/>
        </w:rPr>
        <w:t xml:space="preserve">сельского поселения </w:t>
      </w:r>
      <w:proofErr w:type="spellStart"/>
      <w:r w:rsidR="00C76D43">
        <w:rPr>
          <w:lang w:val="ru-RU"/>
        </w:rPr>
        <w:t>Леуши</w:t>
      </w:r>
      <w:proofErr w:type="spellEnd"/>
      <w:r w:rsidRPr="003764DC">
        <w:rPr>
          <w:lang w:val="ru-RU"/>
        </w:rPr>
        <w:t xml:space="preserve"> действует единый тариф на тепловую энергию, отпускаемую от котельных ООО «Мобильный мир» потребителям </w:t>
      </w:r>
      <w:r w:rsidR="003764DC" w:rsidRPr="003764DC">
        <w:rPr>
          <w:lang w:val="ru-RU"/>
        </w:rPr>
        <w:t xml:space="preserve">сельского поселения </w:t>
      </w:r>
      <w:proofErr w:type="spellStart"/>
      <w:r w:rsidR="003764DC" w:rsidRPr="003764DC">
        <w:rPr>
          <w:lang w:val="ru-RU"/>
        </w:rPr>
        <w:t>Леуши</w:t>
      </w:r>
      <w:proofErr w:type="spellEnd"/>
      <w:r w:rsidR="003764DC" w:rsidRPr="003764DC">
        <w:rPr>
          <w:lang w:val="ru-RU"/>
        </w:rPr>
        <w:t xml:space="preserve"> (за исключением котельной № 2 с. </w:t>
      </w:r>
      <w:proofErr w:type="spellStart"/>
      <w:r w:rsidR="003764DC" w:rsidRPr="003764DC">
        <w:rPr>
          <w:lang w:val="ru-RU"/>
        </w:rPr>
        <w:t>Леуши</w:t>
      </w:r>
      <w:proofErr w:type="spellEnd"/>
      <w:r w:rsidR="003764DC" w:rsidRPr="003764DC">
        <w:rPr>
          <w:lang w:val="ru-RU"/>
        </w:rPr>
        <w:t>)</w:t>
      </w:r>
      <w:r w:rsidRPr="003764DC">
        <w:rPr>
          <w:lang w:val="ru-RU"/>
        </w:rPr>
        <w:t xml:space="preserve">. </w:t>
      </w:r>
    </w:p>
    <w:p w14:paraId="426228A8" w14:textId="6A99AA46" w:rsidR="003764DC" w:rsidRPr="003764DC" w:rsidRDefault="003764DC" w:rsidP="003764DC">
      <w:pPr>
        <w:rPr>
          <w:lang w:val="ru-RU"/>
        </w:rPr>
      </w:pPr>
      <w:proofErr w:type="gramStart"/>
      <w:r w:rsidRPr="00DB232A">
        <w:rPr>
          <w:lang w:val="ru-RU"/>
        </w:rPr>
        <w:t xml:space="preserve">Тарифно-балансовая расчетная модель теплоснабжения потребителей по системе теплоснабжения </w:t>
      </w:r>
      <w:r w:rsidR="00C76D43">
        <w:rPr>
          <w:lang w:val="ru-RU"/>
        </w:rPr>
        <w:t xml:space="preserve">сельского поселения </w:t>
      </w:r>
      <w:proofErr w:type="spellStart"/>
      <w:r w:rsidR="00C76D43">
        <w:rPr>
          <w:lang w:val="ru-RU"/>
        </w:rPr>
        <w:t>Леуши</w:t>
      </w:r>
      <w:proofErr w:type="spellEnd"/>
      <w:r w:rsidRPr="00DB232A">
        <w:rPr>
          <w:lang w:val="ru-RU"/>
        </w:rPr>
        <w:t xml:space="preserve"> рассчитана с учетом существующей структурой затрат, принятой при установлении тарифа на тепловую энергию на 2024 г. с применением индексов роста цен согласно Основным параметрам прогноза социально-экономического развития Российской Федерации на 2024 г. и на плановый период 2025 г. и 2026 г., опубликованным на официальном сайте </w:t>
      </w:r>
      <w:r w:rsidRPr="003764DC">
        <w:rPr>
          <w:lang w:val="ru-RU"/>
        </w:rPr>
        <w:t>Министерства экономического развития Российской</w:t>
      </w:r>
      <w:proofErr w:type="gramEnd"/>
      <w:r w:rsidRPr="003764DC">
        <w:rPr>
          <w:lang w:val="ru-RU"/>
        </w:rPr>
        <w:t xml:space="preserve"> Федерации 22.09.2023.</w:t>
      </w:r>
    </w:p>
    <w:p w14:paraId="241B6D64" w14:textId="7D9961CE" w:rsidR="00AD28DC" w:rsidRPr="003764DC" w:rsidRDefault="00704042" w:rsidP="00AD28DC">
      <w:pPr>
        <w:rPr>
          <w:lang w:val="ru-RU"/>
        </w:rPr>
      </w:pPr>
      <w:r w:rsidRPr="003764DC">
        <w:rPr>
          <w:lang w:val="ru-RU"/>
        </w:rPr>
        <w:t>Тарифно-балансовая расчетная модель содержит два варианта расчета:</w:t>
      </w:r>
    </w:p>
    <w:p w14:paraId="2F1FEF50" w14:textId="1FA85AAC" w:rsidR="00704042" w:rsidRPr="003764DC" w:rsidRDefault="00704042" w:rsidP="00AD28DC">
      <w:pPr>
        <w:rPr>
          <w:lang w:val="ru-RU"/>
        </w:rPr>
      </w:pPr>
      <w:r w:rsidRPr="003764DC">
        <w:rPr>
          <w:lang w:val="ru-RU"/>
        </w:rPr>
        <w:t xml:space="preserve">1 вариант предусматривает реализацию </w:t>
      </w:r>
      <w:r w:rsidR="00191843" w:rsidRPr="003764DC">
        <w:rPr>
          <w:lang w:val="ru-RU"/>
        </w:rPr>
        <w:t>мероприятий</w:t>
      </w:r>
      <w:r w:rsidRPr="003764DC">
        <w:rPr>
          <w:lang w:val="ru-RU"/>
        </w:rPr>
        <w:t xml:space="preserve"> Схемы теплоснабжения полностью за счет тарифных источников</w:t>
      </w:r>
      <w:r w:rsidR="00191843" w:rsidRPr="003764DC">
        <w:rPr>
          <w:lang w:val="ru-RU"/>
        </w:rPr>
        <w:t xml:space="preserve"> финансирования</w:t>
      </w:r>
      <w:r w:rsidRPr="003764DC">
        <w:rPr>
          <w:lang w:val="ru-RU"/>
        </w:rPr>
        <w:t>;</w:t>
      </w:r>
    </w:p>
    <w:p w14:paraId="6D5676DC" w14:textId="7A0AECFB" w:rsidR="00704042" w:rsidRPr="003764DC" w:rsidRDefault="00704042" w:rsidP="00AD28DC">
      <w:pPr>
        <w:rPr>
          <w:lang w:val="ru-RU"/>
        </w:rPr>
      </w:pPr>
      <w:r w:rsidRPr="003764DC">
        <w:rPr>
          <w:lang w:val="ru-RU"/>
        </w:rPr>
        <w:t>2 вариант предусматривает использование тари</w:t>
      </w:r>
      <w:r w:rsidR="00191843" w:rsidRPr="003764DC">
        <w:rPr>
          <w:lang w:val="ru-RU"/>
        </w:rPr>
        <w:t>фных источников финансирования в том объеме, при котором рост тарифа не превышает прогнозный рост стоимости услуг организаций ЖКХ, предусмотренный Прогнозом.</w:t>
      </w:r>
    </w:p>
    <w:p w14:paraId="30B43419" w14:textId="27DBB630" w:rsidR="00704042" w:rsidRPr="003764DC" w:rsidRDefault="00191843" w:rsidP="00AD28DC">
      <w:pPr>
        <w:rPr>
          <w:lang w:val="ru-RU"/>
        </w:rPr>
      </w:pPr>
      <w:r w:rsidRPr="003764DC">
        <w:rPr>
          <w:lang w:val="ru-RU"/>
        </w:rPr>
        <w:t xml:space="preserve">Тарифно-балансовая расчетная модель теплоснабжения потребителей по системе теплоснабжения </w:t>
      </w:r>
      <w:r w:rsidR="003764DC" w:rsidRPr="003764DC">
        <w:rPr>
          <w:lang w:val="ru-RU"/>
        </w:rPr>
        <w:t xml:space="preserve">сельского поселения </w:t>
      </w:r>
      <w:proofErr w:type="spellStart"/>
      <w:r w:rsidR="003764DC" w:rsidRPr="003764DC">
        <w:rPr>
          <w:lang w:val="ru-RU"/>
        </w:rPr>
        <w:t>Леуши</w:t>
      </w:r>
      <w:proofErr w:type="spellEnd"/>
      <w:r w:rsidRPr="003764DC">
        <w:rPr>
          <w:lang w:val="ru-RU"/>
        </w:rPr>
        <w:t xml:space="preserve"> представлена в </w:t>
      </w:r>
      <w:r w:rsidR="001E084D" w:rsidRPr="003764DC">
        <w:rPr>
          <w:lang w:val="ru-RU"/>
        </w:rPr>
        <w:t>табл.</w:t>
      </w:r>
      <w:r w:rsidRPr="003764DC">
        <w:rPr>
          <w:lang w:val="ru-RU"/>
        </w:rPr>
        <w:t xml:space="preserve"> </w:t>
      </w:r>
      <w:r w:rsidR="003764DC" w:rsidRPr="003764DC">
        <w:rPr>
          <w:lang w:val="ru-RU"/>
        </w:rPr>
        <w:t>52</w:t>
      </w:r>
      <w:r w:rsidR="002C0F8A" w:rsidRPr="003764DC">
        <w:rPr>
          <w:lang w:val="ru-RU"/>
        </w:rPr>
        <w:t>.</w:t>
      </w:r>
    </w:p>
    <w:p w14:paraId="68EDF77F" w14:textId="77777777" w:rsidR="006A121C" w:rsidRPr="003764DC" w:rsidRDefault="004F10F6">
      <w:pPr>
        <w:pStyle w:val="2"/>
        <w:pBdr>
          <w:top w:val="nil"/>
          <w:left w:val="nil"/>
          <w:bottom w:val="nil"/>
          <w:right w:val="nil"/>
          <w:between w:val="nil"/>
        </w:pBdr>
      </w:pPr>
      <w:bookmarkStart w:id="503" w:name="_elf1fnd7tw3y" w:colFirst="0" w:colLast="0"/>
      <w:bookmarkStart w:id="504" w:name="_Toc163151503"/>
      <w:bookmarkEnd w:id="503"/>
      <w:r w:rsidRPr="003764DC">
        <w:t>14.2   Тарифно-балансовые расчетные модели теплоснабжения потребителей по каждой единой теплоснабжающей организации</w:t>
      </w:r>
      <w:bookmarkEnd w:id="504"/>
    </w:p>
    <w:p w14:paraId="572B7944" w14:textId="07AE6E73" w:rsidR="00704042" w:rsidRPr="003764DC" w:rsidRDefault="00704042" w:rsidP="00191843">
      <w:pPr>
        <w:rPr>
          <w:lang w:val="ru-RU"/>
        </w:rPr>
      </w:pPr>
      <w:r w:rsidRPr="003764DC">
        <w:rPr>
          <w:lang w:val="ru-RU"/>
        </w:rPr>
        <w:t xml:space="preserve">ООО «Мобильный мир» является единственной теплоснабжающей организацией на территории </w:t>
      </w:r>
      <w:r w:rsidR="002018F6" w:rsidRPr="003764DC">
        <w:rPr>
          <w:lang w:val="ru-RU"/>
        </w:rPr>
        <w:t xml:space="preserve">сельского поселения </w:t>
      </w:r>
      <w:proofErr w:type="spellStart"/>
      <w:r w:rsidR="002018F6" w:rsidRPr="003764DC">
        <w:rPr>
          <w:lang w:val="ru-RU"/>
        </w:rPr>
        <w:t>Леуши</w:t>
      </w:r>
      <w:proofErr w:type="spellEnd"/>
      <w:r w:rsidR="00F3114B" w:rsidRPr="003764DC">
        <w:rPr>
          <w:lang w:val="ru-RU"/>
        </w:rPr>
        <w:t>, для которой установлен тариф на тепловую энергию.</w:t>
      </w:r>
      <w:r w:rsidRPr="003764DC">
        <w:rPr>
          <w:lang w:val="ru-RU"/>
        </w:rPr>
        <w:t xml:space="preserve"> </w:t>
      </w:r>
      <w:r w:rsidR="002C0F8A" w:rsidRPr="003764DC">
        <w:rPr>
          <w:lang w:val="ru-RU"/>
        </w:rPr>
        <w:t xml:space="preserve">Тарифно-балансовая расчетная модель теплоснабжения потребителей для ООО «Мобильный мир» представлена в </w:t>
      </w:r>
      <w:r w:rsidR="001E084D" w:rsidRPr="003764DC">
        <w:rPr>
          <w:lang w:val="ru-RU"/>
        </w:rPr>
        <w:t>табл.</w:t>
      </w:r>
      <w:r w:rsidR="002C0F8A" w:rsidRPr="003764DC">
        <w:rPr>
          <w:lang w:val="ru-RU"/>
        </w:rPr>
        <w:t xml:space="preserve"> </w:t>
      </w:r>
      <w:r w:rsidR="003764DC">
        <w:rPr>
          <w:lang w:val="ru-RU"/>
        </w:rPr>
        <w:t>52</w:t>
      </w:r>
      <w:r w:rsidR="002C0F8A" w:rsidRPr="003764DC">
        <w:rPr>
          <w:lang w:val="ru-RU"/>
        </w:rPr>
        <w:t>.</w:t>
      </w:r>
    </w:p>
    <w:p w14:paraId="15EC43BD" w14:textId="77777777" w:rsidR="00191843" w:rsidRPr="003764DC" w:rsidRDefault="004F10F6">
      <w:pPr>
        <w:pStyle w:val="2"/>
        <w:pBdr>
          <w:top w:val="nil"/>
          <w:left w:val="nil"/>
          <w:bottom w:val="nil"/>
          <w:right w:val="nil"/>
          <w:between w:val="nil"/>
        </w:pBdr>
      </w:pPr>
      <w:bookmarkStart w:id="505" w:name="_jsn8vpk73l56" w:colFirst="0" w:colLast="0"/>
      <w:bookmarkStart w:id="506" w:name="_Toc163151504"/>
      <w:bookmarkEnd w:id="505"/>
      <w:r w:rsidRPr="003764DC">
        <w:t xml:space="preserve">14.3   Результаты оценки ценовых (тарифных) последствий реализации проектов схемы </w:t>
      </w:r>
      <w:proofErr w:type="gramStart"/>
      <w:r w:rsidRPr="003764DC">
        <w:t>теплоснабжения</w:t>
      </w:r>
      <w:proofErr w:type="gramEnd"/>
      <w:r w:rsidRPr="003764DC">
        <w:t xml:space="preserve"> на основании разработанных тарифно-балансовых моделей</w:t>
      </w:r>
      <w:bookmarkEnd w:id="506"/>
    </w:p>
    <w:p w14:paraId="51DD762C" w14:textId="3312DE29" w:rsidR="00191843" w:rsidRPr="003764DC" w:rsidRDefault="00480FF8" w:rsidP="00480FF8">
      <w:pPr>
        <w:rPr>
          <w:lang w:val="ru-RU"/>
        </w:rPr>
      </w:pPr>
      <w:r w:rsidRPr="003764DC">
        <w:rPr>
          <w:lang w:val="ru-RU"/>
        </w:rPr>
        <w:t xml:space="preserve">По результатам </w:t>
      </w:r>
      <w:r w:rsidR="009B2CA6" w:rsidRPr="003764DC">
        <w:rPr>
          <w:lang w:val="ru-RU"/>
        </w:rPr>
        <w:t xml:space="preserve">формирования тарифно-балансовой расчетной модели можно сделать вывод,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w:t>
      </w:r>
      <w:r w:rsidR="003764DC" w:rsidRPr="003764DC">
        <w:rPr>
          <w:lang w:val="ru-RU"/>
        </w:rPr>
        <w:t xml:space="preserve">сельского поселения </w:t>
      </w:r>
      <w:proofErr w:type="spellStart"/>
      <w:r w:rsidR="003764DC" w:rsidRPr="003764DC">
        <w:rPr>
          <w:lang w:val="ru-RU"/>
        </w:rPr>
        <w:t>Леуши</w:t>
      </w:r>
      <w:proofErr w:type="spellEnd"/>
      <w:r w:rsidR="009B2CA6" w:rsidRPr="003764DC">
        <w:rPr>
          <w:lang w:val="ru-RU"/>
        </w:rPr>
        <w:t xml:space="preserve"> на различных этапах реализации Схемы теплоснабжения (до 1</w:t>
      </w:r>
      <w:r w:rsidR="003764DC" w:rsidRPr="003764DC">
        <w:rPr>
          <w:lang w:val="ru-RU"/>
        </w:rPr>
        <w:t>19,8</w:t>
      </w:r>
      <w:r w:rsidR="009B2CA6" w:rsidRPr="003764DC">
        <w:rPr>
          <w:lang w:val="ru-RU"/>
        </w:rPr>
        <w:t>%).</w:t>
      </w:r>
    </w:p>
    <w:p w14:paraId="4A35A248" w14:textId="77777777" w:rsidR="003764DC" w:rsidRPr="00DB232A" w:rsidRDefault="003764DC" w:rsidP="003764DC">
      <w:pPr>
        <w:rPr>
          <w:lang w:val="ru-RU"/>
        </w:rPr>
      </w:pPr>
      <w:r w:rsidRPr="00DB232A">
        <w:rPr>
          <w:lang w:val="ru-RU"/>
        </w:rPr>
        <w:t xml:space="preserve">Для </w:t>
      </w:r>
      <w:r>
        <w:t>соблюдения ограничений роста платы граждан за коммунальные услуги следует рассмотреть варианты</w:t>
      </w:r>
      <w:r w:rsidRPr="00DB232A">
        <w:rPr>
          <w:lang w:val="ru-RU"/>
        </w:rPr>
        <w:t xml:space="preserve"> </w:t>
      </w:r>
      <w:proofErr w:type="spellStart"/>
      <w:r w:rsidRPr="00DB232A">
        <w:rPr>
          <w:lang w:val="ru-RU"/>
        </w:rPr>
        <w:t>бюджетн</w:t>
      </w:r>
      <w:proofErr w:type="spellEnd"/>
      <w:r>
        <w:t xml:space="preserve">ого </w:t>
      </w:r>
      <w:proofErr w:type="gramStart"/>
      <w:r w:rsidRPr="00DB232A">
        <w:rPr>
          <w:lang w:val="ru-RU"/>
        </w:rPr>
        <w:t>финансирования</w:t>
      </w:r>
      <w:r>
        <w:t xml:space="preserve"> реализации проектов Схемы теплоснабжения</w:t>
      </w:r>
      <w:proofErr w:type="gramEnd"/>
      <w:r w:rsidRPr="00DB232A">
        <w:rPr>
          <w:lang w:val="ru-RU"/>
        </w:rPr>
        <w:t>.</w:t>
      </w:r>
    </w:p>
    <w:p w14:paraId="2466EA4F" w14:textId="77777777" w:rsidR="009B2CA6" w:rsidRPr="00BB3E81" w:rsidRDefault="009B2CA6" w:rsidP="00480FF8">
      <w:pPr>
        <w:rPr>
          <w:highlight w:val="yellow"/>
          <w:lang w:val="ru-RU"/>
        </w:rPr>
      </w:pPr>
    </w:p>
    <w:p w14:paraId="3742CC9E" w14:textId="23E3971C" w:rsidR="009B2CA6" w:rsidRPr="00BB3E81" w:rsidRDefault="009B2CA6" w:rsidP="00480FF8">
      <w:pPr>
        <w:rPr>
          <w:highlight w:val="yellow"/>
          <w:lang w:val="ru-RU"/>
        </w:rPr>
        <w:sectPr w:rsidR="009B2CA6" w:rsidRPr="00BB3E81" w:rsidSect="00130A6B">
          <w:pgSz w:w="11909" w:h="16834"/>
          <w:pgMar w:top="1134" w:right="567" w:bottom="1134" w:left="1701" w:header="720" w:footer="720" w:gutter="0"/>
          <w:cols w:space="720"/>
        </w:sectPr>
      </w:pPr>
    </w:p>
    <w:p w14:paraId="71D61E08" w14:textId="6D99533F" w:rsidR="002C0F8A" w:rsidRPr="003764DC" w:rsidRDefault="002C0F8A" w:rsidP="002C0F8A">
      <w:pPr>
        <w:pStyle w:val="aff2"/>
      </w:pPr>
      <w:bookmarkStart w:id="507" w:name="_Hlk163158766"/>
      <w:r w:rsidRPr="003764DC">
        <w:lastRenderedPageBreak/>
        <w:t xml:space="preserve">Таблица </w:t>
      </w:r>
      <w:r w:rsidRPr="003764DC">
        <w:fldChar w:fldCharType="begin"/>
      </w:r>
      <w:r w:rsidRPr="003764DC">
        <w:instrText xml:space="preserve"> SEQ Таблица \* ARABIC </w:instrText>
      </w:r>
      <w:r w:rsidRPr="003764DC">
        <w:fldChar w:fldCharType="separate"/>
      </w:r>
      <w:r w:rsidR="00410C86">
        <w:rPr>
          <w:noProof/>
        </w:rPr>
        <w:t>52</w:t>
      </w:r>
      <w:r w:rsidRPr="003764DC">
        <w:fldChar w:fldCharType="end"/>
      </w:r>
      <w:r w:rsidRPr="003764DC">
        <w:t xml:space="preserve"> - </w:t>
      </w:r>
      <w:r w:rsidR="00480FF8" w:rsidRPr="003764DC">
        <w:t>Тарифно-балансовая модель источников тепловой энергии в зоне деятельност</w:t>
      </w:r>
      <w:proofErr w:type="gramStart"/>
      <w:r w:rsidR="00480FF8" w:rsidRPr="003764DC">
        <w:t>и ООО</w:t>
      </w:r>
      <w:proofErr w:type="gramEnd"/>
      <w:r w:rsidR="00480FF8" w:rsidRPr="003764DC">
        <w:t xml:space="preserve"> «Мобильный мир» в </w:t>
      </w:r>
      <w:r w:rsidR="003764DC" w:rsidRPr="003764DC">
        <w:t xml:space="preserve">сельском поселении </w:t>
      </w:r>
      <w:proofErr w:type="spellStart"/>
      <w:r w:rsidR="003764DC" w:rsidRPr="003764DC">
        <w:t>Леуши</w:t>
      </w:r>
      <w:proofErr w:type="spellEnd"/>
    </w:p>
    <w:tbl>
      <w:tblPr>
        <w:tblW w:w="1430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380"/>
        <w:gridCol w:w="1320"/>
        <w:gridCol w:w="1380"/>
        <w:gridCol w:w="1380"/>
        <w:gridCol w:w="1320"/>
        <w:gridCol w:w="1380"/>
        <w:gridCol w:w="1320"/>
        <w:gridCol w:w="1320"/>
      </w:tblGrid>
      <w:tr w:rsidR="003764DC" w:rsidRPr="003764DC" w14:paraId="4486E041" w14:textId="77777777" w:rsidTr="003764DC">
        <w:trPr>
          <w:cantSplit/>
          <w:tblHeader/>
        </w:trPr>
        <w:tc>
          <w:tcPr>
            <w:tcW w:w="3500" w:type="dxa"/>
            <w:shd w:val="clear" w:color="auto" w:fill="auto"/>
            <w:hideMark/>
          </w:tcPr>
          <w:p w14:paraId="5A61266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Показатели</w:t>
            </w:r>
          </w:p>
        </w:tc>
        <w:tc>
          <w:tcPr>
            <w:tcW w:w="1380" w:type="dxa"/>
            <w:shd w:val="clear" w:color="auto" w:fill="auto"/>
            <w:noWrap/>
            <w:hideMark/>
          </w:tcPr>
          <w:p w14:paraId="5C0B0B9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1320" w:type="dxa"/>
            <w:shd w:val="clear" w:color="auto" w:fill="auto"/>
            <w:noWrap/>
            <w:hideMark/>
          </w:tcPr>
          <w:p w14:paraId="2EC7A4D3" w14:textId="425B6A94" w:rsidR="003764DC" w:rsidRPr="003764DC" w:rsidRDefault="003764DC" w:rsidP="003764DC">
            <w:pPr>
              <w:shd w:val="clear" w:color="auto" w:fill="auto"/>
              <w:ind w:firstLine="0"/>
              <w:jc w:val="center"/>
              <w:rPr>
                <w:sz w:val="20"/>
                <w:szCs w:val="20"/>
                <w:lang w:val="ru-RU"/>
              </w:rPr>
            </w:pPr>
            <w:r w:rsidRPr="003764DC">
              <w:rPr>
                <w:sz w:val="20"/>
                <w:szCs w:val="20"/>
                <w:lang w:val="ru-RU"/>
              </w:rPr>
              <w:t>2024</w:t>
            </w:r>
            <w:r w:rsidR="001A7CFC">
              <w:rPr>
                <w:sz w:val="20"/>
                <w:szCs w:val="20"/>
                <w:lang w:val="ru-RU"/>
              </w:rPr>
              <w:t xml:space="preserve"> утв.</w:t>
            </w:r>
          </w:p>
        </w:tc>
        <w:tc>
          <w:tcPr>
            <w:tcW w:w="1380" w:type="dxa"/>
            <w:shd w:val="clear" w:color="auto" w:fill="auto"/>
            <w:noWrap/>
            <w:hideMark/>
          </w:tcPr>
          <w:p w14:paraId="3C0B02C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2025</w:t>
            </w:r>
          </w:p>
        </w:tc>
        <w:tc>
          <w:tcPr>
            <w:tcW w:w="1380" w:type="dxa"/>
            <w:shd w:val="clear" w:color="auto" w:fill="auto"/>
            <w:noWrap/>
            <w:hideMark/>
          </w:tcPr>
          <w:p w14:paraId="0D75604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2026</w:t>
            </w:r>
          </w:p>
        </w:tc>
        <w:tc>
          <w:tcPr>
            <w:tcW w:w="1320" w:type="dxa"/>
            <w:shd w:val="clear" w:color="auto" w:fill="auto"/>
            <w:noWrap/>
            <w:hideMark/>
          </w:tcPr>
          <w:p w14:paraId="6AFA9C0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2027</w:t>
            </w:r>
          </w:p>
        </w:tc>
        <w:tc>
          <w:tcPr>
            <w:tcW w:w="1380" w:type="dxa"/>
            <w:shd w:val="clear" w:color="auto" w:fill="auto"/>
            <w:noWrap/>
            <w:hideMark/>
          </w:tcPr>
          <w:p w14:paraId="2B402F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2028</w:t>
            </w:r>
          </w:p>
        </w:tc>
        <w:tc>
          <w:tcPr>
            <w:tcW w:w="1320" w:type="dxa"/>
            <w:shd w:val="clear" w:color="auto" w:fill="auto"/>
            <w:noWrap/>
            <w:hideMark/>
          </w:tcPr>
          <w:p w14:paraId="5872D5B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2029</w:t>
            </w:r>
          </w:p>
        </w:tc>
        <w:tc>
          <w:tcPr>
            <w:tcW w:w="1320" w:type="dxa"/>
            <w:shd w:val="clear" w:color="auto" w:fill="auto"/>
            <w:noWrap/>
            <w:hideMark/>
          </w:tcPr>
          <w:p w14:paraId="487ED38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2030</w:t>
            </w:r>
          </w:p>
        </w:tc>
      </w:tr>
      <w:tr w:rsidR="003764DC" w:rsidRPr="003764DC" w14:paraId="05AE665F" w14:textId="77777777" w:rsidTr="003764DC">
        <w:trPr>
          <w:cantSplit/>
        </w:trPr>
        <w:tc>
          <w:tcPr>
            <w:tcW w:w="3500" w:type="dxa"/>
            <w:shd w:val="clear" w:color="auto" w:fill="auto"/>
            <w:hideMark/>
          </w:tcPr>
          <w:p w14:paraId="0555E62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Установленная тепловая мощность котельной</w:t>
            </w:r>
          </w:p>
        </w:tc>
        <w:tc>
          <w:tcPr>
            <w:tcW w:w="1380" w:type="dxa"/>
            <w:shd w:val="clear" w:color="auto" w:fill="auto"/>
            <w:noWrap/>
            <w:hideMark/>
          </w:tcPr>
          <w:p w14:paraId="4B6AECB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6006EE3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04ED52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1F70AA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403CDC0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80" w:type="dxa"/>
            <w:shd w:val="clear" w:color="auto" w:fill="auto"/>
            <w:noWrap/>
            <w:hideMark/>
          </w:tcPr>
          <w:p w14:paraId="79D10E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4353CA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965E9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290A26EB" w14:textId="77777777" w:rsidTr="003764DC">
        <w:trPr>
          <w:cantSplit/>
        </w:trPr>
        <w:tc>
          <w:tcPr>
            <w:tcW w:w="3500" w:type="dxa"/>
            <w:shd w:val="clear" w:color="auto" w:fill="auto"/>
            <w:hideMark/>
          </w:tcPr>
          <w:p w14:paraId="0E99FEE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Ввод мощности</w:t>
            </w:r>
          </w:p>
        </w:tc>
        <w:tc>
          <w:tcPr>
            <w:tcW w:w="1380" w:type="dxa"/>
            <w:shd w:val="clear" w:color="auto" w:fill="auto"/>
            <w:noWrap/>
            <w:hideMark/>
          </w:tcPr>
          <w:p w14:paraId="44D4230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950B83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48B79BF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46E78DA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0,43</w:t>
            </w:r>
          </w:p>
        </w:tc>
        <w:tc>
          <w:tcPr>
            <w:tcW w:w="1320" w:type="dxa"/>
            <w:shd w:val="clear" w:color="auto" w:fill="auto"/>
            <w:noWrap/>
            <w:hideMark/>
          </w:tcPr>
          <w:p w14:paraId="3C33071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CA467C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A2F313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F80BE1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573C5F26" w14:textId="77777777" w:rsidTr="003764DC">
        <w:trPr>
          <w:cantSplit/>
        </w:trPr>
        <w:tc>
          <w:tcPr>
            <w:tcW w:w="3500" w:type="dxa"/>
            <w:shd w:val="clear" w:color="auto" w:fill="auto"/>
            <w:hideMark/>
          </w:tcPr>
          <w:p w14:paraId="0583CAA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Вывод мощности</w:t>
            </w:r>
          </w:p>
        </w:tc>
        <w:tc>
          <w:tcPr>
            <w:tcW w:w="1380" w:type="dxa"/>
            <w:shd w:val="clear" w:color="auto" w:fill="auto"/>
            <w:noWrap/>
            <w:hideMark/>
          </w:tcPr>
          <w:p w14:paraId="2C034FB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616563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71F6F01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2965C0A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0,38</w:t>
            </w:r>
          </w:p>
        </w:tc>
        <w:tc>
          <w:tcPr>
            <w:tcW w:w="1320" w:type="dxa"/>
            <w:shd w:val="clear" w:color="auto" w:fill="auto"/>
            <w:noWrap/>
            <w:hideMark/>
          </w:tcPr>
          <w:p w14:paraId="3F9DA5B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1DEAEA1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8227BC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F410F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1FEFF226" w14:textId="77777777" w:rsidTr="003764DC">
        <w:trPr>
          <w:cantSplit/>
        </w:trPr>
        <w:tc>
          <w:tcPr>
            <w:tcW w:w="3500" w:type="dxa"/>
            <w:shd w:val="clear" w:color="auto" w:fill="auto"/>
            <w:hideMark/>
          </w:tcPr>
          <w:p w14:paraId="421B193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Средневзвешенный срок службы </w:t>
            </w:r>
            <w:proofErr w:type="spellStart"/>
            <w:r w:rsidRPr="003764DC">
              <w:rPr>
                <w:sz w:val="20"/>
                <w:szCs w:val="20"/>
                <w:lang w:val="ru-RU"/>
              </w:rPr>
              <w:t>котлоагрегатов</w:t>
            </w:r>
            <w:proofErr w:type="spellEnd"/>
          </w:p>
        </w:tc>
        <w:tc>
          <w:tcPr>
            <w:tcW w:w="1380" w:type="dxa"/>
            <w:shd w:val="clear" w:color="auto" w:fill="auto"/>
            <w:noWrap/>
            <w:hideMark/>
          </w:tcPr>
          <w:p w14:paraId="24A2EF6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1320" w:type="dxa"/>
            <w:shd w:val="clear" w:color="auto" w:fill="auto"/>
            <w:noWrap/>
            <w:hideMark/>
          </w:tcPr>
          <w:p w14:paraId="19C630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w:t>
            </w:r>
          </w:p>
        </w:tc>
        <w:tc>
          <w:tcPr>
            <w:tcW w:w="1380" w:type="dxa"/>
            <w:shd w:val="clear" w:color="auto" w:fill="auto"/>
            <w:noWrap/>
            <w:hideMark/>
          </w:tcPr>
          <w:p w14:paraId="632C996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w:t>
            </w:r>
          </w:p>
        </w:tc>
        <w:tc>
          <w:tcPr>
            <w:tcW w:w="1380" w:type="dxa"/>
            <w:shd w:val="clear" w:color="auto" w:fill="auto"/>
            <w:noWrap/>
            <w:hideMark/>
          </w:tcPr>
          <w:p w14:paraId="410645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w:t>
            </w:r>
          </w:p>
        </w:tc>
        <w:tc>
          <w:tcPr>
            <w:tcW w:w="1320" w:type="dxa"/>
            <w:shd w:val="clear" w:color="auto" w:fill="auto"/>
            <w:noWrap/>
            <w:hideMark/>
          </w:tcPr>
          <w:p w14:paraId="28A289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w:t>
            </w:r>
          </w:p>
        </w:tc>
        <w:tc>
          <w:tcPr>
            <w:tcW w:w="1380" w:type="dxa"/>
            <w:shd w:val="clear" w:color="auto" w:fill="auto"/>
            <w:noWrap/>
            <w:hideMark/>
          </w:tcPr>
          <w:p w14:paraId="7E845C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w:t>
            </w:r>
          </w:p>
        </w:tc>
        <w:tc>
          <w:tcPr>
            <w:tcW w:w="1320" w:type="dxa"/>
            <w:shd w:val="clear" w:color="auto" w:fill="auto"/>
            <w:noWrap/>
            <w:hideMark/>
          </w:tcPr>
          <w:p w14:paraId="36CF8A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w:t>
            </w:r>
          </w:p>
        </w:tc>
        <w:tc>
          <w:tcPr>
            <w:tcW w:w="1320" w:type="dxa"/>
            <w:shd w:val="clear" w:color="auto" w:fill="auto"/>
            <w:noWrap/>
            <w:hideMark/>
          </w:tcPr>
          <w:p w14:paraId="52F1C3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w:t>
            </w:r>
          </w:p>
        </w:tc>
      </w:tr>
      <w:tr w:rsidR="003764DC" w:rsidRPr="003764DC" w14:paraId="1AE9570E" w14:textId="77777777" w:rsidTr="003764DC">
        <w:trPr>
          <w:cantSplit/>
        </w:trPr>
        <w:tc>
          <w:tcPr>
            <w:tcW w:w="3500" w:type="dxa"/>
            <w:shd w:val="clear" w:color="auto" w:fill="auto"/>
            <w:hideMark/>
          </w:tcPr>
          <w:p w14:paraId="53295B4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Располагаемая мощность оборудования</w:t>
            </w:r>
          </w:p>
        </w:tc>
        <w:tc>
          <w:tcPr>
            <w:tcW w:w="1380" w:type="dxa"/>
            <w:shd w:val="clear" w:color="auto" w:fill="auto"/>
            <w:noWrap/>
            <w:hideMark/>
          </w:tcPr>
          <w:p w14:paraId="749F3A2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B8622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03F6288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5,28</w:t>
            </w:r>
          </w:p>
        </w:tc>
        <w:tc>
          <w:tcPr>
            <w:tcW w:w="1380" w:type="dxa"/>
            <w:shd w:val="clear" w:color="auto" w:fill="auto"/>
            <w:noWrap/>
            <w:hideMark/>
          </w:tcPr>
          <w:p w14:paraId="157D7B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9F375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80" w:type="dxa"/>
            <w:shd w:val="clear" w:color="auto" w:fill="auto"/>
            <w:noWrap/>
            <w:hideMark/>
          </w:tcPr>
          <w:p w14:paraId="5BF2AF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837D16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06843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456690FD" w14:textId="77777777" w:rsidTr="003764DC">
        <w:trPr>
          <w:cantSplit/>
        </w:trPr>
        <w:tc>
          <w:tcPr>
            <w:tcW w:w="3500" w:type="dxa"/>
            <w:shd w:val="clear" w:color="auto" w:fill="auto"/>
            <w:hideMark/>
          </w:tcPr>
          <w:p w14:paraId="04BD754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w:t>
            </w:r>
          </w:p>
        </w:tc>
        <w:tc>
          <w:tcPr>
            <w:tcW w:w="1380" w:type="dxa"/>
            <w:shd w:val="clear" w:color="auto" w:fill="auto"/>
            <w:noWrap/>
            <w:hideMark/>
          </w:tcPr>
          <w:p w14:paraId="7348D9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4CC5DE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5E0616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2A9ABFC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DBC693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80" w:type="dxa"/>
            <w:shd w:val="clear" w:color="auto" w:fill="auto"/>
            <w:noWrap/>
            <w:hideMark/>
          </w:tcPr>
          <w:p w14:paraId="101C819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30A3B9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1402AA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r>
      <w:tr w:rsidR="003764DC" w:rsidRPr="003764DC" w14:paraId="06F24EDF" w14:textId="77777777" w:rsidTr="003764DC">
        <w:trPr>
          <w:cantSplit/>
        </w:trPr>
        <w:tc>
          <w:tcPr>
            <w:tcW w:w="3500" w:type="dxa"/>
            <w:shd w:val="clear" w:color="auto" w:fill="auto"/>
            <w:hideMark/>
          </w:tcPr>
          <w:p w14:paraId="0AD5150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мощности в тепловой сети</w:t>
            </w:r>
          </w:p>
        </w:tc>
        <w:tc>
          <w:tcPr>
            <w:tcW w:w="1380" w:type="dxa"/>
            <w:shd w:val="clear" w:color="auto" w:fill="auto"/>
            <w:noWrap/>
            <w:hideMark/>
          </w:tcPr>
          <w:p w14:paraId="2B945C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75A2D6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0,173</w:t>
            </w:r>
          </w:p>
        </w:tc>
        <w:tc>
          <w:tcPr>
            <w:tcW w:w="1380" w:type="dxa"/>
            <w:shd w:val="clear" w:color="auto" w:fill="auto"/>
            <w:noWrap/>
            <w:hideMark/>
          </w:tcPr>
          <w:p w14:paraId="0315F1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0,090</w:t>
            </w:r>
          </w:p>
        </w:tc>
        <w:tc>
          <w:tcPr>
            <w:tcW w:w="1380" w:type="dxa"/>
            <w:shd w:val="clear" w:color="auto" w:fill="auto"/>
            <w:noWrap/>
            <w:hideMark/>
          </w:tcPr>
          <w:p w14:paraId="7BE9FB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A6D8F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80" w:type="dxa"/>
            <w:shd w:val="clear" w:color="auto" w:fill="auto"/>
            <w:noWrap/>
            <w:hideMark/>
          </w:tcPr>
          <w:p w14:paraId="3815399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214F30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75F9B06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r>
      <w:tr w:rsidR="003764DC" w:rsidRPr="003764DC" w14:paraId="271F9EF6" w14:textId="77777777" w:rsidTr="003764DC">
        <w:trPr>
          <w:cantSplit/>
        </w:trPr>
        <w:tc>
          <w:tcPr>
            <w:tcW w:w="3500" w:type="dxa"/>
            <w:shd w:val="clear" w:color="auto" w:fill="auto"/>
            <w:hideMark/>
          </w:tcPr>
          <w:p w14:paraId="18C86B8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Хозяйственные нужды</w:t>
            </w:r>
          </w:p>
        </w:tc>
        <w:tc>
          <w:tcPr>
            <w:tcW w:w="1380" w:type="dxa"/>
            <w:shd w:val="clear" w:color="auto" w:fill="auto"/>
            <w:noWrap/>
            <w:hideMark/>
          </w:tcPr>
          <w:p w14:paraId="5BD0C09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7279A9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405A91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6D94BF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E823B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80" w:type="dxa"/>
            <w:shd w:val="clear" w:color="auto" w:fill="auto"/>
            <w:noWrap/>
            <w:hideMark/>
          </w:tcPr>
          <w:p w14:paraId="6542E6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5280FF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39DE7A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r>
      <w:tr w:rsidR="003764DC" w:rsidRPr="003764DC" w14:paraId="2A14A4A8" w14:textId="77777777" w:rsidTr="003764DC">
        <w:trPr>
          <w:cantSplit/>
        </w:trPr>
        <w:tc>
          <w:tcPr>
            <w:tcW w:w="3500" w:type="dxa"/>
            <w:shd w:val="clear" w:color="auto" w:fill="auto"/>
            <w:hideMark/>
          </w:tcPr>
          <w:p w14:paraId="0321FF5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Расчетная присоединенная тепловая нагрузка, в том числе:</w:t>
            </w:r>
          </w:p>
        </w:tc>
        <w:tc>
          <w:tcPr>
            <w:tcW w:w="1380" w:type="dxa"/>
            <w:shd w:val="clear" w:color="auto" w:fill="auto"/>
            <w:noWrap/>
            <w:hideMark/>
          </w:tcPr>
          <w:p w14:paraId="4A4C5F8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6EF992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77674B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50D146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07789F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80" w:type="dxa"/>
            <w:shd w:val="clear" w:color="auto" w:fill="auto"/>
            <w:noWrap/>
            <w:hideMark/>
          </w:tcPr>
          <w:p w14:paraId="399B82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DFA19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EB53DE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165F21A7" w14:textId="77777777" w:rsidTr="003764DC">
        <w:trPr>
          <w:cantSplit/>
        </w:trPr>
        <w:tc>
          <w:tcPr>
            <w:tcW w:w="3500" w:type="dxa"/>
            <w:shd w:val="clear" w:color="auto" w:fill="auto"/>
            <w:hideMark/>
          </w:tcPr>
          <w:p w14:paraId="74FD7D6C"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Отопление</w:t>
            </w:r>
          </w:p>
        </w:tc>
        <w:tc>
          <w:tcPr>
            <w:tcW w:w="1380" w:type="dxa"/>
            <w:shd w:val="clear" w:color="auto" w:fill="auto"/>
            <w:noWrap/>
            <w:hideMark/>
          </w:tcPr>
          <w:p w14:paraId="3BC1818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09923A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49C83A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1,484</w:t>
            </w:r>
          </w:p>
        </w:tc>
        <w:tc>
          <w:tcPr>
            <w:tcW w:w="1380" w:type="dxa"/>
            <w:shd w:val="clear" w:color="auto" w:fill="auto"/>
            <w:noWrap/>
            <w:hideMark/>
          </w:tcPr>
          <w:p w14:paraId="216B41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2AC1B36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80" w:type="dxa"/>
            <w:shd w:val="clear" w:color="auto" w:fill="auto"/>
            <w:noWrap/>
            <w:hideMark/>
          </w:tcPr>
          <w:p w14:paraId="640D32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95E7ED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9344C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32B4883F" w14:textId="77777777" w:rsidTr="003764DC">
        <w:trPr>
          <w:cantSplit/>
        </w:trPr>
        <w:tc>
          <w:tcPr>
            <w:tcW w:w="3500" w:type="dxa"/>
            <w:shd w:val="clear" w:color="auto" w:fill="auto"/>
            <w:hideMark/>
          </w:tcPr>
          <w:p w14:paraId="5A9ABFAF"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Вентиляция</w:t>
            </w:r>
          </w:p>
        </w:tc>
        <w:tc>
          <w:tcPr>
            <w:tcW w:w="1380" w:type="dxa"/>
            <w:shd w:val="clear" w:color="auto" w:fill="auto"/>
            <w:noWrap/>
            <w:hideMark/>
          </w:tcPr>
          <w:p w14:paraId="7DB8895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2B7AD17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21C26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3B167E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690CE3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2E7FDC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A41770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C80C2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25E02EB6" w14:textId="77777777" w:rsidTr="003764DC">
        <w:trPr>
          <w:cantSplit/>
        </w:trPr>
        <w:tc>
          <w:tcPr>
            <w:tcW w:w="3500" w:type="dxa"/>
            <w:shd w:val="clear" w:color="auto" w:fill="auto"/>
            <w:hideMark/>
          </w:tcPr>
          <w:p w14:paraId="52DB976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ГВС</w:t>
            </w:r>
          </w:p>
        </w:tc>
        <w:tc>
          <w:tcPr>
            <w:tcW w:w="1380" w:type="dxa"/>
            <w:shd w:val="clear" w:color="auto" w:fill="auto"/>
            <w:noWrap/>
            <w:hideMark/>
          </w:tcPr>
          <w:p w14:paraId="4D4B2A7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57A838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6B98AF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5B86FC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649F9E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noWrap/>
            <w:hideMark/>
          </w:tcPr>
          <w:p w14:paraId="5A9063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050838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5BD217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6742F223" w14:textId="77777777" w:rsidTr="003764DC">
        <w:trPr>
          <w:cantSplit/>
        </w:trPr>
        <w:tc>
          <w:tcPr>
            <w:tcW w:w="3500" w:type="dxa"/>
            <w:shd w:val="clear" w:color="auto" w:fill="auto"/>
            <w:hideMark/>
          </w:tcPr>
          <w:p w14:paraId="246CC5B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w:t>
            </w:r>
            <w:proofErr w:type="gramStart"/>
            <w:r w:rsidRPr="003764DC">
              <w:rPr>
                <w:sz w:val="20"/>
                <w:szCs w:val="20"/>
                <w:lang w:val="ru-RU"/>
              </w:rPr>
              <w:t xml:space="preserve"> (+)/</w:t>
            </w:r>
            <w:proofErr w:type="gramEnd"/>
            <w:r w:rsidRPr="003764DC">
              <w:rPr>
                <w:sz w:val="20"/>
                <w:szCs w:val="20"/>
                <w:lang w:val="ru-RU"/>
              </w:rPr>
              <w:t>дефицит (-) тепловой мощности</w:t>
            </w:r>
          </w:p>
        </w:tc>
        <w:tc>
          <w:tcPr>
            <w:tcW w:w="1380" w:type="dxa"/>
            <w:shd w:val="clear" w:color="auto" w:fill="auto"/>
            <w:noWrap/>
            <w:hideMark/>
          </w:tcPr>
          <w:p w14:paraId="7BE925B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3A59A8F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3,61</w:t>
            </w:r>
          </w:p>
        </w:tc>
        <w:tc>
          <w:tcPr>
            <w:tcW w:w="1380" w:type="dxa"/>
            <w:shd w:val="clear" w:color="auto" w:fill="auto"/>
            <w:noWrap/>
            <w:hideMark/>
          </w:tcPr>
          <w:p w14:paraId="1CB3D5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3,69</w:t>
            </w:r>
          </w:p>
        </w:tc>
        <w:tc>
          <w:tcPr>
            <w:tcW w:w="1380" w:type="dxa"/>
            <w:shd w:val="clear" w:color="auto" w:fill="auto"/>
            <w:noWrap/>
            <w:hideMark/>
          </w:tcPr>
          <w:p w14:paraId="3A0DFF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46153E2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80" w:type="dxa"/>
            <w:shd w:val="clear" w:color="auto" w:fill="auto"/>
            <w:noWrap/>
            <w:hideMark/>
          </w:tcPr>
          <w:p w14:paraId="37FD1B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041AC1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117241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r>
      <w:tr w:rsidR="003764DC" w:rsidRPr="003764DC" w14:paraId="2CC2A3E6" w14:textId="77777777" w:rsidTr="003764DC">
        <w:trPr>
          <w:cantSplit/>
        </w:trPr>
        <w:tc>
          <w:tcPr>
            <w:tcW w:w="3500" w:type="dxa"/>
            <w:shd w:val="clear" w:color="auto" w:fill="auto"/>
            <w:hideMark/>
          </w:tcPr>
          <w:p w14:paraId="0E5028F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резерва (от установленной мощности)</w:t>
            </w:r>
          </w:p>
        </w:tc>
        <w:tc>
          <w:tcPr>
            <w:tcW w:w="1380" w:type="dxa"/>
            <w:shd w:val="clear" w:color="auto" w:fill="auto"/>
            <w:noWrap/>
            <w:hideMark/>
          </w:tcPr>
          <w:p w14:paraId="344170E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w:t>
            </w:r>
          </w:p>
        </w:tc>
        <w:tc>
          <w:tcPr>
            <w:tcW w:w="1320" w:type="dxa"/>
            <w:shd w:val="clear" w:color="auto" w:fill="auto"/>
            <w:noWrap/>
            <w:hideMark/>
          </w:tcPr>
          <w:p w14:paraId="4D9596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68,38</w:t>
            </w:r>
          </w:p>
        </w:tc>
        <w:tc>
          <w:tcPr>
            <w:tcW w:w="1380" w:type="dxa"/>
            <w:shd w:val="clear" w:color="auto" w:fill="auto"/>
            <w:noWrap/>
            <w:hideMark/>
          </w:tcPr>
          <w:p w14:paraId="7EB2F0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69,96</w:t>
            </w:r>
          </w:p>
        </w:tc>
        <w:tc>
          <w:tcPr>
            <w:tcW w:w="1380" w:type="dxa"/>
            <w:shd w:val="clear" w:color="auto" w:fill="auto"/>
            <w:noWrap/>
            <w:hideMark/>
          </w:tcPr>
          <w:p w14:paraId="31BD1A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3EBEAD7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80" w:type="dxa"/>
            <w:shd w:val="clear" w:color="auto" w:fill="auto"/>
            <w:noWrap/>
            <w:hideMark/>
          </w:tcPr>
          <w:p w14:paraId="3411B7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26B3BA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580AAE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r>
      <w:tr w:rsidR="003764DC" w:rsidRPr="003764DC" w14:paraId="0F9ADB2B" w14:textId="77777777" w:rsidTr="003764DC">
        <w:trPr>
          <w:cantSplit/>
        </w:trPr>
        <w:tc>
          <w:tcPr>
            <w:tcW w:w="3500" w:type="dxa"/>
            <w:shd w:val="clear" w:color="auto" w:fill="auto"/>
            <w:hideMark/>
          </w:tcPr>
          <w:p w14:paraId="42167D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с N-1</w:t>
            </w:r>
          </w:p>
        </w:tc>
        <w:tc>
          <w:tcPr>
            <w:tcW w:w="1380" w:type="dxa"/>
            <w:shd w:val="clear" w:color="auto" w:fill="auto"/>
            <w:noWrap/>
            <w:hideMark/>
          </w:tcPr>
          <w:p w14:paraId="73CF0FA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699793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0,387</w:t>
            </w:r>
          </w:p>
        </w:tc>
        <w:tc>
          <w:tcPr>
            <w:tcW w:w="1380" w:type="dxa"/>
            <w:shd w:val="clear" w:color="auto" w:fill="auto"/>
            <w:noWrap/>
            <w:hideMark/>
          </w:tcPr>
          <w:p w14:paraId="77011F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0,471</w:t>
            </w:r>
          </w:p>
        </w:tc>
        <w:tc>
          <w:tcPr>
            <w:tcW w:w="1380" w:type="dxa"/>
            <w:shd w:val="clear" w:color="auto" w:fill="auto"/>
            <w:noWrap/>
            <w:hideMark/>
          </w:tcPr>
          <w:p w14:paraId="011CF22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4E8375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80" w:type="dxa"/>
            <w:shd w:val="clear" w:color="auto" w:fill="auto"/>
            <w:noWrap/>
            <w:hideMark/>
          </w:tcPr>
          <w:p w14:paraId="244352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45CDC26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01A770B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r>
      <w:tr w:rsidR="003764DC" w:rsidRPr="003764DC" w14:paraId="384F19B6" w14:textId="77777777" w:rsidTr="003764DC">
        <w:trPr>
          <w:cantSplit/>
        </w:trPr>
        <w:tc>
          <w:tcPr>
            <w:tcW w:w="3500" w:type="dxa"/>
            <w:shd w:val="clear" w:color="auto" w:fill="auto"/>
            <w:hideMark/>
          </w:tcPr>
          <w:p w14:paraId="42D6C22F"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Тепловая энергия</w:t>
            </w:r>
          </w:p>
        </w:tc>
        <w:tc>
          <w:tcPr>
            <w:tcW w:w="1380" w:type="dxa"/>
            <w:shd w:val="clear" w:color="auto" w:fill="auto"/>
            <w:noWrap/>
            <w:hideMark/>
          </w:tcPr>
          <w:p w14:paraId="43E467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C74690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8EF3C7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5CF071A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F45299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6B59BE2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CE1BE4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B4CB1D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2FF800A0" w14:textId="77777777" w:rsidTr="003764DC">
        <w:trPr>
          <w:cantSplit/>
        </w:trPr>
        <w:tc>
          <w:tcPr>
            <w:tcW w:w="3500" w:type="dxa"/>
            <w:shd w:val="clear" w:color="auto" w:fill="auto"/>
            <w:hideMark/>
          </w:tcPr>
          <w:p w14:paraId="4D9A331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Выработано тепловой энергии</w:t>
            </w:r>
          </w:p>
        </w:tc>
        <w:tc>
          <w:tcPr>
            <w:tcW w:w="1380" w:type="dxa"/>
            <w:shd w:val="clear" w:color="auto" w:fill="auto"/>
            <w:noWrap/>
            <w:hideMark/>
          </w:tcPr>
          <w:p w14:paraId="2FA68FE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23EBAAF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2,85</w:t>
            </w:r>
          </w:p>
        </w:tc>
        <w:tc>
          <w:tcPr>
            <w:tcW w:w="1380" w:type="dxa"/>
            <w:shd w:val="clear" w:color="auto" w:fill="auto"/>
            <w:noWrap/>
            <w:hideMark/>
          </w:tcPr>
          <w:p w14:paraId="230AD75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2,81</w:t>
            </w:r>
          </w:p>
        </w:tc>
        <w:tc>
          <w:tcPr>
            <w:tcW w:w="1380" w:type="dxa"/>
            <w:shd w:val="clear" w:color="auto" w:fill="auto"/>
            <w:noWrap/>
            <w:hideMark/>
          </w:tcPr>
          <w:p w14:paraId="71F315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158C5F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80" w:type="dxa"/>
            <w:shd w:val="clear" w:color="auto" w:fill="auto"/>
            <w:noWrap/>
            <w:hideMark/>
          </w:tcPr>
          <w:p w14:paraId="452B80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30E91D4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7A15C37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r>
      <w:tr w:rsidR="003764DC" w:rsidRPr="003764DC" w14:paraId="7902BF3B" w14:textId="77777777" w:rsidTr="003764DC">
        <w:trPr>
          <w:cantSplit/>
        </w:trPr>
        <w:tc>
          <w:tcPr>
            <w:tcW w:w="3500" w:type="dxa"/>
            <w:shd w:val="clear" w:color="auto" w:fill="auto"/>
            <w:hideMark/>
          </w:tcPr>
          <w:p w14:paraId="583CB8B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 котельной</w:t>
            </w:r>
          </w:p>
        </w:tc>
        <w:tc>
          <w:tcPr>
            <w:tcW w:w="1380" w:type="dxa"/>
            <w:shd w:val="clear" w:color="auto" w:fill="auto"/>
            <w:noWrap/>
            <w:hideMark/>
          </w:tcPr>
          <w:p w14:paraId="2C862B7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23EC4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2D094D9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58F382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10D072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80" w:type="dxa"/>
            <w:shd w:val="clear" w:color="auto" w:fill="auto"/>
            <w:noWrap/>
            <w:hideMark/>
          </w:tcPr>
          <w:p w14:paraId="27CE332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2C8CE9A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34ECBC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r>
      <w:tr w:rsidR="003764DC" w:rsidRPr="003764DC" w14:paraId="66DD25FD" w14:textId="77777777" w:rsidTr="003764DC">
        <w:trPr>
          <w:cantSplit/>
        </w:trPr>
        <w:tc>
          <w:tcPr>
            <w:tcW w:w="3500" w:type="dxa"/>
            <w:shd w:val="clear" w:color="auto" w:fill="auto"/>
            <w:hideMark/>
          </w:tcPr>
          <w:p w14:paraId="796F21E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Отпущено с коллекторов</w:t>
            </w:r>
          </w:p>
        </w:tc>
        <w:tc>
          <w:tcPr>
            <w:tcW w:w="1380" w:type="dxa"/>
            <w:shd w:val="clear" w:color="auto" w:fill="auto"/>
            <w:noWrap/>
            <w:hideMark/>
          </w:tcPr>
          <w:p w14:paraId="3774BBA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144F4D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2,78</w:t>
            </w:r>
          </w:p>
        </w:tc>
        <w:tc>
          <w:tcPr>
            <w:tcW w:w="1380" w:type="dxa"/>
            <w:shd w:val="clear" w:color="auto" w:fill="auto"/>
            <w:noWrap/>
            <w:hideMark/>
          </w:tcPr>
          <w:p w14:paraId="416B9F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2,74</w:t>
            </w:r>
          </w:p>
        </w:tc>
        <w:tc>
          <w:tcPr>
            <w:tcW w:w="1380" w:type="dxa"/>
            <w:shd w:val="clear" w:color="auto" w:fill="auto"/>
            <w:noWrap/>
            <w:hideMark/>
          </w:tcPr>
          <w:p w14:paraId="58D7DD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6C49DA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80" w:type="dxa"/>
            <w:shd w:val="clear" w:color="auto" w:fill="auto"/>
            <w:noWrap/>
            <w:hideMark/>
          </w:tcPr>
          <w:p w14:paraId="684A99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0EE644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248A40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r>
      <w:tr w:rsidR="003764DC" w:rsidRPr="003764DC" w14:paraId="39B2F78C" w14:textId="77777777" w:rsidTr="003764DC">
        <w:trPr>
          <w:cantSplit/>
        </w:trPr>
        <w:tc>
          <w:tcPr>
            <w:tcW w:w="3500" w:type="dxa"/>
            <w:shd w:val="clear" w:color="auto" w:fill="auto"/>
            <w:hideMark/>
          </w:tcPr>
          <w:p w14:paraId="4D07572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при передаче по тепловым сетям</w:t>
            </w:r>
          </w:p>
        </w:tc>
        <w:tc>
          <w:tcPr>
            <w:tcW w:w="1380" w:type="dxa"/>
            <w:shd w:val="clear" w:color="auto" w:fill="auto"/>
            <w:noWrap/>
            <w:hideMark/>
          </w:tcPr>
          <w:p w14:paraId="2DA6E0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5EE93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0,55</w:t>
            </w:r>
          </w:p>
        </w:tc>
        <w:tc>
          <w:tcPr>
            <w:tcW w:w="1380" w:type="dxa"/>
            <w:shd w:val="clear" w:color="auto" w:fill="auto"/>
            <w:noWrap/>
            <w:hideMark/>
          </w:tcPr>
          <w:p w14:paraId="5C9B10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0,51</w:t>
            </w:r>
          </w:p>
        </w:tc>
        <w:tc>
          <w:tcPr>
            <w:tcW w:w="1380" w:type="dxa"/>
            <w:shd w:val="clear" w:color="auto" w:fill="auto"/>
            <w:noWrap/>
            <w:hideMark/>
          </w:tcPr>
          <w:p w14:paraId="43D1C5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61A1A0A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80" w:type="dxa"/>
            <w:shd w:val="clear" w:color="auto" w:fill="auto"/>
            <w:noWrap/>
            <w:hideMark/>
          </w:tcPr>
          <w:p w14:paraId="109E1F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1D361D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4005CD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r>
      <w:tr w:rsidR="003764DC" w:rsidRPr="003764DC" w14:paraId="0AA36211" w14:textId="77777777" w:rsidTr="003764DC">
        <w:trPr>
          <w:cantSplit/>
        </w:trPr>
        <w:tc>
          <w:tcPr>
            <w:tcW w:w="3500" w:type="dxa"/>
            <w:shd w:val="clear" w:color="auto" w:fill="auto"/>
            <w:hideMark/>
          </w:tcPr>
          <w:p w14:paraId="21CF839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То же </w:t>
            </w:r>
            <w:proofErr w:type="gramStart"/>
            <w:r w:rsidRPr="003764DC">
              <w:rPr>
                <w:sz w:val="20"/>
                <w:szCs w:val="20"/>
                <w:lang w:val="ru-RU"/>
              </w:rPr>
              <w:t>в</w:t>
            </w:r>
            <w:proofErr w:type="gramEnd"/>
            <w:r w:rsidRPr="003764DC">
              <w:rPr>
                <w:sz w:val="20"/>
                <w:szCs w:val="20"/>
                <w:lang w:val="ru-RU"/>
              </w:rPr>
              <w:t xml:space="preserve"> %</w:t>
            </w:r>
          </w:p>
        </w:tc>
        <w:tc>
          <w:tcPr>
            <w:tcW w:w="1380" w:type="dxa"/>
            <w:shd w:val="clear" w:color="auto" w:fill="auto"/>
            <w:noWrap/>
            <w:hideMark/>
          </w:tcPr>
          <w:p w14:paraId="30F6EC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0BE185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19,8</w:t>
            </w:r>
          </w:p>
        </w:tc>
        <w:tc>
          <w:tcPr>
            <w:tcW w:w="1380" w:type="dxa"/>
            <w:shd w:val="clear" w:color="auto" w:fill="auto"/>
            <w:noWrap/>
            <w:hideMark/>
          </w:tcPr>
          <w:p w14:paraId="65BD213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18,7</w:t>
            </w:r>
          </w:p>
        </w:tc>
        <w:tc>
          <w:tcPr>
            <w:tcW w:w="1380" w:type="dxa"/>
            <w:shd w:val="clear" w:color="auto" w:fill="auto"/>
            <w:noWrap/>
            <w:hideMark/>
          </w:tcPr>
          <w:p w14:paraId="23B15B0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65FF1A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80" w:type="dxa"/>
            <w:shd w:val="clear" w:color="auto" w:fill="auto"/>
            <w:noWrap/>
            <w:hideMark/>
          </w:tcPr>
          <w:p w14:paraId="06B6E7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31E3C68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0A44C0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r>
      <w:tr w:rsidR="003764DC" w:rsidRPr="003764DC" w14:paraId="0DA84DFA" w14:textId="77777777" w:rsidTr="003764DC">
        <w:trPr>
          <w:cantSplit/>
        </w:trPr>
        <w:tc>
          <w:tcPr>
            <w:tcW w:w="3500" w:type="dxa"/>
            <w:shd w:val="clear" w:color="auto" w:fill="auto"/>
            <w:hideMark/>
          </w:tcPr>
          <w:p w14:paraId="38F5D14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Полезный отпуск тепловой энергии</w:t>
            </w:r>
          </w:p>
        </w:tc>
        <w:tc>
          <w:tcPr>
            <w:tcW w:w="1380" w:type="dxa"/>
            <w:shd w:val="clear" w:color="auto" w:fill="auto"/>
            <w:noWrap/>
            <w:hideMark/>
          </w:tcPr>
          <w:p w14:paraId="4969BBD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85768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2,23</w:t>
            </w:r>
          </w:p>
        </w:tc>
        <w:tc>
          <w:tcPr>
            <w:tcW w:w="1380" w:type="dxa"/>
            <w:shd w:val="clear" w:color="auto" w:fill="auto"/>
            <w:noWrap/>
            <w:hideMark/>
          </w:tcPr>
          <w:p w14:paraId="4C46DD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2,22</w:t>
            </w:r>
          </w:p>
        </w:tc>
        <w:tc>
          <w:tcPr>
            <w:tcW w:w="1380" w:type="dxa"/>
            <w:shd w:val="clear" w:color="auto" w:fill="auto"/>
            <w:noWrap/>
            <w:hideMark/>
          </w:tcPr>
          <w:p w14:paraId="559EF7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4E91D31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80" w:type="dxa"/>
            <w:shd w:val="clear" w:color="auto" w:fill="auto"/>
            <w:noWrap/>
            <w:hideMark/>
          </w:tcPr>
          <w:p w14:paraId="4B5BE8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1FE9E9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BB8051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r>
      <w:tr w:rsidR="001A7CFC" w:rsidRPr="003764DC" w14:paraId="1548AA4C" w14:textId="77777777" w:rsidTr="001A7CFC">
        <w:trPr>
          <w:cantSplit/>
        </w:trPr>
        <w:tc>
          <w:tcPr>
            <w:tcW w:w="3500" w:type="dxa"/>
            <w:shd w:val="clear" w:color="auto" w:fill="auto"/>
            <w:hideMark/>
          </w:tcPr>
          <w:p w14:paraId="0CC424CC" w14:textId="77777777" w:rsidR="001A7CFC" w:rsidRPr="00AF5CA0" w:rsidRDefault="001A7CFC" w:rsidP="001A7CFC">
            <w:pPr>
              <w:shd w:val="clear" w:color="auto" w:fill="auto"/>
              <w:ind w:firstLine="0"/>
              <w:jc w:val="left"/>
              <w:rPr>
                <w:sz w:val="20"/>
                <w:szCs w:val="20"/>
                <w:lang w:val="ru-RU"/>
              </w:rPr>
            </w:pPr>
            <w:r w:rsidRPr="00AF5CA0">
              <w:rPr>
                <w:sz w:val="20"/>
                <w:szCs w:val="20"/>
                <w:lang w:val="ru-RU"/>
              </w:rPr>
              <w:t>Затрачено топлива на выработку тепловой энергии</w:t>
            </w:r>
          </w:p>
        </w:tc>
        <w:tc>
          <w:tcPr>
            <w:tcW w:w="1380" w:type="dxa"/>
            <w:shd w:val="clear" w:color="auto" w:fill="auto"/>
            <w:noWrap/>
            <w:hideMark/>
          </w:tcPr>
          <w:p w14:paraId="5BC469B1" w14:textId="77777777" w:rsidR="001A7CFC" w:rsidRPr="00AF5CA0" w:rsidRDefault="001A7CFC" w:rsidP="001A7CFC">
            <w:pPr>
              <w:shd w:val="clear" w:color="auto" w:fill="auto"/>
              <w:ind w:firstLine="0"/>
              <w:jc w:val="center"/>
              <w:rPr>
                <w:sz w:val="20"/>
                <w:szCs w:val="20"/>
                <w:lang w:val="ru-RU"/>
              </w:rPr>
            </w:pPr>
            <w:r w:rsidRPr="00AF5CA0">
              <w:rPr>
                <w:sz w:val="20"/>
                <w:szCs w:val="20"/>
                <w:lang w:val="ru-RU"/>
              </w:rPr>
              <w:t xml:space="preserve">тыс. т </w:t>
            </w:r>
            <w:proofErr w:type="spellStart"/>
            <w:r w:rsidRPr="00AF5CA0">
              <w:rPr>
                <w:sz w:val="20"/>
                <w:szCs w:val="20"/>
                <w:lang w:val="ru-RU"/>
              </w:rPr>
              <w:t>у.</w:t>
            </w:r>
            <w:proofErr w:type="gramStart"/>
            <w:r w:rsidRPr="00AF5CA0">
              <w:rPr>
                <w:sz w:val="20"/>
                <w:szCs w:val="20"/>
                <w:lang w:val="ru-RU"/>
              </w:rPr>
              <w:t>т</w:t>
            </w:r>
            <w:proofErr w:type="spellEnd"/>
            <w:proofErr w:type="gramEnd"/>
            <w:r w:rsidRPr="00AF5CA0">
              <w:rPr>
                <w:sz w:val="20"/>
                <w:szCs w:val="20"/>
                <w:lang w:val="ru-RU"/>
              </w:rPr>
              <w:t>.</w:t>
            </w:r>
          </w:p>
        </w:tc>
        <w:tc>
          <w:tcPr>
            <w:tcW w:w="1320" w:type="dxa"/>
            <w:shd w:val="clear" w:color="auto" w:fill="auto"/>
            <w:noWrap/>
          </w:tcPr>
          <w:p w14:paraId="1917A55D" w14:textId="0C5157B7" w:rsidR="001A7CFC" w:rsidRPr="00AF5CA0" w:rsidRDefault="001A7CFC" w:rsidP="001A7CFC">
            <w:pPr>
              <w:shd w:val="clear" w:color="auto" w:fill="auto"/>
              <w:ind w:firstLine="0"/>
              <w:jc w:val="right"/>
              <w:rPr>
                <w:sz w:val="20"/>
                <w:szCs w:val="20"/>
                <w:lang w:val="ru-RU"/>
              </w:rPr>
            </w:pPr>
            <w:r w:rsidRPr="00AF5CA0">
              <w:rPr>
                <w:sz w:val="20"/>
                <w:szCs w:val="20"/>
              </w:rPr>
              <w:t>0,53</w:t>
            </w:r>
          </w:p>
        </w:tc>
        <w:tc>
          <w:tcPr>
            <w:tcW w:w="1380" w:type="dxa"/>
            <w:shd w:val="clear" w:color="auto" w:fill="auto"/>
            <w:noWrap/>
          </w:tcPr>
          <w:p w14:paraId="3B2F9024" w14:textId="279EB06E" w:rsidR="001A7CFC" w:rsidRPr="00AF5CA0" w:rsidRDefault="001A7CFC" w:rsidP="001A7CFC">
            <w:pPr>
              <w:shd w:val="clear" w:color="auto" w:fill="auto"/>
              <w:ind w:firstLine="0"/>
              <w:jc w:val="right"/>
              <w:rPr>
                <w:sz w:val="20"/>
                <w:szCs w:val="20"/>
                <w:lang w:val="ru-RU"/>
              </w:rPr>
            </w:pPr>
            <w:r w:rsidRPr="00AF5CA0">
              <w:rPr>
                <w:sz w:val="20"/>
                <w:szCs w:val="20"/>
              </w:rPr>
              <w:t>0,49</w:t>
            </w:r>
          </w:p>
        </w:tc>
        <w:tc>
          <w:tcPr>
            <w:tcW w:w="1380" w:type="dxa"/>
            <w:shd w:val="clear" w:color="auto" w:fill="auto"/>
            <w:noWrap/>
          </w:tcPr>
          <w:p w14:paraId="2AB98720" w14:textId="0DE33CD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2A81AC7F" w14:textId="61A21A9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80" w:type="dxa"/>
            <w:shd w:val="clear" w:color="auto" w:fill="auto"/>
            <w:noWrap/>
          </w:tcPr>
          <w:p w14:paraId="4BC33DC2" w14:textId="22E345E6"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C25091B" w14:textId="03FD5057"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53DB0B2D" w14:textId="27FFCD88" w:rsidR="001A7CFC" w:rsidRPr="00AF5CA0" w:rsidRDefault="001A7CFC" w:rsidP="001A7CFC">
            <w:pPr>
              <w:shd w:val="clear" w:color="auto" w:fill="auto"/>
              <w:ind w:firstLine="0"/>
              <w:jc w:val="right"/>
              <w:rPr>
                <w:sz w:val="20"/>
                <w:szCs w:val="20"/>
                <w:lang w:val="ru-RU"/>
              </w:rPr>
            </w:pPr>
            <w:r w:rsidRPr="00AF5CA0">
              <w:rPr>
                <w:sz w:val="20"/>
                <w:szCs w:val="20"/>
              </w:rPr>
              <w:t>0,45</w:t>
            </w:r>
          </w:p>
        </w:tc>
      </w:tr>
      <w:tr w:rsidR="003764DC" w:rsidRPr="003764DC" w14:paraId="1F918618" w14:textId="77777777" w:rsidTr="003764DC">
        <w:trPr>
          <w:cantSplit/>
        </w:trPr>
        <w:tc>
          <w:tcPr>
            <w:tcW w:w="3500" w:type="dxa"/>
            <w:shd w:val="clear" w:color="auto" w:fill="auto"/>
            <w:hideMark/>
          </w:tcPr>
          <w:p w14:paraId="1FB9DD22"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Затраты на выработку тепловой энергии</w:t>
            </w:r>
          </w:p>
        </w:tc>
        <w:tc>
          <w:tcPr>
            <w:tcW w:w="1380" w:type="dxa"/>
            <w:shd w:val="clear" w:color="auto" w:fill="auto"/>
            <w:noWrap/>
            <w:hideMark/>
          </w:tcPr>
          <w:p w14:paraId="38652BAE" w14:textId="77777777" w:rsidR="003764DC" w:rsidRPr="003764DC" w:rsidRDefault="003764DC" w:rsidP="003764DC">
            <w:pPr>
              <w:shd w:val="clear" w:color="auto" w:fill="auto"/>
              <w:ind w:firstLine="0"/>
              <w:jc w:val="left"/>
              <w:rPr>
                <w:b/>
                <w:bCs/>
                <w:sz w:val="20"/>
                <w:szCs w:val="20"/>
                <w:lang w:val="ru-RU"/>
              </w:rPr>
            </w:pPr>
            <w:proofErr w:type="spellStart"/>
            <w:r w:rsidRPr="003764DC">
              <w:rPr>
                <w:b/>
                <w:bCs/>
                <w:sz w:val="20"/>
                <w:szCs w:val="20"/>
                <w:lang w:val="ru-RU"/>
              </w:rPr>
              <w:t>тыс</w:t>
            </w:r>
            <w:proofErr w:type="gramStart"/>
            <w:r w:rsidRPr="003764DC">
              <w:rPr>
                <w:b/>
                <w:bCs/>
                <w:sz w:val="20"/>
                <w:szCs w:val="20"/>
                <w:lang w:val="ru-RU"/>
              </w:rPr>
              <w:t>.р</w:t>
            </w:r>
            <w:proofErr w:type="gramEnd"/>
            <w:r w:rsidRPr="003764DC">
              <w:rPr>
                <w:b/>
                <w:bCs/>
                <w:sz w:val="20"/>
                <w:szCs w:val="20"/>
                <w:lang w:val="ru-RU"/>
              </w:rPr>
              <w:t>уб</w:t>
            </w:r>
            <w:proofErr w:type="spellEnd"/>
            <w:r w:rsidRPr="003764DC">
              <w:rPr>
                <w:b/>
                <w:bCs/>
                <w:sz w:val="20"/>
                <w:szCs w:val="20"/>
                <w:lang w:val="ru-RU"/>
              </w:rPr>
              <w:t>.</w:t>
            </w:r>
          </w:p>
        </w:tc>
        <w:tc>
          <w:tcPr>
            <w:tcW w:w="1320" w:type="dxa"/>
            <w:shd w:val="clear" w:color="auto" w:fill="auto"/>
            <w:noWrap/>
            <w:hideMark/>
          </w:tcPr>
          <w:p w14:paraId="1C49933F"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17 117,61</w:t>
            </w:r>
          </w:p>
        </w:tc>
        <w:tc>
          <w:tcPr>
            <w:tcW w:w="1380" w:type="dxa"/>
            <w:shd w:val="clear" w:color="auto" w:fill="auto"/>
            <w:noWrap/>
            <w:hideMark/>
          </w:tcPr>
          <w:p w14:paraId="4DA293FB"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20 408,79</w:t>
            </w:r>
          </w:p>
        </w:tc>
        <w:tc>
          <w:tcPr>
            <w:tcW w:w="1380" w:type="dxa"/>
            <w:shd w:val="clear" w:color="auto" w:fill="auto"/>
            <w:noWrap/>
            <w:hideMark/>
          </w:tcPr>
          <w:p w14:paraId="7113D195"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21 055,86</w:t>
            </w:r>
          </w:p>
        </w:tc>
        <w:tc>
          <w:tcPr>
            <w:tcW w:w="1320" w:type="dxa"/>
            <w:shd w:val="clear" w:color="auto" w:fill="auto"/>
            <w:noWrap/>
            <w:hideMark/>
          </w:tcPr>
          <w:p w14:paraId="205C3352"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20 104,25</w:t>
            </w:r>
          </w:p>
        </w:tc>
        <w:tc>
          <w:tcPr>
            <w:tcW w:w="1380" w:type="dxa"/>
            <w:shd w:val="clear" w:color="auto" w:fill="auto"/>
            <w:noWrap/>
            <w:hideMark/>
          </w:tcPr>
          <w:p w14:paraId="0C29A3BD"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22 257,05</w:t>
            </w:r>
          </w:p>
        </w:tc>
        <w:tc>
          <w:tcPr>
            <w:tcW w:w="1320" w:type="dxa"/>
            <w:shd w:val="clear" w:color="auto" w:fill="auto"/>
            <w:noWrap/>
            <w:hideMark/>
          </w:tcPr>
          <w:p w14:paraId="347B400F"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22 726,95</w:t>
            </w:r>
          </w:p>
        </w:tc>
        <w:tc>
          <w:tcPr>
            <w:tcW w:w="1320" w:type="dxa"/>
            <w:shd w:val="clear" w:color="auto" w:fill="auto"/>
            <w:noWrap/>
            <w:hideMark/>
          </w:tcPr>
          <w:p w14:paraId="77555457"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22 872,71</w:t>
            </w:r>
          </w:p>
        </w:tc>
      </w:tr>
      <w:tr w:rsidR="003764DC" w:rsidRPr="003764DC" w14:paraId="5F31221B" w14:textId="77777777" w:rsidTr="003764DC">
        <w:trPr>
          <w:cantSplit/>
        </w:trPr>
        <w:tc>
          <w:tcPr>
            <w:tcW w:w="3500" w:type="dxa"/>
            <w:shd w:val="clear" w:color="auto" w:fill="auto"/>
            <w:vAlign w:val="center"/>
            <w:hideMark/>
          </w:tcPr>
          <w:p w14:paraId="2CD1FD3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связанные с производством и реализацией продукции (услуг), всего</w:t>
            </w:r>
          </w:p>
        </w:tc>
        <w:tc>
          <w:tcPr>
            <w:tcW w:w="1380" w:type="dxa"/>
            <w:shd w:val="clear" w:color="auto" w:fill="auto"/>
            <w:vAlign w:val="center"/>
            <w:hideMark/>
          </w:tcPr>
          <w:p w14:paraId="0EEB1CAB" w14:textId="77777777" w:rsidR="003764DC" w:rsidRPr="003764DC" w:rsidRDefault="003764DC" w:rsidP="003764DC">
            <w:pPr>
              <w:shd w:val="clear" w:color="auto" w:fill="auto"/>
              <w:ind w:firstLine="0"/>
              <w:jc w:val="left"/>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6CB773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17 117,61</w:t>
            </w:r>
          </w:p>
        </w:tc>
        <w:tc>
          <w:tcPr>
            <w:tcW w:w="1380" w:type="dxa"/>
            <w:shd w:val="clear" w:color="auto" w:fill="auto"/>
            <w:vAlign w:val="center"/>
            <w:hideMark/>
          </w:tcPr>
          <w:p w14:paraId="54E0B6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17 710,14</w:t>
            </w:r>
          </w:p>
        </w:tc>
        <w:tc>
          <w:tcPr>
            <w:tcW w:w="1380" w:type="dxa"/>
            <w:shd w:val="clear" w:color="auto" w:fill="auto"/>
            <w:vAlign w:val="center"/>
            <w:hideMark/>
          </w:tcPr>
          <w:p w14:paraId="4BCD56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17 451,22</w:t>
            </w:r>
          </w:p>
        </w:tc>
        <w:tc>
          <w:tcPr>
            <w:tcW w:w="1320" w:type="dxa"/>
            <w:shd w:val="clear" w:color="auto" w:fill="auto"/>
            <w:vAlign w:val="center"/>
            <w:hideMark/>
          </w:tcPr>
          <w:p w14:paraId="1F73C1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18 104,23</w:t>
            </w:r>
          </w:p>
        </w:tc>
        <w:tc>
          <w:tcPr>
            <w:tcW w:w="1380" w:type="dxa"/>
            <w:shd w:val="clear" w:color="auto" w:fill="auto"/>
            <w:vAlign w:val="center"/>
            <w:hideMark/>
          </w:tcPr>
          <w:p w14:paraId="36D51D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18 781,84</w:t>
            </w:r>
          </w:p>
        </w:tc>
        <w:tc>
          <w:tcPr>
            <w:tcW w:w="1320" w:type="dxa"/>
            <w:shd w:val="clear" w:color="auto" w:fill="auto"/>
            <w:vAlign w:val="center"/>
            <w:hideMark/>
          </w:tcPr>
          <w:p w14:paraId="28D226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19 484,98</w:t>
            </w:r>
          </w:p>
        </w:tc>
        <w:tc>
          <w:tcPr>
            <w:tcW w:w="1320" w:type="dxa"/>
            <w:shd w:val="clear" w:color="auto" w:fill="auto"/>
            <w:vAlign w:val="center"/>
            <w:hideMark/>
          </w:tcPr>
          <w:p w14:paraId="211935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20 214,63</w:t>
            </w:r>
          </w:p>
        </w:tc>
      </w:tr>
      <w:tr w:rsidR="003764DC" w:rsidRPr="003764DC" w14:paraId="24110D2B" w14:textId="77777777" w:rsidTr="003764DC">
        <w:trPr>
          <w:cantSplit/>
        </w:trPr>
        <w:tc>
          <w:tcPr>
            <w:tcW w:w="3500" w:type="dxa"/>
            <w:shd w:val="clear" w:color="auto" w:fill="auto"/>
            <w:vAlign w:val="center"/>
            <w:hideMark/>
          </w:tcPr>
          <w:p w14:paraId="7AF6479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lastRenderedPageBreak/>
              <w:t>- расходы на сырье и материалы</w:t>
            </w:r>
          </w:p>
        </w:tc>
        <w:tc>
          <w:tcPr>
            <w:tcW w:w="1380" w:type="dxa"/>
            <w:shd w:val="clear" w:color="auto" w:fill="auto"/>
            <w:vAlign w:val="center"/>
            <w:hideMark/>
          </w:tcPr>
          <w:p w14:paraId="55254744"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122BECA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708,26</w:t>
            </w:r>
          </w:p>
        </w:tc>
        <w:tc>
          <w:tcPr>
            <w:tcW w:w="1380" w:type="dxa"/>
            <w:shd w:val="clear" w:color="auto" w:fill="auto"/>
            <w:vAlign w:val="center"/>
            <w:hideMark/>
          </w:tcPr>
          <w:p w14:paraId="3A215F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735,03</w:t>
            </w:r>
          </w:p>
        </w:tc>
        <w:tc>
          <w:tcPr>
            <w:tcW w:w="1380" w:type="dxa"/>
            <w:shd w:val="clear" w:color="auto" w:fill="auto"/>
            <w:vAlign w:val="center"/>
            <w:hideMark/>
          </w:tcPr>
          <w:p w14:paraId="2D533C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759,14</w:t>
            </w:r>
          </w:p>
        </w:tc>
        <w:tc>
          <w:tcPr>
            <w:tcW w:w="1320" w:type="dxa"/>
            <w:shd w:val="clear" w:color="auto" w:fill="auto"/>
            <w:vAlign w:val="center"/>
            <w:hideMark/>
          </w:tcPr>
          <w:p w14:paraId="6D3E7DC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784,04</w:t>
            </w:r>
          </w:p>
        </w:tc>
        <w:tc>
          <w:tcPr>
            <w:tcW w:w="1380" w:type="dxa"/>
            <w:shd w:val="clear" w:color="auto" w:fill="auto"/>
            <w:vAlign w:val="center"/>
            <w:hideMark/>
          </w:tcPr>
          <w:p w14:paraId="116BAF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809,76</w:t>
            </w:r>
          </w:p>
        </w:tc>
        <w:tc>
          <w:tcPr>
            <w:tcW w:w="1320" w:type="dxa"/>
            <w:shd w:val="clear" w:color="auto" w:fill="auto"/>
            <w:vAlign w:val="center"/>
            <w:hideMark/>
          </w:tcPr>
          <w:p w14:paraId="6B4539F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836,32</w:t>
            </w:r>
          </w:p>
        </w:tc>
        <w:tc>
          <w:tcPr>
            <w:tcW w:w="1320" w:type="dxa"/>
            <w:shd w:val="clear" w:color="auto" w:fill="auto"/>
            <w:vAlign w:val="center"/>
            <w:hideMark/>
          </w:tcPr>
          <w:p w14:paraId="59CCE2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863,75</w:t>
            </w:r>
          </w:p>
        </w:tc>
      </w:tr>
      <w:tr w:rsidR="003764DC" w:rsidRPr="003764DC" w14:paraId="364EBF15" w14:textId="77777777" w:rsidTr="003764DC">
        <w:trPr>
          <w:cantSplit/>
        </w:trPr>
        <w:tc>
          <w:tcPr>
            <w:tcW w:w="3500" w:type="dxa"/>
            <w:shd w:val="clear" w:color="auto" w:fill="auto"/>
            <w:vAlign w:val="center"/>
            <w:hideMark/>
          </w:tcPr>
          <w:p w14:paraId="3D32E28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топливо</w:t>
            </w:r>
          </w:p>
        </w:tc>
        <w:tc>
          <w:tcPr>
            <w:tcW w:w="1380" w:type="dxa"/>
            <w:shd w:val="clear" w:color="auto" w:fill="auto"/>
            <w:vAlign w:val="center"/>
            <w:hideMark/>
          </w:tcPr>
          <w:p w14:paraId="6428CF1F"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0C9ECB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3 562,28</w:t>
            </w:r>
          </w:p>
        </w:tc>
        <w:tc>
          <w:tcPr>
            <w:tcW w:w="1380" w:type="dxa"/>
            <w:shd w:val="clear" w:color="auto" w:fill="auto"/>
            <w:vAlign w:val="center"/>
            <w:hideMark/>
          </w:tcPr>
          <w:p w14:paraId="42E096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3 631,90</w:t>
            </w:r>
          </w:p>
        </w:tc>
        <w:tc>
          <w:tcPr>
            <w:tcW w:w="1380" w:type="dxa"/>
            <w:shd w:val="clear" w:color="auto" w:fill="auto"/>
            <w:vAlign w:val="center"/>
            <w:hideMark/>
          </w:tcPr>
          <w:p w14:paraId="3CE952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3 434,26</w:t>
            </w:r>
          </w:p>
        </w:tc>
        <w:tc>
          <w:tcPr>
            <w:tcW w:w="1320" w:type="dxa"/>
            <w:shd w:val="clear" w:color="auto" w:fill="auto"/>
            <w:vAlign w:val="center"/>
            <w:hideMark/>
          </w:tcPr>
          <w:p w14:paraId="5E1D59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3 551,02</w:t>
            </w:r>
          </w:p>
        </w:tc>
        <w:tc>
          <w:tcPr>
            <w:tcW w:w="1380" w:type="dxa"/>
            <w:shd w:val="clear" w:color="auto" w:fill="auto"/>
            <w:vAlign w:val="center"/>
            <w:hideMark/>
          </w:tcPr>
          <w:p w14:paraId="270451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3 671,76</w:t>
            </w:r>
          </w:p>
        </w:tc>
        <w:tc>
          <w:tcPr>
            <w:tcW w:w="1320" w:type="dxa"/>
            <w:shd w:val="clear" w:color="auto" w:fill="auto"/>
            <w:vAlign w:val="center"/>
            <w:hideMark/>
          </w:tcPr>
          <w:p w14:paraId="6BC2F6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3 796,60</w:t>
            </w:r>
          </w:p>
        </w:tc>
        <w:tc>
          <w:tcPr>
            <w:tcW w:w="1320" w:type="dxa"/>
            <w:shd w:val="clear" w:color="auto" w:fill="auto"/>
            <w:vAlign w:val="center"/>
            <w:hideMark/>
          </w:tcPr>
          <w:p w14:paraId="3187803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3 925,68</w:t>
            </w:r>
          </w:p>
        </w:tc>
      </w:tr>
      <w:tr w:rsidR="003764DC" w:rsidRPr="003764DC" w14:paraId="3CC61557" w14:textId="77777777" w:rsidTr="003764DC">
        <w:trPr>
          <w:cantSplit/>
        </w:trPr>
        <w:tc>
          <w:tcPr>
            <w:tcW w:w="3500" w:type="dxa"/>
            <w:shd w:val="clear" w:color="auto" w:fill="auto"/>
            <w:vAlign w:val="center"/>
            <w:hideMark/>
          </w:tcPr>
          <w:p w14:paraId="0605613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прочие покупаемые энергетические ресурсы</w:t>
            </w:r>
          </w:p>
        </w:tc>
        <w:tc>
          <w:tcPr>
            <w:tcW w:w="1380" w:type="dxa"/>
            <w:shd w:val="clear" w:color="auto" w:fill="auto"/>
            <w:vAlign w:val="center"/>
            <w:hideMark/>
          </w:tcPr>
          <w:p w14:paraId="176E897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069C6C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788,87</w:t>
            </w:r>
          </w:p>
        </w:tc>
        <w:tc>
          <w:tcPr>
            <w:tcW w:w="1380" w:type="dxa"/>
            <w:shd w:val="clear" w:color="auto" w:fill="auto"/>
            <w:vAlign w:val="center"/>
            <w:hideMark/>
          </w:tcPr>
          <w:p w14:paraId="3A0C94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814,60</w:t>
            </w:r>
          </w:p>
        </w:tc>
        <w:tc>
          <w:tcPr>
            <w:tcW w:w="1380" w:type="dxa"/>
            <w:shd w:val="clear" w:color="auto" w:fill="auto"/>
            <w:vAlign w:val="center"/>
            <w:hideMark/>
          </w:tcPr>
          <w:p w14:paraId="0FA9AD6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768,99</w:t>
            </w:r>
          </w:p>
        </w:tc>
        <w:tc>
          <w:tcPr>
            <w:tcW w:w="1320" w:type="dxa"/>
            <w:shd w:val="clear" w:color="auto" w:fill="auto"/>
            <w:vAlign w:val="center"/>
            <w:hideMark/>
          </w:tcPr>
          <w:p w14:paraId="7B6DCC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791,99</w:t>
            </w:r>
          </w:p>
        </w:tc>
        <w:tc>
          <w:tcPr>
            <w:tcW w:w="1380" w:type="dxa"/>
            <w:shd w:val="clear" w:color="auto" w:fill="auto"/>
            <w:vAlign w:val="center"/>
            <w:hideMark/>
          </w:tcPr>
          <w:p w14:paraId="3E5263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815,69</w:t>
            </w:r>
          </w:p>
        </w:tc>
        <w:tc>
          <w:tcPr>
            <w:tcW w:w="1320" w:type="dxa"/>
            <w:shd w:val="clear" w:color="auto" w:fill="auto"/>
            <w:vAlign w:val="center"/>
            <w:hideMark/>
          </w:tcPr>
          <w:p w14:paraId="79B9CD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840,09</w:t>
            </w:r>
          </w:p>
        </w:tc>
        <w:tc>
          <w:tcPr>
            <w:tcW w:w="1320" w:type="dxa"/>
            <w:shd w:val="clear" w:color="auto" w:fill="auto"/>
            <w:vAlign w:val="center"/>
            <w:hideMark/>
          </w:tcPr>
          <w:p w14:paraId="680FAF5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865,23</w:t>
            </w:r>
          </w:p>
        </w:tc>
      </w:tr>
      <w:tr w:rsidR="003764DC" w:rsidRPr="003764DC" w14:paraId="0A357DA3" w14:textId="77777777" w:rsidTr="003764DC">
        <w:trPr>
          <w:cantSplit/>
        </w:trPr>
        <w:tc>
          <w:tcPr>
            <w:tcW w:w="3500" w:type="dxa"/>
            <w:shd w:val="clear" w:color="auto" w:fill="auto"/>
            <w:vAlign w:val="center"/>
            <w:hideMark/>
          </w:tcPr>
          <w:p w14:paraId="162D6CB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холодную воду</w:t>
            </w:r>
          </w:p>
        </w:tc>
        <w:tc>
          <w:tcPr>
            <w:tcW w:w="1380" w:type="dxa"/>
            <w:shd w:val="clear" w:color="auto" w:fill="auto"/>
            <w:vAlign w:val="center"/>
            <w:hideMark/>
          </w:tcPr>
          <w:p w14:paraId="67AFA415"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836950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54,95</w:t>
            </w:r>
          </w:p>
        </w:tc>
        <w:tc>
          <w:tcPr>
            <w:tcW w:w="1380" w:type="dxa"/>
            <w:shd w:val="clear" w:color="auto" w:fill="auto"/>
            <w:vAlign w:val="center"/>
            <w:hideMark/>
          </w:tcPr>
          <w:p w14:paraId="4100918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56,55</w:t>
            </w:r>
          </w:p>
        </w:tc>
        <w:tc>
          <w:tcPr>
            <w:tcW w:w="1380" w:type="dxa"/>
            <w:shd w:val="clear" w:color="auto" w:fill="auto"/>
            <w:vAlign w:val="center"/>
            <w:hideMark/>
          </w:tcPr>
          <w:p w14:paraId="4DDC9DC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54,15</w:t>
            </w:r>
          </w:p>
        </w:tc>
        <w:tc>
          <w:tcPr>
            <w:tcW w:w="1320" w:type="dxa"/>
            <w:shd w:val="clear" w:color="auto" w:fill="auto"/>
            <w:vAlign w:val="center"/>
            <w:hideMark/>
          </w:tcPr>
          <w:p w14:paraId="239E71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56,57</w:t>
            </w:r>
          </w:p>
        </w:tc>
        <w:tc>
          <w:tcPr>
            <w:tcW w:w="1380" w:type="dxa"/>
            <w:shd w:val="clear" w:color="auto" w:fill="auto"/>
            <w:vAlign w:val="center"/>
            <w:hideMark/>
          </w:tcPr>
          <w:p w14:paraId="1069A6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59,11</w:t>
            </w:r>
          </w:p>
        </w:tc>
        <w:tc>
          <w:tcPr>
            <w:tcW w:w="1320" w:type="dxa"/>
            <w:shd w:val="clear" w:color="auto" w:fill="auto"/>
            <w:vAlign w:val="center"/>
            <w:hideMark/>
          </w:tcPr>
          <w:p w14:paraId="4022182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61,75</w:t>
            </w:r>
          </w:p>
        </w:tc>
        <w:tc>
          <w:tcPr>
            <w:tcW w:w="1320" w:type="dxa"/>
            <w:shd w:val="clear" w:color="auto" w:fill="auto"/>
            <w:vAlign w:val="center"/>
            <w:hideMark/>
          </w:tcPr>
          <w:p w14:paraId="7704B2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64,52</w:t>
            </w:r>
          </w:p>
        </w:tc>
      </w:tr>
      <w:tr w:rsidR="003764DC" w:rsidRPr="003764DC" w14:paraId="11B5489A" w14:textId="77777777" w:rsidTr="003764DC">
        <w:trPr>
          <w:cantSplit/>
        </w:trPr>
        <w:tc>
          <w:tcPr>
            <w:tcW w:w="3500" w:type="dxa"/>
            <w:shd w:val="clear" w:color="auto" w:fill="auto"/>
            <w:vAlign w:val="center"/>
            <w:hideMark/>
          </w:tcPr>
          <w:p w14:paraId="41219CB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теплоноситель</w:t>
            </w:r>
          </w:p>
        </w:tc>
        <w:tc>
          <w:tcPr>
            <w:tcW w:w="1380" w:type="dxa"/>
            <w:shd w:val="clear" w:color="auto" w:fill="auto"/>
            <w:vAlign w:val="center"/>
            <w:hideMark/>
          </w:tcPr>
          <w:p w14:paraId="41863C20"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5BD661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5E01C78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05519EE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74ACC1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7B84F1C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63BAA6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A04B5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4319D6EF" w14:textId="77777777" w:rsidTr="003764DC">
        <w:trPr>
          <w:cantSplit/>
        </w:trPr>
        <w:tc>
          <w:tcPr>
            <w:tcW w:w="3500" w:type="dxa"/>
            <w:shd w:val="clear" w:color="auto" w:fill="auto"/>
            <w:vAlign w:val="center"/>
            <w:hideMark/>
          </w:tcPr>
          <w:p w14:paraId="72AEEAC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амортизация основных средств и нематериальных активов</w:t>
            </w:r>
          </w:p>
        </w:tc>
        <w:tc>
          <w:tcPr>
            <w:tcW w:w="1380" w:type="dxa"/>
            <w:shd w:val="clear" w:color="auto" w:fill="auto"/>
            <w:vAlign w:val="center"/>
            <w:hideMark/>
          </w:tcPr>
          <w:p w14:paraId="3B719BED"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10779F7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582CDC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4C0610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FC6B7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80" w:type="dxa"/>
            <w:shd w:val="clear" w:color="auto" w:fill="auto"/>
            <w:vAlign w:val="center"/>
            <w:hideMark/>
          </w:tcPr>
          <w:p w14:paraId="2585A03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26044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121ECF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r>
      <w:tr w:rsidR="003764DC" w:rsidRPr="003764DC" w14:paraId="5FD1961E" w14:textId="77777777" w:rsidTr="003764DC">
        <w:trPr>
          <w:cantSplit/>
        </w:trPr>
        <w:tc>
          <w:tcPr>
            <w:tcW w:w="3500" w:type="dxa"/>
            <w:shd w:val="clear" w:color="auto" w:fill="auto"/>
            <w:vAlign w:val="center"/>
            <w:hideMark/>
          </w:tcPr>
          <w:p w14:paraId="515773C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оплата труда</w:t>
            </w:r>
          </w:p>
        </w:tc>
        <w:tc>
          <w:tcPr>
            <w:tcW w:w="1380" w:type="dxa"/>
            <w:shd w:val="clear" w:color="auto" w:fill="auto"/>
            <w:vAlign w:val="center"/>
            <w:hideMark/>
          </w:tcPr>
          <w:p w14:paraId="2300804B"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6546742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9 420,57</w:t>
            </w:r>
          </w:p>
        </w:tc>
        <w:tc>
          <w:tcPr>
            <w:tcW w:w="1380" w:type="dxa"/>
            <w:shd w:val="clear" w:color="auto" w:fill="auto"/>
            <w:vAlign w:val="center"/>
            <w:hideMark/>
          </w:tcPr>
          <w:p w14:paraId="5AE374E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9 789,10</w:t>
            </w:r>
          </w:p>
        </w:tc>
        <w:tc>
          <w:tcPr>
            <w:tcW w:w="1380" w:type="dxa"/>
            <w:shd w:val="clear" w:color="auto" w:fill="auto"/>
            <w:vAlign w:val="center"/>
            <w:hideMark/>
          </w:tcPr>
          <w:p w14:paraId="6309AA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9 647,47</w:t>
            </w:r>
          </w:p>
        </w:tc>
        <w:tc>
          <w:tcPr>
            <w:tcW w:w="1320" w:type="dxa"/>
            <w:shd w:val="clear" w:color="auto" w:fill="auto"/>
            <w:vAlign w:val="center"/>
            <w:hideMark/>
          </w:tcPr>
          <w:p w14:paraId="04CF608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10 025,05</w:t>
            </w:r>
          </w:p>
        </w:tc>
        <w:tc>
          <w:tcPr>
            <w:tcW w:w="1380" w:type="dxa"/>
            <w:shd w:val="clear" w:color="auto" w:fill="auto"/>
            <w:vAlign w:val="center"/>
            <w:hideMark/>
          </w:tcPr>
          <w:p w14:paraId="22B777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10 417,41</w:t>
            </w:r>
          </w:p>
        </w:tc>
        <w:tc>
          <w:tcPr>
            <w:tcW w:w="1320" w:type="dxa"/>
            <w:shd w:val="clear" w:color="auto" w:fill="auto"/>
            <w:vAlign w:val="center"/>
            <w:hideMark/>
          </w:tcPr>
          <w:p w14:paraId="737831F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10 825,12</w:t>
            </w:r>
          </w:p>
        </w:tc>
        <w:tc>
          <w:tcPr>
            <w:tcW w:w="1320" w:type="dxa"/>
            <w:shd w:val="clear" w:color="auto" w:fill="auto"/>
            <w:vAlign w:val="center"/>
            <w:hideMark/>
          </w:tcPr>
          <w:p w14:paraId="6521E16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11 248,79</w:t>
            </w:r>
          </w:p>
        </w:tc>
      </w:tr>
      <w:tr w:rsidR="003764DC" w:rsidRPr="003764DC" w14:paraId="410150AE" w14:textId="77777777" w:rsidTr="003764DC">
        <w:trPr>
          <w:cantSplit/>
        </w:trPr>
        <w:tc>
          <w:tcPr>
            <w:tcW w:w="3500" w:type="dxa"/>
            <w:shd w:val="clear" w:color="auto" w:fill="auto"/>
            <w:vAlign w:val="center"/>
            <w:hideMark/>
          </w:tcPr>
          <w:p w14:paraId="0678EB5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отчисления на социальные нужды</w:t>
            </w:r>
          </w:p>
        </w:tc>
        <w:tc>
          <w:tcPr>
            <w:tcW w:w="1380" w:type="dxa"/>
            <w:shd w:val="clear" w:color="auto" w:fill="auto"/>
            <w:vAlign w:val="center"/>
            <w:hideMark/>
          </w:tcPr>
          <w:p w14:paraId="67E95EC4"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7EE570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1 722,15</w:t>
            </w:r>
          </w:p>
        </w:tc>
        <w:tc>
          <w:tcPr>
            <w:tcW w:w="1380" w:type="dxa"/>
            <w:shd w:val="clear" w:color="auto" w:fill="auto"/>
            <w:vAlign w:val="center"/>
            <w:hideMark/>
          </w:tcPr>
          <w:p w14:paraId="430E3D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1 789,52</w:t>
            </w:r>
          </w:p>
        </w:tc>
        <w:tc>
          <w:tcPr>
            <w:tcW w:w="1380" w:type="dxa"/>
            <w:shd w:val="clear" w:color="auto" w:fill="auto"/>
            <w:vAlign w:val="center"/>
            <w:hideMark/>
          </w:tcPr>
          <w:p w14:paraId="1449048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1 859,56</w:t>
            </w:r>
          </w:p>
        </w:tc>
        <w:tc>
          <w:tcPr>
            <w:tcW w:w="1320" w:type="dxa"/>
            <w:shd w:val="clear" w:color="auto" w:fill="auto"/>
            <w:vAlign w:val="center"/>
            <w:hideMark/>
          </w:tcPr>
          <w:p w14:paraId="50404D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1 932,33</w:t>
            </w:r>
          </w:p>
        </w:tc>
        <w:tc>
          <w:tcPr>
            <w:tcW w:w="1380" w:type="dxa"/>
            <w:shd w:val="clear" w:color="auto" w:fill="auto"/>
            <w:vAlign w:val="center"/>
            <w:hideMark/>
          </w:tcPr>
          <w:p w14:paraId="4DDB651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2 007,96</w:t>
            </w:r>
          </w:p>
        </w:tc>
        <w:tc>
          <w:tcPr>
            <w:tcW w:w="1320" w:type="dxa"/>
            <w:shd w:val="clear" w:color="auto" w:fill="auto"/>
            <w:vAlign w:val="center"/>
            <w:hideMark/>
          </w:tcPr>
          <w:p w14:paraId="74C12FF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2 086,55</w:t>
            </w:r>
          </w:p>
        </w:tc>
        <w:tc>
          <w:tcPr>
            <w:tcW w:w="1320" w:type="dxa"/>
            <w:shd w:val="clear" w:color="auto" w:fill="auto"/>
            <w:vAlign w:val="center"/>
            <w:hideMark/>
          </w:tcPr>
          <w:p w14:paraId="3259FB1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2 168,21</w:t>
            </w:r>
          </w:p>
        </w:tc>
      </w:tr>
      <w:tr w:rsidR="003764DC" w:rsidRPr="003764DC" w14:paraId="362F1FE0" w14:textId="77777777" w:rsidTr="003764DC">
        <w:trPr>
          <w:cantSplit/>
        </w:trPr>
        <w:tc>
          <w:tcPr>
            <w:tcW w:w="3500" w:type="dxa"/>
            <w:shd w:val="clear" w:color="auto" w:fill="auto"/>
            <w:vAlign w:val="center"/>
            <w:hideMark/>
          </w:tcPr>
          <w:p w14:paraId="6A81021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ремонт основных средств, выполняемый подрядным способом</w:t>
            </w:r>
          </w:p>
        </w:tc>
        <w:tc>
          <w:tcPr>
            <w:tcW w:w="1380" w:type="dxa"/>
            <w:shd w:val="clear" w:color="auto" w:fill="auto"/>
            <w:vAlign w:val="center"/>
            <w:hideMark/>
          </w:tcPr>
          <w:p w14:paraId="723944BA"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1A0E8BC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3B1452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15AB7F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F3548C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6A3598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53634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B8206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01AEB8BE" w14:textId="77777777" w:rsidTr="003764DC">
        <w:trPr>
          <w:cantSplit/>
        </w:trPr>
        <w:tc>
          <w:tcPr>
            <w:tcW w:w="3500" w:type="dxa"/>
            <w:shd w:val="clear" w:color="auto" w:fill="auto"/>
            <w:vAlign w:val="center"/>
            <w:hideMark/>
          </w:tcPr>
          <w:p w14:paraId="48E6B7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услуг, оказываемых организациями, осуществляющими регулируемую деятельность</w:t>
            </w:r>
          </w:p>
        </w:tc>
        <w:tc>
          <w:tcPr>
            <w:tcW w:w="1380" w:type="dxa"/>
            <w:shd w:val="clear" w:color="auto" w:fill="auto"/>
            <w:vAlign w:val="center"/>
            <w:hideMark/>
          </w:tcPr>
          <w:p w14:paraId="561D957C"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7FCA5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4261C40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3BA9D3B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7D2C4D3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80" w:type="dxa"/>
            <w:shd w:val="clear" w:color="auto" w:fill="auto"/>
            <w:vAlign w:val="center"/>
            <w:hideMark/>
          </w:tcPr>
          <w:p w14:paraId="279B8E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5C6E07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99DB1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5CBBC0B9" w14:textId="77777777" w:rsidTr="003764DC">
        <w:trPr>
          <w:cantSplit/>
        </w:trPr>
        <w:tc>
          <w:tcPr>
            <w:tcW w:w="3500" w:type="dxa"/>
            <w:shd w:val="clear" w:color="auto" w:fill="auto"/>
            <w:vAlign w:val="center"/>
            <w:hideMark/>
          </w:tcPr>
          <w:p w14:paraId="26F20A9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80" w:type="dxa"/>
            <w:shd w:val="clear" w:color="auto" w:fill="auto"/>
            <w:vAlign w:val="center"/>
            <w:hideMark/>
          </w:tcPr>
          <w:p w14:paraId="2E8C49B3"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6F42D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255,92</w:t>
            </w:r>
          </w:p>
        </w:tc>
        <w:tc>
          <w:tcPr>
            <w:tcW w:w="1380" w:type="dxa"/>
            <w:shd w:val="clear" w:color="auto" w:fill="auto"/>
            <w:vAlign w:val="center"/>
            <w:hideMark/>
          </w:tcPr>
          <w:p w14:paraId="70832A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265,93</w:t>
            </w:r>
          </w:p>
        </w:tc>
        <w:tc>
          <w:tcPr>
            <w:tcW w:w="1380" w:type="dxa"/>
            <w:shd w:val="clear" w:color="auto" w:fill="auto"/>
            <w:vAlign w:val="center"/>
            <w:hideMark/>
          </w:tcPr>
          <w:p w14:paraId="730E9C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276,34</w:t>
            </w:r>
          </w:p>
        </w:tc>
        <w:tc>
          <w:tcPr>
            <w:tcW w:w="1320" w:type="dxa"/>
            <w:shd w:val="clear" w:color="auto" w:fill="auto"/>
            <w:vAlign w:val="center"/>
            <w:hideMark/>
          </w:tcPr>
          <w:p w14:paraId="129779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287,15</w:t>
            </w:r>
          </w:p>
        </w:tc>
        <w:tc>
          <w:tcPr>
            <w:tcW w:w="1380" w:type="dxa"/>
            <w:shd w:val="clear" w:color="auto" w:fill="auto"/>
            <w:vAlign w:val="center"/>
            <w:hideMark/>
          </w:tcPr>
          <w:p w14:paraId="58136B7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298,39</w:t>
            </w:r>
          </w:p>
        </w:tc>
        <w:tc>
          <w:tcPr>
            <w:tcW w:w="1320" w:type="dxa"/>
            <w:shd w:val="clear" w:color="auto" w:fill="auto"/>
            <w:vAlign w:val="center"/>
            <w:hideMark/>
          </w:tcPr>
          <w:p w14:paraId="7C0F48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310,07</w:t>
            </w:r>
          </w:p>
        </w:tc>
        <w:tc>
          <w:tcPr>
            <w:tcW w:w="1320" w:type="dxa"/>
            <w:shd w:val="clear" w:color="auto" w:fill="auto"/>
            <w:vAlign w:val="center"/>
            <w:hideMark/>
          </w:tcPr>
          <w:p w14:paraId="7165780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322,21</w:t>
            </w:r>
          </w:p>
        </w:tc>
      </w:tr>
      <w:tr w:rsidR="003764DC" w:rsidRPr="003764DC" w14:paraId="7F73091B" w14:textId="77777777" w:rsidTr="003764DC">
        <w:trPr>
          <w:cantSplit/>
        </w:trPr>
        <w:tc>
          <w:tcPr>
            <w:tcW w:w="3500" w:type="dxa"/>
            <w:shd w:val="clear" w:color="auto" w:fill="auto"/>
            <w:vAlign w:val="center"/>
            <w:hideMark/>
          </w:tcPr>
          <w:p w14:paraId="29DD5AF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shd w:val="clear" w:color="auto" w:fill="auto"/>
            <w:vAlign w:val="center"/>
            <w:hideMark/>
          </w:tcPr>
          <w:p w14:paraId="2BF87753"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760675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30,37</w:t>
            </w:r>
          </w:p>
        </w:tc>
        <w:tc>
          <w:tcPr>
            <w:tcW w:w="1380" w:type="dxa"/>
            <w:shd w:val="clear" w:color="auto" w:fill="auto"/>
            <w:vAlign w:val="center"/>
            <w:hideMark/>
          </w:tcPr>
          <w:p w14:paraId="70DE70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31,56</w:t>
            </w:r>
          </w:p>
        </w:tc>
        <w:tc>
          <w:tcPr>
            <w:tcW w:w="1380" w:type="dxa"/>
            <w:shd w:val="clear" w:color="auto" w:fill="auto"/>
            <w:vAlign w:val="center"/>
            <w:hideMark/>
          </w:tcPr>
          <w:p w14:paraId="20881C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32,79</w:t>
            </w:r>
          </w:p>
        </w:tc>
        <w:tc>
          <w:tcPr>
            <w:tcW w:w="1320" w:type="dxa"/>
            <w:shd w:val="clear" w:color="auto" w:fill="auto"/>
            <w:vAlign w:val="center"/>
            <w:hideMark/>
          </w:tcPr>
          <w:p w14:paraId="20C41B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34,08</w:t>
            </w:r>
          </w:p>
        </w:tc>
        <w:tc>
          <w:tcPr>
            <w:tcW w:w="1380" w:type="dxa"/>
            <w:shd w:val="clear" w:color="auto" w:fill="auto"/>
            <w:vAlign w:val="center"/>
            <w:hideMark/>
          </w:tcPr>
          <w:p w14:paraId="1E4D28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35,41</w:t>
            </w:r>
          </w:p>
        </w:tc>
        <w:tc>
          <w:tcPr>
            <w:tcW w:w="1320" w:type="dxa"/>
            <w:shd w:val="clear" w:color="auto" w:fill="auto"/>
            <w:vAlign w:val="center"/>
            <w:hideMark/>
          </w:tcPr>
          <w:p w14:paraId="111555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36,80</w:t>
            </w:r>
          </w:p>
        </w:tc>
        <w:tc>
          <w:tcPr>
            <w:tcW w:w="1320" w:type="dxa"/>
            <w:shd w:val="clear" w:color="auto" w:fill="auto"/>
            <w:vAlign w:val="center"/>
            <w:hideMark/>
          </w:tcPr>
          <w:p w14:paraId="7A7F44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38,24</w:t>
            </w:r>
          </w:p>
        </w:tc>
      </w:tr>
      <w:tr w:rsidR="003764DC" w:rsidRPr="003764DC" w14:paraId="430AD807" w14:textId="77777777" w:rsidTr="003764DC">
        <w:trPr>
          <w:cantSplit/>
        </w:trPr>
        <w:tc>
          <w:tcPr>
            <w:tcW w:w="3500" w:type="dxa"/>
            <w:shd w:val="clear" w:color="auto" w:fill="auto"/>
            <w:vAlign w:val="center"/>
            <w:hideMark/>
          </w:tcPr>
          <w:p w14:paraId="7B315CB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shd w:val="clear" w:color="auto" w:fill="auto"/>
            <w:vAlign w:val="center"/>
            <w:hideMark/>
          </w:tcPr>
          <w:p w14:paraId="2FBE1DAA"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2B84C61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0,94</w:t>
            </w:r>
          </w:p>
        </w:tc>
        <w:tc>
          <w:tcPr>
            <w:tcW w:w="1380" w:type="dxa"/>
            <w:shd w:val="clear" w:color="auto" w:fill="auto"/>
            <w:vAlign w:val="center"/>
            <w:hideMark/>
          </w:tcPr>
          <w:p w14:paraId="1FB152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0,98</w:t>
            </w:r>
          </w:p>
        </w:tc>
        <w:tc>
          <w:tcPr>
            <w:tcW w:w="1380" w:type="dxa"/>
            <w:shd w:val="clear" w:color="auto" w:fill="auto"/>
            <w:vAlign w:val="center"/>
            <w:hideMark/>
          </w:tcPr>
          <w:p w14:paraId="70A59EC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1,02</w:t>
            </w:r>
          </w:p>
        </w:tc>
        <w:tc>
          <w:tcPr>
            <w:tcW w:w="1320" w:type="dxa"/>
            <w:shd w:val="clear" w:color="auto" w:fill="auto"/>
            <w:vAlign w:val="center"/>
            <w:hideMark/>
          </w:tcPr>
          <w:p w14:paraId="1CCA15C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1,05</w:t>
            </w:r>
          </w:p>
        </w:tc>
        <w:tc>
          <w:tcPr>
            <w:tcW w:w="1380" w:type="dxa"/>
            <w:shd w:val="clear" w:color="auto" w:fill="auto"/>
            <w:vAlign w:val="center"/>
            <w:hideMark/>
          </w:tcPr>
          <w:p w14:paraId="0FB193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1,10</w:t>
            </w:r>
          </w:p>
        </w:tc>
        <w:tc>
          <w:tcPr>
            <w:tcW w:w="1320" w:type="dxa"/>
            <w:shd w:val="clear" w:color="auto" w:fill="auto"/>
            <w:vAlign w:val="center"/>
            <w:hideMark/>
          </w:tcPr>
          <w:p w14:paraId="2A8422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1,14</w:t>
            </w:r>
          </w:p>
        </w:tc>
        <w:tc>
          <w:tcPr>
            <w:tcW w:w="1320" w:type="dxa"/>
            <w:shd w:val="clear" w:color="auto" w:fill="auto"/>
            <w:vAlign w:val="center"/>
            <w:hideMark/>
          </w:tcPr>
          <w:p w14:paraId="2A34B4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1,18</w:t>
            </w:r>
          </w:p>
        </w:tc>
      </w:tr>
      <w:tr w:rsidR="003764DC" w:rsidRPr="003764DC" w14:paraId="47B91E8A" w14:textId="77777777" w:rsidTr="003764DC">
        <w:trPr>
          <w:cantSplit/>
        </w:trPr>
        <w:tc>
          <w:tcPr>
            <w:tcW w:w="3500" w:type="dxa"/>
            <w:shd w:val="clear" w:color="auto" w:fill="auto"/>
            <w:vAlign w:val="center"/>
            <w:hideMark/>
          </w:tcPr>
          <w:p w14:paraId="120E4D4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арендная плата, концессионная плата, лизинговые платежи</w:t>
            </w:r>
          </w:p>
        </w:tc>
        <w:tc>
          <w:tcPr>
            <w:tcW w:w="1380" w:type="dxa"/>
            <w:shd w:val="clear" w:color="auto" w:fill="auto"/>
            <w:vAlign w:val="center"/>
            <w:hideMark/>
          </w:tcPr>
          <w:p w14:paraId="49B844C2"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3D32B2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98,54</w:t>
            </w:r>
          </w:p>
        </w:tc>
        <w:tc>
          <w:tcPr>
            <w:tcW w:w="1380" w:type="dxa"/>
            <w:shd w:val="clear" w:color="auto" w:fill="auto"/>
            <w:vAlign w:val="center"/>
            <w:hideMark/>
          </w:tcPr>
          <w:p w14:paraId="5D0035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102,39</w:t>
            </w:r>
          </w:p>
        </w:tc>
        <w:tc>
          <w:tcPr>
            <w:tcW w:w="1380" w:type="dxa"/>
            <w:shd w:val="clear" w:color="auto" w:fill="auto"/>
            <w:vAlign w:val="center"/>
            <w:hideMark/>
          </w:tcPr>
          <w:p w14:paraId="6C08FA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106,40</w:t>
            </w:r>
          </w:p>
        </w:tc>
        <w:tc>
          <w:tcPr>
            <w:tcW w:w="1320" w:type="dxa"/>
            <w:shd w:val="clear" w:color="auto" w:fill="auto"/>
            <w:vAlign w:val="center"/>
            <w:hideMark/>
          </w:tcPr>
          <w:p w14:paraId="2F81B71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110,57</w:t>
            </w:r>
          </w:p>
        </w:tc>
        <w:tc>
          <w:tcPr>
            <w:tcW w:w="1380" w:type="dxa"/>
            <w:shd w:val="clear" w:color="auto" w:fill="auto"/>
            <w:vAlign w:val="center"/>
            <w:hideMark/>
          </w:tcPr>
          <w:p w14:paraId="1E58BC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114,89</w:t>
            </w:r>
          </w:p>
        </w:tc>
        <w:tc>
          <w:tcPr>
            <w:tcW w:w="1320" w:type="dxa"/>
            <w:shd w:val="clear" w:color="auto" w:fill="auto"/>
            <w:vAlign w:val="center"/>
            <w:hideMark/>
          </w:tcPr>
          <w:p w14:paraId="4D4DE6B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119,39</w:t>
            </w:r>
          </w:p>
        </w:tc>
        <w:tc>
          <w:tcPr>
            <w:tcW w:w="1320" w:type="dxa"/>
            <w:shd w:val="clear" w:color="auto" w:fill="auto"/>
            <w:vAlign w:val="center"/>
            <w:hideMark/>
          </w:tcPr>
          <w:p w14:paraId="4098F9E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124,06</w:t>
            </w:r>
          </w:p>
        </w:tc>
      </w:tr>
      <w:tr w:rsidR="003764DC" w:rsidRPr="003764DC" w14:paraId="78F2BA8A" w14:textId="77777777" w:rsidTr="003764DC">
        <w:trPr>
          <w:cantSplit/>
        </w:trPr>
        <w:tc>
          <w:tcPr>
            <w:tcW w:w="3500" w:type="dxa"/>
            <w:shd w:val="clear" w:color="auto" w:fill="auto"/>
            <w:vAlign w:val="center"/>
            <w:hideMark/>
          </w:tcPr>
          <w:p w14:paraId="23D5705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lastRenderedPageBreak/>
              <w:t>- расходы на обучение персонала</w:t>
            </w:r>
          </w:p>
        </w:tc>
        <w:tc>
          <w:tcPr>
            <w:tcW w:w="1380" w:type="dxa"/>
            <w:shd w:val="clear" w:color="auto" w:fill="auto"/>
            <w:vAlign w:val="center"/>
            <w:hideMark/>
          </w:tcPr>
          <w:p w14:paraId="4E44B6FD"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3D2CF6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0,73</w:t>
            </w:r>
          </w:p>
        </w:tc>
        <w:tc>
          <w:tcPr>
            <w:tcW w:w="1380" w:type="dxa"/>
            <w:shd w:val="clear" w:color="auto" w:fill="auto"/>
            <w:vAlign w:val="center"/>
            <w:hideMark/>
          </w:tcPr>
          <w:p w14:paraId="0107EF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0,76</w:t>
            </w:r>
          </w:p>
        </w:tc>
        <w:tc>
          <w:tcPr>
            <w:tcW w:w="1380" w:type="dxa"/>
            <w:shd w:val="clear" w:color="auto" w:fill="auto"/>
            <w:vAlign w:val="center"/>
            <w:hideMark/>
          </w:tcPr>
          <w:p w14:paraId="288D31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0,79</w:t>
            </w:r>
          </w:p>
        </w:tc>
        <w:tc>
          <w:tcPr>
            <w:tcW w:w="1320" w:type="dxa"/>
            <w:shd w:val="clear" w:color="auto" w:fill="auto"/>
            <w:vAlign w:val="center"/>
            <w:hideMark/>
          </w:tcPr>
          <w:p w14:paraId="4BBBFD8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0,82</w:t>
            </w:r>
          </w:p>
        </w:tc>
        <w:tc>
          <w:tcPr>
            <w:tcW w:w="1380" w:type="dxa"/>
            <w:shd w:val="clear" w:color="auto" w:fill="auto"/>
            <w:vAlign w:val="center"/>
            <w:hideMark/>
          </w:tcPr>
          <w:p w14:paraId="05FA26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0,85</w:t>
            </w:r>
          </w:p>
        </w:tc>
        <w:tc>
          <w:tcPr>
            <w:tcW w:w="1320" w:type="dxa"/>
            <w:shd w:val="clear" w:color="auto" w:fill="auto"/>
            <w:vAlign w:val="center"/>
            <w:hideMark/>
          </w:tcPr>
          <w:p w14:paraId="6890E38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0,88</w:t>
            </w:r>
          </w:p>
        </w:tc>
        <w:tc>
          <w:tcPr>
            <w:tcW w:w="1320" w:type="dxa"/>
            <w:shd w:val="clear" w:color="auto" w:fill="auto"/>
            <w:vAlign w:val="center"/>
            <w:hideMark/>
          </w:tcPr>
          <w:p w14:paraId="1976AD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0,92</w:t>
            </w:r>
          </w:p>
        </w:tc>
      </w:tr>
      <w:tr w:rsidR="003764DC" w:rsidRPr="003764DC" w14:paraId="637D2D12" w14:textId="77777777" w:rsidTr="003764DC">
        <w:trPr>
          <w:cantSplit/>
        </w:trPr>
        <w:tc>
          <w:tcPr>
            <w:tcW w:w="3500" w:type="dxa"/>
            <w:shd w:val="clear" w:color="auto" w:fill="auto"/>
            <w:vAlign w:val="center"/>
            <w:hideMark/>
          </w:tcPr>
          <w:p w14:paraId="12EB2C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другие расходы, связанные с производством и (или) реализацией продукции, в том числе</w:t>
            </w:r>
          </w:p>
        </w:tc>
        <w:tc>
          <w:tcPr>
            <w:tcW w:w="1380" w:type="dxa"/>
            <w:shd w:val="clear" w:color="auto" w:fill="auto"/>
            <w:vAlign w:val="center"/>
            <w:hideMark/>
          </w:tcPr>
          <w:p w14:paraId="63135763"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780C675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454,83</w:t>
            </w:r>
          </w:p>
        </w:tc>
        <w:tc>
          <w:tcPr>
            <w:tcW w:w="1380" w:type="dxa"/>
            <w:shd w:val="clear" w:color="auto" w:fill="auto"/>
            <w:vAlign w:val="center"/>
            <w:hideMark/>
          </w:tcPr>
          <w:p w14:paraId="0EE5C1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472,62</w:t>
            </w:r>
          </w:p>
        </w:tc>
        <w:tc>
          <w:tcPr>
            <w:tcW w:w="1380" w:type="dxa"/>
            <w:shd w:val="clear" w:color="auto" w:fill="auto"/>
            <w:vAlign w:val="center"/>
            <w:hideMark/>
          </w:tcPr>
          <w:p w14:paraId="1F32F70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491,12</w:t>
            </w:r>
          </w:p>
        </w:tc>
        <w:tc>
          <w:tcPr>
            <w:tcW w:w="1320" w:type="dxa"/>
            <w:shd w:val="clear" w:color="auto" w:fill="auto"/>
            <w:vAlign w:val="center"/>
            <w:hideMark/>
          </w:tcPr>
          <w:p w14:paraId="013BDEC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510,34</w:t>
            </w:r>
          </w:p>
        </w:tc>
        <w:tc>
          <w:tcPr>
            <w:tcW w:w="1380" w:type="dxa"/>
            <w:shd w:val="clear" w:color="auto" w:fill="auto"/>
            <w:vAlign w:val="center"/>
            <w:hideMark/>
          </w:tcPr>
          <w:p w14:paraId="70DD34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530,31</w:t>
            </w:r>
          </w:p>
        </w:tc>
        <w:tc>
          <w:tcPr>
            <w:tcW w:w="1320" w:type="dxa"/>
            <w:shd w:val="clear" w:color="auto" w:fill="auto"/>
            <w:vAlign w:val="center"/>
            <w:hideMark/>
          </w:tcPr>
          <w:p w14:paraId="712E614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551,07</w:t>
            </w:r>
          </w:p>
        </w:tc>
        <w:tc>
          <w:tcPr>
            <w:tcW w:w="1320" w:type="dxa"/>
            <w:shd w:val="clear" w:color="auto" w:fill="auto"/>
            <w:vAlign w:val="center"/>
            <w:hideMark/>
          </w:tcPr>
          <w:p w14:paraId="1B56941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572,64</w:t>
            </w:r>
          </w:p>
        </w:tc>
      </w:tr>
      <w:tr w:rsidR="003764DC" w:rsidRPr="003764DC" w14:paraId="74ED8335" w14:textId="77777777" w:rsidTr="003764DC">
        <w:trPr>
          <w:cantSplit/>
        </w:trPr>
        <w:tc>
          <w:tcPr>
            <w:tcW w:w="3500" w:type="dxa"/>
            <w:shd w:val="clear" w:color="auto" w:fill="auto"/>
            <w:vAlign w:val="center"/>
            <w:hideMark/>
          </w:tcPr>
          <w:p w14:paraId="5436F42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Внереализационные расходы, всего</w:t>
            </w:r>
          </w:p>
        </w:tc>
        <w:tc>
          <w:tcPr>
            <w:tcW w:w="1380" w:type="dxa"/>
            <w:shd w:val="clear" w:color="auto" w:fill="auto"/>
            <w:vAlign w:val="center"/>
            <w:hideMark/>
          </w:tcPr>
          <w:p w14:paraId="5B40D26E"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60D5BF7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32036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5D555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6441086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2DEB34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33C1B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23F7CF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502119FF" w14:textId="77777777" w:rsidTr="003764DC">
        <w:trPr>
          <w:cantSplit/>
        </w:trPr>
        <w:tc>
          <w:tcPr>
            <w:tcW w:w="3500" w:type="dxa"/>
            <w:shd w:val="clear" w:color="auto" w:fill="auto"/>
            <w:vAlign w:val="center"/>
            <w:hideMark/>
          </w:tcPr>
          <w:p w14:paraId="56CF7E1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не учитываемые в целях налогообложения, всего</w:t>
            </w:r>
          </w:p>
        </w:tc>
        <w:tc>
          <w:tcPr>
            <w:tcW w:w="1380" w:type="dxa"/>
            <w:shd w:val="clear" w:color="auto" w:fill="auto"/>
            <w:vAlign w:val="center"/>
            <w:hideMark/>
          </w:tcPr>
          <w:p w14:paraId="7126141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CDDDCB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46687B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2698,66</w:t>
            </w:r>
          </w:p>
        </w:tc>
        <w:tc>
          <w:tcPr>
            <w:tcW w:w="1380" w:type="dxa"/>
            <w:shd w:val="clear" w:color="auto" w:fill="auto"/>
            <w:vAlign w:val="center"/>
            <w:hideMark/>
          </w:tcPr>
          <w:p w14:paraId="316200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3 604,64</w:t>
            </w:r>
          </w:p>
        </w:tc>
        <w:tc>
          <w:tcPr>
            <w:tcW w:w="1320" w:type="dxa"/>
            <w:shd w:val="clear" w:color="auto" w:fill="auto"/>
            <w:vAlign w:val="center"/>
            <w:hideMark/>
          </w:tcPr>
          <w:p w14:paraId="17B9FB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2 000,02</w:t>
            </w:r>
          </w:p>
        </w:tc>
        <w:tc>
          <w:tcPr>
            <w:tcW w:w="1380" w:type="dxa"/>
            <w:shd w:val="clear" w:color="auto" w:fill="auto"/>
            <w:vAlign w:val="center"/>
            <w:hideMark/>
          </w:tcPr>
          <w:p w14:paraId="54F6194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3 475,21</w:t>
            </w:r>
          </w:p>
        </w:tc>
        <w:tc>
          <w:tcPr>
            <w:tcW w:w="1320" w:type="dxa"/>
            <w:shd w:val="clear" w:color="auto" w:fill="auto"/>
            <w:vAlign w:val="center"/>
            <w:hideMark/>
          </w:tcPr>
          <w:p w14:paraId="003402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3 241,96</w:t>
            </w:r>
          </w:p>
        </w:tc>
        <w:tc>
          <w:tcPr>
            <w:tcW w:w="1320" w:type="dxa"/>
            <w:shd w:val="clear" w:color="auto" w:fill="auto"/>
            <w:vAlign w:val="center"/>
            <w:hideMark/>
          </w:tcPr>
          <w:p w14:paraId="665B1AD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2 658,08</w:t>
            </w:r>
          </w:p>
        </w:tc>
      </w:tr>
      <w:tr w:rsidR="003764DC" w:rsidRPr="003764DC" w14:paraId="3F8CDBB1" w14:textId="77777777" w:rsidTr="003764DC">
        <w:trPr>
          <w:cantSplit/>
        </w:trPr>
        <w:tc>
          <w:tcPr>
            <w:tcW w:w="3500" w:type="dxa"/>
            <w:shd w:val="clear" w:color="auto" w:fill="auto"/>
            <w:vAlign w:val="center"/>
            <w:hideMark/>
          </w:tcPr>
          <w:p w14:paraId="20EF31D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капитальные вложения (инвестиции) (вариант 1)</w:t>
            </w:r>
          </w:p>
        </w:tc>
        <w:tc>
          <w:tcPr>
            <w:tcW w:w="1380" w:type="dxa"/>
            <w:shd w:val="clear" w:color="auto" w:fill="auto"/>
            <w:vAlign w:val="center"/>
            <w:hideMark/>
          </w:tcPr>
          <w:p w14:paraId="1357D5A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2BAC4BA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80" w:type="dxa"/>
            <w:shd w:val="clear" w:color="auto" w:fill="auto"/>
            <w:vAlign w:val="center"/>
            <w:hideMark/>
          </w:tcPr>
          <w:p w14:paraId="0BDDF8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2698,66</w:t>
            </w:r>
          </w:p>
        </w:tc>
        <w:tc>
          <w:tcPr>
            <w:tcW w:w="1380" w:type="dxa"/>
            <w:shd w:val="clear" w:color="auto" w:fill="auto"/>
            <w:vAlign w:val="center"/>
            <w:hideMark/>
          </w:tcPr>
          <w:p w14:paraId="5D90CD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3 604,64</w:t>
            </w:r>
          </w:p>
        </w:tc>
        <w:tc>
          <w:tcPr>
            <w:tcW w:w="1320" w:type="dxa"/>
            <w:shd w:val="clear" w:color="auto" w:fill="auto"/>
            <w:vAlign w:val="center"/>
            <w:hideMark/>
          </w:tcPr>
          <w:p w14:paraId="171C5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2 000,02</w:t>
            </w:r>
          </w:p>
        </w:tc>
        <w:tc>
          <w:tcPr>
            <w:tcW w:w="1380" w:type="dxa"/>
            <w:shd w:val="clear" w:color="auto" w:fill="auto"/>
            <w:vAlign w:val="center"/>
            <w:hideMark/>
          </w:tcPr>
          <w:p w14:paraId="3662AA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3 475,21</w:t>
            </w:r>
          </w:p>
        </w:tc>
        <w:tc>
          <w:tcPr>
            <w:tcW w:w="1320" w:type="dxa"/>
            <w:shd w:val="clear" w:color="auto" w:fill="auto"/>
            <w:vAlign w:val="center"/>
            <w:hideMark/>
          </w:tcPr>
          <w:p w14:paraId="02395A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3 241,96</w:t>
            </w:r>
          </w:p>
        </w:tc>
        <w:tc>
          <w:tcPr>
            <w:tcW w:w="1320" w:type="dxa"/>
            <w:shd w:val="clear" w:color="auto" w:fill="auto"/>
            <w:vAlign w:val="center"/>
            <w:hideMark/>
          </w:tcPr>
          <w:p w14:paraId="6D5A62C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2 658,08</w:t>
            </w:r>
          </w:p>
        </w:tc>
      </w:tr>
      <w:tr w:rsidR="003764DC" w:rsidRPr="003764DC" w14:paraId="2ADE82FE" w14:textId="77777777" w:rsidTr="003764DC">
        <w:trPr>
          <w:cantSplit/>
        </w:trPr>
        <w:tc>
          <w:tcPr>
            <w:tcW w:w="3500" w:type="dxa"/>
            <w:shd w:val="clear" w:color="auto" w:fill="auto"/>
            <w:vAlign w:val="center"/>
            <w:hideMark/>
          </w:tcPr>
          <w:p w14:paraId="19D4ECE5"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shd w:val="clear" w:color="auto" w:fill="auto"/>
            <w:vAlign w:val="center"/>
            <w:hideMark/>
          </w:tcPr>
          <w:p w14:paraId="1890CDA2" w14:textId="77777777" w:rsidR="003764DC" w:rsidRPr="003764DC" w:rsidRDefault="003764DC" w:rsidP="003764DC">
            <w:pPr>
              <w:shd w:val="clear" w:color="auto" w:fill="auto"/>
              <w:ind w:firstLine="0"/>
              <w:jc w:val="center"/>
              <w:rPr>
                <w:i/>
                <w:iCs/>
                <w:sz w:val="20"/>
                <w:szCs w:val="20"/>
                <w:lang w:val="ru-RU"/>
              </w:rPr>
            </w:pPr>
            <w:proofErr w:type="spellStart"/>
            <w:r w:rsidRPr="003764DC">
              <w:rPr>
                <w:i/>
                <w:iCs/>
                <w:sz w:val="20"/>
                <w:szCs w:val="20"/>
                <w:lang w:val="ru-RU"/>
              </w:rPr>
              <w:t>тыс</w:t>
            </w:r>
            <w:proofErr w:type="gramStart"/>
            <w:r w:rsidRPr="003764DC">
              <w:rPr>
                <w:i/>
                <w:iCs/>
                <w:sz w:val="20"/>
                <w:szCs w:val="20"/>
                <w:lang w:val="ru-RU"/>
              </w:rPr>
              <w:t>.р</w:t>
            </w:r>
            <w:proofErr w:type="gramEnd"/>
            <w:r w:rsidRPr="003764DC">
              <w:rPr>
                <w:i/>
                <w:iCs/>
                <w:sz w:val="20"/>
                <w:szCs w:val="20"/>
                <w:lang w:val="ru-RU"/>
              </w:rPr>
              <w:t>уб</w:t>
            </w:r>
            <w:proofErr w:type="spellEnd"/>
            <w:r w:rsidRPr="003764DC">
              <w:rPr>
                <w:i/>
                <w:iCs/>
                <w:sz w:val="20"/>
                <w:szCs w:val="20"/>
                <w:lang w:val="ru-RU"/>
              </w:rPr>
              <w:t>.</w:t>
            </w:r>
          </w:p>
        </w:tc>
        <w:tc>
          <w:tcPr>
            <w:tcW w:w="1320" w:type="dxa"/>
            <w:shd w:val="clear" w:color="auto" w:fill="auto"/>
            <w:vAlign w:val="center"/>
            <w:hideMark/>
          </w:tcPr>
          <w:p w14:paraId="062D7B6C" w14:textId="5AE0A01B"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80" w:type="dxa"/>
            <w:shd w:val="clear" w:color="auto" w:fill="auto"/>
            <w:vAlign w:val="center"/>
            <w:hideMark/>
          </w:tcPr>
          <w:p w14:paraId="19E4A139"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301,83</w:t>
            </w:r>
          </w:p>
        </w:tc>
        <w:tc>
          <w:tcPr>
            <w:tcW w:w="1380" w:type="dxa"/>
            <w:shd w:val="clear" w:color="auto" w:fill="auto"/>
            <w:vAlign w:val="center"/>
            <w:hideMark/>
          </w:tcPr>
          <w:p w14:paraId="7309CA04"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8,35</w:t>
            </w:r>
          </w:p>
        </w:tc>
        <w:tc>
          <w:tcPr>
            <w:tcW w:w="1320" w:type="dxa"/>
            <w:shd w:val="clear" w:color="auto" w:fill="auto"/>
            <w:vAlign w:val="center"/>
            <w:hideMark/>
          </w:tcPr>
          <w:p w14:paraId="5997F223"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-491,56</w:t>
            </w:r>
          </w:p>
        </w:tc>
        <w:tc>
          <w:tcPr>
            <w:tcW w:w="1380" w:type="dxa"/>
            <w:shd w:val="clear" w:color="auto" w:fill="auto"/>
            <w:vAlign w:val="center"/>
            <w:hideMark/>
          </w:tcPr>
          <w:p w14:paraId="35311E21"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-1031,28</w:t>
            </w:r>
          </w:p>
        </w:tc>
        <w:tc>
          <w:tcPr>
            <w:tcW w:w="1320" w:type="dxa"/>
            <w:shd w:val="clear" w:color="auto" w:fill="auto"/>
            <w:vAlign w:val="center"/>
            <w:hideMark/>
          </w:tcPr>
          <w:p w14:paraId="385DA3AB"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-1613,21</w:t>
            </w:r>
          </w:p>
        </w:tc>
        <w:tc>
          <w:tcPr>
            <w:tcW w:w="1320" w:type="dxa"/>
            <w:shd w:val="clear" w:color="auto" w:fill="auto"/>
            <w:vAlign w:val="center"/>
            <w:hideMark/>
          </w:tcPr>
          <w:p w14:paraId="7B5C9C20"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-2239,82</w:t>
            </w:r>
          </w:p>
        </w:tc>
      </w:tr>
      <w:tr w:rsidR="003764DC" w:rsidRPr="003764DC" w14:paraId="1B783ADD" w14:textId="77777777" w:rsidTr="003764DC">
        <w:trPr>
          <w:cantSplit/>
        </w:trPr>
        <w:tc>
          <w:tcPr>
            <w:tcW w:w="3500" w:type="dxa"/>
            <w:shd w:val="clear" w:color="auto" w:fill="auto"/>
            <w:vAlign w:val="center"/>
            <w:hideMark/>
          </w:tcPr>
          <w:p w14:paraId="35541E6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Необходимая валовая выручка, всего</w:t>
            </w:r>
          </w:p>
        </w:tc>
        <w:tc>
          <w:tcPr>
            <w:tcW w:w="1380" w:type="dxa"/>
            <w:shd w:val="clear" w:color="auto" w:fill="auto"/>
            <w:vAlign w:val="center"/>
            <w:hideMark/>
          </w:tcPr>
          <w:p w14:paraId="771FC80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1949E0F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17 117,61</w:t>
            </w:r>
          </w:p>
        </w:tc>
        <w:tc>
          <w:tcPr>
            <w:tcW w:w="1380" w:type="dxa"/>
            <w:shd w:val="clear" w:color="auto" w:fill="auto"/>
            <w:vAlign w:val="center"/>
            <w:hideMark/>
          </w:tcPr>
          <w:p w14:paraId="4247C8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20 408,79</w:t>
            </w:r>
          </w:p>
        </w:tc>
        <w:tc>
          <w:tcPr>
            <w:tcW w:w="1380" w:type="dxa"/>
            <w:shd w:val="clear" w:color="auto" w:fill="auto"/>
            <w:vAlign w:val="center"/>
            <w:hideMark/>
          </w:tcPr>
          <w:p w14:paraId="56F0653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21 055,86</w:t>
            </w:r>
          </w:p>
        </w:tc>
        <w:tc>
          <w:tcPr>
            <w:tcW w:w="1320" w:type="dxa"/>
            <w:shd w:val="clear" w:color="auto" w:fill="auto"/>
            <w:vAlign w:val="center"/>
            <w:hideMark/>
          </w:tcPr>
          <w:p w14:paraId="5F673C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20 104,25</w:t>
            </w:r>
          </w:p>
        </w:tc>
        <w:tc>
          <w:tcPr>
            <w:tcW w:w="1380" w:type="dxa"/>
            <w:shd w:val="clear" w:color="auto" w:fill="auto"/>
            <w:vAlign w:val="center"/>
            <w:hideMark/>
          </w:tcPr>
          <w:p w14:paraId="1696638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22 257,05</w:t>
            </w:r>
          </w:p>
        </w:tc>
        <w:tc>
          <w:tcPr>
            <w:tcW w:w="1320" w:type="dxa"/>
            <w:shd w:val="clear" w:color="auto" w:fill="auto"/>
            <w:vAlign w:val="center"/>
            <w:hideMark/>
          </w:tcPr>
          <w:p w14:paraId="227598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22 726,95</w:t>
            </w:r>
          </w:p>
        </w:tc>
        <w:tc>
          <w:tcPr>
            <w:tcW w:w="1320" w:type="dxa"/>
            <w:shd w:val="clear" w:color="auto" w:fill="auto"/>
            <w:vAlign w:val="center"/>
            <w:hideMark/>
          </w:tcPr>
          <w:p w14:paraId="1454FCF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22 872,71</w:t>
            </w:r>
          </w:p>
        </w:tc>
      </w:tr>
      <w:tr w:rsidR="003764DC" w:rsidRPr="003764DC" w14:paraId="1CB11134" w14:textId="77777777" w:rsidTr="003764DC">
        <w:trPr>
          <w:cantSplit/>
        </w:trPr>
        <w:tc>
          <w:tcPr>
            <w:tcW w:w="3500" w:type="dxa"/>
            <w:shd w:val="clear" w:color="auto" w:fill="auto"/>
            <w:hideMark/>
          </w:tcPr>
          <w:p w14:paraId="6E76E22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Среднегодовой тариф на тепловую энергию (вариант 1)</w:t>
            </w:r>
          </w:p>
        </w:tc>
        <w:tc>
          <w:tcPr>
            <w:tcW w:w="1380" w:type="dxa"/>
            <w:shd w:val="clear" w:color="auto" w:fill="auto"/>
            <w:noWrap/>
            <w:hideMark/>
          </w:tcPr>
          <w:p w14:paraId="61D0243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руб./Гкал</w:t>
            </w:r>
          </w:p>
        </w:tc>
        <w:tc>
          <w:tcPr>
            <w:tcW w:w="1320" w:type="dxa"/>
            <w:shd w:val="clear" w:color="auto" w:fill="auto"/>
            <w:noWrap/>
            <w:hideMark/>
          </w:tcPr>
          <w:p w14:paraId="090AA85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7 662,31 </w:t>
            </w:r>
          </w:p>
        </w:tc>
        <w:tc>
          <w:tcPr>
            <w:tcW w:w="1380" w:type="dxa"/>
            <w:shd w:val="clear" w:color="auto" w:fill="auto"/>
            <w:noWrap/>
            <w:hideMark/>
          </w:tcPr>
          <w:p w14:paraId="78E9520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9 176,80 </w:t>
            </w:r>
          </w:p>
        </w:tc>
        <w:tc>
          <w:tcPr>
            <w:tcW w:w="1380" w:type="dxa"/>
            <w:shd w:val="clear" w:color="auto" w:fill="auto"/>
            <w:noWrap/>
            <w:hideMark/>
          </w:tcPr>
          <w:p w14:paraId="29FC750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9 861,60 </w:t>
            </w:r>
          </w:p>
        </w:tc>
        <w:tc>
          <w:tcPr>
            <w:tcW w:w="1320" w:type="dxa"/>
            <w:shd w:val="clear" w:color="auto" w:fill="auto"/>
            <w:noWrap/>
            <w:hideMark/>
          </w:tcPr>
          <w:p w14:paraId="5522D7C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9 415,92 </w:t>
            </w:r>
          </w:p>
        </w:tc>
        <w:tc>
          <w:tcPr>
            <w:tcW w:w="1380" w:type="dxa"/>
            <w:shd w:val="clear" w:color="auto" w:fill="auto"/>
            <w:noWrap/>
            <w:hideMark/>
          </w:tcPr>
          <w:p w14:paraId="34BCAA4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10 424,19 </w:t>
            </w:r>
          </w:p>
        </w:tc>
        <w:tc>
          <w:tcPr>
            <w:tcW w:w="1320" w:type="dxa"/>
            <w:shd w:val="clear" w:color="auto" w:fill="auto"/>
            <w:noWrap/>
            <w:hideMark/>
          </w:tcPr>
          <w:p w14:paraId="44DD86D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10 644,27 </w:t>
            </w:r>
          </w:p>
        </w:tc>
        <w:tc>
          <w:tcPr>
            <w:tcW w:w="1320" w:type="dxa"/>
            <w:shd w:val="clear" w:color="auto" w:fill="auto"/>
            <w:noWrap/>
            <w:hideMark/>
          </w:tcPr>
          <w:p w14:paraId="0189C0A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10 712,53 </w:t>
            </w:r>
          </w:p>
        </w:tc>
      </w:tr>
      <w:tr w:rsidR="003764DC" w:rsidRPr="003764DC" w14:paraId="53870FD2" w14:textId="77777777" w:rsidTr="003764DC">
        <w:trPr>
          <w:cantSplit/>
        </w:trPr>
        <w:tc>
          <w:tcPr>
            <w:tcW w:w="3500" w:type="dxa"/>
            <w:shd w:val="clear" w:color="auto" w:fill="auto"/>
            <w:hideMark/>
          </w:tcPr>
          <w:p w14:paraId="4FEDAA65"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6BAEB40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83C5B4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2E86DFF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119,8 </w:t>
            </w:r>
          </w:p>
        </w:tc>
        <w:tc>
          <w:tcPr>
            <w:tcW w:w="1380" w:type="dxa"/>
            <w:shd w:val="clear" w:color="auto" w:fill="auto"/>
            <w:noWrap/>
            <w:hideMark/>
          </w:tcPr>
          <w:p w14:paraId="074A64B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107,5 </w:t>
            </w:r>
          </w:p>
        </w:tc>
        <w:tc>
          <w:tcPr>
            <w:tcW w:w="1320" w:type="dxa"/>
            <w:shd w:val="clear" w:color="auto" w:fill="auto"/>
            <w:noWrap/>
            <w:hideMark/>
          </w:tcPr>
          <w:p w14:paraId="4C06887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95,5 </w:t>
            </w:r>
          </w:p>
        </w:tc>
        <w:tc>
          <w:tcPr>
            <w:tcW w:w="1380" w:type="dxa"/>
            <w:shd w:val="clear" w:color="auto" w:fill="auto"/>
            <w:noWrap/>
            <w:hideMark/>
          </w:tcPr>
          <w:p w14:paraId="31AEEC3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110,7 </w:t>
            </w:r>
          </w:p>
        </w:tc>
        <w:tc>
          <w:tcPr>
            <w:tcW w:w="1320" w:type="dxa"/>
            <w:shd w:val="clear" w:color="auto" w:fill="auto"/>
            <w:noWrap/>
            <w:hideMark/>
          </w:tcPr>
          <w:p w14:paraId="1EA9CF4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102,1 </w:t>
            </w:r>
          </w:p>
        </w:tc>
        <w:tc>
          <w:tcPr>
            <w:tcW w:w="1320" w:type="dxa"/>
            <w:shd w:val="clear" w:color="auto" w:fill="auto"/>
            <w:noWrap/>
            <w:hideMark/>
          </w:tcPr>
          <w:p w14:paraId="7381BEF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100,6 </w:t>
            </w:r>
          </w:p>
        </w:tc>
      </w:tr>
      <w:tr w:rsidR="003764DC" w:rsidRPr="003764DC" w14:paraId="001A78D8" w14:textId="77777777" w:rsidTr="003764DC">
        <w:trPr>
          <w:cantSplit/>
        </w:trPr>
        <w:tc>
          <w:tcPr>
            <w:tcW w:w="3500" w:type="dxa"/>
            <w:shd w:val="clear" w:color="auto" w:fill="auto"/>
            <w:hideMark/>
          </w:tcPr>
          <w:p w14:paraId="7F76D742" w14:textId="1F90D095"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Среднегодовой тариф на тепловую энергию в пределах прогнозного индекса роста услуги организаций ЖКХ в соответствии с Прогнозом (вариант 2)</w:t>
            </w:r>
          </w:p>
        </w:tc>
        <w:tc>
          <w:tcPr>
            <w:tcW w:w="1380" w:type="dxa"/>
            <w:shd w:val="clear" w:color="auto" w:fill="auto"/>
            <w:noWrap/>
            <w:hideMark/>
          </w:tcPr>
          <w:p w14:paraId="0D2CF55E"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руб./Гкал</w:t>
            </w:r>
          </w:p>
        </w:tc>
        <w:tc>
          <w:tcPr>
            <w:tcW w:w="1320" w:type="dxa"/>
            <w:shd w:val="clear" w:color="auto" w:fill="auto"/>
            <w:noWrap/>
            <w:hideMark/>
          </w:tcPr>
          <w:p w14:paraId="10CDCA5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7 662,31 </w:t>
            </w:r>
          </w:p>
        </w:tc>
        <w:tc>
          <w:tcPr>
            <w:tcW w:w="1380" w:type="dxa"/>
            <w:shd w:val="clear" w:color="auto" w:fill="auto"/>
            <w:noWrap/>
            <w:hideMark/>
          </w:tcPr>
          <w:p w14:paraId="41D7AE5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8 099,07 </w:t>
            </w:r>
          </w:p>
        </w:tc>
        <w:tc>
          <w:tcPr>
            <w:tcW w:w="1380" w:type="dxa"/>
            <w:shd w:val="clear" w:color="auto" w:fill="auto"/>
            <w:noWrap/>
            <w:hideMark/>
          </w:tcPr>
          <w:p w14:paraId="0A471CF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8 177,27 </w:t>
            </w:r>
          </w:p>
        </w:tc>
        <w:tc>
          <w:tcPr>
            <w:tcW w:w="1320" w:type="dxa"/>
            <w:shd w:val="clear" w:color="auto" w:fill="auto"/>
            <w:noWrap/>
            <w:hideMark/>
          </w:tcPr>
          <w:p w14:paraId="652DEFEA"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8 248,97 </w:t>
            </w:r>
          </w:p>
        </w:tc>
        <w:tc>
          <w:tcPr>
            <w:tcW w:w="1380" w:type="dxa"/>
            <w:shd w:val="clear" w:color="auto" w:fill="auto"/>
            <w:noWrap/>
            <w:hideMark/>
          </w:tcPr>
          <w:p w14:paraId="2E59BDD9"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8 313,55 </w:t>
            </w:r>
          </w:p>
        </w:tc>
        <w:tc>
          <w:tcPr>
            <w:tcW w:w="1320" w:type="dxa"/>
            <w:shd w:val="clear" w:color="auto" w:fill="auto"/>
            <w:noWrap/>
            <w:hideMark/>
          </w:tcPr>
          <w:p w14:paraId="43D4FF8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8 370,33 </w:t>
            </w:r>
          </w:p>
        </w:tc>
        <w:tc>
          <w:tcPr>
            <w:tcW w:w="1320" w:type="dxa"/>
            <w:shd w:val="clear" w:color="auto" w:fill="auto"/>
            <w:noWrap/>
            <w:hideMark/>
          </w:tcPr>
          <w:p w14:paraId="5D5AD14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8 418,58 </w:t>
            </w:r>
          </w:p>
        </w:tc>
      </w:tr>
      <w:tr w:rsidR="003764DC" w:rsidRPr="003764DC" w14:paraId="5FC9CC81" w14:textId="77777777" w:rsidTr="003764DC">
        <w:trPr>
          <w:cantSplit/>
        </w:trPr>
        <w:tc>
          <w:tcPr>
            <w:tcW w:w="3500" w:type="dxa"/>
            <w:shd w:val="clear" w:color="auto" w:fill="auto"/>
            <w:hideMark/>
          </w:tcPr>
          <w:p w14:paraId="129A9BDC"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505A12E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A93F0C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80" w:type="dxa"/>
            <w:shd w:val="clear" w:color="auto" w:fill="auto"/>
            <w:noWrap/>
            <w:hideMark/>
          </w:tcPr>
          <w:p w14:paraId="0889E66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105,7 </w:t>
            </w:r>
          </w:p>
        </w:tc>
        <w:tc>
          <w:tcPr>
            <w:tcW w:w="1380" w:type="dxa"/>
            <w:shd w:val="clear" w:color="auto" w:fill="auto"/>
            <w:noWrap/>
            <w:hideMark/>
          </w:tcPr>
          <w:p w14:paraId="2D59CA6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101,0 </w:t>
            </w:r>
          </w:p>
        </w:tc>
        <w:tc>
          <w:tcPr>
            <w:tcW w:w="1320" w:type="dxa"/>
            <w:shd w:val="clear" w:color="auto" w:fill="auto"/>
            <w:noWrap/>
            <w:hideMark/>
          </w:tcPr>
          <w:p w14:paraId="68B68CF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100,9 </w:t>
            </w:r>
          </w:p>
        </w:tc>
        <w:tc>
          <w:tcPr>
            <w:tcW w:w="1380" w:type="dxa"/>
            <w:shd w:val="clear" w:color="auto" w:fill="auto"/>
            <w:noWrap/>
            <w:hideMark/>
          </w:tcPr>
          <w:p w14:paraId="3E4B88E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100,8 </w:t>
            </w:r>
          </w:p>
        </w:tc>
        <w:tc>
          <w:tcPr>
            <w:tcW w:w="1320" w:type="dxa"/>
            <w:shd w:val="clear" w:color="auto" w:fill="auto"/>
            <w:noWrap/>
            <w:hideMark/>
          </w:tcPr>
          <w:p w14:paraId="72CFA1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100,7 </w:t>
            </w:r>
          </w:p>
        </w:tc>
        <w:tc>
          <w:tcPr>
            <w:tcW w:w="1320" w:type="dxa"/>
            <w:shd w:val="clear" w:color="auto" w:fill="auto"/>
            <w:noWrap/>
            <w:hideMark/>
          </w:tcPr>
          <w:p w14:paraId="228191F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100,6 </w:t>
            </w:r>
          </w:p>
        </w:tc>
      </w:tr>
    </w:tbl>
    <w:p w14:paraId="11226863" w14:textId="77777777" w:rsidR="00191843" w:rsidRPr="003764DC" w:rsidRDefault="00191843" w:rsidP="002C0F8A">
      <w:pPr>
        <w:rPr>
          <w:highlight w:val="yellow"/>
          <w:lang w:val="ru-RU"/>
        </w:rPr>
      </w:pPr>
    </w:p>
    <w:p w14:paraId="00A166CD" w14:textId="77777777" w:rsidR="00191843" w:rsidRPr="00BB3E81" w:rsidRDefault="00191843" w:rsidP="00191843">
      <w:pPr>
        <w:rPr>
          <w:highlight w:val="yellow"/>
        </w:rPr>
      </w:pPr>
    </w:p>
    <w:p w14:paraId="18B0930E" w14:textId="119E95E2" w:rsidR="003764DC" w:rsidRDefault="003764DC">
      <w:pPr>
        <w:spacing w:line="276" w:lineRule="auto"/>
        <w:rPr>
          <w:highlight w:val="yellow"/>
        </w:rPr>
      </w:pPr>
      <w:r>
        <w:rPr>
          <w:highlight w:val="yellow"/>
        </w:rPr>
        <w:br w:type="page"/>
      </w:r>
    </w:p>
    <w:p w14:paraId="03F9ACCE" w14:textId="77777777" w:rsidR="003764DC" w:rsidRDefault="003764DC" w:rsidP="003764DC">
      <w:pPr>
        <w:spacing w:line="276" w:lineRule="auto"/>
        <w:ind w:firstLine="0"/>
        <w:rPr>
          <w:lang w:val="ru-RU"/>
        </w:rPr>
      </w:pPr>
      <w:r w:rsidRPr="003764DC">
        <w:rPr>
          <w:lang w:val="ru-RU"/>
        </w:rPr>
        <w:lastRenderedPageBreak/>
        <w:t>Продолжение табл. 52</w:t>
      </w:r>
    </w:p>
    <w:tbl>
      <w:tblPr>
        <w:tblW w:w="141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380"/>
        <w:gridCol w:w="1320"/>
        <w:gridCol w:w="1320"/>
        <w:gridCol w:w="1320"/>
        <w:gridCol w:w="1320"/>
        <w:gridCol w:w="1320"/>
        <w:gridCol w:w="1320"/>
        <w:gridCol w:w="1320"/>
      </w:tblGrid>
      <w:tr w:rsidR="003764DC" w:rsidRPr="003764DC" w14:paraId="1E7EA6CF" w14:textId="77777777" w:rsidTr="003764DC">
        <w:trPr>
          <w:cantSplit/>
          <w:tblHeader/>
        </w:trPr>
        <w:tc>
          <w:tcPr>
            <w:tcW w:w="3500" w:type="dxa"/>
            <w:shd w:val="clear" w:color="auto" w:fill="auto"/>
            <w:hideMark/>
          </w:tcPr>
          <w:p w14:paraId="30DD5D51"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Показатели</w:t>
            </w:r>
          </w:p>
        </w:tc>
        <w:tc>
          <w:tcPr>
            <w:tcW w:w="1380" w:type="dxa"/>
            <w:shd w:val="clear" w:color="auto" w:fill="auto"/>
            <w:noWrap/>
            <w:hideMark/>
          </w:tcPr>
          <w:p w14:paraId="3751C5A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Ед. изм.</w:t>
            </w:r>
          </w:p>
        </w:tc>
        <w:tc>
          <w:tcPr>
            <w:tcW w:w="1320" w:type="dxa"/>
            <w:shd w:val="clear" w:color="auto" w:fill="auto"/>
            <w:noWrap/>
            <w:hideMark/>
          </w:tcPr>
          <w:p w14:paraId="5718F169" w14:textId="5FD960B8" w:rsidR="003764DC" w:rsidRPr="003764DC" w:rsidRDefault="003764DC" w:rsidP="003764DC">
            <w:pPr>
              <w:shd w:val="clear" w:color="auto" w:fill="auto"/>
              <w:ind w:firstLine="0"/>
              <w:jc w:val="center"/>
              <w:rPr>
                <w:sz w:val="20"/>
                <w:szCs w:val="20"/>
                <w:lang w:val="ru-RU"/>
              </w:rPr>
            </w:pPr>
            <w:r w:rsidRPr="003764DC">
              <w:rPr>
                <w:sz w:val="20"/>
                <w:szCs w:val="20"/>
                <w:lang w:val="ru-RU"/>
              </w:rPr>
              <w:t>2031</w:t>
            </w:r>
            <w:r w:rsidR="001A7CFC">
              <w:rPr>
                <w:sz w:val="20"/>
                <w:szCs w:val="20"/>
                <w:lang w:val="ru-RU"/>
              </w:rPr>
              <w:t xml:space="preserve"> утв.</w:t>
            </w:r>
          </w:p>
        </w:tc>
        <w:tc>
          <w:tcPr>
            <w:tcW w:w="1320" w:type="dxa"/>
            <w:shd w:val="clear" w:color="auto" w:fill="auto"/>
            <w:noWrap/>
            <w:hideMark/>
          </w:tcPr>
          <w:p w14:paraId="72F21D2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2032</w:t>
            </w:r>
          </w:p>
        </w:tc>
        <w:tc>
          <w:tcPr>
            <w:tcW w:w="1320" w:type="dxa"/>
            <w:shd w:val="clear" w:color="auto" w:fill="auto"/>
            <w:noWrap/>
            <w:hideMark/>
          </w:tcPr>
          <w:p w14:paraId="4D54B94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2033</w:t>
            </w:r>
          </w:p>
        </w:tc>
        <w:tc>
          <w:tcPr>
            <w:tcW w:w="1320" w:type="dxa"/>
            <w:shd w:val="clear" w:color="auto" w:fill="auto"/>
            <w:noWrap/>
            <w:hideMark/>
          </w:tcPr>
          <w:p w14:paraId="4655CD43"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2034</w:t>
            </w:r>
          </w:p>
        </w:tc>
        <w:tc>
          <w:tcPr>
            <w:tcW w:w="1320" w:type="dxa"/>
            <w:shd w:val="clear" w:color="auto" w:fill="auto"/>
            <w:noWrap/>
            <w:hideMark/>
          </w:tcPr>
          <w:p w14:paraId="64B05AB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2035</w:t>
            </w:r>
          </w:p>
        </w:tc>
        <w:tc>
          <w:tcPr>
            <w:tcW w:w="1320" w:type="dxa"/>
            <w:shd w:val="clear" w:color="auto" w:fill="auto"/>
            <w:noWrap/>
            <w:hideMark/>
          </w:tcPr>
          <w:p w14:paraId="5C94A3A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2036</w:t>
            </w:r>
          </w:p>
        </w:tc>
        <w:tc>
          <w:tcPr>
            <w:tcW w:w="1320" w:type="dxa"/>
            <w:shd w:val="clear" w:color="auto" w:fill="auto"/>
            <w:noWrap/>
            <w:hideMark/>
          </w:tcPr>
          <w:p w14:paraId="4D57059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2037</w:t>
            </w:r>
          </w:p>
        </w:tc>
      </w:tr>
      <w:tr w:rsidR="003764DC" w:rsidRPr="003764DC" w14:paraId="6EF0C13C" w14:textId="77777777" w:rsidTr="003764DC">
        <w:trPr>
          <w:cantSplit/>
        </w:trPr>
        <w:tc>
          <w:tcPr>
            <w:tcW w:w="3500" w:type="dxa"/>
            <w:shd w:val="clear" w:color="auto" w:fill="auto"/>
            <w:hideMark/>
          </w:tcPr>
          <w:p w14:paraId="7BD2201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Установленная тепловая мощность котельной</w:t>
            </w:r>
          </w:p>
        </w:tc>
        <w:tc>
          <w:tcPr>
            <w:tcW w:w="1380" w:type="dxa"/>
            <w:shd w:val="clear" w:color="auto" w:fill="auto"/>
            <w:noWrap/>
            <w:hideMark/>
          </w:tcPr>
          <w:p w14:paraId="472560A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7FFABC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512699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50DEF8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50018A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3FBE8AD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BE25C7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0600FC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40C670C9" w14:textId="77777777" w:rsidTr="003764DC">
        <w:trPr>
          <w:cantSplit/>
        </w:trPr>
        <w:tc>
          <w:tcPr>
            <w:tcW w:w="3500" w:type="dxa"/>
            <w:shd w:val="clear" w:color="auto" w:fill="auto"/>
            <w:hideMark/>
          </w:tcPr>
          <w:p w14:paraId="253201A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Ввод мощности</w:t>
            </w:r>
          </w:p>
        </w:tc>
        <w:tc>
          <w:tcPr>
            <w:tcW w:w="1380" w:type="dxa"/>
            <w:shd w:val="clear" w:color="auto" w:fill="auto"/>
            <w:noWrap/>
            <w:hideMark/>
          </w:tcPr>
          <w:p w14:paraId="0A770C7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425D0B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9C447F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4A094F2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22F74F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1A839F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C3D48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CBE04A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2B84473E" w14:textId="77777777" w:rsidTr="003764DC">
        <w:trPr>
          <w:cantSplit/>
        </w:trPr>
        <w:tc>
          <w:tcPr>
            <w:tcW w:w="3500" w:type="dxa"/>
            <w:shd w:val="clear" w:color="auto" w:fill="auto"/>
            <w:hideMark/>
          </w:tcPr>
          <w:p w14:paraId="17E1A63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Вывод мощности</w:t>
            </w:r>
          </w:p>
        </w:tc>
        <w:tc>
          <w:tcPr>
            <w:tcW w:w="1380" w:type="dxa"/>
            <w:shd w:val="clear" w:color="auto" w:fill="auto"/>
            <w:noWrap/>
            <w:hideMark/>
          </w:tcPr>
          <w:p w14:paraId="46B3361F"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6430136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36670C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2C023C6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CD3B2F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1085005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96A474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5D3DEB9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3C49D9D3" w14:textId="77777777" w:rsidTr="003764DC">
        <w:trPr>
          <w:cantSplit/>
        </w:trPr>
        <w:tc>
          <w:tcPr>
            <w:tcW w:w="3500" w:type="dxa"/>
            <w:shd w:val="clear" w:color="auto" w:fill="auto"/>
            <w:hideMark/>
          </w:tcPr>
          <w:p w14:paraId="0CADD64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Средневзвешенный срок службы </w:t>
            </w:r>
            <w:proofErr w:type="spellStart"/>
            <w:r w:rsidRPr="003764DC">
              <w:rPr>
                <w:sz w:val="20"/>
                <w:szCs w:val="20"/>
                <w:lang w:val="ru-RU"/>
              </w:rPr>
              <w:t>котлоагрегатов</w:t>
            </w:r>
            <w:proofErr w:type="spellEnd"/>
          </w:p>
        </w:tc>
        <w:tc>
          <w:tcPr>
            <w:tcW w:w="1380" w:type="dxa"/>
            <w:shd w:val="clear" w:color="auto" w:fill="auto"/>
            <w:noWrap/>
            <w:hideMark/>
          </w:tcPr>
          <w:p w14:paraId="04019FC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лет</w:t>
            </w:r>
          </w:p>
        </w:tc>
        <w:tc>
          <w:tcPr>
            <w:tcW w:w="1320" w:type="dxa"/>
            <w:shd w:val="clear" w:color="auto" w:fill="auto"/>
            <w:noWrap/>
            <w:hideMark/>
          </w:tcPr>
          <w:p w14:paraId="4D5B94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w:t>
            </w:r>
          </w:p>
        </w:tc>
        <w:tc>
          <w:tcPr>
            <w:tcW w:w="1320" w:type="dxa"/>
            <w:shd w:val="clear" w:color="auto" w:fill="auto"/>
            <w:noWrap/>
            <w:hideMark/>
          </w:tcPr>
          <w:p w14:paraId="4D5D9C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w:t>
            </w:r>
          </w:p>
        </w:tc>
        <w:tc>
          <w:tcPr>
            <w:tcW w:w="1320" w:type="dxa"/>
            <w:shd w:val="clear" w:color="auto" w:fill="auto"/>
            <w:noWrap/>
            <w:hideMark/>
          </w:tcPr>
          <w:p w14:paraId="1B49500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w:t>
            </w:r>
          </w:p>
        </w:tc>
        <w:tc>
          <w:tcPr>
            <w:tcW w:w="1320" w:type="dxa"/>
            <w:shd w:val="clear" w:color="auto" w:fill="auto"/>
            <w:noWrap/>
            <w:hideMark/>
          </w:tcPr>
          <w:p w14:paraId="668F4C7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w:t>
            </w:r>
          </w:p>
        </w:tc>
        <w:tc>
          <w:tcPr>
            <w:tcW w:w="1320" w:type="dxa"/>
            <w:shd w:val="clear" w:color="auto" w:fill="auto"/>
            <w:noWrap/>
            <w:hideMark/>
          </w:tcPr>
          <w:p w14:paraId="227484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w:t>
            </w:r>
          </w:p>
        </w:tc>
        <w:tc>
          <w:tcPr>
            <w:tcW w:w="1320" w:type="dxa"/>
            <w:shd w:val="clear" w:color="auto" w:fill="auto"/>
            <w:noWrap/>
            <w:hideMark/>
          </w:tcPr>
          <w:p w14:paraId="6B0F39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16</w:t>
            </w:r>
          </w:p>
        </w:tc>
        <w:tc>
          <w:tcPr>
            <w:tcW w:w="1320" w:type="dxa"/>
            <w:shd w:val="clear" w:color="auto" w:fill="auto"/>
            <w:noWrap/>
            <w:hideMark/>
          </w:tcPr>
          <w:p w14:paraId="42290FA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17</w:t>
            </w:r>
          </w:p>
        </w:tc>
      </w:tr>
      <w:tr w:rsidR="003764DC" w:rsidRPr="003764DC" w14:paraId="44E6FC1B" w14:textId="77777777" w:rsidTr="003764DC">
        <w:trPr>
          <w:cantSplit/>
        </w:trPr>
        <w:tc>
          <w:tcPr>
            <w:tcW w:w="3500" w:type="dxa"/>
            <w:shd w:val="clear" w:color="auto" w:fill="auto"/>
            <w:hideMark/>
          </w:tcPr>
          <w:p w14:paraId="783645E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Располагаемая мощность оборудования</w:t>
            </w:r>
          </w:p>
        </w:tc>
        <w:tc>
          <w:tcPr>
            <w:tcW w:w="1380" w:type="dxa"/>
            <w:shd w:val="clear" w:color="auto" w:fill="auto"/>
            <w:noWrap/>
            <w:hideMark/>
          </w:tcPr>
          <w:p w14:paraId="55255982"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4E7A3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5886A7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D68B63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52225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29FE01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108574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c>
          <w:tcPr>
            <w:tcW w:w="1320" w:type="dxa"/>
            <w:shd w:val="clear" w:color="auto" w:fill="auto"/>
            <w:noWrap/>
            <w:hideMark/>
          </w:tcPr>
          <w:p w14:paraId="6ACFE7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5,33</w:t>
            </w:r>
          </w:p>
        </w:tc>
      </w:tr>
      <w:tr w:rsidR="003764DC" w:rsidRPr="003764DC" w14:paraId="10807734" w14:textId="77777777" w:rsidTr="003764DC">
        <w:trPr>
          <w:cantSplit/>
        </w:trPr>
        <w:tc>
          <w:tcPr>
            <w:tcW w:w="3500" w:type="dxa"/>
            <w:shd w:val="clear" w:color="auto" w:fill="auto"/>
            <w:hideMark/>
          </w:tcPr>
          <w:p w14:paraId="6C6275D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w:t>
            </w:r>
          </w:p>
        </w:tc>
        <w:tc>
          <w:tcPr>
            <w:tcW w:w="1380" w:type="dxa"/>
            <w:shd w:val="clear" w:color="auto" w:fill="auto"/>
            <w:noWrap/>
            <w:hideMark/>
          </w:tcPr>
          <w:p w14:paraId="184FB7B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4548803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96C6EF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1FE8D1A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41C056D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AD0B8D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450138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c>
          <w:tcPr>
            <w:tcW w:w="1320" w:type="dxa"/>
            <w:shd w:val="clear" w:color="auto" w:fill="auto"/>
            <w:noWrap/>
            <w:hideMark/>
          </w:tcPr>
          <w:p w14:paraId="0F0A12D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0,012</w:t>
            </w:r>
          </w:p>
        </w:tc>
      </w:tr>
      <w:tr w:rsidR="003764DC" w:rsidRPr="003764DC" w14:paraId="79DB9418" w14:textId="77777777" w:rsidTr="003764DC">
        <w:trPr>
          <w:cantSplit/>
        </w:trPr>
        <w:tc>
          <w:tcPr>
            <w:tcW w:w="3500" w:type="dxa"/>
            <w:shd w:val="clear" w:color="auto" w:fill="auto"/>
            <w:hideMark/>
          </w:tcPr>
          <w:p w14:paraId="2B69BD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мощности в тепловой сети</w:t>
            </w:r>
          </w:p>
        </w:tc>
        <w:tc>
          <w:tcPr>
            <w:tcW w:w="1380" w:type="dxa"/>
            <w:shd w:val="clear" w:color="auto" w:fill="auto"/>
            <w:noWrap/>
            <w:hideMark/>
          </w:tcPr>
          <w:p w14:paraId="12A5951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75544F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3E6C16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3ABF09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063947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E758BB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5E7CEB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c>
          <w:tcPr>
            <w:tcW w:w="1320" w:type="dxa"/>
            <w:shd w:val="clear" w:color="auto" w:fill="auto"/>
            <w:noWrap/>
            <w:hideMark/>
          </w:tcPr>
          <w:p w14:paraId="7963846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0,064</w:t>
            </w:r>
          </w:p>
        </w:tc>
      </w:tr>
      <w:tr w:rsidR="003764DC" w:rsidRPr="003764DC" w14:paraId="12C79CBE" w14:textId="77777777" w:rsidTr="003764DC">
        <w:trPr>
          <w:cantSplit/>
        </w:trPr>
        <w:tc>
          <w:tcPr>
            <w:tcW w:w="3500" w:type="dxa"/>
            <w:shd w:val="clear" w:color="auto" w:fill="auto"/>
            <w:hideMark/>
          </w:tcPr>
          <w:p w14:paraId="77CD68E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Хозяйственные нужды</w:t>
            </w:r>
          </w:p>
        </w:tc>
        <w:tc>
          <w:tcPr>
            <w:tcW w:w="1380" w:type="dxa"/>
            <w:shd w:val="clear" w:color="auto" w:fill="auto"/>
            <w:noWrap/>
            <w:hideMark/>
          </w:tcPr>
          <w:p w14:paraId="1E3E86CB"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5FC5CC9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4247D66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58F974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4F7441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4CFC0E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7CBCB79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c>
          <w:tcPr>
            <w:tcW w:w="1320" w:type="dxa"/>
            <w:shd w:val="clear" w:color="auto" w:fill="auto"/>
            <w:noWrap/>
            <w:hideMark/>
          </w:tcPr>
          <w:p w14:paraId="6EDC41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0,000</w:t>
            </w:r>
          </w:p>
        </w:tc>
      </w:tr>
      <w:tr w:rsidR="003764DC" w:rsidRPr="003764DC" w14:paraId="7F142B9B" w14:textId="77777777" w:rsidTr="003764DC">
        <w:trPr>
          <w:cantSplit/>
        </w:trPr>
        <w:tc>
          <w:tcPr>
            <w:tcW w:w="3500" w:type="dxa"/>
            <w:shd w:val="clear" w:color="auto" w:fill="auto"/>
            <w:hideMark/>
          </w:tcPr>
          <w:p w14:paraId="0ED4CEE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Расчетная присоединенная тепловая нагрузка, в том числе:</w:t>
            </w:r>
          </w:p>
        </w:tc>
        <w:tc>
          <w:tcPr>
            <w:tcW w:w="1380" w:type="dxa"/>
            <w:shd w:val="clear" w:color="auto" w:fill="auto"/>
            <w:noWrap/>
            <w:hideMark/>
          </w:tcPr>
          <w:p w14:paraId="151288BA"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0314175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4D15C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EC8DFF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B45067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021691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6CFF6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632435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739A9640" w14:textId="77777777" w:rsidTr="003764DC">
        <w:trPr>
          <w:cantSplit/>
        </w:trPr>
        <w:tc>
          <w:tcPr>
            <w:tcW w:w="3500" w:type="dxa"/>
            <w:shd w:val="clear" w:color="auto" w:fill="auto"/>
            <w:hideMark/>
          </w:tcPr>
          <w:p w14:paraId="43D9CB2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Отопление</w:t>
            </w:r>
          </w:p>
        </w:tc>
        <w:tc>
          <w:tcPr>
            <w:tcW w:w="1380" w:type="dxa"/>
            <w:shd w:val="clear" w:color="auto" w:fill="auto"/>
            <w:noWrap/>
            <w:hideMark/>
          </w:tcPr>
          <w:p w14:paraId="1552612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466809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3B6016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703D61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7DBF309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2AB8DB5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10C4610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c>
          <w:tcPr>
            <w:tcW w:w="1320" w:type="dxa"/>
            <w:shd w:val="clear" w:color="auto" w:fill="auto"/>
            <w:noWrap/>
            <w:hideMark/>
          </w:tcPr>
          <w:p w14:paraId="58CAB55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1,419</w:t>
            </w:r>
          </w:p>
        </w:tc>
      </w:tr>
      <w:tr w:rsidR="003764DC" w:rsidRPr="003764DC" w14:paraId="55870B3A" w14:textId="77777777" w:rsidTr="003764DC">
        <w:trPr>
          <w:cantSplit/>
        </w:trPr>
        <w:tc>
          <w:tcPr>
            <w:tcW w:w="3500" w:type="dxa"/>
            <w:shd w:val="clear" w:color="auto" w:fill="auto"/>
            <w:hideMark/>
          </w:tcPr>
          <w:p w14:paraId="0C830D70"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Вентиляция</w:t>
            </w:r>
          </w:p>
        </w:tc>
        <w:tc>
          <w:tcPr>
            <w:tcW w:w="1380" w:type="dxa"/>
            <w:shd w:val="clear" w:color="auto" w:fill="auto"/>
            <w:noWrap/>
            <w:hideMark/>
          </w:tcPr>
          <w:p w14:paraId="1AA742A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1DB4C6A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B35C12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84079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C920A6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09A610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42C275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391AD5C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1FB53CA5" w14:textId="77777777" w:rsidTr="003764DC">
        <w:trPr>
          <w:cantSplit/>
        </w:trPr>
        <w:tc>
          <w:tcPr>
            <w:tcW w:w="3500" w:type="dxa"/>
            <w:shd w:val="clear" w:color="auto" w:fill="auto"/>
            <w:hideMark/>
          </w:tcPr>
          <w:p w14:paraId="38C6A02A" w14:textId="77777777" w:rsidR="003764DC" w:rsidRPr="003764DC" w:rsidRDefault="003764DC" w:rsidP="003764DC">
            <w:pPr>
              <w:shd w:val="clear" w:color="auto" w:fill="auto"/>
              <w:ind w:firstLineChars="200" w:firstLine="400"/>
              <w:jc w:val="left"/>
              <w:rPr>
                <w:sz w:val="20"/>
                <w:szCs w:val="20"/>
                <w:lang w:val="ru-RU"/>
              </w:rPr>
            </w:pPr>
            <w:r w:rsidRPr="003764DC">
              <w:rPr>
                <w:sz w:val="20"/>
                <w:szCs w:val="20"/>
                <w:lang w:val="ru-RU"/>
              </w:rPr>
              <w:t>ГВС</w:t>
            </w:r>
          </w:p>
        </w:tc>
        <w:tc>
          <w:tcPr>
            <w:tcW w:w="1380" w:type="dxa"/>
            <w:shd w:val="clear" w:color="auto" w:fill="auto"/>
            <w:noWrap/>
            <w:hideMark/>
          </w:tcPr>
          <w:p w14:paraId="36FB3AE8"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5F0FB3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7860015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62181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E725C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2463BD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217802A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noWrap/>
            <w:hideMark/>
          </w:tcPr>
          <w:p w14:paraId="140BB1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79F4BE6F" w14:textId="77777777" w:rsidTr="003764DC">
        <w:trPr>
          <w:cantSplit/>
        </w:trPr>
        <w:tc>
          <w:tcPr>
            <w:tcW w:w="3500" w:type="dxa"/>
            <w:shd w:val="clear" w:color="auto" w:fill="auto"/>
            <w:hideMark/>
          </w:tcPr>
          <w:p w14:paraId="06E449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w:t>
            </w:r>
            <w:proofErr w:type="gramStart"/>
            <w:r w:rsidRPr="003764DC">
              <w:rPr>
                <w:sz w:val="20"/>
                <w:szCs w:val="20"/>
                <w:lang w:val="ru-RU"/>
              </w:rPr>
              <w:t xml:space="preserve"> (+)/</w:t>
            </w:r>
            <w:proofErr w:type="gramEnd"/>
            <w:r w:rsidRPr="003764DC">
              <w:rPr>
                <w:sz w:val="20"/>
                <w:szCs w:val="20"/>
                <w:lang w:val="ru-RU"/>
              </w:rPr>
              <w:t>дефицит (-) тепловой мощности</w:t>
            </w:r>
          </w:p>
        </w:tc>
        <w:tc>
          <w:tcPr>
            <w:tcW w:w="1380" w:type="dxa"/>
            <w:shd w:val="clear" w:color="auto" w:fill="auto"/>
            <w:noWrap/>
            <w:hideMark/>
          </w:tcPr>
          <w:p w14:paraId="7EDA1440"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0F47E7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54950D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7532BE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36D2D6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5174F4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0ECF4ED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c>
          <w:tcPr>
            <w:tcW w:w="1320" w:type="dxa"/>
            <w:shd w:val="clear" w:color="auto" w:fill="auto"/>
            <w:noWrap/>
            <w:hideMark/>
          </w:tcPr>
          <w:p w14:paraId="420FF9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3,83</w:t>
            </w:r>
          </w:p>
        </w:tc>
      </w:tr>
      <w:tr w:rsidR="003764DC" w:rsidRPr="003764DC" w14:paraId="0E66F61E" w14:textId="77777777" w:rsidTr="003764DC">
        <w:trPr>
          <w:cantSplit/>
        </w:trPr>
        <w:tc>
          <w:tcPr>
            <w:tcW w:w="3500" w:type="dxa"/>
            <w:shd w:val="clear" w:color="auto" w:fill="auto"/>
            <w:hideMark/>
          </w:tcPr>
          <w:p w14:paraId="3D3A9C6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Доля резерва (от установленной мощности)</w:t>
            </w:r>
          </w:p>
        </w:tc>
        <w:tc>
          <w:tcPr>
            <w:tcW w:w="1380" w:type="dxa"/>
            <w:shd w:val="clear" w:color="auto" w:fill="auto"/>
            <w:noWrap/>
            <w:hideMark/>
          </w:tcPr>
          <w:p w14:paraId="0C8E69B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w:t>
            </w:r>
          </w:p>
        </w:tc>
        <w:tc>
          <w:tcPr>
            <w:tcW w:w="1320" w:type="dxa"/>
            <w:shd w:val="clear" w:color="auto" w:fill="auto"/>
            <w:noWrap/>
            <w:hideMark/>
          </w:tcPr>
          <w:p w14:paraId="4E7B677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6F3CA7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04EA3C5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29199EA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56E8970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33F7CFE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c>
          <w:tcPr>
            <w:tcW w:w="1320" w:type="dxa"/>
            <w:shd w:val="clear" w:color="auto" w:fill="auto"/>
            <w:noWrap/>
            <w:hideMark/>
          </w:tcPr>
          <w:p w14:paraId="44EE8B6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71,95</w:t>
            </w:r>
          </w:p>
        </w:tc>
      </w:tr>
      <w:tr w:rsidR="003764DC" w:rsidRPr="003764DC" w14:paraId="4C66C9B9" w14:textId="77777777" w:rsidTr="003764DC">
        <w:trPr>
          <w:cantSplit/>
        </w:trPr>
        <w:tc>
          <w:tcPr>
            <w:tcW w:w="3500" w:type="dxa"/>
            <w:shd w:val="clear" w:color="auto" w:fill="auto"/>
            <w:hideMark/>
          </w:tcPr>
          <w:p w14:paraId="1EFC8E8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Резерв с N-1</w:t>
            </w:r>
          </w:p>
        </w:tc>
        <w:tc>
          <w:tcPr>
            <w:tcW w:w="1380" w:type="dxa"/>
            <w:shd w:val="clear" w:color="auto" w:fill="auto"/>
            <w:noWrap/>
            <w:hideMark/>
          </w:tcPr>
          <w:p w14:paraId="59F3A7C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Гкал/</w:t>
            </w:r>
            <w:proofErr w:type="gramStart"/>
            <w:r w:rsidRPr="003764DC">
              <w:rPr>
                <w:sz w:val="20"/>
                <w:szCs w:val="20"/>
                <w:lang w:val="ru-RU"/>
              </w:rPr>
              <w:t>ч</w:t>
            </w:r>
            <w:proofErr w:type="gramEnd"/>
          </w:p>
        </w:tc>
        <w:tc>
          <w:tcPr>
            <w:tcW w:w="1320" w:type="dxa"/>
            <w:shd w:val="clear" w:color="auto" w:fill="auto"/>
            <w:noWrap/>
            <w:hideMark/>
          </w:tcPr>
          <w:p w14:paraId="737870F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6E93386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20E7C4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767A75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52EDA7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02407C7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c>
          <w:tcPr>
            <w:tcW w:w="1320" w:type="dxa"/>
            <w:shd w:val="clear" w:color="auto" w:fill="auto"/>
            <w:noWrap/>
            <w:hideMark/>
          </w:tcPr>
          <w:p w14:paraId="7EF3072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0,614</w:t>
            </w:r>
          </w:p>
        </w:tc>
      </w:tr>
      <w:tr w:rsidR="003764DC" w:rsidRPr="003764DC" w14:paraId="78F05E37" w14:textId="77777777" w:rsidTr="003764DC">
        <w:trPr>
          <w:cantSplit/>
        </w:trPr>
        <w:tc>
          <w:tcPr>
            <w:tcW w:w="3500" w:type="dxa"/>
            <w:shd w:val="clear" w:color="auto" w:fill="auto"/>
            <w:hideMark/>
          </w:tcPr>
          <w:p w14:paraId="1E55AB88"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Тепловая энергия</w:t>
            </w:r>
          </w:p>
        </w:tc>
        <w:tc>
          <w:tcPr>
            <w:tcW w:w="1380" w:type="dxa"/>
            <w:shd w:val="clear" w:color="auto" w:fill="auto"/>
            <w:noWrap/>
            <w:hideMark/>
          </w:tcPr>
          <w:p w14:paraId="57A234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4C155D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0808088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73D006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A467BC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3D07C99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6ECCFA6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c>
          <w:tcPr>
            <w:tcW w:w="1320" w:type="dxa"/>
            <w:shd w:val="clear" w:color="auto" w:fill="auto"/>
            <w:noWrap/>
            <w:hideMark/>
          </w:tcPr>
          <w:p w14:paraId="48AEE76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w:t>
            </w:r>
          </w:p>
        </w:tc>
      </w:tr>
      <w:tr w:rsidR="003764DC" w:rsidRPr="003764DC" w14:paraId="1EFFDEF2" w14:textId="77777777" w:rsidTr="003764DC">
        <w:trPr>
          <w:cantSplit/>
        </w:trPr>
        <w:tc>
          <w:tcPr>
            <w:tcW w:w="3500" w:type="dxa"/>
            <w:shd w:val="clear" w:color="auto" w:fill="auto"/>
            <w:hideMark/>
          </w:tcPr>
          <w:p w14:paraId="385B513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Выработано тепловой энергии</w:t>
            </w:r>
          </w:p>
        </w:tc>
        <w:tc>
          <w:tcPr>
            <w:tcW w:w="1380" w:type="dxa"/>
            <w:shd w:val="clear" w:color="auto" w:fill="auto"/>
            <w:noWrap/>
            <w:hideMark/>
          </w:tcPr>
          <w:p w14:paraId="2247F19E"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D0D022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3719790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6743CA1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2EADC7E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5BDB9F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1385810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c>
          <w:tcPr>
            <w:tcW w:w="1320" w:type="dxa"/>
            <w:shd w:val="clear" w:color="auto" w:fill="auto"/>
            <w:noWrap/>
            <w:hideMark/>
          </w:tcPr>
          <w:p w14:paraId="03B3ACF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2,57</w:t>
            </w:r>
          </w:p>
        </w:tc>
      </w:tr>
      <w:tr w:rsidR="003764DC" w:rsidRPr="003764DC" w14:paraId="23A97BAB" w14:textId="77777777" w:rsidTr="003764DC">
        <w:trPr>
          <w:cantSplit/>
        </w:trPr>
        <w:tc>
          <w:tcPr>
            <w:tcW w:w="3500" w:type="dxa"/>
            <w:shd w:val="clear" w:color="auto" w:fill="auto"/>
            <w:hideMark/>
          </w:tcPr>
          <w:p w14:paraId="5918A18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Собственные нужды котельной</w:t>
            </w:r>
          </w:p>
        </w:tc>
        <w:tc>
          <w:tcPr>
            <w:tcW w:w="1380" w:type="dxa"/>
            <w:shd w:val="clear" w:color="auto" w:fill="auto"/>
            <w:noWrap/>
            <w:hideMark/>
          </w:tcPr>
          <w:p w14:paraId="20F8EFE4"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0917B4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6D6FA9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6FCE4E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58AB7A9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458AAF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7474CD0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c>
          <w:tcPr>
            <w:tcW w:w="1320" w:type="dxa"/>
            <w:shd w:val="clear" w:color="auto" w:fill="auto"/>
            <w:noWrap/>
            <w:hideMark/>
          </w:tcPr>
          <w:p w14:paraId="3FEA897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0,07</w:t>
            </w:r>
          </w:p>
        </w:tc>
      </w:tr>
      <w:tr w:rsidR="003764DC" w:rsidRPr="003764DC" w14:paraId="279F62BC" w14:textId="77777777" w:rsidTr="003764DC">
        <w:trPr>
          <w:cantSplit/>
        </w:trPr>
        <w:tc>
          <w:tcPr>
            <w:tcW w:w="3500" w:type="dxa"/>
            <w:shd w:val="clear" w:color="auto" w:fill="auto"/>
            <w:hideMark/>
          </w:tcPr>
          <w:p w14:paraId="37FA213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Отпущено с коллекторов</w:t>
            </w:r>
          </w:p>
        </w:tc>
        <w:tc>
          <w:tcPr>
            <w:tcW w:w="1380" w:type="dxa"/>
            <w:shd w:val="clear" w:color="auto" w:fill="auto"/>
            <w:noWrap/>
            <w:hideMark/>
          </w:tcPr>
          <w:p w14:paraId="11DA245D"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8B1B9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551DF38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791412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21A7D4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1D4402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551730B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c>
          <w:tcPr>
            <w:tcW w:w="1320" w:type="dxa"/>
            <w:shd w:val="clear" w:color="auto" w:fill="auto"/>
            <w:noWrap/>
            <w:hideMark/>
          </w:tcPr>
          <w:p w14:paraId="75B4795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2,50</w:t>
            </w:r>
          </w:p>
        </w:tc>
      </w:tr>
      <w:tr w:rsidR="003764DC" w:rsidRPr="003764DC" w14:paraId="0CB71603" w14:textId="77777777" w:rsidTr="003764DC">
        <w:trPr>
          <w:cantSplit/>
        </w:trPr>
        <w:tc>
          <w:tcPr>
            <w:tcW w:w="3500" w:type="dxa"/>
            <w:shd w:val="clear" w:color="auto" w:fill="auto"/>
            <w:hideMark/>
          </w:tcPr>
          <w:p w14:paraId="289B8A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Потери при передаче по тепловым сетям</w:t>
            </w:r>
          </w:p>
        </w:tc>
        <w:tc>
          <w:tcPr>
            <w:tcW w:w="1380" w:type="dxa"/>
            <w:shd w:val="clear" w:color="auto" w:fill="auto"/>
            <w:noWrap/>
            <w:hideMark/>
          </w:tcPr>
          <w:p w14:paraId="7213D62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7E0B57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1420392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33D58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5377E2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938A8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4DAB07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c>
          <w:tcPr>
            <w:tcW w:w="1320" w:type="dxa"/>
            <w:shd w:val="clear" w:color="auto" w:fill="auto"/>
            <w:noWrap/>
            <w:hideMark/>
          </w:tcPr>
          <w:p w14:paraId="3543FF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0,37</w:t>
            </w:r>
          </w:p>
        </w:tc>
      </w:tr>
      <w:tr w:rsidR="003764DC" w:rsidRPr="003764DC" w14:paraId="616AB124" w14:textId="77777777" w:rsidTr="003764DC">
        <w:trPr>
          <w:cantSplit/>
        </w:trPr>
        <w:tc>
          <w:tcPr>
            <w:tcW w:w="3500" w:type="dxa"/>
            <w:shd w:val="clear" w:color="auto" w:fill="auto"/>
            <w:hideMark/>
          </w:tcPr>
          <w:p w14:paraId="66D4197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То же </w:t>
            </w:r>
            <w:proofErr w:type="gramStart"/>
            <w:r w:rsidRPr="003764DC">
              <w:rPr>
                <w:sz w:val="20"/>
                <w:szCs w:val="20"/>
                <w:lang w:val="ru-RU"/>
              </w:rPr>
              <w:t>в</w:t>
            </w:r>
            <w:proofErr w:type="gramEnd"/>
            <w:r w:rsidRPr="003764DC">
              <w:rPr>
                <w:sz w:val="20"/>
                <w:szCs w:val="20"/>
                <w:lang w:val="ru-RU"/>
              </w:rPr>
              <w:t xml:space="preserve"> %</w:t>
            </w:r>
          </w:p>
        </w:tc>
        <w:tc>
          <w:tcPr>
            <w:tcW w:w="1380" w:type="dxa"/>
            <w:shd w:val="clear" w:color="auto" w:fill="auto"/>
            <w:noWrap/>
            <w:hideMark/>
          </w:tcPr>
          <w:p w14:paraId="71E2337C"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0DDE17E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C47DC8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0BE2DD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95206F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7AE2A3B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63B0CB0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c>
          <w:tcPr>
            <w:tcW w:w="1320" w:type="dxa"/>
            <w:shd w:val="clear" w:color="auto" w:fill="auto"/>
            <w:noWrap/>
            <w:hideMark/>
          </w:tcPr>
          <w:p w14:paraId="106A84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14,7</w:t>
            </w:r>
          </w:p>
        </w:tc>
      </w:tr>
      <w:tr w:rsidR="003764DC" w:rsidRPr="003764DC" w14:paraId="6A5D137E" w14:textId="77777777" w:rsidTr="003764DC">
        <w:trPr>
          <w:cantSplit/>
        </w:trPr>
        <w:tc>
          <w:tcPr>
            <w:tcW w:w="3500" w:type="dxa"/>
            <w:shd w:val="clear" w:color="auto" w:fill="auto"/>
            <w:hideMark/>
          </w:tcPr>
          <w:p w14:paraId="551A8F3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Полезный отпуск тепловой энергии</w:t>
            </w:r>
          </w:p>
        </w:tc>
        <w:tc>
          <w:tcPr>
            <w:tcW w:w="1380" w:type="dxa"/>
            <w:shd w:val="clear" w:color="auto" w:fill="auto"/>
            <w:noWrap/>
            <w:hideMark/>
          </w:tcPr>
          <w:p w14:paraId="76F5025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тыс. Гкал</w:t>
            </w:r>
          </w:p>
        </w:tc>
        <w:tc>
          <w:tcPr>
            <w:tcW w:w="1320" w:type="dxa"/>
            <w:shd w:val="clear" w:color="auto" w:fill="auto"/>
            <w:noWrap/>
            <w:hideMark/>
          </w:tcPr>
          <w:p w14:paraId="30681A9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24D0583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7D3FAA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4A43FB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2D0DF93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0C1DBC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c>
          <w:tcPr>
            <w:tcW w:w="1320" w:type="dxa"/>
            <w:shd w:val="clear" w:color="auto" w:fill="auto"/>
            <w:noWrap/>
            <w:hideMark/>
          </w:tcPr>
          <w:p w14:paraId="6BDBCD3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2,14</w:t>
            </w:r>
          </w:p>
        </w:tc>
      </w:tr>
      <w:tr w:rsidR="001A7CFC" w:rsidRPr="003764DC" w14:paraId="266C2E3C" w14:textId="77777777" w:rsidTr="001A7CFC">
        <w:trPr>
          <w:cantSplit/>
        </w:trPr>
        <w:tc>
          <w:tcPr>
            <w:tcW w:w="3500" w:type="dxa"/>
            <w:shd w:val="clear" w:color="auto" w:fill="auto"/>
            <w:hideMark/>
          </w:tcPr>
          <w:p w14:paraId="0FC1B87F" w14:textId="77777777" w:rsidR="001A7CFC" w:rsidRPr="00AF5CA0" w:rsidRDefault="001A7CFC" w:rsidP="001A7CFC">
            <w:pPr>
              <w:shd w:val="clear" w:color="auto" w:fill="auto"/>
              <w:ind w:firstLine="0"/>
              <w:jc w:val="left"/>
              <w:rPr>
                <w:sz w:val="20"/>
                <w:szCs w:val="20"/>
                <w:lang w:val="ru-RU"/>
              </w:rPr>
            </w:pPr>
            <w:r w:rsidRPr="00AF5CA0">
              <w:rPr>
                <w:sz w:val="20"/>
                <w:szCs w:val="20"/>
                <w:lang w:val="ru-RU"/>
              </w:rPr>
              <w:t>Затрачено топлива на выработку тепловой энергии</w:t>
            </w:r>
          </w:p>
        </w:tc>
        <w:tc>
          <w:tcPr>
            <w:tcW w:w="1380" w:type="dxa"/>
            <w:shd w:val="clear" w:color="auto" w:fill="auto"/>
            <w:noWrap/>
            <w:hideMark/>
          </w:tcPr>
          <w:p w14:paraId="15CF8CF2" w14:textId="77777777" w:rsidR="001A7CFC" w:rsidRPr="00AF5CA0" w:rsidRDefault="001A7CFC" w:rsidP="001A7CFC">
            <w:pPr>
              <w:shd w:val="clear" w:color="auto" w:fill="auto"/>
              <w:ind w:firstLine="0"/>
              <w:jc w:val="center"/>
              <w:rPr>
                <w:sz w:val="20"/>
                <w:szCs w:val="20"/>
                <w:lang w:val="ru-RU"/>
              </w:rPr>
            </w:pPr>
            <w:r w:rsidRPr="00AF5CA0">
              <w:rPr>
                <w:sz w:val="20"/>
                <w:szCs w:val="20"/>
                <w:lang w:val="ru-RU"/>
              </w:rPr>
              <w:t xml:space="preserve">тыс. т </w:t>
            </w:r>
            <w:proofErr w:type="spellStart"/>
            <w:r w:rsidRPr="00AF5CA0">
              <w:rPr>
                <w:sz w:val="20"/>
                <w:szCs w:val="20"/>
                <w:lang w:val="ru-RU"/>
              </w:rPr>
              <w:t>у.</w:t>
            </w:r>
            <w:proofErr w:type="gramStart"/>
            <w:r w:rsidRPr="00AF5CA0">
              <w:rPr>
                <w:sz w:val="20"/>
                <w:szCs w:val="20"/>
                <w:lang w:val="ru-RU"/>
              </w:rPr>
              <w:t>т</w:t>
            </w:r>
            <w:proofErr w:type="spellEnd"/>
            <w:proofErr w:type="gramEnd"/>
            <w:r w:rsidRPr="00AF5CA0">
              <w:rPr>
                <w:sz w:val="20"/>
                <w:szCs w:val="20"/>
                <w:lang w:val="ru-RU"/>
              </w:rPr>
              <w:t>.</w:t>
            </w:r>
          </w:p>
        </w:tc>
        <w:tc>
          <w:tcPr>
            <w:tcW w:w="1320" w:type="dxa"/>
            <w:shd w:val="clear" w:color="auto" w:fill="auto"/>
            <w:noWrap/>
          </w:tcPr>
          <w:p w14:paraId="565EEB37" w14:textId="235D4258"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2728BE1" w14:textId="4BC701C9"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4F6CE39F" w14:textId="2C9C515D"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1F651D09" w14:textId="03EA325B"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0517A6AF" w14:textId="4A9A912B"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776234D4" w14:textId="26BFFCBC" w:rsidR="001A7CFC" w:rsidRPr="00AF5CA0" w:rsidRDefault="001A7CFC" w:rsidP="001A7CFC">
            <w:pPr>
              <w:shd w:val="clear" w:color="auto" w:fill="auto"/>
              <w:ind w:firstLine="0"/>
              <w:jc w:val="right"/>
              <w:rPr>
                <w:sz w:val="20"/>
                <w:szCs w:val="20"/>
                <w:lang w:val="ru-RU"/>
              </w:rPr>
            </w:pPr>
            <w:r w:rsidRPr="00AF5CA0">
              <w:rPr>
                <w:sz w:val="20"/>
                <w:szCs w:val="20"/>
              </w:rPr>
              <w:t>0,45</w:t>
            </w:r>
          </w:p>
        </w:tc>
        <w:tc>
          <w:tcPr>
            <w:tcW w:w="1320" w:type="dxa"/>
            <w:shd w:val="clear" w:color="auto" w:fill="auto"/>
            <w:noWrap/>
          </w:tcPr>
          <w:p w14:paraId="0D919E22" w14:textId="2E4F712B" w:rsidR="001A7CFC" w:rsidRPr="00AF5CA0" w:rsidRDefault="001A7CFC" w:rsidP="001A7CFC">
            <w:pPr>
              <w:shd w:val="clear" w:color="auto" w:fill="auto"/>
              <w:ind w:firstLine="0"/>
              <w:jc w:val="right"/>
              <w:rPr>
                <w:sz w:val="20"/>
                <w:szCs w:val="20"/>
                <w:lang w:val="ru-RU"/>
              </w:rPr>
            </w:pPr>
            <w:r w:rsidRPr="00AF5CA0">
              <w:rPr>
                <w:sz w:val="20"/>
                <w:szCs w:val="20"/>
              </w:rPr>
              <w:t>0,45</w:t>
            </w:r>
          </w:p>
        </w:tc>
      </w:tr>
      <w:tr w:rsidR="003764DC" w:rsidRPr="003764DC" w14:paraId="4F20FA62" w14:textId="77777777" w:rsidTr="003764DC">
        <w:trPr>
          <w:cantSplit/>
        </w:trPr>
        <w:tc>
          <w:tcPr>
            <w:tcW w:w="3500" w:type="dxa"/>
            <w:shd w:val="clear" w:color="auto" w:fill="auto"/>
            <w:hideMark/>
          </w:tcPr>
          <w:p w14:paraId="1F3669E6" w14:textId="77777777" w:rsidR="003764DC" w:rsidRPr="003764DC" w:rsidRDefault="003764DC" w:rsidP="003764DC">
            <w:pPr>
              <w:shd w:val="clear" w:color="auto" w:fill="auto"/>
              <w:ind w:firstLine="0"/>
              <w:jc w:val="left"/>
              <w:rPr>
                <w:b/>
                <w:bCs/>
                <w:sz w:val="20"/>
                <w:szCs w:val="20"/>
                <w:lang w:val="ru-RU"/>
              </w:rPr>
            </w:pPr>
            <w:r w:rsidRPr="003764DC">
              <w:rPr>
                <w:b/>
                <w:bCs/>
                <w:sz w:val="20"/>
                <w:szCs w:val="20"/>
                <w:lang w:val="ru-RU"/>
              </w:rPr>
              <w:t>Затраты на выработку тепловой энергии</w:t>
            </w:r>
          </w:p>
        </w:tc>
        <w:tc>
          <w:tcPr>
            <w:tcW w:w="1380" w:type="dxa"/>
            <w:shd w:val="clear" w:color="auto" w:fill="auto"/>
            <w:noWrap/>
            <w:hideMark/>
          </w:tcPr>
          <w:p w14:paraId="05895594" w14:textId="77777777" w:rsidR="003764DC" w:rsidRPr="003764DC" w:rsidRDefault="003764DC" w:rsidP="003764DC">
            <w:pPr>
              <w:shd w:val="clear" w:color="auto" w:fill="auto"/>
              <w:ind w:firstLine="0"/>
              <w:jc w:val="left"/>
              <w:rPr>
                <w:b/>
                <w:bCs/>
                <w:sz w:val="20"/>
                <w:szCs w:val="20"/>
                <w:lang w:val="ru-RU"/>
              </w:rPr>
            </w:pPr>
            <w:proofErr w:type="spellStart"/>
            <w:r w:rsidRPr="003764DC">
              <w:rPr>
                <w:b/>
                <w:bCs/>
                <w:sz w:val="20"/>
                <w:szCs w:val="20"/>
                <w:lang w:val="ru-RU"/>
              </w:rPr>
              <w:t>тыс</w:t>
            </w:r>
            <w:proofErr w:type="gramStart"/>
            <w:r w:rsidRPr="003764DC">
              <w:rPr>
                <w:b/>
                <w:bCs/>
                <w:sz w:val="20"/>
                <w:szCs w:val="20"/>
                <w:lang w:val="ru-RU"/>
              </w:rPr>
              <w:t>.р</w:t>
            </w:r>
            <w:proofErr w:type="gramEnd"/>
            <w:r w:rsidRPr="003764DC">
              <w:rPr>
                <w:b/>
                <w:bCs/>
                <w:sz w:val="20"/>
                <w:szCs w:val="20"/>
                <w:lang w:val="ru-RU"/>
              </w:rPr>
              <w:t>уб</w:t>
            </w:r>
            <w:proofErr w:type="spellEnd"/>
            <w:r w:rsidRPr="003764DC">
              <w:rPr>
                <w:b/>
                <w:bCs/>
                <w:sz w:val="20"/>
                <w:szCs w:val="20"/>
                <w:lang w:val="ru-RU"/>
              </w:rPr>
              <w:t>.</w:t>
            </w:r>
          </w:p>
        </w:tc>
        <w:tc>
          <w:tcPr>
            <w:tcW w:w="1320" w:type="dxa"/>
            <w:shd w:val="clear" w:color="auto" w:fill="auto"/>
            <w:noWrap/>
            <w:hideMark/>
          </w:tcPr>
          <w:p w14:paraId="00A4CB03"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23 630,42</w:t>
            </w:r>
          </w:p>
        </w:tc>
        <w:tc>
          <w:tcPr>
            <w:tcW w:w="1320" w:type="dxa"/>
            <w:shd w:val="clear" w:color="auto" w:fill="auto"/>
            <w:noWrap/>
            <w:hideMark/>
          </w:tcPr>
          <w:p w14:paraId="4D0CE710"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24 142,12</w:t>
            </w:r>
          </w:p>
        </w:tc>
        <w:tc>
          <w:tcPr>
            <w:tcW w:w="1320" w:type="dxa"/>
            <w:shd w:val="clear" w:color="auto" w:fill="auto"/>
            <w:noWrap/>
            <w:hideMark/>
          </w:tcPr>
          <w:p w14:paraId="03093AC4"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25 058,58</w:t>
            </w:r>
          </w:p>
        </w:tc>
        <w:tc>
          <w:tcPr>
            <w:tcW w:w="1320" w:type="dxa"/>
            <w:shd w:val="clear" w:color="auto" w:fill="auto"/>
            <w:noWrap/>
            <w:hideMark/>
          </w:tcPr>
          <w:p w14:paraId="14202A00"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24 590,22</w:t>
            </w:r>
          </w:p>
        </w:tc>
        <w:tc>
          <w:tcPr>
            <w:tcW w:w="1320" w:type="dxa"/>
            <w:shd w:val="clear" w:color="auto" w:fill="auto"/>
            <w:noWrap/>
            <w:hideMark/>
          </w:tcPr>
          <w:p w14:paraId="30F80FB4"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24 296,84</w:t>
            </w:r>
          </w:p>
        </w:tc>
        <w:tc>
          <w:tcPr>
            <w:tcW w:w="1320" w:type="dxa"/>
            <w:shd w:val="clear" w:color="auto" w:fill="auto"/>
            <w:noWrap/>
            <w:hideMark/>
          </w:tcPr>
          <w:p w14:paraId="377F44BB"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25 207,95</w:t>
            </w:r>
          </w:p>
        </w:tc>
        <w:tc>
          <w:tcPr>
            <w:tcW w:w="1320" w:type="dxa"/>
            <w:shd w:val="clear" w:color="auto" w:fill="auto"/>
            <w:noWrap/>
            <w:hideMark/>
          </w:tcPr>
          <w:p w14:paraId="287C99B2" w14:textId="77777777" w:rsidR="003764DC" w:rsidRPr="003764DC" w:rsidRDefault="003764DC" w:rsidP="003764DC">
            <w:pPr>
              <w:shd w:val="clear" w:color="auto" w:fill="auto"/>
              <w:ind w:firstLine="0"/>
              <w:jc w:val="right"/>
              <w:rPr>
                <w:b/>
                <w:bCs/>
                <w:sz w:val="20"/>
                <w:szCs w:val="20"/>
                <w:lang w:val="ru-RU"/>
              </w:rPr>
            </w:pPr>
            <w:r w:rsidRPr="003764DC">
              <w:rPr>
                <w:b/>
                <w:bCs/>
                <w:sz w:val="20"/>
                <w:szCs w:val="20"/>
                <w:lang w:val="ru-RU"/>
              </w:rPr>
              <w:t>26 153,44</w:t>
            </w:r>
          </w:p>
        </w:tc>
      </w:tr>
      <w:tr w:rsidR="003764DC" w:rsidRPr="003764DC" w14:paraId="1B435909" w14:textId="77777777" w:rsidTr="003764DC">
        <w:trPr>
          <w:cantSplit/>
        </w:trPr>
        <w:tc>
          <w:tcPr>
            <w:tcW w:w="3500" w:type="dxa"/>
            <w:shd w:val="clear" w:color="auto" w:fill="auto"/>
            <w:vAlign w:val="center"/>
            <w:hideMark/>
          </w:tcPr>
          <w:p w14:paraId="3F326EB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связанные с производством и реализацией продукции (услуг), всего</w:t>
            </w:r>
          </w:p>
        </w:tc>
        <w:tc>
          <w:tcPr>
            <w:tcW w:w="1380" w:type="dxa"/>
            <w:shd w:val="clear" w:color="auto" w:fill="auto"/>
            <w:vAlign w:val="center"/>
            <w:hideMark/>
          </w:tcPr>
          <w:p w14:paraId="0CCD8E7D" w14:textId="77777777" w:rsidR="003764DC" w:rsidRPr="003764DC" w:rsidRDefault="003764DC" w:rsidP="003764DC">
            <w:pPr>
              <w:shd w:val="clear" w:color="auto" w:fill="auto"/>
              <w:ind w:firstLine="0"/>
              <w:jc w:val="left"/>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4E0137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20 971,78</w:t>
            </w:r>
          </w:p>
        </w:tc>
        <w:tc>
          <w:tcPr>
            <w:tcW w:w="1320" w:type="dxa"/>
            <w:shd w:val="clear" w:color="auto" w:fill="auto"/>
            <w:vAlign w:val="center"/>
            <w:hideMark/>
          </w:tcPr>
          <w:p w14:paraId="6358D0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21 757,47</w:t>
            </w:r>
          </w:p>
        </w:tc>
        <w:tc>
          <w:tcPr>
            <w:tcW w:w="1320" w:type="dxa"/>
            <w:shd w:val="clear" w:color="auto" w:fill="auto"/>
            <w:vAlign w:val="center"/>
            <w:hideMark/>
          </w:tcPr>
          <w:p w14:paraId="6153A2C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22 572,79</w:t>
            </w:r>
          </w:p>
        </w:tc>
        <w:tc>
          <w:tcPr>
            <w:tcW w:w="1320" w:type="dxa"/>
            <w:shd w:val="clear" w:color="auto" w:fill="auto"/>
            <w:vAlign w:val="center"/>
            <w:hideMark/>
          </w:tcPr>
          <w:p w14:paraId="6098C39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23 418,86</w:t>
            </w:r>
          </w:p>
        </w:tc>
        <w:tc>
          <w:tcPr>
            <w:tcW w:w="1320" w:type="dxa"/>
            <w:shd w:val="clear" w:color="auto" w:fill="auto"/>
            <w:vAlign w:val="center"/>
            <w:hideMark/>
          </w:tcPr>
          <w:p w14:paraId="5F93ADF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24 296,84</w:t>
            </w:r>
          </w:p>
        </w:tc>
        <w:tc>
          <w:tcPr>
            <w:tcW w:w="1320" w:type="dxa"/>
            <w:shd w:val="clear" w:color="auto" w:fill="auto"/>
            <w:vAlign w:val="center"/>
            <w:hideMark/>
          </w:tcPr>
          <w:p w14:paraId="3F8625E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25 207,95</w:t>
            </w:r>
          </w:p>
        </w:tc>
        <w:tc>
          <w:tcPr>
            <w:tcW w:w="1320" w:type="dxa"/>
            <w:shd w:val="clear" w:color="auto" w:fill="auto"/>
            <w:vAlign w:val="center"/>
            <w:hideMark/>
          </w:tcPr>
          <w:p w14:paraId="1869508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26 153,44</w:t>
            </w:r>
          </w:p>
        </w:tc>
      </w:tr>
      <w:tr w:rsidR="003764DC" w:rsidRPr="003764DC" w14:paraId="68E21CF7" w14:textId="77777777" w:rsidTr="003764DC">
        <w:trPr>
          <w:cantSplit/>
        </w:trPr>
        <w:tc>
          <w:tcPr>
            <w:tcW w:w="3500" w:type="dxa"/>
            <w:shd w:val="clear" w:color="auto" w:fill="auto"/>
            <w:vAlign w:val="center"/>
            <w:hideMark/>
          </w:tcPr>
          <w:p w14:paraId="01BB69C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сырье и материалы</w:t>
            </w:r>
          </w:p>
        </w:tc>
        <w:tc>
          <w:tcPr>
            <w:tcW w:w="1380" w:type="dxa"/>
            <w:shd w:val="clear" w:color="auto" w:fill="auto"/>
            <w:vAlign w:val="center"/>
            <w:hideMark/>
          </w:tcPr>
          <w:p w14:paraId="0DD54039"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90D912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892,08</w:t>
            </w:r>
          </w:p>
        </w:tc>
        <w:tc>
          <w:tcPr>
            <w:tcW w:w="1320" w:type="dxa"/>
            <w:shd w:val="clear" w:color="auto" w:fill="auto"/>
            <w:vAlign w:val="center"/>
            <w:hideMark/>
          </w:tcPr>
          <w:p w14:paraId="2885F9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921,34</w:t>
            </w:r>
          </w:p>
        </w:tc>
        <w:tc>
          <w:tcPr>
            <w:tcW w:w="1320" w:type="dxa"/>
            <w:shd w:val="clear" w:color="auto" w:fill="auto"/>
            <w:vAlign w:val="center"/>
            <w:hideMark/>
          </w:tcPr>
          <w:p w14:paraId="36AF716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951,56</w:t>
            </w:r>
          </w:p>
        </w:tc>
        <w:tc>
          <w:tcPr>
            <w:tcW w:w="1320" w:type="dxa"/>
            <w:shd w:val="clear" w:color="auto" w:fill="auto"/>
            <w:vAlign w:val="center"/>
            <w:hideMark/>
          </w:tcPr>
          <w:p w14:paraId="039EAA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982,77</w:t>
            </w:r>
          </w:p>
        </w:tc>
        <w:tc>
          <w:tcPr>
            <w:tcW w:w="1320" w:type="dxa"/>
            <w:shd w:val="clear" w:color="auto" w:fill="auto"/>
            <w:vAlign w:val="center"/>
            <w:hideMark/>
          </w:tcPr>
          <w:p w14:paraId="78F642A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1015,01</w:t>
            </w:r>
          </w:p>
        </w:tc>
        <w:tc>
          <w:tcPr>
            <w:tcW w:w="1320" w:type="dxa"/>
            <w:shd w:val="clear" w:color="auto" w:fill="auto"/>
            <w:vAlign w:val="center"/>
            <w:hideMark/>
          </w:tcPr>
          <w:p w14:paraId="1A68B02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1048,30</w:t>
            </w:r>
          </w:p>
        </w:tc>
        <w:tc>
          <w:tcPr>
            <w:tcW w:w="1320" w:type="dxa"/>
            <w:shd w:val="clear" w:color="auto" w:fill="auto"/>
            <w:vAlign w:val="center"/>
            <w:hideMark/>
          </w:tcPr>
          <w:p w14:paraId="3D39AE5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1082,68</w:t>
            </w:r>
          </w:p>
        </w:tc>
      </w:tr>
      <w:tr w:rsidR="003764DC" w:rsidRPr="003764DC" w14:paraId="5C70CDB2" w14:textId="77777777" w:rsidTr="003764DC">
        <w:trPr>
          <w:cantSplit/>
        </w:trPr>
        <w:tc>
          <w:tcPr>
            <w:tcW w:w="3500" w:type="dxa"/>
            <w:shd w:val="clear" w:color="auto" w:fill="auto"/>
            <w:vAlign w:val="center"/>
            <w:hideMark/>
          </w:tcPr>
          <w:p w14:paraId="457E160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lastRenderedPageBreak/>
              <w:t>- расходы на топливо</w:t>
            </w:r>
          </w:p>
        </w:tc>
        <w:tc>
          <w:tcPr>
            <w:tcW w:w="1380" w:type="dxa"/>
            <w:shd w:val="clear" w:color="auto" w:fill="auto"/>
            <w:vAlign w:val="center"/>
            <w:hideMark/>
          </w:tcPr>
          <w:p w14:paraId="111F223F"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727184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4 059,16</w:t>
            </w:r>
          </w:p>
        </w:tc>
        <w:tc>
          <w:tcPr>
            <w:tcW w:w="1320" w:type="dxa"/>
            <w:shd w:val="clear" w:color="auto" w:fill="auto"/>
            <w:vAlign w:val="center"/>
            <w:hideMark/>
          </w:tcPr>
          <w:p w14:paraId="07EF7D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4 197,17</w:t>
            </w:r>
          </w:p>
        </w:tc>
        <w:tc>
          <w:tcPr>
            <w:tcW w:w="1320" w:type="dxa"/>
            <w:shd w:val="clear" w:color="auto" w:fill="auto"/>
            <w:vAlign w:val="center"/>
            <w:hideMark/>
          </w:tcPr>
          <w:p w14:paraId="099F844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4 339,87</w:t>
            </w:r>
          </w:p>
        </w:tc>
        <w:tc>
          <w:tcPr>
            <w:tcW w:w="1320" w:type="dxa"/>
            <w:shd w:val="clear" w:color="auto" w:fill="auto"/>
            <w:vAlign w:val="center"/>
            <w:hideMark/>
          </w:tcPr>
          <w:p w14:paraId="47A32B6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4 487,43</w:t>
            </w:r>
          </w:p>
        </w:tc>
        <w:tc>
          <w:tcPr>
            <w:tcW w:w="1320" w:type="dxa"/>
            <w:shd w:val="clear" w:color="auto" w:fill="auto"/>
            <w:vAlign w:val="center"/>
            <w:hideMark/>
          </w:tcPr>
          <w:p w14:paraId="59C404E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4 640,00</w:t>
            </w:r>
          </w:p>
        </w:tc>
        <w:tc>
          <w:tcPr>
            <w:tcW w:w="1320" w:type="dxa"/>
            <w:shd w:val="clear" w:color="auto" w:fill="auto"/>
            <w:vAlign w:val="center"/>
            <w:hideMark/>
          </w:tcPr>
          <w:p w14:paraId="4FFDC60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4 797,76</w:t>
            </w:r>
          </w:p>
        </w:tc>
        <w:tc>
          <w:tcPr>
            <w:tcW w:w="1320" w:type="dxa"/>
            <w:shd w:val="clear" w:color="auto" w:fill="auto"/>
            <w:vAlign w:val="center"/>
            <w:hideMark/>
          </w:tcPr>
          <w:p w14:paraId="55A2AA6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4 960,88</w:t>
            </w:r>
          </w:p>
        </w:tc>
      </w:tr>
      <w:tr w:rsidR="003764DC" w:rsidRPr="003764DC" w14:paraId="6CC34FBB" w14:textId="77777777" w:rsidTr="003764DC">
        <w:trPr>
          <w:cantSplit/>
        </w:trPr>
        <w:tc>
          <w:tcPr>
            <w:tcW w:w="3500" w:type="dxa"/>
            <w:shd w:val="clear" w:color="auto" w:fill="auto"/>
            <w:vAlign w:val="center"/>
            <w:hideMark/>
          </w:tcPr>
          <w:p w14:paraId="6E90050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прочие покупаемые энергетические ресурсы</w:t>
            </w:r>
          </w:p>
        </w:tc>
        <w:tc>
          <w:tcPr>
            <w:tcW w:w="1380" w:type="dxa"/>
            <w:shd w:val="clear" w:color="auto" w:fill="auto"/>
            <w:vAlign w:val="center"/>
            <w:hideMark/>
          </w:tcPr>
          <w:p w14:paraId="261E7FF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7B20021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891,12</w:t>
            </w:r>
          </w:p>
        </w:tc>
        <w:tc>
          <w:tcPr>
            <w:tcW w:w="1320" w:type="dxa"/>
            <w:shd w:val="clear" w:color="auto" w:fill="auto"/>
            <w:vAlign w:val="center"/>
            <w:hideMark/>
          </w:tcPr>
          <w:p w14:paraId="15FC302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917,78</w:t>
            </w:r>
          </w:p>
        </w:tc>
        <w:tc>
          <w:tcPr>
            <w:tcW w:w="1320" w:type="dxa"/>
            <w:shd w:val="clear" w:color="auto" w:fill="auto"/>
            <w:vAlign w:val="center"/>
            <w:hideMark/>
          </w:tcPr>
          <w:p w14:paraId="06CF0F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945,24</w:t>
            </w:r>
          </w:p>
        </w:tc>
        <w:tc>
          <w:tcPr>
            <w:tcW w:w="1320" w:type="dxa"/>
            <w:shd w:val="clear" w:color="auto" w:fill="auto"/>
            <w:vAlign w:val="center"/>
            <w:hideMark/>
          </w:tcPr>
          <w:p w14:paraId="5091523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973,52</w:t>
            </w:r>
          </w:p>
        </w:tc>
        <w:tc>
          <w:tcPr>
            <w:tcW w:w="1320" w:type="dxa"/>
            <w:shd w:val="clear" w:color="auto" w:fill="auto"/>
            <w:vAlign w:val="center"/>
            <w:hideMark/>
          </w:tcPr>
          <w:p w14:paraId="720D2B0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1 002,65</w:t>
            </w:r>
          </w:p>
        </w:tc>
        <w:tc>
          <w:tcPr>
            <w:tcW w:w="1320" w:type="dxa"/>
            <w:shd w:val="clear" w:color="auto" w:fill="auto"/>
            <w:vAlign w:val="center"/>
            <w:hideMark/>
          </w:tcPr>
          <w:p w14:paraId="7E398EB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1 032,64</w:t>
            </w:r>
          </w:p>
        </w:tc>
        <w:tc>
          <w:tcPr>
            <w:tcW w:w="1320" w:type="dxa"/>
            <w:shd w:val="clear" w:color="auto" w:fill="auto"/>
            <w:vAlign w:val="center"/>
            <w:hideMark/>
          </w:tcPr>
          <w:p w14:paraId="0124685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1 063,54</w:t>
            </w:r>
          </w:p>
        </w:tc>
      </w:tr>
      <w:tr w:rsidR="003764DC" w:rsidRPr="003764DC" w14:paraId="38B27FF1" w14:textId="77777777" w:rsidTr="003764DC">
        <w:trPr>
          <w:cantSplit/>
        </w:trPr>
        <w:tc>
          <w:tcPr>
            <w:tcW w:w="3500" w:type="dxa"/>
            <w:shd w:val="clear" w:color="auto" w:fill="auto"/>
            <w:vAlign w:val="center"/>
            <w:hideMark/>
          </w:tcPr>
          <w:p w14:paraId="1BD6A46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холодную воду</w:t>
            </w:r>
          </w:p>
        </w:tc>
        <w:tc>
          <w:tcPr>
            <w:tcW w:w="1380" w:type="dxa"/>
            <w:shd w:val="clear" w:color="auto" w:fill="auto"/>
            <w:vAlign w:val="center"/>
            <w:hideMark/>
          </w:tcPr>
          <w:p w14:paraId="146D14C0"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37C1D8B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67,41</w:t>
            </w:r>
          </w:p>
        </w:tc>
        <w:tc>
          <w:tcPr>
            <w:tcW w:w="1320" w:type="dxa"/>
            <w:shd w:val="clear" w:color="auto" w:fill="auto"/>
            <w:vAlign w:val="center"/>
            <w:hideMark/>
          </w:tcPr>
          <w:p w14:paraId="22A41C4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70,42</w:t>
            </w:r>
          </w:p>
        </w:tc>
        <w:tc>
          <w:tcPr>
            <w:tcW w:w="1320" w:type="dxa"/>
            <w:shd w:val="clear" w:color="auto" w:fill="auto"/>
            <w:vAlign w:val="center"/>
            <w:hideMark/>
          </w:tcPr>
          <w:p w14:paraId="0CDDBF4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73,58</w:t>
            </w:r>
          </w:p>
        </w:tc>
        <w:tc>
          <w:tcPr>
            <w:tcW w:w="1320" w:type="dxa"/>
            <w:shd w:val="clear" w:color="auto" w:fill="auto"/>
            <w:vAlign w:val="center"/>
            <w:hideMark/>
          </w:tcPr>
          <w:p w14:paraId="3200382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76,87</w:t>
            </w:r>
          </w:p>
        </w:tc>
        <w:tc>
          <w:tcPr>
            <w:tcW w:w="1320" w:type="dxa"/>
            <w:shd w:val="clear" w:color="auto" w:fill="auto"/>
            <w:vAlign w:val="center"/>
            <w:hideMark/>
          </w:tcPr>
          <w:p w14:paraId="4D76E17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80,31</w:t>
            </w:r>
          </w:p>
        </w:tc>
        <w:tc>
          <w:tcPr>
            <w:tcW w:w="1320" w:type="dxa"/>
            <w:shd w:val="clear" w:color="auto" w:fill="auto"/>
            <w:vAlign w:val="center"/>
            <w:hideMark/>
          </w:tcPr>
          <w:p w14:paraId="64B4A65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83,91</w:t>
            </w:r>
          </w:p>
        </w:tc>
        <w:tc>
          <w:tcPr>
            <w:tcW w:w="1320" w:type="dxa"/>
            <w:shd w:val="clear" w:color="auto" w:fill="auto"/>
            <w:vAlign w:val="center"/>
            <w:hideMark/>
          </w:tcPr>
          <w:p w14:paraId="015F1B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87,66</w:t>
            </w:r>
          </w:p>
        </w:tc>
      </w:tr>
      <w:tr w:rsidR="003764DC" w:rsidRPr="003764DC" w14:paraId="46248A5C" w14:textId="77777777" w:rsidTr="003764DC">
        <w:trPr>
          <w:cantSplit/>
        </w:trPr>
        <w:tc>
          <w:tcPr>
            <w:tcW w:w="3500" w:type="dxa"/>
            <w:shd w:val="clear" w:color="auto" w:fill="auto"/>
            <w:vAlign w:val="center"/>
            <w:hideMark/>
          </w:tcPr>
          <w:p w14:paraId="32E325B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теплоноситель</w:t>
            </w:r>
          </w:p>
        </w:tc>
        <w:tc>
          <w:tcPr>
            <w:tcW w:w="1380" w:type="dxa"/>
            <w:shd w:val="clear" w:color="auto" w:fill="auto"/>
            <w:vAlign w:val="center"/>
            <w:hideMark/>
          </w:tcPr>
          <w:p w14:paraId="4F2A57EF"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267C5B1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BBF77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4B560E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F6701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DC130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275C0AA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110A20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7EC7FB05" w14:textId="77777777" w:rsidTr="003764DC">
        <w:trPr>
          <w:cantSplit/>
        </w:trPr>
        <w:tc>
          <w:tcPr>
            <w:tcW w:w="3500" w:type="dxa"/>
            <w:shd w:val="clear" w:color="auto" w:fill="auto"/>
            <w:vAlign w:val="center"/>
            <w:hideMark/>
          </w:tcPr>
          <w:p w14:paraId="02DCBE8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амортизация основных средств и нематериальных активов</w:t>
            </w:r>
          </w:p>
        </w:tc>
        <w:tc>
          <w:tcPr>
            <w:tcW w:w="1380" w:type="dxa"/>
            <w:shd w:val="clear" w:color="auto" w:fill="auto"/>
            <w:vAlign w:val="center"/>
            <w:hideMark/>
          </w:tcPr>
          <w:p w14:paraId="6985B8A6"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A09AB5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6FFE52A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0AB6107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05A33E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62B05C2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22CB841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c>
          <w:tcPr>
            <w:tcW w:w="1320" w:type="dxa"/>
            <w:shd w:val="clear" w:color="auto" w:fill="auto"/>
            <w:vAlign w:val="center"/>
            <w:hideMark/>
          </w:tcPr>
          <w:p w14:paraId="7497CE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19,20</w:t>
            </w:r>
          </w:p>
        </w:tc>
      </w:tr>
      <w:tr w:rsidR="003764DC" w:rsidRPr="003764DC" w14:paraId="4F8BE20E" w14:textId="77777777" w:rsidTr="003764DC">
        <w:trPr>
          <w:cantSplit/>
        </w:trPr>
        <w:tc>
          <w:tcPr>
            <w:tcW w:w="3500" w:type="dxa"/>
            <w:shd w:val="clear" w:color="auto" w:fill="auto"/>
            <w:vAlign w:val="center"/>
            <w:hideMark/>
          </w:tcPr>
          <w:p w14:paraId="58F5E13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оплата труда</w:t>
            </w:r>
          </w:p>
        </w:tc>
        <w:tc>
          <w:tcPr>
            <w:tcW w:w="1380" w:type="dxa"/>
            <w:shd w:val="clear" w:color="auto" w:fill="auto"/>
            <w:vAlign w:val="center"/>
            <w:hideMark/>
          </w:tcPr>
          <w:p w14:paraId="6BCE7C5B"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6B85AC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11 689,04</w:t>
            </w:r>
          </w:p>
        </w:tc>
        <w:tc>
          <w:tcPr>
            <w:tcW w:w="1320" w:type="dxa"/>
            <w:shd w:val="clear" w:color="auto" w:fill="auto"/>
            <w:vAlign w:val="center"/>
            <w:hideMark/>
          </w:tcPr>
          <w:p w14:paraId="024293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12 146,52</w:t>
            </w:r>
          </w:p>
        </w:tc>
        <w:tc>
          <w:tcPr>
            <w:tcW w:w="1320" w:type="dxa"/>
            <w:shd w:val="clear" w:color="auto" w:fill="auto"/>
            <w:vAlign w:val="center"/>
            <w:hideMark/>
          </w:tcPr>
          <w:p w14:paraId="4F1EB8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12 621,91</w:t>
            </w:r>
          </w:p>
        </w:tc>
        <w:tc>
          <w:tcPr>
            <w:tcW w:w="1320" w:type="dxa"/>
            <w:shd w:val="clear" w:color="auto" w:fill="auto"/>
            <w:vAlign w:val="center"/>
            <w:hideMark/>
          </w:tcPr>
          <w:p w14:paraId="68A85CD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13 115,91</w:t>
            </w:r>
          </w:p>
        </w:tc>
        <w:tc>
          <w:tcPr>
            <w:tcW w:w="1320" w:type="dxa"/>
            <w:shd w:val="clear" w:color="auto" w:fill="auto"/>
            <w:vAlign w:val="center"/>
            <w:hideMark/>
          </w:tcPr>
          <w:p w14:paraId="1DFFB7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13 629,23</w:t>
            </w:r>
          </w:p>
        </w:tc>
        <w:tc>
          <w:tcPr>
            <w:tcW w:w="1320" w:type="dxa"/>
            <w:shd w:val="clear" w:color="auto" w:fill="auto"/>
            <w:vAlign w:val="center"/>
            <w:hideMark/>
          </w:tcPr>
          <w:p w14:paraId="763041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14 162,65</w:t>
            </w:r>
          </w:p>
        </w:tc>
        <w:tc>
          <w:tcPr>
            <w:tcW w:w="1320" w:type="dxa"/>
            <w:shd w:val="clear" w:color="auto" w:fill="auto"/>
            <w:vAlign w:val="center"/>
            <w:hideMark/>
          </w:tcPr>
          <w:p w14:paraId="34482A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14 716,94</w:t>
            </w:r>
          </w:p>
        </w:tc>
      </w:tr>
      <w:tr w:rsidR="003764DC" w:rsidRPr="003764DC" w14:paraId="4F5E964A" w14:textId="77777777" w:rsidTr="003764DC">
        <w:trPr>
          <w:cantSplit/>
        </w:trPr>
        <w:tc>
          <w:tcPr>
            <w:tcW w:w="3500" w:type="dxa"/>
            <w:shd w:val="clear" w:color="auto" w:fill="auto"/>
            <w:vAlign w:val="center"/>
            <w:hideMark/>
          </w:tcPr>
          <w:p w14:paraId="446C064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отчисления на социальные нужды</w:t>
            </w:r>
          </w:p>
        </w:tc>
        <w:tc>
          <w:tcPr>
            <w:tcW w:w="1380" w:type="dxa"/>
            <w:shd w:val="clear" w:color="auto" w:fill="auto"/>
            <w:vAlign w:val="center"/>
            <w:hideMark/>
          </w:tcPr>
          <w:p w14:paraId="7F38DD47"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38DDB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2 253,07</w:t>
            </w:r>
          </w:p>
        </w:tc>
        <w:tc>
          <w:tcPr>
            <w:tcW w:w="1320" w:type="dxa"/>
            <w:shd w:val="clear" w:color="auto" w:fill="auto"/>
            <w:vAlign w:val="center"/>
            <w:hideMark/>
          </w:tcPr>
          <w:p w14:paraId="3431C22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2 341,25</w:t>
            </w:r>
          </w:p>
        </w:tc>
        <w:tc>
          <w:tcPr>
            <w:tcW w:w="1320" w:type="dxa"/>
            <w:shd w:val="clear" w:color="auto" w:fill="auto"/>
            <w:vAlign w:val="center"/>
            <w:hideMark/>
          </w:tcPr>
          <w:p w14:paraId="73F3575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2 432,88</w:t>
            </w:r>
          </w:p>
        </w:tc>
        <w:tc>
          <w:tcPr>
            <w:tcW w:w="1320" w:type="dxa"/>
            <w:shd w:val="clear" w:color="auto" w:fill="auto"/>
            <w:vAlign w:val="center"/>
            <w:hideMark/>
          </w:tcPr>
          <w:p w14:paraId="596AB5B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2 528,10</w:t>
            </w:r>
          </w:p>
        </w:tc>
        <w:tc>
          <w:tcPr>
            <w:tcW w:w="1320" w:type="dxa"/>
            <w:shd w:val="clear" w:color="auto" w:fill="auto"/>
            <w:vAlign w:val="center"/>
            <w:hideMark/>
          </w:tcPr>
          <w:p w14:paraId="6DCB0DB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2 627,04</w:t>
            </w:r>
          </w:p>
        </w:tc>
        <w:tc>
          <w:tcPr>
            <w:tcW w:w="1320" w:type="dxa"/>
            <w:shd w:val="clear" w:color="auto" w:fill="auto"/>
            <w:vAlign w:val="center"/>
            <w:hideMark/>
          </w:tcPr>
          <w:p w14:paraId="21DA219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2 729,86</w:t>
            </w:r>
          </w:p>
        </w:tc>
        <w:tc>
          <w:tcPr>
            <w:tcW w:w="1320" w:type="dxa"/>
            <w:shd w:val="clear" w:color="auto" w:fill="auto"/>
            <w:vAlign w:val="center"/>
            <w:hideMark/>
          </w:tcPr>
          <w:p w14:paraId="484663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2 836,70</w:t>
            </w:r>
          </w:p>
        </w:tc>
      </w:tr>
      <w:tr w:rsidR="003764DC" w:rsidRPr="003764DC" w14:paraId="1604BBFF" w14:textId="77777777" w:rsidTr="003764DC">
        <w:trPr>
          <w:cantSplit/>
        </w:trPr>
        <w:tc>
          <w:tcPr>
            <w:tcW w:w="3500" w:type="dxa"/>
            <w:shd w:val="clear" w:color="auto" w:fill="auto"/>
            <w:vAlign w:val="center"/>
            <w:hideMark/>
          </w:tcPr>
          <w:p w14:paraId="7AB874D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ремонт основных средств, выполняемый подрядным способом</w:t>
            </w:r>
          </w:p>
        </w:tc>
        <w:tc>
          <w:tcPr>
            <w:tcW w:w="1380" w:type="dxa"/>
            <w:shd w:val="clear" w:color="auto" w:fill="auto"/>
            <w:vAlign w:val="center"/>
            <w:hideMark/>
          </w:tcPr>
          <w:p w14:paraId="11683647"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65F6FC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4F349DD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30981EF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6E9C09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08EB4F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DC1BD4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C871A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7C0D743E" w14:textId="77777777" w:rsidTr="003764DC">
        <w:trPr>
          <w:cantSplit/>
        </w:trPr>
        <w:tc>
          <w:tcPr>
            <w:tcW w:w="3500" w:type="dxa"/>
            <w:shd w:val="clear" w:color="auto" w:fill="auto"/>
            <w:vAlign w:val="center"/>
            <w:hideMark/>
          </w:tcPr>
          <w:p w14:paraId="4EACD238"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услуг, оказываемых организациями, осуществляющими регулируемую деятельность</w:t>
            </w:r>
          </w:p>
        </w:tc>
        <w:tc>
          <w:tcPr>
            <w:tcW w:w="1380" w:type="dxa"/>
            <w:shd w:val="clear" w:color="auto" w:fill="auto"/>
            <w:vAlign w:val="center"/>
            <w:hideMark/>
          </w:tcPr>
          <w:p w14:paraId="57098B1B"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242A5FB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8A64E8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6F1ED46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CC8357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77B7BE0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F018A9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92F063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3A5BB288" w14:textId="77777777" w:rsidTr="003764DC">
        <w:trPr>
          <w:cantSplit/>
        </w:trPr>
        <w:tc>
          <w:tcPr>
            <w:tcW w:w="3500" w:type="dxa"/>
            <w:shd w:val="clear" w:color="auto" w:fill="auto"/>
            <w:vAlign w:val="center"/>
            <w:hideMark/>
          </w:tcPr>
          <w:p w14:paraId="2B3164B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380" w:type="dxa"/>
            <w:shd w:val="clear" w:color="auto" w:fill="auto"/>
            <w:vAlign w:val="center"/>
            <w:hideMark/>
          </w:tcPr>
          <w:p w14:paraId="20F078A6"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45141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334,82</w:t>
            </w:r>
          </w:p>
        </w:tc>
        <w:tc>
          <w:tcPr>
            <w:tcW w:w="1320" w:type="dxa"/>
            <w:shd w:val="clear" w:color="auto" w:fill="auto"/>
            <w:vAlign w:val="center"/>
            <w:hideMark/>
          </w:tcPr>
          <w:p w14:paraId="7C4823F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347,92</w:t>
            </w:r>
          </w:p>
        </w:tc>
        <w:tc>
          <w:tcPr>
            <w:tcW w:w="1320" w:type="dxa"/>
            <w:shd w:val="clear" w:color="auto" w:fill="auto"/>
            <w:vAlign w:val="center"/>
            <w:hideMark/>
          </w:tcPr>
          <w:p w14:paraId="76981F4E"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361,54</w:t>
            </w:r>
          </w:p>
        </w:tc>
        <w:tc>
          <w:tcPr>
            <w:tcW w:w="1320" w:type="dxa"/>
            <w:shd w:val="clear" w:color="auto" w:fill="auto"/>
            <w:vAlign w:val="center"/>
            <w:hideMark/>
          </w:tcPr>
          <w:p w14:paraId="44F5E1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375,69</w:t>
            </w:r>
          </w:p>
        </w:tc>
        <w:tc>
          <w:tcPr>
            <w:tcW w:w="1320" w:type="dxa"/>
            <w:shd w:val="clear" w:color="auto" w:fill="auto"/>
            <w:vAlign w:val="center"/>
            <w:hideMark/>
          </w:tcPr>
          <w:p w14:paraId="27CF667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390,39</w:t>
            </w:r>
          </w:p>
        </w:tc>
        <w:tc>
          <w:tcPr>
            <w:tcW w:w="1320" w:type="dxa"/>
            <w:shd w:val="clear" w:color="auto" w:fill="auto"/>
            <w:vAlign w:val="center"/>
            <w:hideMark/>
          </w:tcPr>
          <w:p w14:paraId="5A9998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405,67</w:t>
            </w:r>
          </w:p>
        </w:tc>
        <w:tc>
          <w:tcPr>
            <w:tcW w:w="1320" w:type="dxa"/>
            <w:shd w:val="clear" w:color="auto" w:fill="auto"/>
            <w:vAlign w:val="center"/>
            <w:hideMark/>
          </w:tcPr>
          <w:p w14:paraId="5186C5B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421,55</w:t>
            </w:r>
          </w:p>
        </w:tc>
      </w:tr>
      <w:tr w:rsidR="003764DC" w:rsidRPr="003764DC" w14:paraId="157611BD" w14:textId="77777777" w:rsidTr="003764DC">
        <w:trPr>
          <w:cantSplit/>
        </w:trPr>
        <w:tc>
          <w:tcPr>
            <w:tcW w:w="3500" w:type="dxa"/>
            <w:shd w:val="clear" w:color="auto" w:fill="auto"/>
            <w:vAlign w:val="center"/>
            <w:hideMark/>
          </w:tcPr>
          <w:p w14:paraId="6ADCD5F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380" w:type="dxa"/>
            <w:shd w:val="clear" w:color="auto" w:fill="auto"/>
            <w:vAlign w:val="center"/>
            <w:hideMark/>
          </w:tcPr>
          <w:p w14:paraId="35090DF1"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3768ACC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39,73</w:t>
            </w:r>
          </w:p>
        </w:tc>
        <w:tc>
          <w:tcPr>
            <w:tcW w:w="1320" w:type="dxa"/>
            <w:shd w:val="clear" w:color="auto" w:fill="auto"/>
            <w:vAlign w:val="center"/>
            <w:hideMark/>
          </w:tcPr>
          <w:p w14:paraId="45B9C43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41,29</w:t>
            </w:r>
          </w:p>
        </w:tc>
        <w:tc>
          <w:tcPr>
            <w:tcW w:w="1320" w:type="dxa"/>
            <w:shd w:val="clear" w:color="auto" w:fill="auto"/>
            <w:vAlign w:val="center"/>
            <w:hideMark/>
          </w:tcPr>
          <w:p w14:paraId="02A904A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42,90</w:t>
            </w:r>
          </w:p>
        </w:tc>
        <w:tc>
          <w:tcPr>
            <w:tcW w:w="1320" w:type="dxa"/>
            <w:shd w:val="clear" w:color="auto" w:fill="auto"/>
            <w:vAlign w:val="center"/>
            <w:hideMark/>
          </w:tcPr>
          <w:p w14:paraId="2923C3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44,58</w:t>
            </w:r>
          </w:p>
        </w:tc>
        <w:tc>
          <w:tcPr>
            <w:tcW w:w="1320" w:type="dxa"/>
            <w:shd w:val="clear" w:color="auto" w:fill="auto"/>
            <w:vAlign w:val="center"/>
            <w:hideMark/>
          </w:tcPr>
          <w:p w14:paraId="5C1C2AA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46,33</w:t>
            </w:r>
          </w:p>
        </w:tc>
        <w:tc>
          <w:tcPr>
            <w:tcW w:w="1320" w:type="dxa"/>
            <w:shd w:val="clear" w:color="auto" w:fill="auto"/>
            <w:vAlign w:val="center"/>
            <w:hideMark/>
          </w:tcPr>
          <w:p w14:paraId="3F9C3D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48,14</w:t>
            </w:r>
          </w:p>
        </w:tc>
        <w:tc>
          <w:tcPr>
            <w:tcW w:w="1320" w:type="dxa"/>
            <w:shd w:val="clear" w:color="auto" w:fill="auto"/>
            <w:vAlign w:val="center"/>
            <w:hideMark/>
          </w:tcPr>
          <w:p w14:paraId="67DFF2E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50,03</w:t>
            </w:r>
          </w:p>
        </w:tc>
      </w:tr>
      <w:tr w:rsidR="003764DC" w:rsidRPr="003764DC" w14:paraId="0304E3DA" w14:textId="77777777" w:rsidTr="003764DC">
        <w:trPr>
          <w:cantSplit/>
        </w:trPr>
        <w:tc>
          <w:tcPr>
            <w:tcW w:w="3500" w:type="dxa"/>
            <w:shd w:val="clear" w:color="auto" w:fill="auto"/>
            <w:vAlign w:val="center"/>
            <w:hideMark/>
          </w:tcPr>
          <w:p w14:paraId="6D932B4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380" w:type="dxa"/>
            <w:shd w:val="clear" w:color="auto" w:fill="auto"/>
            <w:vAlign w:val="center"/>
            <w:hideMark/>
          </w:tcPr>
          <w:p w14:paraId="41EFC4F7"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26641BE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1,23</w:t>
            </w:r>
          </w:p>
        </w:tc>
        <w:tc>
          <w:tcPr>
            <w:tcW w:w="1320" w:type="dxa"/>
            <w:shd w:val="clear" w:color="auto" w:fill="auto"/>
            <w:vAlign w:val="center"/>
            <w:hideMark/>
          </w:tcPr>
          <w:p w14:paraId="698F8D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1,28</w:t>
            </w:r>
          </w:p>
        </w:tc>
        <w:tc>
          <w:tcPr>
            <w:tcW w:w="1320" w:type="dxa"/>
            <w:shd w:val="clear" w:color="auto" w:fill="auto"/>
            <w:vAlign w:val="center"/>
            <w:hideMark/>
          </w:tcPr>
          <w:p w14:paraId="4342376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1,33</w:t>
            </w:r>
          </w:p>
        </w:tc>
        <w:tc>
          <w:tcPr>
            <w:tcW w:w="1320" w:type="dxa"/>
            <w:shd w:val="clear" w:color="auto" w:fill="auto"/>
            <w:vAlign w:val="center"/>
            <w:hideMark/>
          </w:tcPr>
          <w:p w14:paraId="5E54DF6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1,38</w:t>
            </w:r>
          </w:p>
        </w:tc>
        <w:tc>
          <w:tcPr>
            <w:tcW w:w="1320" w:type="dxa"/>
            <w:shd w:val="clear" w:color="auto" w:fill="auto"/>
            <w:vAlign w:val="center"/>
            <w:hideMark/>
          </w:tcPr>
          <w:p w14:paraId="790C7DD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1,43</w:t>
            </w:r>
          </w:p>
        </w:tc>
        <w:tc>
          <w:tcPr>
            <w:tcW w:w="1320" w:type="dxa"/>
            <w:shd w:val="clear" w:color="auto" w:fill="auto"/>
            <w:vAlign w:val="center"/>
            <w:hideMark/>
          </w:tcPr>
          <w:p w14:paraId="6F43824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1,49</w:t>
            </w:r>
          </w:p>
        </w:tc>
        <w:tc>
          <w:tcPr>
            <w:tcW w:w="1320" w:type="dxa"/>
            <w:shd w:val="clear" w:color="auto" w:fill="auto"/>
            <w:vAlign w:val="center"/>
            <w:hideMark/>
          </w:tcPr>
          <w:p w14:paraId="0BE8F4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1,55</w:t>
            </w:r>
          </w:p>
        </w:tc>
      </w:tr>
      <w:tr w:rsidR="003764DC" w:rsidRPr="003764DC" w14:paraId="30C11B44" w14:textId="77777777" w:rsidTr="003764DC">
        <w:trPr>
          <w:cantSplit/>
        </w:trPr>
        <w:tc>
          <w:tcPr>
            <w:tcW w:w="3500" w:type="dxa"/>
            <w:shd w:val="clear" w:color="auto" w:fill="auto"/>
            <w:vAlign w:val="center"/>
            <w:hideMark/>
          </w:tcPr>
          <w:p w14:paraId="6DA5C13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арендная плата, концессионная плата, лизинговые платежи</w:t>
            </w:r>
          </w:p>
        </w:tc>
        <w:tc>
          <w:tcPr>
            <w:tcW w:w="1380" w:type="dxa"/>
            <w:shd w:val="clear" w:color="auto" w:fill="auto"/>
            <w:vAlign w:val="center"/>
            <w:hideMark/>
          </w:tcPr>
          <w:p w14:paraId="0AF23C78"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0A0677C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128,92</w:t>
            </w:r>
          </w:p>
        </w:tc>
        <w:tc>
          <w:tcPr>
            <w:tcW w:w="1320" w:type="dxa"/>
            <w:shd w:val="clear" w:color="auto" w:fill="auto"/>
            <w:vAlign w:val="center"/>
            <w:hideMark/>
          </w:tcPr>
          <w:p w14:paraId="352DB8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133,96</w:t>
            </w:r>
          </w:p>
        </w:tc>
        <w:tc>
          <w:tcPr>
            <w:tcW w:w="1320" w:type="dxa"/>
            <w:shd w:val="clear" w:color="auto" w:fill="auto"/>
            <w:vAlign w:val="center"/>
            <w:hideMark/>
          </w:tcPr>
          <w:p w14:paraId="361B44D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139,21</w:t>
            </w:r>
          </w:p>
        </w:tc>
        <w:tc>
          <w:tcPr>
            <w:tcW w:w="1320" w:type="dxa"/>
            <w:shd w:val="clear" w:color="auto" w:fill="auto"/>
            <w:vAlign w:val="center"/>
            <w:hideMark/>
          </w:tcPr>
          <w:p w14:paraId="4F2BEA0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144,66</w:t>
            </w:r>
          </w:p>
        </w:tc>
        <w:tc>
          <w:tcPr>
            <w:tcW w:w="1320" w:type="dxa"/>
            <w:shd w:val="clear" w:color="auto" w:fill="auto"/>
            <w:vAlign w:val="center"/>
            <w:hideMark/>
          </w:tcPr>
          <w:p w14:paraId="62BE0228"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150,32</w:t>
            </w:r>
          </w:p>
        </w:tc>
        <w:tc>
          <w:tcPr>
            <w:tcW w:w="1320" w:type="dxa"/>
            <w:shd w:val="clear" w:color="auto" w:fill="auto"/>
            <w:vAlign w:val="center"/>
            <w:hideMark/>
          </w:tcPr>
          <w:p w14:paraId="2E659C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156,20</w:t>
            </w:r>
          </w:p>
        </w:tc>
        <w:tc>
          <w:tcPr>
            <w:tcW w:w="1320" w:type="dxa"/>
            <w:shd w:val="clear" w:color="auto" w:fill="auto"/>
            <w:vAlign w:val="center"/>
            <w:hideMark/>
          </w:tcPr>
          <w:p w14:paraId="0B3CA63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162,31</w:t>
            </w:r>
          </w:p>
        </w:tc>
      </w:tr>
      <w:tr w:rsidR="003764DC" w:rsidRPr="003764DC" w14:paraId="2A1F36BF" w14:textId="77777777" w:rsidTr="003764DC">
        <w:trPr>
          <w:cantSplit/>
        </w:trPr>
        <w:tc>
          <w:tcPr>
            <w:tcW w:w="3500" w:type="dxa"/>
            <w:shd w:val="clear" w:color="auto" w:fill="auto"/>
            <w:vAlign w:val="center"/>
            <w:hideMark/>
          </w:tcPr>
          <w:p w14:paraId="7B3FDBA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обучение персонала</w:t>
            </w:r>
          </w:p>
        </w:tc>
        <w:tc>
          <w:tcPr>
            <w:tcW w:w="1380" w:type="dxa"/>
            <w:shd w:val="clear" w:color="auto" w:fill="auto"/>
            <w:vAlign w:val="center"/>
            <w:hideMark/>
          </w:tcPr>
          <w:p w14:paraId="5BD9F78C"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3FA8F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0,96</w:t>
            </w:r>
          </w:p>
        </w:tc>
        <w:tc>
          <w:tcPr>
            <w:tcW w:w="1320" w:type="dxa"/>
            <w:shd w:val="clear" w:color="auto" w:fill="auto"/>
            <w:vAlign w:val="center"/>
            <w:hideMark/>
          </w:tcPr>
          <w:p w14:paraId="4E5098B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0,99</w:t>
            </w:r>
          </w:p>
        </w:tc>
        <w:tc>
          <w:tcPr>
            <w:tcW w:w="1320" w:type="dxa"/>
            <w:shd w:val="clear" w:color="auto" w:fill="auto"/>
            <w:vAlign w:val="center"/>
            <w:hideMark/>
          </w:tcPr>
          <w:p w14:paraId="0500384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1,03</w:t>
            </w:r>
          </w:p>
        </w:tc>
        <w:tc>
          <w:tcPr>
            <w:tcW w:w="1320" w:type="dxa"/>
            <w:shd w:val="clear" w:color="auto" w:fill="auto"/>
            <w:vAlign w:val="center"/>
            <w:hideMark/>
          </w:tcPr>
          <w:p w14:paraId="747C60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1,07</w:t>
            </w:r>
          </w:p>
        </w:tc>
        <w:tc>
          <w:tcPr>
            <w:tcW w:w="1320" w:type="dxa"/>
            <w:shd w:val="clear" w:color="auto" w:fill="auto"/>
            <w:vAlign w:val="center"/>
            <w:hideMark/>
          </w:tcPr>
          <w:p w14:paraId="628DE9E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1,11</w:t>
            </w:r>
          </w:p>
        </w:tc>
        <w:tc>
          <w:tcPr>
            <w:tcW w:w="1320" w:type="dxa"/>
            <w:shd w:val="clear" w:color="auto" w:fill="auto"/>
            <w:vAlign w:val="center"/>
            <w:hideMark/>
          </w:tcPr>
          <w:p w14:paraId="79525A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1,16</w:t>
            </w:r>
          </w:p>
        </w:tc>
        <w:tc>
          <w:tcPr>
            <w:tcW w:w="1320" w:type="dxa"/>
            <w:shd w:val="clear" w:color="auto" w:fill="auto"/>
            <w:vAlign w:val="center"/>
            <w:hideMark/>
          </w:tcPr>
          <w:p w14:paraId="67685F5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1,20</w:t>
            </w:r>
          </w:p>
        </w:tc>
      </w:tr>
      <w:tr w:rsidR="003764DC" w:rsidRPr="003764DC" w14:paraId="01B1F1B3" w14:textId="77777777" w:rsidTr="003764DC">
        <w:trPr>
          <w:cantSplit/>
        </w:trPr>
        <w:tc>
          <w:tcPr>
            <w:tcW w:w="3500" w:type="dxa"/>
            <w:shd w:val="clear" w:color="auto" w:fill="auto"/>
            <w:vAlign w:val="center"/>
            <w:hideMark/>
          </w:tcPr>
          <w:p w14:paraId="0A840D9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lastRenderedPageBreak/>
              <w:t>- другие расходы, связанные с производством и (или) реализацией продукции, в том числе</w:t>
            </w:r>
          </w:p>
        </w:tc>
        <w:tc>
          <w:tcPr>
            <w:tcW w:w="1380" w:type="dxa"/>
            <w:shd w:val="clear" w:color="auto" w:fill="auto"/>
            <w:vAlign w:val="center"/>
            <w:hideMark/>
          </w:tcPr>
          <w:p w14:paraId="07090E6E"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017B3F8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595,05</w:t>
            </w:r>
          </w:p>
        </w:tc>
        <w:tc>
          <w:tcPr>
            <w:tcW w:w="1320" w:type="dxa"/>
            <w:shd w:val="clear" w:color="auto" w:fill="auto"/>
            <w:vAlign w:val="center"/>
            <w:hideMark/>
          </w:tcPr>
          <w:p w14:paraId="7040959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618,34</w:t>
            </w:r>
          </w:p>
        </w:tc>
        <w:tc>
          <w:tcPr>
            <w:tcW w:w="1320" w:type="dxa"/>
            <w:shd w:val="clear" w:color="auto" w:fill="auto"/>
            <w:vAlign w:val="center"/>
            <w:hideMark/>
          </w:tcPr>
          <w:p w14:paraId="78B7147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642,54</w:t>
            </w:r>
          </w:p>
        </w:tc>
        <w:tc>
          <w:tcPr>
            <w:tcW w:w="1320" w:type="dxa"/>
            <w:shd w:val="clear" w:color="auto" w:fill="auto"/>
            <w:vAlign w:val="center"/>
            <w:hideMark/>
          </w:tcPr>
          <w:p w14:paraId="2298624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667,69</w:t>
            </w:r>
          </w:p>
        </w:tc>
        <w:tc>
          <w:tcPr>
            <w:tcW w:w="1320" w:type="dxa"/>
            <w:shd w:val="clear" w:color="auto" w:fill="auto"/>
            <w:vAlign w:val="center"/>
            <w:hideMark/>
          </w:tcPr>
          <w:p w14:paraId="4B00452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693,82</w:t>
            </w:r>
          </w:p>
        </w:tc>
        <w:tc>
          <w:tcPr>
            <w:tcW w:w="1320" w:type="dxa"/>
            <w:shd w:val="clear" w:color="auto" w:fill="auto"/>
            <w:vAlign w:val="center"/>
            <w:hideMark/>
          </w:tcPr>
          <w:p w14:paraId="64696B1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720,97</w:t>
            </w:r>
          </w:p>
        </w:tc>
        <w:tc>
          <w:tcPr>
            <w:tcW w:w="1320" w:type="dxa"/>
            <w:shd w:val="clear" w:color="auto" w:fill="auto"/>
            <w:vAlign w:val="center"/>
            <w:hideMark/>
          </w:tcPr>
          <w:p w14:paraId="3B3F2D1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749,19</w:t>
            </w:r>
          </w:p>
        </w:tc>
      </w:tr>
      <w:tr w:rsidR="003764DC" w:rsidRPr="003764DC" w14:paraId="5D94DD02" w14:textId="77777777" w:rsidTr="003764DC">
        <w:trPr>
          <w:cantSplit/>
        </w:trPr>
        <w:tc>
          <w:tcPr>
            <w:tcW w:w="3500" w:type="dxa"/>
            <w:shd w:val="clear" w:color="auto" w:fill="auto"/>
            <w:vAlign w:val="center"/>
            <w:hideMark/>
          </w:tcPr>
          <w:p w14:paraId="22921CC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Внереализационные расходы, всего</w:t>
            </w:r>
          </w:p>
        </w:tc>
        <w:tc>
          <w:tcPr>
            <w:tcW w:w="1380" w:type="dxa"/>
            <w:shd w:val="clear" w:color="auto" w:fill="auto"/>
            <w:vAlign w:val="center"/>
            <w:hideMark/>
          </w:tcPr>
          <w:p w14:paraId="5A677D80"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4F467B9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E00B68F"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C68703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2DA5561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AE4194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5BAA94B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c>
          <w:tcPr>
            <w:tcW w:w="1320" w:type="dxa"/>
            <w:shd w:val="clear" w:color="auto" w:fill="auto"/>
            <w:vAlign w:val="center"/>
            <w:hideMark/>
          </w:tcPr>
          <w:p w14:paraId="3A189EE7"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w:t>
            </w:r>
          </w:p>
        </w:tc>
      </w:tr>
      <w:tr w:rsidR="003764DC" w:rsidRPr="003764DC" w14:paraId="61B1FB4A" w14:textId="77777777" w:rsidTr="003764DC">
        <w:trPr>
          <w:cantSplit/>
        </w:trPr>
        <w:tc>
          <w:tcPr>
            <w:tcW w:w="3500" w:type="dxa"/>
            <w:shd w:val="clear" w:color="auto" w:fill="auto"/>
            <w:vAlign w:val="center"/>
            <w:hideMark/>
          </w:tcPr>
          <w:p w14:paraId="32EF6E71"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Расходы, не учитываемые в целях налогообложения, всего</w:t>
            </w:r>
          </w:p>
        </w:tc>
        <w:tc>
          <w:tcPr>
            <w:tcW w:w="1380" w:type="dxa"/>
            <w:shd w:val="clear" w:color="auto" w:fill="auto"/>
            <w:vAlign w:val="center"/>
            <w:hideMark/>
          </w:tcPr>
          <w:p w14:paraId="266CC14A"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353FFE5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2 658,64</w:t>
            </w:r>
          </w:p>
        </w:tc>
        <w:tc>
          <w:tcPr>
            <w:tcW w:w="1320" w:type="dxa"/>
            <w:shd w:val="clear" w:color="auto" w:fill="auto"/>
            <w:vAlign w:val="center"/>
            <w:hideMark/>
          </w:tcPr>
          <w:p w14:paraId="730DFE63"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2 384,65</w:t>
            </w:r>
          </w:p>
        </w:tc>
        <w:tc>
          <w:tcPr>
            <w:tcW w:w="1320" w:type="dxa"/>
            <w:shd w:val="clear" w:color="auto" w:fill="auto"/>
            <w:vAlign w:val="center"/>
            <w:hideMark/>
          </w:tcPr>
          <w:p w14:paraId="7AE51C8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2 485,79</w:t>
            </w:r>
          </w:p>
        </w:tc>
        <w:tc>
          <w:tcPr>
            <w:tcW w:w="1320" w:type="dxa"/>
            <w:shd w:val="clear" w:color="auto" w:fill="auto"/>
            <w:vAlign w:val="center"/>
            <w:hideMark/>
          </w:tcPr>
          <w:p w14:paraId="4284CEA5"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1 171,36</w:t>
            </w:r>
          </w:p>
        </w:tc>
        <w:tc>
          <w:tcPr>
            <w:tcW w:w="1320" w:type="dxa"/>
            <w:shd w:val="clear" w:color="auto" w:fill="auto"/>
            <w:vAlign w:val="center"/>
            <w:hideMark/>
          </w:tcPr>
          <w:p w14:paraId="7BF87B2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699D15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560039B0"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6DF1EF39" w14:textId="77777777" w:rsidTr="003764DC">
        <w:trPr>
          <w:cantSplit/>
        </w:trPr>
        <w:tc>
          <w:tcPr>
            <w:tcW w:w="3500" w:type="dxa"/>
            <w:shd w:val="clear" w:color="auto" w:fill="auto"/>
            <w:vAlign w:val="center"/>
            <w:hideMark/>
          </w:tcPr>
          <w:p w14:paraId="0402245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расходы на капитальные вложения (инвестиции) (вариант 1)</w:t>
            </w:r>
          </w:p>
        </w:tc>
        <w:tc>
          <w:tcPr>
            <w:tcW w:w="1380" w:type="dxa"/>
            <w:shd w:val="clear" w:color="auto" w:fill="auto"/>
            <w:vAlign w:val="center"/>
            <w:hideMark/>
          </w:tcPr>
          <w:p w14:paraId="613A05DC"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09FFAF5A"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2 658,64</w:t>
            </w:r>
          </w:p>
        </w:tc>
        <w:tc>
          <w:tcPr>
            <w:tcW w:w="1320" w:type="dxa"/>
            <w:shd w:val="clear" w:color="auto" w:fill="auto"/>
            <w:vAlign w:val="center"/>
            <w:hideMark/>
          </w:tcPr>
          <w:p w14:paraId="30F6CEC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2 384,65</w:t>
            </w:r>
          </w:p>
        </w:tc>
        <w:tc>
          <w:tcPr>
            <w:tcW w:w="1320" w:type="dxa"/>
            <w:shd w:val="clear" w:color="auto" w:fill="auto"/>
            <w:vAlign w:val="center"/>
            <w:hideMark/>
          </w:tcPr>
          <w:p w14:paraId="0767CC9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2 485,79</w:t>
            </w:r>
          </w:p>
        </w:tc>
        <w:tc>
          <w:tcPr>
            <w:tcW w:w="1320" w:type="dxa"/>
            <w:shd w:val="clear" w:color="auto" w:fill="auto"/>
            <w:vAlign w:val="center"/>
            <w:hideMark/>
          </w:tcPr>
          <w:p w14:paraId="34216379"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1 171,36</w:t>
            </w:r>
          </w:p>
        </w:tc>
        <w:tc>
          <w:tcPr>
            <w:tcW w:w="1320" w:type="dxa"/>
            <w:shd w:val="clear" w:color="auto" w:fill="auto"/>
            <w:vAlign w:val="center"/>
            <w:hideMark/>
          </w:tcPr>
          <w:p w14:paraId="7FF1FA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0132BFD1"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c>
          <w:tcPr>
            <w:tcW w:w="1320" w:type="dxa"/>
            <w:shd w:val="clear" w:color="auto" w:fill="auto"/>
            <w:vAlign w:val="center"/>
            <w:hideMark/>
          </w:tcPr>
          <w:p w14:paraId="12F57764"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0,00</w:t>
            </w:r>
          </w:p>
        </w:tc>
      </w:tr>
      <w:tr w:rsidR="003764DC" w:rsidRPr="003764DC" w14:paraId="6A13110C" w14:textId="77777777" w:rsidTr="003764DC">
        <w:trPr>
          <w:cantSplit/>
        </w:trPr>
        <w:tc>
          <w:tcPr>
            <w:tcW w:w="3500" w:type="dxa"/>
            <w:shd w:val="clear" w:color="auto" w:fill="auto"/>
            <w:vAlign w:val="center"/>
            <w:hideMark/>
          </w:tcPr>
          <w:p w14:paraId="7573566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1380" w:type="dxa"/>
            <w:shd w:val="clear" w:color="auto" w:fill="auto"/>
            <w:vAlign w:val="center"/>
            <w:hideMark/>
          </w:tcPr>
          <w:p w14:paraId="64C5A26D" w14:textId="77777777" w:rsidR="003764DC" w:rsidRPr="003764DC" w:rsidRDefault="003764DC" w:rsidP="003764DC">
            <w:pPr>
              <w:shd w:val="clear" w:color="auto" w:fill="auto"/>
              <w:ind w:firstLine="0"/>
              <w:jc w:val="center"/>
              <w:rPr>
                <w:i/>
                <w:iCs/>
                <w:sz w:val="20"/>
                <w:szCs w:val="20"/>
                <w:lang w:val="ru-RU"/>
              </w:rPr>
            </w:pPr>
            <w:proofErr w:type="spellStart"/>
            <w:r w:rsidRPr="003764DC">
              <w:rPr>
                <w:i/>
                <w:iCs/>
                <w:sz w:val="20"/>
                <w:szCs w:val="20"/>
                <w:lang w:val="ru-RU"/>
              </w:rPr>
              <w:t>тыс</w:t>
            </w:r>
            <w:proofErr w:type="gramStart"/>
            <w:r w:rsidRPr="003764DC">
              <w:rPr>
                <w:i/>
                <w:iCs/>
                <w:sz w:val="20"/>
                <w:szCs w:val="20"/>
                <w:lang w:val="ru-RU"/>
              </w:rPr>
              <w:t>.р</w:t>
            </w:r>
            <w:proofErr w:type="gramEnd"/>
            <w:r w:rsidRPr="003764DC">
              <w:rPr>
                <w:i/>
                <w:iCs/>
                <w:sz w:val="20"/>
                <w:szCs w:val="20"/>
                <w:lang w:val="ru-RU"/>
              </w:rPr>
              <w:t>уб</w:t>
            </w:r>
            <w:proofErr w:type="spellEnd"/>
            <w:r w:rsidRPr="003764DC">
              <w:rPr>
                <w:i/>
                <w:iCs/>
                <w:sz w:val="20"/>
                <w:szCs w:val="20"/>
                <w:lang w:val="ru-RU"/>
              </w:rPr>
              <w:t>.</w:t>
            </w:r>
          </w:p>
        </w:tc>
        <w:tc>
          <w:tcPr>
            <w:tcW w:w="1320" w:type="dxa"/>
            <w:shd w:val="clear" w:color="auto" w:fill="auto"/>
            <w:vAlign w:val="center"/>
            <w:hideMark/>
          </w:tcPr>
          <w:p w14:paraId="0CF50BB0"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-2913,77</w:t>
            </w:r>
          </w:p>
        </w:tc>
        <w:tc>
          <w:tcPr>
            <w:tcW w:w="1320" w:type="dxa"/>
            <w:shd w:val="clear" w:color="auto" w:fill="auto"/>
            <w:vAlign w:val="center"/>
            <w:hideMark/>
          </w:tcPr>
          <w:p w14:paraId="2FCE1B7B"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-3637,81</w:t>
            </w:r>
          </w:p>
        </w:tc>
        <w:tc>
          <w:tcPr>
            <w:tcW w:w="1320" w:type="dxa"/>
            <w:shd w:val="clear" w:color="auto" w:fill="auto"/>
            <w:vAlign w:val="center"/>
            <w:hideMark/>
          </w:tcPr>
          <w:p w14:paraId="11010E89"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-4414,87</w:t>
            </w:r>
          </w:p>
        </w:tc>
        <w:tc>
          <w:tcPr>
            <w:tcW w:w="1320" w:type="dxa"/>
            <w:shd w:val="clear" w:color="auto" w:fill="auto"/>
            <w:vAlign w:val="center"/>
            <w:hideMark/>
          </w:tcPr>
          <w:p w14:paraId="709750DE" w14:textId="77777777" w:rsidR="003764DC" w:rsidRPr="003764DC" w:rsidRDefault="003764DC" w:rsidP="003764DC">
            <w:pPr>
              <w:shd w:val="clear" w:color="auto" w:fill="auto"/>
              <w:ind w:firstLine="0"/>
              <w:jc w:val="right"/>
              <w:rPr>
                <w:i/>
                <w:iCs/>
                <w:sz w:val="20"/>
                <w:szCs w:val="20"/>
                <w:lang w:val="ru-RU"/>
              </w:rPr>
            </w:pPr>
            <w:r w:rsidRPr="003764DC">
              <w:rPr>
                <w:i/>
                <w:iCs/>
                <w:sz w:val="20"/>
                <w:szCs w:val="20"/>
                <w:lang w:val="ru-RU"/>
              </w:rPr>
              <w:t>-5248,03</w:t>
            </w:r>
          </w:p>
        </w:tc>
        <w:tc>
          <w:tcPr>
            <w:tcW w:w="1320" w:type="dxa"/>
            <w:shd w:val="clear" w:color="auto" w:fill="auto"/>
            <w:vAlign w:val="center"/>
            <w:hideMark/>
          </w:tcPr>
          <w:p w14:paraId="7806503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20" w:type="dxa"/>
            <w:shd w:val="clear" w:color="auto" w:fill="auto"/>
            <w:vAlign w:val="center"/>
            <w:hideMark/>
          </w:tcPr>
          <w:p w14:paraId="253FC8F6"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c>
          <w:tcPr>
            <w:tcW w:w="1320" w:type="dxa"/>
            <w:shd w:val="clear" w:color="auto" w:fill="auto"/>
            <w:vAlign w:val="center"/>
            <w:hideMark/>
          </w:tcPr>
          <w:p w14:paraId="1B0D58C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w:t>
            </w:r>
          </w:p>
        </w:tc>
      </w:tr>
      <w:tr w:rsidR="003764DC" w:rsidRPr="003764DC" w14:paraId="4511BD92" w14:textId="77777777" w:rsidTr="003764DC">
        <w:trPr>
          <w:cantSplit/>
        </w:trPr>
        <w:tc>
          <w:tcPr>
            <w:tcW w:w="3500" w:type="dxa"/>
            <w:shd w:val="clear" w:color="auto" w:fill="auto"/>
            <w:vAlign w:val="center"/>
            <w:hideMark/>
          </w:tcPr>
          <w:p w14:paraId="7881DBE3"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Необходимая валовая выручка, всего</w:t>
            </w:r>
          </w:p>
        </w:tc>
        <w:tc>
          <w:tcPr>
            <w:tcW w:w="1380" w:type="dxa"/>
            <w:shd w:val="clear" w:color="auto" w:fill="auto"/>
            <w:vAlign w:val="center"/>
            <w:hideMark/>
          </w:tcPr>
          <w:p w14:paraId="28DD8E33" w14:textId="77777777" w:rsidR="003764DC" w:rsidRPr="003764DC" w:rsidRDefault="003764DC" w:rsidP="003764DC">
            <w:pPr>
              <w:shd w:val="clear" w:color="auto" w:fill="auto"/>
              <w:ind w:firstLine="0"/>
              <w:jc w:val="center"/>
              <w:rPr>
                <w:sz w:val="20"/>
                <w:szCs w:val="20"/>
                <w:lang w:val="ru-RU"/>
              </w:rPr>
            </w:pPr>
            <w:proofErr w:type="spellStart"/>
            <w:r w:rsidRPr="003764DC">
              <w:rPr>
                <w:sz w:val="20"/>
                <w:szCs w:val="20"/>
                <w:lang w:val="ru-RU"/>
              </w:rPr>
              <w:t>тыс</w:t>
            </w:r>
            <w:proofErr w:type="gramStart"/>
            <w:r w:rsidRPr="003764DC">
              <w:rPr>
                <w:sz w:val="20"/>
                <w:szCs w:val="20"/>
                <w:lang w:val="ru-RU"/>
              </w:rPr>
              <w:t>.р</w:t>
            </w:r>
            <w:proofErr w:type="gramEnd"/>
            <w:r w:rsidRPr="003764DC">
              <w:rPr>
                <w:sz w:val="20"/>
                <w:szCs w:val="20"/>
                <w:lang w:val="ru-RU"/>
              </w:rPr>
              <w:t>уб</w:t>
            </w:r>
            <w:proofErr w:type="spellEnd"/>
            <w:r w:rsidRPr="003764DC">
              <w:rPr>
                <w:sz w:val="20"/>
                <w:szCs w:val="20"/>
                <w:lang w:val="ru-RU"/>
              </w:rPr>
              <w:t>.</w:t>
            </w:r>
          </w:p>
        </w:tc>
        <w:tc>
          <w:tcPr>
            <w:tcW w:w="1320" w:type="dxa"/>
            <w:shd w:val="clear" w:color="auto" w:fill="auto"/>
            <w:vAlign w:val="center"/>
            <w:hideMark/>
          </w:tcPr>
          <w:p w14:paraId="56A5026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23 630,42</w:t>
            </w:r>
          </w:p>
        </w:tc>
        <w:tc>
          <w:tcPr>
            <w:tcW w:w="1320" w:type="dxa"/>
            <w:shd w:val="clear" w:color="auto" w:fill="auto"/>
            <w:vAlign w:val="center"/>
            <w:hideMark/>
          </w:tcPr>
          <w:p w14:paraId="13594ADD"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24 142,12</w:t>
            </w:r>
          </w:p>
        </w:tc>
        <w:tc>
          <w:tcPr>
            <w:tcW w:w="1320" w:type="dxa"/>
            <w:shd w:val="clear" w:color="auto" w:fill="auto"/>
            <w:vAlign w:val="center"/>
            <w:hideMark/>
          </w:tcPr>
          <w:p w14:paraId="6399AAE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25 058,58</w:t>
            </w:r>
          </w:p>
        </w:tc>
        <w:tc>
          <w:tcPr>
            <w:tcW w:w="1320" w:type="dxa"/>
            <w:shd w:val="clear" w:color="auto" w:fill="auto"/>
            <w:vAlign w:val="center"/>
            <w:hideMark/>
          </w:tcPr>
          <w:p w14:paraId="193EE0C6"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24 590,22</w:t>
            </w:r>
          </w:p>
        </w:tc>
        <w:tc>
          <w:tcPr>
            <w:tcW w:w="1320" w:type="dxa"/>
            <w:shd w:val="clear" w:color="auto" w:fill="auto"/>
            <w:vAlign w:val="center"/>
            <w:hideMark/>
          </w:tcPr>
          <w:p w14:paraId="1C41D8E2"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24 296,84</w:t>
            </w:r>
          </w:p>
        </w:tc>
        <w:tc>
          <w:tcPr>
            <w:tcW w:w="1320" w:type="dxa"/>
            <w:shd w:val="clear" w:color="auto" w:fill="auto"/>
            <w:vAlign w:val="center"/>
            <w:hideMark/>
          </w:tcPr>
          <w:p w14:paraId="252A1E7C"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25 207,95</w:t>
            </w:r>
          </w:p>
        </w:tc>
        <w:tc>
          <w:tcPr>
            <w:tcW w:w="1320" w:type="dxa"/>
            <w:shd w:val="clear" w:color="auto" w:fill="auto"/>
            <w:vAlign w:val="center"/>
            <w:hideMark/>
          </w:tcPr>
          <w:p w14:paraId="5BE0405B" w14:textId="77777777" w:rsidR="003764DC" w:rsidRPr="003764DC" w:rsidRDefault="003764DC" w:rsidP="003764DC">
            <w:pPr>
              <w:shd w:val="clear" w:color="auto" w:fill="auto"/>
              <w:ind w:firstLine="0"/>
              <w:jc w:val="right"/>
              <w:rPr>
                <w:sz w:val="20"/>
                <w:szCs w:val="20"/>
                <w:lang w:val="ru-RU"/>
              </w:rPr>
            </w:pPr>
            <w:r w:rsidRPr="003764DC">
              <w:rPr>
                <w:sz w:val="20"/>
                <w:szCs w:val="20"/>
                <w:lang w:val="ru-RU"/>
              </w:rPr>
              <w:t>26 153,44</w:t>
            </w:r>
          </w:p>
        </w:tc>
      </w:tr>
      <w:tr w:rsidR="003764DC" w:rsidRPr="003764DC" w14:paraId="6BE9D2B7" w14:textId="77777777" w:rsidTr="003764DC">
        <w:trPr>
          <w:cantSplit/>
        </w:trPr>
        <w:tc>
          <w:tcPr>
            <w:tcW w:w="3500" w:type="dxa"/>
            <w:shd w:val="clear" w:color="auto" w:fill="auto"/>
            <w:hideMark/>
          </w:tcPr>
          <w:p w14:paraId="54A27410"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Среднегодовой тариф на тепловую энергию (вариант 1)</w:t>
            </w:r>
          </w:p>
        </w:tc>
        <w:tc>
          <w:tcPr>
            <w:tcW w:w="1380" w:type="dxa"/>
            <w:shd w:val="clear" w:color="auto" w:fill="auto"/>
            <w:noWrap/>
            <w:hideMark/>
          </w:tcPr>
          <w:p w14:paraId="774B6479"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руб./Гкал</w:t>
            </w:r>
          </w:p>
        </w:tc>
        <w:tc>
          <w:tcPr>
            <w:tcW w:w="1320" w:type="dxa"/>
            <w:shd w:val="clear" w:color="auto" w:fill="auto"/>
            <w:noWrap/>
            <w:hideMark/>
          </w:tcPr>
          <w:p w14:paraId="225A6DE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11 067,41 </w:t>
            </w:r>
          </w:p>
        </w:tc>
        <w:tc>
          <w:tcPr>
            <w:tcW w:w="1320" w:type="dxa"/>
            <w:shd w:val="clear" w:color="auto" w:fill="auto"/>
            <w:noWrap/>
            <w:hideMark/>
          </w:tcPr>
          <w:p w14:paraId="0237A2DF"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11 307,07 </w:t>
            </w:r>
          </w:p>
        </w:tc>
        <w:tc>
          <w:tcPr>
            <w:tcW w:w="1320" w:type="dxa"/>
            <w:shd w:val="clear" w:color="auto" w:fill="auto"/>
            <w:noWrap/>
            <w:hideMark/>
          </w:tcPr>
          <w:p w14:paraId="2B6FF7F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11 736,30 </w:t>
            </w:r>
          </w:p>
        </w:tc>
        <w:tc>
          <w:tcPr>
            <w:tcW w:w="1320" w:type="dxa"/>
            <w:shd w:val="clear" w:color="auto" w:fill="auto"/>
            <w:noWrap/>
            <w:hideMark/>
          </w:tcPr>
          <w:p w14:paraId="018885F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11 516,94 </w:t>
            </w:r>
          </w:p>
        </w:tc>
        <w:tc>
          <w:tcPr>
            <w:tcW w:w="1320" w:type="dxa"/>
            <w:shd w:val="clear" w:color="auto" w:fill="auto"/>
            <w:noWrap/>
            <w:hideMark/>
          </w:tcPr>
          <w:p w14:paraId="6D8921C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11 379,53 </w:t>
            </w:r>
          </w:p>
        </w:tc>
        <w:tc>
          <w:tcPr>
            <w:tcW w:w="1320" w:type="dxa"/>
            <w:shd w:val="clear" w:color="auto" w:fill="auto"/>
            <w:noWrap/>
            <w:hideMark/>
          </w:tcPr>
          <w:p w14:paraId="40E204E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11 806,26 </w:t>
            </w:r>
          </w:p>
        </w:tc>
        <w:tc>
          <w:tcPr>
            <w:tcW w:w="1320" w:type="dxa"/>
            <w:shd w:val="clear" w:color="auto" w:fill="auto"/>
            <w:noWrap/>
            <w:hideMark/>
          </w:tcPr>
          <w:p w14:paraId="39E39C24"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12 249,08 </w:t>
            </w:r>
          </w:p>
        </w:tc>
      </w:tr>
      <w:tr w:rsidR="003764DC" w:rsidRPr="003764DC" w14:paraId="3AD6CF59" w14:textId="77777777" w:rsidTr="003764DC">
        <w:trPr>
          <w:cantSplit/>
        </w:trPr>
        <w:tc>
          <w:tcPr>
            <w:tcW w:w="3500" w:type="dxa"/>
            <w:shd w:val="clear" w:color="auto" w:fill="auto"/>
            <w:hideMark/>
          </w:tcPr>
          <w:p w14:paraId="044594D2"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7C6AE3C6"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2BB11892"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103,3 </w:t>
            </w:r>
          </w:p>
        </w:tc>
        <w:tc>
          <w:tcPr>
            <w:tcW w:w="1320" w:type="dxa"/>
            <w:shd w:val="clear" w:color="auto" w:fill="auto"/>
            <w:noWrap/>
            <w:hideMark/>
          </w:tcPr>
          <w:p w14:paraId="4408536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102,2 </w:t>
            </w:r>
          </w:p>
        </w:tc>
        <w:tc>
          <w:tcPr>
            <w:tcW w:w="1320" w:type="dxa"/>
            <w:shd w:val="clear" w:color="auto" w:fill="auto"/>
            <w:noWrap/>
            <w:hideMark/>
          </w:tcPr>
          <w:p w14:paraId="0E74A9BB"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c>
          <w:tcPr>
            <w:tcW w:w="1320" w:type="dxa"/>
            <w:shd w:val="clear" w:color="auto" w:fill="auto"/>
            <w:noWrap/>
            <w:hideMark/>
          </w:tcPr>
          <w:p w14:paraId="2CA02275"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98,1 </w:t>
            </w:r>
          </w:p>
        </w:tc>
        <w:tc>
          <w:tcPr>
            <w:tcW w:w="1320" w:type="dxa"/>
            <w:shd w:val="clear" w:color="auto" w:fill="auto"/>
            <w:noWrap/>
            <w:hideMark/>
          </w:tcPr>
          <w:p w14:paraId="1656ACD6"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98,8 </w:t>
            </w:r>
          </w:p>
        </w:tc>
        <w:tc>
          <w:tcPr>
            <w:tcW w:w="1320" w:type="dxa"/>
            <w:shd w:val="clear" w:color="auto" w:fill="auto"/>
            <w:noWrap/>
            <w:hideMark/>
          </w:tcPr>
          <w:p w14:paraId="1631486A"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103,7 </w:t>
            </w:r>
          </w:p>
        </w:tc>
        <w:tc>
          <w:tcPr>
            <w:tcW w:w="1320" w:type="dxa"/>
            <w:shd w:val="clear" w:color="auto" w:fill="auto"/>
            <w:noWrap/>
            <w:hideMark/>
          </w:tcPr>
          <w:p w14:paraId="7BB3C69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r>
      <w:tr w:rsidR="003764DC" w:rsidRPr="003764DC" w14:paraId="584B50CF" w14:textId="77777777" w:rsidTr="003764DC">
        <w:trPr>
          <w:cantSplit/>
        </w:trPr>
        <w:tc>
          <w:tcPr>
            <w:tcW w:w="3500" w:type="dxa"/>
            <w:shd w:val="clear" w:color="auto" w:fill="auto"/>
            <w:hideMark/>
          </w:tcPr>
          <w:p w14:paraId="5DDD553C" w14:textId="2BFCBA8F"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Среднегодовой тариф на тепловую энергию в пред</w:t>
            </w:r>
            <w:r w:rsidR="002C193A">
              <w:rPr>
                <w:i/>
                <w:iCs/>
                <w:sz w:val="20"/>
                <w:szCs w:val="20"/>
                <w:lang w:val="ru-RU"/>
              </w:rPr>
              <w:t>е</w:t>
            </w:r>
            <w:r w:rsidRPr="003764DC">
              <w:rPr>
                <w:i/>
                <w:iCs/>
                <w:sz w:val="20"/>
                <w:szCs w:val="20"/>
                <w:lang w:val="ru-RU"/>
              </w:rPr>
              <w:t>лах прогнозного индекса роста услуги организаций ЖКХ в соответствии с Прогнозом (вариант 2)</w:t>
            </w:r>
          </w:p>
        </w:tc>
        <w:tc>
          <w:tcPr>
            <w:tcW w:w="1380" w:type="dxa"/>
            <w:shd w:val="clear" w:color="auto" w:fill="auto"/>
            <w:noWrap/>
            <w:hideMark/>
          </w:tcPr>
          <w:p w14:paraId="0F1BB8B7" w14:textId="77777777" w:rsidR="003764DC" w:rsidRPr="003764DC" w:rsidRDefault="003764DC" w:rsidP="003764DC">
            <w:pPr>
              <w:shd w:val="clear" w:color="auto" w:fill="auto"/>
              <w:ind w:firstLine="0"/>
              <w:jc w:val="center"/>
              <w:rPr>
                <w:i/>
                <w:iCs/>
                <w:sz w:val="20"/>
                <w:szCs w:val="20"/>
                <w:lang w:val="ru-RU"/>
              </w:rPr>
            </w:pPr>
            <w:r w:rsidRPr="003764DC">
              <w:rPr>
                <w:i/>
                <w:iCs/>
                <w:sz w:val="20"/>
                <w:szCs w:val="20"/>
                <w:lang w:val="ru-RU"/>
              </w:rPr>
              <w:t>руб./Гкал</w:t>
            </w:r>
          </w:p>
        </w:tc>
        <w:tc>
          <w:tcPr>
            <w:tcW w:w="1320" w:type="dxa"/>
            <w:shd w:val="clear" w:color="auto" w:fill="auto"/>
            <w:noWrap/>
            <w:hideMark/>
          </w:tcPr>
          <w:p w14:paraId="3589F6C2"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8 457,55 </w:t>
            </w:r>
          </w:p>
        </w:tc>
        <w:tc>
          <w:tcPr>
            <w:tcW w:w="1320" w:type="dxa"/>
            <w:shd w:val="clear" w:color="auto" w:fill="auto"/>
            <w:noWrap/>
            <w:hideMark/>
          </w:tcPr>
          <w:p w14:paraId="08CC45C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8 486,42 </w:t>
            </w:r>
          </w:p>
        </w:tc>
        <w:tc>
          <w:tcPr>
            <w:tcW w:w="1320" w:type="dxa"/>
            <w:shd w:val="clear" w:color="auto" w:fill="auto"/>
            <w:noWrap/>
            <w:hideMark/>
          </w:tcPr>
          <w:p w14:paraId="1F9C7EFD"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8 504,34 </w:t>
            </w:r>
          </w:p>
        </w:tc>
        <w:tc>
          <w:tcPr>
            <w:tcW w:w="1320" w:type="dxa"/>
            <w:shd w:val="clear" w:color="auto" w:fill="auto"/>
            <w:noWrap/>
            <w:hideMark/>
          </w:tcPr>
          <w:p w14:paraId="51C07824"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8 510,39 </w:t>
            </w:r>
          </w:p>
        </w:tc>
        <w:tc>
          <w:tcPr>
            <w:tcW w:w="1320" w:type="dxa"/>
            <w:shd w:val="clear" w:color="auto" w:fill="auto"/>
            <w:noWrap/>
            <w:hideMark/>
          </w:tcPr>
          <w:p w14:paraId="5FCDDAD0"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11 379,53 </w:t>
            </w:r>
          </w:p>
        </w:tc>
        <w:tc>
          <w:tcPr>
            <w:tcW w:w="1320" w:type="dxa"/>
            <w:shd w:val="clear" w:color="auto" w:fill="auto"/>
            <w:noWrap/>
            <w:hideMark/>
          </w:tcPr>
          <w:p w14:paraId="77504051"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11 806,26 </w:t>
            </w:r>
          </w:p>
        </w:tc>
        <w:tc>
          <w:tcPr>
            <w:tcW w:w="1320" w:type="dxa"/>
            <w:shd w:val="clear" w:color="auto" w:fill="auto"/>
            <w:noWrap/>
            <w:hideMark/>
          </w:tcPr>
          <w:p w14:paraId="5CC04CB3" w14:textId="77777777" w:rsidR="003764DC" w:rsidRPr="003764DC" w:rsidRDefault="003764DC" w:rsidP="003764DC">
            <w:pPr>
              <w:shd w:val="clear" w:color="auto" w:fill="auto"/>
              <w:ind w:firstLine="0"/>
              <w:jc w:val="left"/>
              <w:rPr>
                <w:i/>
                <w:iCs/>
                <w:sz w:val="20"/>
                <w:szCs w:val="20"/>
                <w:lang w:val="ru-RU"/>
              </w:rPr>
            </w:pPr>
            <w:r w:rsidRPr="003764DC">
              <w:rPr>
                <w:i/>
                <w:iCs/>
                <w:sz w:val="20"/>
                <w:szCs w:val="20"/>
                <w:lang w:val="ru-RU"/>
              </w:rPr>
              <w:t xml:space="preserve">   12 249,08 </w:t>
            </w:r>
          </w:p>
        </w:tc>
      </w:tr>
      <w:tr w:rsidR="003764DC" w:rsidRPr="003764DC" w14:paraId="3AC1C28B" w14:textId="77777777" w:rsidTr="003764DC">
        <w:trPr>
          <w:cantSplit/>
        </w:trPr>
        <w:tc>
          <w:tcPr>
            <w:tcW w:w="3500" w:type="dxa"/>
            <w:shd w:val="clear" w:color="auto" w:fill="auto"/>
            <w:hideMark/>
          </w:tcPr>
          <w:p w14:paraId="5C67F09C" w14:textId="77777777" w:rsidR="003764DC" w:rsidRPr="003764DC" w:rsidRDefault="003764DC" w:rsidP="003764DC">
            <w:pPr>
              <w:shd w:val="clear" w:color="auto" w:fill="auto"/>
              <w:ind w:firstLineChars="100" w:firstLine="200"/>
              <w:jc w:val="left"/>
              <w:rPr>
                <w:sz w:val="20"/>
                <w:szCs w:val="20"/>
                <w:lang w:val="ru-RU"/>
              </w:rPr>
            </w:pPr>
            <w:r w:rsidRPr="003764DC">
              <w:rPr>
                <w:sz w:val="20"/>
                <w:szCs w:val="20"/>
                <w:lang w:val="ru-RU"/>
              </w:rPr>
              <w:t>рост среднегодового тарифа</w:t>
            </w:r>
          </w:p>
        </w:tc>
        <w:tc>
          <w:tcPr>
            <w:tcW w:w="1380" w:type="dxa"/>
            <w:shd w:val="clear" w:color="auto" w:fill="auto"/>
            <w:noWrap/>
            <w:hideMark/>
          </w:tcPr>
          <w:p w14:paraId="1A868197" w14:textId="77777777" w:rsidR="003764DC" w:rsidRPr="003764DC" w:rsidRDefault="003764DC" w:rsidP="003764DC">
            <w:pPr>
              <w:shd w:val="clear" w:color="auto" w:fill="auto"/>
              <w:ind w:firstLine="0"/>
              <w:jc w:val="center"/>
              <w:rPr>
                <w:sz w:val="20"/>
                <w:szCs w:val="20"/>
                <w:lang w:val="ru-RU"/>
              </w:rPr>
            </w:pPr>
            <w:r w:rsidRPr="003764DC">
              <w:rPr>
                <w:sz w:val="20"/>
                <w:szCs w:val="20"/>
                <w:lang w:val="ru-RU"/>
              </w:rPr>
              <w:t>%</w:t>
            </w:r>
          </w:p>
        </w:tc>
        <w:tc>
          <w:tcPr>
            <w:tcW w:w="1320" w:type="dxa"/>
            <w:shd w:val="clear" w:color="auto" w:fill="auto"/>
            <w:noWrap/>
            <w:hideMark/>
          </w:tcPr>
          <w:p w14:paraId="35264D6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100,5 </w:t>
            </w:r>
          </w:p>
        </w:tc>
        <w:tc>
          <w:tcPr>
            <w:tcW w:w="1320" w:type="dxa"/>
            <w:shd w:val="clear" w:color="auto" w:fill="auto"/>
            <w:noWrap/>
            <w:hideMark/>
          </w:tcPr>
          <w:p w14:paraId="19754B0E"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100,3 </w:t>
            </w:r>
          </w:p>
        </w:tc>
        <w:tc>
          <w:tcPr>
            <w:tcW w:w="1320" w:type="dxa"/>
            <w:shd w:val="clear" w:color="auto" w:fill="auto"/>
            <w:noWrap/>
            <w:hideMark/>
          </w:tcPr>
          <w:p w14:paraId="43CD269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100,2 </w:t>
            </w:r>
          </w:p>
        </w:tc>
        <w:tc>
          <w:tcPr>
            <w:tcW w:w="1320" w:type="dxa"/>
            <w:shd w:val="clear" w:color="auto" w:fill="auto"/>
            <w:noWrap/>
            <w:hideMark/>
          </w:tcPr>
          <w:p w14:paraId="304F164D"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100,1 </w:t>
            </w:r>
          </w:p>
        </w:tc>
        <w:tc>
          <w:tcPr>
            <w:tcW w:w="1320" w:type="dxa"/>
            <w:shd w:val="clear" w:color="auto" w:fill="auto"/>
            <w:noWrap/>
            <w:hideMark/>
          </w:tcPr>
          <w:p w14:paraId="65174377"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133,7 </w:t>
            </w:r>
          </w:p>
        </w:tc>
        <w:tc>
          <w:tcPr>
            <w:tcW w:w="1320" w:type="dxa"/>
            <w:shd w:val="clear" w:color="auto" w:fill="auto"/>
            <w:noWrap/>
            <w:hideMark/>
          </w:tcPr>
          <w:p w14:paraId="48840E9C"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103,7 </w:t>
            </w:r>
          </w:p>
        </w:tc>
        <w:tc>
          <w:tcPr>
            <w:tcW w:w="1320" w:type="dxa"/>
            <w:shd w:val="clear" w:color="auto" w:fill="auto"/>
            <w:noWrap/>
            <w:hideMark/>
          </w:tcPr>
          <w:p w14:paraId="0D316379" w14:textId="77777777" w:rsidR="003764DC" w:rsidRPr="003764DC" w:rsidRDefault="003764DC" w:rsidP="003764DC">
            <w:pPr>
              <w:shd w:val="clear" w:color="auto" w:fill="auto"/>
              <w:ind w:firstLine="0"/>
              <w:jc w:val="left"/>
              <w:rPr>
                <w:sz w:val="20"/>
                <w:szCs w:val="20"/>
                <w:lang w:val="ru-RU"/>
              </w:rPr>
            </w:pPr>
            <w:r w:rsidRPr="003764DC">
              <w:rPr>
                <w:sz w:val="20"/>
                <w:szCs w:val="20"/>
                <w:lang w:val="ru-RU"/>
              </w:rPr>
              <w:t xml:space="preserve">          103,8 </w:t>
            </w:r>
          </w:p>
        </w:tc>
      </w:tr>
    </w:tbl>
    <w:p w14:paraId="0BE8C9F5" w14:textId="782A25D1" w:rsidR="003764DC" w:rsidRPr="003764DC" w:rsidRDefault="003764DC">
      <w:pPr>
        <w:spacing w:line="276" w:lineRule="auto"/>
      </w:pPr>
      <w:r w:rsidRPr="003764DC">
        <w:br w:type="page"/>
      </w:r>
    </w:p>
    <w:bookmarkEnd w:id="507"/>
    <w:p w14:paraId="019D14F8" w14:textId="77777777" w:rsidR="00191843" w:rsidRPr="00BB3E81" w:rsidRDefault="00191843" w:rsidP="00191843">
      <w:pPr>
        <w:rPr>
          <w:highlight w:val="yellow"/>
        </w:rPr>
        <w:sectPr w:rsidR="00191843" w:rsidRPr="00BB3E81" w:rsidSect="00130A6B">
          <w:pgSz w:w="16834" w:h="11909" w:orient="landscape"/>
          <w:pgMar w:top="1134" w:right="567" w:bottom="1134" w:left="1701" w:header="720" w:footer="720" w:gutter="0"/>
          <w:cols w:space="720"/>
          <w:docGrid w:linePitch="326"/>
        </w:sectPr>
      </w:pPr>
    </w:p>
    <w:p w14:paraId="53246D1A" w14:textId="0E9C8E85" w:rsidR="006A121C" w:rsidRPr="003764DC" w:rsidRDefault="004F10F6">
      <w:pPr>
        <w:pStyle w:val="1"/>
        <w:pBdr>
          <w:top w:val="nil"/>
          <w:left w:val="nil"/>
          <w:bottom w:val="nil"/>
          <w:right w:val="nil"/>
          <w:between w:val="nil"/>
        </w:pBdr>
        <w:ind w:firstLine="0"/>
      </w:pPr>
      <w:bookmarkStart w:id="508" w:name="_35t1pdli8rf6" w:colFirst="0" w:colLast="0"/>
      <w:bookmarkStart w:id="509" w:name="_bue89sh7n494" w:colFirst="0" w:colLast="0"/>
      <w:bookmarkStart w:id="510" w:name="_Toc163151505"/>
      <w:bookmarkEnd w:id="508"/>
      <w:bookmarkEnd w:id="509"/>
      <w:r w:rsidRPr="003764DC">
        <w:lastRenderedPageBreak/>
        <w:t xml:space="preserve">Глава 15 </w:t>
      </w:r>
      <w:r w:rsidR="003D2F3A" w:rsidRPr="003764DC">
        <w:t>«</w:t>
      </w:r>
      <w:r w:rsidRPr="003764DC">
        <w:t>Реестр единых теплоснабжающих организаций</w:t>
      </w:r>
      <w:r w:rsidR="003D2F3A" w:rsidRPr="003764DC">
        <w:t>»</w:t>
      </w:r>
      <w:bookmarkEnd w:id="510"/>
      <w:r w:rsidRPr="003764DC">
        <w:t xml:space="preserve"> </w:t>
      </w:r>
    </w:p>
    <w:p w14:paraId="377A6F23" w14:textId="77777777" w:rsidR="006A121C" w:rsidRPr="003764DC" w:rsidRDefault="004F10F6">
      <w:pPr>
        <w:pStyle w:val="2"/>
        <w:pBdr>
          <w:top w:val="nil"/>
          <w:left w:val="nil"/>
          <w:bottom w:val="nil"/>
          <w:right w:val="nil"/>
          <w:between w:val="nil"/>
        </w:pBdr>
      </w:pPr>
      <w:bookmarkStart w:id="511" w:name="_6rvdftudpmt" w:colFirst="0" w:colLast="0"/>
      <w:bookmarkStart w:id="512" w:name="_Toc163151506"/>
      <w:bookmarkEnd w:id="511"/>
      <w:r w:rsidRPr="003764DC">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512"/>
    </w:p>
    <w:p w14:paraId="77747C55" w14:textId="4C36ACF7" w:rsidR="003764DC" w:rsidRPr="003764DC" w:rsidRDefault="003764DC" w:rsidP="003764DC">
      <w:pPr>
        <w:rPr>
          <w:lang w:val="ru-RU"/>
        </w:rPr>
      </w:pPr>
      <w:bookmarkStart w:id="513" w:name="_Hlk136817960"/>
      <w:r w:rsidRPr="003764DC">
        <w:rPr>
          <w:lang w:val="ru-RU"/>
        </w:rPr>
        <w:t xml:space="preserve">На территории сельского поселения </w:t>
      </w:r>
      <w:proofErr w:type="spellStart"/>
      <w:r w:rsidRPr="003764DC">
        <w:rPr>
          <w:lang w:val="ru-RU"/>
        </w:rPr>
        <w:t>Леуши</w:t>
      </w:r>
      <w:proofErr w:type="spellEnd"/>
      <w:r w:rsidRPr="003764DC">
        <w:rPr>
          <w:lang w:val="ru-RU"/>
        </w:rPr>
        <w:t xml:space="preserve"> действует единственная теплоснабжающая организация – ООО «Мобильный мир».</w:t>
      </w:r>
    </w:p>
    <w:p w14:paraId="6F0672BF" w14:textId="77777777" w:rsidR="006A121C" w:rsidRPr="003764DC" w:rsidRDefault="004F10F6">
      <w:pPr>
        <w:pStyle w:val="2"/>
        <w:pBdr>
          <w:top w:val="nil"/>
          <w:left w:val="nil"/>
          <w:bottom w:val="nil"/>
          <w:right w:val="nil"/>
          <w:between w:val="nil"/>
        </w:pBdr>
      </w:pPr>
      <w:bookmarkStart w:id="514" w:name="_1rwcpjqu4h6v" w:colFirst="0" w:colLast="0"/>
      <w:bookmarkStart w:id="515" w:name="_Toc163151507"/>
      <w:bookmarkEnd w:id="513"/>
      <w:bookmarkEnd w:id="514"/>
      <w:r w:rsidRPr="003764DC">
        <w:t>15.2   Реестр единых теплоснабжающих организаций, содержащий перечень системы теплоснабжения, входящих в состав единой теплоснабжающей организации</w:t>
      </w:r>
      <w:bookmarkEnd w:id="515"/>
    </w:p>
    <w:p w14:paraId="6CD9F1FB" w14:textId="69A1C7AC" w:rsidR="003764DC" w:rsidRPr="00DB232A" w:rsidRDefault="003764DC" w:rsidP="003764DC">
      <w:pPr>
        <w:rPr>
          <w:lang w:val="ru-RU"/>
        </w:rPr>
      </w:pPr>
      <w:bookmarkStart w:id="516" w:name="_si2ya8kaa0f4" w:colFirst="0" w:colLast="0"/>
      <w:bookmarkStart w:id="517" w:name="_Hlk160919458"/>
      <w:bookmarkEnd w:id="516"/>
      <w:r w:rsidRPr="00DB232A">
        <w:t xml:space="preserve">На момент разработки Схемы теплоснабжения </w:t>
      </w:r>
      <w:r w:rsidRPr="00DB232A">
        <w:rPr>
          <w:lang w:val="ru-RU"/>
        </w:rPr>
        <w:t xml:space="preserve">постановлением Администрации </w:t>
      </w:r>
      <w:proofErr w:type="spellStart"/>
      <w:r w:rsidRPr="00DB232A">
        <w:rPr>
          <w:lang w:val="ru-RU"/>
        </w:rPr>
        <w:t>Кондинского</w:t>
      </w:r>
      <w:proofErr w:type="spellEnd"/>
      <w:r w:rsidRPr="00DB232A">
        <w:rPr>
          <w:lang w:val="ru-RU"/>
        </w:rPr>
        <w:t xml:space="preserve"> района от 19.11.2019 № 2287 на территории </w:t>
      </w:r>
      <w:r>
        <w:rPr>
          <w:lang w:val="ru-RU"/>
        </w:rPr>
        <w:t>сельского</w:t>
      </w:r>
      <w:r w:rsidRPr="00DB232A">
        <w:rPr>
          <w:lang w:val="ru-RU"/>
        </w:rPr>
        <w:t xml:space="preserve"> поселения </w:t>
      </w:r>
      <w:proofErr w:type="spellStart"/>
      <w:r>
        <w:rPr>
          <w:lang w:val="ru-RU"/>
        </w:rPr>
        <w:t>Леуши</w:t>
      </w:r>
      <w:proofErr w:type="spellEnd"/>
      <w:r w:rsidRPr="00DB232A">
        <w:rPr>
          <w:lang w:val="ru-RU"/>
        </w:rPr>
        <w:t xml:space="preserve"> </w:t>
      </w:r>
      <w:r w:rsidRPr="00DB232A">
        <w:t>статус единой теплоснабжающей организации присвоен ООО «Мобильный мир»</w:t>
      </w:r>
      <w:r w:rsidRPr="00DB232A">
        <w:rPr>
          <w:lang w:val="ru-RU"/>
        </w:rPr>
        <w:t>.</w:t>
      </w:r>
    </w:p>
    <w:p w14:paraId="656CEBD7" w14:textId="77777777" w:rsidR="006A121C" w:rsidRPr="003764DC" w:rsidRDefault="004F10F6">
      <w:pPr>
        <w:pStyle w:val="2"/>
        <w:pBdr>
          <w:top w:val="nil"/>
          <w:left w:val="nil"/>
          <w:bottom w:val="nil"/>
          <w:right w:val="nil"/>
          <w:between w:val="nil"/>
        </w:pBdr>
      </w:pPr>
      <w:bookmarkStart w:id="518" w:name="_Toc163151508"/>
      <w:bookmarkEnd w:id="517"/>
      <w:r w:rsidRPr="003764DC">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518"/>
    </w:p>
    <w:p w14:paraId="3115F4FE" w14:textId="77777777" w:rsidR="00B652EB" w:rsidRPr="003764DC" w:rsidRDefault="00B652EB" w:rsidP="00B652EB">
      <w:bookmarkStart w:id="519" w:name="_8jjj73las2dy" w:colFirst="0" w:colLast="0"/>
      <w:bookmarkEnd w:id="519"/>
      <w:r w:rsidRPr="003764DC">
        <w:t xml:space="preserve">Критерии присвоения статуса единой теплоснабжающей организации (далее – ЕТО) определены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присвоения статуса ЕТО являются: </w:t>
      </w:r>
    </w:p>
    <w:p w14:paraId="326471F1" w14:textId="77777777" w:rsidR="00B652EB" w:rsidRPr="003764DC" w:rsidRDefault="00B652EB" w:rsidP="00B652EB">
      <w:pPr>
        <w:pStyle w:val="aff7"/>
        <w:numPr>
          <w:ilvl w:val="0"/>
          <w:numId w:val="17"/>
        </w:numPr>
        <w:shd w:val="clear" w:color="auto" w:fill="auto"/>
        <w:ind w:left="0" w:firstLine="720"/>
      </w:pPr>
      <w:r w:rsidRPr="003764DC">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273F0D5" w14:textId="497CA4BF" w:rsidR="00B652EB" w:rsidRPr="003764DC" w:rsidRDefault="00B652EB" w:rsidP="00B652EB">
      <w:pPr>
        <w:pStyle w:val="aff7"/>
        <w:numPr>
          <w:ilvl w:val="0"/>
          <w:numId w:val="17"/>
        </w:numPr>
        <w:shd w:val="clear" w:color="auto" w:fill="auto"/>
        <w:ind w:left="0" w:firstLine="720"/>
      </w:pPr>
      <w:r w:rsidRPr="003764DC">
        <w:t>размер собственного капитала;</w:t>
      </w:r>
    </w:p>
    <w:p w14:paraId="44EB03C1" w14:textId="77777777" w:rsidR="00B652EB" w:rsidRPr="003764DC" w:rsidRDefault="00B652EB" w:rsidP="00B652EB">
      <w:pPr>
        <w:pStyle w:val="aff7"/>
        <w:numPr>
          <w:ilvl w:val="0"/>
          <w:numId w:val="17"/>
        </w:numPr>
        <w:shd w:val="clear" w:color="auto" w:fill="auto"/>
        <w:ind w:left="0" w:firstLine="720"/>
      </w:pPr>
      <w:r w:rsidRPr="003764DC">
        <w:t>способность в лучшей мере обеспечить надежность теплоснабжения в соответствующей системе теплоснабжения.</w:t>
      </w:r>
    </w:p>
    <w:p w14:paraId="06FBDDEE" w14:textId="6D83E8EB" w:rsidR="00B652EB" w:rsidRPr="003764DC" w:rsidRDefault="00B652EB" w:rsidP="00B652EB">
      <w:pPr>
        <w:rPr>
          <w:lang w:val="ru-RU"/>
        </w:rPr>
      </w:pPr>
      <w:r w:rsidRPr="003764DC">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3764DC">
        <w:t>а о ее</w:t>
      </w:r>
      <w:proofErr w:type="gramEnd"/>
      <w:r w:rsidRPr="003764DC">
        <w:t xml:space="preserve"> принятии.</w:t>
      </w:r>
      <w:r w:rsidRPr="003764DC">
        <w:rPr>
          <w:lang w:val="ru-RU"/>
        </w:rPr>
        <w:t xml:space="preserve"> Данный критерий применяется для сравнительного анализа заявок теплоснабжающих организаций, поданных в рамках разработки проекта схемы теплоснабжения (при их наличии), на присвоение статуса ЕТО.</w:t>
      </w:r>
    </w:p>
    <w:p w14:paraId="077DACA3" w14:textId="77777777" w:rsidR="00B652EB" w:rsidRPr="003764DC" w:rsidRDefault="00B652EB" w:rsidP="00B652EB">
      <w:r w:rsidRPr="003764DC">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0913B4D0" w14:textId="43E8466E" w:rsidR="00B652EB" w:rsidRPr="003764DC" w:rsidRDefault="00B652EB" w:rsidP="00B652EB">
      <w:pPr>
        <w:rPr>
          <w:lang w:val="ru-RU"/>
        </w:rPr>
      </w:pPr>
      <w:r w:rsidRPr="003764DC">
        <w:rPr>
          <w:lang w:val="ru-RU"/>
        </w:rPr>
        <w:t>ООО «Мобильный мир» соответствует критериям присвоения статуса единой теплоснабжающей организации:</w:t>
      </w:r>
    </w:p>
    <w:p w14:paraId="5738C2AA" w14:textId="503CA890" w:rsidR="00B652EB" w:rsidRPr="003764DC" w:rsidRDefault="00B652EB" w:rsidP="00B652EB">
      <w:pPr>
        <w:pStyle w:val="aff7"/>
        <w:numPr>
          <w:ilvl w:val="0"/>
          <w:numId w:val="17"/>
        </w:numPr>
        <w:shd w:val="clear" w:color="auto" w:fill="auto"/>
        <w:ind w:left="0" w:firstLine="720"/>
      </w:pPr>
      <w:r w:rsidRPr="003764DC">
        <w:rPr>
          <w:lang w:val="ru-RU"/>
        </w:rPr>
        <w:t>имеет</w:t>
      </w:r>
      <w:r w:rsidRPr="003764DC">
        <w:t xml:space="preserve"> </w:t>
      </w:r>
      <w:proofErr w:type="spellStart"/>
      <w:r w:rsidRPr="003764DC">
        <w:t>законн</w:t>
      </w:r>
      <w:r w:rsidRPr="003764DC">
        <w:rPr>
          <w:lang w:val="ru-RU"/>
        </w:rPr>
        <w:t>ые</w:t>
      </w:r>
      <w:proofErr w:type="spellEnd"/>
      <w:r w:rsidRPr="003764DC">
        <w:t xml:space="preserve"> </w:t>
      </w:r>
      <w:proofErr w:type="spellStart"/>
      <w:r w:rsidRPr="003764DC">
        <w:t>основани</w:t>
      </w:r>
      <w:proofErr w:type="spellEnd"/>
      <w:r w:rsidRPr="003764DC">
        <w:rPr>
          <w:lang w:val="ru-RU"/>
        </w:rPr>
        <w:t xml:space="preserve">я для эксплуатации </w:t>
      </w:r>
      <w:r w:rsidRPr="003764DC">
        <w:t>источник</w:t>
      </w:r>
      <w:proofErr w:type="spellStart"/>
      <w:r w:rsidRPr="003764DC">
        <w:rPr>
          <w:lang w:val="ru-RU"/>
        </w:rPr>
        <w:t>ов</w:t>
      </w:r>
      <w:proofErr w:type="spellEnd"/>
      <w:r w:rsidRPr="003764DC">
        <w:t xml:space="preserve">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9433738" w14:textId="7E7611FC" w:rsidR="00B652EB" w:rsidRPr="003764DC" w:rsidRDefault="00B652EB" w:rsidP="00B652EB">
      <w:pPr>
        <w:pStyle w:val="aff7"/>
        <w:numPr>
          <w:ilvl w:val="0"/>
          <w:numId w:val="17"/>
        </w:numPr>
        <w:shd w:val="clear" w:color="auto" w:fill="auto"/>
        <w:ind w:left="0" w:firstLine="720"/>
      </w:pPr>
      <w:r w:rsidRPr="003764DC">
        <w:rPr>
          <w:lang w:val="ru-RU"/>
        </w:rPr>
        <w:t>имеет квалифицированный персонал и технику для поддержания системы теплоснабжения в работоспособном состоянии</w:t>
      </w:r>
      <w:r w:rsidR="00350C41" w:rsidRPr="003764DC">
        <w:rPr>
          <w:lang w:val="ru-RU"/>
        </w:rPr>
        <w:t>.</w:t>
      </w:r>
    </w:p>
    <w:p w14:paraId="1EA08B06" w14:textId="77777777" w:rsidR="006A121C" w:rsidRPr="003764DC" w:rsidRDefault="004F10F6">
      <w:pPr>
        <w:pStyle w:val="2"/>
        <w:pBdr>
          <w:top w:val="nil"/>
          <w:left w:val="nil"/>
          <w:bottom w:val="nil"/>
          <w:right w:val="nil"/>
          <w:between w:val="nil"/>
        </w:pBdr>
      </w:pPr>
      <w:bookmarkStart w:id="520" w:name="_Toc163151509"/>
      <w:r w:rsidRPr="003764DC">
        <w:lastRenderedPageBreak/>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20"/>
    </w:p>
    <w:p w14:paraId="10D401F6" w14:textId="01671027" w:rsidR="006949F1" w:rsidRPr="003764DC" w:rsidRDefault="00B652EB" w:rsidP="006949F1">
      <w:pPr>
        <w:rPr>
          <w:lang w:val="ru-RU"/>
        </w:rPr>
      </w:pPr>
      <w:bookmarkStart w:id="521" w:name="_Hlk136817934"/>
      <w:r w:rsidRPr="003764DC">
        <w:t>Заявки теплоснабжающих организаций</w:t>
      </w:r>
      <w:r w:rsidRPr="003764DC">
        <w:rPr>
          <w:lang w:val="ru-RU"/>
        </w:rPr>
        <w:t xml:space="preserve"> </w:t>
      </w:r>
      <w:r w:rsidRPr="003764DC">
        <w:t>на присвоение статуса единой теплоснабжающей организации</w:t>
      </w:r>
      <w:r w:rsidRPr="003764DC">
        <w:rPr>
          <w:lang w:val="ru-RU"/>
        </w:rPr>
        <w:t xml:space="preserve"> отсутствуют.</w:t>
      </w:r>
    </w:p>
    <w:p w14:paraId="10021895" w14:textId="305BFF87" w:rsidR="006A121C" w:rsidRPr="003764DC" w:rsidRDefault="004F10F6">
      <w:pPr>
        <w:pStyle w:val="2"/>
        <w:pBdr>
          <w:top w:val="nil"/>
          <w:left w:val="nil"/>
          <w:bottom w:val="nil"/>
          <w:right w:val="nil"/>
          <w:between w:val="nil"/>
        </w:pBdr>
        <w:rPr>
          <w:lang w:val="ru-RU"/>
        </w:rPr>
      </w:pPr>
      <w:bookmarkStart w:id="522" w:name="_jngtychguc7w" w:colFirst="0" w:colLast="0"/>
      <w:bookmarkStart w:id="523" w:name="_Toc163151510"/>
      <w:bookmarkEnd w:id="521"/>
      <w:bookmarkEnd w:id="522"/>
      <w:r w:rsidRPr="003764DC">
        <w:t>15.5   Описание границ зон деятельности единой теплоснабжающей организации (организаций</w:t>
      </w:r>
      <w:r w:rsidR="006949F1" w:rsidRPr="003764DC">
        <w:rPr>
          <w:lang w:val="ru-RU"/>
        </w:rPr>
        <w:t>)</w:t>
      </w:r>
      <w:bookmarkEnd w:id="523"/>
    </w:p>
    <w:p w14:paraId="33AE9445" w14:textId="5992786B" w:rsidR="00B652EB" w:rsidRPr="003764DC" w:rsidRDefault="00B652EB" w:rsidP="00676873">
      <w:pPr>
        <w:tabs>
          <w:tab w:val="left" w:pos="3494"/>
        </w:tabs>
        <w:rPr>
          <w:lang w:val="ru-RU"/>
        </w:rPr>
      </w:pPr>
      <w:r w:rsidRPr="003764DC">
        <w:rPr>
          <w:lang w:val="ru-RU"/>
        </w:rPr>
        <w:t>Границ</w:t>
      </w:r>
      <w:r w:rsidR="003764DC">
        <w:rPr>
          <w:lang w:val="ru-RU"/>
        </w:rPr>
        <w:t>ей</w:t>
      </w:r>
      <w:r w:rsidR="00A22252" w:rsidRPr="003764DC">
        <w:rPr>
          <w:lang w:val="ru-RU"/>
        </w:rPr>
        <w:t xml:space="preserve"> зон</w:t>
      </w:r>
      <w:r w:rsidR="003764DC">
        <w:rPr>
          <w:lang w:val="ru-RU"/>
        </w:rPr>
        <w:t>ы</w:t>
      </w:r>
      <w:r w:rsidR="00A22252" w:rsidRPr="003764DC">
        <w:rPr>
          <w:lang w:val="ru-RU"/>
        </w:rPr>
        <w:t xml:space="preserve"> деятельност</w:t>
      </w:r>
      <w:proofErr w:type="gramStart"/>
      <w:r w:rsidR="00A22252" w:rsidRPr="003764DC">
        <w:rPr>
          <w:lang w:val="ru-RU"/>
        </w:rPr>
        <w:t>и ООО</w:t>
      </w:r>
      <w:proofErr w:type="gramEnd"/>
      <w:r w:rsidR="00A22252" w:rsidRPr="003764DC">
        <w:rPr>
          <w:lang w:val="ru-RU"/>
        </w:rPr>
        <w:t xml:space="preserve"> «Мобильный мир» явля</w:t>
      </w:r>
      <w:r w:rsidR="003764DC">
        <w:rPr>
          <w:lang w:val="ru-RU"/>
        </w:rPr>
        <w:t>е</w:t>
      </w:r>
      <w:r w:rsidR="00A22252" w:rsidRPr="003764DC">
        <w:rPr>
          <w:lang w:val="ru-RU"/>
        </w:rPr>
        <w:t xml:space="preserve">тся </w:t>
      </w:r>
      <w:r w:rsidR="003764DC">
        <w:rPr>
          <w:lang w:val="ru-RU"/>
        </w:rPr>
        <w:t>т</w:t>
      </w:r>
      <w:r w:rsidR="003764DC" w:rsidRPr="003764DC">
        <w:rPr>
          <w:lang w:val="ru-RU"/>
        </w:rPr>
        <w:t>ерритори</w:t>
      </w:r>
      <w:r w:rsidR="003764DC">
        <w:rPr>
          <w:lang w:val="ru-RU"/>
        </w:rPr>
        <w:t xml:space="preserve">я </w:t>
      </w:r>
      <w:r w:rsidR="003764DC" w:rsidRPr="003764DC">
        <w:rPr>
          <w:lang w:val="ru-RU"/>
        </w:rPr>
        <w:t xml:space="preserve">сельского поселения </w:t>
      </w:r>
      <w:proofErr w:type="spellStart"/>
      <w:r w:rsidR="003764DC" w:rsidRPr="003764DC">
        <w:rPr>
          <w:lang w:val="ru-RU"/>
        </w:rPr>
        <w:t>Леуши</w:t>
      </w:r>
      <w:proofErr w:type="spellEnd"/>
      <w:r w:rsidR="00676873" w:rsidRPr="003764DC">
        <w:rPr>
          <w:lang w:val="ru-RU"/>
        </w:rPr>
        <w:t>.</w:t>
      </w:r>
    </w:p>
    <w:p w14:paraId="7EDB23CC" w14:textId="77777777" w:rsidR="00A22252" w:rsidRPr="00BB3E81" w:rsidRDefault="00A22252" w:rsidP="00B652EB">
      <w:pPr>
        <w:tabs>
          <w:tab w:val="left" w:pos="3494"/>
        </w:tabs>
        <w:jc w:val="left"/>
        <w:rPr>
          <w:highlight w:val="yellow"/>
          <w:lang w:val="ru-RU"/>
        </w:rPr>
      </w:pPr>
    </w:p>
    <w:p w14:paraId="6675C1A1" w14:textId="77777777" w:rsidR="00A22252" w:rsidRPr="00BB3E81" w:rsidRDefault="00A22252" w:rsidP="00B652EB">
      <w:pPr>
        <w:tabs>
          <w:tab w:val="left" w:pos="3494"/>
        </w:tabs>
        <w:jc w:val="left"/>
        <w:rPr>
          <w:highlight w:val="yellow"/>
          <w:lang w:val="ru-RU"/>
        </w:rPr>
      </w:pPr>
    </w:p>
    <w:p w14:paraId="5461C20B" w14:textId="77777777" w:rsidR="006A121C" w:rsidRPr="00BB3E81" w:rsidRDefault="006A121C" w:rsidP="00DC6D1D">
      <w:pPr>
        <w:rPr>
          <w:highlight w:val="yellow"/>
        </w:rPr>
      </w:pPr>
      <w:bookmarkStart w:id="524" w:name="_425k45vr0xjy" w:colFirst="0" w:colLast="0"/>
      <w:bookmarkEnd w:id="524"/>
    </w:p>
    <w:p w14:paraId="3B75D6D5" w14:textId="77777777" w:rsidR="00B652EB" w:rsidRPr="00BB3E81" w:rsidRDefault="00B652EB" w:rsidP="00B652EB">
      <w:pPr>
        <w:rPr>
          <w:highlight w:val="yellow"/>
        </w:rPr>
        <w:sectPr w:rsidR="00B652EB" w:rsidRPr="00BB3E81" w:rsidSect="00130A6B">
          <w:pgSz w:w="11909" w:h="16834"/>
          <w:pgMar w:top="1134" w:right="567" w:bottom="1134" w:left="1701" w:header="720" w:footer="720" w:gutter="0"/>
          <w:cols w:space="720"/>
        </w:sectPr>
      </w:pPr>
    </w:p>
    <w:p w14:paraId="32BF86E4" w14:textId="581D7117" w:rsidR="006A121C" w:rsidRPr="00E705C5" w:rsidRDefault="004F10F6">
      <w:pPr>
        <w:pStyle w:val="1"/>
        <w:pBdr>
          <w:top w:val="nil"/>
          <w:left w:val="nil"/>
          <w:bottom w:val="nil"/>
          <w:right w:val="nil"/>
          <w:between w:val="nil"/>
        </w:pBdr>
        <w:ind w:firstLine="0"/>
      </w:pPr>
      <w:bookmarkStart w:id="525" w:name="_pdl7is1vmjou" w:colFirst="0" w:colLast="0"/>
      <w:bookmarkStart w:id="526" w:name="_Toc163151511"/>
      <w:bookmarkEnd w:id="525"/>
      <w:r w:rsidRPr="00E705C5">
        <w:lastRenderedPageBreak/>
        <w:t xml:space="preserve">Глава 16 </w:t>
      </w:r>
      <w:r w:rsidR="003D2F3A" w:rsidRPr="00E705C5">
        <w:t>«</w:t>
      </w:r>
      <w:r w:rsidRPr="00E705C5">
        <w:t>Реестр мероприятий схемы теплоснабжения</w:t>
      </w:r>
      <w:r w:rsidR="003D2F3A" w:rsidRPr="00E705C5">
        <w:t>»</w:t>
      </w:r>
      <w:bookmarkEnd w:id="526"/>
      <w:r w:rsidRPr="00E705C5">
        <w:t xml:space="preserve"> </w:t>
      </w:r>
    </w:p>
    <w:p w14:paraId="78A6A6AD" w14:textId="77777777" w:rsidR="006A121C" w:rsidRPr="00E705C5" w:rsidRDefault="004F10F6">
      <w:pPr>
        <w:pStyle w:val="2"/>
        <w:pBdr>
          <w:top w:val="nil"/>
          <w:left w:val="nil"/>
          <w:bottom w:val="nil"/>
          <w:right w:val="nil"/>
          <w:between w:val="nil"/>
        </w:pBdr>
      </w:pPr>
      <w:bookmarkStart w:id="527" w:name="_n74v6isc7dam" w:colFirst="0" w:colLast="0"/>
      <w:bookmarkStart w:id="528" w:name="_Toc163151512"/>
      <w:bookmarkEnd w:id="527"/>
      <w:r w:rsidRPr="00E705C5">
        <w:t>16.1   Перечень мероприятий по строительству, реконструкции, техническому перевооружению и (или) модернизации источников тепловой энергии</w:t>
      </w:r>
      <w:bookmarkEnd w:id="528"/>
    </w:p>
    <w:p w14:paraId="330B6250" w14:textId="486F6F17" w:rsidR="0043215F" w:rsidRPr="00E705C5" w:rsidRDefault="0043215F" w:rsidP="0043215F">
      <w:pPr>
        <w:rPr>
          <w:lang w:val="ru-RU"/>
        </w:rPr>
      </w:pPr>
      <w:r w:rsidRPr="00E705C5">
        <w:t>Перечень мероприятий по строительству, реконструкции, техническому перевооружению и (или) модернизации источников тепловой энергии</w:t>
      </w:r>
      <w:r w:rsidRPr="00E705C5">
        <w:rPr>
          <w:lang w:val="ru-RU"/>
        </w:rPr>
        <w:t xml:space="preserve"> </w:t>
      </w:r>
      <w:r w:rsidR="002018F6" w:rsidRPr="00E705C5">
        <w:rPr>
          <w:lang w:val="ru-RU"/>
        </w:rPr>
        <w:t xml:space="preserve">сельского </w:t>
      </w:r>
      <w:r w:rsidR="008B5345">
        <w:rPr>
          <w:lang w:val="ru-RU"/>
        </w:rPr>
        <w:t>п</w:t>
      </w:r>
      <w:r w:rsidR="002018F6" w:rsidRPr="00E705C5">
        <w:rPr>
          <w:lang w:val="ru-RU"/>
        </w:rPr>
        <w:t xml:space="preserve">оселения </w:t>
      </w:r>
      <w:proofErr w:type="spellStart"/>
      <w:r w:rsidR="002018F6" w:rsidRPr="00E705C5">
        <w:rPr>
          <w:lang w:val="ru-RU"/>
        </w:rPr>
        <w:t>Леуши</w:t>
      </w:r>
      <w:proofErr w:type="spellEnd"/>
      <w:r w:rsidRPr="00E705C5">
        <w:rPr>
          <w:lang w:val="ru-RU"/>
        </w:rPr>
        <w:t xml:space="preserve"> представлен в </w:t>
      </w:r>
      <w:r w:rsidR="001E084D" w:rsidRPr="00E705C5">
        <w:rPr>
          <w:lang w:val="ru-RU"/>
        </w:rPr>
        <w:t>табл.</w:t>
      </w:r>
      <w:r w:rsidRPr="00E705C5">
        <w:rPr>
          <w:lang w:val="ru-RU"/>
        </w:rPr>
        <w:t xml:space="preserve"> </w:t>
      </w:r>
      <w:r w:rsidR="00E705C5" w:rsidRPr="00E705C5">
        <w:rPr>
          <w:lang w:val="ru-RU"/>
        </w:rPr>
        <w:t>54</w:t>
      </w:r>
      <w:r w:rsidRPr="00E705C5">
        <w:rPr>
          <w:lang w:val="ru-RU"/>
        </w:rPr>
        <w:t>.</w:t>
      </w:r>
    </w:p>
    <w:p w14:paraId="3ACA9088" w14:textId="77777777" w:rsidR="0043215F" w:rsidRPr="00E705C5" w:rsidRDefault="0043215F" w:rsidP="0043215F"/>
    <w:p w14:paraId="2C55307D" w14:textId="77777777" w:rsidR="006A121C" w:rsidRPr="00E705C5" w:rsidRDefault="004F10F6">
      <w:pPr>
        <w:pStyle w:val="2"/>
        <w:pBdr>
          <w:top w:val="nil"/>
          <w:left w:val="nil"/>
          <w:bottom w:val="nil"/>
          <w:right w:val="nil"/>
          <w:between w:val="nil"/>
        </w:pBdr>
      </w:pPr>
      <w:bookmarkStart w:id="529" w:name="_rirggwv72o9j" w:colFirst="0" w:colLast="0"/>
      <w:bookmarkStart w:id="530" w:name="_Toc163151513"/>
      <w:bookmarkEnd w:id="529"/>
      <w:r w:rsidRPr="00E705C5">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530"/>
    </w:p>
    <w:p w14:paraId="7985A507" w14:textId="1B8AC5D1" w:rsidR="0043215F" w:rsidRPr="00E705C5" w:rsidRDefault="0043215F" w:rsidP="0043215F">
      <w:pPr>
        <w:rPr>
          <w:lang w:val="ru-RU"/>
        </w:rPr>
      </w:pPr>
      <w:r w:rsidRPr="00E705C5">
        <w:t xml:space="preserve">Перечень мероприятий по строительству, реконструкции, техническому перевооружению и (или) модернизации тепловых сетей и сооружений на них </w:t>
      </w:r>
      <w:r w:rsidR="002018F6" w:rsidRPr="00E705C5">
        <w:rPr>
          <w:lang w:val="ru-RU"/>
        </w:rPr>
        <w:t xml:space="preserve">сельского поселения </w:t>
      </w:r>
      <w:proofErr w:type="spellStart"/>
      <w:r w:rsidR="002018F6" w:rsidRPr="00E705C5">
        <w:rPr>
          <w:lang w:val="ru-RU"/>
        </w:rPr>
        <w:t>Леуши</w:t>
      </w:r>
      <w:proofErr w:type="spellEnd"/>
      <w:r w:rsidRPr="00E705C5">
        <w:rPr>
          <w:lang w:val="ru-RU"/>
        </w:rPr>
        <w:t xml:space="preserve"> представлен в </w:t>
      </w:r>
      <w:r w:rsidR="001E084D" w:rsidRPr="00E705C5">
        <w:rPr>
          <w:lang w:val="ru-RU"/>
        </w:rPr>
        <w:t>табл.</w:t>
      </w:r>
      <w:r w:rsidRPr="00E705C5">
        <w:rPr>
          <w:lang w:val="ru-RU"/>
        </w:rPr>
        <w:t xml:space="preserve"> </w:t>
      </w:r>
      <w:r w:rsidR="00E705C5" w:rsidRPr="00E705C5">
        <w:rPr>
          <w:lang w:val="ru-RU"/>
        </w:rPr>
        <w:t>54</w:t>
      </w:r>
      <w:r w:rsidRPr="00E705C5">
        <w:rPr>
          <w:lang w:val="ru-RU"/>
        </w:rPr>
        <w:t>.</w:t>
      </w:r>
    </w:p>
    <w:p w14:paraId="5B31E5C7" w14:textId="77777777" w:rsidR="006A121C" w:rsidRPr="00E705C5" w:rsidRDefault="004F10F6">
      <w:pPr>
        <w:pStyle w:val="2"/>
        <w:pBdr>
          <w:top w:val="nil"/>
          <w:left w:val="nil"/>
          <w:bottom w:val="nil"/>
          <w:right w:val="nil"/>
          <w:between w:val="nil"/>
        </w:pBdr>
      </w:pPr>
      <w:bookmarkStart w:id="531" w:name="_6ad952467lex" w:colFirst="0" w:colLast="0"/>
      <w:bookmarkStart w:id="532" w:name="_Toc163151514"/>
      <w:bookmarkEnd w:id="531"/>
      <w:proofErr w:type="gramStart"/>
      <w:r w:rsidRPr="00E705C5">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bookmarkEnd w:id="532"/>
      <w:proofErr w:type="gramEnd"/>
    </w:p>
    <w:p w14:paraId="5B257846" w14:textId="55BD33AD" w:rsidR="009210AC" w:rsidRPr="00E705C5" w:rsidRDefault="009210AC" w:rsidP="009210AC">
      <w:pPr>
        <w:rPr>
          <w:lang w:val="ru-RU"/>
        </w:rPr>
      </w:pPr>
      <w:r w:rsidRPr="00E705C5">
        <w:rPr>
          <w:lang w:val="ru-RU"/>
        </w:rPr>
        <w:t xml:space="preserve">Открытые системы теплоснабжения (горячего водоснабжения) на территории </w:t>
      </w:r>
      <w:r w:rsidR="002018F6" w:rsidRPr="00E705C5">
        <w:rPr>
          <w:lang w:val="ru-RU"/>
        </w:rPr>
        <w:t xml:space="preserve">сельского поселения </w:t>
      </w:r>
      <w:proofErr w:type="spellStart"/>
      <w:r w:rsidR="002018F6" w:rsidRPr="00E705C5">
        <w:rPr>
          <w:lang w:val="ru-RU"/>
        </w:rPr>
        <w:t>Леуши</w:t>
      </w:r>
      <w:proofErr w:type="spellEnd"/>
      <w:r w:rsidRPr="00E705C5">
        <w:rPr>
          <w:lang w:val="ru-RU"/>
        </w:rPr>
        <w:t xml:space="preserve"> отсутствуют.</w:t>
      </w:r>
    </w:p>
    <w:p w14:paraId="372FF8A7" w14:textId="77777777" w:rsidR="00A60807" w:rsidRPr="00E705C5" w:rsidRDefault="00C82EB7">
      <w:pPr>
        <w:spacing w:line="276" w:lineRule="auto"/>
        <w:sectPr w:rsidR="00A60807" w:rsidRPr="00E705C5" w:rsidSect="00130A6B">
          <w:pgSz w:w="11909" w:h="16834"/>
          <w:pgMar w:top="1134" w:right="567" w:bottom="1134" w:left="1701" w:header="720" w:footer="720" w:gutter="0"/>
          <w:cols w:space="720"/>
        </w:sectPr>
      </w:pPr>
      <w:bookmarkStart w:id="533" w:name="_wovno8wi7py4" w:colFirst="0" w:colLast="0"/>
      <w:bookmarkStart w:id="534" w:name="_18k5fqxxu3g0" w:colFirst="0" w:colLast="0"/>
      <w:bookmarkEnd w:id="533"/>
      <w:bookmarkEnd w:id="534"/>
      <w:r w:rsidRPr="00E705C5">
        <w:br w:type="page"/>
      </w:r>
    </w:p>
    <w:p w14:paraId="3885022B" w14:textId="02743980" w:rsidR="00A60807" w:rsidRPr="00E705C5" w:rsidRDefault="00A60807" w:rsidP="00A60807">
      <w:pPr>
        <w:pStyle w:val="aff2"/>
      </w:pPr>
      <w:r w:rsidRPr="00E705C5">
        <w:lastRenderedPageBreak/>
        <w:t xml:space="preserve">Таблица </w:t>
      </w:r>
      <w:r w:rsidRPr="00E705C5">
        <w:fldChar w:fldCharType="begin"/>
      </w:r>
      <w:r w:rsidRPr="00E705C5">
        <w:instrText xml:space="preserve"> SEQ Таблица \* ARABIC </w:instrText>
      </w:r>
      <w:r w:rsidRPr="00E705C5">
        <w:fldChar w:fldCharType="separate"/>
      </w:r>
      <w:r w:rsidR="00410C86">
        <w:rPr>
          <w:noProof/>
        </w:rPr>
        <w:t>53</w:t>
      </w:r>
      <w:r w:rsidRPr="00E705C5">
        <w:fldChar w:fldCharType="end"/>
      </w:r>
      <w:r w:rsidRPr="00E705C5">
        <w:t xml:space="preserve"> – Мероприятия Схемы теплоснабжения </w:t>
      </w:r>
      <w:r w:rsidR="002018F6" w:rsidRPr="00E705C5">
        <w:t xml:space="preserve">сельского поселения </w:t>
      </w:r>
      <w:proofErr w:type="spellStart"/>
      <w:r w:rsidR="002018F6" w:rsidRPr="00E705C5">
        <w:t>Леуши</w:t>
      </w:r>
      <w:proofErr w:type="spellEnd"/>
    </w:p>
    <w:tbl>
      <w:tblPr>
        <w:tblW w:w="5000" w:type="pct"/>
        <w:tblLook w:val="04A0" w:firstRow="1" w:lastRow="0" w:firstColumn="1" w:lastColumn="0" w:noHBand="0" w:noVBand="1"/>
      </w:tblPr>
      <w:tblGrid>
        <w:gridCol w:w="1135"/>
        <w:gridCol w:w="3595"/>
        <w:gridCol w:w="2321"/>
        <w:gridCol w:w="1768"/>
        <w:gridCol w:w="1425"/>
        <w:gridCol w:w="1496"/>
        <w:gridCol w:w="1449"/>
        <w:gridCol w:w="1593"/>
      </w:tblGrid>
      <w:tr w:rsidR="00E705C5" w:rsidRPr="00E705C5" w14:paraId="1A26EBC5" w14:textId="77777777" w:rsidTr="00E705C5">
        <w:trPr>
          <w:trHeight w:val="255"/>
        </w:trPr>
        <w:tc>
          <w:tcPr>
            <w:tcW w:w="3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5C6FD"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xml:space="preserve">№ </w:t>
            </w:r>
            <w:proofErr w:type="gramStart"/>
            <w:r w:rsidRPr="00E705C5">
              <w:rPr>
                <w:sz w:val="20"/>
                <w:szCs w:val="20"/>
                <w:lang w:val="ru-RU"/>
              </w:rPr>
              <w:t>п</w:t>
            </w:r>
            <w:proofErr w:type="gramEnd"/>
            <w:r w:rsidRPr="00E705C5">
              <w:rPr>
                <w:sz w:val="20"/>
                <w:szCs w:val="20"/>
                <w:lang w:val="ru-RU"/>
              </w:rPr>
              <w:t>/п</w:t>
            </w:r>
          </w:p>
        </w:tc>
        <w:tc>
          <w:tcPr>
            <w:tcW w:w="12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FD7D0"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Наименование мероприятия</w:t>
            </w:r>
          </w:p>
        </w:tc>
        <w:tc>
          <w:tcPr>
            <w:tcW w:w="7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722B9"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Обоснование необходимости реализации</w:t>
            </w:r>
          </w:p>
        </w:tc>
        <w:tc>
          <w:tcPr>
            <w:tcW w:w="2076" w:type="pct"/>
            <w:gridSpan w:val="4"/>
            <w:tcBorders>
              <w:top w:val="single" w:sz="4" w:space="0" w:color="auto"/>
              <w:left w:val="nil"/>
              <w:bottom w:val="single" w:sz="4" w:space="0" w:color="auto"/>
              <w:right w:val="single" w:sz="4" w:space="0" w:color="auto"/>
            </w:tcBorders>
            <w:shd w:val="clear" w:color="auto" w:fill="auto"/>
            <w:noWrap/>
            <w:vAlign w:val="center"/>
            <w:hideMark/>
          </w:tcPr>
          <w:p w14:paraId="052BFD1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Основные технические характеристики</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8DB6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Годы реализации мероприятия</w:t>
            </w:r>
          </w:p>
        </w:tc>
      </w:tr>
      <w:tr w:rsidR="00E705C5" w:rsidRPr="00E705C5" w14:paraId="69922803" w14:textId="77777777" w:rsidTr="00E705C5">
        <w:trPr>
          <w:trHeight w:val="255"/>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622FB21E" w14:textId="77777777" w:rsidR="00E705C5" w:rsidRPr="00E705C5" w:rsidRDefault="00E705C5" w:rsidP="00E705C5">
            <w:pPr>
              <w:shd w:val="clear" w:color="auto" w:fill="auto"/>
              <w:ind w:firstLine="0"/>
              <w:jc w:val="left"/>
              <w:rPr>
                <w:sz w:val="20"/>
                <w:szCs w:val="20"/>
                <w:lang w:val="ru-RU"/>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5AD102A9" w14:textId="77777777" w:rsidR="00E705C5" w:rsidRPr="00E705C5" w:rsidRDefault="00E705C5" w:rsidP="00E705C5">
            <w:pPr>
              <w:shd w:val="clear" w:color="auto" w:fill="auto"/>
              <w:ind w:firstLine="0"/>
              <w:jc w:val="left"/>
              <w:rPr>
                <w:sz w:val="20"/>
                <w:szCs w:val="20"/>
                <w:lang w:val="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1F5FFE77" w14:textId="77777777" w:rsidR="00E705C5" w:rsidRPr="00E705C5" w:rsidRDefault="00E705C5" w:rsidP="00E705C5">
            <w:pPr>
              <w:shd w:val="clear" w:color="auto" w:fill="auto"/>
              <w:ind w:firstLine="0"/>
              <w:jc w:val="left"/>
              <w:rPr>
                <w:sz w:val="20"/>
                <w:szCs w:val="20"/>
                <w:lang w:val="ru-RU"/>
              </w:rPr>
            </w:pPr>
          </w:p>
        </w:tc>
        <w:tc>
          <w:tcPr>
            <w:tcW w:w="598" w:type="pct"/>
            <w:vMerge w:val="restart"/>
            <w:tcBorders>
              <w:top w:val="nil"/>
              <w:left w:val="single" w:sz="4" w:space="0" w:color="auto"/>
              <w:bottom w:val="single" w:sz="4" w:space="0" w:color="auto"/>
              <w:right w:val="single" w:sz="4" w:space="0" w:color="auto"/>
            </w:tcBorders>
            <w:shd w:val="clear" w:color="auto" w:fill="auto"/>
            <w:vAlign w:val="center"/>
            <w:hideMark/>
          </w:tcPr>
          <w:p w14:paraId="40B1D261"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Наименование показателя</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14:paraId="00E0A118"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ед. из.</w:t>
            </w:r>
          </w:p>
        </w:tc>
        <w:tc>
          <w:tcPr>
            <w:tcW w:w="99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90BEA1" w14:textId="77777777" w:rsidR="00E705C5" w:rsidRPr="00E705C5" w:rsidRDefault="00E705C5" w:rsidP="00E705C5">
            <w:pPr>
              <w:shd w:val="clear" w:color="auto" w:fill="auto"/>
              <w:ind w:firstLine="0"/>
              <w:jc w:val="center"/>
              <w:rPr>
                <w:sz w:val="20"/>
                <w:szCs w:val="20"/>
                <w:lang w:val="ru-RU"/>
              </w:rPr>
            </w:pPr>
            <w:proofErr w:type="spellStart"/>
            <w:r w:rsidRPr="00E705C5">
              <w:rPr>
                <w:sz w:val="20"/>
                <w:szCs w:val="20"/>
                <w:lang w:val="ru-RU"/>
              </w:rPr>
              <w:t>Значени</w:t>
            </w:r>
            <w:proofErr w:type="spellEnd"/>
            <w:r w:rsidRPr="00E705C5">
              <w:rPr>
                <w:sz w:val="20"/>
                <w:szCs w:val="20"/>
                <w:lang w:val="ru-RU"/>
              </w:rPr>
              <w:t xml:space="preserve"> показателя</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FEE0712" w14:textId="77777777" w:rsidR="00E705C5" w:rsidRPr="00E705C5" w:rsidRDefault="00E705C5" w:rsidP="00E705C5">
            <w:pPr>
              <w:shd w:val="clear" w:color="auto" w:fill="auto"/>
              <w:ind w:firstLine="0"/>
              <w:jc w:val="left"/>
              <w:rPr>
                <w:sz w:val="20"/>
                <w:szCs w:val="20"/>
                <w:lang w:val="ru-RU"/>
              </w:rPr>
            </w:pPr>
          </w:p>
        </w:tc>
      </w:tr>
      <w:tr w:rsidR="00E705C5" w:rsidRPr="00E705C5" w14:paraId="4C388E61" w14:textId="77777777" w:rsidTr="00E705C5">
        <w:trPr>
          <w:trHeight w:val="510"/>
        </w:trPr>
        <w:tc>
          <w:tcPr>
            <w:tcW w:w="384" w:type="pct"/>
            <w:vMerge/>
            <w:tcBorders>
              <w:top w:val="single" w:sz="4" w:space="0" w:color="auto"/>
              <w:left w:val="single" w:sz="4" w:space="0" w:color="auto"/>
              <w:bottom w:val="single" w:sz="4" w:space="0" w:color="auto"/>
              <w:right w:val="single" w:sz="4" w:space="0" w:color="auto"/>
            </w:tcBorders>
            <w:vAlign w:val="center"/>
            <w:hideMark/>
          </w:tcPr>
          <w:p w14:paraId="2715D947" w14:textId="77777777" w:rsidR="00E705C5" w:rsidRPr="00E705C5" w:rsidRDefault="00E705C5" w:rsidP="00E705C5">
            <w:pPr>
              <w:shd w:val="clear" w:color="auto" w:fill="auto"/>
              <w:ind w:firstLine="0"/>
              <w:jc w:val="left"/>
              <w:rPr>
                <w:sz w:val="20"/>
                <w:szCs w:val="20"/>
                <w:lang w:val="ru-RU"/>
              </w:rPr>
            </w:pPr>
          </w:p>
        </w:tc>
        <w:tc>
          <w:tcPr>
            <w:tcW w:w="1216" w:type="pct"/>
            <w:vMerge/>
            <w:tcBorders>
              <w:top w:val="single" w:sz="4" w:space="0" w:color="auto"/>
              <w:left w:val="single" w:sz="4" w:space="0" w:color="auto"/>
              <w:bottom w:val="single" w:sz="4" w:space="0" w:color="auto"/>
              <w:right w:val="single" w:sz="4" w:space="0" w:color="auto"/>
            </w:tcBorders>
            <w:vAlign w:val="center"/>
            <w:hideMark/>
          </w:tcPr>
          <w:p w14:paraId="0C3D38A3" w14:textId="77777777" w:rsidR="00E705C5" w:rsidRPr="00E705C5" w:rsidRDefault="00E705C5" w:rsidP="00E705C5">
            <w:pPr>
              <w:shd w:val="clear" w:color="auto" w:fill="auto"/>
              <w:ind w:firstLine="0"/>
              <w:jc w:val="left"/>
              <w:rPr>
                <w:sz w:val="20"/>
                <w:szCs w:val="20"/>
                <w:lang w:val="ru-RU"/>
              </w:rPr>
            </w:pPr>
          </w:p>
        </w:tc>
        <w:tc>
          <w:tcPr>
            <w:tcW w:w="785" w:type="pct"/>
            <w:vMerge/>
            <w:tcBorders>
              <w:top w:val="single" w:sz="4" w:space="0" w:color="auto"/>
              <w:left w:val="single" w:sz="4" w:space="0" w:color="auto"/>
              <w:bottom w:val="single" w:sz="4" w:space="0" w:color="auto"/>
              <w:right w:val="single" w:sz="4" w:space="0" w:color="auto"/>
            </w:tcBorders>
            <w:vAlign w:val="center"/>
            <w:hideMark/>
          </w:tcPr>
          <w:p w14:paraId="23B26F67" w14:textId="77777777" w:rsidR="00E705C5" w:rsidRPr="00E705C5" w:rsidRDefault="00E705C5" w:rsidP="00E705C5">
            <w:pPr>
              <w:shd w:val="clear" w:color="auto" w:fill="auto"/>
              <w:ind w:firstLine="0"/>
              <w:jc w:val="left"/>
              <w:rPr>
                <w:sz w:val="20"/>
                <w:szCs w:val="20"/>
                <w:lang w:val="ru-RU"/>
              </w:rPr>
            </w:pPr>
          </w:p>
        </w:tc>
        <w:tc>
          <w:tcPr>
            <w:tcW w:w="598" w:type="pct"/>
            <w:vMerge/>
            <w:tcBorders>
              <w:top w:val="nil"/>
              <w:left w:val="single" w:sz="4" w:space="0" w:color="auto"/>
              <w:bottom w:val="single" w:sz="4" w:space="0" w:color="auto"/>
              <w:right w:val="single" w:sz="4" w:space="0" w:color="auto"/>
            </w:tcBorders>
            <w:vAlign w:val="center"/>
            <w:hideMark/>
          </w:tcPr>
          <w:p w14:paraId="0F688003" w14:textId="77777777" w:rsidR="00E705C5" w:rsidRPr="00E705C5" w:rsidRDefault="00E705C5" w:rsidP="00E705C5">
            <w:pPr>
              <w:shd w:val="clear" w:color="auto" w:fill="auto"/>
              <w:ind w:firstLine="0"/>
              <w:jc w:val="left"/>
              <w:rPr>
                <w:sz w:val="20"/>
                <w:szCs w:val="20"/>
                <w:lang w:val="ru-RU"/>
              </w:rPr>
            </w:pPr>
          </w:p>
        </w:tc>
        <w:tc>
          <w:tcPr>
            <w:tcW w:w="482" w:type="pct"/>
            <w:vMerge/>
            <w:tcBorders>
              <w:top w:val="nil"/>
              <w:left w:val="single" w:sz="4" w:space="0" w:color="auto"/>
              <w:bottom w:val="single" w:sz="4" w:space="0" w:color="auto"/>
              <w:right w:val="single" w:sz="4" w:space="0" w:color="auto"/>
            </w:tcBorders>
            <w:vAlign w:val="center"/>
            <w:hideMark/>
          </w:tcPr>
          <w:p w14:paraId="3703B268" w14:textId="77777777" w:rsidR="00E705C5" w:rsidRPr="00E705C5" w:rsidRDefault="00E705C5" w:rsidP="00E705C5">
            <w:pPr>
              <w:shd w:val="clear" w:color="auto" w:fill="auto"/>
              <w:ind w:firstLine="0"/>
              <w:jc w:val="left"/>
              <w:rPr>
                <w:sz w:val="20"/>
                <w:szCs w:val="20"/>
                <w:lang w:val="ru-RU"/>
              </w:rPr>
            </w:pPr>
          </w:p>
        </w:tc>
        <w:tc>
          <w:tcPr>
            <w:tcW w:w="506" w:type="pct"/>
            <w:tcBorders>
              <w:top w:val="nil"/>
              <w:left w:val="nil"/>
              <w:bottom w:val="single" w:sz="4" w:space="0" w:color="auto"/>
              <w:right w:val="single" w:sz="4" w:space="0" w:color="auto"/>
            </w:tcBorders>
            <w:shd w:val="clear" w:color="auto" w:fill="auto"/>
            <w:vAlign w:val="center"/>
            <w:hideMark/>
          </w:tcPr>
          <w:p w14:paraId="23E005E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до реализации</w:t>
            </w:r>
          </w:p>
        </w:tc>
        <w:tc>
          <w:tcPr>
            <w:tcW w:w="490" w:type="pct"/>
            <w:tcBorders>
              <w:top w:val="nil"/>
              <w:left w:val="nil"/>
              <w:bottom w:val="single" w:sz="4" w:space="0" w:color="auto"/>
              <w:right w:val="single" w:sz="4" w:space="0" w:color="auto"/>
            </w:tcBorders>
            <w:shd w:val="clear" w:color="auto" w:fill="auto"/>
            <w:vAlign w:val="center"/>
            <w:hideMark/>
          </w:tcPr>
          <w:p w14:paraId="644FBC72"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после реализации</w:t>
            </w: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61FD4478" w14:textId="77777777" w:rsidR="00E705C5" w:rsidRPr="00E705C5" w:rsidRDefault="00E705C5" w:rsidP="00E705C5">
            <w:pPr>
              <w:shd w:val="clear" w:color="auto" w:fill="auto"/>
              <w:ind w:firstLine="0"/>
              <w:jc w:val="left"/>
              <w:rPr>
                <w:sz w:val="20"/>
                <w:szCs w:val="20"/>
                <w:lang w:val="ru-RU"/>
              </w:rPr>
            </w:pPr>
          </w:p>
        </w:tc>
      </w:tr>
      <w:tr w:rsidR="00E705C5" w:rsidRPr="00E705C5" w14:paraId="68030F40"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0BAF07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w:t>
            </w:r>
          </w:p>
        </w:tc>
        <w:tc>
          <w:tcPr>
            <w:tcW w:w="1216" w:type="pct"/>
            <w:tcBorders>
              <w:top w:val="nil"/>
              <w:left w:val="nil"/>
              <w:bottom w:val="single" w:sz="4" w:space="0" w:color="auto"/>
              <w:right w:val="single" w:sz="4" w:space="0" w:color="auto"/>
            </w:tcBorders>
            <w:shd w:val="clear" w:color="auto" w:fill="auto"/>
            <w:vAlign w:val="bottom"/>
            <w:hideMark/>
          </w:tcPr>
          <w:p w14:paraId="0EA7B4D0" w14:textId="09427661"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Группа проектов </w:t>
            </w:r>
            <w:r>
              <w:rPr>
                <w:sz w:val="20"/>
                <w:szCs w:val="20"/>
                <w:lang w:val="ru-RU"/>
              </w:rPr>
              <w:t>«</w:t>
            </w:r>
            <w:r w:rsidRPr="00E705C5">
              <w:rPr>
                <w:sz w:val="20"/>
                <w:szCs w:val="20"/>
                <w:lang w:val="ru-RU"/>
              </w:rPr>
              <w:t>Источники тепловой энергии</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52D0502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1C9FB1A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356FF498"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23072E48"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6587496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121919E5"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20AD32E0" w14:textId="77777777" w:rsidTr="00E705C5">
        <w:trPr>
          <w:trHeight w:val="76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586CF8C5"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w:t>
            </w:r>
          </w:p>
        </w:tc>
        <w:tc>
          <w:tcPr>
            <w:tcW w:w="1216" w:type="pct"/>
            <w:tcBorders>
              <w:top w:val="nil"/>
              <w:left w:val="nil"/>
              <w:bottom w:val="single" w:sz="4" w:space="0" w:color="auto"/>
              <w:right w:val="single" w:sz="4" w:space="0" w:color="auto"/>
            </w:tcBorders>
            <w:shd w:val="clear" w:color="auto" w:fill="auto"/>
            <w:vAlign w:val="bottom"/>
            <w:hideMark/>
          </w:tcPr>
          <w:p w14:paraId="67907455" w14:textId="414D5F50"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Подгруппа проектов </w:t>
            </w:r>
            <w:r>
              <w:rPr>
                <w:sz w:val="20"/>
                <w:szCs w:val="20"/>
                <w:lang w:val="ru-RU"/>
              </w:rPr>
              <w:t>«</w:t>
            </w:r>
            <w:r w:rsidRPr="00E705C5">
              <w:rPr>
                <w:sz w:val="20"/>
                <w:szCs w:val="20"/>
                <w:lang w:val="ru-RU"/>
              </w:rPr>
              <w:t>Реконструкция источников теплоснабжения</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2BCBC7C2"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43BB2003"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7CC7F851"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1E8E247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4E1A2945"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5CAE2AC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382C5713" w14:textId="77777777" w:rsidTr="00E705C5">
        <w:trPr>
          <w:trHeight w:val="765"/>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2F856F87"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1.1.1.</w:t>
            </w:r>
          </w:p>
        </w:tc>
        <w:tc>
          <w:tcPr>
            <w:tcW w:w="1216" w:type="pct"/>
            <w:tcBorders>
              <w:top w:val="nil"/>
              <w:left w:val="nil"/>
              <w:bottom w:val="single" w:sz="4" w:space="0" w:color="auto"/>
              <w:right w:val="single" w:sz="4" w:space="0" w:color="auto"/>
            </w:tcBorders>
            <w:shd w:val="clear" w:color="auto" w:fill="auto"/>
            <w:vAlign w:val="center"/>
            <w:hideMark/>
          </w:tcPr>
          <w:p w14:paraId="2D1451B4"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Установка резервного котла в котельной № 10 п. </w:t>
            </w:r>
            <w:proofErr w:type="spellStart"/>
            <w:r w:rsidRPr="00E705C5">
              <w:rPr>
                <w:sz w:val="20"/>
                <w:szCs w:val="20"/>
                <w:lang w:val="ru-RU"/>
              </w:rPr>
              <w:t>Лиственичный</w:t>
            </w:r>
            <w:proofErr w:type="spellEnd"/>
          </w:p>
        </w:tc>
        <w:tc>
          <w:tcPr>
            <w:tcW w:w="785" w:type="pct"/>
            <w:tcBorders>
              <w:top w:val="nil"/>
              <w:left w:val="nil"/>
              <w:bottom w:val="single" w:sz="4" w:space="0" w:color="auto"/>
              <w:right w:val="single" w:sz="4" w:space="0" w:color="auto"/>
            </w:tcBorders>
            <w:shd w:val="clear" w:color="auto" w:fill="auto"/>
            <w:vAlign w:val="center"/>
            <w:hideMark/>
          </w:tcPr>
          <w:p w14:paraId="7F8F410D"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Высокий износ оборудования котельной</w:t>
            </w:r>
          </w:p>
        </w:tc>
        <w:tc>
          <w:tcPr>
            <w:tcW w:w="598" w:type="pct"/>
            <w:tcBorders>
              <w:top w:val="nil"/>
              <w:left w:val="nil"/>
              <w:bottom w:val="single" w:sz="4" w:space="0" w:color="auto"/>
              <w:right w:val="single" w:sz="4" w:space="0" w:color="auto"/>
            </w:tcBorders>
            <w:shd w:val="clear" w:color="auto" w:fill="auto"/>
            <w:vAlign w:val="center"/>
            <w:hideMark/>
          </w:tcPr>
          <w:p w14:paraId="35BF87A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Мощность котельной</w:t>
            </w:r>
          </w:p>
        </w:tc>
        <w:tc>
          <w:tcPr>
            <w:tcW w:w="482" w:type="pct"/>
            <w:tcBorders>
              <w:top w:val="nil"/>
              <w:left w:val="nil"/>
              <w:bottom w:val="single" w:sz="4" w:space="0" w:color="auto"/>
              <w:right w:val="single" w:sz="4" w:space="0" w:color="auto"/>
            </w:tcBorders>
            <w:shd w:val="clear" w:color="auto" w:fill="auto"/>
            <w:vAlign w:val="center"/>
            <w:hideMark/>
          </w:tcPr>
          <w:p w14:paraId="0FC5171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Гкал/</w:t>
            </w:r>
            <w:proofErr w:type="gramStart"/>
            <w:r w:rsidRPr="00E705C5">
              <w:rPr>
                <w:sz w:val="20"/>
                <w:szCs w:val="20"/>
                <w:lang w:val="ru-RU"/>
              </w:rPr>
              <w:t>ч</w:t>
            </w:r>
            <w:proofErr w:type="gramEnd"/>
          </w:p>
        </w:tc>
        <w:tc>
          <w:tcPr>
            <w:tcW w:w="506" w:type="pct"/>
            <w:tcBorders>
              <w:top w:val="nil"/>
              <w:left w:val="nil"/>
              <w:bottom w:val="single" w:sz="4" w:space="0" w:color="auto"/>
              <w:right w:val="single" w:sz="4" w:space="0" w:color="auto"/>
            </w:tcBorders>
            <w:shd w:val="clear" w:color="auto" w:fill="auto"/>
            <w:noWrap/>
            <w:vAlign w:val="center"/>
            <w:hideMark/>
          </w:tcPr>
          <w:p w14:paraId="1712E6D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0,38</w:t>
            </w:r>
          </w:p>
        </w:tc>
        <w:tc>
          <w:tcPr>
            <w:tcW w:w="490" w:type="pct"/>
            <w:tcBorders>
              <w:top w:val="nil"/>
              <w:left w:val="nil"/>
              <w:bottom w:val="single" w:sz="4" w:space="0" w:color="auto"/>
              <w:right w:val="single" w:sz="4" w:space="0" w:color="auto"/>
            </w:tcBorders>
            <w:shd w:val="clear" w:color="auto" w:fill="auto"/>
            <w:noWrap/>
            <w:vAlign w:val="center"/>
            <w:hideMark/>
          </w:tcPr>
          <w:p w14:paraId="4B2F26D1"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0,43</w:t>
            </w:r>
          </w:p>
        </w:tc>
        <w:tc>
          <w:tcPr>
            <w:tcW w:w="539" w:type="pct"/>
            <w:tcBorders>
              <w:top w:val="nil"/>
              <w:left w:val="nil"/>
              <w:bottom w:val="single" w:sz="4" w:space="0" w:color="auto"/>
              <w:right w:val="single" w:sz="4" w:space="0" w:color="auto"/>
            </w:tcBorders>
            <w:shd w:val="clear" w:color="auto" w:fill="auto"/>
            <w:noWrap/>
            <w:vAlign w:val="center"/>
            <w:hideMark/>
          </w:tcPr>
          <w:p w14:paraId="6AF0EFCC"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2026</w:t>
            </w:r>
          </w:p>
        </w:tc>
      </w:tr>
      <w:tr w:rsidR="00E705C5" w:rsidRPr="00E705C5" w14:paraId="199E7036" w14:textId="77777777" w:rsidTr="00E705C5">
        <w:trPr>
          <w:trHeight w:val="10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18155862"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1.1.2.</w:t>
            </w:r>
          </w:p>
        </w:tc>
        <w:tc>
          <w:tcPr>
            <w:tcW w:w="1216" w:type="pct"/>
            <w:tcBorders>
              <w:top w:val="nil"/>
              <w:left w:val="nil"/>
              <w:bottom w:val="single" w:sz="4" w:space="0" w:color="auto"/>
              <w:right w:val="single" w:sz="4" w:space="0" w:color="auto"/>
            </w:tcBorders>
            <w:shd w:val="clear" w:color="auto" w:fill="auto"/>
            <w:vAlign w:val="center"/>
            <w:hideMark/>
          </w:tcPr>
          <w:p w14:paraId="05EC715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Установка систем </w:t>
            </w:r>
            <w:proofErr w:type="spellStart"/>
            <w:r w:rsidRPr="00E705C5">
              <w:rPr>
                <w:sz w:val="20"/>
                <w:szCs w:val="20"/>
                <w:lang w:val="ru-RU"/>
              </w:rPr>
              <w:t>химводоподготовки</w:t>
            </w:r>
            <w:proofErr w:type="spellEnd"/>
            <w:r w:rsidRPr="00E705C5">
              <w:rPr>
                <w:sz w:val="20"/>
                <w:szCs w:val="20"/>
                <w:lang w:val="ru-RU"/>
              </w:rPr>
              <w:t xml:space="preserve"> на котельных</w:t>
            </w:r>
          </w:p>
        </w:tc>
        <w:tc>
          <w:tcPr>
            <w:tcW w:w="785" w:type="pct"/>
            <w:tcBorders>
              <w:top w:val="nil"/>
              <w:left w:val="nil"/>
              <w:bottom w:val="single" w:sz="4" w:space="0" w:color="auto"/>
              <w:right w:val="single" w:sz="4" w:space="0" w:color="auto"/>
            </w:tcBorders>
            <w:shd w:val="clear" w:color="auto" w:fill="auto"/>
            <w:vAlign w:val="center"/>
            <w:hideMark/>
          </w:tcPr>
          <w:p w14:paraId="5AC49987"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xml:space="preserve">Отсутствие системы </w:t>
            </w:r>
            <w:proofErr w:type="spellStart"/>
            <w:r w:rsidRPr="00E705C5">
              <w:rPr>
                <w:sz w:val="20"/>
                <w:szCs w:val="20"/>
                <w:lang w:val="ru-RU"/>
              </w:rPr>
              <w:t>химводоподготовки</w:t>
            </w:r>
            <w:proofErr w:type="spellEnd"/>
            <w:r w:rsidRPr="00E705C5">
              <w:rPr>
                <w:sz w:val="20"/>
                <w:szCs w:val="20"/>
                <w:lang w:val="ru-RU"/>
              </w:rPr>
              <w:t xml:space="preserve"> </w:t>
            </w:r>
          </w:p>
        </w:tc>
        <w:tc>
          <w:tcPr>
            <w:tcW w:w="598" w:type="pct"/>
            <w:tcBorders>
              <w:top w:val="nil"/>
              <w:left w:val="nil"/>
              <w:bottom w:val="single" w:sz="4" w:space="0" w:color="auto"/>
              <w:right w:val="single" w:sz="4" w:space="0" w:color="auto"/>
            </w:tcBorders>
            <w:shd w:val="clear" w:color="auto" w:fill="auto"/>
            <w:vAlign w:val="center"/>
            <w:hideMark/>
          </w:tcPr>
          <w:p w14:paraId="4342AD1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vAlign w:val="center"/>
            <w:hideMark/>
          </w:tcPr>
          <w:p w14:paraId="6FF7AF3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center"/>
            <w:hideMark/>
          </w:tcPr>
          <w:p w14:paraId="0C09929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center"/>
            <w:hideMark/>
          </w:tcPr>
          <w:p w14:paraId="664A95BB"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565F1B12" w14:textId="2DD18BC3" w:rsidR="00E705C5" w:rsidRPr="00E705C5" w:rsidRDefault="00043890" w:rsidP="00E705C5">
            <w:pPr>
              <w:shd w:val="clear" w:color="auto" w:fill="auto"/>
              <w:ind w:firstLine="0"/>
              <w:jc w:val="center"/>
              <w:rPr>
                <w:sz w:val="20"/>
                <w:szCs w:val="20"/>
                <w:lang w:val="ru-RU"/>
              </w:rPr>
            </w:pPr>
            <w:r w:rsidRPr="00E705C5">
              <w:rPr>
                <w:sz w:val="20"/>
                <w:szCs w:val="20"/>
                <w:lang w:val="ru-RU"/>
              </w:rPr>
              <w:t>2027–2028</w:t>
            </w:r>
          </w:p>
        </w:tc>
      </w:tr>
      <w:tr w:rsidR="00E705C5" w:rsidRPr="00E705C5" w14:paraId="3EA40619"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6E4385F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w:t>
            </w:r>
          </w:p>
        </w:tc>
        <w:tc>
          <w:tcPr>
            <w:tcW w:w="1216" w:type="pct"/>
            <w:tcBorders>
              <w:top w:val="nil"/>
              <w:left w:val="nil"/>
              <w:bottom w:val="single" w:sz="4" w:space="0" w:color="auto"/>
              <w:right w:val="single" w:sz="4" w:space="0" w:color="auto"/>
            </w:tcBorders>
            <w:shd w:val="clear" w:color="auto" w:fill="auto"/>
            <w:vAlign w:val="center"/>
            <w:hideMark/>
          </w:tcPr>
          <w:p w14:paraId="2F76E6A4" w14:textId="5E6A8216" w:rsidR="00E705C5" w:rsidRPr="00E705C5" w:rsidRDefault="00E705C5" w:rsidP="00E705C5">
            <w:pPr>
              <w:shd w:val="clear" w:color="auto" w:fill="auto"/>
              <w:ind w:firstLine="0"/>
              <w:jc w:val="left"/>
              <w:rPr>
                <w:sz w:val="20"/>
                <w:szCs w:val="20"/>
                <w:lang w:val="ru-RU"/>
              </w:rPr>
            </w:pPr>
            <w:r w:rsidRPr="00E705C5">
              <w:rPr>
                <w:sz w:val="20"/>
                <w:szCs w:val="20"/>
                <w:lang w:val="ru-RU"/>
              </w:rPr>
              <w:t xml:space="preserve">Группа проектов  </w:t>
            </w:r>
            <w:r>
              <w:rPr>
                <w:sz w:val="20"/>
                <w:szCs w:val="20"/>
                <w:lang w:val="ru-RU"/>
              </w:rPr>
              <w:t>«</w:t>
            </w:r>
            <w:r w:rsidRPr="00E705C5">
              <w:rPr>
                <w:sz w:val="20"/>
                <w:szCs w:val="20"/>
                <w:lang w:val="ru-RU"/>
              </w:rPr>
              <w:t>Тепловые сети и сооружения на них</w:t>
            </w:r>
            <w:r>
              <w:rPr>
                <w:sz w:val="20"/>
                <w:szCs w:val="20"/>
                <w:lang w:val="ru-RU"/>
              </w:rPr>
              <w:t>»</w:t>
            </w:r>
          </w:p>
        </w:tc>
        <w:tc>
          <w:tcPr>
            <w:tcW w:w="785" w:type="pct"/>
            <w:tcBorders>
              <w:top w:val="nil"/>
              <w:left w:val="nil"/>
              <w:bottom w:val="single" w:sz="4" w:space="0" w:color="auto"/>
              <w:right w:val="single" w:sz="4" w:space="0" w:color="auto"/>
            </w:tcBorders>
            <w:shd w:val="clear" w:color="auto" w:fill="auto"/>
            <w:noWrap/>
            <w:vAlign w:val="bottom"/>
            <w:hideMark/>
          </w:tcPr>
          <w:p w14:paraId="7F7AE4E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vAlign w:val="bottom"/>
            <w:hideMark/>
          </w:tcPr>
          <w:p w14:paraId="28ADB058"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2A52DBD7"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47C87F9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71D40F22"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6F558389"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r w:rsidR="00E705C5" w:rsidRPr="00E705C5" w14:paraId="51B4546C" w14:textId="77777777" w:rsidTr="00E705C5">
        <w:trPr>
          <w:trHeight w:val="102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358AB32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2.1.</w:t>
            </w:r>
          </w:p>
        </w:tc>
        <w:tc>
          <w:tcPr>
            <w:tcW w:w="1216" w:type="pct"/>
            <w:tcBorders>
              <w:top w:val="nil"/>
              <w:left w:val="nil"/>
              <w:bottom w:val="single" w:sz="4" w:space="0" w:color="auto"/>
              <w:right w:val="single" w:sz="4" w:space="0" w:color="auto"/>
            </w:tcBorders>
            <w:shd w:val="clear" w:color="auto" w:fill="auto"/>
            <w:vAlign w:val="center"/>
            <w:hideMark/>
          </w:tcPr>
          <w:p w14:paraId="25073F8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Замена ветхих тепловых сетей</w:t>
            </w:r>
          </w:p>
        </w:tc>
        <w:tc>
          <w:tcPr>
            <w:tcW w:w="785" w:type="pct"/>
            <w:tcBorders>
              <w:top w:val="nil"/>
              <w:left w:val="nil"/>
              <w:bottom w:val="single" w:sz="4" w:space="0" w:color="auto"/>
              <w:right w:val="single" w:sz="4" w:space="0" w:color="auto"/>
            </w:tcBorders>
            <w:shd w:val="clear" w:color="auto" w:fill="auto"/>
            <w:vAlign w:val="center"/>
            <w:hideMark/>
          </w:tcPr>
          <w:p w14:paraId="221DC50A"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Высокий износ тепловых сетей, высокая аварийность</w:t>
            </w:r>
          </w:p>
        </w:tc>
        <w:tc>
          <w:tcPr>
            <w:tcW w:w="598" w:type="pct"/>
            <w:tcBorders>
              <w:top w:val="nil"/>
              <w:left w:val="nil"/>
              <w:bottom w:val="single" w:sz="4" w:space="0" w:color="auto"/>
              <w:right w:val="single" w:sz="4" w:space="0" w:color="auto"/>
            </w:tcBorders>
            <w:shd w:val="clear" w:color="auto" w:fill="auto"/>
            <w:vAlign w:val="center"/>
            <w:hideMark/>
          </w:tcPr>
          <w:p w14:paraId="6B1CC8AD" w14:textId="270F42CB" w:rsidR="00E705C5" w:rsidRPr="00E705C5" w:rsidRDefault="00E705C5" w:rsidP="00E705C5">
            <w:pPr>
              <w:shd w:val="clear" w:color="auto" w:fill="auto"/>
              <w:ind w:firstLine="0"/>
              <w:jc w:val="center"/>
              <w:rPr>
                <w:sz w:val="20"/>
                <w:szCs w:val="20"/>
                <w:lang w:val="ru-RU"/>
              </w:rPr>
            </w:pPr>
            <w:r w:rsidRPr="00E705C5">
              <w:rPr>
                <w:sz w:val="20"/>
                <w:szCs w:val="20"/>
                <w:lang w:val="ru-RU"/>
              </w:rPr>
              <w:t>Протяженность</w:t>
            </w:r>
          </w:p>
        </w:tc>
        <w:tc>
          <w:tcPr>
            <w:tcW w:w="482" w:type="pct"/>
            <w:tcBorders>
              <w:top w:val="nil"/>
              <w:left w:val="nil"/>
              <w:bottom w:val="single" w:sz="4" w:space="0" w:color="auto"/>
              <w:right w:val="single" w:sz="4" w:space="0" w:color="auto"/>
            </w:tcBorders>
            <w:shd w:val="clear" w:color="auto" w:fill="auto"/>
            <w:noWrap/>
            <w:vAlign w:val="center"/>
            <w:hideMark/>
          </w:tcPr>
          <w:p w14:paraId="4A4B8FF4"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км</w:t>
            </w:r>
          </w:p>
        </w:tc>
        <w:tc>
          <w:tcPr>
            <w:tcW w:w="506" w:type="pct"/>
            <w:tcBorders>
              <w:top w:val="nil"/>
              <w:left w:val="nil"/>
              <w:bottom w:val="single" w:sz="4" w:space="0" w:color="auto"/>
              <w:right w:val="single" w:sz="4" w:space="0" w:color="auto"/>
            </w:tcBorders>
            <w:shd w:val="clear" w:color="auto" w:fill="auto"/>
            <w:noWrap/>
            <w:vAlign w:val="center"/>
            <w:hideMark/>
          </w:tcPr>
          <w:p w14:paraId="4FDE6E4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0,70</w:t>
            </w:r>
          </w:p>
        </w:tc>
        <w:tc>
          <w:tcPr>
            <w:tcW w:w="490" w:type="pct"/>
            <w:tcBorders>
              <w:top w:val="nil"/>
              <w:left w:val="nil"/>
              <w:bottom w:val="single" w:sz="4" w:space="0" w:color="auto"/>
              <w:right w:val="single" w:sz="4" w:space="0" w:color="auto"/>
            </w:tcBorders>
            <w:shd w:val="clear" w:color="auto" w:fill="auto"/>
            <w:noWrap/>
            <w:vAlign w:val="center"/>
            <w:hideMark/>
          </w:tcPr>
          <w:p w14:paraId="2338EC63"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0,70</w:t>
            </w:r>
          </w:p>
        </w:tc>
        <w:tc>
          <w:tcPr>
            <w:tcW w:w="539" w:type="pct"/>
            <w:tcBorders>
              <w:top w:val="nil"/>
              <w:left w:val="nil"/>
              <w:bottom w:val="single" w:sz="4" w:space="0" w:color="auto"/>
              <w:right w:val="single" w:sz="4" w:space="0" w:color="auto"/>
            </w:tcBorders>
            <w:shd w:val="clear" w:color="auto" w:fill="auto"/>
            <w:noWrap/>
            <w:vAlign w:val="center"/>
            <w:hideMark/>
          </w:tcPr>
          <w:p w14:paraId="59D168F5" w14:textId="19FB94FD" w:rsidR="00E705C5" w:rsidRPr="00E705C5" w:rsidRDefault="00043890" w:rsidP="00E705C5">
            <w:pPr>
              <w:shd w:val="clear" w:color="auto" w:fill="auto"/>
              <w:ind w:firstLine="0"/>
              <w:jc w:val="center"/>
              <w:rPr>
                <w:sz w:val="20"/>
                <w:szCs w:val="20"/>
                <w:lang w:val="ru-RU"/>
              </w:rPr>
            </w:pPr>
            <w:r w:rsidRPr="00E705C5">
              <w:rPr>
                <w:sz w:val="20"/>
                <w:szCs w:val="20"/>
                <w:lang w:val="ru-RU"/>
              </w:rPr>
              <w:t>2024–2037</w:t>
            </w:r>
          </w:p>
        </w:tc>
      </w:tr>
      <w:tr w:rsidR="00E705C5" w:rsidRPr="00E705C5" w14:paraId="4C1AAA07" w14:textId="77777777" w:rsidTr="00E705C5">
        <w:trPr>
          <w:trHeight w:val="510"/>
        </w:trPr>
        <w:tc>
          <w:tcPr>
            <w:tcW w:w="384" w:type="pct"/>
            <w:tcBorders>
              <w:top w:val="nil"/>
              <w:left w:val="single" w:sz="4" w:space="0" w:color="auto"/>
              <w:bottom w:val="single" w:sz="4" w:space="0" w:color="auto"/>
              <w:right w:val="single" w:sz="4" w:space="0" w:color="auto"/>
            </w:tcBorders>
            <w:shd w:val="clear" w:color="auto" w:fill="auto"/>
            <w:noWrap/>
            <w:vAlign w:val="center"/>
            <w:hideMark/>
          </w:tcPr>
          <w:p w14:paraId="0E178FC6"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3</w:t>
            </w:r>
          </w:p>
        </w:tc>
        <w:tc>
          <w:tcPr>
            <w:tcW w:w="1216" w:type="pct"/>
            <w:tcBorders>
              <w:top w:val="nil"/>
              <w:left w:val="nil"/>
              <w:bottom w:val="single" w:sz="4" w:space="0" w:color="auto"/>
              <w:right w:val="single" w:sz="4" w:space="0" w:color="auto"/>
            </w:tcBorders>
            <w:shd w:val="clear" w:color="auto" w:fill="auto"/>
            <w:vAlign w:val="bottom"/>
            <w:hideMark/>
          </w:tcPr>
          <w:p w14:paraId="38F35EEB"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ИТОГО по годам реализации Схемы теплоснабжения</w:t>
            </w:r>
          </w:p>
        </w:tc>
        <w:tc>
          <w:tcPr>
            <w:tcW w:w="785" w:type="pct"/>
            <w:tcBorders>
              <w:top w:val="nil"/>
              <w:left w:val="nil"/>
              <w:bottom w:val="single" w:sz="4" w:space="0" w:color="auto"/>
              <w:right w:val="single" w:sz="4" w:space="0" w:color="auto"/>
            </w:tcBorders>
            <w:shd w:val="clear" w:color="auto" w:fill="auto"/>
            <w:noWrap/>
            <w:vAlign w:val="bottom"/>
            <w:hideMark/>
          </w:tcPr>
          <w:p w14:paraId="6B8D3BDA"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98" w:type="pct"/>
            <w:tcBorders>
              <w:top w:val="nil"/>
              <w:left w:val="nil"/>
              <w:bottom w:val="single" w:sz="4" w:space="0" w:color="auto"/>
              <w:right w:val="single" w:sz="4" w:space="0" w:color="auto"/>
            </w:tcBorders>
            <w:shd w:val="clear" w:color="auto" w:fill="auto"/>
            <w:noWrap/>
            <w:vAlign w:val="bottom"/>
            <w:hideMark/>
          </w:tcPr>
          <w:p w14:paraId="243E1C46"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82" w:type="pct"/>
            <w:tcBorders>
              <w:top w:val="nil"/>
              <w:left w:val="nil"/>
              <w:bottom w:val="single" w:sz="4" w:space="0" w:color="auto"/>
              <w:right w:val="single" w:sz="4" w:space="0" w:color="auto"/>
            </w:tcBorders>
            <w:shd w:val="clear" w:color="auto" w:fill="auto"/>
            <w:noWrap/>
            <w:vAlign w:val="bottom"/>
            <w:hideMark/>
          </w:tcPr>
          <w:p w14:paraId="7DCF697D"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06" w:type="pct"/>
            <w:tcBorders>
              <w:top w:val="nil"/>
              <w:left w:val="nil"/>
              <w:bottom w:val="single" w:sz="4" w:space="0" w:color="auto"/>
              <w:right w:val="single" w:sz="4" w:space="0" w:color="auto"/>
            </w:tcBorders>
            <w:shd w:val="clear" w:color="auto" w:fill="auto"/>
            <w:noWrap/>
            <w:vAlign w:val="bottom"/>
            <w:hideMark/>
          </w:tcPr>
          <w:p w14:paraId="190EEC3B"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490" w:type="pct"/>
            <w:tcBorders>
              <w:top w:val="nil"/>
              <w:left w:val="nil"/>
              <w:bottom w:val="single" w:sz="4" w:space="0" w:color="auto"/>
              <w:right w:val="single" w:sz="4" w:space="0" w:color="auto"/>
            </w:tcBorders>
            <w:shd w:val="clear" w:color="auto" w:fill="auto"/>
            <w:noWrap/>
            <w:vAlign w:val="bottom"/>
            <w:hideMark/>
          </w:tcPr>
          <w:p w14:paraId="6C8944CF" w14:textId="77777777" w:rsidR="00E705C5" w:rsidRPr="00E705C5" w:rsidRDefault="00E705C5" w:rsidP="00E705C5">
            <w:pPr>
              <w:shd w:val="clear" w:color="auto" w:fill="auto"/>
              <w:ind w:firstLine="0"/>
              <w:jc w:val="left"/>
              <w:rPr>
                <w:sz w:val="20"/>
                <w:szCs w:val="20"/>
                <w:lang w:val="ru-RU"/>
              </w:rPr>
            </w:pPr>
            <w:r w:rsidRPr="00E705C5">
              <w:rPr>
                <w:sz w:val="20"/>
                <w:szCs w:val="20"/>
                <w:lang w:val="ru-RU"/>
              </w:rPr>
              <w:t> </w:t>
            </w:r>
          </w:p>
        </w:tc>
        <w:tc>
          <w:tcPr>
            <w:tcW w:w="539" w:type="pct"/>
            <w:tcBorders>
              <w:top w:val="nil"/>
              <w:left w:val="nil"/>
              <w:bottom w:val="single" w:sz="4" w:space="0" w:color="auto"/>
              <w:right w:val="single" w:sz="4" w:space="0" w:color="auto"/>
            </w:tcBorders>
            <w:shd w:val="clear" w:color="auto" w:fill="auto"/>
            <w:noWrap/>
            <w:vAlign w:val="center"/>
            <w:hideMark/>
          </w:tcPr>
          <w:p w14:paraId="6921ADEF" w14:textId="77777777" w:rsidR="00E705C5" w:rsidRPr="00E705C5" w:rsidRDefault="00E705C5" w:rsidP="00E705C5">
            <w:pPr>
              <w:shd w:val="clear" w:color="auto" w:fill="auto"/>
              <w:ind w:firstLine="0"/>
              <w:jc w:val="center"/>
              <w:rPr>
                <w:sz w:val="20"/>
                <w:szCs w:val="20"/>
                <w:lang w:val="ru-RU"/>
              </w:rPr>
            </w:pPr>
            <w:r w:rsidRPr="00E705C5">
              <w:rPr>
                <w:sz w:val="20"/>
                <w:szCs w:val="20"/>
                <w:lang w:val="ru-RU"/>
              </w:rPr>
              <w:t> </w:t>
            </w:r>
          </w:p>
        </w:tc>
      </w:tr>
    </w:tbl>
    <w:p w14:paraId="4662ECD1" w14:textId="77777777" w:rsidR="00E705C5" w:rsidRPr="00E705C5" w:rsidRDefault="00E705C5">
      <w:pPr>
        <w:spacing w:line="276" w:lineRule="auto"/>
        <w:rPr>
          <w:b/>
          <w:sz w:val="28"/>
          <w:szCs w:val="28"/>
          <w:highlight w:val="yellow"/>
          <w:lang w:val="ru-RU"/>
        </w:rPr>
        <w:sectPr w:rsidR="00E705C5" w:rsidRPr="00E705C5" w:rsidSect="00130A6B">
          <w:pgSz w:w="16834" w:h="11909" w:orient="landscape"/>
          <w:pgMar w:top="1134" w:right="567" w:bottom="1134" w:left="1701" w:header="720" w:footer="720" w:gutter="0"/>
          <w:cols w:space="720"/>
          <w:docGrid w:linePitch="326"/>
        </w:sectPr>
      </w:pPr>
    </w:p>
    <w:p w14:paraId="1D35320C" w14:textId="5370A656" w:rsidR="006A121C" w:rsidRPr="00E705C5" w:rsidRDefault="004F10F6">
      <w:pPr>
        <w:pStyle w:val="1"/>
        <w:pBdr>
          <w:top w:val="nil"/>
          <w:left w:val="nil"/>
          <w:bottom w:val="nil"/>
          <w:right w:val="nil"/>
          <w:between w:val="nil"/>
        </w:pBdr>
        <w:ind w:firstLine="0"/>
      </w:pPr>
      <w:bookmarkStart w:id="535" w:name="_Toc163151515"/>
      <w:r w:rsidRPr="00E705C5">
        <w:lastRenderedPageBreak/>
        <w:t xml:space="preserve">Глава 17 </w:t>
      </w:r>
      <w:r w:rsidR="003D2F3A" w:rsidRPr="00E705C5">
        <w:t>«</w:t>
      </w:r>
      <w:r w:rsidRPr="00E705C5">
        <w:t>Замечания и предложения к проекту схемы</w:t>
      </w:r>
      <w:r w:rsidR="003D2F3A" w:rsidRPr="00E705C5">
        <w:t>»</w:t>
      </w:r>
      <w:bookmarkEnd w:id="535"/>
      <w:r w:rsidRPr="00E705C5">
        <w:t xml:space="preserve"> </w:t>
      </w:r>
    </w:p>
    <w:p w14:paraId="00BDDAD2" w14:textId="77777777" w:rsidR="00E705C5" w:rsidRPr="00DB232A" w:rsidRDefault="00E705C5" w:rsidP="00E705C5">
      <w:pPr>
        <w:pStyle w:val="2"/>
        <w:pBdr>
          <w:top w:val="nil"/>
          <w:left w:val="nil"/>
          <w:bottom w:val="nil"/>
          <w:right w:val="nil"/>
          <w:between w:val="nil"/>
        </w:pBdr>
        <w:rPr>
          <w:lang w:val="ru-RU"/>
        </w:rPr>
      </w:pPr>
      <w:bookmarkStart w:id="536" w:name="_5nkwiee4zyi9" w:colFirst="0" w:colLast="0"/>
      <w:bookmarkStart w:id="537" w:name="_Toc161173824"/>
      <w:bookmarkStart w:id="538" w:name="_Toc162302362"/>
      <w:bookmarkStart w:id="539" w:name="_Toc163151516"/>
      <w:bookmarkEnd w:id="536"/>
      <w:r w:rsidRPr="00DB232A">
        <w:t>17.1 Перечень всех замечаний и предложений, поступивших при разработке, утверждении и разработке</w:t>
      </w:r>
      <w:r w:rsidRPr="00DB232A">
        <w:rPr>
          <w:lang w:val="ru-RU"/>
        </w:rPr>
        <w:t xml:space="preserve"> </w:t>
      </w:r>
      <w:r w:rsidRPr="00DB232A">
        <w:t>схемы теплоснабжения</w:t>
      </w:r>
      <w:bookmarkEnd w:id="537"/>
      <w:bookmarkEnd w:id="538"/>
      <w:bookmarkEnd w:id="539"/>
    </w:p>
    <w:p w14:paraId="0E8049FD" w14:textId="77777777" w:rsidR="00E705C5" w:rsidRPr="00DB232A" w:rsidRDefault="00E705C5" w:rsidP="00E705C5">
      <w:pPr>
        <w:rPr>
          <w:lang w:val="ru-RU"/>
        </w:rPr>
      </w:pPr>
      <w:r w:rsidRPr="00DB232A">
        <w:rPr>
          <w:lang w:val="ru-RU"/>
        </w:rPr>
        <w:t>Отсутствуют.</w:t>
      </w:r>
    </w:p>
    <w:p w14:paraId="6AA31C04" w14:textId="77777777" w:rsidR="00E705C5" w:rsidRPr="00DB232A" w:rsidRDefault="00E705C5" w:rsidP="00E705C5">
      <w:pPr>
        <w:pStyle w:val="2"/>
        <w:pBdr>
          <w:top w:val="nil"/>
          <w:left w:val="nil"/>
          <w:bottom w:val="nil"/>
          <w:right w:val="nil"/>
          <w:between w:val="nil"/>
        </w:pBdr>
        <w:rPr>
          <w:lang w:val="ru-RU"/>
        </w:rPr>
      </w:pPr>
      <w:bookmarkStart w:id="540" w:name="_norrzen2nsnf" w:colFirst="0" w:colLast="0"/>
      <w:bookmarkStart w:id="541" w:name="_Toc161173825"/>
      <w:bookmarkStart w:id="542" w:name="_Toc162302363"/>
      <w:bookmarkStart w:id="543" w:name="_Toc163151517"/>
      <w:bookmarkEnd w:id="540"/>
      <w:r w:rsidRPr="00DB232A">
        <w:t>17.2 Ответы разработчиков проекта схемы теплоснабжения на замечания и предложения</w:t>
      </w:r>
      <w:bookmarkEnd w:id="541"/>
      <w:bookmarkEnd w:id="542"/>
      <w:bookmarkEnd w:id="543"/>
    </w:p>
    <w:p w14:paraId="0E76B822" w14:textId="77777777" w:rsidR="00E705C5" w:rsidRPr="00DB232A" w:rsidRDefault="00E705C5" w:rsidP="00E705C5">
      <w:pPr>
        <w:rPr>
          <w:lang w:val="ru-RU"/>
        </w:rPr>
      </w:pPr>
      <w:r w:rsidRPr="00DB232A">
        <w:rPr>
          <w:lang w:val="ru-RU"/>
        </w:rPr>
        <w:t>Отсутствуют.</w:t>
      </w:r>
    </w:p>
    <w:p w14:paraId="7B82B715" w14:textId="77777777" w:rsidR="00E705C5" w:rsidRPr="00DB232A" w:rsidRDefault="00E705C5" w:rsidP="00E705C5">
      <w:pPr>
        <w:pStyle w:val="2"/>
        <w:pBdr>
          <w:top w:val="nil"/>
          <w:left w:val="nil"/>
          <w:bottom w:val="nil"/>
          <w:right w:val="nil"/>
          <w:between w:val="nil"/>
        </w:pBdr>
        <w:rPr>
          <w:lang w:val="ru-RU"/>
        </w:rPr>
      </w:pPr>
      <w:bookmarkStart w:id="544" w:name="_vu7ip0dt0z04" w:colFirst="0" w:colLast="0"/>
      <w:bookmarkStart w:id="545" w:name="_Toc161173826"/>
      <w:bookmarkStart w:id="546" w:name="_Toc162302364"/>
      <w:bookmarkStart w:id="547" w:name="_Toc163151518"/>
      <w:bookmarkEnd w:id="544"/>
      <w:r w:rsidRPr="00DB232A">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545"/>
      <w:bookmarkEnd w:id="546"/>
      <w:bookmarkEnd w:id="547"/>
    </w:p>
    <w:p w14:paraId="60B68C73" w14:textId="77777777" w:rsidR="00E705C5" w:rsidRPr="004D0460" w:rsidRDefault="00E705C5" w:rsidP="00E705C5">
      <w:pPr>
        <w:rPr>
          <w:lang w:val="ru-RU"/>
        </w:rPr>
      </w:pPr>
      <w:r w:rsidRPr="00DB232A">
        <w:rPr>
          <w:lang w:val="ru-RU"/>
        </w:rPr>
        <w:t>Отсутствуют.</w:t>
      </w:r>
    </w:p>
    <w:sectPr w:rsidR="00E705C5" w:rsidRPr="004D0460" w:rsidSect="00130A6B">
      <w:pgSz w:w="11909" w:h="16834"/>
      <w:pgMar w:top="1134" w:right="567" w:bottom="1134"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115A5D" w14:textId="77777777" w:rsidR="0035218B" w:rsidRDefault="0035218B" w:rsidP="003F319F">
      <w:r>
        <w:separator/>
      </w:r>
    </w:p>
  </w:endnote>
  <w:endnote w:type="continuationSeparator" w:id="0">
    <w:p w14:paraId="42793040" w14:textId="77777777" w:rsidR="0035218B" w:rsidRDefault="0035218B" w:rsidP="003F3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E1A887F8t00">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quo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795411"/>
      <w:docPartObj>
        <w:docPartGallery w:val="Page Numbers (Bottom of Page)"/>
        <w:docPartUnique/>
      </w:docPartObj>
    </w:sdtPr>
    <w:sdtEndPr/>
    <w:sdtContent>
      <w:p w14:paraId="6C724A0D" w14:textId="6167569C" w:rsidR="003B0248" w:rsidRDefault="003B0248">
        <w:pPr>
          <w:pStyle w:val="affc"/>
          <w:jc w:val="center"/>
        </w:pPr>
        <w:r>
          <w:fldChar w:fldCharType="begin"/>
        </w:r>
        <w:r>
          <w:instrText>PAGE   \* MERGEFORMAT</w:instrText>
        </w:r>
        <w:r>
          <w:fldChar w:fldCharType="separate"/>
        </w:r>
        <w:r w:rsidR="00AF0A8D" w:rsidRPr="00AF0A8D">
          <w:rPr>
            <w:noProof/>
            <w:lang w:val="ru-RU"/>
          </w:rPr>
          <w:t>3</w:t>
        </w:r>
        <w:r>
          <w:fldChar w:fldCharType="end"/>
        </w:r>
      </w:p>
    </w:sdtContent>
  </w:sdt>
  <w:p w14:paraId="143BCCCD" w14:textId="77777777" w:rsidR="003B0248" w:rsidRDefault="003B0248">
    <w:pPr>
      <w:pStyle w:val="af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A207D" w14:textId="77777777" w:rsidR="0035218B" w:rsidRDefault="0035218B" w:rsidP="003F319F">
      <w:r>
        <w:separator/>
      </w:r>
    </w:p>
  </w:footnote>
  <w:footnote w:type="continuationSeparator" w:id="0">
    <w:p w14:paraId="74EBDEAF" w14:textId="77777777" w:rsidR="0035218B" w:rsidRDefault="0035218B" w:rsidP="003F319F">
      <w:r>
        <w:continuationSeparator/>
      </w:r>
    </w:p>
  </w:footnote>
  <w:footnote w:id="1">
    <w:p w14:paraId="10FB23C9" w14:textId="77777777" w:rsidR="00AF0A8D" w:rsidRDefault="00AF0A8D" w:rsidP="00AF0A8D">
      <w:pPr>
        <w:pStyle w:val="afff0"/>
        <w:rPr>
          <w:rStyle w:val="afff2"/>
        </w:rPr>
      </w:pPr>
      <w:r>
        <w:rPr>
          <w:rStyle w:val="afff2"/>
        </w:rPr>
        <w:footnoteRef/>
      </w:r>
      <w:r>
        <w:rPr>
          <w:rStyle w:val="afff2"/>
        </w:rPr>
        <w:t>[1]</w:t>
      </w:r>
      <w:r>
        <w:rPr>
          <w:rStyle w:val="afff2"/>
          <w:color w:val="000000"/>
        </w:rPr>
        <w:t>https://www.economy.gov.ru/material/directions/makroec/prognozy_socialno_ekonomicheskogo_razvitiya/prognoz_socialno_ekonomicheskogo_razvitiya_rf_na_2024_god_i_na_planovyy_period_2025_i_2026_godov.html</w:t>
      </w:r>
    </w:p>
  </w:footnote>
  <w:footnote w:id="2">
    <w:p w14:paraId="0709E5DA" w14:textId="77777777" w:rsidR="003B0248" w:rsidRPr="00AF0A8D" w:rsidRDefault="003B0248" w:rsidP="00F05914">
      <w:pPr>
        <w:pStyle w:val="afff0"/>
      </w:pPr>
      <w:r>
        <w:rPr>
          <w:rStyle w:val="afff2"/>
        </w:rPr>
        <w:footnoteRef/>
      </w:r>
      <w:r w:rsidRPr="00B37D83">
        <w:rPr>
          <w:lang w:val="en-US"/>
        </w:rPr>
        <w:t>https</w:t>
      </w:r>
      <w:r w:rsidRPr="00AF0A8D">
        <w:t>://</w:t>
      </w:r>
      <w:r w:rsidRPr="00B37D83">
        <w:rPr>
          <w:lang w:val="en-US"/>
        </w:rPr>
        <w:t>www</w:t>
      </w:r>
      <w:r w:rsidRPr="00AF0A8D">
        <w:t>.</w:t>
      </w:r>
      <w:r w:rsidRPr="00B37D83">
        <w:rPr>
          <w:lang w:val="en-US"/>
        </w:rPr>
        <w:t>economy</w:t>
      </w:r>
      <w:r w:rsidRPr="00AF0A8D">
        <w:t>.</w:t>
      </w:r>
      <w:proofErr w:type="spellStart"/>
      <w:r w:rsidRPr="00B37D83">
        <w:rPr>
          <w:lang w:val="en-US"/>
        </w:rPr>
        <w:t>gov</w:t>
      </w:r>
      <w:proofErr w:type="spellEnd"/>
      <w:r w:rsidRPr="00AF0A8D">
        <w:t>.</w:t>
      </w:r>
      <w:proofErr w:type="spellStart"/>
      <w:r w:rsidRPr="00B37D83">
        <w:rPr>
          <w:lang w:val="en-US"/>
        </w:rPr>
        <w:t>ru</w:t>
      </w:r>
      <w:proofErr w:type="spellEnd"/>
      <w:r w:rsidRPr="00AF0A8D">
        <w:t>/</w:t>
      </w:r>
      <w:r w:rsidRPr="00B37D83">
        <w:rPr>
          <w:lang w:val="en-US"/>
        </w:rPr>
        <w:t>material</w:t>
      </w:r>
      <w:r w:rsidRPr="00AF0A8D">
        <w:t>/</w:t>
      </w:r>
      <w:r w:rsidRPr="00B37D83">
        <w:rPr>
          <w:lang w:val="en-US"/>
        </w:rPr>
        <w:t>directions</w:t>
      </w:r>
      <w:r w:rsidRPr="00AF0A8D">
        <w:t>/</w:t>
      </w:r>
      <w:proofErr w:type="spellStart"/>
      <w:r w:rsidRPr="00B37D83">
        <w:rPr>
          <w:lang w:val="en-US"/>
        </w:rPr>
        <w:t>makroec</w:t>
      </w:r>
      <w:proofErr w:type="spellEnd"/>
      <w:r w:rsidRPr="00AF0A8D">
        <w:t>/</w:t>
      </w:r>
      <w:proofErr w:type="spellStart"/>
      <w:r w:rsidRPr="00B37D83">
        <w:rPr>
          <w:lang w:val="en-US"/>
        </w:rPr>
        <w:t>prognozy</w:t>
      </w:r>
      <w:proofErr w:type="spellEnd"/>
      <w:r w:rsidRPr="00AF0A8D">
        <w:t>_</w:t>
      </w:r>
      <w:proofErr w:type="spellStart"/>
      <w:r w:rsidRPr="00B37D83">
        <w:rPr>
          <w:lang w:val="en-US"/>
        </w:rPr>
        <w:t>socialno</w:t>
      </w:r>
      <w:proofErr w:type="spellEnd"/>
      <w:r w:rsidRPr="00AF0A8D">
        <w:t>_</w:t>
      </w:r>
      <w:proofErr w:type="spellStart"/>
      <w:r w:rsidRPr="00B37D83">
        <w:rPr>
          <w:lang w:val="en-US"/>
        </w:rPr>
        <w:t>ekonomicheskogo</w:t>
      </w:r>
      <w:proofErr w:type="spellEnd"/>
      <w:r w:rsidRPr="00AF0A8D">
        <w:t>_</w:t>
      </w:r>
      <w:proofErr w:type="spellStart"/>
      <w:r w:rsidRPr="00B37D83">
        <w:rPr>
          <w:lang w:val="en-US"/>
        </w:rPr>
        <w:t>razvitiya</w:t>
      </w:r>
      <w:proofErr w:type="spellEnd"/>
      <w:r w:rsidRPr="00AF0A8D">
        <w:t>/</w:t>
      </w:r>
      <w:proofErr w:type="spellStart"/>
      <w:r w:rsidRPr="00B37D83">
        <w:rPr>
          <w:lang w:val="en-US"/>
        </w:rPr>
        <w:t>prognoz</w:t>
      </w:r>
      <w:proofErr w:type="spellEnd"/>
      <w:r w:rsidRPr="00AF0A8D">
        <w:t>_</w:t>
      </w:r>
      <w:proofErr w:type="spellStart"/>
      <w:r w:rsidRPr="00B37D83">
        <w:rPr>
          <w:lang w:val="en-US"/>
        </w:rPr>
        <w:t>socialno</w:t>
      </w:r>
      <w:proofErr w:type="spellEnd"/>
      <w:r w:rsidRPr="00AF0A8D">
        <w:t>_</w:t>
      </w:r>
      <w:proofErr w:type="spellStart"/>
      <w:r w:rsidRPr="00B37D83">
        <w:rPr>
          <w:lang w:val="en-US"/>
        </w:rPr>
        <w:t>ekonomicheskogo</w:t>
      </w:r>
      <w:proofErr w:type="spellEnd"/>
      <w:r w:rsidRPr="00AF0A8D">
        <w:t>_</w:t>
      </w:r>
      <w:proofErr w:type="spellStart"/>
      <w:r w:rsidRPr="00B37D83">
        <w:rPr>
          <w:lang w:val="en-US"/>
        </w:rPr>
        <w:t>razvitiya</w:t>
      </w:r>
      <w:proofErr w:type="spellEnd"/>
      <w:r w:rsidRPr="00AF0A8D">
        <w:t>_</w:t>
      </w:r>
      <w:proofErr w:type="spellStart"/>
      <w:r w:rsidRPr="00B37D83">
        <w:rPr>
          <w:lang w:val="en-US"/>
        </w:rPr>
        <w:t>rf</w:t>
      </w:r>
      <w:proofErr w:type="spellEnd"/>
      <w:r w:rsidRPr="00AF0A8D">
        <w:t>_</w:t>
      </w:r>
      <w:proofErr w:type="spellStart"/>
      <w:r w:rsidRPr="00B37D83">
        <w:rPr>
          <w:lang w:val="en-US"/>
        </w:rPr>
        <w:t>na</w:t>
      </w:r>
      <w:proofErr w:type="spellEnd"/>
      <w:r w:rsidRPr="00AF0A8D">
        <w:t>_2024_</w:t>
      </w:r>
      <w:r w:rsidRPr="00B37D83">
        <w:rPr>
          <w:lang w:val="en-US"/>
        </w:rPr>
        <w:t>god</w:t>
      </w:r>
      <w:r w:rsidRPr="00AF0A8D">
        <w:t>_</w:t>
      </w:r>
      <w:proofErr w:type="spellStart"/>
      <w:r w:rsidRPr="00B37D83">
        <w:rPr>
          <w:lang w:val="en-US"/>
        </w:rPr>
        <w:t>i</w:t>
      </w:r>
      <w:proofErr w:type="spellEnd"/>
      <w:r w:rsidRPr="00AF0A8D">
        <w:t>_</w:t>
      </w:r>
      <w:proofErr w:type="spellStart"/>
      <w:r w:rsidRPr="00B37D83">
        <w:rPr>
          <w:lang w:val="en-US"/>
        </w:rPr>
        <w:t>na</w:t>
      </w:r>
      <w:proofErr w:type="spellEnd"/>
      <w:r w:rsidRPr="00AF0A8D">
        <w:t>_</w:t>
      </w:r>
      <w:proofErr w:type="spellStart"/>
      <w:r w:rsidRPr="00B37D83">
        <w:rPr>
          <w:lang w:val="en-US"/>
        </w:rPr>
        <w:t>planovyy</w:t>
      </w:r>
      <w:proofErr w:type="spellEnd"/>
      <w:r w:rsidRPr="00AF0A8D">
        <w:t>_</w:t>
      </w:r>
      <w:r w:rsidRPr="00B37D83">
        <w:rPr>
          <w:lang w:val="en-US"/>
        </w:rPr>
        <w:t>period</w:t>
      </w:r>
      <w:r w:rsidRPr="00AF0A8D">
        <w:t>_2025_</w:t>
      </w:r>
      <w:proofErr w:type="spellStart"/>
      <w:r w:rsidRPr="00B37D83">
        <w:rPr>
          <w:lang w:val="en-US"/>
        </w:rPr>
        <w:t>i</w:t>
      </w:r>
      <w:proofErr w:type="spellEnd"/>
      <w:r w:rsidRPr="00AF0A8D">
        <w:t>_2026_</w:t>
      </w:r>
      <w:proofErr w:type="spellStart"/>
      <w:r w:rsidRPr="00B37D83">
        <w:rPr>
          <w:lang w:val="en-US"/>
        </w:rPr>
        <w:t>godov</w:t>
      </w:r>
      <w:proofErr w:type="spellEnd"/>
      <w:r w:rsidRPr="00AF0A8D">
        <w:t>.</w:t>
      </w:r>
      <w:r w:rsidRPr="00B37D83">
        <w:rPr>
          <w:lang w:val="en-US"/>
        </w:rPr>
        <w:t>html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CAF"/>
    <w:multiLevelType w:val="hybridMultilevel"/>
    <w:tmpl w:val="D6FE6F7C"/>
    <w:lvl w:ilvl="0" w:tplc="D22C88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BE0FDC"/>
    <w:multiLevelType w:val="hybridMultilevel"/>
    <w:tmpl w:val="55786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FE451D"/>
    <w:multiLevelType w:val="multilevel"/>
    <w:tmpl w:val="6D0E0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D54E1D"/>
    <w:multiLevelType w:val="hybridMultilevel"/>
    <w:tmpl w:val="C97E8DC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7945D9C"/>
    <w:multiLevelType w:val="hybridMultilevel"/>
    <w:tmpl w:val="6CF20520"/>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nsid w:val="07F14ABF"/>
    <w:multiLevelType w:val="hybridMultilevel"/>
    <w:tmpl w:val="A6849CAC"/>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C583C8A"/>
    <w:multiLevelType w:val="multilevel"/>
    <w:tmpl w:val="9236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F22D30"/>
    <w:multiLevelType w:val="multilevel"/>
    <w:tmpl w:val="7F4A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3D639A"/>
    <w:multiLevelType w:val="hybridMultilevel"/>
    <w:tmpl w:val="C9D81C8C"/>
    <w:lvl w:ilvl="0" w:tplc="9DEE5FF4">
      <w:start w:val="1"/>
      <w:numFmt w:val="bullet"/>
      <w:lvlText w:val="−"/>
      <w:lvlJc w:val="left"/>
      <w:pPr>
        <w:ind w:left="1440" w:hanging="360"/>
      </w:pPr>
      <w:rPr>
        <w:rFonts w:ascii="TTE1A887F8t00" w:hAnsi="TTE1A887F8t00" w:cs="TTE1A887F8t00"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31305DD"/>
    <w:multiLevelType w:val="hybridMultilevel"/>
    <w:tmpl w:val="E2660B88"/>
    <w:lvl w:ilvl="0" w:tplc="3306CEEC">
      <w:numFmt w:val="bullet"/>
      <w:lvlText w:val="•"/>
      <w:lvlJc w:val="left"/>
      <w:pPr>
        <w:ind w:left="2160" w:hanging="144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4484414"/>
    <w:multiLevelType w:val="hybridMultilevel"/>
    <w:tmpl w:val="BF20A782"/>
    <w:lvl w:ilvl="0" w:tplc="8CBC88CE">
      <w:start w:val="1"/>
      <w:numFmt w:val="bullet"/>
      <w:lvlText w:val="­"/>
      <w:lvlJc w:val="left"/>
      <w:pPr>
        <w:ind w:left="1411" w:hanging="360"/>
      </w:pPr>
      <w:rPr>
        <w:rFonts w:ascii="Courier New" w:hAnsi="Courier New" w:hint="default"/>
      </w:rPr>
    </w:lvl>
    <w:lvl w:ilvl="1" w:tplc="FFFFFFFF" w:tentative="1">
      <w:start w:val="1"/>
      <w:numFmt w:val="bullet"/>
      <w:lvlText w:val="o"/>
      <w:lvlJc w:val="left"/>
      <w:pPr>
        <w:ind w:left="2131" w:hanging="360"/>
      </w:pPr>
      <w:rPr>
        <w:rFonts w:ascii="Courier New" w:hAnsi="Courier New" w:hint="default"/>
      </w:rPr>
    </w:lvl>
    <w:lvl w:ilvl="2" w:tplc="FFFFFFFF" w:tentative="1">
      <w:start w:val="1"/>
      <w:numFmt w:val="bullet"/>
      <w:lvlText w:val=""/>
      <w:lvlJc w:val="left"/>
      <w:pPr>
        <w:ind w:left="2851" w:hanging="360"/>
      </w:pPr>
      <w:rPr>
        <w:rFonts w:ascii="Wingdings" w:hAnsi="Wingdings" w:hint="default"/>
      </w:rPr>
    </w:lvl>
    <w:lvl w:ilvl="3" w:tplc="FFFFFFFF" w:tentative="1">
      <w:start w:val="1"/>
      <w:numFmt w:val="bullet"/>
      <w:lvlText w:val=""/>
      <w:lvlJc w:val="left"/>
      <w:pPr>
        <w:ind w:left="3571" w:hanging="360"/>
      </w:pPr>
      <w:rPr>
        <w:rFonts w:ascii="Symbol" w:hAnsi="Symbol" w:hint="default"/>
      </w:rPr>
    </w:lvl>
    <w:lvl w:ilvl="4" w:tplc="FFFFFFFF" w:tentative="1">
      <w:start w:val="1"/>
      <w:numFmt w:val="bullet"/>
      <w:lvlText w:val="o"/>
      <w:lvlJc w:val="left"/>
      <w:pPr>
        <w:ind w:left="4291" w:hanging="360"/>
      </w:pPr>
      <w:rPr>
        <w:rFonts w:ascii="Courier New" w:hAnsi="Courier New" w:hint="default"/>
      </w:rPr>
    </w:lvl>
    <w:lvl w:ilvl="5" w:tplc="FFFFFFFF" w:tentative="1">
      <w:start w:val="1"/>
      <w:numFmt w:val="bullet"/>
      <w:lvlText w:val=""/>
      <w:lvlJc w:val="left"/>
      <w:pPr>
        <w:ind w:left="5011" w:hanging="360"/>
      </w:pPr>
      <w:rPr>
        <w:rFonts w:ascii="Wingdings" w:hAnsi="Wingdings" w:hint="default"/>
      </w:rPr>
    </w:lvl>
    <w:lvl w:ilvl="6" w:tplc="FFFFFFFF" w:tentative="1">
      <w:start w:val="1"/>
      <w:numFmt w:val="bullet"/>
      <w:lvlText w:val=""/>
      <w:lvlJc w:val="left"/>
      <w:pPr>
        <w:ind w:left="5731" w:hanging="360"/>
      </w:pPr>
      <w:rPr>
        <w:rFonts w:ascii="Symbol" w:hAnsi="Symbol" w:hint="default"/>
      </w:rPr>
    </w:lvl>
    <w:lvl w:ilvl="7" w:tplc="FFFFFFFF" w:tentative="1">
      <w:start w:val="1"/>
      <w:numFmt w:val="bullet"/>
      <w:lvlText w:val="o"/>
      <w:lvlJc w:val="left"/>
      <w:pPr>
        <w:ind w:left="6451" w:hanging="360"/>
      </w:pPr>
      <w:rPr>
        <w:rFonts w:ascii="Courier New" w:hAnsi="Courier New" w:hint="default"/>
      </w:rPr>
    </w:lvl>
    <w:lvl w:ilvl="8" w:tplc="FFFFFFFF" w:tentative="1">
      <w:start w:val="1"/>
      <w:numFmt w:val="bullet"/>
      <w:lvlText w:val=""/>
      <w:lvlJc w:val="left"/>
      <w:pPr>
        <w:ind w:left="7171" w:hanging="360"/>
      </w:pPr>
      <w:rPr>
        <w:rFonts w:ascii="Wingdings" w:hAnsi="Wingdings" w:hint="default"/>
      </w:rPr>
    </w:lvl>
  </w:abstractNum>
  <w:abstractNum w:abstractNumId="11">
    <w:nsid w:val="14495F51"/>
    <w:multiLevelType w:val="multilevel"/>
    <w:tmpl w:val="FAD4611A"/>
    <w:lvl w:ilvl="0">
      <w:start w:val="1"/>
      <w:numFmt w:val="decimal"/>
      <w:lvlText w:val="3.2.2.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2062A8"/>
    <w:multiLevelType w:val="hybridMultilevel"/>
    <w:tmpl w:val="274C0B6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C8A0DD5"/>
    <w:multiLevelType w:val="multilevel"/>
    <w:tmpl w:val="C0C6E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8B025C"/>
    <w:multiLevelType w:val="hybridMultilevel"/>
    <w:tmpl w:val="778489C0"/>
    <w:lvl w:ilvl="0" w:tplc="04190003">
      <w:start w:val="1"/>
      <w:numFmt w:val="bullet"/>
      <w:lvlText w:val="o"/>
      <w:lvlJc w:val="left"/>
      <w:pPr>
        <w:tabs>
          <w:tab w:val="num" w:pos="1411"/>
        </w:tabs>
        <w:ind w:left="1411" w:hanging="360"/>
      </w:pPr>
      <w:rPr>
        <w:rFonts w:ascii="Courier New" w:hAnsi="Courier New" w:hint="default"/>
      </w:rPr>
    </w:lvl>
    <w:lvl w:ilvl="1" w:tplc="04190003" w:tentative="1">
      <w:start w:val="1"/>
      <w:numFmt w:val="bullet"/>
      <w:lvlText w:val="o"/>
      <w:lvlJc w:val="left"/>
      <w:pPr>
        <w:tabs>
          <w:tab w:val="num" w:pos="2131"/>
        </w:tabs>
        <w:ind w:left="2131" w:hanging="360"/>
      </w:pPr>
      <w:rPr>
        <w:rFonts w:ascii="Courier New" w:hAnsi="Courier New" w:hint="default"/>
      </w:rPr>
    </w:lvl>
    <w:lvl w:ilvl="2" w:tplc="04190005" w:tentative="1">
      <w:start w:val="1"/>
      <w:numFmt w:val="bullet"/>
      <w:lvlText w:val=""/>
      <w:lvlJc w:val="left"/>
      <w:pPr>
        <w:tabs>
          <w:tab w:val="num" w:pos="2851"/>
        </w:tabs>
        <w:ind w:left="2851" w:hanging="360"/>
      </w:pPr>
      <w:rPr>
        <w:rFonts w:ascii="Wingdings" w:hAnsi="Wingdings" w:hint="default"/>
      </w:rPr>
    </w:lvl>
    <w:lvl w:ilvl="3" w:tplc="04190001" w:tentative="1">
      <w:start w:val="1"/>
      <w:numFmt w:val="bullet"/>
      <w:lvlText w:val=""/>
      <w:lvlJc w:val="left"/>
      <w:pPr>
        <w:tabs>
          <w:tab w:val="num" w:pos="3571"/>
        </w:tabs>
        <w:ind w:left="3571" w:hanging="360"/>
      </w:pPr>
      <w:rPr>
        <w:rFonts w:ascii="Symbol" w:hAnsi="Symbol" w:hint="default"/>
      </w:rPr>
    </w:lvl>
    <w:lvl w:ilvl="4" w:tplc="04190003" w:tentative="1">
      <w:start w:val="1"/>
      <w:numFmt w:val="bullet"/>
      <w:lvlText w:val="o"/>
      <w:lvlJc w:val="left"/>
      <w:pPr>
        <w:tabs>
          <w:tab w:val="num" w:pos="4291"/>
        </w:tabs>
        <w:ind w:left="4291" w:hanging="360"/>
      </w:pPr>
      <w:rPr>
        <w:rFonts w:ascii="Courier New" w:hAnsi="Courier New" w:hint="default"/>
      </w:rPr>
    </w:lvl>
    <w:lvl w:ilvl="5" w:tplc="04190005" w:tentative="1">
      <w:start w:val="1"/>
      <w:numFmt w:val="bullet"/>
      <w:lvlText w:val=""/>
      <w:lvlJc w:val="left"/>
      <w:pPr>
        <w:tabs>
          <w:tab w:val="num" w:pos="5011"/>
        </w:tabs>
        <w:ind w:left="5011" w:hanging="360"/>
      </w:pPr>
      <w:rPr>
        <w:rFonts w:ascii="Wingdings" w:hAnsi="Wingdings" w:hint="default"/>
      </w:rPr>
    </w:lvl>
    <w:lvl w:ilvl="6" w:tplc="04190001" w:tentative="1">
      <w:start w:val="1"/>
      <w:numFmt w:val="bullet"/>
      <w:lvlText w:val=""/>
      <w:lvlJc w:val="left"/>
      <w:pPr>
        <w:tabs>
          <w:tab w:val="num" w:pos="5731"/>
        </w:tabs>
        <w:ind w:left="5731" w:hanging="360"/>
      </w:pPr>
      <w:rPr>
        <w:rFonts w:ascii="Symbol" w:hAnsi="Symbol" w:hint="default"/>
      </w:rPr>
    </w:lvl>
    <w:lvl w:ilvl="7" w:tplc="04190003" w:tentative="1">
      <w:start w:val="1"/>
      <w:numFmt w:val="bullet"/>
      <w:lvlText w:val="o"/>
      <w:lvlJc w:val="left"/>
      <w:pPr>
        <w:tabs>
          <w:tab w:val="num" w:pos="6451"/>
        </w:tabs>
        <w:ind w:left="6451" w:hanging="360"/>
      </w:pPr>
      <w:rPr>
        <w:rFonts w:ascii="Courier New" w:hAnsi="Courier New" w:hint="default"/>
      </w:rPr>
    </w:lvl>
    <w:lvl w:ilvl="8" w:tplc="04190005" w:tentative="1">
      <w:start w:val="1"/>
      <w:numFmt w:val="bullet"/>
      <w:lvlText w:val=""/>
      <w:lvlJc w:val="left"/>
      <w:pPr>
        <w:tabs>
          <w:tab w:val="num" w:pos="7171"/>
        </w:tabs>
        <w:ind w:left="7171" w:hanging="360"/>
      </w:pPr>
      <w:rPr>
        <w:rFonts w:ascii="Wingdings" w:hAnsi="Wingdings" w:hint="default"/>
      </w:rPr>
    </w:lvl>
  </w:abstractNum>
  <w:abstractNum w:abstractNumId="15">
    <w:nsid w:val="22781F62"/>
    <w:multiLevelType w:val="multilevel"/>
    <w:tmpl w:val="5F38647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B35835"/>
    <w:multiLevelType w:val="hybridMultilevel"/>
    <w:tmpl w:val="6BF05186"/>
    <w:lvl w:ilvl="0" w:tplc="969EB4B0">
      <w:numFmt w:val="bullet"/>
      <w:lvlText w:val="•"/>
      <w:lvlJc w:val="left"/>
      <w:pPr>
        <w:ind w:left="1800" w:hanging="10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9AA26C6"/>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326920A6"/>
    <w:multiLevelType w:val="hybridMultilevel"/>
    <w:tmpl w:val="A01A87B6"/>
    <w:lvl w:ilvl="0" w:tplc="E0F84AB0">
      <w:numFmt w:val="bullet"/>
      <w:lvlText w:val="•"/>
      <w:lvlJc w:val="left"/>
      <w:pPr>
        <w:ind w:left="2160" w:hanging="144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33724F9A"/>
    <w:multiLevelType w:val="multilevel"/>
    <w:tmpl w:val="F8E4F56A"/>
    <w:lvl w:ilvl="0">
      <w:start w:val="1"/>
      <w:numFmt w:val="decimal"/>
      <w:lvlText w:val="3.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C35FEF"/>
    <w:multiLevelType w:val="multilevel"/>
    <w:tmpl w:val="4284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F17AD6"/>
    <w:multiLevelType w:val="hybridMultilevel"/>
    <w:tmpl w:val="0100C106"/>
    <w:lvl w:ilvl="0" w:tplc="493E3434">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40844F30"/>
    <w:multiLevelType w:val="multilevel"/>
    <w:tmpl w:val="C382DDD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43F6546"/>
    <w:multiLevelType w:val="hybridMultilevel"/>
    <w:tmpl w:val="11C2BE3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44564C82"/>
    <w:multiLevelType w:val="hybridMultilevel"/>
    <w:tmpl w:val="B1A23178"/>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470C617B"/>
    <w:multiLevelType w:val="hybridMultilevel"/>
    <w:tmpl w:val="CFC40BA6"/>
    <w:lvl w:ilvl="0" w:tplc="04190001">
      <w:start w:val="1"/>
      <w:numFmt w:val="bullet"/>
      <w:lvlText w:val=""/>
      <w:lvlJc w:val="left"/>
      <w:pPr>
        <w:ind w:left="1411" w:hanging="360"/>
      </w:pPr>
      <w:rPr>
        <w:rFonts w:ascii="Symbol" w:hAnsi="Symbol" w:hint="default"/>
      </w:rPr>
    </w:lvl>
    <w:lvl w:ilvl="1" w:tplc="04190003" w:tentative="1">
      <w:start w:val="1"/>
      <w:numFmt w:val="bullet"/>
      <w:lvlText w:val="o"/>
      <w:lvlJc w:val="left"/>
      <w:pPr>
        <w:ind w:left="2131" w:hanging="360"/>
      </w:pPr>
      <w:rPr>
        <w:rFonts w:ascii="Courier New" w:hAnsi="Courier New" w:hint="default"/>
      </w:rPr>
    </w:lvl>
    <w:lvl w:ilvl="2" w:tplc="04190005" w:tentative="1">
      <w:start w:val="1"/>
      <w:numFmt w:val="bullet"/>
      <w:lvlText w:val=""/>
      <w:lvlJc w:val="left"/>
      <w:pPr>
        <w:ind w:left="2851" w:hanging="360"/>
      </w:pPr>
      <w:rPr>
        <w:rFonts w:ascii="Wingdings" w:hAnsi="Wingdings" w:hint="default"/>
      </w:rPr>
    </w:lvl>
    <w:lvl w:ilvl="3" w:tplc="04190001" w:tentative="1">
      <w:start w:val="1"/>
      <w:numFmt w:val="bullet"/>
      <w:lvlText w:val=""/>
      <w:lvlJc w:val="left"/>
      <w:pPr>
        <w:ind w:left="3571" w:hanging="360"/>
      </w:pPr>
      <w:rPr>
        <w:rFonts w:ascii="Symbol" w:hAnsi="Symbol" w:hint="default"/>
      </w:rPr>
    </w:lvl>
    <w:lvl w:ilvl="4" w:tplc="04190003" w:tentative="1">
      <w:start w:val="1"/>
      <w:numFmt w:val="bullet"/>
      <w:lvlText w:val="o"/>
      <w:lvlJc w:val="left"/>
      <w:pPr>
        <w:ind w:left="4291" w:hanging="360"/>
      </w:pPr>
      <w:rPr>
        <w:rFonts w:ascii="Courier New" w:hAnsi="Courier New" w:hint="default"/>
      </w:rPr>
    </w:lvl>
    <w:lvl w:ilvl="5" w:tplc="04190005" w:tentative="1">
      <w:start w:val="1"/>
      <w:numFmt w:val="bullet"/>
      <w:lvlText w:val=""/>
      <w:lvlJc w:val="left"/>
      <w:pPr>
        <w:ind w:left="5011" w:hanging="360"/>
      </w:pPr>
      <w:rPr>
        <w:rFonts w:ascii="Wingdings" w:hAnsi="Wingdings" w:hint="default"/>
      </w:rPr>
    </w:lvl>
    <w:lvl w:ilvl="6" w:tplc="04190001" w:tentative="1">
      <w:start w:val="1"/>
      <w:numFmt w:val="bullet"/>
      <w:lvlText w:val=""/>
      <w:lvlJc w:val="left"/>
      <w:pPr>
        <w:ind w:left="5731" w:hanging="360"/>
      </w:pPr>
      <w:rPr>
        <w:rFonts w:ascii="Symbol" w:hAnsi="Symbol" w:hint="default"/>
      </w:rPr>
    </w:lvl>
    <w:lvl w:ilvl="7" w:tplc="04190003" w:tentative="1">
      <w:start w:val="1"/>
      <w:numFmt w:val="bullet"/>
      <w:lvlText w:val="o"/>
      <w:lvlJc w:val="left"/>
      <w:pPr>
        <w:ind w:left="6451" w:hanging="360"/>
      </w:pPr>
      <w:rPr>
        <w:rFonts w:ascii="Courier New" w:hAnsi="Courier New" w:hint="default"/>
      </w:rPr>
    </w:lvl>
    <w:lvl w:ilvl="8" w:tplc="04190005" w:tentative="1">
      <w:start w:val="1"/>
      <w:numFmt w:val="bullet"/>
      <w:lvlText w:val=""/>
      <w:lvlJc w:val="left"/>
      <w:pPr>
        <w:ind w:left="7171" w:hanging="360"/>
      </w:pPr>
      <w:rPr>
        <w:rFonts w:ascii="Wingdings" w:hAnsi="Wingdings" w:hint="default"/>
      </w:rPr>
    </w:lvl>
  </w:abstractNum>
  <w:abstractNum w:abstractNumId="26">
    <w:nsid w:val="49DD5D93"/>
    <w:multiLevelType w:val="multilevel"/>
    <w:tmpl w:val="39CC9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DD22C9E"/>
    <w:multiLevelType w:val="hybridMultilevel"/>
    <w:tmpl w:val="A84E587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4FD61328"/>
    <w:multiLevelType w:val="hybridMultilevel"/>
    <w:tmpl w:val="3856BF5C"/>
    <w:lvl w:ilvl="0" w:tplc="2520AE02">
      <w:numFmt w:val="bullet"/>
      <w:lvlText w:val="•"/>
      <w:lvlJc w:val="left"/>
      <w:pPr>
        <w:ind w:left="1500" w:hanging="7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25B447C"/>
    <w:multiLevelType w:val="multilevel"/>
    <w:tmpl w:val="23E4326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8377715"/>
    <w:multiLevelType w:val="multilevel"/>
    <w:tmpl w:val="478AF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D473769"/>
    <w:multiLevelType w:val="multilevel"/>
    <w:tmpl w:val="006C8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176ABB"/>
    <w:multiLevelType w:val="hybridMultilevel"/>
    <w:tmpl w:val="4F3642BA"/>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nsid w:val="614F618B"/>
    <w:multiLevelType w:val="hybridMultilevel"/>
    <w:tmpl w:val="DC4875E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42F1BBA"/>
    <w:multiLevelType w:val="hybridMultilevel"/>
    <w:tmpl w:val="B99ACADA"/>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589146E"/>
    <w:multiLevelType w:val="hybridMultilevel"/>
    <w:tmpl w:val="05783B5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5BE7E1A"/>
    <w:multiLevelType w:val="hybridMultilevel"/>
    <w:tmpl w:val="EE861C96"/>
    <w:lvl w:ilvl="0" w:tplc="46548842">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663372D"/>
    <w:multiLevelType w:val="multilevel"/>
    <w:tmpl w:val="D0EEC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7277A9"/>
    <w:multiLevelType w:val="hybridMultilevel"/>
    <w:tmpl w:val="D886321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6D3423CE"/>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09726DA"/>
    <w:multiLevelType w:val="multilevel"/>
    <w:tmpl w:val="6A8ABB3C"/>
    <w:lvl w:ilvl="0">
      <w:start w:val="1"/>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4595272"/>
    <w:multiLevelType w:val="hybridMultilevel"/>
    <w:tmpl w:val="6E30C7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7B4858F3"/>
    <w:multiLevelType w:val="multilevel"/>
    <w:tmpl w:val="31FAC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D242253"/>
    <w:multiLevelType w:val="hybridMultilevel"/>
    <w:tmpl w:val="E26E5616"/>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ED75F72"/>
    <w:multiLevelType w:val="hybridMultilevel"/>
    <w:tmpl w:val="DB7265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4"/>
  </w:num>
  <w:num w:numId="2">
    <w:abstractNumId w:val="29"/>
  </w:num>
  <w:num w:numId="3">
    <w:abstractNumId w:val="28"/>
  </w:num>
  <w:num w:numId="4">
    <w:abstractNumId w:val="21"/>
  </w:num>
  <w:num w:numId="5">
    <w:abstractNumId w:val="36"/>
  </w:num>
  <w:num w:numId="6">
    <w:abstractNumId w:val="39"/>
  </w:num>
  <w:num w:numId="7">
    <w:abstractNumId w:val="37"/>
  </w:num>
  <w:num w:numId="8">
    <w:abstractNumId w:val="12"/>
  </w:num>
  <w:num w:numId="9">
    <w:abstractNumId w:val="42"/>
  </w:num>
  <w:num w:numId="10">
    <w:abstractNumId w:val="35"/>
  </w:num>
  <w:num w:numId="11">
    <w:abstractNumId w:val="1"/>
  </w:num>
  <w:num w:numId="12">
    <w:abstractNumId w:val="4"/>
  </w:num>
  <w:num w:numId="13">
    <w:abstractNumId w:val="23"/>
  </w:num>
  <w:num w:numId="14">
    <w:abstractNumId w:val="0"/>
  </w:num>
  <w:num w:numId="15">
    <w:abstractNumId w:val="33"/>
  </w:num>
  <w:num w:numId="16">
    <w:abstractNumId w:val="27"/>
  </w:num>
  <w:num w:numId="17">
    <w:abstractNumId w:val="34"/>
  </w:num>
  <w:num w:numId="18">
    <w:abstractNumId w:val="15"/>
  </w:num>
  <w:num w:numId="19">
    <w:abstractNumId w:val="31"/>
  </w:num>
  <w:num w:numId="20">
    <w:abstractNumId w:val="41"/>
  </w:num>
  <w:num w:numId="21">
    <w:abstractNumId w:val="19"/>
  </w:num>
  <w:num w:numId="22">
    <w:abstractNumId w:val="22"/>
  </w:num>
  <w:num w:numId="23">
    <w:abstractNumId w:val="30"/>
  </w:num>
  <w:num w:numId="24">
    <w:abstractNumId w:val="11"/>
  </w:num>
  <w:num w:numId="25">
    <w:abstractNumId w:val="38"/>
  </w:num>
  <w:num w:numId="26">
    <w:abstractNumId w:val="17"/>
  </w:num>
  <w:num w:numId="27">
    <w:abstractNumId w:val="40"/>
  </w:num>
  <w:num w:numId="28">
    <w:abstractNumId w:val="6"/>
  </w:num>
  <w:num w:numId="29">
    <w:abstractNumId w:val="25"/>
  </w:num>
  <w:num w:numId="30">
    <w:abstractNumId w:val="10"/>
  </w:num>
  <w:num w:numId="31">
    <w:abstractNumId w:val="14"/>
  </w:num>
  <w:num w:numId="32">
    <w:abstractNumId w:val="5"/>
  </w:num>
  <w:num w:numId="33">
    <w:abstractNumId w:val="16"/>
  </w:num>
  <w:num w:numId="34">
    <w:abstractNumId w:val="3"/>
  </w:num>
  <w:num w:numId="35">
    <w:abstractNumId w:val="18"/>
  </w:num>
  <w:num w:numId="36">
    <w:abstractNumId w:val="45"/>
  </w:num>
  <w:num w:numId="37">
    <w:abstractNumId w:val="9"/>
  </w:num>
  <w:num w:numId="38">
    <w:abstractNumId w:val="44"/>
  </w:num>
  <w:num w:numId="39">
    <w:abstractNumId w:val="8"/>
  </w:num>
  <w:num w:numId="40">
    <w:abstractNumId w:val="2"/>
  </w:num>
  <w:num w:numId="41">
    <w:abstractNumId w:val="13"/>
  </w:num>
  <w:num w:numId="42">
    <w:abstractNumId w:val="32"/>
  </w:num>
  <w:num w:numId="43">
    <w:abstractNumId w:val="7"/>
  </w:num>
  <w:num w:numId="44">
    <w:abstractNumId w:val="43"/>
  </w:num>
  <w:num w:numId="45">
    <w:abstractNumId w:val="2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1C"/>
    <w:rsid w:val="000008B3"/>
    <w:rsid w:val="0000470A"/>
    <w:rsid w:val="00006B62"/>
    <w:rsid w:val="00030C01"/>
    <w:rsid w:val="00035525"/>
    <w:rsid w:val="000361D8"/>
    <w:rsid w:val="00042444"/>
    <w:rsid w:val="00043890"/>
    <w:rsid w:val="00044320"/>
    <w:rsid w:val="00051140"/>
    <w:rsid w:val="00053BC2"/>
    <w:rsid w:val="000554F6"/>
    <w:rsid w:val="00062551"/>
    <w:rsid w:val="000665BF"/>
    <w:rsid w:val="0007035E"/>
    <w:rsid w:val="00072A6D"/>
    <w:rsid w:val="0008075F"/>
    <w:rsid w:val="00081AEA"/>
    <w:rsid w:val="0008768C"/>
    <w:rsid w:val="000973B3"/>
    <w:rsid w:val="000A22C3"/>
    <w:rsid w:val="000A5F23"/>
    <w:rsid w:val="000B499A"/>
    <w:rsid w:val="000C2443"/>
    <w:rsid w:val="000C4F2C"/>
    <w:rsid w:val="000D1004"/>
    <w:rsid w:val="000D760B"/>
    <w:rsid w:val="000E61CB"/>
    <w:rsid w:val="000F503B"/>
    <w:rsid w:val="000F72A1"/>
    <w:rsid w:val="00102CCB"/>
    <w:rsid w:val="0010468D"/>
    <w:rsid w:val="00105405"/>
    <w:rsid w:val="00121C96"/>
    <w:rsid w:val="00125E02"/>
    <w:rsid w:val="0012723A"/>
    <w:rsid w:val="00130A6B"/>
    <w:rsid w:val="00132730"/>
    <w:rsid w:val="001455ED"/>
    <w:rsid w:val="00147665"/>
    <w:rsid w:val="00152321"/>
    <w:rsid w:val="00154821"/>
    <w:rsid w:val="00154EEB"/>
    <w:rsid w:val="0015518D"/>
    <w:rsid w:val="001635B1"/>
    <w:rsid w:val="001719CF"/>
    <w:rsid w:val="00176462"/>
    <w:rsid w:val="0018346F"/>
    <w:rsid w:val="00185F3D"/>
    <w:rsid w:val="00191333"/>
    <w:rsid w:val="00191843"/>
    <w:rsid w:val="001A029E"/>
    <w:rsid w:val="001A2253"/>
    <w:rsid w:val="001A7CFC"/>
    <w:rsid w:val="001B0BFD"/>
    <w:rsid w:val="001B2481"/>
    <w:rsid w:val="001B504F"/>
    <w:rsid w:val="001B6BF0"/>
    <w:rsid w:val="001D0DC0"/>
    <w:rsid w:val="001E084D"/>
    <w:rsid w:val="001F15CE"/>
    <w:rsid w:val="001F1CB3"/>
    <w:rsid w:val="001F38A6"/>
    <w:rsid w:val="001F4F95"/>
    <w:rsid w:val="001F5544"/>
    <w:rsid w:val="002008D0"/>
    <w:rsid w:val="002018F6"/>
    <w:rsid w:val="002045ED"/>
    <w:rsid w:val="002170C9"/>
    <w:rsid w:val="0022167A"/>
    <w:rsid w:val="00223526"/>
    <w:rsid w:val="00223EB3"/>
    <w:rsid w:val="00225690"/>
    <w:rsid w:val="00230D8F"/>
    <w:rsid w:val="00235793"/>
    <w:rsid w:val="00236A09"/>
    <w:rsid w:val="00243576"/>
    <w:rsid w:val="00245C36"/>
    <w:rsid w:val="0025139B"/>
    <w:rsid w:val="00263755"/>
    <w:rsid w:val="00263FC0"/>
    <w:rsid w:val="002730DF"/>
    <w:rsid w:val="00274203"/>
    <w:rsid w:val="0029278E"/>
    <w:rsid w:val="00296B14"/>
    <w:rsid w:val="002A6981"/>
    <w:rsid w:val="002A7F8A"/>
    <w:rsid w:val="002B1F55"/>
    <w:rsid w:val="002B2387"/>
    <w:rsid w:val="002B3311"/>
    <w:rsid w:val="002B71CF"/>
    <w:rsid w:val="002C0F8A"/>
    <w:rsid w:val="002C193A"/>
    <w:rsid w:val="002C37D1"/>
    <w:rsid w:val="002C5E6B"/>
    <w:rsid w:val="002D1B8C"/>
    <w:rsid w:val="002D3C1E"/>
    <w:rsid w:val="002D3D7F"/>
    <w:rsid w:val="002D656A"/>
    <w:rsid w:val="002E0645"/>
    <w:rsid w:val="002E170C"/>
    <w:rsid w:val="0030114B"/>
    <w:rsid w:val="00301594"/>
    <w:rsid w:val="003034B8"/>
    <w:rsid w:val="00306899"/>
    <w:rsid w:val="003170E4"/>
    <w:rsid w:val="00326C3D"/>
    <w:rsid w:val="00330082"/>
    <w:rsid w:val="003326E4"/>
    <w:rsid w:val="00333725"/>
    <w:rsid w:val="00337197"/>
    <w:rsid w:val="00337DC0"/>
    <w:rsid w:val="00346840"/>
    <w:rsid w:val="00350C41"/>
    <w:rsid w:val="0035218B"/>
    <w:rsid w:val="00357F78"/>
    <w:rsid w:val="003615ED"/>
    <w:rsid w:val="00362D92"/>
    <w:rsid w:val="003641D7"/>
    <w:rsid w:val="0036629D"/>
    <w:rsid w:val="00366392"/>
    <w:rsid w:val="00367565"/>
    <w:rsid w:val="003675AF"/>
    <w:rsid w:val="00373309"/>
    <w:rsid w:val="003755A1"/>
    <w:rsid w:val="003761DC"/>
    <w:rsid w:val="003761E5"/>
    <w:rsid w:val="003764DC"/>
    <w:rsid w:val="003767D5"/>
    <w:rsid w:val="00394064"/>
    <w:rsid w:val="00394DBC"/>
    <w:rsid w:val="0039634F"/>
    <w:rsid w:val="003A15AD"/>
    <w:rsid w:val="003A1C23"/>
    <w:rsid w:val="003A4479"/>
    <w:rsid w:val="003A763E"/>
    <w:rsid w:val="003B0248"/>
    <w:rsid w:val="003B20A2"/>
    <w:rsid w:val="003B2857"/>
    <w:rsid w:val="003B3BBF"/>
    <w:rsid w:val="003B3D3A"/>
    <w:rsid w:val="003D25CA"/>
    <w:rsid w:val="003D28B0"/>
    <w:rsid w:val="003D2F3A"/>
    <w:rsid w:val="003D31C3"/>
    <w:rsid w:val="003E09C7"/>
    <w:rsid w:val="003E26B7"/>
    <w:rsid w:val="003E5558"/>
    <w:rsid w:val="003E73D0"/>
    <w:rsid w:val="003F319F"/>
    <w:rsid w:val="003F47B1"/>
    <w:rsid w:val="003F619D"/>
    <w:rsid w:val="003F6775"/>
    <w:rsid w:val="00404D91"/>
    <w:rsid w:val="004057CF"/>
    <w:rsid w:val="00407AA1"/>
    <w:rsid w:val="00410C86"/>
    <w:rsid w:val="004206B8"/>
    <w:rsid w:val="004226A0"/>
    <w:rsid w:val="00422DDA"/>
    <w:rsid w:val="004250C5"/>
    <w:rsid w:val="0043215F"/>
    <w:rsid w:val="00435047"/>
    <w:rsid w:val="00441756"/>
    <w:rsid w:val="004427C0"/>
    <w:rsid w:val="004430DE"/>
    <w:rsid w:val="00444934"/>
    <w:rsid w:val="004455B6"/>
    <w:rsid w:val="00446DE5"/>
    <w:rsid w:val="0046237F"/>
    <w:rsid w:val="00463770"/>
    <w:rsid w:val="004639EA"/>
    <w:rsid w:val="00463FF4"/>
    <w:rsid w:val="004640CC"/>
    <w:rsid w:val="00464F8F"/>
    <w:rsid w:val="0046714D"/>
    <w:rsid w:val="0047215C"/>
    <w:rsid w:val="004721EB"/>
    <w:rsid w:val="00480FF8"/>
    <w:rsid w:val="004905CB"/>
    <w:rsid w:val="00491518"/>
    <w:rsid w:val="00494DB7"/>
    <w:rsid w:val="00497952"/>
    <w:rsid w:val="004A7BE5"/>
    <w:rsid w:val="004A7BF0"/>
    <w:rsid w:val="004B08CF"/>
    <w:rsid w:val="004C13F2"/>
    <w:rsid w:val="004C5535"/>
    <w:rsid w:val="004C6D15"/>
    <w:rsid w:val="004C7565"/>
    <w:rsid w:val="004E068D"/>
    <w:rsid w:val="004E1207"/>
    <w:rsid w:val="004E2075"/>
    <w:rsid w:val="004E5F13"/>
    <w:rsid w:val="004F10F6"/>
    <w:rsid w:val="004F1388"/>
    <w:rsid w:val="005013FA"/>
    <w:rsid w:val="00502E9B"/>
    <w:rsid w:val="0050347C"/>
    <w:rsid w:val="005038D5"/>
    <w:rsid w:val="005062CD"/>
    <w:rsid w:val="00524778"/>
    <w:rsid w:val="005259C3"/>
    <w:rsid w:val="005272A0"/>
    <w:rsid w:val="0053022B"/>
    <w:rsid w:val="00530304"/>
    <w:rsid w:val="0053323E"/>
    <w:rsid w:val="00533A43"/>
    <w:rsid w:val="00535563"/>
    <w:rsid w:val="0053581F"/>
    <w:rsid w:val="00544C35"/>
    <w:rsid w:val="00544EEF"/>
    <w:rsid w:val="005471D7"/>
    <w:rsid w:val="00554196"/>
    <w:rsid w:val="005548B2"/>
    <w:rsid w:val="00557C6B"/>
    <w:rsid w:val="00566A20"/>
    <w:rsid w:val="0058701C"/>
    <w:rsid w:val="00594D6A"/>
    <w:rsid w:val="005A07CA"/>
    <w:rsid w:val="005A4CAB"/>
    <w:rsid w:val="005A63D2"/>
    <w:rsid w:val="005A645A"/>
    <w:rsid w:val="005A777D"/>
    <w:rsid w:val="005B388B"/>
    <w:rsid w:val="005B64AF"/>
    <w:rsid w:val="005C1CF1"/>
    <w:rsid w:val="005C389C"/>
    <w:rsid w:val="005C3ECB"/>
    <w:rsid w:val="005C678C"/>
    <w:rsid w:val="005C7E9A"/>
    <w:rsid w:val="005D6D51"/>
    <w:rsid w:val="005E0B6F"/>
    <w:rsid w:val="005E0C9E"/>
    <w:rsid w:val="005E0FF4"/>
    <w:rsid w:val="005E668A"/>
    <w:rsid w:val="005F5599"/>
    <w:rsid w:val="00601688"/>
    <w:rsid w:val="00607579"/>
    <w:rsid w:val="00612563"/>
    <w:rsid w:val="00615C3E"/>
    <w:rsid w:val="00622E61"/>
    <w:rsid w:val="00623DE6"/>
    <w:rsid w:val="00630CD5"/>
    <w:rsid w:val="00631A68"/>
    <w:rsid w:val="00632DCF"/>
    <w:rsid w:val="00634792"/>
    <w:rsid w:val="006352D9"/>
    <w:rsid w:val="00637F58"/>
    <w:rsid w:val="00645BE8"/>
    <w:rsid w:val="00647A2E"/>
    <w:rsid w:val="00651D4A"/>
    <w:rsid w:val="0065345E"/>
    <w:rsid w:val="006562C0"/>
    <w:rsid w:val="006615F7"/>
    <w:rsid w:val="006616B6"/>
    <w:rsid w:val="00666B5D"/>
    <w:rsid w:val="006739CE"/>
    <w:rsid w:val="006751C3"/>
    <w:rsid w:val="00676873"/>
    <w:rsid w:val="006773A8"/>
    <w:rsid w:val="00683766"/>
    <w:rsid w:val="006837C6"/>
    <w:rsid w:val="00691C63"/>
    <w:rsid w:val="00693E9F"/>
    <w:rsid w:val="006949F1"/>
    <w:rsid w:val="006A0881"/>
    <w:rsid w:val="006A121C"/>
    <w:rsid w:val="006B2553"/>
    <w:rsid w:val="006B2879"/>
    <w:rsid w:val="006C2D01"/>
    <w:rsid w:val="006C4286"/>
    <w:rsid w:val="006D7431"/>
    <w:rsid w:val="006E30AB"/>
    <w:rsid w:val="006E6F19"/>
    <w:rsid w:val="006E771A"/>
    <w:rsid w:val="006F557A"/>
    <w:rsid w:val="00700299"/>
    <w:rsid w:val="00704042"/>
    <w:rsid w:val="00706027"/>
    <w:rsid w:val="007060EB"/>
    <w:rsid w:val="00706307"/>
    <w:rsid w:val="007063AE"/>
    <w:rsid w:val="0072239C"/>
    <w:rsid w:val="0072647E"/>
    <w:rsid w:val="00726BCF"/>
    <w:rsid w:val="00726F6E"/>
    <w:rsid w:val="00727B87"/>
    <w:rsid w:val="007302F4"/>
    <w:rsid w:val="00731B7E"/>
    <w:rsid w:val="00733237"/>
    <w:rsid w:val="007359F0"/>
    <w:rsid w:val="00742E30"/>
    <w:rsid w:val="00743B51"/>
    <w:rsid w:val="00746A3F"/>
    <w:rsid w:val="007560FB"/>
    <w:rsid w:val="007564A6"/>
    <w:rsid w:val="007568C1"/>
    <w:rsid w:val="00762CC4"/>
    <w:rsid w:val="00767F63"/>
    <w:rsid w:val="00770021"/>
    <w:rsid w:val="00770F47"/>
    <w:rsid w:val="00771668"/>
    <w:rsid w:val="00771C02"/>
    <w:rsid w:val="007729C7"/>
    <w:rsid w:val="00772F29"/>
    <w:rsid w:val="0079024A"/>
    <w:rsid w:val="00791F5C"/>
    <w:rsid w:val="00793EA4"/>
    <w:rsid w:val="007A24FF"/>
    <w:rsid w:val="007A7161"/>
    <w:rsid w:val="007B2388"/>
    <w:rsid w:val="007B35FC"/>
    <w:rsid w:val="007B4F31"/>
    <w:rsid w:val="007B7512"/>
    <w:rsid w:val="007C09B0"/>
    <w:rsid w:val="007C1DA3"/>
    <w:rsid w:val="007D0193"/>
    <w:rsid w:val="007D4950"/>
    <w:rsid w:val="007D6D43"/>
    <w:rsid w:val="00802243"/>
    <w:rsid w:val="00803ECC"/>
    <w:rsid w:val="00807838"/>
    <w:rsid w:val="0081504D"/>
    <w:rsid w:val="00815BE4"/>
    <w:rsid w:val="00815EFA"/>
    <w:rsid w:val="00821A35"/>
    <w:rsid w:val="00821E07"/>
    <w:rsid w:val="00822425"/>
    <w:rsid w:val="00823A36"/>
    <w:rsid w:val="00835D44"/>
    <w:rsid w:val="008426AE"/>
    <w:rsid w:val="00842AF7"/>
    <w:rsid w:val="00845DDB"/>
    <w:rsid w:val="00846D7C"/>
    <w:rsid w:val="00860DEB"/>
    <w:rsid w:val="0087265C"/>
    <w:rsid w:val="008762F2"/>
    <w:rsid w:val="00882E6A"/>
    <w:rsid w:val="008831CE"/>
    <w:rsid w:val="008925AD"/>
    <w:rsid w:val="008962AA"/>
    <w:rsid w:val="008A25B8"/>
    <w:rsid w:val="008A3053"/>
    <w:rsid w:val="008A5361"/>
    <w:rsid w:val="008B2224"/>
    <w:rsid w:val="008B4F0C"/>
    <w:rsid w:val="008B5345"/>
    <w:rsid w:val="008D0469"/>
    <w:rsid w:val="008D2FE8"/>
    <w:rsid w:val="008D5913"/>
    <w:rsid w:val="008E15E1"/>
    <w:rsid w:val="008E22BB"/>
    <w:rsid w:val="008E249D"/>
    <w:rsid w:val="008E31FB"/>
    <w:rsid w:val="008E4180"/>
    <w:rsid w:val="008F2958"/>
    <w:rsid w:val="008F4B32"/>
    <w:rsid w:val="008F6B14"/>
    <w:rsid w:val="009008E1"/>
    <w:rsid w:val="0090142C"/>
    <w:rsid w:val="00901A73"/>
    <w:rsid w:val="00912909"/>
    <w:rsid w:val="00914E6D"/>
    <w:rsid w:val="009210AC"/>
    <w:rsid w:val="009215D7"/>
    <w:rsid w:val="00922CD0"/>
    <w:rsid w:val="0092415C"/>
    <w:rsid w:val="00925C90"/>
    <w:rsid w:val="009303A5"/>
    <w:rsid w:val="00932476"/>
    <w:rsid w:val="00934B40"/>
    <w:rsid w:val="009433E7"/>
    <w:rsid w:val="00944B71"/>
    <w:rsid w:val="0094733F"/>
    <w:rsid w:val="00955B4F"/>
    <w:rsid w:val="0096279F"/>
    <w:rsid w:val="0096494F"/>
    <w:rsid w:val="009651B4"/>
    <w:rsid w:val="0097001A"/>
    <w:rsid w:val="0097493B"/>
    <w:rsid w:val="00974F76"/>
    <w:rsid w:val="00975078"/>
    <w:rsid w:val="00986B24"/>
    <w:rsid w:val="00990B45"/>
    <w:rsid w:val="00992EB7"/>
    <w:rsid w:val="009B2CA6"/>
    <w:rsid w:val="009B33D0"/>
    <w:rsid w:val="009B3989"/>
    <w:rsid w:val="009B3FFF"/>
    <w:rsid w:val="009B7436"/>
    <w:rsid w:val="009C556A"/>
    <w:rsid w:val="009D4555"/>
    <w:rsid w:val="009D7164"/>
    <w:rsid w:val="009E0B81"/>
    <w:rsid w:val="009E5F53"/>
    <w:rsid w:val="009F1A7F"/>
    <w:rsid w:val="009F2E66"/>
    <w:rsid w:val="009F3551"/>
    <w:rsid w:val="009F47B1"/>
    <w:rsid w:val="009F57E7"/>
    <w:rsid w:val="00A001EB"/>
    <w:rsid w:val="00A067F0"/>
    <w:rsid w:val="00A10BF5"/>
    <w:rsid w:val="00A20D4B"/>
    <w:rsid w:val="00A22252"/>
    <w:rsid w:val="00A3196A"/>
    <w:rsid w:val="00A4462D"/>
    <w:rsid w:val="00A44F69"/>
    <w:rsid w:val="00A545D0"/>
    <w:rsid w:val="00A5583E"/>
    <w:rsid w:val="00A60807"/>
    <w:rsid w:val="00A6433A"/>
    <w:rsid w:val="00A725B6"/>
    <w:rsid w:val="00A74CF0"/>
    <w:rsid w:val="00A803F9"/>
    <w:rsid w:val="00A81AED"/>
    <w:rsid w:val="00A921B6"/>
    <w:rsid w:val="00A92504"/>
    <w:rsid w:val="00A92A76"/>
    <w:rsid w:val="00A94887"/>
    <w:rsid w:val="00AA45EC"/>
    <w:rsid w:val="00AB2D35"/>
    <w:rsid w:val="00AB7F6C"/>
    <w:rsid w:val="00AD063C"/>
    <w:rsid w:val="00AD11CD"/>
    <w:rsid w:val="00AD28DC"/>
    <w:rsid w:val="00AD2962"/>
    <w:rsid w:val="00AD38E5"/>
    <w:rsid w:val="00AE0A97"/>
    <w:rsid w:val="00AE48C3"/>
    <w:rsid w:val="00AE50FA"/>
    <w:rsid w:val="00AF0A8D"/>
    <w:rsid w:val="00AF1465"/>
    <w:rsid w:val="00AF5CA0"/>
    <w:rsid w:val="00AF6371"/>
    <w:rsid w:val="00AF7B51"/>
    <w:rsid w:val="00B05DE8"/>
    <w:rsid w:val="00B20848"/>
    <w:rsid w:val="00B242A6"/>
    <w:rsid w:val="00B242BA"/>
    <w:rsid w:val="00B427E1"/>
    <w:rsid w:val="00B52A75"/>
    <w:rsid w:val="00B551E7"/>
    <w:rsid w:val="00B567AB"/>
    <w:rsid w:val="00B604B2"/>
    <w:rsid w:val="00B642BB"/>
    <w:rsid w:val="00B652EB"/>
    <w:rsid w:val="00B6748A"/>
    <w:rsid w:val="00B70260"/>
    <w:rsid w:val="00B72DEE"/>
    <w:rsid w:val="00B7401F"/>
    <w:rsid w:val="00B778AE"/>
    <w:rsid w:val="00B810C1"/>
    <w:rsid w:val="00B82F16"/>
    <w:rsid w:val="00B940A0"/>
    <w:rsid w:val="00B953D2"/>
    <w:rsid w:val="00B961D2"/>
    <w:rsid w:val="00B97C07"/>
    <w:rsid w:val="00BA3898"/>
    <w:rsid w:val="00BA3D06"/>
    <w:rsid w:val="00BB07A1"/>
    <w:rsid w:val="00BB3E81"/>
    <w:rsid w:val="00BB411A"/>
    <w:rsid w:val="00BB452F"/>
    <w:rsid w:val="00BB4A37"/>
    <w:rsid w:val="00BC3BA4"/>
    <w:rsid w:val="00BD311B"/>
    <w:rsid w:val="00BE60F9"/>
    <w:rsid w:val="00BE6273"/>
    <w:rsid w:val="00C01044"/>
    <w:rsid w:val="00C03453"/>
    <w:rsid w:val="00C067B6"/>
    <w:rsid w:val="00C11140"/>
    <w:rsid w:val="00C152CA"/>
    <w:rsid w:val="00C15666"/>
    <w:rsid w:val="00C2628A"/>
    <w:rsid w:val="00C3123B"/>
    <w:rsid w:val="00C341E5"/>
    <w:rsid w:val="00C34403"/>
    <w:rsid w:val="00C3705F"/>
    <w:rsid w:val="00C5122E"/>
    <w:rsid w:val="00C57C90"/>
    <w:rsid w:val="00C62F6C"/>
    <w:rsid w:val="00C6392D"/>
    <w:rsid w:val="00C66C00"/>
    <w:rsid w:val="00C70CEE"/>
    <w:rsid w:val="00C73502"/>
    <w:rsid w:val="00C736D4"/>
    <w:rsid w:val="00C76D43"/>
    <w:rsid w:val="00C82521"/>
    <w:rsid w:val="00C82EB7"/>
    <w:rsid w:val="00C85220"/>
    <w:rsid w:val="00C93EE9"/>
    <w:rsid w:val="00C96B0B"/>
    <w:rsid w:val="00CA18A3"/>
    <w:rsid w:val="00CA3861"/>
    <w:rsid w:val="00CA5D49"/>
    <w:rsid w:val="00CA7982"/>
    <w:rsid w:val="00CA7F51"/>
    <w:rsid w:val="00CC12AF"/>
    <w:rsid w:val="00CC197A"/>
    <w:rsid w:val="00CC646D"/>
    <w:rsid w:val="00CC6D6D"/>
    <w:rsid w:val="00CC7F37"/>
    <w:rsid w:val="00CD0345"/>
    <w:rsid w:val="00CD4987"/>
    <w:rsid w:val="00CD68A3"/>
    <w:rsid w:val="00CF0120"/>
    <w:rsid w:val="00CF0976"/>
    <w:rsid w:val="00CF2471"/>
    <w:rsid w:val="00CF407B"/>
    <w:rsid w:val="00D03FBE"/>
    <w:rsid w:val="00D148F8"/>
    <w:rsid w:val="00D16B4E"/>
    <w:rsid w:val="00D24199"/>
    <w:rsid w:val="00D3056E"/>
    <w:rsid w:val="00D33235"/>
    <w:rsid w:val="00D36092"/>
    <w:rsid w:val="00D54697"/>
    <w:rsid w:val="00D572B7"/>
    <w:rsid w:val="00D716FE"/>
    <w:rsid w:val="00D74477"/>
    <w:rsid w:val="00D770AC"/>
    <w:rsid w:val="00D779D1"/>
    <w:rsid w:val="00D87D1F"/>
    <w:rsid w:val="00D9083E"/>
    <w:rsid w:val="00D9242D"/>
    <w:rsid w:val="00D94AAD"/>
    <w:rsid w:val="00D96AE0"/>
    <w:rsid w:val="00D97379"/>
    <w:rsid w:val="00D97DCA"/>
    <w:rsid w:val="00DB2B77"/>
    <w:rsid w:val="00DB7E13"/>
    <w:rsid w:val="00DC694A"/>
    <w:rsid w:val="00DC6D1D"/>
    <w:rsid w:val="00DC7410"/>
    <w:rsid w:val="00DD1731"/>
    <w:rsid w:val="00DD4D5A"/>
    <w:rsid w:val="00DD5488"/>
    <w:rsid w:val="00DE10EC"/>
    <w:rsid w:val="00DF2950"/>
    <w:rsid w:val="00E01126"/>
    <w:rsid w:val="00E0133B"/>
    <w:rsid w:val="00E018C1"/>
    <w:rsid w:val="00E0479C"/>
    <w:rsid w:val="00E179DA"/>
    <w:rsid w:val="00E210AA"/>
    <w:rsid w:val="00E239B0"/>
    <w:rsid w:val="00E25E8F"/>
    <w:rsid w:val="00E2731A"/>
    <w:rsid w:val="00E41E78"/>
    <w:rsid w:val="00E50B4D"/>
    <w:rsid w:val="00E55557"/>
    <w:rsid w:val="00E60769"/>
    <w:rsid w:val="00E61E1E"/>
    <w:rsid w:val="00E62486"/>
    <w:rsid w:val="00E63A7A"/>
    <w:rsid w:val="00E705C5"/>
    <w:rsid w:val="00E71D12"/>
    <w:rsid w:val="00E732D4"/>
    <w:rsid w:val="00E738DA"/>
    <w:rsid w:val="00E76553"/>
    <w:rsid w:val="00E85A2E"/>
    <w:rsid w:val="00E85C21"/>
    <w:rsid w:val="00E92E80"/>
    <w:rsid w:val="00EA1FAD"/>
    <w:rsid w:val="00EA58D5"/>
    <w:rsid w:val="00EB0FDF"/>
    <w:rsid w:val="00EB3CA1"/>
    <w:rsid w:val="00EB4A53"/>
    <w:rsid w:val="00EC2351"/>
    <w:rsid w:val="00EC2FAE"/>
    <w:rsid w:val="00EC7BE6"/>
    <w:rsid w:val="00ED121E"/>
    <w:rsid w:val="00EE2F3A"/>
    <w:rsid w:val="00EE42D4"/>
    <w:rsid w:val="00EE506B"/>
    <w:rsid w:val="00EE50BF"/>
    <w:rsid w:val="00EE5D38"/>
    <w:rsid w:val="00F02C45"/>
    <w:rsid w:val="00F03E24"/>
    <w:rsid w:val="00F05914"/>
    <w:rsid w:val="00F067F9"/>
    <w:rsid w:val="00F20F6E"/>
    <w:rsid w:val="00F26213"/>
    <w:rsid w:val="00F3114B"/>
    <w:rsid w:val="00F333A8"/>
    <w:rsid w:val="00F33476"/>
    <w:rsid w:val="00F33D06"/>
    <w:rsid w:val="00F350F9"/>
    <w:rsid w:val="00F36E83"/>
    <w:rsid w:val="00F57EB0"/>
    <w:rsid w:val="00F61E03"/>
    <w:rsid w:val="00F66466"/>
    <w:rsid w:val="00F7485A"/>
    <w:rsid w:val="00F83A3F"/>
    <w:rsid w:val="00F91679"/>
    <w:rsid w:val="00F93895"/>
    <w:rsid w:val="00F93C19"/>
    <w:rsid w:val="00F97105"/>
    <w:rsid w:val="00FA1AA6"/>
    <w:rsid w:val="00FB195B"/>
    <w:rsid w:val="00FB2C64"/>
    <w:rsid w:val="00FC30BB"/>
    <w:rsid w:val="00FD0D42"/>
    <w:rsid w:val="00FD2506"/>
    <w:rsid w:val="00FD494F"/>
    <w:rsid w:val="00FD4A7B"/>
    <w:rsid w:val="00FD5148"/>
    <w:rsid w:val="00FE68AD"/>
    <w:rsid w:val="00FF0899"/>
    <w:rsid w:val="00FF09FE"/>
    <w:rsid w:val="00FF3144"/>
    <w:rsid w:val="00FF3B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FF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 w:eastAsia="ru-RU" w:bidi="ar-SA"/>
      </w:rPr>
    </w:rPrDefault>
    <w:pPrDefault>
      <w:pPr>
        <w:shd w:val="clear" w:color="auto" w:fill="FFFFFF"/>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15F"/>
    <w:pPr>
      <w:spacing w:line="240" w:lineRule="auto"/>
    </w:pPr>
  </w:style>
  <w:style w:type="paragraph" w:styleId="1">
    <w:name w:val="heading 1"/>
    <w:basedOn w:val="a"/>
    <w:next w:val="a"/>
    <w:link w:val="10"/>
    <w:uiPriority w:val="9"/>
    <w:qFormat/>
    <w:pPr>
      <w:keepNext/>
      <w:keepLines/>
      <w:spacing w:before="240" w:after="240"/>
      <w:outlineLvl w:val="0"/>
    </w:pPr>
    <w:rPr>
      <w:b/>
      <w:sz w:val="28"/>
      <w:szCs w:val="28"/>
    </w:rPr>
  </w:style>
  <w:style w:type="paragraph" w:styleId="2">
    <w:name w:val="heading 2"/>
    <w:basedOn w:val="a"/>
    <w:next w:val="a"/>
    <w:link w:val="20"/>
    <w:uiPriority w:val="9"/>
    <w:unhideWhenUsed/>
    <w:qFormat/>
    <w:pPr>
      <w:keepNext/>
      <w:keepLines/>
      <w:spacing w:before="240" w:after="240"/>
      <w:ind w:left="566" w:firstLine="0"/>
      <w:outlineLvl w:val="1"/>
    </w:pPr>
    <w:rPr>
      <w:b/>
    </w:rPr>
  </w:style>
  <w:style w:type="paragraph" w:styleId="3">
    <w:name w:val="heading 3"/>
    <w:basedOn w:val="a"/>
    <w:next w:val="a"/>
    <w:uiPriority w:val="9"/>
    <w:unhideWhenUsed/>
    <w:qFormat/>
    <w:pPr>
      <w:keepNext/>
      <w:keepLines/>
      <w:spacing w:before="240" w:after="240"/>
      <w:ind w:left="100" w:firstLine="0"/>
      <w:outlineLvl w:val="2"/>
    </w:pPr>
    <w:rPr>
      <w:b/>
      <w:i/>
      <w:color w:val="434343"/>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aff">
    <w:name w:val="annotation text"/>
    <w:basedOn w:val="a"/>
    <w:link w:val="aff0"/>
    <w:uiPriority w:val="99"/>
    <w:unhideWhenUsed/>
    <w:rPr>
      <w:sz w:val="20"/>
      <w:szCs w:val="20"/>
    </w:rPr>
  </w:style>
  <w:style w:type="character" w:customStyle="1" w:styleId="aff0">
    <w:name w:val="Текст примечания Знак"/>
    <w:basedOn w:val="a0"/>
    <w:link w:val="aff"/>
    <w:uiPriority w:val="99"/>
    <w:rPr>
      <w:sz w:val="20"/>
      <w:szCs w:val="20"/>
      <w:shd w:val="clear" w:color="auto" w:fill="FFFFFF"/>
    </w:rPr>
  </w:style>
  <w:style w:type="character" w:styleId="aff1">
    <w:name w:val="annotation reference"/>
    <w:basedOn w:val="a0"/>
    <w:uiPriority w:val="99"/>
    <w:semiHidden/>
    <w:unhideWhenUsed/>
    <w:rPr>
      <w:sz w:val="16"/>
      <w:szCs w:val="16"/>
    </w:rPr>
  </w:style>
  <w:style w:type="paragraph" w:styleId="aff2">
    <w:name w:val="caption"/>
    <w:basedOn w:val="a"/>
    <w:next w:val="a"/>
    <w:uiPriority w:val="35"/>
    <w:unhideWhenUsed/>
    <w:qFormat/>
    <w:rsid w:val="006739CE"/>
    <w:pPr>
      <w:keepNext/>
      <w:ind w:firstLine="0"/>
    </w:pPr>
    <w:rPr>
      <w:lang w:val="ru-RU"/>
    </w:rPr>
  </w:style>
  <w:style w:type="character" w:styleId="aff3">
    <w:name w:val="Emphasis"/>
    <w:basedOn w:val="a0"/>
    <w:uiPriority w:val="20"/>
    <w:qFormat/>
    <w:rsid w:val="00645BE8"/>
    <w:rPr>
      <w:i/>
      <w:iCs/>
    </w:rPr>
  </w:style>
  <w:style w:type="paragraph" w:styleId="aff4">
    <w:name w:val="annotation subject"/>
    <w:basedOn w:val="aff"/>
    <w:next w:val="aff"/>
    <w:link w:val="aff5"/>
    <w:uiPriority w:val="99"/>
    <w:semiHidden/>
    <w:unhideWhenUsed/>
    <w:rsid w:val="00B242A6"/>
    <w:rPr>
      <w:b/>
      <w:bCs/>
    </w:rPr>
  </w:style>
  <w:style w:type="character" w:customStyle="1" w:styleId="aff5">
    <w:name w:val="Тема примечания Знак"/>
    <w:basedOn w:val="aff0"/>
    <w:link w:val="aff4"/>
    <w:uiPriority w:val="99"/>
    <w:semiHidden/>
    <w:rsid w:val="00B242A6"/>
    <w:rPr>
      <w:b/>
      <w:bCs/>
      <w:sz w:val="20"/>
      <w:szCs w:val="20"/>
      <w:shd w:val="clear" w:color="auto" w:fill="FFFFFF"/>
    </w:rPr>
  </w:style>
  <w:style w:type="table" w:styleId="aff6">
    <w:name w:val="Table Grid"/>
    <w:basedOn w:val="a1"/>
    <w:uiPriority w:val="39"/>
    <w:rsid w:val="00C11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35563"/>
    <w:pPr>
      <w:widowControl w:val="0"/>
      <w:shd w:val="clear" w:color="auto" w:fill="auto"/>
      <w:autoSpaceDE w:val="0"/>
      <w:autoSpaceDN w:val="0"/>
      <w:adjustRightInd w:val="0"/>
      <w:spacing w:line="240" w:lineRule="auto"/>
      <w:ind w:firstLine="0"/>
      <w:jc w:val="left"/>
    </w:pPr>
    <w:rPr>
      <w:rFonts w:eastAsiaTheme="minorEastAsia"/>
      <w:lang w:val="ru-RU"/>
      <w14:ligatures w14:val="standardContextual"/>
    </w:rPr>
  </w:style>
  <w:style w:type="paragraph" w:customStyle="1" w:styleId="headertext">
    <w:name w:val="headertext"/>
    <w:basedOn w:val="a"/>
    <w:rsid w:val="008962AA"/>
    <w:pPr>
      <w:shd w:val="clear" w:color="auto" w:fill="auto"/>
      <w:spacing w:before="100" w:beforeAutospacing="1" w:after="100" w:afterAutospacing="1"/>
      <w:ind w:firstLine="0"/>
      <w:jc w:val="left"/>
    </w:pPr>
    <w:rPr>
      <w:lang w:val="ru-RU"/>
    </w:rPr>
  </w:style>
  <w:style w:type="character" w:customStyle="1" w:styleId="searchresult">
    <w:name w:val="search_result"/>
    <w:basedOn w:val="a0"/>
    <w:rsid w:val="008962AA"/>
  </w:style>
  <w:style w:type="paragraph" w:customStyle="1" w:styleId="formattext">
    <w:name w:val="formattext"/>
    <w:basedOn w:val="a"/>
    <w:rsid w:val="008962AA"/>
    <w:pPr>
      <w:shd w:val="clear" w:color="auto" w:fill="auto"/>
      <w:spacing w:before="100" w:beforeAutospacing="1" w:after="100" w:afterAutospacing="1"/>
      <w:ind w:firstLine="0"/>
      <w:jc w:val="left"/>
    </w:pPr>
    <w:rPr>
      <w:lang w:val="ru-RU"/>
    </w:rPr>
  </w:style>
  <w:style w:type="paragraph" w:styleId="aff7">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
    <w:link w:val="aff8"/>
    <w:uiPriority w:val="34"/>
    <w:qFormat/>
    <w:rsid w:val="00DD4D5A"/>
    <w:pPr>
      <w:ind w:left="720"/>
      <w:contextualSpacing/>
    </w:pPr>
  </w:style>
  <w:style w:type="character" w:customStyle="1" w:styleId="aff9">
    <w:name w:val="Основной текст_"/>
    <w:basedOn w:val="a0"/>
    <w:link w:val="14"/>
    <w:rsid w:val="00846D7C"/>
    <w:rPr>
      <w:rFonts w:ascii="Arial" w:eastAsia="Arial" w:hAnsi="Arial" w:cs="Arial"/>
      <w:sz w:val="23"/>
      <w:szCs w:val="23"/>
      <w:shd w:val="clear" w:color="auto" w:fill="FFFFFF"/>
    </w:rPr>
  </w:style>
  <w:style w:type="paragraph" w:customStyle="1" w:styleId="14">
    <w:name w:val="Основной текст14"/>
    <w:basedOn w:val="a"/>
    <w:link w:val="aff9"/>
    <w:rsid w:val="00846D7C"/>
    <w:pPr>
      <w:widowControl w:val="0"/>
      <w:spacing w:before="1560" w:line="0" w:lineRule="atLeast"/>
      <w:ind w:hanging="680"/>
      <w:jc w:val="center"/>
    </w:pPr>
    <w:rPr>
      <w:rFonts w:ascii="Arial" w:eastAsia="Arial" w:hAnsi="Arial" w:cs="Arial"/>
      <w:sz w:val="23"/>
      <w:szCs w:val="23"/>
    </w:rPr>
  </w:style>
  <w:style w:type="character" w:customStyle="1" w:styleId="7">
    <w:name w:val="Основной текст (7)_"/>
    <w:basedOn w:val="a0"/>
    <w:link w:val="70"/>
    <w:rsid w:val="00846D7C"/>
    <w:rPr>
      <w:rFonts w:ascii="Arial" w:eastAsia="Arial" w:hAnsi="Arial" w:cs="Arial"/>
      <w:b/>
      <w:bCs/>
      <w:sz w:val="23"/>
      <w:szCs w:val="23"/>
      <w:shd w:val="clear" w:color="auto" w:fill="FFFFFF"/>
    </w:rPr>
  </w:style>
  <w:style w:type="paragraph" w:customStyle="1" w:styleId="70">
    <w:name w:val="Основной текст (7)"/>
    <w:basedOn w:val="a"/>
    <w:link w:val="7"/>
    <w:rsid w:val="00846D7C"/>
    <w:pPr>
      <w:widowControl w:val="0"/>
      <w:spacing w:before="480" w:after="660" w:line="0" w:lineRule="atLeast"/>
      <w:ind w:hanging="860"/>
    </w:pPr>
    <w:rPr>
      <w:rFonts w:ascii="Arial" w:eastAsia="Arial" w:hAnsi="Arial" w:cs="Arial"/>
      <w:b/>
      <w:bCs/>
      <w:sz w:val="23"/>
      <w:szCs w:val="23"/>
    </w:rPr>
  </w:style>
  <w:style w:type="paragraph" w:styleId="affa">
    <w:name w:val="header"/>
    <w:basedOn w:val="a"/>
    <w:link w:val="affb"/>
    <w:uiPriority w:val="99"/>
    <w:unhideWhenUsed/>
    <w:rsid w:val="003F319F"/>
    <w:pPr>
      <w:tabs>
        <w:tab w:val="center" w:pos="4677"/>
        <w:tab w:val="right" w:pos="9355"/>
      </w:tabs>
    </w:pPr>
  </w:style>
  <w:style w:type="character" w:customStyle="1" w:styleId="affb">
    <w:name w:val="Верхний колонтитул Знак"/>
    <w:basedOn w:val="a0"/>
    <w:link w:val="affa"/>
    <w:uiPriority w:val="99"/>
    <w:rsid w:val="003F319F"/>
    <w:rPr>
      <w:shd w:val="clear" w:color="auto" w:fill="FFFFFF"/>
    </w:rPr>
  </w:style>
  <w:style w:type="paragraph" w:styleId="affc">
    <w:name w:val="footer"/>
    <w:basedOn w:val="a"/>
    <w:link w:val="affd"/>
    <w:uiPriority w:val="99"/>
    <w:unhideWhenUsed/>
    <w:rsid w:val="003F319F"/>
    <w:pPr>
      <w:tabs>
        <w:tab w:val="center" w:pos="4677"/>
        <w:tab w:val="right" w:pos="9355"/>
      </w:tabs>
    </w:pPr>
  </w:style>
  <w:style w:type="character" w:customStyle="1" w:styleId="affd">
    <w:name w:val="Нижний колонтитул Знак"/>
    <w:basedOn w:val="a0"/>
    <w:link w:val="affc"/>
    <w:uiPriority w:val="99"/>
    <w:rsid w:val="003F319F"/>
    <w:rPr>
      <w:shd w:val="clear" w:color="auto" w:fill="FFFFFF"/>
    </w:rPr>
  </w:style>
  <w:style w:type="paragraph" w:styleId="affe">
    <w:name w:val="TOC Heading"/>
    <w:basedOn w:val="1"/>
    <w:next w:val="a"/>
    <w:uiPriority w:val="39"/>
    <w:unhideWhenUsed/>
    <w:qFormat/>
    <w:rsid w:val="00132730"/>
    <w:pPr>
      <w:shd w:val="clear" w:color="auto" w:fill="auto"/>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1">
    <w:name w:val="toc 1"/>
    <w:basedOn w:val="a"/>
    <w:next w:val="a"/>
    <w:autoRedefine/>
    <w:uiPriority w:val="39"/>
    <w:unhideWhenUsed/>
    <w:rsid w:val="00132730"/>
    <w:pPr>
      <w:spacing w:after="100"/>
    </w:pPr>
  </w:style>
  <w:style w:type="paragraph" w:styleId="21">
    <w:name w:val="toc 2"/>
    <w:basedOn w:val="a"/>
    <w:next w:val="a"/>
    <w:autoRedefine/>
    <w:uiPriority w:val="39"/>
    <w:unhideWhenUsed/>
    <w:rsid w:val="00132730"/>
    <w:pPr>
      <w:spacing w:after="100"/>
      <w:ind w:left="240"/>
    </w:pPr>
  </w:style>
  <w:style w:type="paragraph" w:styleId="30">
    <w:name w:val="toc 3"/>
    <w:basedOn w:val="a"/>
    <w:next w:val="a"/>
    <w:autoRedefine/>
    <w:uiPriority w:val="39"/>
    <w:unhideWhenUsed/>
    <w:rsid w:val="00132730"/>
    <w:pPr>
      <w:spacing w:after="100"/>
      <w:ind w:left="480"/>
    </w:pPr>
  </w:style>
  <w:style w:type="paragraph" w:styleId="40">
    <w:name w:val="toc 4"/>
    <w:basedOn w:val="a"/>
    <w:next w:val="a"/>
    <w:autoRedefine/>
    <w:uiPriority w:val="39"/>
    <w:unhideWhenUsed/>
    <w:rsid w:val="00132730"/>
    <w:pPr>
      <w:shd w:val="clear" w:color="auto" w:fill="auto"/>
      <w:spacing w:after="100" w:line="259" w:lineRule="auto"/>
      <w:ind w:left="660" w:firstLine="0"/>
      <w:jc w:val="left"/>
    </w:pPr>
    <w:rPr>
      <w:rFonts w:asciiTheme="minorHAnsi" w:eastAsiaTheme="minorEastAsia" w:hAnsiTheme="minorHAnsi" w:cstheme="minorBidi"/>
      <w:kern w:val="2"/>
      <w:sz w:val="22"/>
      <w:szCs w:val="22"/>
      <w:lang w:val="ru-RU"/>
      <w14:ligatures w14:val="standardContextual"/>
    </w:rPr>
  </w:style>
  <w:style w:type="paragraph" w:styleId="50">
    <w:name w:val="toc 5"/>
    <w:basedOn w:val="a"/>
    <w:next w:val="a"/>
    <w:autoRedefine/>
    <w:uiPriority w:val="39"/>
    <w:unhideWhenUsed/>
    <w:rsid w:val="00132730"/>
    <w:pPr>
      <w:shd w:val="clear" w:color="auto" w:fill="auto"/>
      <w:spacing w:after="100" w:line="259" w:lineRule="auto"/>
      <w:ind w:left="880" w:firstLine="0"/>
      <w:jc w:val="left"/>
    </w:pPr>
    <w:rPr>
      <w:rFonts w:asciiTheme="minorHAnsi" w:eastAsiaTheme="minorEastAsia" w:hAnsiTheme="minorHAnsi" w:cstheme="minorBidi"/>
      <w:kern w:val="2"/>
      <w:sz w:val="22"/>
      <w:szCs w:val="22"/>
      <w:lang w:val="ru-RU"/>
      <w14:ligatures w14:val="standardContextual"/>
    </w:rPr>
  </w:style>
  <w:style w:type="paragraph" w:styleId="60">
    <w:name w:val="toc 6"/>
    <w:basedOn w:val="a"/>
    <w:next w:val="a"/>
    <w:autoRedefine/>
    <w:uiPriority w:val="39"/>
    <w:unhideWhenUsed/>
    <w:rsid w:val="00132730"/>
    <w:pPr>
      <w:shd w:val="clear" w:color="auto" w:fill="auto"/>
      <w:spacing w:after="100" w:line="259" w:lineRule="auto"/>
      <w:ind w:left="1100" w:firstLine="0"/>
      <w:jc w:val="left"/>
    </w:pPr>
    <w:rPr>
      <w:rFonts w:asciiTheme="minorHAnsi" w:eastAsiaTheme="minorEastAsia" w:hAnsiTheme="minorHAnsi" w:cstheme="minorBidi"/>
      <w:kern w:val="2"/>
      <w:sz w:val="22"/>
      <w:szCs w:val="22"/>
      <w:lang w:val="ru-RU"/>
      <w14:ligatures w14:val="standardContextual"/>
    </w:rPr>
  </w:style>
  <w:style w:type="paragraph" w:styleId="71">
    <w:name w:val="toc 7"/>
    <w:basedOn w:val="a"/>
    <w:next w:val="a"/>
    <w:autoRedefine/>
    <w:uiPriority w:val="39"/>
    <w:unhideWhenUsed/>
    <w:rsid w:val="00132730"/>
    <w:pPr>
      <w:shd w:val="clear" w:color="auto" w:fill="auto"/>
      <w:spacing w:after="100" w:line="259" w:lineRule="auto"/>
      <w:ind w:left="1320" w:firstLine="0"/>
      <w:jc w:val="left"/>
    </w:pPr>
    <w:rPr>
      <w:rFonts w:asciiTheme="minorHAnsi" w:eastAsiaTheme="minorEastAsia" w:hAnsiTheme="minorHAnsi" w:cstheme="minorBidi"/>
      <w:kern w:val="2"/>
      <w:sz w:val="22"/>
      <w:szCs w:val="22"/>
      <w:lang w:val="ru-RU"/>
      <w14:ligatures w14:val="standardContextual"/>
    </w:rPr>
  </w:style>
  <w:style w:type="paragraph" w:styleId="8">
    <w:name w:val="toc 8"/>
    <w:basedOn w:val="a"/>
    <w:next w:val="a"/>
    <w:autoRedefine/>
    <w:uiPriority w:val="39"/>
    <w:unhideWhenUsed/>
    <w:rsid w:val="00132730"/>
    <w:pPr>
      <w:shd w:val="clear" w:color="auto" w:fill="auto"/>
      <w:spacing w:after="100" w:line="259" w:lineRule="auto"/>
      <w:ind w:left="1540" w:firstLine="0"/>
      <w:jc w:val="left"/>
    </w:pPr>
    <w:rPr>
      <w:rFonts w:asciiTheme="minorHAnsi" w:eastAsiaTheme="minorEastAsia" w:hAnsiTheme="minorHAnsi" w:cstheme="minorBidi"/>
      <w:kern w:val="2"/>
      <w:sz w:val="22"/>
      <w:szCs w:val="22"/>
      <w:lang w:val="ru-RU"/>
      <w14:ligatures w14:val="standardContextual"/>
    </w:rPr>
  </w:style>
  <w:style w:type="paragraph" w:styleId="9">
    <w:name w:val="toc 9"/>
    <w:basedOn w:val="a"/>
    <w:next w:val="a"/>
    <w:autoRedefine/>
    <w:uiPriority w:val="39"/>
    <w:unhideWhenUsed/>
    <w:rsid w:val="00132730"/>
    <w:pPr>
      <w:shd w:val="clear" w:color="auto" w:fill="auto"/>
      <w:spacing w:after="100" w:line="259" w:lineRule="auto"/>
      <w:ind w:left="1760" w:firstLine="0"/>
      <w:jc w:val="left"/>
    </w:pPr>
    <w:rPr>
      <w:rFonts w:asciiTheme="minorHAnsi" w:eastAsiaTheme="minorEastAsia" w:hAnsiTheme="minorHAnsi" w:cstheme="minorBidi"/>
      <w:kern w:val="2"/>
      <w:sz w:val="22"/>
      <w:szCs w:val="22"/>
      <w:lang w:val="ru-RU"/>
      <w14:ligatures w14:val="standardContextual"/>
    </w:rPr>
  </w:style>
  <w:style w:type="character" w:styleId="afff">
    <w:name w:val="Hyperlink"/>
    <w:basedOn w:val="a0"/>
    <w:uiPriority w:val="99"/>
    <w:unhideWhenUsed/>
    <w:rsid w:val="00132730"/>
    <w:rPr>
      <w:color w:val="0000FF" w:themeColor="hyperlink"/>
      <w:u w:val="single"/>
    </w:rPr>
  </w:style>
  <w:style w:type="character" w:customStyle="1" w:styleId="12">
    <w:name w:val="Неразрешенное упоминание1"/>
    <w:basedOn w:val="a0"/>
    <w:uiPriority w:val="99"/>
    <w:semiHidden/>
    <w:unhideWhenUsed/>
    <w:rsid w:val="00132730"/>
    <w:rPr>
      <w:color w:val="605E5C"/>
      <w:shd w:val="clear" w:color="auto" w:fill="E1DFDD"/>
    </w:rPr>
  </w:style>
  <w:style w:type="character" w:customStyle="1" w:styleId="ConsPlusNormal0">
    <w:name w:val="ConsPlusNormal Знак"/>
    <w:link w:val="ConsPlusNormal"/>
    <w:locked/>
    <w:rsid w:val="005A07CA"/>
    <w:rPr>
      <w:rFonts w:eastAsiaTheme="minorEastAsia"/>
      <w:lang w:val="ru-RU"/>
      <w14:ligatures w14:val="standardContextual"/>
    </w:rPr>
  </w:style>
  <w:style w:type="paragraph" w:styleId="afff0">
    <w:name w:val="footnote text"/>
    <w:basedOn w:val="a"/>
    <w:link w:val="afff1"/>
    <w:uiPriority w:val="99"/>
    <w:semiHidden/>
    <w:unhideWhenUsed/>
    <w:rsid w:val="00D94AAD"/>
    <w:rPr>
      <w:sz w:val="20"/>
      <w:szCs w:val="20"/>
    </w:rPr>
  </w:style>
  <w:style w:type="character" w:customStyle="1" w:styleId="afff1">
    <w:name w:val="Текст сноски Знак"/>
    <w:basedOn w:val="a0"/>
    <w:link w:val="afff0"/>
    <w:uiPriority w:val="99"/>
    <w:semiHidden/>
    <w:rsid w:val="00D94AAD"/>
    <w:rPr>
      <w:sz w:val="20"/>
      <w:szCs w:val="20"/>
      <w:shd w:val="clear" w:color="auto" w:fill="FFFFFF"/>
    </w:rPr>
  </w:style>
  <w:style w:type="character" w:styleId="afff2">
    <w:name w:val="footnote reference"/>
    <w:basedOn w:val="a0"/>
    <w:uiPriority w:val="99"/>
    <w:semiHidden/>
    <w:unhideWhenUsed/>
    <w:rsid w:val="00D94AAD"/>
    <w:rPr>
      <w:vertAlign w:val="superscript"/>
    </w:rPr>
  </w:style>
  <w:style w:type="character" w:customStyle="1" w:styleId="aff8">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0"/>
    <w:link w:val="aff7"/>
    <w:uiPriority w:val="34"/>
    <w:qFormat/>
    <w:locked/>
    <w:rsid w:val="005548B2"/>
    <w:rPr>
      <w:shd w:val="clear" w:color="auto" w:fill="FFFFFF"/>
    </w:rPr>
  </w:style>
  <w:style w:type="character" w:customStyle="1" w:styleId="20">
    <w:name w:val="Заголовок 2 Знак"/>
    <w:basedOn w:val="a0"/>
    <w:link w:val="2"/>
    <w:uiPriority w:val="9"/>
    <w:rsid w:val="00704042"/>
    <w:rPr>
      <w:b/>
      <w:shd w:val="clear" w:color="auto" w:fill="FFFFFF"/>
    </w:rPr>
  </w:style>
  <w:style w:type="character" w:customStyle="1" w:styleId="22">
    <w:name w:val="Основной текст (2)_"/>
    <w:basedOn w:val="a0"/>
    <w:link w:val="23"/>
    <w:rsid w:val="002045ED"/>
    <w:rPr>
      <w:rFonts w:ascii="Arial" w:eastAsia="Arial" w:hAnsi="Arial" w:cs="Arial"/>
      <w:b/>
      <w:bCs/>
      <w:spacing w:val="-30"/>
      <w:sz w:val="30"/>
      <w:szCs w:val="30"/>
      <w:shd w:val="clear" w:color="auto" w:fill="FFFFFF"/>
    </w:rPr>
  </w:style>
  <w:style w:type="paragraph" w:customStyle="1" w:styleId="23">
    <w:name w:val="Основной текст (2)"/>
    <w:basedOn w:val="a"/>
    <w:link w:val="22"/>
    <w:rsid w:val="002045ED"/>
    <w:pPr>
      <w:widowControl w:val="0"/>
      <w:spacing w:before="1440" w:after="480" w:line="0" w:lineRule="atLeast"/>
      <w:ind w:firstLine="0"/>
      <w:jc w:val="center"/>
    </w:pPr>
    <w:rPr>
      <w:rFonts w:ascii="Arial" w:eastAsia="Arial" w:hAnsi="Arial" w:cs="Arial"/>
      <w:b/>
      <w:bCs/>
      <w:spacing w:val="-30"/>
      <w:sz w:val="30"/>
      <w:szCs w:val="30"/>
    </w:rPr>
  </w:style>
  <w:style w:type="character" w:customStyle="1" w:styleId="31">
    <w:name w:val="Заголовок №3_"/>
    <w:basedOn w:val="a0"/>
    <w:link w:val="32"/>
    <w:rsid w:val="002045ED"/>
    <w:rPr>
      <w:rFonts w:ascii="Arial" w:eastAsia="Arial" w:hAnsi="Arial" w:cs="Arial"/>
      <w:b/>
      <w:bCs/>
      <w:sz w:val="23"/>
      <w:szCs w:val="23"/>
      <w:shd w:val="clear" w:color="auto" w:fill="FFFFFF"/>
    </w:rPr>
  </w:style>
  <w:style w:type="character" w:customStyle="1" w:styleId="61">
    <w:name w:val="Основной текст (6)_"/>
    <w:basedOn w:val="a0"/>
    <w:link w:val="62"/>
    <w:rsid w:val="002045ED"/>
    <w:rPr>
      <w:rFonts w:ascii="Arial" w:eastAsia="Arial" w:hAnsi="Arial" w:cs="Arial"/>
      <w:b/>
      <w:bCs/>
      <w:sz w:val="23"/>
      <w:szCs w:val="23"/>
      <w:shd w:val="clear" w:color="auto" w:fill="FFFFFF"/>
    </w:rPr>
  </w:style>
  <w:style w:type="paragraph" w:customStyle="1" w:styleId="32">
    <w:name w:val="Заголовок №3"/>
    <w:basedOn w:val="a"/>
    <w:link w:val="31"/>
    <w:rsid w:val="002045ED"/>
    <w:pPr>
      <w:widowControl w:val="0"/>
      <w:spacing w:before="60" w:after="540" w:line="0" w:lineRule="atLeast"/>
      <w:ind w:hanging="560"/>
      <w:jc w:val="center"/>
      <w:outlineLvl w:val="2"/>
    </w:pPr>
    <w:rPr>
      <w:rFonts w:ascii="Arial" w:eastAsia="Arial" w:hAnsi="Arial" w:cs="Arial"/>
      <w:b/>
      <w:bCs/>
      <w:sz w:val="23"/>
      <w:szCs w:val="23"/>
    </w:rPr>
  </w:style>
  <w:style w:type="paragraph" w:customStyle="1" w:styleId="62">
    <w:name w:val="Основной текст (6)"/>
    <w:basedOn w:val="a"/>
    <w:link w:val="61"/>
    <w:rsid w:val="002045ED"/>
    <w:pPr>
      <w:widowControl w:val="0"/>
      <w:spacing w:before="720" w:after="300" w:line="0" w:lineRule="atLeast"/>
      <w:ind w:hanging="360"/>
    </w:pPr>
    <w:rPr>
      <w:rFonts w:ascii="Arial" w:eastAsia="Arial" w:hAnsi="Arial" w:cs="Arial"/>
      <w:b/>
      <w:bCs/>
      <w:sz w:val="23"/>
      <w:szCs w:val="23"/>
    </w:rPr>
  </w:style>
  <w:style w:type="character" w:customStyle="1" w:styleId="24">
    <w:name w:val="Подпись к таблице (2)_"/>
    <w:basedOn w:val="a0"/>
    <w:link w:val="25"/>
    <w:rsid w:val="002045ED"/>
    <w:rPr>
      <w:rFonts w:ascii="Arial" w:eastAsia="Arial" w:hAnsi="Arial" w:cs="Arial"/>
      <w:b/>
      <w:bCs/>
      <w:sz w:val="23"/>
      <w:szCs w:val="23"/>
      <w:shd w:val="clear" w:color="auto" w:fill="FFFFFF"/>
    </w:rPr>
  </w:style>
  <w:style w:type="paragraph" w:customStyle="1" w:styleId="25">
    <w:name w:val="Подпись к таблице (2)"/>
    <w:basedOn w:val="a"/>
    <w:link w:val="24"/>
    <w:rsid w:val="002045ED"/>
    <w:pPr>
      <w:widowControl w:val="0"/>
      <w:spacing w:before="60" w:line="0" w:lineRule="atLeast"/>
      <w:ind w:firstLine="0"/>
      <w:jc w:val="center"/>
    </w:pPr>
    <w:rPr>
      <w:rFonts w:ascii="Arial" w:eastAsia="Arial" w:hAnsi="Arial" w:cs="Arial"/>
      <w:b/>
      <w:bCs/>
      <w:sz w:val="23"/>
      <w:szCs w:val="23"/>
    </w:rPr>
  </w:style>
  <w:style w:type="character" w:customStyle="1" w:styleId="41">
    <w:name w:val="Основной текст (4)"/>
    <w:basedOn w:val="a0"/>
    <w:rsid w:val="002045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3">
    <w:name w:val="Колонтитул_"/>
    <w:basedOn w:val="a0"/>
    <w:rsid w:val="002045ED"/>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2045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2045ED"/>
    <w:rPr>
      <w:b/>
      <w:bCs/>
      <w:shd w:val="clear" w:color="auto" w:fill="FFFFFF"/>
    </w:rPr>
  </w:style>
  <w:style w:type="character" w:customStyle="1" w:styleId="72">
    <w:name w:val="Заголовок №7_"/>
    <w:basedOn w:val="a0"/>
    <w:link w:val="73"/>
    <w:rsid w:val="002045ED"/>
    <w:rPr>
      <w:b/>
      <w:bCs/>
      <w:shd w:val="clear" w:color="auto" w:fill="FFFFFF"/>
    </w:rPr>
  </w:style>
  <w:style w:type="paragraph" w:customStyle="1" w:styleId="52">
    <w:name w:val="Основной текст (5)"/>
    <w:basedOn w:val="a"/>
    <w:link w:val="51"/>
    <w:rsid w:val="002045ED"/>
    <w:pPr>
      <w:widowControl w:val="0"/>
      <w:spacing w:after="240" w:line="0" w:lineRule="atLeast"/>
      <w:ind w:hanging="360"/>
      <w:jc w:val="center"/>
    </w:pPr>
    <w:rPr>
      <w:b/>
      <w:bCs/>
    </w:rPr>
  </w:style>
  <w:style w:type="paragraph" w:customStyle="1" w:styleId="110">
    <w:name w:val="Основной текст11"/>
    <w:basedOn w:val="a"/>
    <w:rsid w:val="002045ED"/>
    <w:pPr>
      <w:widowControl w:val="0"/>
      <w:spacing w:before="240" w:line="422" w:lineRule="exact"/>
      <w:ind w:hanging="360"/>
      <w:jc w:val="left"/>
    </w:pPr>
    <w:rPr>
      <w:color w:val="000000"/>
      <w:sz w:val="21"/>
      <w:szCs w:val="21"/>
      <w:lang w:val="ru-RU" w:bidi="ru-RU"/>
    </w:rPr>
  </w:style>
  <w:style w:type="paragraph" w:customStyle="1" w:styleId="73">
    <w:name w:val="Заголовок №7"/>
    <w:basedOn w:val="a"/>
    <w:link w:val="72"/>
    <w:rsid w:val="002045ED"/>
    <w:pPr>
      <w:widowControl w:val="0"/>
      <w:spacing w:after="360" w:line="0" w:lineRule="atLeast"/>
      <w:ind w:firstLine="0"/>
      <w:jc w:val="right"/>
      <w:outlineLvl w:val="6"/>
    </w:pPr>
    <w:rPr>
      <w:b/>
      <w:bCs/>
    </w:rPr>
  </w:style>
  <w:style w:type="character" w:customStyle="1" w:styleId="42">
    <w:name w:val="Основной текст (4)_"/>
    <w:basedOn w:val="a0"/>
    <w:rsid w:val="002045ED"/>
    <w:rPr>
      <w:rFonts w:ascii="Arial" w:eastAsia="Arial" w:hAnsi="Arial" w:cs="Arial"/>
      <w:b/>
      <w:bCs/>
      <w:i w:val="0"/>
      <w:iCs w:val="0"/>
      <w:smallCaps w:val="0"/>
      <w:strike w:val="0"/>
      <w:sz w:val="13"/>
      <w:szCs w:val="13"/>
      <w:u w:val="none"/>
    </w:rPr>
  </w:style>
  <w:style w:type="character" w:customStyle="1" w:styleId="afff5">
    <w:name w:val="Основной текст + Курсив"/>
    <w:basedOn w:val="aff9"/>
    <w:rsid w:val="002045ED"/>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Подпись к картинке (2)_"/>
    <w:basedOn w:val="a0"/>
    <w:link w:val="27"/>
    <w:rsid w:val="002045ED"/>
    <w:rPr>
      <w:rFonts w:ascii="Arial Narrow" w:eastAsia="Arial Narrow" w:hAnsi="Arial Narrow" w:cs="Arial Narrow"/>
      <w:b/>
      <w:bCs/>
      <w:sz w:val="19"/>
      <w:szCs w:val="19"/>
      <w:shd w:val="clear" w:color="auto" w:fill="FFFFFF"/>
    </w:rPr>
  </w:style>
  <w:style w:type="paragraph" w:customStyle="1" w:styleId="27">
    <w:name w:val="Подпись к картинке (2)"/>
    <w:basedOn w:val="a"/>
    <w:link w:val="26"/>
    <w:rsid w:val="002045ED"/>
    <w:pPr>
      <w:widowControl w:val="0"/>
      <w:spacing w:line="0" w:lineRule="atLeast"/>
      <w:ind w:firstLine="0"/>
      <w:jc w:val="left"/>
    </w:pPr>
    <w:rPr>
      <w:rFonts w:ascii="Arial Narrow" w:eastAsia="Arial Narrow" w:hAnsi="Arial Narrow" w:cs="Arial Narrow"/>
      <w:b/>
      <w:bCs/>
      <w:sz w:val="19"/>
      <w:szCs w:val="19"/>
    </w:rPr>
  </w:style>
  <w:style w:type="paragraph" w:styleId="afff6">
    <w:name w:val="Balloon Text"/>
    <w:basedOn w:val="a"/>
    <w:link w:val="afff7"/>
    <w:uiPriority w:val="99"/>
    <w:semiHidden/>
    <w:unhideWhenUsed/>
    <w:rsid w:val="002045ED"/>
    <w:pPr>
      <w:widowControl w:val="0"/>
      <w:shd w:val="clear" w:color="auto" w:fill="auto"/>
      <w:ind w:firstLine="0"/>
      <w:jc w:val="left"/>
    </w:pPr>
    <w:rPr>
      <w:rFonts w:ascii="Tahoma" w:eastAsia="Courier New" w:hAnsi="Tahoma" w:cs="Tahoma"/>
      <w:color w:val="000000"/>
      <w:sz w:val="16"/>
      <w:szCs w:val="16"/>
      <w:lang w:val="ru-RU" w:bidi="ru-RU"/>
    </w:rPr>
  </w:style>
  <w:style w:type="character" w:customStyle="1" w:styleId="afff7">
    <w:name w:val="Текст выноски Знак"/>
    <w:basedOn w:val="a0"/>
    <w:link w:val="afff6"/>
    <w:uiPriority w:val="99"/>
    <w:semiHidden/>
    <w:rsid w:val="002045ED"/>
    <w:rPr>
      <w:rFonts w:ascii="Tahoma" w:eastAsia="Courier New" w:hAnsi="Tahoma" w:cs="Tahoma"/>
      <w:color w:val="000000"/>
      <w:sz w:val="16"/>
      <w:szCs w:val="16"/>
      <w:lang w:val="ru-RU" w:bidi="ru-RU"/>
    </w:rPr>
  </w:style>
  <w:style w:type="character" w:customStyle="1" w:styleId="afff8">
    <w:name w:val="Основной текст + Полужирный"/>
    <w:basedOn w:val="aff9"/>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3">
    <w:name w:val="Основной текст (6) + Не полужирный"/>
    <w:basedOn w:val="61"/>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3">
    <w:name w:val="Подпись к картинке (3)_"/>
    <w:basedOn w:val="a0"/>
    <w:link w:val="34"/>
    <w:rsid w:val="002045ED"/>
    <w:rPr>
      <w:rFonts w:ascii="Arial" w:eastAsia="Arial" w:hAnsi="Arial" w:cs="Arial"/>
      <w:b/>
      <w:bCs/>
      <w:sz w:val="23"/>
      <w:szCs w:val="23"/>
      <w:shd w:val="clear" w:color="auto" w:fill="FFFFFF"/>
    </w:rPr>
  </w:style>
  <w:style w:type="paragraph" w:customStyle="1" w:styleId="34">
    <w:name w:val="Подпись к картинке (3)"/>
    <w:basedOn w:val="a"/>
    <w:link w:val="33"/>
    <w:rsid w:val="002045ED"/>
    <w:pPr>
      <w:widowControl w:val="0"/>
      <w:spacing w:line="0" w:lineRule="atLeast"/>
      <w:ind w:firstLine="0"/>
      <w:jc w:val="left"/>
    </w:pPr>
    <w:rPr>
      <w:rFonts w:ascii="Arial" w:eastAsia="Arial" w:hAnsi="Arial" w:cs="Arial"/>
      <w:b/>
      <w:bCs/>
      <w:sz w:val="23"/>
      <w:szCs w:val="23"/>
    </w:rPr>
  </w:style>
  <w:style w:type="character" w:customStyle="1" w:styleId="35">
    <w:name w:val="Основной текст3"/>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3">
    <w:name w:val="Основной текст4"/>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manOldStyle">
    <w:name w:val="Колонтитул + Bookman Old Style;Полужирный"/>
    <w:basedOn w:val="afff3"/>
    <w:rsid w:val="002045ED"/>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character" w:customStyle="1" w:styleId="80">
    <w:name w:val="Основной текст (8)_"/>
    <w:basedOn w:val="a0"/>
    <w:link w:val="81"/>
    <w:rsid w:val="002045ED"/>
    <w:rPr>
      <w:rFonts w:ascii="Arial Narrow" w:eastAsia="Arial Narrow" w:hAnsi="Arial Narrow" w:cs="Arial Narrow"/>
      <w:b/>
      <w:bCs/>
      <w:sz w:val="19"/>
      <w:szCs w:val="19"/>
      <w:shd w:val="clear" w:color="auto" w:fill="FFFFFF"/>
    </w:rPr>
  </w:style>
  <w:style w:type="character" w:customStyle="1" w:styleId="100">
    <w:name w:val="Основной текст (10)_"/>
    <w:basedOn w:val="a0"/>
    <w:link w:val="101"/>
    <w:rsid w:val="002045ED"/>
    <w:rPr>
      <w:rFonts w:ascii="Arial" w:eastAsia="Arial" w:hAnsi="Arial" w:cs="Arial"/>
      <w:sz w:val="19"/>
      <w:szCs w:val="19"/>
      <w:shd w:val="clear" w:color="auto" w:fill="FFFFFF"/>
    </w:rPr>
  </w:style>
  <w:style w:type="character" w:customStyle="1" w:styleId="Exact">
    <w:name w:val="Основной текст Exact"/>
    <w:basedOn w:val="aff9"/>
    <w:rsid w:val="002045E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
    <w:name w:val="Заголовок №1_"/>
    <w:basedOn w:val="a0"/>
    <w:rsid w:val="002045ED"/>
    <w:rPr>
      <w:rFonts w:ascii="Arial" w:eastAsia="Arial" w:hAnsi="Arial" w:cs="Arial"/>
      <w:b/>
      <w:bCs/>
      <w:i w:val="0"/>
      <w:iCs w:val="0"/>
      <w:smallCaps w:val="0"/>
      <w:strike w:val="0"/>
      <w:sz w:val="23"/>
      <w:szCs w:val="23"/>
      <w:u w:val="none"/>
    </w:rPr>
  </w:style>
  <w:style w:type="character" w:customStyle="1" w:styleId="15">
    <w:name w:val="Заголовок №1"/>
    <w:basedOn w:val="13"/>
    <w:rsid w:val="002045ED"/>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10Exact">
    <w:name w:val="Основной текст (10) Exact"/>
    <w:basedOn w:val="100"/>
    <w:rsid w:val="002045ED"/>
    <w:rPr>
      <w:rFonts w:ascii="Arial" w:eastAsia="Arial" w:hAnsi="Arial" w:cs="Arial"/>
      <w:color w:val="000000"/>
      <w:spacing w:val="5"/>
      <w:w w:val="100"/>
      <w:position w:val="0"/>
      <w:sz w:val="16"/>
      <w:szCs w:val="16"/>
      <w:shd w:val="clear" w:color="auto" w:fill="FFFFFF"/>
      <w:lang w:val="ru-RU" w:eastAsia="ru-RU" w:bidi="ru-RU"/>
    </w:rPr>
  </w:style>
  <w:style w:type="character" w:customStyle="1" w:styleId="111">
    <w:name w:val="Основной текст (11)_"/>
    <w:basedOn w:val="a0"/>
    <w:rsid w:val="002045ED"/>
    <w:rPr>
      <w:rFonts w:ascii="Arial" w:eastAsia="Arial" w:hAnsi="Arial" w:cs="Arial"/>
      <w:b/>
      <w:bCs/>
      <w:i w:val="0"/>
      <w:iCs w:val="0"/>
      <w:smallCaps w:val="0"/>
      <w:strike w:val="0"/>
      <w:sz w:val="17"/>
      <w:szCs w:val="17"/>
      <w:u w:val="none"/>
    </w:rPr>
  </w:style>
  <w:style w:type="character" w:customStyle="1" w:styleId="112">
    <w:name w:val="Основной текст (11)"/>
    <w:basedOn w:val="111"/>
    <w:rsid w:val="002045E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20">
    <w:name w:val="Основной текст (12)_"/>
    <w:basedOn w:val="a0"/>
    <w:rsid w:val="002045ED"/>
    <w:rPr>
      <w:rFonts w:ascii="Arial Narrow" w:eastAsia="Arial Narrow" w:hAnsi="Arial Narrow" w:cs="Arial Narrow"/>
      <w:b w:val="0"/>
      <w:bCs w:val="0"/>
      <w:i w:val="0"/>
      <w:iCs w:val="0"/>
      <w:smallCaps w:val="0"/>
      <w:strike w:val="0"/>
      <w:w w:val="300"/>
      <w:sz w:val="8"/>
      <w:szCs w:val="8"/>
      <w:u w:val="none"/>
    </w:rPr>
  </w:style>
  <w:style w:type="character" w:customStyle="1" w:styleId="121">
    <w:name w:val="Основной текст (12)"/>
    <w:basedOn w:val="120"/>
    <w:rsid w:val="002045ED"/>
    <w:rPr>
      <w:rFonts w:ascii="Arial Narrow" w:eastAsia="Arial Narrow" w:hAnsi="Arial Narrow" w:cs="Arial Narrow"/>
      <w:b w:val="0"/>
      <w:bCs w:val="0"/>
      <w:i w:val="0"/>
      <w:iCs w:val="0"/>
      <w:smallCaps w:val="0"/>
      <w:strike w:val="0"/>
      <w:color w:val="000000"/>
      <w:spacing w:val="0"/>
      <w:w w:val="300"/>
      <w:position w:val="0"/>
      <w:sz w:val="8"/>
      <w:szCs w:val="8"/>
      <w:u w:val="none"/>
      <w:lang w:val="ru-RU" w:eastAsia="ru-RU" w:bidi="ru-RU"/>
    </w:rPr>
  </w:style>
  <w:style w:type="paragraph" w:customStyle="1" w:styleId="81">
    <w:name w:val="Основной текст (8)"/>
    <w:basedOn w:val="a"/>
    <w:link w:val="80"/>
    <w:rsid w:val="002045ED"/>
    <w:pPr>
      <w:widowControl w:val="0"/>
      <w:spacing w:after="780" w:line="0" w:lineRule="atLeast"/>
      <w:ind w:firstLine="0"/>
    </w:pPr>
    <w:rPr>
      <w:rFonts w:ascii="Arial Narrow" w:eastAsia="Arial Narrow" w:hAnsi="Arial Narrow" w:cs="Arial Narrow"/>
      <w:b/>
      <w:bCs/>
      <w:sz w:val="19"/>
      <w:szCs w:val="19"/>
    </w:rPr>
  </w:style>
  <w:style w:type="paragraph" w:customStyle="1" w:styleId="101">
    <w:name w:val="Основной текст (10)"/>
    <w:basedOn w:val="a"/>
    <w:link w:val="100"/>
    <w:rsid w:val="002045ED"/>
    <w:pPr>
      <w:widowControl w:val="0"/>
      <w:spacing w:before="360" w:line="350" w:lineRule="exact"/>
      <w:ind w:firstLine="0"/>
    </w:pPr>
    <w:rPr>
      <w:rFonts w:ascii="Arial" w:eastAsia="Arial" w:hAnsi="Arial" w:cs="Arial"/>
      <w:sz w:val="19"/>
      <w:szCs w:val="19"/>
    </w:rPr>
  </w:style>
  <w:style w:type="character" w:customStyle="1" w:styleId="82">
    <w:name w:val="Основной текст8"/>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fff9">
    <w:name w:val="Normal (Web)"/>
    <w:basedOn w:val="a"/>
    <w:uiPriority w:val="99"/>
    <w:unhideWhenUsed/>
    <w:rsid w:val="002045ED"/>
    <w:pPr>
      <w:shd w:val="clear" w:color="auto" w:fill="auto"/>
      <w:spacing w:before="100" w:beforeAutospacing="1" w:after="100" w:afterAutospacing="1"/>
      <w:ind w:firstLine="0"/>
      <w:jc w:val="left"/>
    </w:pPr>
    <w:rPr>
      <w:lang w:val="ru-RU"/>
    </w:rPr>
  </w:style>
  <w:style w:type="character" w:styleId="afffa">
    <w:name w:val="Strong"/>
    <w:basedOn w:val="a0"/>
    <w:uiPriority w:val="22"/>
    <w:qFormat/>
    <w:rsid w:val="002045ED"/>
    <w:rPr>
      <w:b/>
      <w:bCs/>
    </w:rPr>
  </w:style>
  <w:style w:type="character" w:styleId="afffb">
    <w:name w:val="FollowedHyperlink"/>
    <w:basedOn w:val="a0"/>
    <w:uiPriority w:val="99"/>
    <w:semiHidden/>
    <w:unhideWhenUsed/>
    <w:rsid w:val="002045ED"/>
    <w:rPr>
      <w:color w:val="800080" w:themeColor="followedHyperlink"/>
      <w:u w:val="single"/>
    </w:rPr>
  </w:style>
  <w:style w:type="table" w:customStyle="1" w:styleId="16">
    <w:name w:val="Сетка таблицы светлая1"/>
    <w:basedOn w:val="a1"/>
    <w:uiPriority w:val="40"/>
    <w:rsid w:val="002045E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c">
    <w:name w:val="Revision"/>
    <w:hidden/>
    <w:uiPriority w:val="99"/>
    <w:semiHidden/>
    <w:rsid w:val="00FC30BB"/>
    <w:pPr>
      <w:shd w:val="clear" w:color="auto" w:fill="auto"/>
      <w:spacing w:line="240" w:lineRule="auto"/>
      <w:ind w:firstLine="0"/>
      <w:jc w:val="left"/>
    </w:pPr>
  </w:style>
  <w:style w:type="character" w:customStyle="1" w:styleId="UnresolvedMention">
    <w:name w:val="Unresolved Mention"/>
    <w:basedOn w:val="a0"/>
    <w:uiPriority w:val="99"/>
    <w:semiHidden/>
    <w:unhideWhenUsed/>
    <w:rsid w:val="00C76D43"/>
    <w:rPr>
      <w:color w:val="605E5C"/>
      <w:shd w:val="clear" w:color="auto" w:fill="E1DFDD"/>
    </w:rPr>
  </w:style>
  <w:style w:type="character" w:customStyle="1" w:styleId="10">
    <w:name w:val="Заголовок 1 Знак"/>
    <w:basedOn w:val="a0"/>
    <w:link w:val="1"/>
    <w:uiPriority w:val="9"/>
    <w:rsid w:val="00AF0A8D"/>
    <w:rPr>
      <w:b/>
      <w:sz w:val="28"/>
      <w:szCs w:val="28"/>
      <w:shd w:val="clear" w:color="auto" w:fill="FFFFFF"/>
    </w:rPr>
  </w:style>
  <w:style w:type="paragraph" w:customStyle="1" w:styleId="docdata">
    <w:name w:val="docdata"/>
    <w:aliases w:val="docy,v5,964889,bgiaagaaeyqcaaagiaiaaaosgw4aa5ifdgafk6aoaaaaaaaaaaaaaaaaaaaaaaaaaaaaaaaaaaaaaaaaaaaaaaaaaaaaaaaaaaaaaaaaaaaaaaaaaaaaaaaaaaaaaaaaaaaaaaaaaaaaaaaaaaaaaaaaaaaaaaaaaaaaaaaaaaaaaaaaaaaaaaaaaaaaaaaaaaaaaaaaaaaaaaaaaaaaaaaaaaaaaaaaaaaaaa"/>
    <w:basedOn w:val="a"/>
    <w:rsid w:val="00AF0A8D"/>
    <w:pPr>
      <w:shd w:val="clear" w:color="auto" w:fill="auto"/>
      <w:spacing w:before="100" w:beforeAutospacing="1" w:after="100" w:afterAutospacing="1"/>
      <w:ind w:firstLine="0"/>
      <w:jc w:val="left"/>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 w:eastAsia="ru-RU" w:bidi="ar-SA"/>
      </w:rPr>
    </w:rPrDefault>
    <w:pPrDefault>
      <w:pPr>
        <w:shd w:val="clear" w:color="auto" w:fill="FFFFFF"/>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15F"/>
    <w:pPr>
      <w:spacing w:line="240" w:lineRule="auto"/>
    </w:pPr>
  </w:style>
  <w:style w:type="paragraph" w:styleId="1">
    <w:name w:val="heading 1"/>
    <w:basedOn w:val="a"/>
    <w:next w:val="a"/>
    <w:link w:val="10"/>
    <w:uiPriority w:val="9"/>
    <w:qFormat/>
    <w:pPr>
      <w:keepNext/>
      <w:keepLines/>
      <w:spacing w:before="240" w:after="240"/>
      <w:outlineLvl w:val="0"/>
    </w:pPr>
    <w:rPr>
      <w:b/>
      <w:sz w:val="28"/>
      <w:szCs w:val="28"/>
    </w:rPr>
  </w:style>
  <w:style w:type="paragraph" w:styleId="2">
    <w:name w:val="heading 2"/>
    <w:basedOn w:val="a"/>
    <w:next w:val="a"/>
    <w:link w:val="20"/>
    <w:uiPriority w:val="9"/>
    <w:unhideWhenUsed/>
    <w:qFormat/>
    <w:pPr>
      <w:keepNext/>
      <w:keepLines/>
      <w:spacing w:before="240" w:after="240"/>
      <w:ind w:left="566" w:firstLine="0"/>
      <w:outlineLvl w:val="1"/>
    </w:pPr>
    <w:rPr>
      <w:b/>
    </w:rPr>
  </w:style>
  <w:style w:type="paragraph" w:styleId="3">
    <w:name w:val="heading 3"/>
    <w:basedOn w:val="a"/>
    <w:next w:val="a"/>
    <w:uiPriority w:val="9"/>
    <w:unhideWhenUsed/>
    <w:qFormat/>
    <w:pPr>
      <w:keepNext/>
      <w:keepLines/>
      <w:spacing w:before="240" w:after="240"/>
      <w:ind w:left="100" w:firstLine="0"/>
      <w:outlineLvl w:val="2"/>
    </w:pPr>
    <w:rPr>
      <w:b/>
      <w:i/>
      <w:color w:val="434343"/>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aff">
    <w:name w:val="annotation text"/>
    <w:basedOn w:val="a"/>
    <w:link w:val="aff0"/>
    <w:uiPriority w:val="99"/>
    <w:unhideWhenUsed/>
    <w:rPr>
      <w:sz w:val="20"/>
      <w:szCs w:val="20"/>
    </w:rPr>
  </w:style>
  <w:style w:type="character" w:customStyle="1" w:styleId="aff0">
    <w:name w:val="Текст примечания Знак"/>
    <w:basedOn w:val="a0"/>
    <w:link w:val="aff"/>
    <w:uiPriority w:val="99"/>
    <w:rPr>
      <w:sz w:val="20"/>
      <w:szCs w:val="20"/>
      <w:shd w:val="clear" w:color="auto" w:fill="FFFFFF"/>
    </w:rPr>
  </w:style>
  <w:style w:type="character" w:styleId="aff1">
    <w:name w:val="annotation reference"/>
    <w:basedOn w:val="a0"/>
    <w:uiPriority w:val="99"/>
    <w:semiHidden/>
    <w:unhideWhenUsed/>
    <w:rPr>
      <w:sz w:val="16"/>
      <w:szCs w:val="16"/>
    </w:rPr>
  </w:style>
  <w:style w:type="paragraph" w:styleId="aff2">
    <w:name w:val="caption"/>
    <w:basedOn w:val="a"/>
    <w:next w:val="a"/>
    <w:uiPriority w:val="35"/>
    <w:unhideWhenUsed/>
    <w:qFormat/>
    <w:rsid w:val="006739CE"/>
    <w:pPr>
      <w:keepNext/>
      <w:ind w:firstLine="0"/>
    </w:pPr>
    <w:rPr>
      <w:lang w:val="ru-RU"/>
    </w:rPr>
  </w:style>
  <w:style w:type="character" w:styleId="aff3">
    <w:name w:val="Emphasis"/>
    <w:basedOn w:val="a0"/>
    <w:uiPriority w:val="20"/>
    <w:qFormat/>
    <w:rsid w:val="00645BE8"/>
    <w:rPr>
      <w:i/>
      <w:iCs/>
    </w:rPr>
  </w:style>
  <w:style w:type="paragraph" w:styleId="aff4">
    <w:name w:val="annotation subject"/>
    <w:basedOn w:val="aff"/>
    <w:next w:val="aff"/>
    <w:link w:val="aff5"/>
    <w:uiPriority w:val="99"/>
    <w:semiHidden/>
    <w:unhideWhenUsed/>
    <w:rsid w:val="00B242A6"/>
    <w:rPr>
      <w:b/>
      <w:bCs/>
    </w:rPr>
  </w:style>
  <w:style w:type="character" w:customStyle="1" w:styleId="aff5">
    <w:name w:val="Тема примечания Знак"/>
    <w:basedOn w:val="aff0"/>
    <w:link w:val="aff4"/>
    <w:uiPriority w:val="99"/>
    <w:semiHidden/>
    <w:rsid w:val="00B242A6"/>
    <w:rPr>
      <w:b/>
      <w:bCs/>
      <w:sz w:val="20"/>
      <w:szCs w:val="20"/>
      <w:shd w:val="clear" w:color="auto" w:fill="FFFFFF"/>
    </w:rPr>
  </w:style>
  <w:style w:type="table" w:styleId="aff6">
    <w:name w:val="Table Grid"/>
    <w:basedOn w:val="a1"/>
    <w:uiPriority w:val="39"/>
    <w:rsid w:val="00C111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35563"/>
    <w:pPr>
      <w:widowControl w:val="0"/>
      <w:shd w:val="clear" w:color="auto" w:fill="auto"/>
      <w:autoSpaceDE w:val="0"/>
      <w:autoSpaceDN w:val="0"/>
      <w:adjustRightInd w:val="0"/>
      <w:spacing w:line="240" w:lineRule="auto"/>
      <w:ind w:firstLine="0"/>
      <w:jc w:val="left"/>
    </w:pPr>
    <w:rPr>
      <w:rFonts w:eastAsiaTheme="minorEastAsia"/>
      <w:lang w:val="ru-RU"/>
      <w14:ligatures w14:val="standardContextual"/>
    </w:rPr>
  </w:style>
  <w:style w:type="paragraph" w:customStyle="1" w:styleId="headertext">
    <w:name w:val="headertext"/>
    <w:basedOn w:val="a"/>
    <w:rsid w:val="008962AA"/>
    <w:pPr>
      <w:shd w:val="clear" w:color="auto" w:fill="auto"/>
      <w:spacing w:before="100" w:beforeAutospacing="1" w:after="100" w:afterAutospacing="1"/>
      <w:ind w:firstLine="0"/>
      <w:jc w:val="left"/>
    </w:pPr>
    <w:rPr>
      <w:lang w:val="ru-RU"/>
    </w:rPr>
  </w:style>
  <w:style w:type="character" w:customStyle="1" w:styleId="searchresult">
    <w:name w:val="search_result"/>
    <w:basedOn w:val="a0"/>
    <w:rsid w:val="008962AA"/>
  </w:style>
  <w:style w:type="paragraph" w:customStyle="1" w:styleId="formattext">
    <w:name w:val="formattext"/>
    <w:basedOn w:val="a"/>
    <w:rsid w:val="008962AA"/>
    <w:pPr>
      <w:shd w:val="clear" w:color="auto" w:fill="auto"/>
      <w:spacing w:before="100" w:beforeAutospacing="1" w:after="100" w:afterAutospacing="1"/>
      <w:ind w:firstLine="0"/>
      <w:jc w:val="left"/>
    </w:pPr>
    <w:rPr>
      <w:lang w:val="ru-RU"/>
    </w:rPr>
  </w:style>
  <w:style w:type="paragraph" w:styleId="aff7">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
    <w:link w:val="aff8"/>
    <w:uiPriority w:val="34"/>
    <w:qFormat/>
    <w:rsid w:val="00DD4D5A"/>
    <w:pPr>
      <w:ind w:left="720"/>
      <w:contextualSpacing/>
    </w:pPr>
  </w:style>
  <w:style w:type="character" w:customStyle="1" w:styleId="aff9">
    <w:name w:val="Основной текст_"/>
    <w:basedOn w:val="a0"/>
    <w:link w:val="14"/>
    <w:rsid w:val="00846D7C"/>
    <w:rPr>
      <w:rFonts w:ascii="Arial" w:eastAsia="Arial" w:hAnsi="Arial" w:cs="Arial"/>
      <w:sz w:val="23"/>
      <w:szCs w:val="23"/>
      <w:shd w:val="clear" w:color="auto" w:fill="FFFFFF"/>
    </w:rPr>
  </w:style>
  <w:style w:type="paragraph" w:customStyle="1" w:styleId="14">
    <w:name w:val="Основной текст14"/>
    <w:basedOn w:val="a"/>
    <w:link w:val="aff9"/>
    <w:rsid w:val="00846D7C"/>
    <w:pPr>
      <w:widowControl w:val="0"/>
      <w:spacing w:before="1560" w:line="0" w:lineRule="atLeast"/>
      <w:ind w:hanging="680"/>
      <w:jc w:val="center"/>
    </w:pPr>
    <w:rPr>
      <w:rFonts w:ascii="Arial" w:eastAsia="Arial" w:hAnsi="Arial" w:cs="Arial"/>
      <w:sz w:val="23"/>
      <w:szCs w:val="23"/>
    </w:rPr>
  </w:style>
  <w:style w:type="character" w:customStyle="1" w:styleId="7">
    <w:name w:val="Основной текст (7)_"/>
    <w:basedOn w:val="a0"/>
    <w:link w:val="70"/>
    <w:rsid w:val="00846D7C"/>
    <w:rPr>
      <w:rFonts w:ascii="Arial" w:eastAsia="Arial" w:hAnsi="Arial" w:cs="Arial"/>
      <w:b/>
      <w:bCs/>
      <w:sz w:val="23"/>
      <w:szCs w:val="23"/>
      <w:shd w:val="clear" w:color="auto" w:fill="FFFFFF"/>
    </w:rPr>
  </w:style>
  <w:style w:type="paragraph" w:customStyle="1" w:styleId="70">
    <w:name w:val="Основной текст (7)"/>
    <w:basedOn w:val="a"/>
    <w:link w:val="7"/>
    <w:rsid w:val="00846D7C"/>
    <w:pPr>
      <w:widowControl w:val="0"/>
      <w:spacing w:before="480" w:after="660" w:line="0" w:lineRule="atLeast"/>
      <w:ind w:hanging="860"/>
    </w:pPr>
    <w:rPr>
      <w:rFonts w:ascii="Arial" w:eastAsia="Arial" w:hAnsi="Arial" w:cs="Arial"/>
      <w:b/>
      <w:bCs/>
      <w:sz w:val="23"/>
      <w:szCs w:val="23"/>
    </w:rPr>
  </w:style>
  <w:style w:type="paragraph" w:styleId="affa">
    <w:name w:val="header"/>
    <w:basedOn w:val="a"/>
    <w:link w:val="affb"/>
    <w:uiPriority w:val="99"/>
    <w:unhideWhenUsed/>
    <w:rsid w:val="003F319F"/>
    <w:pPr>
      <w:tabs>
        <w:tab w:val="center" w:pos="4677"/>
        <w:tab w:val="right" w:pos="9355"/>
      </w:tabs>
    </w:pPr>
  </w:style>
  <w:style w:type="character" w:customStyle="1" w:styleId="affb">
    <w:name w:val="Верхний колонтитул Знак"/>
    <w:basedOn w:val="a0"/>
    <w:link w:val="affa"/>
    <w:uiPriority w:val="99"/>
    <w:rsid w:val="003F319F"/>
    <w:rPr>
      <w:shd w:val="clear" w:color="auto" w:fill="FFFFFF"/>
    </w:rPr>
  </w:style>
  <w:style w:type="paragraph" w:styleId="affc">
    <w:name w:val="footer"/>
    <w:basedOn w:val="a"/>
    <w:link w:val="affd"/>
    <w:uiPriority w:val="99"/>
    <w:unhideWhenUsed/>
    <w:rsid w:val="003F319F"/>
    <w:pPr>
      <w:tabs>
        <w:tab w:val="center" w:pos="4677"/>
        <w:tab w:val="right" w:pos="9355"/>
      </w:tabs>
    </w:pPr>
  </w:style>
  <w:style w:type="character" w:customStyle="1" w:styleId="affd">
    <w:name w:val="Нижний колонтитул Знак"/>
    <w:basedOn w:val="a0"/>
    <w:link w:val="affc"/>
    <w:uiPriority w:val="99"/>
    <w:rsid w:val="003F319F"/>
    <w:rPr>
      <w:shd w:val="clear" w:color="auto" w:fill="FFFFFF"/>
    </w:rPr>
  </w:style>
  <w:style w:type="paragraph" w:styleId="affe">
    <w:name w:val="TOC Heading"/>
    <w:basedOn w:val="1"/>
    <w:next w:val="a"/>
    <w:uiPriority w:val="39"/>
    <w:unhideWhenUsed/>
    <w:qFormat/>
    <w:rsid w:val="00132730"/>
    <w:pPr>
      <w:shd w:val="clear" w:color="auto" w:fill="auto"/>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lang w:val="ru-RU"/>
    </w:rPr>
  </w:style>
  <w:style w:type="paragraph" w:styleId="11">
    <w:name w:val="toc 1"/>
    <w:basedOn w:val="a"/>
    <w:next w:val="a"/>
    <w:autoRedefine/>
    <w:uiPriority w:val="39"/>
    <w:unhideWhenUsed/>
    <w:rsid w:val="00132730"/>
    <w:pPr>
      <w:spacing w:after="100"/>
    </w:pPr>
  </w:style>
  <w:style w:type="paragraph" w:styleId="21">
    <w:name w:val="toc 2"/>
    <w:basedOn w:val="a"/>
    <w:next w:val="a"/>
    <w:autoRedefine/>
    <w:uiPriority w:val="39"/>
    <w:unhideWhenUsed/>
    <w:rsid w:val="00132730"/>
    <w:pPr>
      <w:spacing w:after="100"/>
      <w:ind w:left="240"/>
    </w:pPr>
  </w:style>
  <w:style w:type="paragraph" w:styleId="30">
    <w:name w:val="toc 3"/>
    <w:basedOn w:val="a"/>
    <w:next w:val="a"/>
    <w:autoRedefine/>
    <w:uiPriority w:val="39"/>
    <w:unhideWhenUsed/>
    <w:rsid w:val="00132730"/>
    <w:pPr>
      <w:spacing w:after="100"/>
      <w:ind w:left="480"/>
    </w:pPr>
  </w:style>
  <w:style w:type="paragraph" w:styleId="40">
    <w:name w:val="toc 4"/>
    <w:basedOn w:val="a"/>
    <w:next w:val="a"/>
    <w:autoRedefine/>
    <w:uiPriority w:val="39"/>
    <w:unhideWhenUsed/>
    <w:rsid w:val="00132730"/>
    <w:pPr>
      <w:shd w:val="clear" w:color="auto" w:fill="auto"/>
      <w:spacing w:after="100" w:line="259" w:lineRule="auto"/>
      <w:ind w:left="660" w:firstLine="0"/>
      <w:jc w:val="left"/>
    </w:pPr>
    <w:rPr>
      <w:rFonts w:asciiTheme="minorHAnsi" w:eastAsiaTheme="minorEastAsia" w:hAnsiTheme="minorHAnsi" w:cstheme="minorBidi"/>
      <w:kern w:val="2"/>
      <w:sz w:val="22"/>
      <w:szCs w:val="22"/>
      <w:lang w:val="ru-RU"/>
      <w14:ligatures w14:val="standardContextual"/>
    </w:rPr>
  </w:style>
  <w:style w:type="paragraph" w:styleId="50">
    <w:name w:val="toc 5"/>
    <w:basedOn w:val="a"/>
    <w:next w:val="a"/>
    <w:autoRedefine/>
    <w:uiPriority w:val="39"/>
    <w:unhideWhenUsed/>
    <w:rsid w:val="00132730"/>
    <w:pPr>
      <w:shd w:val="clear" w:color="auto" w:fill="auto"/>
      <w:spacing w:after="100" w:line="259" w:lineRule="auto"/>
      <w:ind w:left="880" w:firstLine="0"/>
      <w:jc w:val="left"/>
    </w:pPr>
    <w:rPr>
      <w:rFonts w:asciiTheme="minorHAnsi" w:eastAsiaTheme="minorEastAsia" w:hAnsiTheme="minorHAnsi" w:cstheme="minorBidi"/>
      <w:kern w:val="2"/>
      <w:sz w:val="22"/>
      <w:szCs w:val="22"/>
      <w:lang w:val="ru-RU"/>
      <w14:ligatures w14:val="standardContextual"/>
    </w:rPr>
  </w:style>
  <w:style w:type="paragraph" w:styleId="60">
    <w:name w:val="toc 6"/>
    <w:basedOn w:val="a"/>
    <w:next w:val="a"/>
    <w:autoRedefine/>
    <w:uiPriority w:val="39"/>
    <w:unhideWhenUsed/>
    <w:rsid w:val="00132730"/>
    <w:pPr>
      <w:shd w:val="clear" w:color="auto" w:fill="auto"/>
      <w:spacing w:after="100" w:line="259" w:lineRule="auto"/>
      <w:ind w:left="1100" w:firstLine="0"/>
      <w:jc w:val="left"/>
    </w:pPr>
    <w:rPr>
      <w:rFonts w:asciiTheme="minorHAnsi" w:eastAsiaTheme="minorEastAsia" w:hAnsiTheme="minorHAnsi" w:cstheme="minorBidi"/>
      <w:kern w:val="2"/>
      <w:sz w:val="22"/>
      <w:szCs w:val="22"/>
      <w:lang w:val="ru-RU"/>
      <w14:ligatures w14:val="standardContextual"/>
    </w:rPr>
  </w:style>
  <w:style w:type="paragraph" w:styleId="71">
    <w:name w:val="toc 7"/>
    <w:basedOn w:val="a"/>
    <w:next w:val="a"/>
    <w:autoRedefine/>
    <w:uiPriority w:val="39"/>
    <w:unhideWhenUsed/>
    <w:rsid w:val="00132730"/>
    <w:pPr>
      <w:shd w:val="clear" w:color="auto" w:fill="auto"/>
      <w:spacing w:after="100" w:line="259" w:lineRule="auto"/>
      <w:ind w:left="1320" w:firstLine="0"/>
      <w:jc w:val="left"/>
    </w:pPr>
    <w:rPr>
      <w:rFonts w:asciiTheme="minorHAnsi" w:eastAsiaTheme="minorEastAsia" w:hAnsiTheme="minorHAnsi" w:cstheme="minorBidi"/>
      <w:kern w:val="2"/>
      <w:sz w:val="22"/>
      <w:szCs w:val="22"/>
      <w:lang w:val="ru-RU"/>
      <w14:ligatures w14:val="standardContextual"/>
    </w:rPr>
  </w:style>
  <w:style w:type="paragraph" w:styleId="8">
    <w:name w:val="toc 8"/>
    <w:basedOn w:val="a"/>
    <w:next w:val="a"/>
    <w:autoRedefine/>
    <w:uiPriority w:val="39"/>
    <w:unhideWhenUsed/>
    <w:rsid w:val="00132730"/>
    <w:pPr>
      <w:shd w:val="clear" w:color="auto" w:fill="auto"/>
      <w:spacing w:after="100" w:line="259" w:lineRule="auto"/>
      <w:ind w:left="1540" w:firstLine="0"/>
      <w:jc w:val="left"/>
    </w:pPr>
    <w:rPr>
      <w:rFonts w:asciiTheme="minorHAnsi" w:eastAsiaTheme="minorEastAsia" w:hAnsiTheme="minorHAnsi" w:cstheme="minorBidi"/>
      <w:kern w:val="2"/>
      <w:sz w:val="22"/>
      <w:szCs w:val="22"/>
      <w:lang w:val="ru-RU"/>
      <w14:ligatures w14:val="standardContextual"/>
    </w:rPr>
  </w:style>
  <w:style w:type="paragraph" w:styleId="9">
    <w:name w:val="toc 9"/>
    <w:basedOn w:val="a"/>
    <w:next w:val="a"/>
    <w:autoRedefine/>
    <w:uiPriority w:val="39"/>
    <w:unhideWhenUsed/>
    <w:rsid w:val="00132730"/>
    <w:pPr>
      <w:shd w:val="clear" w:color="auto" w:fill="auto"/>
      <w:spacing w:after="100" w:line="259" w:lineRule="auto"/>
      <w:ind w:left="1760" w:firstLine="0"/>
      <w:jc w:val="left"/>
    </w:pPr>
    <w:rPr>
      <w:rFonts w:asciiTheme="minorHAnsi" w:eastAsiaTheme="minorEastAsia" w:hAnsiTheme="minorHAnsi" w:cstheme="minorBidi"/>
      <w:kern w:val="2"/>
      <w:sz w:val="22"/>
      <w:szCs w:val="22"/>
      <w:lang w:val="ru-RU"/>
      <w14:ligatures w14:val="standardContextual"/>
    </w:rPr>
  </w:style>
  <w:style w:type="character" w:styleId="afff">
    <w:name w:val="Hyperlink"/>
    <w:basedOn w:val="a0"/>
    <w:uiPriority w:val="99"/>
    <w:unhideWhenUsed/>
    <w:rsid w:val="00132730"/>
    <w:rPr>
      <w:color w:val="0000FF" w:themeColor="hyperlink"/>
      <w:u w:val="single"/>
    </w:rPr>
  </w:style>
  <w:style w:type="character" w:customStyle="1" w:styleId="12">
    <w:name w:val="Неразрешенное упоминание1"/>
    <w:basedOn w:val="a0"/>
    <w:uiPriority w:val="99"/>
    <w:semiHidden/>
    <w:unhideWhenUsed/>
    <w:rsid w:val="00132730"/>
    <w:rPr>
      <w:color w:val="605E5C"/>
      <w:shd w:val="clear" w:color="auto" w:fill="E1DFDD"/>
    </w:rPr>
  </w:style>
  <w:style w:type="character" w:customStyle="1" w:styleId="ConsPlusNormal0">
    <w:name w:val="ConsPlusNormal Знак"/>
    <w:link w:val="ConsPlusNormal"/>
    <w:locked/>
    <w:rsid w:val="005A07CA"/>
    <w:rPr>
      <w:rFonts w:eastAsiaTheme="minorEastAsia"/>
      <w:lang w:val="ru-RU"/>
      <w14:ligatures w14:val="standardContextual"/>
    </w:rPr>
  </w:style>
  <w:style w:type="paragraph" w:styleId="afff0">
    <w:name w:val="footnote text"/>
    <w:basedOn w:val="a"/>
    <w:link w:val="afff1"/>
    <w:uiPriority w:val="99"/>
    <w:semiHidden/>
    <w:unhideWhenUsed/>
    <w:rsid w:val="00D94AAD"/>
    <w:rPr>
      <w:sz w:val="20"/>
      <w:szCs w:val="20"/>
    </w:rPr>
  </w:style>
  <w:style w:type="character" w:customStyle="1" w:styleId="afff1">
    <w:name w:val="Текст сноски Знак"/>
    <w:basedOn w:val="a0"/>
    <w:link w:val="afff0"/>
    <w:uiPriority w:val="99"/>
    <w:semiHidden/>
    <w:rsid w:val="00D94AAD"/>
    <w:rPr>
      <w:sz w:val="20"/>
      <w:szCs w:val="20"/>
      <w:shd w:val="clear" w:color="auto" w:fill="FFFFFF"/>
    </w:rPr>
  </w:style>
  <w:style w:type="character" w:styleId="afff2">
    <w:name w:val="footnote reference"/>
    <w:basedOn w:val="a0"/>
    <w:uiPriority w:val="99"/>
    <w:semiHidden/>
    <w:unhideWhenUsed/>
    <w:rsid w:val="00D94AAD"/>
    <w:rPr>
      <w:vertAlign w:val="superscript"/>
    </w:rPr>
  </w:style>
  <w:style w:type="character" w:customStyle="1" w:styleId="aff8">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0"/>
    <w:link w:val="aff7"/>
    <w:uiPriority w:val="34"/>
    <w:qFormat/>
    <w:locked/>
    <w:rsid w:val="005548B2"/>
    <w:rPr>
      <w:shd w:val="clear" w:color="auto" w:fill="FFFFFF"/>
    </w:rPr>
  </w:style>
  <w:style w:type="character" w:customStyle="1" w:styleId="20">
    <w:name w:val="Заголовок 2 Знак"/>
    <w:basedOn w:val="a0"/>
    <w:link w:val="2"/>
    <w:uiPriority w:val="9"/>
    <w:rsid w:val="00704042"/>
    <w:rPr>
      <w:b/>
      <w:shd w:val="clear" w:color="auto" w:fill="FFFFFF"/>
    </w:rPr>
  </w:style>
  <w:style w:type="character" w:customStyle="1" w:styleId="22">
    <w:name w:val="Основной текст (2)_"/>
    <w:basedOn w:val="a0"/>
    <w:link w:val="23"/>
    <w:rsid w:val="002045ED"/>
    <w:rPr>
      <w:rFonts w:ascii="Arial" w:eastAsia="Arial" w:hAnsi="Arial" w:cs="Arial"/>
      <w:b/>
      <w:bCs/>
      <w:spacing w:val="-30"/>
      <w:sz w:val="30"/>
      <w:szCs w:val="30"/>
      <w:shd w:val="clear" w:color="auto" w:fill="FFFFFF"/>
    </w:rPr>
  </w:style>
  <w:style w:type="paragraph" w:customStyle="1" w:styleId="23">
    <w:name w:val="Основной текст (2)"/>
    <w:basedOn w:val="a"/>
    <w:link w:val="22"/>
    <w:rsid w:val="002045ED"/>
    <w:pPr>
      <w:widowControl w:val="0"/>
      <w:spacing w:before="1440" w:after="480" w:line="0" w:lineRule="atLeast"/>
      <w:ind w:firstLine="0"/>
      <w:jc w:val="center"/>
    </w:pPr>
    <w:rPr>
      <w:rFonts w:ascii="Arial" w:eastAsia="Arial" w:hAnsi="Arial" w:cs="Arial"/>
      <w:b/>
      <w:bCs/>
      <w:spacing w:val="-30"/>
      <w:sz w:val="30"/>
      <w:szCs w:val="30"/>
    </w:rPr>
  </w:style>
  <w:style w:type="character" w:customStyle="1" w:styleId="31">
    <w:name w:val="Заголовок №3_"/>
    <w:basedOn w:val="a0"/>
    <w:link w:val="32"/>
    <w:rsid w:val="002045ED"/>
    <w:rPr>
      <w:rFonts w:ascii="Arial" w:eastAsia="Arial" w:hAnsi="Arial" w:cs="Arial"/>
      <w:b/>
      <w:bCs/>
      <w:sz w:val="23"/>
      <w:szCs w:val="23"/>
      <w:shd w:val="clear" w:color="auto" w:fill="FFFFFF"/>
    </w:rPr>
  </w:style>
  <w:style w:type="character" w:customStyle="1" w:styleId="61">
    <w:name w:val="Основной текст (6)_"/>
    <w:basedOn w:val="a0"/>
    <w:link w:val="62"/>
    <w:rsid w:val="002045ED"/>
    <w:rPr>
      <w:rFonts w:ascii="Arial" w:eastAsia="Arial" w:hAnsi="Arial" w:cs="Arial"/>
      <w:b/>
      <w:bCs/>
      <w:sz w:val="23"/>
      <w:szCs w:val="23"/>
      <w:shd w:val="clear" w:color="auto" w:fill="FFFFFF"/>
    </w:rPr>
  </w:style>
  <w:style w:type="paragraph" w:customStyle="1" w:styleId="32">
    <w:name w:val="Заголовок №3"/>
    <w:basedOn w:val="a"/>
    <w:link w:val="31"/>
    <w:rsid w:val="002045ED"/>
    <w:pPr>
      <w:widowControl w:val="0"/>
      <w:spacing w:before="60" w:after="540" w:line="0" w:lineRule="atLeast"/>
      <w:ind w:hanging="560"/>
      <w:jc w:val="center"/>
      <w:outlineLvl w:val="2"/>
    </w:pPr>
    <w:rPr>
      <w:rFonts w:ascii="Arial" w:eastAsia="Arial" w:hAnsi="Arial" w:cs="Arial"/>
      <w:b/>
      <w:bCs/>
      <w:sz w:val="23"/>
      <w:szCs w:val="23"/>
    </w:rPr>
  </w:style>
  <w:style w:type="paragraph" w:customStyle="1" w:styleId="62">
    <w:name w:val="Основной текст (6)"/>
    <w:basedOn w:val="a"/>
    <w:link w:val="61"/>
    <w:rsid w:val="002045ED"/>
    <w:pPr>
      <w:widowControl w:val="0"/>
      <w:spacing w:before="720" w:after="300" w:line="0" w:lineRule="atLeast"/>
      <w:ind w:hanging="360"/>
    </w:pPr>
    <w:rPr>
      <w:rFonts w:ascii="Arial" w:eastAsia="Arial" w:hAnsi="Arial" w:cs="Arial"/>
      <w:b/>
      <w:bCs/>
      <w:sz w:val="23"/>
      <w:szCs w:val="23"/>
    </w:rPr>
  </w:style>
  <w:style w:type="character" w:customStyle="1" w:styleId="24">
    <w:name w:val="Подпись к таблице (2)_"/>
    <w:basedOn w:val="a0"/>
    <w:link w:val="25"/>
    <w:rsid w:val="002045ED"/>
    <w:rPr>
      <w:rFonts w:ascii="Arial" w:eastAsia="Arial" w:hAnsi="Arial" w:cs="Arial"/>
      <w:b/>
      <w:bCs/>
      <w:sz w:val="23"/>
      <w:szCs w:val="23"/>
      <w:shd w:val="clear" w:color="auto" w:fill="FFFFFF"/>
    </w:rPr>
  </w:style>
  <w:style w:type="paragraph" w:customStyle="1" w:styleId="25">
    <w:name w:val="Подпись к таблице (2)"/>
    <w:basedOn w:val="a"/>
    <w:link w:val="24"/>
    <w:rsid w:val="002045ED"/>
    <w:pPr>
      <w:widowControl w:val="0"/>
      <w:spacing w:before="60" w:line="0" w:lineRule="atLeast"/>
      <w:ind w:firstLine="0"/>
      <w:jc w:val="center"/>
    </w:pPr>
    <w:rPr>
      <w:rFonts w:ascii="Arial" w:eastAsia="Arial" w:hAnsi="Arial" w:cs="Arial"/>
      <w:b/>
      <w:bCs/>
      <w:sz w:val="23"/>
      <w:szCs w:val="23"/>
    </w:rPr>
  </w:style>
  <w:style w:type="character" w:customStyle="1" w:styleId="41">
    <w:name w:val="Основной текст (4)"/>
    <w:basedOn w:val="a0"/>
    <w:rsid w:val="002045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3">
    <w:name w:val="Колонтитул_"/>
    <w:basedOn w:val="a0"/>
    <w:rsid w:val="002045ED"/>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2045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2045ED"/>
    <w:rPr>
      <w:b/>
      <w:bCs/>
      <w:shd w:val="clear" w:color="auto" w:fill="FFFFFF"/>
    </w:rPr>
  </w:style>
  <w:style w:type="character" w:customStyle="1" w:styleId="72">
    <w:name w:val="Заголовок №7_"/>
    <w:basedOn w:val="a0"/>
    <w:link w:val="73"/>
    <w:rsid w:val="002045ED"/>
    <w:rPr>
      <w:b/>
      <w:bCs/>
      <w:shd w:val="clear" w:color="auto" w:fill="FFFFFF"/>
    </w:rPr>
  </w:style>
  <w:style w:type="paragraph" w:customStyle="1" w:styleId="52">
    <w:name w:val="Основной текст (5)"/>
    <w:basedOn w:val="a"/>
    <w:link w:val="51"/>
    <w:rsid w:val="002045ED"/>
    <w:pPr>
      <w:widowControl w:val="0"/>
      <w:spacing w:after="240" w:line="0" w:lineRule="atLeast"/>
      <w:ind w:hanging="360"/>
      <w:jc w:val="center"/>
    </w:pPr>
    <w:rPr>
      <w:b/>
      <w:bCs/>
    </w:rPr>
  </w:style>
  <w:style w:type="paragraph" w:customStyle="1" w:styleId="110">
    <w:name w:val="Основной текст11"/>
    <w:basedOn w:val="a"/>
    <w:rsid w:val="002045ED"/>
    <w:pPr>
      <w:widowControl w:val="0"/>
      <w:spacing w:before="240" w:line="422" w:lineRule="exact"/>
      <w:ind w:hanging="360"/>
      <w:jc w:val="left"/>
    </w:pPr>
    <w:rPr>
      <w:color w:val="000000"/>
      <w:sz w:val="21"/>
      <w:szCs w:val="21"/>
      <w:lang w:val="ru-RU" w:bidi="ru-RU"/>
    </w:rPr>
  </w:style>
  <w:style w:type="paragraph" w:customStyle="1" w:styleId="73">
    <w:name w:val="Заголовок №7"/>
    <w:basedOn w:val="a"/>
    <w:link w:val="72"/>
    <w:rsid w:val="002045ED"/>
    <w:pPr>
      <w:widowControl w:val="0"/>
      <w:spacing w:after="360" w:line="0" w:lineRule="atLeast"/>
      <w:ind w:firstLine="0"/>
      <w:jc w:val="right"/>
      <w:outlineLvl w:val="6"/>
    </w:pPr>
    <w:rPr>
      <w:b/>
      <w:bCs/>
    </w:rPr>
  </w:style>
  <w:style w:type="character" w:customStyle="1" w:styleId="42">
    <w:name w:val="Основной текст (4)_"/>
    <w:basedOn w:val="a0"/>
    <w:rsid w:val="002045ED"/>
    <w:rPr>
      <w:rFonts w:ascii="Arial" w:eastAsia="Arial" w:hAnsi="Arial" w:cs="Arial"/>
      <w:b/>
      <w:bCs/>
      <w:i w:val="0"/>
      <w:iCs w:val="0"/>
      <w:smallCaps w:val="0"/>
      <w:strike w:val="0"/>
      <w:sz w:val="13"/>
      <w:szCs w:val="13"/>
      <w:u w:val="none"/>
    </w:rPr>
  </w:style>
  <w:style w:type="character" w:customStyle="1" w:styleId="afff5">
    <w:name w:val="Основной текст + Курсив"/>
    <w:basedOn w:val="aff9"/>
    <w:rsid w:val="002045ED"/>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Подпись к картинке (2)_"/>
    <w:basedOn w:val="a0"/>
    <w:link w:val="27"/>
    <w:rsid w:val="002045ED"/>
    <w:rPr>
      <w:rFonts w:ascii="Arial Narrow" w:eastAsia="Arial Narrow" w:hAnsi="Arial Narrow" w:cs="Arial Narrow"/>
      <w:b/>
      <w:bCs/>
      <w:sz w:val="19"/>
      <w:szCs w:val="19"/>
      <w:shd w:val="clear" w:color="auto" w:fill="FFFFFF"/>
    </w:rPr>
  </w:style>
  <w:style w:type="paragraph" w:customStyle="1" w:styleId="27">
    <w:name w:val="Подпись к картинке (2)"/>
    <w:basedOn w:val="a"/>
    <w:link w:val="26"/>
    <w:rsid w:val="002045ED"/>
    <w:pPr>
      <w:widowControl w:val="0"/>
      <w:spacing w:line="0" w:lineRule="atLeast"/>
      <w:ind w:firstLine="0"/>
      <w:jc w:val="left"/>
    </w:pPr>
    <w:rPr>
      <w:rFonts w:ascii="Arial Narrow" w:eastAsia="Arial Narrow" w:hAnsi="Arial Narrow" w:cs="Arial Narrow"/>
      <w:b/>
      <w:bCs/>
      <w:sz w:val="19"/>
      <w:szCs w:val="19"/>
    </w:rPr>
  </w:style>
  <w:style w:type="paragraph" w:styleId="afff6">
    <w:name w:val="Balloon Text"/>
    <w:basedOn w:val="a"/>
    <w:link w:val="afff7"/>
    <w:uiPriority w:val="99"/>
    <w:semiHidden/>
    <w:unhideWhenUsed/>
    <w:rsid w:val="002045ED"/>
    <w:pPr>
      <w:widowControl w:val="0"/>
      <w:shd w:val="clear" w:color="auto" w:fill="auto"/>
      <w:ind w:firstLine="0"/>
      <w:jc w:val="left"/>
    </w:pPr>
    <w:rPr>
      <w:rFonts w:ascii="Tahoma" w:eastAsia="Courier New" w:hAnsi="Tahoma" w:cs="Tahoma"/>
      <w:color w:val="000000"/>
      <w:sz w:val="16"/>
      <w:szCs w:val="16"/>
      <w:lang w:val="ru-RU" w:bidi="ru-RU"/>
    </w:rPr>
  </w:style>
  <w:style w:type="character" w:customStyle="1" w:styleId="afff7">
    <w:name w:val="Текст выноски Знак"/>
    <w:basedOn w:val="a0"/>
    <w:link w:val="afff6"/>
    <w:uiPriority w:val="99"/>
    <w:semiHidden/>
    <w:rsid w:val="002045ED"/>
    <w:rPr>
      <w:rFonts w:ascii="Tahoma" w:eastAsia="Courier New" w:hAnsi="Tahoma" w:cs="Tahoma"/>
      <w:color w:val="000000"/>
      <w:sz w:val="16"/>
      <w:szCs w:val="16"/>
      <w:lang w:val="ru-RU" w:bidi="ru-RU"/>
    </w:rPr>
  </w:style>
  <w:style w:type="character" w:customStyle="1" w:styleId="afff8">
    <w:name w:val="Основной текст + Полужирный"/>
    <w:basedOn w:val="aff9"/>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3">
    <w:name w:val="Основной текст (6) + Не полужирный"/>
    <w:basedOn w:val="61"/>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3">
    <w:name w:val="Подпись к картинке (3)_"/>
    <w:basedOn w:val="a0"/>
    <w:link w:val="34"/>
    <w:rsid w:val="002045ED"/>
    <w:rPr>
      <w:rFonts w:ascii="Arial" w:eastAsia="Arial" w:hAnsi="Arial" w:cs="Arial"/>
      <w:b/>
      <w:bCs/>
      <w:sz w:val="23"/>
      <w:szCs w:val="23"/>
      <w:shd w:val="clear" w:color="auto" w:fill="FFFFFF"/>
    </w:rPr>
  </w:style>
  <w:style w:type="paragraph" w:customStyle="1" w:styleId="34">
    <w:name w:val="Подпись к картинке (3)"/>
    <w:basedOn w:val="a"/>
    <w:link w:val="33"/>
    <w:rsid w:val="002045ED"/>
    <w:pPr>
      <w:widowControl w:val="0"/>
      <w:spacing w:line="0" w:lineRule="atLeast"/>
      <w:ind w:firstLine="0"/>
      <w:jc w:val="left"/>
    </w:pPr>
    <w:rPr>
      <w:rFonts w:ascii="Arial" w:eastAsia="Arial" w:hAnsi="Arial" w:cs="Arial"/>
      <w:b/>
      <w:bCs/>
      <w:sz w:val="23"/>
      <w:szCs w:val="23"/>
    </w:rPr>
  </w:style>
  <w:style w:type="character" w:customStyle="1" w:styleId="35">
    <w:name w:val="Основной текст3"/>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3">
    <w:name w:val="Основной текст4"/>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manOldStyle">
    <w:name w:val="Колонтитул + Bookman Old Style;Полужирный"/>
    <w:basedOn w:val="afff3"/>
    <w:rsid w:val="002045ED"/>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character" w:customStyle="1" w:styleId="80">
    <w:name w:val="Основной текст (8)_"/>
    <w:basedOn w:val="a0"/>
    <w:link w:val="81"/>
    <w:rsid w:val="002045ED"/>
    <w:rPr>
      <w:rFonts w:ascii="Arial Narrow" w:eastAsia="Arial Narrow" w:hAnsi="Arial Narrow" w:cs="Arial Narrow"/>
      <w:b/>
      <w:bCs/>
      <w:sz w:val="19"/>
      <w:szCs w:val="19"/>
      <w:shd w:val="clear" w:color="auto" w:fill="FFFFFF"/>
    </w:rPr>
  </w:style>
  <w:style w:type="character" w:customStyle="1" w:styleId="100">
    <w:name w:val="Основной текст (10)_"/>
    <w:basedOn w:val="a0"/>
    <w:link w:val="101"/>
    <w:rsid w:val="002045ED"/>
    <w:rPr>
      <w:rFonts w:ascii="Arial" w:eastAsia="Arial" w:hAnsi="Arial" w:cs="Arial"/>
      <w:sz w:val="19"/>
      <w:szCs w:val="19"/>
      <w:shd w:val="clear" w:color="auto" w:fill="FFFFFF"/>
    </w:rPr>
  </w:style>
  <w:style w:type="character" w:customStyle="1" w:styleId="Exact">
    <w:name w:val="Основной текст Exact"/>
    <w:basedOn w:val="aff9"/>
    <w:rsid w:val="002045E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3">
    <w:name w:val="Заголовок №1_"/>
    <w:basedOn w:val="a0"/>
    <w:rsid w:val="002045ED"/>
    <w:rPr>
      <w:rFonts w:ascii="Arial" w:eastAsia="Arial" w:hAnsi="Arial" w:cs="Arial"/>
      <w:b/>
      <w:bCs/>
      <w:i w:val="0"/>
      <w:iCs w:val="0"/>
      <w:smallCaps w:val="0"/>
      <w:strike w:val="0"/>
      <w:sz w:val="23"/>
      <w:szCs w:val="23"/>
      <w:u w:val="none"/>
    </w:rPr>
  </w:style>
  <w:style w:type="character" w:customStyle="1" w:styleId="15">
    <w:name w:val="Заголовок №1"/>
    <w:basedOn w:val="13"/>
    <w:rsid w:val="002045ED"/>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10Exact">
    <w:name w:val="Основной текст (10) Exact"/>
    <w:basedOn w:val="100"/>
    <w:rsid w:val="002045ED"/>
    <w:rPr>
      <w:rFonts w:ascii="Arial" w:eastAsia="Arial" w:hAnsi="Arial" w:cs="Arial"/>
      <w:color w:val="000000"/>
      <w:spacing w:val="5"/>
      <w:w w:val="100"/>
      <w:position w:val="0"/>
      <w:sz w:val="16"/>
      <w:szCs w:val="16"/>
      <w:shd w:val="clear" w:color="auto" w:fill="FFFFFF"/>
      <w:lang w:val="ru-RU" w:eastAsia="ru-RU" w:bidi="ru-RU"/>
    </w:rPr>
  </w:style>
  <w:style w:type="character" w:customStyle="1" w:styleId="111">
    <w:name w:val="Основной текст (11)_"/>
    <w:basedOn w:val="a0"/>
    <w:rsid w:val="002045ED"/>
    <w:rPr>
      <w:rFonts w:ascii="Arial" w:eastAsia="Arial" w:hAnsi="Arial" w:cs="Arial"/>
      <w:b/>
      <w:bCs/>
      <w:i w:val="0"/>
      <w:iCs w:val="0"/>
      <w:smallCaps w:val="0"/>
      <w:strike w:val="0"/>
      <w:sz w:val="17"/>
      <w:szCs w:val="17"/>
      <w:u w:val="none"/>
    </w:rPr>
  </w:style>
  <w:style w:type="character" w:customStyle="1" w:styleId="112">
    <w:name w:val="Основной текст (11)"/>
    <w:basedOn w:val="111"/>
    <w:rsid w:val="002045E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20">
    <w:name w:val="Основной текст (12)_"/>
    <w:basedOn w:val="a0"/>
    <w:rsid w:val="002045ED"/>
    <w:rPr>
      <w:rFonts w:ascii="Arial Narrow" w:eastAsia="Arial Narrow" w:hAnsi="Arial Narrow" w:cs="Arial Narrow"/>
      <w:b w:val="0"/>
      <w:bCs w:val="0"/>
      <w:i w:val="0"/>
      <w:iCs w:val="0"/>
      <w:smallCaps w:val="0"/>
      <w:strike w:val="0"/>
      <w:w w:val="300"/>
      <w:sz w:val="8"/>
      <w:szCs w:val="8"/>
      <w:u w:val="none"/>
    </w:rPr>
  </w:style>
  <w:style w:type="character" w:customStyle="1" w:styleId="121">
    <w:name w:val="Основной текст (12)"/>
    <w:basedOn w:val="120"/>
    <w:rsid w:val="002045ED"/>
    <w:rPr>
      <w:rFonts w:ascii="Arial Narrow" w:eastAsia="Arial Narrow" w:hAnsi="Arial Narrow" w:cs="Arial Narrow"/>
      <w:b w:val="0"/>
      <w:bCs w:val="0"/>
      <w:i w:val="0"/>
      <w:iCs w:val="0"/>
      <w:smallCaps w:val="0"/>
      <w:strike w:val="0"/>
      <w:color w:val="000000"/>
      <w:spacing w:val="0"/>
      <w:w w:val="300"/>
      <w:position w:val="0"/>
      <w:sz w:val="8"/>
      <w:szCs w:val="8"/>
      <w:u w:val="none"/>
      <w:lang w:val="ru-RU" w:eastAsia="ru-RU" w:bidi="ru-RU"/>
    </w:rPr>
  </w:style>
  <w:style w:type="paragraph" w:customStyle="1" w:styleId="81">
    <w:name w:val="Основной текст (8)"/>
    <w:basedOn w:val="a"/>
    <w:link w:val="80"/>
    <w:rsid w:val="002045ED"/>
    <w:pPr>
      <w:widowControl w:val="0"/>
      <w:spacing w:after="780" w:line="0" w:lineRule="atLeast"/>
      <w:ind w:firstLine="0"/>
    </w:pPr>
    <w:rPr>
      <w:rFonts w:ascii="Arial Narrow" w:eastAsia="Arial Narrow" w:hAnsi="Arial Narrow" w:cs="Arial Narrow"/>
      <w:b/>
      <w:bCs/>
      <w:sz w:val="19"/>
      <w:szCs w:val="19"/>
    </w:rPr>
  </w:style>
  <w:style w:type="paragraph" w:customStyle="1" w:styleId="101">
    <w:name w:val="Основной текст (10)"/>
    <w:basedOn w:val="a"/>
    <w:link w:val="100"/>
    <w:rsid w:val="002045ED"/>
    <w:pPr>
      <w:widowControl w:val="0"/>
      <w:spacing w:before="360" w:line="350" w:lineRule="exact"/>
      <w:ind w:firstLine="0"/>
    </w:pPr>
    <w:rPr>
      <w:rFonts w:ascii="Arial" w:eastAsia="Arial" w:hAnsi="Arial" w:cs="Arial"/>
      <w:sz w:val="19"/>
      <w:szCs w:val="19"/>
    </w:rPr>
  </w:style>
  <w:style w:type="character" w:customStyle="1" w:styleId="82">
    <w:name w:val="Основной текст8"/>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fff9">
    <w:name w:val="Normal (Web)"/>
    <w:basedOn w:val="a"/>
    <w:uiPriority w:val="99"/>
    <w:unhideWhenUsed/>
    <w:rsid w:val="002045ED"/>
    <w:pPr>
      <w:shd w:val="clear" w:color="auto" w:fill="auto"/>
      <w:spacing w:before="100" w:beforeAutospacing="1" w:after="100" w:afterAutospacing="1"/>
      <w:ind w:firstLine="0"/>
      <w:jc w:val="left"/>
    </w:pPr>
    <w:rPr>
      <w:lang w:val="ru-RU"/>
    </w:rPr>
  </w:style>
  <w:style w:type="character" w:styleId="afffa">
    <w:name w:val="Strong"/>
    <w:basedOn w:val="a0"/>
    <w:uiPriority w:val="22"/>
    <w:qFormat/>
    <w:rsid w:val="002045ED"/>
    <w:rPr>
      <w:b/>
      <w:bCs/>
    </w:rPr>
  </w:style>
  <w:style w:type="character" w:styleId="afffb">
    <w:name w:val="FollowedHyperlink"/>
    <w:basedOn w:val="a0"/>
    <w:uiPriority w:val="99"/>
    <w:semiHidden/>
    <w:unhideWhenUsed/>
    <w:rsid w:val="002045ED"/>
    <w:rPr>
      <w:color w:val="800080" w:themeColor="followedHyperlink"/>
      <w:u w:val="single"/>
    </w:rPr>
  </w:style>
  <w:style w:type="table" w:customStyle="1" w:styleId="16">
    <w:name w:val="Сетка таблицы светлая1"/>
    <w:basedOn w:val="a1"/>
    <w:uiPriority w:val="40"/>
    <w:rsid w:val="002045E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fc">
    <w:name w:val="Revision"/>
    <w:hidden/>
    <w:uiPriority w:val="99"/>
    <w:semiHidden/>
    <w:rsid w:val="00FC30BB"/>
    <w:pPr>
      <w:shd w:val="clear" w:color="auto" w:fill="auto"/>
      <w:spacing w:line="240" w:lineRule="auto"/>
      <w:ind w:firstLine="0"/>
      <w:jc w:val="left"/>
    </w:pPr>
  </w:style>
  <w:style w:type="character" w:customStyle="1" w:styleId="UnresolvedMention">
    <w:name w:val="Unresolved Mention"/>
    <w:basedOn w:val="a0"/>
    <w:uiPriority w:val="99"/>
    <w:semiHidden/>
    <w:unhideWhenUsed/>
    <w:rsid w:val="00C76D43"/>
    <w:rPr>
      <w:color w:val="605E5C"/>
      <w:shd w:val="clear" w:color="auto" w:fill="E1DFDD"/>
    </w:rPr>
  </w:style>
  <w:style w:type="character" w:customStyle="1" w:styleId="10">
    <w:name w:val="Заголовок 1 Знак"/>
    <w:basedOn w:val="a0"/>
    <w:link w:val="1"/>
    <w:uiPriority w:val="9"/>
    <w:rsid w:val="00AF0A8D"/>
    <w:rPr>
      <w:b/>
      <w:sz w:val="28"/>
      <w:szCs w:val="28"/>
      <w:shd w:val="clear" w:color="auto" w:fill="FFFFFF"/>
    </w:rPr>
  </w:style>
  <w:style w:type="paragraph" w:customStyle="1" w:styleId="docdata">
    <w:name w:val="docdata"/>
    <w:aliases w:val="docy,v5,964889,bgiaagaaeyqcaaagiaiaaaosgw4aa5ifdgafk6aoaaaaaaaaaaaaaaaaaaaaaaaaaaaaaaaaaaaaaaaaaaaaaaaaaaaaaaaaaaaaaaaaaaaaaaaaaaaaaaaaaaaaaaaaaaaaaaaaaaaaaaaaaaaaaaaaaaaaaaaaaaaaaaaaaaaaaaaaaaaaaaaaaaaaaaaaaaaaaaaaaaaaaaaaaaaaaaaaaaaaaaaaaaaaaa"/>
    <w:basedOn w:val="a"/>
    <w:rsid w:val="00AF0A8D"/>
    <w:pPr>
      <w:shd w:val="clear" w:color="auto" w:fill="auto"/>
      <w:spacing w:before="100" w:beforeAutospacing="1" w:after="100" w:afterAutospacing="1"/>
      <w:ind w:firstLine="0"/>
      <w:jc w:val="left"/>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58608">
      <w:bodyDiv w:val="1"/>
      <w:marLeft w:val="0"/>
      <w:marRight w:val="0"/>
      <w:marTop w:val="0"/>
      <w:marBottom w:val="0"/>
      <w:divBdr>
        <w:top w:val="none" w:sz="0" w:space="0" w:color="auto"/>
        <w:left w:val="none" w:sz="0" w:space="0" w:color="auto"/>
        <w:bottom w:val="none" w:sz="0" w:space="0" w:color="auto"/>
        <w:right w:val="none" w:sz="0" w:space="0" w:color="auto"/>
      </w:divBdr>
    </w:div>
    <w:div w:id="81952695">
      <w:bodyDiv w:val="1"/>
      <w:marLeft w:val="0"/>
      <w:marRight w:val="0"/>
      <w:marTop w:val="0"/>
      <w:marBottom w:val="0"/>
      <w:divBdr>
        <w:top w:val="none" w:sz="0" w:space="0" w:color="auto"/>
        <w:left w:val="none" w:sz="0" w:space="0" w:color="auto"/>
        <w:bottom w:val="none" w:sz="0" w:space="0" w:color="auto"/>
        <w:right w:val="none" w:sz="0" w:space="0" w:color="auto"/>
      </w:divBdr>
    </w:div>
    <w:div w:id="119232468">
      <w:bodyDiv w:val="1"/>
      <w:marLeft w:val="0"/>
      <w:marRight w:val="0"/>
      <w:marTop w:val="0"/>
      <w:marBottom w:val="0"/>
      <w:divBdr>
        <w:top w:val="none" w:sz="0" w:space="0" w:color="auto"/>
        <w:left w:val="none" w:sz="0" w:space="0" w:color="auto"/>
        <w:bottom w:val="none" w:sz="0" w:space="0" w:color="auto"/>
        <w:right w:val="none" w:sz="0" w:space="0" w:color="auto"/>
      </w:divBdr>
    </w:div>
    <w:div w:id="128015416">
      <w:bodyDiv w:val="1"/>
      <w:marLeft w:val="0"/>
      <w:marRight w:val="0"/>
      <w:marTop w:val="0"/>
      <w:marBottom w:val="0"/>
      <w:divBdr>
        <w:top w:val="none" w:sz="0" w:space="0" w:color="auto"/>
        <w:left w:val="none" w:sz="0" w:space="0" w:color="auto"/>
        <w:bottom w:val="none" w:sz="0" w:space="0" w:color="auto"/>
        <w:right w:val="none" w:sz="0" w:space="0" w:color="auto"/>
      </w:divBdr>
    </w:div>
    <w:div w:id="167522645">
      <w:bodyDiv w:val="1"/>
      <w:marLeft w:val="0"/>
      <w:marRight w:val="0"/>
      <w:marTop w:val="0"/>
      <w:marBottom w:val="0"/>
      <w:divBdr>
        <w:top w:val="none" w:sz="0" w:space="0" w:color="auto"/>
        <w:left w:val="none" w:sz="0" w:space="0" w:color="auto"/>
        <w:bottom w:val="none" w:sz="0" w:space="0" w:color="auto"/>
        <w:right w:val="none" w:sz="0" w:space="0" w:color="auto"/>
      </w:divBdr>
    </w:div>
    <w:div w:id="174615977">
      <w:bodyDiv w:val="1"/>
      <w:marLeft w:val="0"/>
      <w:marRight w:val="0"/>
      <w:marTop w:val="0"/>
      <w:marBottom w:val="0"/>
      <w:divBdr>
        <w:top w:val="none" w:sz="0" w:space="0" w:color="auto"/>
        <w:left w:val="none" w:sz="0" w:space="0" w:color="auto"/>
        <w:bottom w:val="none" w:sz="0" w:space="0" w:color="auto"/>
        <w:right w:val="none" w:sz="0" w:space="0" w:color="auto"/>
      </w:divBdr>
    </w:div>
    <w:div w:id="187522232">
      <w:bodyDiv w:val="1"/>
      <w:marLeft w:val="0"/>
      <w:marRight w:val="0"/>
      <w:marTop w:val="0"/>
      <w:marBottom w:val="0"/>
      <w:divBdr>
        <w:top w:val="none" w:sz="0" w:space="0" w:color="auto"/>
        <w:left w:val="none" w:sz="0" w:space="0" w:color="auto"/>
        <w:bottom w:val="none" w:sz="0" w:space="0" w:color="auto"/>
        <w:right w:val="none" w:sz="0" w:space="0" w:color="auto"/>
      </w:divBdr>
    </w:div>
    <w:div w:id="217742407">
      <w:bodyDiv w:val="1"/>
      <w:marLeft w:val="0"/>
      <w:marRight w:val="0"/>
      <w:marTop w:val="0"/>
      <w:marBottom w:val="0"/>
      <w:divBdr>
        <w:top w:val="none" w:sz="0" w:space="0" w:color="auto"/>
        <w:left w:val="none" w:sz="0" w:space="0" w:color="auto"/>
        <w:bottom w:val="none" w:sz="0" w:space="0" w:color="auto"/>
        <w:right w:val="none" w:sz="0" w:space="0" w:color="auto"/>
      </w:divBdr>
    </w:div>
    <w:div w:id="246504858">
      <w:bodyDiv w:val="1"/>
      <w:marLeft w:val="0"/>
      <w:marRight w:val="0"/>
      <w:marTop w:val="0"/>
      <w:marBottom w:val="0"/>
      <w:divBdr>
        <w:top w:val="none" w:sz="0" w:space="0" w:color="auto"/>
        <w:left w:val="none" w:sz="0" w:space="0" w:color="auto"/>
        <w:bottom w:val="none" w:sz="0" w:space="0" w:color="auto"/>
        <w:right w:val="none" w:sz="0" w:space="0" w:color="auto"/>
      </w:divBdr>
    </w:div>
    <w:div w:id="265044474">
      <w:bodyDiv w:val="1"/>
      <w:marLeft w:val="0"/>
      <w:marRight w:val="0"/>
      <w:marTop w:val="0"/>
      <w:marBottom w:val="0"/>
      <w:divBdr>
        <w:top w:val="none" w:sz="0" w:space="0" w:color="auto"/>
        <w:left w:val="none" w:sz="0" w:space="0" w:color="auto"/>
        <w:bottom w:val="none" w:sz="0" w:space="0" w:color="auto"/>
        <w:right w:val="none" w:sz="0" w:space="0" w:color="auto"/>
      </w:divBdr>
    </w:div>
    <w:div w:id="269897354">
      <w:bodyDiv w:val="1"/>
      <w:marLeft w:val="0"/>
      <w:marRight w:val="0"/>
      <w:marTop w:val="0"/>
      <w:marBottom w:val="0"/>
      <w:divBdr>
        <w:top w:val="none" w:sz="0" w:space="0" w:color="auto"/>
        <w:left w:val="none" w:sz="0" w:space="0" w:color="auto"/>
        <w:bottom w:val="none" w:sz="0" w:space="0" w:color="auto"/>
        <w:right w:val="none" w:sz="0" w:space="0" w:color="auto"/>
      </w:divBdr>
    </w:div>
    <w:div w:id="273443920">
      <w:bodyDiv w:val="1"/>
      <w:marLeft w:val="0"/>
      <w:marRight w:val="0"/>
      <w:marTop w:val="0"/>
      <w:marBottom w:val="0"/>
      <w:divBdr>
        <w:top w:val="none" w:sz="0" w:space="0" w:color="auto"/>
        <w:left w:val="none" w:sz="0" w:space="0" w:color="auto"/>
        <w:bottom w:val="none" w:sz="0" w:space="0" w:color="auto"/>
        <w:right w:val="none" w:sz="0" w:space="0" w:color="auto"/>
      </w:divBdr>
    </w:div>
    <w:div w:id="281499365">
      <w:bodyDiv w:val="1"/>
      <w:marLeft w:val="0"/>
      <w:marRight w:val="0"/>
      <w:marTop w:val="0"/>
      <w:marBottom w:val="0"/>
      <w:divBdr>
        <w:top w:val="none" w:sz="0" w:space="0" w:color="auto"/>
        <w:left w:val="none" w:sz="0" w:space="0" w:color="auto"/>
        <w:bottom w:val="none" w:sz="0" w:space="0" w:color="auto"/>
        <w:right w:val="none" w:sz="0" w:space="0" w:color="auto"/>
      </w:divBdr>
    </w:div>
    <w:div w:id="283930243">
      <w:bodyDiv w:val="1"/>
      <w:marLeft w:val="0"/>
      <w:marRight w:val="0"/>
      <w:marTop w:val="0"/>
      <w:marBottom w:val="0"/>
      <w:divBdr>
        <w:top w:val="none" w:sz="0" w:space="0" w:color="auto"/>
        <w:left w:val="none" w:sz="0" w:space="0" w:color="auto"/>
        <w:bottom w:val="none" w:sz="0" w:space="0" w:color="auto"/>
        <w:right w:val="none" w:sz="0" w:space="0" w:color="auto"/>
      </w:divBdr>
    </w:div>
    <w:div w:id="286201037">
      <w:bodyDiv w:val="1"/>
      <w:marLeft w:val="0"/>
      <w:marRight w:val="0"/>
      <w:marTop w:val="0"/>
      <w:marBottom w:val="0"/>
      <w:divBdr>
        <w:top w:val="none" w:sz="0" w:space="0" w:color="auto"/>
        <w:left w:val="none" w:sz="0" w:space="0" w:color="auto"/>
        <w:bottom w:val="none" w:sz="0" w:space="0" w:color="auto"/>
        <w:right w:val="none" w:sz="0" w:space="0" w:color="auto"/>
      </w:divBdr>
    </w:div>
    <w:div w:id="287591655">
      <w:bodyDiv w:val="1"/>
      <w:marLeft w:val="0"/>
      <w:marRight w:val="0"/>
      <w:marTop w:val="0"/>
      <w:marBottom w:val="0"/>
      <w:divBdr>
        <w:top w:val="none" w:sz="0" w:space="0" w:color="auto"/>
        <w:left w:val="none" w:sz="0" w:space="0" w:color="auto"/>
        <w:bottom w:val="none" w:sz="0" w:space="0" w:color="auto"/>
        <w:right w:val="none" w:sz="0" w:space="0" w:color="auto"/>
      </w:divBdr>
    </w:div>
    <w:div w:id="295725722">
      <w:bodyDiv w:val="1"/>
      <w:marLeft w:val="0"/>
      <w:marRight w:val="0"/>
      <w:marTop w:val="0"/>
      <w:marBottom w:val="0"/>
      <w:divBdr>
        <w:top w:val="none" w:sz="0" w:space="0" w:color="auto"/>
        <w:left w:val="none" w:sz="0" w:space="0" w:color="auto"/>
        <w:bottom w:val="none" w:sz="0" w:space="0" w:color="auto"/>
        <w:right w:val="none" w:sz="0" w:space="0" w:color="auto"/>
      </w:divBdr>
    </w:div>
    <w:div w:id="297762288">
      <w:bodyDiv w:val="1"/>
      <w:marLeft w:val="0"/>
      <w:marRight w:val="0"/>
      <w:marTop w:val="0"/>
      <w:marBottom w:val="0"/>
      <w:divBdr>
        <w:top w:val="none" w:sz="0" w:space="0" w:color="auto"/>
        <w:left w:val="none" w:sz="0" w:space="0" w:color="auto"/>
        <w:bottom w:val="none" w:sz="0" w:space="0" w:color="auto"/>
        <w:right w:val="none" w:sz="0" w:space="0" w:color="auto"/>
      </w:divBdr>
    </w:div>
    <w:div w:id="311444232">
      <w:bodyDiv w:val="1"/>
      <w:marLeft w:val="0"/>
      <w:marRight w:val="0"/>
      <w:marTop w:val="0"/>
      <w:marBottom w:val="0"/>
      <w:divBdr>
        <w:top w:val="none" w:sz="0" w:space="0" w:color="auto"/>
        <w:left w:val="none" w:sz="0" w:space="0" w:color="auto"/>
        <w:bottom w:val="none" w:sz="0" w:space="0" w:color="auto"/>
        <w:right w:val="none" w:sz="0" w:space="0" w:color="auto"/>
      </w:divBdr>
    </w:div>
    <w:div w:id="322926897">
      <w:bodyDiv w:val="1"/>
      <w:marLeft w:val="0"/>
      <w:marRight w:val="0"/>
      <w:marTop w:val="0"/>
      <w:marBottom w:val="0"/>
      <w:divBdr>
        <w:top w:val="none" w:sz="0" w:space="0" w:color="auto"/>
        <w:left w:val="none" w:sz="0" w:space="0" w:color="auto"/>
        <w:bottom w:val="none" w:sz="0" w:space="0" w:color="auto"/>
        <w:right w:val="none" w:sz="0" w:space="0" w:color="auto"/>
      </w:divBdr>
    </w:div>
    <w:div w:id="323628096">
      <w:bodyDiv w:val="1"/>
      <w:marLeft w:val="0"/>
      <w:marRight w:val="0"/>
      <w:marTop w:val="0"/>
      <w:marBottom w:val="0"/>
      <w:divBdr>
        <w:top w:val="none" w:sz="0" w:space="0" w:color="auto"/>
        <w:left w:val="none" w:sz="0" w:space="0" w:color="auto"/>
        <w:bottom w:val="none" w:sz="0" w:space="0" w:color="auto"/>
        <w:right w:val="none" w:sz="0" w:space="0" w:color="auto"/>
      </w:divBdr>
    </w:div>
    <w:div w:id="337659439">
      <w:bodyDiv w:val="1"/>
      <w:marLeft w:val="0"/>
      <w:marRight w:val="0"/>
      <w:marTop w:val="0"/>
      <w:marBottom w:val="0"/>
      <w:divBdr>
        <w:top w:val="none" w:sz="0" w:space="0" w:color="auto"/>
        <w:left w:val="none" w:sz="0" w:space="0" w:color="auto"/>
        <w:bottom w:val="none" w:sz="0" w:space="0" w:color="auto"/>
        <w:right w:val="none" w:sz="0" w:space="0" w:color="auto"/>
      </w:divBdr>
      <w:divsChild>
        <w:div w:id="418255383">
          <w:marLeft w:val="0"/>
          <w:marRight w:val="0"/>
          <w:marTop w:val="0"/>
          <w:marBottom w:val="0"/>
          <w:divBdr>
            <w:top w:val="none" w:sz="0" w:space="0" w:color="auto"/>
            <w:left w:val="none" w:sz="0" w:space="0" w:color="auto"/>
            <w:bottom w:val="none" w:sz="0" w:space="0" w:color="auto"/>
            <w:right w:val="none" w:sz="0" w:space="0" w:color="auto"/>
          </w:divBdr>
        </w:div>
      </w:divsChild>
    </w:div>
    <w:div w:id="382146171">
      <w:bodyDiv w:val="1"/>
      <w:marLeft w:val="0"/>
      <w:marRight w:val="0"/>
      <w:marTop w:val="0"/>
      <w:marBottom w:val="0"/>
      <w:divBdr>
        <w:top w:val="none" w:sz="0" w:space="0" w:color="auto"/>
        <w:left w:val="none" w:sz="0" w:space="0" w:color="auto"/>
        <w:bottom w:val="none" w:sz="0" w:space="0" w:color="auto"/>
        <w:right w:val="none" w:sz="0" w:space="0" w:color="auto"/>
      </w:divBdr>
    </w:div>
    <w:div w:id="384108437">
      <w:bodyDiv w:val="1"/>
      <w:marLeft w:val="0"/>
      <w:marRight w:val="0"/>
      <w:marTop w:val="0"/>
      <w:marBottom w:val="0"/>
      <w:divBdr>
        <w:top w:val="none" w:sz="0" w:space="0" w:color="auto"/>
        <w:left w:val="none" w:sz="0" w:space="0" w:color="auto"/>
        <w:bottom w:val="none" w:sz="0" w:space="0" w:color="auto"/>
        <w:right w:val="none" w:sz="0" w:space="0" w:color="auto"/>
      </w:divBdr>
    </w:div>
    <w:div w:id="392581107">
      <w:bodyDiv w:val="1"/>
      <w:marLeft w:val="0"/>
      <w:marRight w:val="0"/>
      <w:marTop w:val="0"/>
      <w:marBottom w:val="0"/>
      <w:divBdr>
        <w:top w:val="none" w:sz="0" w:space="0" w:color="auto"/>
        <w:left w:val="none" w:sz="0" w:space="0" w:color="auto"/>
        <w:bottom w:val="none" w:sz="0" w:space="0" w:color="auto"/>
        <w:right w:val="none" w:sz="0" w:space="0" w:color="auto"/>
      </w:divBdr>
    </w:div>
    <w:div w:id="421490713">
      <w:bodyDiv w:val="1"/>
      <w:marLeft w:val="0"/>
      <w:marRight w:val="0"/>
      <w:marTop w:val="0"/>
      <w:marBottom w:val="0"/>
      <w:divBdr>
        <w:top w:val="none" w:sz="0" w:space="0" w:color="auto"/>
        <w:left w:val="none" w:sz="0" w:space="0" w:color="auto"/>
        <w:bottom w:val="none" w:sz="0" w:space="0" w:color="auto"/>
        <w:right w:val="none" w:sz="0" w:space="0" w:color="auto"/>
      </w:divBdr>
    </w:div>
    <w:div w:id="434398567">
      <w:bodyDiv w:val="1"/>
      <w:marLeft w:val="0"/>
      <w:marRight w:val="0"/>
      <w:marTop w:val="0"/>
      <w:marBottom w:val="0"/>
      <w:divBdr>
        <w:top w:val="none" w:sz="0" w:space="0" w:color="auto"/>
        <w:left w:val="none" w:sz="0" w:space="0" w:color="auto"/>
        <w:bottom w:val="none" w:sz="0" w:space="0" w:color="auto"/>
        <w:right w:val="none" w:sz="0" w:space="0" w:color="auto"/>
      </w:divBdr>
    </w:div>
    <w:div w:id="437914683">
      <w:bodyDiv w:val="1"/>
      <w:marLeft w:val="0"/>
      <w:marRight w:val="0"/>
      <w:marTop w:val="0"/>
      <w:marBottom w:val="0"/>
      <w:divBdr>
        <w:top w:val="none" w:sz="0" w:space="0" w:color="auto"/>
        <w:left w:val="none" w:sz="0" w:space="0" w:color="auto"/>
        <w:bottom w:val="none" w:sz="0" w:space="0" w:color="auto"/>
        <w:right w:val="none" w:sz="0" w:space="0" w:color="auto"/>
      </w:divBdr>
    </w:div>
    <w:div w:id="439449605">
      <w:bodyDiv w:val="1"/>
      <w:marLeft w:val="0"/>
      <w:marRight w:val="0"/>
      <w:marTop w:val="0"/>
      <w:marBottom w:val="0"/>
      <w:divBdr>
        <w:top w:val="none" w:sz="0" w:space="0" w:color="auto"/>
        <w:left w:val="none" w:sz="0" w:space="0" w:color="auto"/>
        <w:bottom w:val="none" w:sz="0" w:space="0" w:color="auto"/>
        <w:right w:val="none" w:sz="0" w:space="0" w:color="auto"/>
      </w:divBdr>
    </w:div>
    <w:div w:id="449328138">
      <w:bodyDiv w:val="1"/>
      <w:marLeft w:val="0"/>
      <w:marRight w:val="0"/>
      <w:marTop w:val="0"/>
      <w:marBottom w:val="0"/>
      <w:divBdr>
        <w:top w:val="none" w:sz="0" w:space="0" w:color="auto"/>
        <w:left w:val="none" w:sz="0" w:space="0" w:color="auto"/>
        <w:bottom w:val="none" w:sz="0" w:space="0" w:color="auto"/>
        <w:right w:val="none" w:sz="0" w:space="0" w:color="auto"/>
      </w:divBdr>
    </w:div>
    <w:div w:id="464008812">
      <w:bodyDiv w:val="1"/>
      <w:marLeft w:val="0"/>
      <w:marRight w:val="0"/>
      <w:marTop w:val="0"/>
      <w:marBottom w:val="0"/>
      <w:divBdr>
        <w:top w:val="none" w:sz="0" w:space="0" w:color="auto"/>
        <w:left w:val="none" w:sz="0" w:space="0" w:color="auto"/>
        <w:bottom w:val="none" w:sz="0" w:space="0" w:color="auto"/>
        <w:right w:val="none" w:sz="0" w:space="0" w:color="auto"/>
      </w:divBdr>
    </w:div>
    <w:div w:id="490487251">
      <w:bodyDiv w:val="1"/>
      <w:marLeft w:val="0"/>
      <w:marRight w:val="0"/>
      <w:marTop w:val="0"/>
      <w:marBottom w:val="0"/>
      <w:divBdr>
        <w:top w:val="none" w:sz="0" w:space="0" w:color="auto"/>
        <w:left w:val="none" w:sz="0" w:space="0" w:color="auto"/>
        <w:bottom w:val="none" w:sz="0" w:space="0" w:color="auto"/>
        <w:right w:val="none" w:sz="0" w:space="0" w:color="auto"/>
      </w:divBdr>
    </w:div>
    <w:div w:id="507716308">
      <w:bodyDiv w:val="1"/>
      <w:marLeft w:val="0"/>
      <w:marRight w:val="0"/>
      <w:marTop w:val="0"/>
      <w:marBottom w:val="0"/>
      <w:divBdr>
        <w:top w:val="none" w:sz="0" w:space="0" w:color="auto"/>
        <w:left w:val="none" w:sz="0" w:space="0" w:color="auto"/>
        <w:bottom w:val="none" w:sz="0" w:space="0" w:color="auto"/>
        <w:right w:val="none" w:sz="0" w:space="0" w:color="auto"/>
      </w:divBdr>
    </w:div>
    <w:div w:id="528177210">
      <w:bodyDiv w:val="1"/>
      <w:marLeft w:val="0"/>
      <w:marRight w:val="0"/>
      <w:marTop w:val="0"/>
      <w:marBottom w:val="0"/>
      <w:divBdr>
        <w:top w:val="none" w:sz="0" w:space="0" w:color="auto"/>
        <w:left w:val="none" w:sz="0" w:space="0" w:color="auto"/>
        <w:bottom w:val="none" w:sz="0" w:space="0" w:color="auto"/>
        <w:right w:val="none" w:sz="0" w:space="0" w:color="auto"/>
      </w:divBdr>
    </w:div>
    <w:div w:id="549659477">
      <w:bodyDiv w:val="1"/>
      <w:marLeft w:val="0"/>
      <w:marRight w:val="0"/>
      <w:marTop w:val="0"/>
      <w:marBottom w:val="0"/>
      <w:divBdr>
        <w:top w:val="none" w:sz="0" w:space="0" w:color="auto"/>
        <w:left w:val="none" w:sz="0" w:space="0" w:color="auto"/>
        <w:bottom w:val="none" w:sz="0" w:space="0" w:color="auto"/>
        <w:right w:val="none" w:sz="0" w:space="0" w:color="auto"/>
      </w:divBdr>
    </w:div>
    <w:div w:id="552426781">
      <w:bodyDiv w:val="1"/>
      <w:marLeft w:val="0"/>
      <w:marRight w:val="0"/>
      <w:marTop w:val="0"/>
      <w:marBottom w:val="0"/>
      <w:divBdr>
        <w:top w:val="none" w:sz="0" w:space="0" w:color="auto"/>
        <w:left w:val="none" w:sz="0" w:space="0" w:color="auto"/>
        <w:bottom w:val="none" w:sz="0" w:space="0" w:color="auto"/>
        <w:right w:val="none" w:sz="0" w:space="0" w:color="auto"/>
      </w:divBdr>
    </w:div>
    <w:div w:id="555777802">
      <w:bodyDiv w:val="1"/>
      <w:marLeft w:val="0"/>
      <w:marRight w:val="0"/>
      <w:marTop w:val="0"/>
      <w:marBottom w:val="0"/>
      <w:divBdr>
        <w:top w:val="none" w:sz="0" w:space="0" w:color="auto"/>
        <w:left w:val="none" w:sz="0" w:space="0" w:color="auto"/>
        <w:bottom w:val="none" w:sz="0" w:space="0" w:color="auto"/>
        <w:right w:val="none" w:sz="0" w:space="0" w:color="auto"/>
      </w:divBdr>
    </w:div>
    <w:div w:id="569729978">
      <w:bodyDiv w:val="1"/>
      <w:marLeft w:val="0"/>
      <w:marRight w:val="0"/>
      <w:marTop w:val="0"/>
      <w:marBottom w:val="0"/>
      <w:divBdr>
        <w:top w:val="none" w:sz="0" w:space="0" w:color="auto"/>
        <w:left w:val="none" w:sz="0" w:space="0" w:color="auto"/>
        <w:bottom w:val="none" w:sz="0" w:space="0" w:color="auto"/>
        <w:right w:val="none" w:sz="0" w:space="0" w:color="auto"/>
      </w:divBdr>
    </w:div>
    <w:div w:id="626544997">
      <w:bodyDiv w:val="1"/>
      <w:marLeft w:val="0"/>
      <w:marRight w:val="0"/>
      <w:marTop w:val="0"/>
      <w:marBottom w:val="0"/>
      <w:divBdr>
        <w:top w:val="none" w:sz="0" w:space="0" w:color="auto"/>
        <w:left w:val="none" w:sz="0" w:space="0" w:color="auto"/>
        <w:bottom w:val="none" w:sz="0" w:space="0" w:color="auto"/>
        <w:right w:val="none" w:sz="0" w:space="0" w:color="auto"/>
      </w:divBdr>
    </w:div>
    <w:div w:id="688525697">
      <w:bodyDiv w:val="1"/>
      <w:marLeft w:val="0"/>
      <w:marRight w:val="0"/>
      <w:marTop w:val="0"/>
      <w:marBottom w:val="0"/>
      <w:divBdr>
        <w:top w:val="none" w:sz="0" w:space="0" w:color="auto"/>
        <w:left w:val="none" w:sz="0" w:space="0" w:color="auto"/>
        <w:bottom w:val="none" w:sz="0" w:space="0" w:color="auto"/>
        <w:right w:val="none" w:sz="0" w:space="0" w:color="auto"/>
      </w:divBdr>
    </w:div>
    <w:div w:id="740182211">
      <w:bodyDiv w:val="1"/>
      <w:marLeft w:val="0"/>
      <w:marRight w:val="0"/>
      <w:marTop w:val="0"/>
      <w:marBottom w:val="0"/>
      <w:divBdr>
        <w:top w:val="none" w:sz="0" w:space="0" w:color="auto"/>
        <w:left w:val="none" w:sz="0" w:space="0" w:color="auto"/>
        <w:bottom w:val="none" w:sz="0" w:space="0" w:color="auto"/>
        <w:right w:val="none" w:sz="0" w:space="0" w:color="auto"/>
      </w:divBdr>
    </w:div>
    <w:div w:id="797383893">
      <w:bodyDiv w:val="1"/>
      <w:marLeft w:val="0"/>
      <w:marRight w:val="0"/>
      <w:marTop w:val="0"/>
      <w:marBottom w:val="0"/>
      <w:divBdr>
        <w:top w:val="none" w:sz="0" w:space="0" w:color="auto"/>
        <w:left w:val="none" w:sz="0" w:space="0" w:color="auto"/>
        <w:bottom w:val="none" w:sz="0" w:space="0" w:color="auto"/>
        <w:right w:val="none" w:sz="0" w:space="0" w:color="auto"/>
      </w:divBdr>
    </w:div>
    <w:div w:id="812138843">
      <w:bodyDiv w:val="1"/>
      <w:marLeft w:val="0"/>
      <w:marRight w:val="0"/>
      <w:marTop w:val="0"/>
      <w:marBottom w:val="0"/>
      <w:divBdr>
        <w:top w:val="none" w:sz="0" w:space="0" w:color="auto"/>
        <w:left w:val="none" w:sz="0" w:space="0" w:color="auto"/>
        <w:bottom w:val="none" w:sz="0" w:space="0" w:color="auto"/>
        <w:right w:val="none" w:sz="0" w:space="0" w:color="auto"/>
      </w:divBdr>
    </w:div>
    <w:div w:id="843786130">
      <w:bodyDiv w:val="1"/>
      <w:marLeft w:val="0"/>
      <w:marRight w:val="0"/>
      <w:marTop w:val="0"/>
      <w:marBottom w:val="0"/>
      <w:divBdr>
        <w:top w:val="none" w:sz="0" w:space="0" w:color="auto"/>
        <w:left w:val="none" w:sz="0" w:space="0" w:color="auto"/>
        <w:bottom w:val="none" w:sz="0" w:space="0" w:color="auto"/>
        <w:right w:val="none" w:sz="0" w:space="0" w:color="auto"/>
      </w:divBdr>
    </w:div>
    <w:div w:id="846677020">
      <w:bodyDiv w:val="1"/>
      <w:marLeft w:val="0"/>
      <w:marRight w:val="0"/>
      <w:marTop w:val="0"/>
      <w:marBottom w:val="0"/>
      <w:divBdr>
        <w:top w:val="none" w:sz="0" w:space="0" w:color="auto"/>
        <w:left w:val="none" w:sz="0" w:space="0" w:color="auto"/>
        <w:bottom w:val="none" w:sz="0" w:space="0" w:color="auto"/>
        <w:right w:val="none" w:sz="0" w:space="0" w:color="auto"/>
      </w:divBdr>
    </w:div>
    <w:div w:id="854920935">
      <w:bodyDiv w:val="1"/>
      <w:marLeft w:val="0"/>
      <w:marRight w:val="0"/>
      <w:marTop w:val="0"/>
      <w:marBottom w:val="0"/>
      <w:divBdr>
        <w:top w:val="none" w:sz="0" w:space="0" w:color="auto"/>
        <w:left w:val="none" w:sz="0" w:space="0" w:color="auto"/>
        <w:bottom w:val="none" w:sz="0" w:space="0" w:color="auto"/>
        <w:right w:val="none" w:sz="0" w:space="0" w:color="auto"/>
      </w:divBdr>
    </w:div>
    <w:div w:id="871185157">
      <w:bodyDiv w:val="1"/>
      <w:marLeft w:val="0"/>
      <w:marRight w:val="0"/>
      <w:marTop w:val="0"/>
      <w:marBottom w:val="0"/>
      <w:divBdr>
        <w:top w:val="none" w:sz="0" w:space="0" w:color="auto"/>
        <w:left w:val="none" w:sz="0" w:space="0" w:color="auto"/>
        <w:bottom w:val="none" w:sz="0" w:space="0" w:color="auto"/>
        <w:right w:val="none" w:sz="0" w:space="0" w:color="auto"/>
      </w:divBdr>
    </w:div>
    <w:div w:id="882790105">
      <w:bodyDiv w:val="1"/>
      <w:marLeft w:val="0"/>
      <w:marRight w:val="0"/>
      <w:marTop w:val="0"/>
      <w:marBottom w:val="0"/>
      <w:divBdr>
        <w:top w:val="none" w:sz="0" w:space="0" w:color="auto"/>
        <w:left w:val="none" w:sz="0" w:space="0" w:color="auto"/>
        <w:bottom w:val="none" w:sz="0" w:space="0" w:color="auto"/>
        <w:right w:val="none" w:sz="0" w:space="0" w:color="auto"/>
      </w:divBdr>
    </w:div>
    <w:div w:id="918518060">
      <w:bodyDiv w:val="1"/>
      <w:marLeft w:val="0"/>
      <w:marRight w:val="0"/>
      <w:marTop w:val="0"/>
      <w:marBottom w:val="0"/>
      <w:divBdr>
        <w:top w:val="none" w:sz="0" w:space="0" w:color="auto"/>
        <w:left w:val="none" w:sz="0" w:space="0" w:color="auto"/>
        <w:bottom w:val="none" w:sz="0" w:space="0" w:color="auto"/>
        <w:right w:val="none" w:sz="0" w:space="0" w:color="auto"/>
      </w:divBdr>
    </w:div>
    <w:div w:id="992295972">
      <w:bodyDiv w:val="1"/>
      <w:marLeft w:val="0"/>
      <w:marRight w:val="0"/>
      <w:marTop w:val="0"/>
      <w:marBottom w:val="0"/>
      <w:divBdr>
        <w:top w:val="none" w:sz="0" w:space="0" w:color="auto"/>
        <w:left w:val="none" w:sz="0" w:space="0" w:color="auto"/>
        <w:bottom w:val="none" w:sz="0" w:space="0" w:color="auto"/>
        <w:right w:val="none" w:sz="0" w:space="0" w:color="auto"/>
      </w:divBdr>
    </w:div>
    <w:div w:id="1001156307">
      <w:bodyDiv w:val="1"/>
      <w:marLeft w:val="0"/>
      <w:marRight w:val="0"/>
      <w:marTop w:val="0"/>
      <w:marBottom w:val="0"/>
      <w:divBdr>
        <w:top w:val="none" w:sz="0" w:space="0" w:color="auto"/>
        <w:left w:val="none" w:sz="0" w:space="0" w:color="auto"/>
        <w:bottom w:val="none" w:sz="0" w:space="0" w:color="auto"/>
        <w:right w:val="none" w:sz="0" w:space="0" w:color="auto"/>
      </w:divBdr>
    </w:div>
    <w:div w:id="1023556482">
      <w:bodyDiv w:val="1"/>
      <w:marLeft w:val="0"/>
      <w:marRight w:val="0"/>
      <w:marTop w:val="0"/>
      <w:marBottom w:val="0"/>
      <w:divBdr>
        <w:top w:val="none" w:sz="0" w:space="0" w:color="auto"/>
        <w:left w:val="none" w:sz="0" w:space="0" w:color="auto"/>
        <w:bottom w:val="none" w:sz="0" w:space="0" w:color="auto"/>
        <w:right w:val="none" w:sz="0" w:space="0" w:color="auto"/>
      </w:divBdr>
    </w:div>
    <w:div w:id="1048916388">
      <w:bodyDiv w:val="1"/>
      <w:marLeft w:val="0"/>
      <w:marRight w:val="0"/>
      <w:marTop w:val="0"/>
      <w:marBottom w:val="0"/>
      <w:divBdr>
        <w:top w:val="none" w:sz="0" w:space="0" w:color="auto"/>
        <w:left w:val="none" w:sz="0" w:space="0" w:color="auto"/>
        <w:bottom w:val="none" w:sz="0" w:space="0" w:color="auto"/>
        <w:right w:val="none" w:sz="0" w:space="0" w:color="auto"/>
      </w:divBdr>
    </w:div>
    <w:div w:id="1069228373">
      <w:bodyDiv w:val="1"/>
      <w:marLeft w:val="0"/>
      <w:marRight w:val="0"/>
      <w:marTop w:val="0"/>
      <w:marBottom w:val="0"/>
      <w:divBdr>
        <w:top w:val="none" w:sz="0" w:space="0" w:color="auto"/>
        <w:left w:val="none" w:sz="0" w:space="0" w:color="auto"/>
        <w:bottom w:val="none" w:sz="0" w:space="0" w:color="auto"/>
        <w:right w:val="none" w:sz="0" w:space="0" w:color="auto"/>
      </w:divBdr>
      <w:divsChild>
        <w:div w:id="783814262">
          <w:marLeft w:val="0"/>
          <w:marRight w:val="0"/>
          <w:marTop w:val="0"/>
          <w:marBottom w:val="0"/>
          <w:divBdr>
            <w:top w:val="none" w:sz="0" w:space="0" w:color="auto"/>
            <w:left w:val="none" w:sz="0" w:space="0" w:color="auto"/>
            <w:bottom w:val="none" w:sz="0" w:space="0" w:color="auto"/>
            <w:right w:val="none" w:sz="0" w:space="0" w:color="auto"/>
          </w:divBdr>
        </w:div>
      </w:divsChild>
    </w:div>
    <w:div w:id="1088041698">
      <w:bodyDiv w:val="1"/>
      <w:marLeft w:val="0"/>
      <w:marRight w:val="0"/>
      <w:marTop w:val="0"/>
      <w:marBottom w:val="0"/>
      <w:divBdr>
        <w:top w:val="none" w:sz="0" w:space="0" w:color="auto"/>
        <w:left w:val="none" w:sz="0" w:space="0" w:color="auto"/>
        <w:bottom w:val="none" w:sz="0" w:space="0" w:color="auto"/>
        <w:right w:val="none" w:sz="0" w:space="0" w:color="auto"/>
      </w:divBdr>
    </w:div>
    <w:div w:id="1110049358">
      <w:bodyDiv w:val="1"/>
      <w:marLeft w:val="0"/>
      <w:marRight w:val="0"/>
      <w:marTop w:val="0"/>
      <w:marBottom w:val="0"/>
      <w:divBdr>
        <w:top w:val="none" w:sz="0" w:space="0" w:color="auto"/>
        <w:left w:val="none" w:sz="0" w:space="0" w:color="auto"/>
        <w:bottom w:val="none" w:sz="0" w:space="0" w:color="auto"/>
        <w:right w:val="none" w:sz="0" w:space="0" w:color="auto"/>
      </w:divBdr>
    </w:div>
    <w:div w:id="1127431731">
      <w:bodyDiv w:val="1"/>
      <w:marLeft w:val="0"/>
      <w:marRight w:val="0"/>
      <w:marTop w:val="0"/>
      <w:marBottom w:val="0"/>
      <w:divBdr>
        <w:top w:val="none" w:sz="0" w:space="0" w:color="auto"/>
        <w:left w:val="none" w:sz="0" w:space="0" w:color="auto"/>
        <w:bottom w:val="none" w:sz="0" w:space="0" w:color="auto"/>
        <w:right w:val="none" w:sz="0" w:space="0" w:color="auto"/>
      </w:divBdr>
    </w:div>
    <w:div w:id="1152214384">
      <w:bodyDiv w:val="1"/>
      <w:marLeft w:val="0"/>
      <w:marRight w:val="0"/>
      <w:marTop w:val="0"/>
      <w:marBottom w:val="0"/>
      <w:divBdr>
        <w:top w:val="none" w:sz="0" w:space="0" w:color="auto"/>
        <w:left w:val="none" w:sz="0" w:space="0" w:color="auto"/>
        <w:bottom w:val="none" w:sz="0" w:space="0" w:color="auto"/>
        <w:right w:val="none" w:sz="0" w:space="0" w:color="auto"/>
      </w:divBdr>
    </w:div>
    <w:div w:id="1168130144">
      <w:bodyDiv w:val="1"/>
      <w:marLeft w:val="0"/>
      <w:marRight w:val="0"/>
      <w:marTop w:val="0"/>
      <w:marBottom w:val="0"/>
      <w:divBdr>
        <w:top w:val="none" w:sz="0" w:space="0" w:color="auto"/>
        <w:left w:val="none" w:sz="0" w:space="0" w:color="auto"/>
        <w:bottom w:val="none" w:sz="0" w:space="0" w:color="auto"/>
        <w:right w:val="none" w:sz="0" w:space="0" w:color="auto"/>
      </w:divBdr>
    </w:div>
    <w:div w:id="1183932756">
      <w:bodyDiv w:val="1"/>
      <w:marLeft w:val="0"/>
      <w:marRight w:val="0"/>
      <w:marTop w:val="0"/>
      <w:marBottom w:val="0"/>
      <w:divBdr>
        <w:top w:val="none" w:sz="0" w:space="0" w:color="auto"/>
        <w:left w:val="none" w:sz="0" w:space="0" w:color="auto"/>
        <w:bottom w:val="none" w:sz="0" w:space="0" w:color="auto"/>
        <w:right w:val="none" w:sz="0" w:space="0" w:color="auto"/>
      </w:divBdr>
    </w:div>
    <w:div w:id="1221089726">
      <w:bodyDiv w:val="1"/>
      <w:marLeft w:val="0"/>
      <w:marRight w:val="0"/>
      <w:marTop w:val="0"/>
      <w:marBottom w:val="0"/>
      <w:divBdr>
        <w:top w:val="none" w:sz="0" w:space="0" w:color="auto"/>
        <w:left w:val="none" w:sz="0" w:space="0" w:color="auto"/>
        <w:bottom w:val="none" w:sz="0" w:space="0" w:color="auto"/>
        <w:right w:val="none" w:sz="0" w:space="0" w:color="auto"/>
      </w:divBdr>
    </w:div>
    <w:div w:id="1228104517">
      <w:bodyDiv w:val="1"/>
      <w:marLeft w:val="0"/>
      <w:marRight w:val="0"/>
      <w:marTop w:val="0"/>
      <w:marBottom w:val="0"/>
      <w:divBdr>
        <w:top w:val="none" w:sz="0" w:space="0" w:color="auto"/>
        <w:left w:val="none" w:sz="0" w:space="0" w:color="auto"/>
        <w:bottom w:val="none" w:sz="0" w:space="0" w:color="auto"/>
        <w:right w:val="none" w:sz="0" w:space="0" w:color="auto"/>
      </w:divBdr>
    </w:div>
    <w:div w:id="1260717344">
      <w:bodyDiv w:val="1"/>
      <w:marLeft w:val="0"/>
      <w:marRight w:val="0"/>
      <w:marTop w:val="0"/>
      <w:marBottom w:val="0"/>
      <w:divBdr>
        <w:top w:val="none" w:sz="0" w:space="0" w:color="auto"/>
        <w:left w:val="none" w:sz="0" w:space="0" w:color="auto"/>
        <w:bottom w:val="none" w:sz="0" w:space="0" w:color="auto"/>
        <w:right w:val="none" w:sz="0" w:space="0" w:color="auto"/>
      </w:divBdr>
    </w:div>
    <w:div w:id="1260873040">
      <w:bodyDiv w:val="1"/>
      <w:marLeft w:val="0"/>
      <w:marRight w:val="0"/>
      <w:marTop w:val="0"/>
      <w:marBottom w:val="0"/>
      <w:divBdr>
        <w:top w:val="none" w:sz="0" w:space="0" w:color="auto"/>
        <w:left w:val="none" w:sz="0" w:space="0" w:color="auto"/>
        <w:bottom w:val="none" w:sz="0" w:space="0" w:color="auto"/>
        <w:right w:val="none" w:sz="0" w:space="0" w:color="auto"/>
      </w:divBdr>
    </w:div>
    <w:div w:id="1315329039">
      <w:bodyDiv w:val="1"/>
      <w:marLeft w:val="0"/>
      <w:marRight w:val="0"/>
      <w:marTop w:val="0"/>
      <w:marBottom w:val="0"/>
      <w:divBdr>
        <w:top w:val="none" w:sz="0" w:space="0" w:color="auto"/>
        <w:left w:val="none" w:sz="0" w:space="0" w:color="auto"/>
        <w:bottom w:val="none" w:sz="0" w:space="0" w:color="auto"/>
        <w:right w:val="none" w:sz="0" w:space="0" w:color="auto"/>
      </w:divBdr>
    </w:div>
    <w:div w:id="1322463469">
      <w:bodyDiv w:val="1"/>
      <w:marLeft w:val="0"/>
      <w:marRight w:val="0"/>
      <w:marTop w:val="0"/>
      <w:marBottom w:val="0"/>
      <w:divBdr>
        <w:top w:val="none" w:sz="0" w:space="0" w:color="auto"/>
        <w:left w:val="none" w:sz="0" w:space="0" w:color="auto"/>
        <w:bottom w:val="none" w:sz="0" w:space="0" w:color="auto"/>
        <w:right w:val="none" w:sz="0" w:space="0" w:color="auto"/>
      </w:divBdr>
    </w:div>
    <w:div w:id="1331905141">
      <w:bodyDiv w:val="1"/>
      <w:marLeft w:val="0"/>
      <w:marRight w:val="0"/>
      <w:marTop w:val="0"/>
      <w:marBottom w:val="0"/>
      <w:divBdr>
        <w:top w:val="none" w:sz="0" w:space="0" w:color="auto"/>
        <w:left w:val="none" w:sz="0" w:space="0" w:color="auto"/>
        <w:bottom w:val="none" w:sz="0" w:space="0" w:color="auto"/>
        <w:right w:val="none" w:sz="0" w:space="0" w:color="auto"/>
      </w:divBdr>
    </w:div>
    <w:div w:id="1351831416">
      <w:bodyDiv w:val="1"/>
      <w:marLeft w:val="0"/>
      <w:marRight w:val="0"/>
      <w:marTop w:val="0"/>
      <w:marBottom w:val="0"/>
      <w:divBdr>
        <w:top w:val="none" w:sz="0" w:space="0" w:color="auto"/>
        <w:left w:val="none" w:sz="0" w:space="0" w:color="auto"/>
        <w:bottom w:val="none" w:sz="0" w:space="0" w:color="auto"/>
        <w:right w:val="none" w:sz="0" w:space="0" w:color="auto"/>
      </w:divBdr>
    </w:div>
    <w:div w:id="1360928956">
      <w:bodyDiv w:val="1"/>
      <w:marLeft w:val="0"/>
      <w:marRight w:val="0"/>
      <w:marTop w:val="0"/>
      <w:marBottom w:val="0"/>
      <w:divBdr>
        <w:top w:val="none" w:sz="0" w:space="0" w:color="auto"/>
        <w:left w:val="none" w:sz="0" w:space="0" w:color="auto"/>
        <w:bottom w:val="none" w:sz="0" w:space="0" w:color="auto"/>
        <w:right w:val="none" w:sz="0" w:space="0" w:color="auto"/>
      </w:divBdr>
    </w:div>
    <w:div w:id="1361275378">
      <w:bodyDiv w:val="1"/>
      <w:marLeft w:val="0"/>
      <w:marRight w:val="0"/>
      <w:marTop w:val="0"/>
      <w:marBottom w:val="0"/>
      <w:divBdr>
        <w:top w:val="none" w:sz="0" w:space="0" w:color="auto"/>
        <w:left w:val="none" w:sz="0" w:space="0" w:color="auto"/>
        <w:bottom w:val="none" w:sz="0" w:space="0" w:color="auto"/>
        <w:right w:val="none" w:sz="0" w:space="0" w:color="auto"/>
      </w:divBdr>
    </w:div>
    <w:div w:id="1379746627">
      <w:bodyDiv w:val="1"/>
      <w:marLeft w:val="0"/>
      <w:marRight w:val="0"/>
      <w:marTop w:val="0"/>
      <w:marBottom w:val="0"/>
      <w:divBdr>
        <w:top w:val="none" w:sz="0" w:space="0" w:color="auto"/>
        <w:left w:val="none" w:sz="0" w:space="0" w:color="auto"/>
        <w:bottom w:val="none" w:sz="0" w:space="0" w:color="auto"/>
        <w:right w:val="none" w:sz="0" w:space="0" w:color="auto"/>
      </w:divBdr>
    </w:div>
    <w:div w:id="1427576894">
      <w:bodyDiv w:val="1"/>
      <w:marLeft w:val="0"/>
      <w:marRight w:val="0"/>
      <w:marTop w:val="0"/>
      <w:marBottom w:val="0"/>
      <w:divBdr>
        <w:top w:val="none" w:sz="0" w:space="0" w:color="auto"/>
        <w:left w:val="none" w:sz="0" w:space="0" w:color="auto"/>
        <w:bottom w:val="none" w:sz="0" w:space="0" w:color="auto"/>
        <w:right w:val="none" w:sz="0" w:space="0" w:color="auto"/>
      </w:divBdr>
    </w:div>
    <w:div w:id="1445690157">
      <w:bodyDiv w:val="1"/>
      <w:marLeft w:val="0"/>
      <w:marRight w:val="0"/>
      <w:marTop w:val="0"/>
      <w:marBottom w:val="0"/>
      <w:divBdr>
        <w:top w:val="none" w:sz="0" w:space="0" w:color="auto"/>
        <w:left w:val="none" w:sz="0" w:space="0" w:color="auto"/>
        <w:bottom w:val="none" w:sz="0" w:space="0" w:color="auto"/>
        <w:right w:val="none" w:sz="0" w:space="0" w:color="auto"/>
      </w:divBdr>
    </w:div>
    <w:div w:id="1448156060">
      <w:bodyDiv w:val="1"/>
      <w:marLeft w:val="0"/>
      <w:marRight w:val="0"/>
      <w:marTop w:val="0"/>
      <w:marBottom w:val="0"/>
      <w:divBdr>
        <w:top w:val="none" w:sz="0" w:space="0" w:color="auto"/>
        <w:left w:val="none" w:sz="0" w:space="0" w:color="auto"/>
        <w:bottom w:val="none" w:sz="0" w:space="0" w:color="auto"/>
        <w:right w:val="none" w:sz="0" w:space="0" w:color="auto"/>
      </w:divBdr>
    </w:div>
    <w:div w:id="1492982129">
      <w:bodyDiv w:val="1"/>
      <w:marLeft w:val="0"/>
      <w:marRight w:val="0"/>
      <w:marTop w:val="0"/>
      <w:marBottom w:val="0"/>
      <w:divBdr>
        <w:top w:val="none" w:sz="0" w:space="0" w:color="auto"/>
        <w:left w:val="none" w:sz="0" w:space="0" w:color="auto"/>
        <w:bottom w:val="none" w:sz="0" w:space="0" w:color="auto"/>
        <w:right w:val="none" w:sz="0" w:space="0" w:color="auto"/>
      </w:divBdr>
    </w:div>
    <w:div w:id="1530028593">
      <w:bodyDiv w:val="1"/>
      <w:marLeft w:val="0"/>
      <w:marRight w:val="0"/>
      <w:marTop w:val="0"/>
      <w:marBottom w:val="0"/>
      <w:divBdr>
        <w:top w:val="none" w:sz="0" w:space="0" w:color="auto"/>
        <w:left w:val="none" w:sz="0" w:space="0" w:color="auto"/>
        <w:bottom w:val="none" w:sz="0" w:space="0" w:color="auto"/>
        <w:right w:val="none" w:sz="0" w:space="0" w:color="auto"/>
      </w:divBdr>
    </w:div>
    <w:div w:id="1572151871">
      <w:bodyDiv w:val="1"/>
      <w:marLeft w:val="0"/>
      <w:marRight w:val="0"/>
      <w:marTop w:val="0"/>
      <w:marBottom w:val="0"/>
      <w:divBdr>
        <w:top w:val="none" w:sz="0" w:space="0" w:color="auto"/>
        <w:left w:val="none" w:sz="0" w:space="0" w:color="auto"/>
        <w:bottom w:val="none" w:sz="0" w:space="0" w:color="auto"/>
        <w:right w:val="none" w:sz="0" w:space="0" w:color="auto"/>
      </w:divBdr>
    </w:div>
    <w:div w:id="1607881271">
      <w:bodyDiv w:val="1"/>
      <w:marLeft w:val="0"/>
      <w:marRight w:val="0"/>
      <w:marTop w:val="0"/>
      <w:marBottom w:val="0"/>
      <w:divBdr>
        <w:top w:val="none" w:sz="0" w:space="0" w:color="auto"/>
        <w:left w:val="none" w:sz="0" w:space="0" w:color="auto"/>
        <w:bottom w:val="none" w:sz="0" w:space="0" w:color="auto"/>
        <w:right w:val="none" w:sz="0" w:space="0" w:color="auto"/>
      </w:divBdr>
    </w:div>
    <w:div w:id="1608539409">
      <w:bodyDiv w:val="1"/>
      <w:marLeft w:val="0"/>
      <w:marRight w:val="0"/>
      <w:marTop w:val="0"/>
      <w:marBottom w:val="0"/>
      <w:divBdr>
        <w:top w:val="none" w:sz="0" w:space="0" w:color="auto"/>
        <w:left w:val="none" w:sz="0" w:space="0" w:color="auto"/>
        <w:bottom w:val="none" w:sz="0" w:space="0" w:color="auto"/>
        <w:right w:val="none" w:sz="0" w:space="0" w:color="auto"/>
      </w:divBdr>
    </w:div>
    <w:div w:id="1646229519">
      <w:bodyDiv w:val="1"/>
      <w:marLeft w:val="0"/>
      <w:marRight w:val="0"/>
      <w:marTop w:val="0"/>
      <w:marBottom w:val="0"/>
      <w:divBdr>
        <w:top w:val="none" w:sz="0" w:space="0" w:color="auto"/>
        <w:left w:val="none" w:sz="0" w:space="0" w:color="auto"/>
        <w:bottom w:val="none" w:sz="0" w:space="0" w:color="auto"/>
        <w:right w:val="none" w:sz="0" w:space="0" w:color="auto"/>
      </w:divBdr>
    </w:div>
    <w:div w:id="1650599656">
      <w:bodyDiv w:val="1"/>
      <w:marLeft w:val="0"/>
      <w:marRight w:val="0"/>
      <w:marTop w:val="0"/>
      <w:marBottom w:val="0"/>
      <w:divBdr>
        <w:top w:val="none" w:sz="0" w:space="0" w:color="auto"/>
        <w:left w:val="none" w:sz="0" w:space="0" w:color="auto"/>
        <w:bottom w:val="none" w:sz="0" w:space="0" w:color="auto"/>
        <w:right w:val="none" w:sz="0" w:space="0" w:color="auto"/>
      </w:divBdr>
    </w:div>
    <w:div w:id="1660576050">
      <w:bodyDiv w:val="1"/>
      <w:marLeft w:val="0"/>
      <w:marRight w:val="0"/>
      <w:marTop w:val="0"/>
      <w:marBottom w:val="0"/>
      <w:divBdr>
        <w:top w:val="none" w:sz="0" w:space="0" w:color="auto"/>
        <w:left w:val="none" w:sz="0" w:space="0" w:color="auto"/>
        <w:bottom w:val="none" w:sz="0" w:space="0" w:color="auto"/>
        <w:right w:val="none" w:sz="0" w:space="0" w:color="auto"/>
      </w:divBdr>
    </w:div>
    <w:div w:id="1697389451">
      <w:bodyDiv w:val="1"/>
      <w:marLeft w:val="0"/>
      <w:marRight w:val="0"/>
      <w:marTop w:val="0"/>
      <w:marBottom w:val="0"/>
      <w:divBdr>
        <w:top w:val="none" w:sz="0" w:space="0" w:color="auto"/>
        <w:left w:val="none" w:sz="0" w:space="0" w:color="auto"/>
        <w:bottom w:val="none" w:sz="0" w:space="0" w:color="auto"/>
        <w:right w:val="none" w:sz="0" w:space="0" w:color="auto"/>
      </w:divBdr>
    </w:div>
    <w:div w:id="1702441433">
      <w:bodyDiv w:val="1"/>
      <w:marLeft w:val="0"/>
      <w:marRight w:val="0"/>
      <w:marTop w:val="0"/>
      <w:marBottom w:val="0"/>
      <w:divBdr>
        <w:top w:val="none" w:sz="0" w:space="0" w:color="auto"/>
        <w:left w:val="none" w:sz="0" w:space="0" w:color="auto"/>
        <w:bottom w:val="none" w:sz="0" w:space="0" w:color="auto"/>
        <w:right w:val="none" w:sz="0" w:space="0" w:color="auto"/>
      </w:divBdr>
    </w:div>
    <w:div w:id="1708023782">
      <w:bodyDiv w:val="1"/>
      <w:marLeft w:val="0"/>
      <w:marRight w:val="0"/>
      <w:marTop w:val="0"/>
      <w:marBottom w:val="0"/>
      <w:divBdr>
        <w:top w:val="none" w:sz="0" w:space="0" w:color="auto"/>
        <w:left w:val="none" w:sz="0" w:space="0" w:color="auto"/>
        <w:bottom w:val="none" w:sz="0" w:space="0" w:color="auto"/>
        <w:right w:val="none" w:sz="0" w:space="0" w:color="auto"/>
      </w:divBdr>
    </w:div>
    <w:div w:id="1727951550">
      <w:bodyDiv w:val="1"/>
      <w:marLeft w:val="0"/>
      <w:marRight w:val="0"/>
      <w:marTop w:val="0"/>
      <w:marBottom w:val="0"/>
      <w:divBdr>
        <w:top w:val="none" w:sz="0" w:space="0" w:color="auto"/>
        <w:left w:val="none" w:sz="0" w:space="0" w:color="auto"/>
        <w:bottom w:val="none" w:sz="0" w:space="0" w:color="auto"/>
        <w:right w:val="none" w:sz="0" w:space="0" w:color="auto"/>
      </w:divBdr>
    </w:div>
    <w:div w:id="1730885688">
      <w:bodyDiv w:val="1"/>
      <w:marLeft w:val="0"/>
      <w:marRight w:val="0"/>
      <w:marTop w:val="0"/>
      <w:marBottom w:val="0"/>
      <w:divBdr>
        <w:top w:val="none" w:sz="0" w:space="0" w:color="auto"/>
        <w:left w:val="none" w:sz="0" w:space="0" w:color="auto"/>
        <w:bottom w:val="none" w:sz="0" w:space="0" w:color="auto"/>
        <w:right w:val="none" w:sz="0" w:space="0" w:color="auto"/>
      </w:divBdr>
    </w:div>
    <w:div w:id="1735473663">
      <w:bodyDiv w:val="1"/>
      <w:marLeft w:val="0"/>
      <w:marRight w:val="0"/>
      <w:marTop w:val="0"/>
      <w:marBottom w:val="0"/>
      <w:divBdr>
        <w:top w:val="none" w:sz="0" w:space="0" w:color="auto"/>
        <w:left w:val="none" w:sz="0" w:space="0" w:color="auto"/>
        <w:bottom w:val="none" w:sz="0" w:space="0" w:color="auto"/>
        <w:right w:val="none" w:sz="0" w:space="0" w:color="auto"/>
      </w:divBdr>
    </w:div>
    <w:div w:id="1735732712">
      <w:bodyDiv w:val="1"/>
      <w:marLeft w:val="0"/>
      <w:marRight w:val="0"/>
      <w:marTop w:val="0"/>
      <w:marBottom w:val="0"/>
      <w:divBdr>
        <w:top w:val="none" w:sz="0" w:space="0" w:color="auto"/>
        <w:left w:val="none" w:sz="0" w:space="0" w:color="auto"/>
        <w:bottom w:val="none" w:sz="0" w:space="0" w:color="auto"/>
        <w:right w:val="none" w:sz="0" w:space="0" w:color="auto"/>
      </w:divBdr>
    </w:div>
    <w:div w:id="1757286119">
      <w:bodyDiv w:val="1"/>
      <w:marLeft w:val="0"/>
      <w:marRight w:val="0"/>
      <w:marTop w:val="0"/>
      <w:marBottom w:val="0"/>
      <w:divBdr>
        <w:top w:val="none" w:sz="0" w:space="0" w:color="auto"/>
        <w:left w:val="none" w:sz="0" w:space="0" w:color="auto"/>
        <w:bottom w:val="none" w:sz="0" w:space="0" w:color="auto"/>
        <w:right w:val="none" w:sz="0" w:space="0" w:color="auto"/>
      </w:divBdr>
    </w:div>
    <w:div w:id="1759784736">
      <w:bodyDiv w:val="1"/>
      <w:marLeft w:val="0"/>
      <w:marRight w:val="0"/>
      <w:marTop w:val="0"/>
      <w:marBottom w:val="0"/>
      <w:divBdr>
        <w:top w:val="none" w:sz="0" w:space="0" w:color="auto"/>
        <w:left w:val="none" w:sz="0" w:space="0" w:color="auto"/>
        <w:bottom w:val="none" w:sz="0" w:space="0" w:color="auto"/>
        <w:right w:val="none" w:sz="0" w:space="0" w:color="auto"/>
      </w:divBdr>
    </w:div>
    <w:div w:id="1760102878">
      <w:bodyDiv w:val="1"/>
      <w:marLeft w:val="0"/>
      <w:marRight w:val="0"/>
      <w:marTop w:val="0"/>
      <w:marBottom w:val="0"/>
      <w:divBdr>
        <w:top w:val="none" w:sz="0" w:space="0" w:color="auto"/>
        <w:left w:val="none" w:sz="0" w:space="0" w:color="auto"/>
        <w:bottom w:val="none" w:sz="0" w:space="0" w:color="auto"/>
        <w:right w:val="none" w:sz="0" w:space="0" w:color="auto"/>
      </w:divBdr>
    </w:div>
    <w:div w:id="1767387881">
      <w:bodyDiv w:val="1"/>
      <w:marLeft w:val="0"/>
      <w:marRight w:val="0"/>
      <w:marTop w:val="0"/>
      <w:marBottom w:val="0"/>
      <w:divBdr>
        <w:top w:val="none" w:sz="0" w:space="0" w:color="auto"/>
        <w:left w:val="none" w:sz="0" w:space="0" w:color="auto"/>
        <w:bottom w:val="none" w:sz="0" w:space="0" w:color="auto"/>
        <w:right w:val="none" w:sz="0" w:space="0" w:color="auto"/>
      </w:divBdr>
    </w:div>
    <w:div w:id="1770197896">
      <w:bodyDiv w:val="1"/>
      <w:marLeft w:val="0"/>
      <w:marRight w:val="0"/>
      <w:marTop w:val="0"/>
      <w:marBottom w:val="0"/>
      <w:divBdr>
        <w:top w:val="none" w:sz="0" w:space="0" w:color="auto"/>
        <w:left w:val="none" w:sz="0" w:space="0" w:color="auto"/>
        <w:bottom w:val="none" w:sz="0" w:space="0" w:color="auto"/>
        <w:right w:val="none" w:sz="0" w:space="0" w:color="auto"/>
      </w:divBdr>
    </w:div>
    <w:div w:id="1793866327">
      <w:bodyDiv w:val="1"/>
      <w:marLeft w:val="0"/>
      <w:marRight w:val="0"/>
      <w:marTop w:val="0"/>
      <w:marBottom w:val="0"/>
      <w:divBdr>
        <w:top w:val="none" w:sz="0" w:space="0" w:color="auto"/>
        <w:left w:val="none" w:sz="0" w:space="0" w:color="auto"/>
        <w:bottom w:val="none" w:sz="0" w:space="0" w:color="auto"/>
        <w:right w:val="none" w:sz="0" w:space="0" w:color="auto"/>
      </w:divBdr>
    </w:div>
    <w:div w:id="1797136305">
      <w:bodyDiv w:val="1"/>
      <w:marLeft w:val="0"/>
      <w:marRight w:val="0"/>
      <w:marTop w:val="0"/>
      <w:marBottom w:val="0"/>
      <w:divBdr>
        <w:top w:val="none" w:sz="0" w:space="0" w:color="auto"/>
        <w:left w:val="none" w:sz="0" w:space="0" w:color="auto"/>
        <w:bottom w:val="none" w:sz="0" w:space="0" w:color="auto"/>
        <w:right w:val="none" w:sz="0" w:space="0" w:color="auto"/>
      </w:divBdr>
    </w:div>
    <w:div w:id="1798840923">
      <w:bodyDiv w:val="1"/>
      <w:marLeft w:val="0"/>
      <w:marRight w:val="0"/>
      <w:marTop w:val="0"/>
      <w:marBottom w:val="0"/>
      <w:divBdr>
        <w:top w:val="none" w:sz="0" w:space="0" w:color="auto"/>
        <w:left w:val="none" w:sz="0" w:space="0" w:color="auto"/>
        <w:bottom w:val="none" w:sz="0" w:space="0" w:color="auto"/>
        <w:right w:val="none" w:sz="0" w:space="0" w:color="auto"/>
      </w:divBdr>
    </w:div>
    <w:div w:id="1816219436">
      <w:bodyDiv w:val="1"/>
      <w:marLeft w:val="0"/>
      <w:marRight w:val="0"/>
      <w:marTop w:val="0"/>
      <w:marBottom w:val="0"/>
      <w:divBdr>
        <w:top w:val="none" w:sz="0" w:space="0" w:color="auto"/>
        <w:left w:val="none" w:sz="0" w:space="0" w:color="auto"/>
        <w:bottom w:val="none" w:sz="0" w:space="0" w:color="auto"/>
        <w:right w:val="none" w:sz="0" w:space="0" w:color="auto"/>
      </w:divBdr>
    </w:div>
    <w:div w:id="1834101531">
      <w:bodyDiv w:val="1"/>
      <w:marLeft w:val="0"/>
      <w:marRight w:val="0"/>
      <w:marTop w:val="0"/>
      <w:marBottom w:val="0"/>
      <w:divBdr>
        <w:top w:val="none" w:sz="0" w:space="0" w:color="auto"/>
        <w:left w:val="none" w:sz="0" w:space="0" w:color="auto"/>
        <w:bottom w:val="none" w:sz="0" w:space="0" w:color="auto"/>
        <w:right w:val="none" w:sz="0" w:space="0" w:color="auto"/>
      </w:divBdr>
    </w:div>
    <w:div w:id="1843011017">
      <w:bodyDiv w:val="1"/>
      <w:marLeft w:val="0"/>
      <w:marRight w:val="0"/>
      <w:marTop w:val="0"/>
      <w:marBottom w:val="0"/>
      <w:divBdr>
        <w:top w:val="none" w:sz="0" w:space="0" w:color="auto"/>
        <w:left w:val="none" w:sz="0" w:space="0" w:color="auto"/>
        <w:bottom w:val="none" w:sz="0" w:space="0" w:color="auto"/>
        <w:right w:val="none" w:sz="0" w:space="0" w:color="auto"/>
      </w:divBdr>
    </w:div>
    <w:div w:id="1886871237">
      <w:bodyDiv w:val="1"/>
      <w:marLeft w:val="0"/>
      <w:marRight w:val="0"/>
      <w:marTop w:val="0"/>
      <w:marBottom w:val="0"/>
      <w:divBdr>
        <w:top w:val="none" w:sz="0" w:space="0" w:color="auto"/>
        <w:left w:val="none" w:sz="0" w:space="0" w:color="auto"/>
        <w:bottom w:val="none" w:sz="0" w:space="0" w:color="auto"/>
        <w:right w:val="none" w:sz="0" w:space="0" w:color="auto"/>
      </w:divBdr>
    </w:div>
    <w:div w:id="1895507415">
      <w:bodyDiv w:val="1"/>
      <w:marLeft w:val="0"/>
      <w:marRight w:val="0"/>
      <w:marTop w:val="0"/>
      <w:marBottom w:val="0"/>
      <w:divBdr>
        <w:top w:val="none" w:sz="0" w:space="0" w:color="auto"/>
        <w:left w:val="none" w:sz="0" w:space="0" w:color="auto"/>
        <w:bottom w:val="none" w:sz="0" w:space="0" w:color="auto"/>
        <w:right w:val="none" w:sz="0" w:space="0" w:color="auto"/>
      </w:divBdr>
    </w:div>
    <w:div w:id="1910729355">
      <w:bodyDiv w:val="1"/>
      <w:marLeft w:val="0"/>
      <w:marRight w:val="0"/>
      <w:marTop w:val="0"/>
      <w:marBottom w:val="0"/>
      <w:divBdr>
        <w:top w:val="none" w:sz="0" w:space="0" w:color="auto"/>
        <w:left w:val="none" w:sz="0" w:space="0" w:color="auto"/>
        <w:bottom w:val="none" w:sz="0" w:space="0" w:color="auto"/>
        <w:right w:val="none" w:sz="0" w:space="0" w:color="auto"/>
      </w:divBdr>
    </w:div>
    <w:div w:id="1936327053">
      <w:bodyDiv w:val="1"/>
      <w:marLeft w:val="0"/>
      <w:marRight w:val="0"/>
      <w:marTop w:val="0"/>
      <w:marBottom w:val="0"/>
      <w:divBdr>
        <w:top w:val="none" w:sz="0" w:space="0" w:color="auto"/>
        <w:left w:val="none" w:sz="0" w:space="0" w:color="auto"/>
        <w:bottom w:val="none" w:sz="0" w:space="0" w:color="auto"/>
        <w:right w:val="none" w:sz="0" w:space="0" w:color="auto"/>
      </w:divBdr>
    </w:div>
    <w:div w:id="1936588959">
      <w:bodyDiv w:val="1"/>
      <w:marLeft w:val="0"/>
      <w:marRight w:val="0"/>
      <w:marTop w:val="0"/>
      <w:marBottom w:val="0"/>
      <w:divBdr>
        <w:top w:val="none" w:sz="0" w:space="0" w:color="auto"/>
        <w:left w:val="none" w:sz="0" w:space="0" w:color="auto"/>
        <w:bottom w:val="none" w:sz="0" w:space="0" w:color="auto"/>
        <w:right w:val="none" w:sz="0" w:space="0" w:color="auto"/>
      </w:divBdr>
    </w:div>
    <w:div w:id="1939218023">
      <w:bodyDiv w:val="1"/>
      <w:marLeft w:val="0"/>
      <w:marRight w:val="0"/>
      <w:marTop w:val="0"/>
      <w:marBottom w:val="0"/>
      <w:divBdr>
        <w:top w:val="none" w:sz="0" w:space="0" w:color="auto"/>
        <w:left w:val="none" w:sz="0" w:space="0" w:color="auto"/>
        <w:bottom w:val="none" w:sz="0" w:space="0" w:color="auto"/>
        <w:right w:val="none" w:sz="0" w:space="0" w:color="auto"/>
      </w:divBdr>
    </w:div>
    <w:div w:id="1941597802">
      <w:bodyDiv w:val="1"/>
      <w:marLeft w:val="0"/>
      <w:marRight w:val="0"/>
      <w:marTop w:val="0"/>
      <w:marBottom w:val="0"/>
      <w:divBdr>
        <w:top w:val="none" w:sz="0" w:space="0" w:color="auto"/>
        <w:left w:val="none" w:sz="0" w:space="0" w:color="auto"/>
        <w:bottom w:val="none" w:sz="0" w:space="0" w:color="auto"/>
        <w:right w:val="none" w:sz="0" w:space="0" w:color="auto"/>
      </w:divBdr>
    </w:div>
    <w:div w:id="1952517489">
      <w:bodyDiv w:val="1"/>
      <w:marLeft w:val="0"/>
      <w:marRight w:val="0"/>
      <w:marTop w:val="0"/>
      <w:marBottom w:val="0"/>
      <w:divBdr>
        <w:top w:val="none" w:sz="0" w:space="0" w:color="auto"/>
        <w:left w:val="none" w:sz="0" w:space="0" w:color="auto"/>
        <w:bottom w:val="none" w:sz="0" w:space="0" w:color="auto"/>
        <w:right w:val="none" w:sz="0" w:space="0" w:color="auto"/>
      </w:divBdr>
    </w:div>
    <w:div w:id="1960448037">
      <w:bodyDiv w:val="1"/>
      <w:marLeft w:val="0"/>
      <w:marRight w:val="0"/>
      <w:marTop w:val="0"/>
      <w:marBottom w:val="0"/>
      <w:divBdr>
        <w:top w:val="none" w:sz="0" w:space="0" w:color="auto"/>
        <w:left w:val="none" w:sz="0" w:space="0" w:color="auto"/>
        <w:bottom w:val="none" w:sz="0" w:space="0" w:color="auto"/>
        <w:right w:val="none" w:sz="0" w:space="0" w:color="auto"/>
      </w:divBdr>
    </w:div>
    <w:div w:id="1968773337">
      <w:bodyDiv w:val="1"/>
      <w:marLeft w:val="0"/>
      <w:marRight w:val="0"/>
      <w:marTop w:val="0"/>
      <w:marBottom w:val="0"/>
      <w:divBdr>
        <w:top w:val="none" w:sz="0" w:space="0" w:color="auto"/>
        <w:left w:val="none" w:sz="0" w:space="0" w:color="auto"/>
        <w:bottom w:val="none" w:sz="0" w:space="0" w:color="auto"/>
        <w:right w:val="none" w:sz="0" w:space="0" w:color="auto"/>
      </w:divBdr>
    </w:div>
    <w:div w:id="2057388890">
      <w:bodyDiv w:val="1"/>
      <w:marLeft w:val="0"/>
      <w:marRight w:val="0"/>
      <w:marTop w:val="0"/>
      <w:marBottom w:val="0"/>
      <w:divBdr>
        <w:top w:val="none" w:sz="0" w:space="0" w:color="auto"/>
        <w:left w:val="none" w:sz="0" w:space="0" w:color="auto"/>
        <w:bottom w:val="none" w:sz="0" w:space="0" w:color="auto"/>
        <w:right w:val="none" w:sz="0" w:space="0" w:color="auto"/>
      </w:divBdr>
    </w:div>
    <w:div w:id="2074308403">
      <w:bodyDiv w:val="1"/>
      <w:marLeft w:val="0"/>
      <w:marRight w:val="0"/>
      <w:marTop w:val="0"/>
      <w:marBottom w:val="0"/>
      <w:divBdr>
        <w:top w:val="none" w:sz="0" w:space="0" w:color="auto"/>
        <w:left w:val="none" w:sz="0" w:space="0" w:color="auto"/>
        <w:bottom w:val="none" w:sz="0" w:space="0" w:color="auto"/>
        <w:right w:val="none" w:sz="0" w:space="0" w:color="auto"/>
      </w:divBdr>
    </w:div>
    <w:div w:id="2080132173">
      <w:bodyDiv w:val="1"/>
      <w:marLeft w:val="0"/>
      <w:marRight w:val="0"/>
      <w:marTop w:val="0"/>
      <w:marBottom w:val="0"/>
      <w:divBdr>
        <w:top w:val="none" w:sz="0" w:space="0" w:color="auto"/>
        <w:left w:val="none" w:sz="0" w:space="0" w:color="auto"/>
        <w:bottom w:val="none" w:sz="0" w:space="0" w:color="auto"/>
        <w:right w:val="none" w:sz="0" w:space="0" w:color="auto"/>
      </w:divBdr>
    </w:div>
    <w:div w:id="2084987742">
      <w:bodyDiv w:val="1"/>
      <w:marLeft w:val="0"/>
      <w:marRight w:val="0"/>
      <w:marTop w:val="0"/>
      <w:marBottom w:val="0"/>
      <w:divBdr>
        <w:top w:val="none" w:sz="0" w:space="0" w:color="auto"/>
        <w:left w:val="none" w:sz="0" w:space="0" w:color="auto"/>
        <w:bottom w:val="none" w:sz="0" w:space="0" w:color="auto"/>
        <w:right w:val="none" w:sz="0" w:space="0" w:color="auto"/>
      </w:divBdr>
    </w:div>
    <w:div w:id="2089686931">
      <w:bodyDiv w:val="1"/>
      <w:marLeft w:val="0"/>
      <w:marRight w:val="0"/>
      <w:marTop w:val="0"/>
      <w:marBottom w:val="0"/>
      <w:divBdr>
        <w:top w:val="none" w:sz="0" w:space="0" w:color="auto"/>
        <w:left w:val="none" w:sz="0" w:space="0" w:color="auto"/>
        <w:bottom w:val="none" w:sz="0" w:space="0" w:color="auto"/>
        <w:right w:val="none" w:sz="0" w:space="0" w:color="auto"/>
      </w:divBdr>
    </w:div>
    <w:div w:id="2095659325">
      <w:bodyDiv w:val="1"/>
      <w:marLeft w:val="0"/>
      <w:marRight w:val="0"/>
      <w:marTop w:val="0"/>
      <w:marBottom w:val="0"/>
      <w:divBdr>
        <w:top w:val="none" w:sz="0" w:space="0" w:color="auto"/>
        <w:left w:val="none" w:sz="0" w:space="0" w:color="auto"/>
        <w:bottom w:val="none" w:sz="0" w:space="0" w:color="auto"/>
        <w:right w:val="none" w:sz="0" w:space="0" w:color="auto"/>
      </w:divBdr>
    </w:div>
    <w:div w:id="2102335290">
      <w:bodyDiv w:val="1"/>
      <w:marLeft w:val="0"/>
      <w:marRight w:val="0"/>
      <w:marTop w:val="0"/>
      <w:marBottom w:val="0"/>
      <w:divBdr>
        <w:top w:val="none" w:sz="0" w:space="0" w:color="auto"/>
        <w:left w:val="none" w:sz="0" w:space="0" w:color="auto"/>
        <w:bottom w:val="none" w:sz="0" w:space="0" w:color="auto"/>
        <w:right w:val="none" w:sz="0" w:space="0" w:color="auto"/>
      </w:divBdr>
    </w:div>
    <w:div w:id="2137748492">
      <w:bodyDiv w:val="1"/>
      <w:marLeft w:val="0"/>
      <w:marRight w:val="0"/>
      <w:marTop w:val="0"/>
      <w:marBottom w:val="0"/>
      <w:divBdr>
        <w:top w:val="none" w:sz="0" w:space="0" w:color="auto"/>
        <w:left w:val="none" w:sz="0" w:space="0" w:color="auto"/>
        <w:bottom w:val="none" w:sz="0" w:space="0" w:color="auto"/>
        <w:right w:val="none" w:sz="0" w:space="0" w:color="auto"/>
      </w:divBdr>
    </w:div>
    <w:div w:id="21399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isogd.admhmao.ru"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eias.admhmao.ru"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6BE61-1D9F-4941-99A6-55C4412D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190</Pages>
  <Words>46629</Words>
  <Characters>265788</Characters>
  <Application>Microsoft Office Word</Application>
  <DocSecurity>0</DocSecurity>
  <Lines>2214</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Самара Татьяна Леонидовна</dc:creator>
  <cp:lastModifiedBy>Самара Татьяна Леонидовна</cp:lastModifiedBy>
  <cp:revision>2</cp:revision>
  <cp:lastPrinted>2024-06-26T07:31:00Z</cp:lastPrinted>
  <dcterms:created xsi:type="dcterms:W3CDTF">2025-10-27T07:39:00Z</dcterms:created>
  <dcterms:modified xsi:type="dcterms:W3CDTF">2025-10-27T07:39:00Z</dcterms:modified>
</cp:coreProperties>
</file>