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02372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023727">
              <w:rPr>
                <w:rFonts w:ascii="Times New Roman" w:hAnsi="Times New Roman"/>
              </w:rPr>
              <w:t xml:space="preserve">02 декабря </w:t>
            </w:r>
            <w:r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023727">
              <w:rPr>
                <w:rFonts w:ascii="Times New Roman" w:hAnsi="Times New Roman"/>
              </w:rPr>
              <w:t>141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076958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постановление </w:t>
            </w:r>
          </w:p>
          <w:p w:rsidR="009C635F" w:rsidRPr="00A80CEB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сельского поселения Леуши </w:t>
            </w:r>
          </w:p>
          <w:p w:rsidR="009C635F" w:rsidRPr="00A80CEB" w:rsidRDefault="00831D6F" w:rsidP="00831D6F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октября 2020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137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«</w:t>
            </w:r>
            <w:r w:rsidR="000428C7" w:rsidRPr="000428C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Порядка </w:t>
            </w:r>
            <w:r w:rsidRPr="00831D6F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установления и использования полос отвода и придорожных полос автомобильных дорог местного значения муниципального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831D6F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образования сельское поселение Леуши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BB3029" w:rsidRPr="00BB3029">
        <w:rPr>
          <w:rFonts w:ascii="Times New Roman" w:hAnsi="Times New Roman"/>
        </w:rPr>
        <w:t>от 26 октября 202</w:t>
      </w:r>
      <w:r w:rsidR="00BB3029">
        <w:rPr>
          <w:rFonts w:ascii="Times New Roman" w:hAnsi="Times New Roman"/>
        </w:rPr>
        <w:t>0 года № 137 «</w:t>
      </w:r>
      <w:r w:rsidR="00BB3029" w:rsidRPr="00BB3029">
        <w:rPr>
          <w:rFonts w:ascii="Times New Roman" w:hAnsi="Times New Roman"/>
        </w:rPr>
        <w:t>Об утверждении порядка установления и использования полос отвода и придорожных полос автомобильных дорог местного значения муниципального образования сельское поселение Леуши"</w:t>
      </w:r>
      <w:r w:rsidR="00BB3029" w:rsidRPr="00A80CEB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BB3029" w:rsidRPr="00BB3029">
        <w:rPr>
          <w:rFonts w:ascii="Times New Roman" w:hAnsi="Times New Roman"/>
        </w:rPr>
        <w:t>следующие изменения:</w:t>
      </w:r>
      <w:r w:rsidR="00EB000B">
        <w:rPr>
          <w:rFonts w:ascii="Times New Roman" w:hAnsi="Times New Roman"/>
        </w:rPr>
        <w:t xml:space="preserve"> </w:t>
      </w:r>
      <w:r w:rsidRPr="00A80CEB">
        <w:rPr>
          <w:rFonts w:ascii="Times New Roman" w:hAnsi="Times New Roman"/>
        </w:rPr>
        <w:t>следующ</w:t>
      </w:r>
      <w:r w:rsidR="00830CF1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>е изменени</w:t>
      </w:r>
      <w:r w:rsidR="00830CF1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>:</w:t>
      </w:r>
    </w:p>
    <w:p w:rsidR="009444F0" w:rsidRPr="00A80CEB" w:rsidRDefault="009444F0" w:rsidP="009444F0">
      <w:pPr>
        <w:widowContro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1.1. В преамбуле</w:t>
      </w:r>
      <w:r w:rsidR="000A22D4">
        <w:rPr>
          <w:rFonts w:ascii="Times New Roman" w:hAnsi="Times New Roman"/>
          <w:bCs/>
        </w:rPr>
        <w:t xml:space="preserve"> постановления слова </w:t>
      </w:r>
      <w:r w:rsidR="00626D38">
        <w:rPr>
          <w:rFonts w:ascii="Times New Roman" w:hAnsi="Times New Roman"/>
          <w:bCs/>
        </w:rPr>
        <w:t>«</w:t>
      </w:r>
      <w:r w:rsidR="000A22D4">
        <w:rPr>
          <w:rFonts w:ascii="Times New Roman" w:hAnsi="Times New Roman"/>
          <w:bCs/>
        </w:rPr>
        <w:t>от 06 октября 2003 года 131-ФЗ</w:t>
      </w:r>
      <w:proofErr w:type="gramStart"/>
      <w:r w:rsidR="000A22D4" w:rsidRPr="000A22D4">
        <w:t xml:space="preserve"> </w:t>
      </w:r>
      <w:r w:rsidR="000A22D4" w:rsidRPr="000A22D4">
        <w:rPr>
          <w:rFonts w:ascii="Times New Roman" w:hAnsi="Times New Roman"/>
          <w:bCs/>
        </w:rPr>
        <w:t>О</w:t>
      </w:r>
      <w:proofErr w:type="gramEnd"/>
      <w:r w:rsidR="000A22D4" w:rsidRPr="000A22D4">
        <w:rPr>
          <w:rFonts w:ascii="Times New Roman" w:hAnsi="Times New Roman"/>
          <w:bCs/>
        </w:rPr>
        <w:t>б общих принципах организации местного самоупр</w:t>
      </w:r>
      <w:r w:rsidR="000A22D4">
        <w:rPr>
          <w:rFonts w:ascii="Times New Roman" w:hAnsi="Times New Roman"/>
          <w:bCs/>
        </w:rPr>
        <w:t>авления в Российской Федерации</w:t>
      </w:r>
      <w:r w:rsidR="00626D38">
        <w:rPr>
          <w:rFonts w:ascii="Times New Roman" w:hAnsi="Times New Roman"/>
          <w:bCs/>
        </w:rPr>
        <w:t>»</w:t>
      </w:r>
      <w:r w:rsidR="000A22D4">
        <w:rPr>
          <w:rFonts w:ascii="Times New Roman" w:hAnsi="Times New Roman"/>
          <w:bCs/>
        </w:rPr>
        <w:t xml:space="preserve"> заменить словами </w:t>
      </w:r>
      <w:r w:rsidR="00626D38">
        <w:rPr>
          <w:rFonts w:ascii="Times New Roman" w:hAnsi="Times New Roman"/>
          <w:bCs/>
        </w:rPr>
        <w:t>«</w:t>
      </w:r>
      <w:r w:rsidR="000A22D4" w:rsidRPr="000A22D4">
        <w:rPr>
          <w:rFonts w:ascii="Times New Roman" w:hAnsi="Times New Roman"/>
          <w:bCs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626D38">
        <w:rPr>
          <w:rFonts w:ascii="Times New Roman" w:hAnsi="Times New Roman"/>
          <w:bCs/>
        </w:rPr>
        <w:t>»</w:t>
      </w:r>
      <w:r w:rsidR="000A22D4">
        <w:rPr>
          <w:rFonts w:ascii="Times New Roman" w:hAnsi="Times New Roman"/>
          <w:bCs/>
        </w:rPr>
        <w:t>.</w:t>
      </w:r>
    </w:p>
    <w:p w:rsidR="00BB3029" w:rsidRPr="00BB3029" w:rsidRDefault="00EF4664" w:rsidP="00BB3029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9444F0">
        <w:rPr>
          <w:rFonts w:ascii="Times New Roman" w:eastAsia="Calibri" w:hAnsi="Times New Roman"/>
          <w:bCs/>
          <w:color w:val="000000" w:themeColor="text1"/>
        </w:rPr>
        <w:t xml:space="preserve">1.2. </w:t>
      </w:r>
      <w:r w:rsidR="00BB3029" w:rsidRPr="00BB3029">
        <w:rPr>
          <w:rFonts w:ascii="Times New Roman" w:eastAsia="Calibri" w:hAnsi="Times New Roman"/>
          <w:bCs/>
          <w:color w:val="000000" w:themeColor="text1"/>
        </w:rPr>
        <w:t>Пункт 2.4.1</w:t>
      </w:r>
      <w:r w:rsidR="00191F0E">
        <w:rPr>
          <w:rFonts w:ascii="Times New Roman" w:eastAsia="Calibri" w:hAnsi="Times New Roman"/>
          <w:bCs/>
          <w:color w:val="000000" w:themeColor="text1"/>
        </w:rPr>
        <w:t>.</w:t>
      </w:r>
      <w:r w:rsidR="00BB3029" w:rsidRPr="00BB3029">
        <w:rPr>
          <w:rFonts w:ascii="Times New Roman" w:eastAsia="Calibri" w:hAnsi="Times New Roman"/>
          <w:bCs/>
          <w:color w:val="000000" w:themeColor="text1"/>
        </w:rPr>
        <w:t xml:space="preserve"> приложения к постановлению изложить в следующей редакции:</w:t>
      </w:r>
    </w:p>
    <w:p w:rsidR="00855895" w:rsidRDefault="00AD6CC7" w:rsidP="00BB3029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>«</w:t>
      </w:r>
      <w:r w:rsidR="00C87BC5">
        <w:rPr>
          <w:rFonts w:ascii="Times New Roman" w:eastAsia="Calibri" w:hAnsi="Times New Roman"/>
          <w:bCs/>
          <w:color w:val="000000" w:themeColor="text1"/>
        </w:rPr>
        <w:t xml:space="preserve">2.4.1. </w:t>
      </w:r>
      <w:r w:rsidR="00BB3029" w:rsidRPr="00BB3029">
        <w:rPr>
          <w:rFonts w:ascii="Times New Roman" w:eastAsia="Calibri" w:hAnsi="Times New Roman"/>
          <w:bCs/>
          <w:color w:val="000000" w:themeColor="text1"/>
        </w:rPr>
        <w:t>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сервиса, линий связи и сооруже</w:t>
      </w:r>
      <w:r w:rsidR="00626D38">
        <w:rPr>
          <w:rFonts w:ascii="Times New Roman" w:eastAsia="Calibri" w:hAnsi="Times New Roman"/>
          <w:bCs/>
          <w:color w:val="000000" w:themeColor="text1"/>
        </w:rPr>
        <w:t>ний связи</w:t>
      </w:r>
      <w:proofErr w:type="gramStart"/>
      <w:r w:rsidR="00626D38">
        <w:rPr>
          <w:rFonts w:ascii="Times New Roman" w:eastAsia="Calibri" w:hAnsi="Times New Roman"/>
          <w:bCs/>
          <w:color w:val="000000" w:themeColor="text1"/>
        </w:rPr>
        <w:t>.».</w:t>
      </w:r>
      <w:proofErr w:type="gramEnd"/>
    </w:p>
    <w:p w:rsidR="00AD6CC7" w:rsidRPr="00AD6CC7" w:rsidRDefault="00C87BC5" w:rsidP="00AD6CC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AD6CC7" w:rsidRPr="00AD6CC7">
        <w:rPr>
          <w:rFonts w:ascii="Times New Roman" w:eastAsia="Calibri" w:hAnsi="Times New Roman"/>
          <w:bCs/>
          <w:color w:val="000000" w:themeColor="text1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</w:rPr>
        <w:t xml:space="preserve">1.3. </w:t>
      </w:r>
      <w:r w:rsidR="00AD6CC7" w:rsidRPr="00AD6CC7">
        <w:rPr>
          <w:rFonts w:ascii="Times New Roman" w:eastAsia="Calibri" w:hAnsi="Times New Roman"/>
          <w:bCs/>
          <w:color w:val="000000" w:themeColor="text1"/>
        </w:rPr>
        <w:t>Пункт 2.4.2</w:t>
      </w:r>
      <w:r w:rsidR="00191F0E">
        <w:rPr>
          <w:rFonts w:ascii="Times New Roman" w:eastAsia="Calibri" w:hAnsi="Times New Roman"/>
          <w:bCs/>
          <w:color w:val="000000" w:themeColor="text1"/>
        </w:rPr>
        <w:t>.</w:t>
      </w:r>
      <w:r w:rsidR="00AD6CC7" w:rsidRPr="00AD6CC7">
        <w:rPr>
          <w:rFonts w:ascii="Times New Roman" w:eastAsia="Calibri" w:hAnsi="Times New Roman"/>
          <w:bCs/>
          <w:color w:val="000000" w:themeColor="text1"/>
        </w:rPr>
        <w:t xml:space="preserve"> приложения к постановлению изложить в следующей редакции:</w:t>
      </w:r>
    </w:p>
    <w:p w:rsidR="00AD6CC7" w:rsidRDefault="00AD6CC7" w:rsidP="00AD6CC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 w:rsidRPr="00AD6CC7">
        <w:rPr>
          <w:rFonts w:ascii="Times New Roman" w:eastAsia="Calibri" w:hAnsi="Times New Roman"/>
          <w:bCs/>
          <w:color w:val="000000" w:themeColor="text1"/>
        </w:rPr>
        <w:t>«2.4.2.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сервиса, л</w:t>
      </w:r>
      <w:r w:rsidR="00191F0E">
        <w:rPr>
          <w:rFonts w:ascii="Times New Roman" w:eastAsia="Calibri" w:hAnsi="Times New Roman"/>
          <w:bCs/>
          <w:color w:val="000000" w:themeColor="text1"/>
        </w:rPr>
        <w:t>иниям связи и сооружениям связи</w:t>
      </w:r>
      <w:r w:rsidR="00626D38">
        <w:rPr>
          <w:rFonts w:ascii="Times New Roman" w:eastAsia="Calibri" w:hAnsi="Times New Roman"/>
          <w:bCs/>
          <w:color w:val="000000" w:themeColor="text1"/>
        </w:rPr>
        <w:t>.</w:t>
      </w:r>
      <w:r w:rsidR="00191F0E">
        <w:rPr>
          <w:rFonts w:ascii="Times New Roman" w:eastAsia="Calibri" w:hAnsi="Times New Roman"/>
          <w:bCs/>
          <w:color w:val="000000" w:themeColor="text1"/>
        </w:rPr>
        <w:t>».</w:t>
      </w:r>
    </w:p>
    <w:p w:rsidR="00191F0E" w:rsidRPr="00191F0E" w:rsidRDefault="00C87BC5" w:rsidP="00191F0E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191F0E" w:rsidRPr="00191F0E">
        <w:rPr>
          <w:rFonts w:ascii="Times New Roman" w:eastAsia="Calibri" w:hAnsi="Times New Roman"/>
          <w:bCs/>
          <w:color w:val="000000" w:themeColor="text1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</w:rPr>
        <w:t xml:space="preserve">1.4. </w:t>
      </w:r>
      <w:r w:rsidR="00191F0E" w:rsidRPr="00191F0E">
        <w:rPr>
          <w:rFonts w:ascii="Times New Roman" w:eastAsia="Calibri" w:hAnsi="Times New Roman"/>
          <w:bCs/>
          <w:color w:val="000000" w:themeColor="text1"/>
        </w:rPr>
        <w:t>Пункт 2.4.7. приложения к постановлению изложить в следующей редакции:</w:t>
      </w:r>
    </w:p>
    <w:p w:rsidR="00191F0E" w:rsidRDefault="00191F0E" w:rsidP="00191F0E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>«</w:t>
      </w:r>
      <w:r w:rsidRPr="00191F0E">
        <w:rPr>
          <w:rFonts w:ascii="Times New Roman" w:eastAsia="Calibri" w:hAnsi="Times New Roman"/>
          <w:bCs/>
          <w:color w:val="000000" w:themeColor="text1"/>
        </w:rPr>
        <w:t>2.4.7. Допускается использование гражданами или юридическими лицами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коммуникаций, их эксплуатации, а также в целях строительства, реконструкции, капитального ремонта, в том числе прокладки, переноса, переустройства, эксплуатации линий связи и сооружений связи на условиях публичного сервитута. При этом прекращение права постоянного (бессрочного) пользования данными земельными участками не требуется.»</w:t>
      </w:r>
      <w:r>
        <w:rPr>
          <w:rFonts w:ascii="Times New Roman" w:eastAsia="Calibri" w:hAnsi="Times New Roman"/>
          <w:bCs/>
          <w:color w:val="000000" w:themeColor="text1"/>
        </w:rPr>
        <w:t>.</w:t>
      </w:r>
    </w:p>
    <w:p w:rsidR="0082442A" w:rsidRDefault="0082442A" w:rsidP="00191F0E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1.5. Пункт 2.4.8. </w:t>
      </w:r>
      <w:r w:rsidRPr="0082442A">
        <w:rPr>
          <w:rFonts w:ascii="Times New Roman" w:eastAsia="Calibri" w:hAnsi="Times New Roman"/>
          <w:bCs/>
          <w:color w:val="000000" w:themeColor="text1"/>
        </w:rPr>
        <w:t>приложения к постановлению изложить в следующей редакции:</w:t>
      </w:r>
    </w:p>
    <w:p w:rsidR="007C2514" w:rsidRDefault="007C2514" w:rsidP="00191F0E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«2.4.8. </w:t>
      </w:r>
      <w:r w:rsidRPr="007C2514">
        <w:rPr>
          <w:rFonts w:ascii="Times New Roman" w:eastAsia="Calibri" w:hAnsi="Times New Roman"/>
          <w:bCs/>
          <w:color w:val="000000" w:themeColor="text1"/>
        </w:rPr>
        <w:t xml:space="preserve">В случае, </w:t>
      </w:r>
      <w:r>
        <w:rPr>
          <w:rFonts w:ascii="Times New Roman" w:eastAsia="Calibri" w:hAnsi="Times New Roman"/>
          <w:bCs/>
          <w:color w:val="000000" w:themeColor="text1"/>
        </w:rPr>
        <w:t xml:space="preserve">если </w:t>
      </w:r>
      <w:r w:rsidRPr="007C2514">
        <w:rPr>
          <w:rFonts w:ascii="Times New Roman" w:eastAsia="Calibri" w:hAnsi="Times New Roman"/>
          <w:bCs/>
          <w:color w:val="000000" w:themeColor="text1"/>
        </w:rPr>
        <w:t xml:space="preserve">строительство, реконструкция, капитальный ремонт, в том числе прокладка, перенос, переустройство инженерных коммуникаций линий связи и сооружений связи в границах полосы отвода и (или) придорожных полос автомобильной дороги влекут за собой реконструкцию или капитальный ремонт автомобильной дороги, </w:t>
      </w:r>
      <w:r w:rsidRPr="007C2514">
        <w:rPr>
          <w:rFonts w:ascii="Times New Roman" w:eastAsia="Calibri" w:hAnsi="Times New Roman"/>
          <w:bCs/>
          <w:color w:val="000000" w:themeColor="text1"/>
        </w:rPr>
        <w:lastRenderedPageBreak/>
        <w:t>ее участков, такие реконструкция, капитальный ремонт осуществляются владельцами инженерных коммуникаций линий связи и сооружений связи или за их счет.</w:t>
      </w:r>
      <w:r>
        <w:rPr>
          <w:rFonts w:ascii="Times New Roman" w:eastAsia="Calibri" w:hAnsi="Times New Roman"/>
          <w:bCs/>
          <w:color w:val="000000" w:themeColor="text1"/>
        </w:rPr>
        <w:t>».</w:t>
      </w:r>
      <w:bookmarkStart w:id="0" w:name="_GoBack"/>
      <w:bookmarkEnd w:id="0"/>
    </w:p>
    <w:p w:rsidR="009C635F" w:rsidRPr="00A80CEB" w:rsidRDefault="00A43952" w:rsidP="006222D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8D7DB8">
        <w:tc>
          <w:tcPr>
            <w:tcW w:w="4530" w:type="dxa"/>
          </w:tcPr>
          <w:p w:rsidR="009C635F" w:rsidRPr="00A80CEB" w:rsidRDefault="004B6D93" w:rsidP="008D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8D7DB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4D" w:rsidRDefault="0018154D" w:rsidP="00D5621F">
      <w:r>
        <w:separator/>
      </w:r>
    </w:p>
  </w:endnote>
  <w:endnote w:type="continuationSeparator" w:id="0">
    <w:p w:rsidR="0018154D" w:rsidRDefault="0018154D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18154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18154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1815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4D" w:rsidRDefault="0018154D" w:rsidP="00D5621F">
      <w:r>
        <w:separator/>
      </w:r>
    </w:p>
  </w:footnote>
  <w:footnote w:type="continuationSeparator" w:id="0">
    <w:p w:rsidR="0018154D" w:rsidRDefault="0018154D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8458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18154D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18154D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18154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23727"/>
    <w:rsid w:val="000428C7"/>
    <w:rsid w:val="00076958"/>
    <w:rsid w:val="000A22D4"/>
    <w:rsid w:val="00120001"/>
    <w:rsid w:val="0014153A"/>
    <w:rsid w:val="00157171"/>
    <w:rsid w:val="0018154D"/>
    <w:rsid w:val="00191F0E"/>
    <w:rsid w:val="001920E2"/>
    <w:rsid w:val="001B2F8E"/>
    <w:rsid w:val="001C5221"/>
    <w:rsid w:val="001C7CCE"/>
    <w:rsid w:val="001F3E64"/>
    <w:rsid w:val="0023683E"/>
    <w:rsid w:val="00240CAF"/>
    <w:rsid w:val="00286E8D"/>
    <w:rsid w:val="002C5FDD"/>
    <w:rsid w:val="003551CD"/>
    <w:rsid w:val="003B446D"/>
    <w:rsid w:val="003E53D8"/>
    <w:rsid w:val="00460558"/>
    <w:rsid w:val="00486987"/>
    <w:rsid w:val="004B6D93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B3477"/>
    <w:rsid w:val="00777DFB"/>
    <w:rsid w:val="007C2514"/>
    <w:rsid w:val="007D3949"/>
    <w:rsid w:val="0082442A"/>
    <w:rsid w:val="00830CF1"/>
    <w:rsid w:val="00831D6F"/>
    <w:rsid w:val="00833152"/>
    <w:rsid w:val="008360DE"/>
    <w:rsid w:val="008458C0"/>
    <w:rsid w:val="00855895"/>
    <w:rsid w:val="00893C1D"/>
    <w:rsid w:val="009002D7"/>
    <w:rsid w:val="00907BF6"/>
    <w:rsid w:val="009444F0"/>
    <w:rsid w:val="00955605"/>
    <w:rsid w:val="00957BA5"/>
    <w:rsid w:val="00967FE0"/>
    <w:rsid w:val="009816B5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7088C"/>
    <w:rsid w:val="00B7746F"/>
    <w:rsid w:val="00B83A45"/>
    <w:rsid w:val="00BB3029"/>
    <w:rsid w:val="00BD6844"/>
    <w:rsid w:val="00C2226D"/>
    <w:rsid w:val="00C3070C"/>
    <w:rsid w:val="00C733FF"/>
    <w:rsid w:val="00C87BC5"/>
    <w:rsid w:val="00CA5A36"/>
    <w:rsid w:val="00CB7A59"/>
    <w:rsid w:val="00CC51B6"/>
    <w:rsid w:val="00CE53FF"/>
    <w:rsid w:val="00CF3E29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E376E0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39</cp:revision>
  <dcterms:created xsi:type="dcterms:W3CDTF">2024-04-17T04:33:00Z</dcterms:created>
  <dcterms:modified xsi:type="dcterms:W3CDTF">2025-12-02T08:46:00Z</dcterms:modified>
</cp:coreProperties>
</file>