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10" w:rsidRDefault="000F180F" w:rsidP="004A59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  <w:r w:rsidR="00F60010">
        <w:rPr>
          <w:rFonts w:ascii="Times New Roman" w:hAnsi="Times New Roman"/>
          <w:b/>
          <w:sz w:val="24"/>
          <w:szCs w:val="24"/>
        </w:rPr>
        <w:t xml:space="preserve"> </w:t>
      </w:r>
    </w:p>
    <w:p w:rsidR="00F60010" w:rsidRDefault="00F60010" w:rsidP="00F600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0010">
        <w:rPr>
          <w:rFonts w:ascii="Times New Roman" w:hAnsi="Times New Roman"/>
          <w:sz w:val="24"/>
          <w:szCs w:val="24"/>
        </w:rPr>
        <w:t xml:space="preserve">заседания комиссии </w:t>
      </w:r>
      <w:r>
        <w:rPr>
          <w:rFonts w:ascii="Times New Roman" w:hAnsi="Times New Roman"/>
          <w:sz w:val="24"/>
          <w:szCs w:val="24"/>
        </w:rPr>
        <w:t xml:space="preserve"> </w:t>
      </w:r>
      <w:r w:rsidR="0090696B">
        <w:rPr>
          <w:rFonts w:ascii="Times New Roman" w:hAnsi="Times New Roman"/>
          <w:sz w:val="24"/>
          <w:szCs w:val="24"/>
        </w:rPr>
        <w:t xml:space="preserve">внеочередного </w:t>
      </w:r>
      <w:r w:rsidR="000D6B97" w:rsidRPr="00D23134">
        <w:rPr>
          <w:rFonts w:ascii="Times New Roman" w:hAnsi="Times New Roman"/>
          <w:sz w:val="24"/>
          <w:szCs w:val="24"/>
        </w:rPr>
        <w:t xml:space="preserve">заседания комиссии по чрезвычайным ситуациям и обеспечению пожарной безопасности (КЧС и ОПБ) </w:t>
      </w:r>
    </w:p>
    <w:p w:rsidR="000D6B97" w:rsidRPr="00D23134" w:rsidRDefault="000D6B97" w:rsidP="00F600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 xml:space="preserve">на территории сельского поселения Леуши </w:t>
      </w:r>
    </w:p>
    <w:p w:rsidR="000D6B97" w:rsidRPr="00D23134" w:rsidRDefault="000D6B97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  <w:proofErr w:type="spellStart"/>
      <w:r w:rsidRPr="00D23134">
        <w:rPr>
          <w:rFonts w:ascii="Times New Roman" w:hAnsi="Times New Roman"/>
          <w:sz w:val="24"/>
          <w:szCs w:val="24"/>
        </w:rPr>
        <w:t>с.Леуши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F63BF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FF63BF">
        <w:rPr>
          <w:rFonts w:ascii="Times New Roman" w:hAnsi="Times New Roman"/>
          <w:sz w:val="24"/>
          <w:szCs w:val="24"/>
        </w:rPr>
        <w:t>19</w:t>
      </w:r>
      <w:r w:rsidR="00FE7B66" w:rsidRPr="00D23134">
        <w:rPr>
          <w:rFonts w:ascii="Times New Roman" w:hAnsi="Times New Roman"/>
          <w:sz w:val="24"/>
          <w:szCs w:val="24"/>
        </w:rPr>
        <w:t xml:space="preserve"> </w:t>
      </w:r>
      <w:r w:rsidR="0090696B">
        <w:rPr>
          <w:rFonts w:ascii="Times New Roman" w:hAnsi="Times New Roman"/>
          <w:sz w:val="24"/>
          <w:szCs w:val="24"/>
        </w:rPr>
        <w:t xml:space="preserve"> мая</w:t>
      </w:r>
      <w:proofErr w:type="gramEnd"/>
      <w:r w:rsidR="0090696B">
        <w:rPr>
          <w:rFonts w:ascii="Times New Roman" w:hAnsi="Times New Roman"/>
          <w:sz w:val="24"/>
          <w:szCs w:val="24"/>
        </w:rPr>
        <w:t xml:space="preserve"> </w:t>
      </w:r>
      <w:r w:rsidR="00FF63BF">
        <w:rPr>
          <w:rFonts w:ascii="Times New Roman" w:hAnsi="Times New Roman"/>
          <w:sz w:val="24"/>
          <w:szCs w:val="24"/>
        </w:rPr>
        <w:t xml:space="preserve"> 2025</w:t>
      </w:r>
      <w:r w:rsidRPr="00D23134">
        <w:rPr>
          <w:rFonts w:ascii="Times New Roman" w:hAnsi="Times New Roman"/>
          <w:sz w:val="24"/>
          <w:szCs w:val="24"/>
        </w:rPr>
        <w:t xml:space="preserve"> года </w:t>
      </w:r>
    </w:p>
    <w:p w:rsidR="000D6B97" w:rsidRDefault="00F60010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10.00.</w:t>
      </w:r>
    </w:p>
    <w:p w:rsidR="00F60010" w:rsidRPr="00D23134" w:rsidRDefault="00F60010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 w:line="240" w:lineRule="auto"/>
        <w:ind w:right="418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 xml:space="preserve">Комиссия  в составе: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850" w:type="dxa"/>
          </w:tcPr>
          <w:p w:rsidR="000D6B97" w:rsidRPr="00D23134" w:rsidRDefault="00B4285F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М.В.Вурм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D6B97" w:rsidRPr="00D23134">
              <w:rPr>
                <w:rFonts w:ascii="Times New Roman" w:hAnsi="Times New Roman"/>
                <w:sz w:val="24"/>
                <w:szCs w:val="24"/>
              </w:rPr>
              <w:t>главы  сельского</w:t>
            </w:r>
            <w:proofErr w:type="gramEnd"/>
            <w:r w:rsidR="000D6B97" w:rsidRPr="00D23134">
              <w:rPr>
                <w:rFonts w:ascii="Times New Roman" w:hAnsi="Times New Roman"/>
                <w:sz w:val="24"/>
                <w:szCs w:val="24"/>
              </w:rPr>
              <w:t xml:space="preserve"> поселения Леуши; 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Д.Ю.Курендо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эксперт по жилищной политики МКУ «АХС»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D6B97" w:rsidRPr="00D23134" w:rsidTr="001354DB">
        <w:trPr>
          <w:trHeight w:val="2813"/>
        </w:trPr>
        <w:tc>
          <w:tcPr>
            <w:tcW w:w="2943" w:type="dxa"/>
          </w:tcPr>
          <w:p w:rsidR="000D6B97" w:rsidRPr="004F5089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4F5089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4F5089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4F5089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0D6B97" w:rsidRPr="004F5089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4F5089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</w:t>
            </w:r>
            <w:r w:rsidR="000D6B97" w:rsidRPr="004F50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6B97" w:rsidRPr="004F5089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4F5089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4F5089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4F5089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4F5089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4F5089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4F5089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4F5089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4F5089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4F5089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4F5089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4F5089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4F5089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344F4C" w:rsidRDefault="004F5089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F5089">
              <w:rPr>
                <w:rFonts w:ascii="Times New Roman" w:hAnsi="Times New Roman"/>
                <w:sz w:val="24"/>
                <w:szCs w:val="24"/>
                <w:lang w:eastAsia="zh-CN"/>
              </w:rPr>
              <w:t>– директор КОУ «Леушинская Школа-Интернат для Обучающихся с Ограниченными Возможностями Здоровья»</w:t>
            </w:r>
            <w:r w:rsidR="000F180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0D6B97" w:rsidRPr="004F5089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4F5089" w:rsidRDefault="000D6B97" w:rsidP="00411F34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E79" w:rsidRDefault="0077589D" w:rsidP="0077589D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>В связи с установлением на территории особо опасного пожарного режима  повторное рассмотрение вопроса «</w:t>
      </w:r>
      <w:r w:rsidRPr="00D23134">
        <w:rPr>
          <w:rFonts w:ascii="Times New Roman" w:hAnsi="Times New Roman"/>
          <w:noProof/>
          <w:sz w:val="24"/>
          <w:szCs w:val="24"/>
        </w:rPr>
        <w:t>Об обеспечении пожарной безопасности учреждений, организаций расположенных в границах населеннных пунктов, входящих в состав муниципального образования сельское поселение Леуши, в которых преобладает застройка зданий, домовладений с низкой пожарной устойчивостью</w:t>
      </w:r>
      <w:r>
        <w:rPr>
          <w:rFonts w:ascii="Times New Roman" w:hAnsi="Times New Roman"/>
          <w:noProof/>
          <w:sz w:val="24"/>
          <w:szCs w:val="24"/>
        </w:rPr>
        <w:t>,  формирование полос минерализации</w:t>
      </w:r>
      <w:r w:rsidRPr="0077589D">
        <w:rPr>
          <w:rFonts w:ascii="Times New Roman" w:hAnsi="Times New Roman"/>
          <w:noProof/>
          <w:sz w:val="24"/>
          <w:szCs w:val="24"/>
          <w:u w:val="single"/>
        </w:rPr>
        <w:t>, обкос территорий</w:t>
      </w:r>
      <w:r>
        <w:rPr>
          <w:rFonts w:ascii="Times New Roman" w:hAnsi="Times New Roman"/>
          <w:noProof/>
          <w:sz w:val="24"/>
          <w:szCs w:val="24"/>
          <w:u w:val="single"/>
        </w:rPr>
        <w:t xml:space="preserve"> от растительности (травы), вырубка деревьев (сухостойных)». </w:t>
      </w:r>
    </w:p>
    <w:p w:rsidR="0077589D" w:rsidRPr="0077589D" w:rsidRDefault="0077589D" w:rsidP="0077589D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 xml:space="preserve">        </w:t>
      </w:r>
    </w:p>
    <w:p w:rsidR="007645B1" w:rsidRPr="00D633E8" w:rsidRDefault="004F5089" w:rsidP="00D633E8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633E8">
        <w:rPr>
          <w:rFonts w:ascii="Times New Roman" w:hAnsi="Times New Roman"/>
          <w:noProof/>
          <w:sz w:val="24"/>
          <w:szCs w:val="24"/>
        </w:rPr>
        <w:t>Рассмотрение вопроса обеспечения безопасности людей на водных объектах в летний период времени</w:t>
      </w:r>
    </w:p>
    <w:p w:rsidR="000B19E0" w:rsidRPr="00D633E8" w:rsidRDefault="000B19E0" w:rsidP="000B19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4894" w:rsidRPr="00D633E8" w:rsidRDefault="004F5089" w:rsidP="00D633E8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633E8">
        <w:rPr>
          <w:rFonts w:ascii="Times New Roman" w:hAnsi="Times New Roman"/>
          <w:noProof/>
          <w:sz w:val="24"/>
          <w:szCs w:val="24"/>
        </w:rPr>
        <w:t>Организация обеспечения занятости несовершеннолетних в каникулярный период, с привлечен</w:t>
      </w:r>
      <w:r w:rsidR="0077589D">
        <w:rPr>
          <w:rFonts w:ascii="Times New Roman" w:hAnsi="Times New Roman"/>
          <w:noProof/>
          <w:sz w:val="24"/>
          <w:szCs w:val="24"/>
        </w:rPr>
        <w:t>ием образовательных организаций,</w:t>
      </w:r>
      <w:r w:rsidRPr="00D633E8">
        <w:rPr>
          <w:rFonts w:ascii="Times New Roman" w:hAnsi="Times New Roman"/>
          <w:noProof/>
          <w:sz w:val="24"/>
          <w:szCs w:val="24"/>
        </w:rPr>
        <w:t xml:space="preserve"> учреждений культуры и спорта</w:t>
      </w:r>
    </w:p>
    <w:p w:rsidR="009F4894" w:rsidRPr="00D2313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B97" w:rsidRDefault="004F5089" w:rsidP="00F60010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Определение графика рейдов и патрулирования традиционных мест отдыха населения, с учетом пребывания граждан на водных объектах</w:t>
      </w:r>
      <w:r w:rsidR="00836432">
        <w:rPr>
          <w:rFonts w:ascii="Times New Roman" w:hAnsi="Times New Roman"/>
          <w:noProof/>
          <w:sz w:val="24"/>
          <w:szCs w:val="24"/>
        </w:rPr>
        <w:t xml:space="preserve"> (выходные и праздничные дни, дни с установленной температурой воздуха более 20 </w:t>
      </w:r>
      <w:r w:rsidR="00836432">
        <w:rPr>
          <w:rFonts w:ascii="Times New Roman" w:hAnsi="Times New Roman"/>
          <w:noProof/>
          <w:sz w:val="24"/>
          <w:szCs w:val="24"/>
          <w:vertAlign w:val="superscript"/>
        </w:rPr>
        <w:t xml:space="preserve">0 </w:t>
      </w:r>
      <w:r w:rsidR="00836432">
        <w:rPr>
          <w:rFonts w:ascii="Times New Roman" w:hAnsi="Times New Roman"/>
          <w:noProof/>
          <w:sz w:val="24"/>
          <w:szCs w:val="24"/>
        </w:rPr>
        <w:t>С), во взаимодействии с      пр</w:t>
      </w:r>
      <w:r w:rsidR="0001767B">
        <w:rPr>
          <w:rFonts w:ascii="Times New Roman" w:hAnsi="Times New Roman"/>
          <w:noProof/>
          <w:sz w:val="24"/>
          <w:szCs w:val="24"/>
        </w:rPr>
        <w:t>авоохранительными   органами и о</w:t>
      </w:r>
      <w:r w:rsidR="00836432">
        <w:rPr>
          <w:rFonts w:ascii="Times New Roman" w:hAnsi="Times New Roman"/>
          <w:noProof/>
          <w:sz w:val="24"/>
          <w:szCs w:val="24"/>
        </w:rPr>
        <w:t>бщественными волонтерскими организациями, добровольными народными дружинами, старостами населенных пунктов, представителями СМИ и другими заинтересованными организациями,  с включением в состав патрульных групп, должностных лиц, уполномоченных на составление протоколов по ст.19 «Купание в запрещенных местах» и ст.20 «Нарушение правил охраны жизни людей на водных объектах»</w:t>
      </w:r>
    </w:p>
    <w:p w:rsidR="0067169E" w:rsidRDefault="0067169E" w:rsidP="00F60010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Патрулирование водных объектов, акваторий в местах расположения объектов организаций отдыха детей</w:t>
      </w:r>
    </w:p>
    <w:p w:rsidR="0067169E" w:rsidRPr="0067169E" w:rsidRDefault="0067169E" w:rsidP="0067169E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Проведение информационной компании по разъяснению правил безопасного поведения на воде с гражданами. Персоналом организаций, воспитанниками в каждой отдыхающей семье  (вручение памяток), в том числе проведение профилактических бесед с отдыхающими о правилах поведения на водных объектах в летний период, с разъяснениями детям об опасности купания в запрещенных местах. Профилактическая разъяснительная работа с детьми и их родителями, с целью исключения нахождения несовершеннолетних без присмотра взрослых вблизи водоемов. </w:t>
      </w:r>
    </w:p>
    <w:p w:rsidR="000D6B97" w:rsidRPr="00D23134" w:rsidRDefault="000D6B97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F4894" w:rsidRPr="00D23134" w:rsidRDefault="0077589D" w:rsidP="0077589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Разное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0F180F" w:rsidRPr="000F180F" w:rsidRDefault="000F180F" w:rsidP="000F180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180F">
        <w:rPr>
          <w:rFonts w:ascii="Times New Roman" w:hAnsi="Times New Roman"/>
          <w:b/>
          <w:noProof/>
          <w:sz w:val="24"/>
          <w:szCs w:val="24"/>
        </w:rPr>
        <w:t>Рассмотрение 1 вопроса, решили:</w:t>
      </w:r>
    </w:p>
    <w:p w:rsidR="000F180F" w:rsidRPr="000F180F" w:rsidRDefault="000F180F" w:rsidP="000F180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В связи с установлением на территории особо опасного пожарного режима  повторное рассмотрение вопроса «</w:t>
      </w:r>
      <w:r w:rsidRPr="00D23134">
        <w:rPr>
          <w:rFonts w:ascii="Times New Roman" w:hAnsi="Times New Roman"/>
          <w:noProof/>
          <w:sz w:val="24"/>
          <w:szCs w:val="24"/>
        </w:rPr>
        <w:t xml:space="preserve">Об обеспечении пожарной безопасности учреждений, организаций расположенных в границах населеннных пунктов, входящих в состав муниципального </w:t>
      </w:r>
      <w:r w:rsidRPr="000F180F">
        <w:rPr>
          <w:rFonts w:ascii="Times New Roman" w:hAnsi="Times New Roman"/>
          <w:noProof/>
          <w:sz w:val="24"/>
          <w:szCs w:val="24"/>
        </w:rPr>
        <w:t xml:space="preserve">образования сельское поселение Леуши, в которых преобладает застройка зданий, домовладений с низкой пожарной устойчивостью,  формирование полос минерализации, обкос территорий от растительности (травы), вырубка деревьев (сухостойных)» подготовить и направить информационные письма </w:t>
      </w:r>
      <w:r w:rsidR="00B4285F">
        <w:rPr>
          <w:rFonts w:ascii="Times New Roman" w:hAnsi="Times New Roman"/>
          <w:noProof/>
          <w:sz w:val="24"/>
          <w:szCs w:val="24"/>
        </w:rPr>
        <w:t xml:space="preserve">руководителям КФХ, ООО Агроника </w:t>
      </w:r>
      <w:r w:rsidRPr="000F180F">
        <w:rPr>
          <w:rFonts w:ascii="Times New Roman" w:hAnsi="Times New Roman"/>
          <w:noProof/>
          <w:sz w:val="24"/>
          <w:szCs w:val="24"/>
        </w:rPr>
        <w:t>информационные письма о необходимости своевременного обкоса травы, уборки сухих деревьев от земельных участков последних до придорожной полосы. Обозначить срок исполнения – в течении летнего периода, еженедельно.</w:t>
      </w:r>
    </w:p>
    <w:p w:rsidR="000F180F" w:rsidRPr="000C73C4" w:rsidRDefault="000F180F" w:rsidP="000C73C4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180F">
        <w:rPr>
          <w:rFonts w:ascii="Times New Roman" w:hAnsi="Times New Roman"/>
          <w:b/>
          <w:noProof/>
          <w:sz w:val="24"/>
          <w:szCs w:val="24"/>
        </w:rPr>
        <w:t>Расмотрение 2</w:t>
      </w:r>
      <w:r w:rsidR="0001767B">
        <w:rPr>
          <w:rFonts w:ascii="Times New Roman" w:hAnsi="Times New Roman"/>
          <w:b/>
          <w:noProof/>
          <w:sz w:val="24"/>
          <w:szCs w:val="24"/>
        </w:rPr>
        <w:t xml:space="preserve">,4,5,6 </w:t>
      </w:r>
      <w:r w:rsidRPr="000F180F">
        <w:rPr>
          <w:rFonts w:ascii="Times New Roman" w:hAnsi="Times New Roman"/>
          <w:b/>
          <w:noProof/>
          <w:sz w:val="24"/>
          <w:szCs w:val="24"/>
        </w:rPr>
        <w:t xml:space="preserve"> вопроса: решили:</w:t>
      </w:r>
      <w:r w:rsidR="000C73C4">
        <w:rPr>
          <w:rFonts w:ascii="Times New Roman" w:hAnsi="Times New Roman"/>
          <w:noProof/>
          <w:sz w:val="24"/>
          <w:szCs w:val="24"/>
        </w:rPr>
        <w:t xml:space="preserve">    </w:t>
      </w:r>
    </w:p>
    <w:p w:rsidR="000F180F" w:rsidRPr="000C73C4" w:rsidRDefault="000F180F" w:rsidP="000C73C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C73C4">
        <w:rPr>
          <w:rFonts w:ascii="Times New Roman" w:hAnsi="Times New Roman"/>
          <w:sz w:val="24"/>
          <w:szCs w:val="24"/>
        </w:rPr>
        <w:t xml:space="preserve">         </w:t>
      </w:r>
      <w:r w:rsidR="000C73C4" w:rsidRPr="000C73C4">
        <w:rPr>
          <w:rFonts w:ascii="Times New Roman" w:hAnsi="Times New Roman"/>
          <w:sz w:val="24"/>
          <w:szCs w:val="24"/>
        </w:rPr>
        <w:t xml:space="preserve"> </w:t>
      </w:r>
      <w:r w:rsidRPr="000C73C4">
        <w:rPr>
          <w:rFonts w:ascii="Times New Roman" w:hAnsi="Times New Roman"/>
          <w:sz w:val="24"/>
          <w:szCs w:val="24"/>
        </w:rPr>
        <w:t xml:space="preserve">Организовать патрулирование объектов </w:t>
      </w:r>
      <w:proofErr w:type="spellStart"/>
      <w:r w:rsidRPr="000C73C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0C73C4">
        <w:rPr>
          <w:rFonts w:ascii="Times New Roman" w:hAnsi="Times New Roman"/>
          <w:sz w:val="24"/>
          <w:szCs w:val="24"/>
        </w:rPr>
        <w:t xml:space="preserve"> – коммунального хозяйства, строительства и реконструкции, энергосбережения (в том числе бесхозяйных и заброшенных), представляющих потенциальную опасность для жизни и здоровья детей круглогодично, береговой полосы в местах с массовым пребыванием людей на водоемах в границах муниципального образования сельское поселение Леуши в летний период, а также в период ледостава и ледохода.</w:t>
      </w:r>
    </w:p>
    <w:p w:rsidR="000F180F" w:rsidRPr="000C73C4" w:rsidRDefault="000F180F" w:rsidP="000C73C4">
      <w:pPr>
        <w:pStyle w:val="FR1"/>
        <w:spacing w:before="0"/>
        <w:ind w:firstLine="709"/>
        <w:jc w:val="both"/>
        <w:rPr>
          <w:sz w:val="24"/>
          <w:szCs w:val="24"/>
        </w:rPr>
      </w:pPr>
      <w:r w:rsidRPr="000C73C4">
        <w:rPr>
          <w:sz w:val="24"/>
          <w:szCs w:val="24"/>
        </w:rPr>
        <w:t xml:space="preserve">Утвердить  график  патрулирования по местам неорганизованного отдыха людей на водных объектах и объектах  </w:t>
      </w:r>
      <w:proofErr w:type="spellStart"/>
      <w:r w:rsidRPr="000C73C4">
        <w:rPr>
          <w:sz w:val="24"/>
          <w:szCs w:val="24"/>
        </w:rPr>
        <w:t>жилищно</w:t>
      </w:r>
      <w:proofErr w:type="spellEnd"/>
      <w:r w:rsidRPr="000C73C4">
        <w:rPr>
          <w:sz w:val="24"/>
          <w:szCs w:val="24"/>
        </w:rPr>
        <w:t xml:space="preserve"> – коммунального хозяйства, строительства и реконструкции, энергосбережения (в том числе бесхозяйных и заброшенных), представляющих потенциальную опасность для жизни и здоровья детей,  (приложение).</w:t>
      </w:r>
    </w:p>
    <w:p w:rsidR="000F180F" w:rsidRPr="000C73C4" w:rsidRDefault="000F180F" w:rsidP="000C73C4">
      <w:pPr>
        <w:pStyle w:val="FR1"/>
        <w:tabs>
          <w:tab w:val="left" w:pos="993"/>
        </w:tabs>
        <w:spacing w:before="0"/>
        <w:ind w:firstLine="708"/>
        <w:jc w:val="both"/>
        <w:rPr>
          <w:sz w:val="24"/>
          <w:szCs w:val="24"/>
        </w:rPr>
      </w:pPr>
      <w:r w:rsidRPr="000C73C4">
        <w:rPr>
          <w:sz w:val="24"/>
          <w:szCs w:val="24"/>
        </w:rPr>
        <w:t>Директору муниципального казенного учреждения «Административно-хозяйственная служба» (А.Ю.Уварову):</w:t>
      </w:r>
    </w:p>
    <w:p w:rsidR="000F180F" w:rsidRPr="000C73C4" w:rsidRDefault="000F180F" w:rsidP="000C73C4">
      <w:pPr>
        <w:pStyle w:val="FR1"/>
        <w:spacing w:before="0"/>
        <w:ind w:firstLine="709"/>
        <w:jc w:val="both"/>
        <w:rPr>
          <w:sz w:val="24"/>
          <w:szCs w:val="24"/>
        </w:rPr>
      </w:pPr>
      <w:r w:rsidRPr="000C73C4">
        <w:rPr>
          <w:sz w:val="24"/>
          <w:szCs w:val="24"/>
        </w:rPr>
        <w:t>Разместить в местах неорганизованного отдыха людей на водных объектах в границах сельского поселения Леуши информационные таблички                    согласно сезонности «О запрете купания», «О запрете выхода на лед».</w:t>
      </w:r>
    </w:p>
    <w:p w:rsidR="000F180F" w:rsidRPr="000C73C4" w:rsidRDefault="000F180F" w:rsidP="000C73C4">
      <w:pPr>
        <w:pStyle w:val="FR1"/>
        <w:spacing w:before="0"/>
        <w:ind w:firstLine="709"/>
        <w:jc w:val="both"/>
        <w:rPr>
          <w:sz w:val="24"/>
          <w:szCs w:val="24"/>
        </w:rPr>
      </w:pPr>
      <w:r w:rsidRPr="000C73C4">
        <w:rPr>
          <w:sz w:val="24"/>
          <w:szCs w:val="24"/>
        </w:rPr>
        <w:t>Директору муниципального казенного учреждения «Культурно – спортивный комплекс» п.Ягодный (Л.А.Шишкина):</w:t>
      </w:r>
    </w:p>
    <w:p w:rsidR="000F180F" w:rsidRPr="000C73C4" w:rsidRDefault="000F180F" w:rsidP="000C73C4">
      <w:pPr>
        <w:pStyle w:val="FR1"/>
        <w:tabs>
          <w:tab w:val="left" w:pos="993"/>
        </w:tabs>
        <w:spacing w:before="0"/>
        <w:ind w:firstLine="709"/>
        <w:jc w:val="both"/>
        <w:rPr>
          <w:sz w:val="24"/>
          <w:szCs w:val="24"/>
        </w:rPr>
      </w:pPr>
      <w:r w:rsidRPr="000C73C4">
        <w:rPr>
          <w:sz w:val="24"/>
          <w:szCs w:val="24"/>
        </w:rPr>
        <w:t>Подготовить информационный материал (брошюры) для вручения гражданам.</w:t>
      </w:r>
    </w:p>
    <w:p w:rsidR="000F180F" w:rsidRPr="000C73C4" w:rsidRDefault="000F180F" w:rsidP="000C73C4">
      <w:pPr>
        <w:pStyle w:val="FR1"/>
        <w:tabs>
          <w:tab w:val="left" w:pos="993"/>
        </w:tabs>
        <w:spacing w:before="0"/>
        <w:ind w:firstLine="709"/>
        <w:jc w:val="both"/>
        <w:rPr>
          <w:sz w:val="24"/>
          <w:szCs w:val="24"/>
        </w:rPr>
      </w:pPr>
      <w:r w:rsidRPr="000C73C4">
        <w:rPr>
          <w:sz w:val="24"/>
          <w:szCs w:val="24"/>
        </w:rPr>
        <w:t>Организовать вручение информационного материала (брошюр)  гражданам.</w:t>
      </w:r>
    </w:p>
    <w:p w:rsidR="000F180F" w:rsidRDefault="000F180F" w:rsidP="000C73C4">
      <w:pPr>
        <w:pStyle w:val="FR1"/>
        <w:tabs>
          <w:tab w:val="left" w:pos="993"/>
        </w:tabs>
        <w:spacing w:before="0"/>
        <w:ind w:firstLine="709"/>
        <w:jc w:val="both"/>
        <w:rPr>
          <w:sz w:val="24"/>
          <w:szCs w:val="24"/>
        </w:rPr>
      </w:pPr>
      <w:r w:rsidRPr="000C73C4">
        <w:rPr>
          <w:sz w:val="24"/>
          <w:szCs w:val="24"/>
        </w:rPr>
        <w:t>Разместить на официальном сайте администрации сельского поселения Леуши, социальных сетях  информацию по сезонности «О запр</w:t>
      </w:r>
      <w:r w:rsidR="000C73C4">
        <w:rPr>
          <w:sz w:val="24"/>
          <w:szCs w:val="24"/>
        </w:rPr>
        <w:t xml:space="preserve">ете купания», </w:t>
      </w:r>
      <w:r w:rsidRPr="000C73C4">
        <w:rPr>
          <w:sz w:val="24"/>
          <w:szCs w:val="24"/>
        </w:rPr>
        <w:t>«О запрете выхода на лед».</w:t>
      </w:r>
    </w:p>
    <w:p w:rsidR="000C73C4" w:rsidRPr="000C73C4" w:rsidRDefault="000C73C4" w:rsidP="000C73C4">
      <w:pPr>
        <w:pStyle w:val="FR1"/>
        <w:tabs>
          <w:tab w:val="left" w:pos="993"/>
        </w:tabs>
        <w:spacing w:before="0"/>
        <w:ind w:firstLine="709"/>
        <w:jc w:val="both"/>
        <w:rPr>
          <w:b/>
          <w:sz w:val="24"/>
          <w:szCs w:val="24"/>
        </w:rPr>
      </w:pPr>
      <w:r w:rsidRPr="000C73C4">
        <w:rPr>
          <w:b/>
          <w:sz w:val="24"/>
          <w:szCs w:val="24"/>
        </w:rPr>
        <w:t>Рассмотрение 3 вопроса:</w:t>
      </w:r>
    </w:p>
    <w:p w:rsidR="000C73C4" w:rsidRDefault="000C73C4" w:rsidP="000C73C4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</w:t>
      </w:r>
      <w:r w:rsidRPr="00D633E8">
        <w:rPr>
          <w:rFonts w:ascii="Times New Roman" w:hAnsi="Times New Roman"/>
          <w:noProof/>
          <w:sz w:val="24"/>
          <w:szCs w:val="24"/>
        </w:rPr>
        <w:t>Организация обеспечения занятости несовершеннолетних в каникулярный период, с привлечен</w:t>
      </w:r>
      <w:r>
        <w:rPr>
          <w:rFonts w:ascii="Times New Roman" w:hAnsi="Times New Roman"/>
          <w:noProof/>
          <w:sz w:val="24"/>
          <w:szCs w:val="24"/>
        </w:rPr>
        <w:t>ием образовательных организаций,</w:t>
      </w:r>
      <w:r w:rsidRPr="00D633E8">
        <w:rPr>
          <w:rFonts w:ascii="Times New Roman" w:hAnsi="Times New Roman"/>
          <w:noProof/>
          <w:sz w:val="24"/>
          <w:szCs w:val="24"/>
        </w:rPr>
        <w:t xml:space="preserve"> учреждений культуры и спорта</w:t>
      </w:r>
    </w:p>
    <w:p w:rsidR="000C73C4" w:rsidRPr="00D633E8" w:rsidRDefault="000C73C4" w:rsidP="000C73C4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Принять к сведению информацию представленную руководителями общеобразовательных учреждений,     директора МУ КСК п.Ягодный. </w:t>
      </w:r>
    </w:p>
    <w:p w:rsidR="00D50499" w:rsidRDefault="00D50499" w:rsidP="00D5049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Разное. Докладывает </w:t>
      </w:r>
      <w:proofErr w:type="spellStart"/>
      <w:r>
        <w:rPr>
          <w:rFonts w:ascii="Times New Roman" w:hAnsi="Times New Roman"/>
          <w:bCs/>
          <w:sz w:val="24"/>
          <w:szCs w:val="24"/>
        </w:rPr>
        <w:t>М.В.Вурм</w:t>
      </w:r>
      <w:proofErr w:type="spellEnd"/>
    </w:p>
    <w:p w:rsidR="00D50499" w:rsidRPr="00FF2ADE" w:rsidRDefault="00D50499" w:rsidP="00D50499">
      <w:pPr>
        <w:pStyle w:val="Default"/>
        <w:spacing w:line="276" w:lineRule="auto"/>
        <w:jc w:val="both"/>
      </w:pPr>
      <w:r w:rsidRPr="00FF2ADE">
        <w:rPr>
          <w:rFonts w:eastAsia="Times New Roman"/>
          <w:lang w:eastAsia="ru-RU"/>
        </w:rPr>
        <w:lastRenderedPageBreak/>
        <w:t xml:space="preserve">      </w:t>
      </w:r>
      <w:r>
        <w:rPr>
          <w:rFonts w:eastAsia="Times New Roman"/>
          <w:lang w:eastAsia="ru-RU"/>
        </w:rPr>
        <w:t xml:space="preserve">В срочном порядке организовать во 2 </w:t>
      </w:r>
      <w:proofErr w:type="gramStart"/>
      <w:r>
        <w:rPr>
          <w:rFonts w:eastAsia="Times New Roman"/>
          <w:lang w:eastAsia="ru-RU"/>
        </w:rPr>
        <w:t>квартале  2025</w:t>
      </w:r>
      <w:proofErr w:type="gramEnd"/>
      <w:r>
        <w:rPr>
          <w:rFonts w:eastAsia="Times New Roman"/>
          <w:lang w:eastAsia="ru-RU"/>
        </w:rPr>
        <w:t xml:space="preserve"> года</w:t>
      </w:r>
      <w:r>
        <w:rPr>
          <w:rFonts w:eastAsia="Times New Roman"/>
          <w:lang w:eastAsia="ru-RU"/>
        </w:rPr>
        <w:t>, ориентировочно июль 2025 года комиссионый</w:t>
      </w:r>
      <w:bookmarkStart w:id="0" w:name="_GoBack"/>
      <w:bookmarkEnd w:id="0"/>
      <w:r>
        <w:rPr>
          <w:rFonts w:eastAsia="Times New Roman"/>
          <w:lang w:eastAsia="ru-RU"/>
        </w:rPr>
        <w:t xml:space="preserve">  выезд на объект (</w:t>
      </w:r>
      <w:r w:rsidRPr="00FF2ADE">
        <w:rPr>
          <w:rFonts w:eastAsia="Times New Roman"/>
          <w:lang w:eastAsia="ru-RU"/>
        </w:rPr>
        <w:t xml:space="preserve">дорога местного значения </w:t>
      </w:r>
      <w:proofErr w:type="spellStart"/>
      <w:r w:rsidRPr="00FF2ADE">
        <w:rPr>
          <w:rFonts w:eastAsia="Times New Roman"/>
          <w:lang w:eastAsia="ru-RU"/>
        </w:rPr>
        <w:t>с.Леуши</w:t>
      </w:r>
      <w:proofErr w:type="spellEnd"/>
      <w:r w:rsidRPr="00FF2ADE">
        <w:rPr>
          <w:rFonts w:eastAsia="Times New Roman"/>
          <w:lang w:eastAsia="ru-RU"/>
        </w:rPr>
        <w:t xml:space="preserve"> – </w:t>
      </w:r>
      <w:proofErr w:type="spellStart"/>
      <w:r w:rsidRPr="00FF2ADE">
        <w:rPr>
          <w:rFonts w:eastAsia="Times New Roman"/>
          <w:lang w:eastAsia="ru-RU"/>
        </w:rPr>
        <w:t>п.Лиственичный</w:t>
      </w:r>
      <w:proofErr w:type="spellEnd"/>
      <w:r w:rsidRPr="00FF2ADE">
        <w:rPr>
          <w:rFonts w:eastAsia="Times New Roman"/>
          <w:lang w:eastAsia="ru-RU"/>
        </w:rPr>
        <w:t xml:space="preserve">), в целях анализа и установления причин, повлекших образование </w:t>
      </w:r>
      <w:r w:rsidRPr="00FF2ADE">
        <w:t xml:space="preserve">промоины (оврага) глубиной 10 метров, которая образовалась в результате стока воды  с  сельскохозяйственных полей. Определить </w:t>
      </w:r>
      <w:proofErr w:type="gramStart"/>
      <w:r w:rsidRPr="00FF2ADE">
        <w:t>варианты  в</w:t>
      </w:r>
      <w:proofErr w:type="gramEnd"/>
      <w:r w:rsidRPr="00FF2ADE">
        <w:t xml:space="preserve"> решении вопроса.</w:t>
      </w:r>
    </w:p>
    <w:p w:rsidR="00D50499" w:rsidRPr="00FF2ADE" w:rsidRDefault="00D50499" w:rsidP="00D50499">
      <w:pPr>
        <w:pStyle w:val="Default"/>
        <w:spacing w:line="276" w:lineRule="auto"/>
        <w:jc w:val="both"/>
      </w:pPr>
      <w:r w:rsidRPr="00FF2ADE">
        <w:t xml:space="preserve">     Дорога местного значения </w:t>
      </w:r>
      <w:proofErr w:type="spellStart"/>
      <w:r w:rsidRPr="00FF2ADE">
        <w:t>Леуши</w:t>
      </w:r>
      <w:proofErr w:type="spellEnd"/>
      <w:r w:rsidRPr="00FF2ADE">
        <w:t xml:space="preserve"> – </w:t>
      </w:r>
      <w:proofErr w:type="spellStart"/>
      <w:r w:rsidRPr="00FF2ADE">
        <w:t>Лиственичный</w:t>
      </w:r>
      <w:proofErr w:type="spellEnd"/>
      <w:r w:rsidRPr="00FF2ADE">
        <w:t xml:space="preserve"> является действующей и единственной связкой между населенными пунктами.  </w:t>
      </w:r>
    </w:p>
    <w:p w:rsidR="00D50499" w:rsidRPr="00FF2ADE" w:rsidRDefault="00D50499" w:rsidP="00D50499">
      <w:pPr>
        <w:pStyle w:val="Default"/>
        <w:spacing w:line="276" w:lineRule="auto"/>
        <w:jc w:val="both"/>
      </w:pPr>
      <w:r w:rsidRPr="00FF2ADE">
        <w:t xml:space="preserve">      В целях недопущения негативных последствий и обрушения дорожного полотна, обрушения пешеходного </w:t>
      </w:r>
      <w:proofErr w:type="gramStart"/>
      <w:r w:rsidRPr="00FF2ADE">
        <w:t>тротуара  необходимо</w:t>
      </w:r>
      <w:proofErr w:type="gramEnd"/>
      <w:r w:rsidRPr="00FF2ADE">
        <w:t xml:space="preserve"> в срочном порядке  провести укрепление системы сброса воды и провести иные мероприятия для предотвращения форс мажорных последствий, либо организовать временный объезд аварийного участка автодороги, так как не принятие своевременных мер приведет к внезапному обрушению автодороги и пешеходного тротуара. Овраг увеличивается.</w:t>
      </w:r>
    </w:p>
    <w:p w:rsidR="00D50499" w:rsidRPr="00FF2ADE" w:rsidRDefault="00D50499" w:rsidP="00D50499">
      <w:pPr>
        <w:pStyle w:val="Default"/>
        <w:spacing w:line="276" w:lineRule="auto"/>
        <w:jc w:val="both"/>
      </w:pPr>
      <w:r w:rsidRPr="00FF2ADE">
        <w:t xml:space="preserve">      </w:t>
      </w:r>
      <w:proofErr w:type="gramStart"/>
      <w:r w:rsidRPr="00FF2ADE">
        <w:t>Информационно,  в</w:t>
      </w:r>
      <w:proofErr w:type="gramEnd"/>
      <w:r w:rsidRPr="00FF2ADE">
        <w:t xml:space="preserve"> целях предметного обследования </w:t>
      </w:r>
      <w:r>
        <w:t xml:space="preserve">подготовить и направить письмо на уровень </w:t>
      </w:r>
      <w:proofErr w:type="spellStart"/>
      <w:r>
        <w:t>Кондинского</w:t>
      </w:r>
      <w:proofErr w:type="spellEnd"/>
      <w:r>
        <w:t xml:space="preserve"> района для привлечения соответствующих специалистов, так как</w:t>
      </w:r>
      <w:r>
        <w:rPr>
          <w:sz w:val="26"/>
          <w:szCs w:val="26"/>
        </w:rPr>
        <w:t xml:space="preserve">     </w:t>
      </w:r>
      <w:r w:rsidRPr="00FF2ADE">
        <w:t xml:space="preserve">возникает острая потребность в организации работ по устранению дефектов под действующей дорогой которые могут поспособствовать возникновению негативных последствий или закрытию к использованию аварийного участка дороги и определении временного маршрута движения транспортных средств. </w:t>
      </w:r>
    </w:p>
    <w:p w:rsidR="000C73C4" w:rsidRPr="000C73C4" w:rsidRDefault="000C73C4" w:rsidP="000C73C4">
      <w:pPr>
        <w:pStyle w:val="FR1"/>
        <w:tabs>
          <w:tab w:val="left" w:pos="993"/>
        </w:tabs>
        <w:spacing w:before="0"/>
        <w:ind w:firstLine="709"/>
        <w:jc w:val="both"/>
        <w:rPr>
          <w:sz w:val="24"/>
          <w:szCs w:val="24"/>
        </w:rPr>
      </w:pPr>
    </w:p>
    <w:p w:rsidR="000F180F" w:rsidRPr="00D23134" w:rsidRDefault="000F180F" w:rsidP="00CD452E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7"/>
        <w:gridCol w:w="2005"/>
        <w:gridCol w:w="2941"/>
      </w:tblGrid>
      <w:tr w:rsidR="0099263B" w:rsidRPr="00D23134" w:rsidTr="00063B4F">
        <w:trPr>
          <w:trHeight w:val="523"/>
        </w:trPr>
        <w:tc>
          <w:tcPr>
            <w:tcW w:w="4856" w:type="dxa"/>
          </w:tcPr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13" w:type="dxa"/>
          </w:tcPr>
          <w:p w:rsidR="00FB3DFB" w:rsidRPr="00D23134" w:rsidRDefault="00FB3DFB" w:rsidP="00063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FB3DFB" w:rsidRPr="00D23134" w:rsidRDefault="0099263B" w:rsidP="0006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М.В.Вурм</w:t>
            </w:r>
          </w:p>
        </w:tc>
      </w:tr>
    </w:tbl>
    <w:p w:rsidR="000D6B97" w:rsidRPr="001354DB" w:rsidRDefault="000D6B97" w:rsidP="00F42DBF">
      <w:pPr>
        <w:ind w:left="720"/>
        <w:rPr>
          <w:sz w:val="20"/>
          <w:szCs w:val="20"/>
        </w:rPr>
      </w:pPr>
    </w:p>
    <w:sectPr w:rsidR="000D6B97" w:rsidRPr="001354DB" w:rsidSect="004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6B"/>
    <w:multiLevelType w:val="hybridMultilevel"/>
    <w:tmpl w:val="668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493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05B11636"/>
    <w:multiLevelType w:val="hybridMultilevel"/>
    <w:tmpl w:val="43F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21A39"/>
    <w:multiLevelType w:val="hybridMultilevel"/>
    <w:tmpl w:val="0C8839A8"/>
    <w:lvl w:ilvl="0" w:tplc="3B50EE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74F4B"/>
    <w:multiLevelType w:val="hybridMultilevel"/>
    <w:tmpl w:val="038206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168D2"/>
    <w:multiLevelType w:val="hybridMultilevel"/>
    <w:tmpl w:val="71C2B1A4"/>
    <w:lvl w:ilvl="0" w:tplc="9496A6B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1B990551"/>
    <w:multiLevelType w:val="hybridMultilevel"/>
    <w:tmpl w:val="552852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1F4AE8"/>
    <w:multiLevelType w:val="hybridMultilevel"/>
    <w:tmpl w:val="A79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1CD0"/>
    <w:multiLevelType w:val="hybridMultilevel"/>
    <w:tmpl w:val="4724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9C49D8"/>
    <w:multiLevelType w:val="hybridMultilevel"/>
    <w:tmpl w:val="FFD8A704"/>
    <w:lvl w:ilvl="0" w:tplc="9AA88454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249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 w15:restartNumberingAfterBreak="0">
    <w:nsid w:val="47C06750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2" w15:restartNumberingAfterBreak="0">
    <w:nsid w:val="4AED1DD9"/>
    <w:multiLevelType w:val="multilevel"/>
    <w:tmpl w:val="90A80E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FC0215C"/>
    <w:multiLevelType w:val="multilevel"/>
    <w:tmpl w:val="0E4253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6186D87"/>
    <w:multiLevelType w:val="hybridMultilevel"/>
    <w:tmpl w:val="33384916"/>
    <w:lvl w:ilvl="0" w:tplc="D6DA0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685448"/>
    <w:multiLevelType w:val="hybridMultilevel"/>
    <w:tmpl w:val="43F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A0781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7" w15:restartNumberingAfterBreak="0">
    <w:nsid w:val="76270185"/>
    <w:multiLevelType w:val="hybridMultilevel"/>
    <w:tmpl w:val="C61E0DF4"/>
    <w:lvl w:ilvl="0" w:tplc="F31E9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10175F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11"/>
  </w:num>
  <w:num w:numId="9">
    <w:abstractNumId w:val="16"/>
  </w:num>
  <w:num w:numId="10">
    <w:abstractNumId w:val="5"/>
  </w:num>
  <w:num w:numId="11">
    <w:abstractNumId w:val="12"/>
  </w:num>
  <w:num w:numId="12">
    <w:abstractNumId w:val="6"/>
  </w:num>
  <w:num w:numId="13">
    <w:abstractNumId w:val="15"/>
  </w:num>
  <w:num w:numId="14">
    <w:abstractNumId w:val="0"/>
  </w:num>
  <w:num w:numId="15">
    <w:abstractNumId w:val="7"/>
  </w:num>
  <w:num w:numId="16">
    <w:abstractNumId w:val="9"/>
  </w:num>
  <w:num w:numId="17">
    <w:abstractNumId w:val="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74D"/>
    <w:rsid w:val="0001767B"/>
    <w:rsid w:val="00084500"/>
    <w:rsid w:val="000A3C82"/>
    <w:rsid w:val="000B19E0"/>
    <w:rsid w:val="000C73C4"/>
    <w:rsid w:val="000D6B97"/>
    <w:rsid w:val="000D715A"/>
    <w:rsid w:val="000F180F"/>
    <w:rsid w:val="000F6D9D"/>
    <w:rsid w:val="00124071"/>
    <w:rsid w:val="00134117"/>
    <w:rsid w:val="001354DB"/>
    <w:rsid w:val="001A6CC4"/>
    <w:rsid w:val="00235BCA"/>
    <w:rsid w:val="00235C72"/>
    <w:rsid w:val="00237E19"/>
    <w:rsid w:val="002668FA"/>
    <w:rsid w:val="00274238"/>
    <w:rsid w:val="0027604B"/>
    <w:rsid w:val="002A54E0"/>
    <w:rsid w:val="00344F4C"/>
    <w:rsid w:val="003468EC"/>
    <w:rsid w:val="003700D1"/>
    <w:rsid w:val="00371B9E"/>
    <w:rsid w:val="003939E8"/>
    <w:rsid w:val="003D57B5"/>
    <w:rsid w:val="003D70B5"/>
    <w:rsid w:val="003E1D8E"/>
    <w:rsid w:val="00411F34"/>
    <w:rsid w:val="004A59AD"/>
    <w:rsid w:val="004D08E4"/>
    <w:rsid w:val="004F375D"/>
    <w:rsid w:val="004F5089"/>
    <w:rsid w:val="00541F65"/>
    <w:rsid w:val="0054791A"/>
    <w:rsid w:val="0055426A"/>
    <w:rsid w:val="005904BF"/>
    <w:rsid w:val="005D2427"/>
    <w:rsid w:val="00600538"/>
    <w:rsid w:val="00605E0B"/>
    <w:rsid w:val="00621759"/>
    <w:rsid w:val="00627BE8"/>
    <w:rsid w:val="006310AC"/>
    <w:rsid w:val="00642811"/>
    <w:rsid w:val="0065573F"/>
    <w:rsid w:val="0067169E"/>
    <w:rsid w:val="00684518"/>
    <w:rsid w:val="006F3352"/>
    <w:rsid w:val="00747D7F"/>
    <w:rsid w:val="007645B1"/>
    <w:rsid w:val="0077589D"/>
    <w:rsid w:val="007D1D88"/>
    <w:rsid w:val="007E5F6E"/>
    <w:rsid w:val="0083140B"/>
    <w:rsid w:val="00834DF3"/>
    <w:rsid w:val="00836432"/>
    <w:rsid w:val="00837E82"/>
    <w:rsid w:val="0090696B"/>
    <w:rsid w:val="00907544"/>
    <w:rsid w:val="00930227"/>
    <w:rsid w:val="00933C06"/>
    <w:rsid w:val="00982D3E"/>
    <w:rsid w:val="0099263B"/>
    <w:rsid w:val="009A2561"/>
    <w:rsid w:val="009F4894"/>
    <w:rsid w:val="00A40ED2"/>
    <w:rsid w:val="00A76312"/>
    <w:rsid w:val="00A81D1E"/>
    <w:rsid w:val="00A91180"/>
    <w:rsid w:val="00AD6A93"/>
    <w:rsid w:val="00B4285F"/>
    <w:rsid w:val="00B615B3"/>
    <w:rsid w:val="00B66410"/>
    <w:rsid w:val="00B75783"/>
    <w:rsid w:val="00B85877"/>
    <w:rsid w:val="00BD5271"/>
    <w:rsid w:val="00C04F2A"/>
    <w:rsid w:val="00C12715"/>
    <w:rsid w:val="00C429A6"/>
    <w:rsid w:val="00C44984"/>
    <w:rsid w:val="00C51D47"/>
    <w:rsid w:val="00CD452E"/>
    <w:rsid w:val="00D23134"/>
    <w:rsid w:val="00D50499"/>
    <w:rsid w:val="00D633E8"/>
    <w:rsid w:val="00DA4C6A"/>
    <w:rsid w:val="00DD45F7"/>
    <w:rsid w:val="00DF2BF3"/>
    <w:rsid w:val="00EF7F68"/>
    <w:rsid w:val="00F00D19"/>
    <w:rsid w:val="00F42DBF"/>
    <w:rsid w:val="00F54E79"/>
    <w:rsid w:val="00F60010"/>
    <w:rsid w:val="00F71FE0"/>
    <w:rsid w:val="00FB3DFB"/>
    <w:rsid w:val="00FE7B66"/>
    <w:rsid w:val="00FF174D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2AB9FB-4805-430D-9F18-D3900C6B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F42D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4D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35C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235C72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235C72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Arial" w:hAnsi="Arial"/>
      <w:sz w:val="24"/>
      <w:szCs w:val="20"/>
    </w:rPr>
  </w:style>
  <w:style w:type="character" w:customStyle="1" w:styleId="apple-converted-space">
    <w:name w:val="apple-converted-space"/>
    <w:uiPriority w:val="99"/>
    <w:rsid w:val="00235C72"/>
    <w:rPr>
      <w:rFonts w:cs="Times New Roman"/>
    </w:rPr>
  </w:style>
  <w:style w:type="paragraph" w:styleId="a4">
    <w:name w:val="Normal (Web)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1"/>
    <w:basedOn w:val="a"/>
    <w:uiPriority w:val="99"/>
    <w:rsid w:val="00235C72"/>
    <w:pPr>
      <w:ind w:left="720"/>
    </w:pPr>
  </w:style>
  <w:style w:type="paragraph" w:customStyle="1" w:styleId="p5">
    <w:name w:val="p5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235BCA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character" w:customStyle="1" w:styleId="10">
    <w:name w:val="Заголовок 1 Знак"/>
    <w:link w:val="1"/>
    <w:uiPriority w:val="9"/>
    <w:rsid w:val="00F42DBF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D5049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Admin</cp:lastModifiedBy>
  <cp:revision>36</cp:revision>
  <cp:lastPrinted>2024-05-17T04:20:00Z</cp:lastPrinted>
  <dcterms:created xsi:type="dcterms:W3CDTF">2018-03-27T05:10:00Z</dcterms:created>
  <dcterms:modified xsi:type="dcterms:W3CDTF">2025-11-25T10:48:00Z</dcterms:modified>
</cp:coreProperties>
</file>