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left" w:pos="0" w:leader="none"/>
        </w:tabs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>
      <w:pPr>
        <w:pStyle w:val="Normal"/>
        <w:tabs>
          <w:tab w:val="left" w:pos="0" w:leader="none"/>
        </w:tabs>
        <w:jc w:val="center"/>
        <w:rPr>
          <w:b/>
          <w:bCs/>
        </w:rPr>
      </w:pPr>
      <w:r>
        <w:rPr>
          <w:b/>
          <w:bCs/>
        </w:rPr>
        <w:t xml:space="preserve">СЕЛЬСКОГО ПОСЕЛЕНИЯ ЛЕУШИ</w:t>
      </w:r>
    </w:p>
    <w:p>
      <w:pPr>
        <w:pStyle w:val="Normal"/>
        <w:tabs>
          <w:tab w:val="left" w:pos="0" w:leader="none"/>
        </w:tabs>
        <w:jc w:val="center"/>
        <w:rPr>
          <w:bCs/>
        </w:rPr>
      </w:pPr>
      <w:r>
        <w:rPr>
          <w:bCs/>
        </w:rPr>
        <w:t xml:space="preserve">Кондинского района</w:t>
      </w:r>
    </w:p>
    <w:p>
      <w:pPr>
        <w:pStyle w:val="Normal"/>
        <w:tabs>
          <w:tab w:val="left" w:pos="0" w:leader="none"/>
        </w:tabs>
        <w:jc w:val="center"/>
        <w:rPr>
          <w:bCs/>
        </w:rPr>
      </w:pPr>
      <w:r>
        <w:rPr>
          <w:bCs/>
        </w:rPr>
        <w:t xml:space="preserve">Ханты-Мансийского автономного округа – Югры </w:t>
      </w:r>
    </w:p>
    <w:p>
      <w:pPr>
        <w:pStyle w:val="Normal"/>
        <w:tabs>
          <w:tab w:val="left" w:pos="0" w:leader="none"/>
        </w:tabs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left" w:pos="0" w:leader="none"/>
        </w:tabs>
        <w:jc w:val="center"/>
        <w:rPr>
          <w:b/>
          <w:bCs/>
        </w:rPr>
      </w:pPr>
      <w:r>
        <w:rPr>
          <w:b/>
          <w:bCs/>
        </w:rPr>
        <w:t xml:space="preserve">ПОСТАНОВЛЕНИЕ</w:t>
      </w:r>
    </w:p>
    <w:p>
      <w:pPr>
        <w:pStyle w:val="Normal"/>
        <w:tabs>
          <w:tab w:val="left" w:pos="0" w:leader="none"/>
        </w:tabs>
        <w:jc w:val="center"/>
        <w:rPr>
          <w:b/>
          <w:bCs/>
        </w:rPr>
      </w:pPr>
      <w:r>
        <w:rPr>
          <w:b/>
          <w:bCs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4"/>
        <w:gridCol w:w="4785"/>
      </w:tblGrid>
      <w:tr>
        <w:tc>
          <w:tcPr>
            <w:tcW w:w="478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3240" w:leader="none"/>
              </w:tabs>
            </w:pPr>
            <w:r>
              <w:t xml:space="preserve">от </w:t>
            </w:r>
            <w:r>
              <w:t xml:space="preserve">2024</w:t>
            </w:r>
            <w:r>
              <w:t xml:space="preserve"> года</w:t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3240" w:leader="none"/>
              </w:tabs>
              <w:jc w:val="right"/>
            </w:pPr>
            <w:r>
              <w:t xml:space="preserve"> №</w:t>
            </w:r>
            <w:r>
              <w:t xml:space="preserve"> </w:t>
            </w:r>
          </w:p>
        </w:tc>
      </w:tr>
      <w:tr>
        <w:tc>
          <w:tcPr>
            <w:tcW w:w="9569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3240" w:leader="none"/>
              </w:tabs>
              <w:jc w:val="center"/>
            </w:pPr>
            <w:r>
              <w:t xml:space="preserve">с. Леуши</w:t>
            </w:r>
          </w:p>
        </w:tc>
      </w:tr>
    </w:tbl>
    <w:p>
      <w:pPr>
        <w:pStyle w:val="Normal"/>
        <w:tabs>
          <w:tab w:val="left" w:pos="3240" w:leader="none"/>
        </w:tabs>
      </w:pPr>
      <w:r>
        <w:t xml:space="preserve">                                                          </w:t>
      </w:r>
    </w:p>
    <w:p>
      <w:pPr>
        <w:pStyle w:val="Normal"/>
        <w:tabs>
          <w:tab w:val="left" w:pos="3240" w:leader="none"/>
        </w:tabs>
        <w:jc w:val="both"/>
      </w:pPr>
      <w:r>
        <w:t xml:space="preserve">О внесении изменений в постановление </w:t>
      </w:r>
    </w:p>
    <w:p>
      <w:pPr>
        <w:pStyle w:val="Normal"/>
        <w:tabs>
          <w:tab w:val="left" w:pos="3240" w:leader="none"/>
        </w:tabs>
        <w:jc w:val="both"/>
      </w:pPr>
      <w:r>
        <w:t xml:space="preserve">администрации сельского поселения </w:t>
      </w:r>
    </w:p>
    <w:p>
      <w:pPr>
        <w:pStyle w:val="Normal"/>
        <w:tabs>
          <w:tab w:val="left" w:pos="3240" w:leader="none"/>
        </w:tabs>
        <w:jc w:val="both"/>
      </w:pPr>
      <w:r>
        <w:t xml:space="preserve">Леуши от 14 декабря 2020 года № 150 </w:t>
      </w:r>
    </w:p>
    <w:p>
      <w:pPr>
        <w:pStyle w:val="Normal"/>
        <w:tabs>
          <w:tab w:val="left" w:pos="3240" w:leader="none"/>
        </w:tabs>
        <w:jc w:val="both"/>
      </w:pPr>
      <w:r>
        <w:t xml:space="preserve">«</w:t>
      </w:r>
      <w:r>
        <w:t xml:space="preserve">Об утверждении административного </w:t>
      </w:r>
    </w:p>
    <w:p>
      <w:pPr>
        <w:pStyle w:val="Normal"/>
        <w:tabs>
          <w:tab w:val="left" w:pos="3240" w:leader="none"/>
        </w:tabs>
        <w:jc w:val="both"/>
      </w:pPr>
      <w:r>
        <w:t xml:space="preserve">регламента предоставления муниципальной </w:t>
      </w:r>
    </w:p>
    <w:p>
      <w:pPr>
        <w:pStyle w:val="Normal"/>
        <w:tabs>
          <w:tab w:val="left" w:pos="3240" w:leader="none"/>
        </w:tabs>
        <w:jc w:val="both"/>
      </w:pPr>
      <w:r>
        <w:t xml:space="preserve">услуги </w:t>
      </w:r>
      <w:r>
        <w:t xml:space="preserve">«В</w:t>
      </w:r>
      <w:r>
        <w:t xml:space="preserve">ыдач</w:t>
      </w:r>
      <w:r>
        <w:t xml:space="preserve">а</w:t>
      </w:r>
      <w:r>
        <w:t xml:space="preserve"> разрешения на вступление </w:t>
      </w:r>
    </w:p>
    <w:p>
      <w:pPr>
        <w:pStyle w:val="Normal"/>
        <w:tabs>
          <w:tab w:val="left" w:pos="3240" w:leader="none"/>
        </w:tabs>
        <w:jc w:val="both"/>
      </w:pPr>
      <w:r>
        <w:t xml:space="preserve">в брак несовершеннолетним лицам</w:t>
      </w:r>
      <w:r>
        <w:t xml:space="preserve">»</w:t>
      </w:r>
    </w:p>
    <w:p>
      <w:pPr>
        <w:pStyle w:val="UserStyle_12"/>
        <w:spacing w:before="0" w:beforeAutospacing="0" w:after="0" w:afterAutospacing="0"/>
        <w:ind w:firstLine="708"/>
        <w:jc w:val="both"/>
        <w:rPr>
          <w:rFonts w:cs="Calibri"/>
          <w:iCs/>
          <w:lang w:eastAsia="en-US"/>
        </w:rPr>
      </w:pPr>
      <w:r>
        <w:rPr>
          <w:rFonts w:cs="Calibri"/>
          <w:iCs/>
          <w:lang w:eastAsia="en-US"/>
        </w:rPr>
      </w:r>
    </w:p>
    <w:p>
      <w:pPr>
        <w:pStyle w:val="UserStyle_12"/>
        <w:spacing w:before="0" w:beforeAutospacing="0" w:after="0" w:afterAutospacing="0"/>
        <w:ind w:firstLine="708"/>
        <w:jc w:val="both"/>
        <w:rPr>
          <w:rFonts w:cs="Calibri"/>
          <w:lang w:eastAsia="en-US"/>
        </w:rPr>
      </w:pPr>
      <w:r>
        <w:rPr>
          <w:rFonts w:cs="Calibri"/>
          <w:iCs/>
          <w:lang w:eastAsia="en-US"/>
        </w:rPr>
        <w:t xml:space="preserve">Руководствуясь</w:t>
      </w:r>
      <w:r>
        <w:rPr>
          <w:rFonts w:cs="Calibri"/>
          <w:iCs/>
          <w:lang w:eastAsia="en-US"/>
        </w:rPr>
        <w:t xml:space="preserve"> </w:t>
      </w:r>
      <w:r>
        <w:rPr>
          <w:rFonts w:eastAsia="Calibri"/>
        </w:rPr>
        <w:t xml:space="preserve">Ф</w:t>
      </w:r>
      <w:r>
        <w:rPr>
          <w:rFonts w:cs="Calibri"/>
          <w:iCs/>
          <w:lang w:eastAsia="en-US"/>
        </w:rPr>
        <w:t xml:space="preserve">едеральным закон</w:t>
      </w:r>
      <w:r>
        <w:rPr>
          <w:rFonts w:cs="Calibri"/>
          <w:iCs/>
          <w:lang w:eastAsia="en-US"/>
        </w:rPr>
        <w:t xml:space="preserve">ом</w:t>
      </w:r>
      <w:r>
        <w:rPr>
          <w:rFonts w:cs="Calibri"/>
          <w:iCs/>
          <w:lang w:eastAsia="en-US"/>
        </w:rPr>
        <w:t xml:space="preserve"> </w:t>
      </w:r>
      <w:r>
        <w:rPr>
          <w:rFonts w:eastAsia="Calibri"/>
        </w:rPr>
        <w:t xml:space="preserve">от </w:t>
      </w:r>
      <w:r>
        <w:rPr>
          <w:rFonts w:eastAsia="Calibri"/>
        </w:rPr>
        <w:t xml:space="preserve">08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июл</w:t>
      </w:r>
      <w:r>
        <w:rPr>
          <w:rFonts w:eastAsia="Calibri"/>
        </w:rPr>
        <w:t xml:space="preserve">я 202</w:t>
      </w:r>
      <w:r>
        <w:rPr>
          <w:rFonts w:eastAsia="Calibri"/>
        </w:rPr>
        <w:t xml:space="preserve">4</w:t>
      </w:r>
      <w:r>
        <w:rPr>
          <w:rFonts w:cs="Calibri"/>
          <w:iCs/>
          <w:lang w:eastAsia="en-US"/>
        </w:rPr>
        <w:t xml:space="preserve"> года</w:t>
        <w:br w:type="textWrapping" w:clear="all"/>
      </w:r>
      <w:r>
        <w:fldChar w:fldCharType="begin"/>
      </w:r>
      <w:r>
        <w:instrText xml:space="preserve">HYPERLINK "consultantplus://offline/ref=FE9CF5CB78EBC3EA3138E90EF534E18A445832ABB27D6C91354D7009B21AA5A91CC81AE80C8E8F16R1bAK"</w:instrText>
      </w:r>
      <w:r>
        <w:fldChar w:fldCharType="separate"/>
      </w:r>
      <w:r>
        <w:rPr>
          <w:rFonts w:cs="Calibri"/>
          <w:iCs/>
          <w:lang w:eastAsia="en-US"/>
        </w:rPr>
        <w:t xml:space="preserve">№ </w:t>
      </w:r>
      <w:r>
        <w:rPr>
          <w:rFonts w:cs="Calibri"/>
          <w:iCs/>
          <w:lang w:eastAsia="en-US"/>
        </w:rPr>
        <w:t xml:space="preserve">172</w:t>
      </w:r>
      <w:r>
        <w:rPr>
          <w:rFonts w:cs="Calibri"/>
          <w:iCs/>
          <w:lang w:eastAsia="en-US"/>
        </w:rPr>
        <w:t xml:space="preserve">-ФЗ</w:t>
      </w:r>
      <w:r>
        <w:fldChar w:fldCharType="end"/>
      </w:r>
      <w:r>
        <w:rPr>
          <w:rFonts w:cs="Calibri"/>
          <w:iCs/>
          <w:lang w:eastAsia="en-US"/>
        </w:rPr>
        <w:t xml:space="preserve"> «</w:t>
      </w:r>
      <w:r>
        <w:t xml:space="preserve">О внесении изменений в статьи 2 и 5 Федерального закона «Об организации предоставления государственных и муниципальных услуг</w:t>
      </w:r>
      <w:r>
        <w:rPr>
          <w:rFonts w:cs="Calibri"/>
          <w:iCs/>
          <w:lang w:eastAsia="en-US"/>
        </w:rPr>
        <w:t xml:space="preserve">»</w:t>
      </w:r>
      <w:r>
        <w:rPr>
          <w:rFonts w:cs="Calibri"/>
          <w:iCs/>
          <w:lang w:eastAsia="en-US"/>
        </w:rPr>
        <w:t xml:space="preserve">, </w:t>
      </w:r>
      <w:r>
        <w:rPr>
          <w:rFonts w:cs="Calibri"/>
          <w:lang w:eastAsia="en-US"/>
        </w:rPr>
        <w:t xml:space="preserve">администрация сельского поселения Леуши постановляет:</w:t>
      </w:r>
      <w:r>
        <w:rPr>
          <w:rFonts w:cs="Calibri"/>
          <w:lang w:eastAsia="en-US"/>
        </w:rPr>
      </w:r>
    </w:p>
    <w:p>
      <w:pPr>
        <w:pStyle w:val="UserStyle_12"/>
        <w:spacing w:before="0" w:beforeAutospacing="0" w:after="0" w:afterAutospacing="0"/>
        <w:ind w:firstLine="708"/>
        <w:jc w:val="both"/>
        <w:rPr>
          <w:rFonts w:cs="Calibri"/>
          <w:bCs/>
          <w:lang w:eastAsia="en-US"/>
        </w:rPr>
      </w:pPr>
      <w:r>
        <w:rPr>
          <w:rFonts w:cs="Calibri"/>
          <w:lang w:eastAsia="en-US"/>
        </w:rPr>
        <w:t xml:space="preserve">1. Внести в постановление администрации сельского поселения Леуши </w:t>
      </w:r>
      <w:r>
        <w:rPr>
          <w:rFonts w:cs="Calibri"/>
          <w:lang w:eastAsia="en-US"/>
        </w:rPr>
        <w:t xml:space="preserve">                        </w:t>
      </w:r>
      <w:r>
        <w:rPr>
          <w:rFonts w:cs="Calibri"/>
          <w:lang w:eastAsia="en-US"/>
        </w:rPr>
        <w:t xml:space="preserve">от 14 декабря 2020 года № 150 «Об утверждении </w:t>
      </w:r>
      <w:r>
        <w:rPr>
          <w:rFonts w:cs="Calibri"/>
          <w:bCs/>
          <w:lang w:eastAsia="en-US"/>
        </w:rPr>
        <w:t xml:space="preserve">административн</w:t>
      </w:r>
      <w:r>
        <w:rPr>
          <w:rFonts w:cs="Calibri"/>
          <w:bCs/>
          <w:lang w:eastAsia="en-US"/>
        </w:rPr>
        <w:t xml:space="preserve">ого</w:t>
      </w:r>
      <w:r>
        <w:rPr>
          <w:rFonts w:cs="Calibri"/>
          <w:bCs/>
          <w:lang w:eastAsia="en-US"/>
        </w:rPr>
        <w:t xml:space="preserve"> регламент</w:t>
      </w:r>
      <w:r>
        <w:rPr>
          <w:rFonts w:cs="Calibri"/>
          <w:bCs/>
          <w:lang w:eastAsia="en-US"/>
        </w:rPr>
        <w:t xml:space="preserve">а</w:t>
      </w:r>
      <w:r>
        <w:rPr>
          <w:rFonts w:cs="Calibri"/>
          <w:bCs/>
          <w:lang w:eastAsia="en-US"/>
        </w:rPr>
        <w:t xml:space="preserve"> предоставления муниципальной услуги </w:t>
      </w:r>
      <w:r>
        <w:rPr>
          <w:rFonts w:cs="Calibri"/>
          <w:bCs/>
          <w:lang w:eastAsia="en-US"/>
        </w:rPr>
        <w:t xml:space="preserve">«В</w:t>
      </w:r>
      <w:r>
        <w:rPr>
          <w:rFonts w:cs="Calibri"/>
          <w:bCs/>
          <w:lang w:eastAsia="en-US"/>
        </w:rPr>
        <w:t xml:space="preserve">ыдач</w:t>
      </w:r>
      <w:r>
        <w:rPr>
          <w:rFonts w:cs="Calibri"/>
          <w:bCs/>
          <w:lang w:eastAsia="en-US"/>
        </w:rPr>
        <w:t xml:space="preserve">а</w:t>
      </w:r>
      <w:r>
        <w:rPr>
          <w:rFonts w:cs="Calibri"/>
          <w:bCs/>
          <w:lang w:eastAsia="en-US"/>
        </w:rPr>
        <w:t xml:space="preserve"> разрешения на </w:t>
      </w:r>
      <w:r>
        <w:rPr>
          <w:rFonts w:cs="Calibri"/>
          <w:bCs/>
          <w:lang w:eastAsia="en-US"/>
        </w:rPr>
        <w:t xml:space="preserve">вступление в брак несовершеннолетн</w:t>
      </w:r>
      <w:r>
        <w:rPr>
          <w:rFonts w:cs="Calibri"/>
          <w:bCs/>
          <w:lang w:eastAsia="en-US"/>
        </w:rPr>
        <w:t xml:space="preserve">им</w:t>
      </w:r>
      <w:r>
        <w:rPr>
          <w:rFonts w:cs="Calibri"/>
          <w:bCs/>
          <w:lang w:eastAsia="en-US"/>
        </w:rPr>
        <w:t xml:space="preserve"> лиц</w:t>
      </w:r>
      <w:r>
        <w:rPr>
          <w:rFonts w:cs="Calibri"/>
          <w:bCs/>
          <w:lang w:eastAsia="en-US"/>
        </w:rPr>
        <w:t xml:space="preserve">ам</w:t>
      </w:r>
      <w:r>
        <w:rPr>
          <w:rFonts w:cs="Calibri"/>
          <w:bCs/>
          <w:lang w:eastAsia="en-US"/>
        </w:rPr>
        <w:t xml:space="preserve">»</w:t>
      </w:r>
      <w:r>
        <w:rPr>
          <w:rFonts w:cs="Calibri"/>
          <w:bCs/>
          <w:lang w:eastAsia="en-US"/>
        </w:rPr>
        <w:t xml:space="preserve"> следующие изменения:</w:t>
      </w:r>
      <w:r>
        <w:rPr>
          <w:rFonts w:cs="Calibri"/>
          <w:bCs/>
          <w:lang w:eastAsia="en-US"/>
        </w:rPr>
      </w:r>
    </w:p>
    <w:p>
      <w:pPr>
        <w:pStyle w:val="Normal"/>
        <w:ind w:firstLine="709"/>
        <w:jc w:val="both"/>
        <w:outlineLvl w:val="1"/>
      </w:pPr>
      <w:r>
        <w:t xml:space="preserve">Пункт 16 р</w:t>
      </w:r>
      <w:r>
        <w:t xml:space="preserve">аздел</w:t>
      </w:r>
      <w:r>
        <w:t xml:space="preserve">а</w:t>
      </w:r>
      <w:r>
        <w:t xml:space="preserve"> </w:t>
      </w:r>
      <w:r>
        <w:rPr>
          <w:lang w:val="en-US"/>
        </w:rPr>
        <w:t xml:space="preserve">II</w:t>
      </w:r>
      <w:r>
        <w:t xml:space="preserve"> приложения к постановлению дополнить </w:t>
      </w:r>
      <w:r>
        <w:t xml:space="preserve">абзацами</w:t>
      </w:r>
      <w:r>
        <w:t xml:space="preserve"> следующего содержания:</w:t>
      </w:r>
    </w:p>
    <w:p>
      <w:pPr>
        <w:pStyle w:val="Normal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«</w:t>
      </w:r>
      <w:r>
        <w:rPr>
          <w:rFonts w:eastAsia="Calibri"/>
        </w:rPr>
        <w:t xml:space="preserve">П</w:t>
      </w:r>
      <w:r>
        <w:rPr>
          <w:rFonts w:eastAsia="Calibri"/>
        </w:rPr>
        <w:t xml:space="preserve">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(при наличии), сведения о документе, удостоверяющем личность другого законного представителя несовершеннолетнего, уполномоченного на получе</w:t>
      </w:r>
      <w:r>
        <w:rPr>
          <w:rFonts w:eastAsia="Calibri"/>
        </w:rPr>
        <w:t xml:space="preserve">ние результатов предоставления соответствующей услуги в отношении несовершеннолетнего. 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Результаты предоставления государственной или муниципальной услуги в отношении несовершеннолетнего, оформлен</w:t>
      </w:r>
      <w:r>
        <w:rPr>
          <w:rFonts w:eastAsia="Calibri"/>
        </w:rPr>
        <w:t xml:space="preserve">ны</w:t>
      </w:r>
      <w:r>
        <w:rPr>
          <w:rFonts w:eastAsia="Calibri"/>
        </w:rPr>
        <w:t xml:space="preserve">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</w:p>
    <w:p>
      <w:pPr>
        <w:pStyle w:val="Normal"/>
        <w:ind w:firstLine="709"/>
        <w:jc w:val="both"/>
        <w:outlineLvl w:val="1"/>
        <w:rPr>
          <w:vertAlign w:val="superscript"/>
        </w:rPr>
      </w:pPr>
      <w:r>
        <w:rPr>
          <w:rFonts w:eastAsia="Calibri"/>
          <w:color w:val="ff0000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</w:t>
      </w:r>
      <w:r>
        <w:rPr>
          <w:rFonts w:eastAsia="Calibri"/>
        </w:rPr>
        <w:t xml:space="preserve">.»</w:t>
      </w:r>
      <w:r>
        <w:t xml:space="preserve">.</w:t>
      </w:r>
      <w:r>
        <w:rPr>
          <w:vertAlign w:val="superscript"/>
        </w:rPr>
      </w:r>
    </w:p>
    <w:p>
      <w:pPr>
        <w:pStyle w:val="179"/>
        <w:widowControl/>
        <w:numPr>
          <w:numId w:val="11"/>
          <w:ilvl w:val="0"/>
        </w:numPr>
        <w:shd w:val="clear" w:color="auto" w:fill="ffffff"/>
        <w:tabs>
          <w:tab w:val="left" w:pos="0" w:leader="none"/>
          <w:tab w:val="left" w:pos="993" w:leader="none"/>
        </w:tabs>
        <w:ind w:left="0" w:firstLine="71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</w:t>
      </w:r>
      <w:r>
        <w:rPr>
          <w:rFonts w:ascii="Times New Roman" w:hAnsi="Times New Roman"/>
          <w:szCs w:val="24"/>
        </w:rPr>
        <w:t xml:space="preserve">я 2017 года № 59 </w:t>
      </w:r>
      <w:r>
        <w:rPr>
          <w:rFonts w:ascii="Times New Roman" w:hAnsi="Times New Roman"/>
          <w:szCs w:val="24"/>
        </w:rPr>
        <w:t xml:space="preserve"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>
      <w:pPr>
        <w:pStyle w:val="Normal"/>
        <w:numPr>
          <w:numId w:val="11"/>
          <w:ilvl w:val="0"/>
        </w:numPr>
        <w:tabs>
          <w:tab w:val="left" w:pos="993" w:leader="none"/>
        </w:tabs>
        <w:ind w:left="0" w:firstLine="709"/>
        <w:jc w:val="both"/>
        <w:rPr>
          <w:color w:val="000000"/>
        </w:rPr>
      </w:pPr>
      <w:r>
        <w:t xml:space="preserve">Настоящее постановление вступает в силу после его обнародования.</w:t>
      </w:r>
      <w:r>
        <w:rPr>
          <w:color w:val="000000"/>
        </w:rPr>
      </w:r>
    </w:p>
    <w:p>
      <w:pPr>
        <w:pStyle w:val="Normal"/>
        <w:jc w:val="center"/>
        <w:rPr>
          <w:iCs/>
        </w:rPr>
      </w:pPr>
      <w:r>
        <w:rPr>
          <w:iCs/>
        </w:rPr>
      </w:r>
    </w:p>
    <w:p>
      <w:pPr>
        <w:pStyle w:val="Normal"/>
        <w:jc w:val="center"/>
        <w:rPr>
          <w:iCs/>
        </w:rPr>
      </w:pPr>
      <w:r>
        <w:rPr>
          <w:iCs/>
        </w:rPr>
      </w:r>
    </w:p>
    <w:p>
      <w:pPr>
        <w:pStyle w:val="Normal"/>
        <w:jc w:val="center"/>
        <w:rPr>
          <w:iCs/>
        </w:rPr>
      </w:pPr>
      <w:r>
        <w:rPr>
          <w:iCs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4"/>
        <w:gridCol w:w="4785"/>
      </w:tblGrid>
      <w:tr>
        <w:tc>
          <w:tcPr>
            <w:tcW w:w="478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</w:pPr>
            <w:r>
              <w:t xml:space="preserve">Глава сельского поселения Леуши</w:t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right"/>
            </w:pPr>
            <w:r>
              <w:t xml:space="preserve">П.Н.Злыгостев</w:t>
            </w:r>
          </w:p>
        </w:tc>
      </w:tr>
    </w:tbl>
    <w:sectPr>
      <w:headerReference w:type="default" r:id="rId7"/>
      <w:footerReference w:type="default" r:id="rId8"/>
      <w:type w:val="nextPage"/>
      <w:pgSz w:w="11906" w:h="16838"/>
      <w:pgMar w:top="1134" w:right="850" w:bottom="1134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  <w:rPr>
        <w:i w:val="0"/>
        <w:color w:val="000000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284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24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20" w:hanging="1440"/>
      </w:pPr>
    </w:lvl>
  </w:abstractNum>
  <w:abstractNum w:abstractNumId="1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2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107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3">
    <w:multiLevelType w:val="hybridMultilevel"/>
    <w:lvl w:ilvl="0">
      <w:start w:val="15"/>
      <w:numFmt w:val="decimal"/>
      <w:suff w:val="tab"/>
      <w:lvlText w:val="%1."/>
      <w:lvlJc w:val="left"/>
      <w:pPr>
        <w:pStyle w:val="Normal"/>
        <w:ind w:left="2771" w:hanging="360"/>
      </w:pPr>
      <w:rPr>
        <w:b w:val="0"/>
        <w:i w:val="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abstractNum w:abstractNumId="5">
    <w:multiLevelType w:val="hybridMultilevel"/>
    <w:lvl w:ilvl="0">
      <w:start w:val="5"/>
      <w:numFmt w:val="bullet"/>
      <w:suff w:val="tab"/>
      <w:lvlText w:val=""/>
      <w:lvlJc w:val="left"/>
      <w:pPr>
        <w:pStyle w:val="Normal"/>
        <w:ind w:left="1069" w:hanging="360"/>
      </w:pPr>
      <w:rPr>
        <w:rFonts w:ascii="Symbol" w:hAnsi="Symbol" w:eastAsia="Times New Roman" w:cs="Times New Roman"/>
        <w:sz w:val="24"/>
      </w:rPr>
    </w:lvl>
    <w:lvl w:ilvl="1">
      <w:start w:val="1"/>
      <w:numFmt w:val="bullet"/>
      <w:suff w:val="tab"/>
      <w:lvlText w:val="o"/>
      <w:lvlJc w:val="left"/>
      <w:pPr>
        <w:pStyle w:val="Normal"/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50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22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66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38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82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212" w:hanging="360"/>
      </w:pPr>
      <w:rPr>
        <w:rFonts w:ascii="Times New Roman" w:hAnsi="Times New Roman" w:eastAsia="Times New Roman" w:cs="Times New Roman"/>
        <w:vertAlign w:val="baseline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571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571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31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931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291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651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651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011" w:hanging="216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69" w:hanging="216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  <w:rPr>
        <w:i w:val="0"/>
        <w:color w:val="000000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284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24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20" w:hanging="1440"/>
      </w:pPr>
    </w:lvl>
  </w:abstractNum>
  <w:abstractNum w:abstractNumId="9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928" w:hanging="360"/>
      </w:pPr>
      <w:rPr>
        <w:rFonts w:ascii="Times New Roman" w:hAnsi="Times New Roman" w:cs="Times New Roman"/>
        <w:i w:val="0"/>
        <w:color w:val="000000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284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24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20" w:hanging="1440"/>
      </w:pPr>
    </w:lvl>
  </w:abstractNum>
  <w:abstractNum w:abstractNumId="1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Heading1">
    <w:name w:val="Заголовок 1,Глава"/>
    <w:basedOn w:val="Normal"/>
    <w:next w:val="Normal"/>
    <w:link w:val="UserStyle_0"/>
    <w:uiPriority w:val="99"/>
    <w:qFormat/>
    <w:pPr>
      <w:keepNext/>
      <w:spacing w:before="240" w:after="60"/>
      <w:outlineLvl w:val="0"/>
    </w:pPr>
    <w:rPr>
      <w:rFonts w:ascii="Cambria" w:hAnsi="Cambria"/>
      <w:sz w:val="32"/>
      <w:szCs w:val="32"/>
    </w:rPr>
  </w:style>
  <w:style w:type="paragraph" w:styleId="Heading3">
    <w:name w:val="Заголовок 3"/>
    <w:basedOn w:val="Normal"/>
    <w:next w:val="Normal"/>
    <w:link w:val="UserStyle_1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,Глава Знак"/>
    <w:basedOn w:val="NormalCharacter"/>
    <w:next w:val="UserStyle_0"/>
    <w:link w:val="Heading1"/>
    <w:uiPriority w:val="99"/>
    <w:rPr>
      <w:rFonts w:ascii="Cambria" w:hAnsi="Cambria" w:eastAsia="Times New Roman" w:cs="Times New Roman"/>
      <w:sz w:val="32"/>
      <w:szCs w:val="32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BodyTextIndent">
    <w:name w:val="Основной текст с отступом"/>
    <w:basedOn w:val="Normal"/>
    <w:next w:val="BodyTextIndent"/>
    <w:link w:val="UserStyle_2"/>
    <w:uiPriority w:val="99"/>
    <w:unhideWhenUsed/>
    <w:pPr>
      <w:ind w:firstLine="720"/>
      <w:jc w:val="both"/>
    </w:pPr>
    <w:rPr>
      <w:rFonts w:ascii="Arial" w:hAnsi="Arial"/>
      <w:sz w:val="28"/>
      <w:szCs w:val="28"/>
    </w:rPr>
  </w:style>
  <w:style w:type="character" w:styleId="UserStyle_2">
    <w:name w:val="Основной текст с отступом Знак"/>
    <w:basedOn w:val="NormalCharacter"/>
    <w:next w:val="UserStyle_2"/>
    <w:link w:val="BodyTextIndent"/>
    <w:uiPriority w:val="99"/>
    <w:rPr>
      <w:rFonts w:ascii="Arial" w:hAnsi="Arial" w:eastAsia="Times New Roman" w:cs="Times New Roman"/>
      <w:sz w:val="28"/>
      <w:szCs w:val="28"/>
    </w:rPr>
  </w:style>
  <w:style w:type="paragraph" w:styleId="User">
    <w:name w:val="Без интервала"/>
    <w:next w:val="User"/>
    <w:link w:val="Normal"/>
    <w:uiPriority w:val="99"/>
    <w:qFormat/>
    <w:rPr>
      <w:sz w:val="22"/>
      <w:szCs w:val="22"/>
      <w:lang w:val="ru-RU" w:eastAsia="en-US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widowControl w:val="off"/>
      <w:ind w:left="708"/>
    </w:pPr>
    <w:rPr>
      <w:rFonts w:ascii="Arial" w:hAnsi="Arial"/>
      <w:szCs w:val="20"/>
      <w:lang w:eastAsia="ar-SA"/>
    </w:rPr>
  </w:style>
  <w:style w:type="paragraph" w:styleId="UserStyle_3">
    <w:name w:val="ConsPlusNormal"/>
    <w:next w:val="UserStyle_3"/>
    <w:link w:val="UserStyle_4"/>
    <w:pPr>
      <w:widowControl w:val="off"/>
      <w:ind w:firstLine="720"/>
    </w:pPr>
    <w:rPr>
      <w:rFonts w:ascii="Arial" w:hAnsi="Arial" w:eastAsia="Times New Roman" w:cs="Arial"/>
      <w:sz w:val="22"/>
      <w:szCs w:val="22"/>
      <w:lang w:eastAsia="ru-RU" w:bidi="ar-SA"/>
    </w:rPr>
  </w:style>
  <w:style w:type="paragraph" w:styleId="UserStyle_5">
    <w:name w:val="ConsPlusNonformat"/>
    <w:next w:val="UserStyle_5"/>
    <w:link w:val="Normal"/>
    <w:uiPriority w:val="99"/>
    <w:rPr>
      <w:rFonts w:ascii="Courier New" w:hAnsi="Courier New" w:eastAsia="Times New Roman" w:cs="Courier New"/>
      <w:lang w:val="ru-RU" w:eastAsia="ru-RU" w:bidi="ar-SA"/>
    </w:rPr>
  </w:style>
  <w:style w:type="paragraph" w:styleId="UserStyle_6">
    <w:name w:val="Цветной список - Акцент 11"/>
    <w:basedOn w:val="Normal"/>
    <w:next w:val="UserStyle_6"/>
    <w:link w:val="Normal"/>
    <w:uiPriority w:val="99"/>
    <w:qFormat/>
    <w:pPr>
      <w:ind w:left="720"/>
    </w:pPr>
  </w:style>
  <w:style w:type="character" w:styleId="UserStyle_7">
    <w:name w:val="Font Style43"/>
    <w:next w:val="UserStyle_7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Header">
    <w:name w:val="Верхний колонтитул"/>
    <w:basedOn w:val="Normal"/>
    <w:next w:val="Header"/>
    <w:link w:val="UserStyle_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8">
    <w:name w:val="Верхний колонтитул Знак"/>
    <w:basedOn w:val="NormalCharacter"/>
    <w:next w:val="UserStyle_8"/>
    <w:link w:val="Header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er">
    <w:name w:val="Нижний колонтитул"/>
    <w:basedOn w:val="Normal"/>
    <w:next w:val="Footer"/>
    <w:link w:val="UserStyle_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basedOn w:val="NormalCharacter"/>
    <w:next w:val="UserStyle_9"/>
    <w:link w:val="Footer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noteText">
    <w:name w:val="Текст сноски"/>
    <w:basedOn w:val="Normal"/>
    <w:next w:val="FootnoteText"/>
    <w:link w:val="UserStyle_10"/>
    <w:uiPriority w:val="99"/>
    <w:semiHidden/>
    <w:unhideWhenUsed/>
    <w:rPr>
      <w:sz w:val="20"/>
      <w:szCs w:val="20"/>
    </w:rPr>
  </w:style>
  <w:style w:type="character" w:styleId="UserStyle_10">
    <w:name w:val="Текст сноски Знак"/>
    <w:basedOn w:val="NormalCharacter"/>
    <w:next w:val="UserStyle_10"/>
    <w:link w:val="FootnoteText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otnoteReference">
    <w:name w:val="Знак сноски"/>
    <w:basedOn w:val="NormalCharacter"/>
    <w:next w:val="FootnoteReference"/>
    <w:link w:val="Normal"/>
    <w:uiPriority w:val="99"/>
    <w:semiHidden/>
    <w:unhideWhenUsed/>
    <w:rPr>
      <w:vertAlign w:val="superscript"/>
    </w:rPr>
  </w:style>
  <w:style w:type="paragraph" w:styleId="Acetate">
    <w:name w:val="Текст выноски"/>
    <w:basedOn w:val="Normal"/>
    <w:next w:val="Acetate"/>
    <w:link w:val="UserStyle_11"/>
    <w:uiPriority w:val="99"/>
    <w:semiHidden/>
    <w:unhideWhenUsed/>
    <w:rPr>
      <w:rFonts w:ascii="Tahoma" w:hAnsi="Tahoma" w:cs="Tahoma"/>
      <w:sz w:val="16"/>
      <w:szCs w:val="16"/>
    </w:rPr>
  </w:style>
  <w:style w:type="character" w:styleId="UserStyle_11">
    <w:name w:val="Текст выноски Знак"/>
    <w:basedOn w:val="NormalCharacter"/>
    <w:next w:val="UserStyle_11"/>
    <w:link w:val="Acetate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UserStyle_4">
    <w:name w:val="ConsPlusNormal Знак"/>
    <w:next w:val="UserStyle_4"/>
    <w:link w:val="UserStyle_3"/>
    <w:locked/>
    <w:rPr>
      <w:rFonts w:ascii="Arial" w:hAnsi="Arial" w:eastAsia="Times New Roman" w:cs="Arial"/>
      <w:sz w:val="22"/>
      <w:szCs w:val="22"/>
      <w:lang w:eastAsia="ru-RU" w:bidi="ar-SA"/>
    </w:rPr>
  </w:style>
  <w:style w:type="character" w:styleId="UserStyle_1">
    <w:name w:val="Заголовок 3 Знак"/>
    <w:basedOn w:val="NormalCharacter"/>
    <w:next w:val="UserStyle_1"/>
    <w:link w:val="Heading3"/>
    <w:uiPriority w:val="99"/>
    <w:rPr>
      <w:rFonts w:ascii="Cambria" w:hAnsi="Cambria" w:eastAsia="Times New Roman" w:cs="Times New Roman"/>
      <w:b/>
      <w:bCs/>
      <w:color w:val="4f81bd"/>
      <w:sz w:val="24"/>
      <w:szCs w:val="24"/>
      <w:lang w:eastAsia="ru-RU"/>
    </w:rPr>
  </w:style>
  <w:style w:type="table" w:styleId="TableGrid">
    <w:name w:val="Сетка таблицы"/>
    <w:basedOn w:val="TableNormal"/>
    <w:next w:val="TableGrid"/>
    <w:link w:val="Normal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</w:style>
  <w:style w:type="paragraph" w:styleId="UserStyle_12">
    <w:name w:val="headertext"/>
    <w:basedOn w:val="Normal"/>
    <w:next w:val="UserStyle_12"/>
    <w:link w:val="Normal"/>
    <w:pPr>
      <w:spacing w:before="100" w:beforeAutospacing="1" w:after="100" w:afterAutospacing="1"/>
    </w:pPr>
  </w:style>
  <w:style w:type="paragraph" w:styleId="UserStyle_13">
    <w:name w:val="formattext"/>
    <w:basedOn w:val="Normal"/>
    <w:next w:val="UserStyle_13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3107</Characters>
  <CharactersWithSpaces>3645</CharactersWithSpaces>
  <Company>Home</Company>
  <DocSecurity>0</DocSecurity>
  <HyperlinksChanged>false</HyperlinksChanged>
  <Lines>25</Lines>
  <Pages>2</Pages>
  <Paragraphs>7</Paragraphs>
  <ScaleCrop>false</ScaleCrop>
  <SharedDoc>false</SharedDoc>
  <Template>Normal.dotm</Template>
  <Words>545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3</cp:revision>
  <dcterms:created xsi:type="dcterms:W3CDTF">2024-11-14T11:26:00Z</dcterms:created>
  <dcterms:modified xsi:type="dcterms:W3CDTF">2024-11-19T05:42:00Z</dcterms:modified>
  <cp:version>786432</cp:version>
</cp:coreProperties>
</file>