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B3" w:rsidRDefault="00A376B3" w:rsidP="00A376B3">
      <w:pPr>
        <w:pStyle w:val="FR3"/>
        <w:tabs>
          <w:tab w:val="left" w:pos="9632"/>
        </w:tabs>
        <w:ind w:left="0" w:right="-7"/>
        <w:jc w:val="right"/>
        <w:rPr>
          <w:b/>
          <w:bCs/>
          <w:szCs w:val="24"/>
        </w:rPr>
      </w:pPr>
      <w:r>
        <w:rPr>
          <w:b/>
          <w:bCs/>
          <w:szCs w:val="24"/>
        </w:rPr>
        <w:t>ПРОЕКТ</w:t>
      </w:r>
    </w:p>
    <w:p w:rsidR="009C635F" w:rsidRPr="00A80CEB" w:rsidRDefault="009C635F" w:rsidP="009C635F">
      <w:pPr>
        <w:pStyle w:val="FR3"/>
        <w:tabs>
          <w:tab w:val="left" w:pos="9632"/>
        </w:tabs>
        <w:ind w:left="0" w:right="-7"/>
        <w:rPr>
          <w:b/>
          <w:bCs/>
          <w:szCs w:val="24"/>
        </w:rPr>
      </w:pPr>
      <w:r w:rsidRPr="00A80CEB">
        <w:rPr>
          <w:b/>
          <w:bCs/>
          <w:szCs w:val="24"/>
        </w:rPr>
        <w:t xml:space="preserve">АДМИНИСТРАЦИЯ </w:t>
      </w:r>
    </w:p>
    <w:p w:rsidR="009C635F" w:rsidRPr="00A80CEB" w:rsidRDefault="009C635F" w:rsidP="009C635F">
      <w:pPr>
        <w:pStyle w:val="FR3"/>
        <w:tabs>
          <w:tab w:val="left" w:pos="9632"/>
        </w:tabs>
        <w:ind w:left="0" w:right="-7"/>
        <w:rPr>
          <w:b/>
          <w:bCs/>
          <w:szCs w:val="24"/>
        </w:rPr>
      </w:pPr>
      <w:r w:rsidRPr="00A80CEB">
        <w:rPr>
          <w:b/>
          <w:bCs/>
          <w:szCs w:val="24"/>
        </w:rPr>
        <w:t>СЕЛЬСКОГО ПОСЕЛЕНИЯ ЛЕУШИ</w:t>
      </w:r>
    </w:p>
    <w:p w:rsidR="009C635F" w:rsidRPr="00A80CEB" w:rsidRDefault="009C635F" w:rsidP="009C635F">
      <w:pPr>
        <w:pStyle w:val="FR3"/>
        <w:tabs>
          <w:tab w:val="left" w:pos="9632"/>
        </w:tabs>
        <w:ind w:left="0" w:right="-7"/>
        <w:rPr>
          <w:szCs w:val="24"/>
        </w:rPr>
      </w:pPr>
      <w:r w:rsidRPr="00A80CEB">
        <w:rPr>
          <w:szCs w:val="24"/>
        </w:rPr>
        <w:t>Кондинского района</w:t>
      </w:r>
    </w:p>
    <w:p w:rsidR="009C635F" w:rsidRPr="00A80CEB" w:rsidRDefault="009C635F" w:rsidP="009C635F">
      <w:pPr>
        <w:pStyle w:val="FR3"/>
        <w:tabs>
          <w:tab w:val="left" w:pos="9632"/>
        </w:tabs>
        <w:ind w:left="0" w:right="-7"/>
        <w:rPr>
          <w:szCs w:val="24"/>
        </w:rPr>
      </w:pPr>
      <w:r w:rsidRPr="00A80CEB">
        <w:rPr>
          <w:szCs w:val="24"/>
        </w:rPr>
        <w:t>Ханты-Мансийского автономного округа – Югры</w:t>
      </w:r>
    </w:p>
    <w:p w:rsidR="009C635F" w:rsidRPr="00A80CEB" w:rsidRDefault="009C635F" w:rsidP="009C635F">
      <w:pPr>
        <w:rPr>
          <w:rFonts w:ascii="Times New Roman" w:hAnsi="Times New Roman"/>
        </w:rPr>
      </w:pPr>
    </w:p>
    <w:p w:rsidR="009C635F" w:rsidRPr="00A80CEB" w:rsidRDefault="009C635F" w:rsidP="009C635F">
      <w:pPr>
        <w:pStyle w:val="3"/>
        <w:jc w:val="center"/>
        <w:rPr>
          <w:rFonts w:ascii="Times New Roman" w:hAnsi="Times New Roman" w:cs="Times New Roman"/>
          <w:b w:val="0"/>
          <w:sz w:val="24"/>
          <w:szCs w:val="24"/>
        </w:rPr>
      </w:pPr>
      <w:r w:rsidRPr="00A80CEB">
        <w:rPr>
          <w:rFonts w:ascii="Times New Roman" w:hAnsi="Times New Roman" w:cs="Times New Roman"/>
          <w:sz w:val="24"/>
          <w:szCs w:val="24"/>
        </w:rPr>
        <w:t>ПОСТАНОВЛЕНИЕ</w:t>
      </w:r>
    </w:p>
    <w:p w:rsidR="009C635F" w:rsidRPr="00A80CEB" w:rsidRDefault="009C635F" w:rsidP="009C635F">
      <w:pPr>
        <w:suppressAutoHyphens/>
        <w:jc w:val="center"/>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074"/>
        <w:gridCol w:w="2029"/>
        <w:gridCol w:w="992"/>
      </w:tblGrid>
      <w:tr w:rsidR="009C635F" w:rsidRPr="00A80CEB" w:rsidTr="008D7DB8">
        <w:tc>
          <w:tcPr>
            <w:tcW w:w="3369" w:type="dxa"/>
            <w:tcBorders>
              <w:top w:val="nil"/>
              <w:left w:val="nil"/>
              <w:bottom w:val="nil"/>
              <w:right w:val="nil"/>
            </w:tcBorders>
          </w:tcPr>
          <w:p w:rsidR="009C635F" w:rsidRPr="00A80CEB" w:rsidRDefault="00D857AF" w:rsidP="00830CF1">
            <w:pPr>
              <w:ind w:firstLine="0"/>
              <w:rPr>
                <w:rFonts w:ascii="Times New Roman" w:hAnsi="Times New Roman"/>
              </w:rPr>
            </w:pPr>
            <w:r>
              <w:rPr>
                <w:rFonts w:ascii="Times New Roman" w:hAnsi="Times New Roman"/>
              </w:rPr>
              <w:t xml:space="preserve">от </w:t>
            </w:r>
            <w:r w:rsidR="00F04657">
              <w:rPr>
                <w:rFonts w:ascii="Times New Roman" w:hAnsi="Times New Roman"/>
              </w:rPr>
              <w:t xml:space="preserve"> </w:t>
            </w:r>
            <w:r w:rsidR="002C5FDD">
              <w:rPr>
                <w:rFonts w:ascii="Times New Roman" w:hAnsi="Times New Roman"/>
              </w:rPr>
              <w:t xml:space="preserve">  </w:t>
            </w:r>
            <w:r w:rsidR="00A80CEB" w:rsidRPr="00A80CEB">
              <w:rPr>
                <w:rFonts w:ascii="Times New Roman" w:hAnsi="Times New Roman"/>
              </w:rPr>
              <w:t xml:space="preserve"> </w:t>
            </w:r>
            <w:r>
              <w:rPr>
                <w:rFonts w:ascii="Times New Roman" w:hAnsi="Times New Roman"/>
              </w:rPr>
              <w:t>2025</w:t>
            </w:r>
            <w:r w:rsidR="009C635F" w:rsidRPr="00A80CEB">
              <w:rPr>
                <w:rFonts w:ascii="Times New Roman" w:hAnsi="Times New Roman"/>
              </w:rPr>
              <w:t xml:space="preserve"> года</w:t>
            </w:r>
          </w:p>
        </w:tc>
        <w:tc>
          <w:tcPr>
            <w:tcW w:w="3074" w:type="dxa"/>
            <w:tcBorders>
              <w:top w:val="nil"/>
              <w:left w:val="nil"/>
              <w:bottom w:val="nil"/>
              <w:right w:val="nil"/>
            </w:tcBorders>
          </w:tcPr>
          <w:p w:rsidR="009C635F" w:rsidRPr="00A80CEB" w:rsidRDefault="009C635F" w:rsidP="008D7DB8">
            <w:pPr>
              <w:jc w:val="center"/>
              <w:rPr>
                <w:rFonts w:ascii="Times New Roman" w:hAnsi="Times New Roman"/>
              </w:rPr>
            </w:pPr>
          </w:p>
        </w:tc>
        <w:tc>
          <w:tcPr>
            <w:tcW w:w="2029" w:type="dxa"/>
            <w:tcBorders>
              <w:top w:val="nil"/>
              <w:left w:val="nil"/>
              <w:bottom w:val="nil"/>
              <w:right w:val="nil"/>
            </w:tcBorders>
          </w:tcPr>
          <w:p w:rsidR="009C635F" w:rsidRPr="00A80CEB" w:rsidRDefault="009C635F" w:rsidP="008D7DB8">
            <w:pPr>
              <w:jc w:val="right"/>
              <w:rPr>
                <w:rFonts w:ascii="Times New Roman" w:hAnsi="Times New Roman"/>
              </w:rPr>
            </w:pPr>
          </w:p>
        </w:tc>
        <w:tc>
          <w:tcPr>
            <w:tcW w:w="992" w:type="dxa"/>
            <w:tcBorders>
              <w:top w:val="nil"/>
              <w:left w:val="nil"/>
              <w:bottom w:val="nil"/>
              <w:right w:val="nil"/>
            </w:tcBorders>
          </w:tcPr>
          <w:p w:rsidR="009C635F" w:rsidRPr="00A80CEB" w:rsidRDefault="009C635F" w:rsidP="00F04657">
            <w:pPr>
              <w:ind w:right="-108" w:firstLine="0"/>
              <w:jc w:val="left"/>
              <w:rPr>
                <w:rFonts w:ascii="Times New Roman" w:hAnsi="Times New Roman"/>
              </w:rPr>
            </w:pPr>
            <w:r w:rsidRPr="00A80CEB">
              <w:rPr>
                <w:rFonts w:ascii="Times New Roman" w:hAnsi="Times New Roman"/>
              </w:rPr>
              <w:t xml:space="preserve">№ </w:t>
            </w:r>
            <w:r w:rsidR="001F3E64">
              <w:rPr>
                <w:rFonts w:ascii="Times New Roman" w:hAnsi="Times New Roman"/>
              </w:rPr>
              <w:t xml:space="preserve"> </w:t>
            </w:r>
          </w:p>
        </w:tc>
      </w:tr>
      <w:tr w:rsidR="009C635F" w:rsidRPr="00A80CEB" w:rsidTr="008D7DB8">
        <w:tc>
          <w:tcPr>
            <w:tcW w:w="3369" w:type="dxa"/>
            <w:tcBorders>
              <w:top w:val="nil"/>
              <w:left w:val="nil"/>
              <w:bottom w:val="nil"/>
              <w:right w:val="nil"/>
            </w:tcBorders>
          </w:tcPr>
          <w:p w:rsidR="009C635F" w:rsidRPr="00A80CEB" w:rsidRDefault="009C635F" w:rsidP="008D7DB8">
            <w:pPr>
              <w:rPr>
                <w:rFonts w:ascii="Times New Roman" w:hAnsi="Times New Roman"/>
              </w:rPr>
            </w:pPr>
          </w:p>
        </w:tc>
        <w:tc>
          <w:tcPr>
            <w:tcW w:w="3074" w:type="dxa"/>
            <w:tcBorders>
              <w:top w:val="nil"/>
              <w:left w:val="nil"/>
              <w:bottom w:val="nil"/>
              <w:right w:val="nil"/>
            </w:tcBorders>
          </w:tcPr>
          <w:p w:rsidR="009C635F" w:rsidRPr="00A80CEB" w:rsidRDefault="009C635F" w:rsidP="008D7DB8">
            <w:pPr>
              <w:jc w:val="center"/>
              <w:rPr>
                <w:rFonts w:ascii="Times New Roman" w:hAnsi="Times New Roman"/>
              </w:rPr>
            </w:pPr>
            <w:r w:rsidRPr="00A80CEB">
              <w:rPr>
                <w:rFonts w:ascii="Times New Roman" w:hAnsi="Times New Roman"/>
              </w:rPr>
              <w:t>с. Леуши</w:t>
            </w:r>
          </w:p>
        </w:tc>
        <w:tc>
          <w:tcPr>
            <w:tcW w:w="2029" w:type="dxa"/>
            <w:tcBorders>
              <w:top w:val="nil"/>
              <w:left w:val="nil"/>
              <w:bottom w:val="nil"/>
              <w:right w:val="nil"/>
            </w:tcBorders>
          </w:tcPr>
          <w:p w:rsidR="009C635F" w:rsidRPr="00A80CEB" w:rsidRDefault="009C635F" w:rsidP="008D7DB8">
            <w:pPr>
              <w:jc w:val="right"/>
              <w:rPr>
                <w:rFonts w:ascii="Times New Roman" w:hAnsi="Times New Roman"/>
              </w:rPr>
            </w:pPr>
          </w:p>
        </w:tc>
        <w:tc>
          <w:tcPr>
            <w:tcW w:w="992" w:type="dxa"/>
            <w:tcBorders>
              <w:top w:val="nil"/>
              <w:left w:val="nil"/>
              <w:bottom w:val="nil"/>
              <w:right w:val="nil"/>
            </w:tcBorders>
          </w:tcPr>
          <w:p w:rsidR="009C635F" w:rsidRPr="00A80CEB" w:rsidRDefault="009C635F" w:rsidP="008D7DB8">
            <w:pPr>
              <w:ind w:right="317"/>
              <w:jc w:val="right"/>
              <w:rPr>
                <w:rFonts w:ascii="Times New Roman" w:hAnsi="Times New Roman"/>
              </w:rPr>
            </w:pPr>
          </w:p>
        </w:tc>
      </w:tr>
    </w:tbl>
    <w:p w:rsidR="009C635F" w:rsidRPr="00A80CEB" w:rsidRDefault="009C635F" w:rsidP="009C635F">
      <w:pPr>
        <w:pStyle w:val="1"/>
        <w:rPr>
          <w:rFonts w:ascii="Times New Roman" w:hAnsi="Times New Roman"/>
          <w:sz w:val="24"/>
          <w:szCs w:val="24"/>
        </w:rPr>
      </w:pPr>
    </w:p>
    <w:tbl>
      <w:tblPr>
        <w:tblW w:w="0" w:type="auto"/>
        <w:tblLook w:val="04A0"/>
      </w:tblPr>
      <w:tblGrid>
        <w:gridCol w:w="6487"/>
      </w:tblGrid>
      <w:tr w:rsidR="009C635F" w:rsidRPr="00A80CEB" w:rsidTr="008D7DB8">
        <w:tc>
          <w:tcPr>
            <w:tcW w:w="6487" w:type="dxa"/>
          </w:tcPr>
          <w:p w:rsidR="00076958" w:rsidRDefault="009C635F" w:rsidP="008D7DB8">
            <w:pPr>
              <w:pStyle w:val="Title"/>
              <w:spacing w:before="0" w:after="0"/>
              <w:ind w:firstLine="0"/>
              <w:jc w:val="left"/>
              <w:rPr>
                <w:rFonts w:ascii="Times New Roman" w:hAnsi="Times New Roman" w:cs="Times New Roman"/>
                <w:b w:val="0"/>
                <w:sz w:val="24"/>
                <w:szCs w:val="24"/>
              </w:rPr>
            </w:pPr>
            <w:r w:rsidRPr="00A80CEB">
              <w:rPr>
                <w:rFonts w:ascii="Times New Roman" w:hAnsi="Times New Roman" w:cs="Times New Roman"/>
                <w:b w:val="0"/>
                <w:sz w:val="24"/>
                <w:szCs w:val="24"/>
              </w:rPr>
              <w:t xml:space="preserve">О внесении изменений в постановление </w:t>
            </w:r>
          </w:p>
          <w:p w:rsidR="009C635F" w:rsidRPr="00A80CEB" w:rsidRDefault="009C635F" w:rsidP="008D7DB8">
            <w:pPr>
              <w:pStyle w:val="Title"/>
              <w:spacing w:before="0" w:after="0"/>
              <w:ind w:firstLine="0"/>
              <w:jc w:val="left"/>
              <w:rPr>
                <w:rFonts w:ascii="Times New Roman" w:hAnsi="Times New Roman" w:cs="Times New Roman"/>
                <w:b w:val="0"/>
                <w:sz w:val="24"/>
                <w:szCs w:val="24"/>
              </w:rPr>
            </w:pPr>
            <w:r w:rsidRPr="00A80CEB">
              <w:rPr>
                <w:rFonts w:ascii="Times New Roman" w:hAnsi="Times New Roman" w:cs="Times New Roman"/>
                <w:b w:val="0"/>
                <w:sz w:val="24"/>
                <w:szCs w:val="24"/>
              </w:rPr>
              <w:t xml:space="preserve">администрации сельского поселения Леуши </w:t>
            </w:r>
          </w:p>
          <w:p w:rsidR="009C635F" w:rsidRPr="00A80CEB" w:rsidRDefault="000428C7" w:rsidP="000428C7">
            <w:pPr>
              <w:pStyle w:val="Title"/>
              <w:spacing w:before="0" w:after="0"/>
              <w:ind w:firstLine="0"/>
              <w:jc w:val="left"/>
              <w:rPr>
                <w:rFonts w:ascii="Times New Roman" w:hAnsi="Times New Roman" w:cs="Times New Roman"/>
                <w:b w:val="0"/>
                <w:sz w:val="24"/>
                <w:szCs w:val="24"/>
              </w:rPr>
            </w:pPr>
            <w:r>
              <w:rPr>
                <w:rFonts w:ascii="Times New Roman" w:hAnsi="Times New Roman" w:cs="Times New Roman"/>
                <w:b w:val="0"/>
                <w:sz w:val="24"/>
                <w:szCs w:val="24"/>
              </w:rPr>
              <w:t>от 06 мая 2016</w:t>
            </w:r>
            <w:r w:rsidR="009C635F" w:rsidRPr="00A80CEB">
              <w:rPr>
                <w:rFonts w:ascii="Times New Roman" w:hAnsi="Times New Roman" w:cs="Times New Roman"/>
                <w:b w:val="0"/>
                <w:sz w:val="24"/>
                <w:szCs w:val="24"/>
              </w:rPr>
              <w:t xml:space="preserve"> года № </w:t>
            </w:r>
            <w:r>
              <w:rPr>
                <w:rFonts w:ascii="Times New Roman" w:hAnsi="Times New Roman" w:cs="Times New Roman"/>
                <w:b w:val="0"/>
                <w:sz w:val="24"/>
                <w:szCs w:val="24"/>
                <w:shd w:val="clear" w:color="auto" w:fill="FFFFFF" w:themeFill="background1"/>
              </w:rPr>
              <w:t>101</w:t>
            </w:r>
            <w:r w:rsidR="009C635F" w:rsidRPr="00A80CEB">
              <w:rPr>
                <w:rFonts w:ascii="Times New Roman" w:hAnsi="Times New Roman" w:cs="Times New Roman"/>
                <w:b w:val="0"/>
                <w:sz w:val="24"/>
                <w:szCs w:val="24"/>
                <w:shd w:val="clear" w:color="auto" w:fill="FFFFFF" w:themeFill="background1"/>
              </w:rPr>
              <w:t xml:space="preserve"> </w:t>
            </w:r>
            <w:r w:rsidR="002E4532">
              <w:rPr>
                <w:rFonts w:ascii="Times New Roman" w:hAnsi="Times New Roman" w:cs="Times New Roman"/>
                <w:b w:val="0"/>
                <w:sz w:val="24"/>
                <w:szCs w:val="24"/>
                <w:shd w:val="clear" w:color="auto" w:fill="FFFFFF" w:themeFill="background1"/>
              </w:rPr>
              <w:t>«</w:t>
            </w:r>
            <w:r w:rsidRPr="000428C7">
              <w:rPr>
                <w:rFonts w:ascii="Times New Roman" w:hAnsi="Times New Roman" w:cs="Times New Roman"/>
                <w:b w:val="0"/>
                <w:sz w:val="24"/>
                <w:szCs w:val="24"/>
                <w:shd w:val="clear" w:color="auto" w:fill="FFFFFF" w:themeFill="background1"/>
              </w:rPr>
              <w:t xml:space="preserve">Об утверждении административного регламента </w:t>
            </w:r>
            <w:r>
              <w:rPr>
                <w:rFonts w:ascii="Times New Roman" w:hAnsi="Times New Roman" w:cs="Times New Roman"/>
                <w:b w:val="0"/>
                <w:sz w:val="24"/>
                <w:szCs w:val="24"/>
                <w:shd w:val="clear" w:color="auto" w:fill="FFFFFF" w:themeFill="background1"/>
              </w:rPr>
              <w:t>«Признание помещения жилым</w:t>
            </w:r>
            <w:r w:rsidR="00D4293B">
              <w:rPr>
                <w:rFonts w:ascii="Times New Roman" w:hAnsi="Times New Roman" w:cs="Times New Roman"/>
                <w:b w:val="0"/>
                <w:sz w:val="24"/>
                <w:szCs w:val="24"/>
                <w:shd w:val="clear" w:color="auto" w:fill="FFFFFF" w:themeFill="background1"/>
              </w:rPr>
              <w:t xml:space="preserve"> помещением, жилого помещения </w:t>
            </w:r>
            <w:r>
              <w:rPr>
                <w:rFonts w:ascii="Times New Roman" w:hAnsi="Times New Roman" w:cs="Times New Roman"/>
                <w:b w:val="0"/>
                <w:sz w:val="24"/>
                <w:szCs w:val="24"/>
                <w:shd w:val="clear" w:color="auto" w:fill="FFFFFF" w:themeFill="background1"/>
              </w:rPr>
              <w:t>непригодным для проживания и многоквартирного</w:t>
            </w:r>
            <w:r w:rsidR="00C733FF">
              <w:rPr>
                <w:rFonts w:ascii="Times New Roman" w:hAnsi="Times New Roman" w:cs="Times New Roman"/>
                <w:b w:val="0"/>
                <w:sz w:val="24"/>
                <w:szCs w:val="24"/>
                <w:shd w:val="clear" w:color="auto" w:fill="FFFFFF" w:themeFill="background1"/>
              </w:rPr>
              <w:t xml:space="preserve"> </w:t>
            </w:r>
            <w:r>
              <w:rPr>
                <w:rFonts w:ascii="Times New Roman" w:hAnsi="Times New Roman" w:cs="Times New Roman"/>
                <w:b w:val="0"/>
                <w:sz w:val="24"/>
                <w:szCs w:val="24"/>
                <w:shd w:val="clear" w:color="auto" w:fill="FFFFFF" w:themeFill="background1"/>
              </w:rPr>
              <w:t>дома аварийным и подлежащим сносу</w:t>
            </w:r>
            <w:r w:rsidR="00C733FF">
              <w:rPr>
                <w:rFonts w:ascii="Times New Roman" w:hAnsi="Times New Roman" w:cs="Times New Roman"/>
                <w:b w:val="0"/>
                <w:sz w:val="24"/>
                <w:szCs w:val="24"/>
                <w:shd w:val="clear" w:color="auto" w:fill="FFFFFF" w:themeFill="background1"/>
              </w:rPr>
              <w:t xml:space="preserve"> или реконструкции</w:t>
            </w:r>
            <w:r w:rsidR="002E4532">
              <w:rPr>
                <w:rFonts w:ascii="Times New Roman" w:hAnsi="Times New Roman" w:cs="Times New Roman"/>
                <w:b w:val="0"/>
                <w:sz w:val="24"/>
                <w:szCs w:val="24"/>
                <w:shd w:val="clear" w:color="auto" w:fill="FFFFFF" w:themeFill="background1"/>
              </w:rPr>
              <w:t>»</w:t>
            </w:r>
          </w:p>
        </w:tc>
      </w:tr>
    </w:tbl>
    <w:p w:rsidR="00C42689" w:rsidRDefault="00C42689" w:rsidP="00C42689">
      <w:pPr>
        <w:ind w:firstLine="0"/>
        <w:rPr>
          <w:rFonts w:ascii="Times New Roman" w:hAnsi="Times New Roman"/>
          <w:snapToGrid w:val="0"/>
        </w:rPr>
      </w:pPr>
    </w:p>
    <w:p w:rsidR="001F3E64" w:rsidRDefault="00A43952" w:rsidP="003551CD">
      <w:pPr>
        <w:ind w:firstLine="708"/>
        <w:rPr>
          <w:rFonts w:ascii="Times New Roman" w:hAnsi="Times New Roman"/>
        </w:rPr>
      </w:pPr>
      <w:r w:rsidRPr="00A43952">
        <w:rPr>
          <w:rFonts w:ascii="Times New Roman" w:hAnsi="Times New Roman"/>
          <w:snapToGrid w:val="0"/>
        </w:rPr>
        <w:t>В целях приведения нормативных правовых актов администрации сельског</w:t>
      </w:r>
      <w:r w:rsidR="003551CD">
        <w:rPr>
          <w:rFonts w:ascii="Times New Roman" w:hAnsi="Times New Roman"/>
          <w:snapToGrid w:val="0"/>
        </w:rPr>
        <w:t>о поселения Леуши в соответствии</w:t>
      </w:r>
      <w:r w:rsidRPr="00A43952">
        <w:rPr>
          <w:rFonts w:ascii="Times New Roman" w:hAnsi="Times New Roman"/>
          <w:snapToGrid w:val="0"/>
        </w:rPr>
        <w:t xml:space="preserve"> с действующим законодательством</w:t>
      </w:r>
      <w:r w:rsidR="009C635F" w:rsidRPr="00A43952">
        <w:rPr>
          <w:rFonts w:ascii="Times New Roman" w:eastAsia="Calibri" w:hAnsi="Times New Roman"/>
          <w:iCs/>
        </w:rPr>
        <w:t>,</w:t>
      </w:r>
      <w:r w:rsidR="009C635F" w:rsidRPr="00A80CEB">
        <w:rPr>
          <w:rFonts w:ascii="Times New Roman" w:eastAsia="Calibri" w:hAnsi="Times New Roman"/>
          <w:iCs/>
        </w:rPr>
        <w:t xml:space="preserve"> </w:t>
      </w:r>
      <w:r w:rsidR="009C635F" w:rsidRPr="00A80CEB">
        <w:rPr>
          <w:rFonts w:ascii="Times New Roman" w:hAnsi="Times New Roman"/>
          <w:snapToGrid w:val="0"/>
        </w:rPr>
        <w:t xml:space="preserve">администрация сельского поселения Леуши постановляет: </w:t>
      </w:r>
    </w:p>
    <w:p w:rsidR="009C635F" w:rsidRDefault="009C635F" w:rsidP="009C635F">
      <w:pPr>
        <w:widowControl w:val="0"/>
        <w:ind w:firstLine="708"/>
        <w:rPr>
          <w:rFonts w:ascii="Times New Roman" w:hAnsi="Times New Roman"/>
        </w:rPr>
      </w:pPr>
      <w:r w:rsidRPr="00A80CEB">
        <w:rPr>
          <w:rFonts w:ascii="Times New Roman" w:hAnsi="Times New Roman"/>
        </w:rPr>
        <w:t xml:space="preserve">1. Внести в </w:t>
      </w:r>
      <w:r w:rsidR="00D623E1" w:rsidRPr="00A80CEB">
        <w:rPr>
          <w:rFonts w:ascii="Times New Roman" w:hAnsi="Times New Roman"/>
        </w:rPr>
        <w:t>постановлени</w:t>
      </w:r>
      <w:r w:rsidR="00CE53FF" w:rsidRPr="00A80CEB">
        <w:rPr>
          <w:rFonts w:ascii="Times New Roman" w:hAnsi="Times New Roman"/>
        </w:rPr>
        <w:t>е</w:t>
      </w:r>
      <w:r w:rsidRPr="00A80CEB">
        <w:rPr>
          <w:rFonts w:ascii="Times New Roman" w:hAnsi="Times New Roman"/>
        </w:rPr>
        <w:t xml:space="preserve"> администрации сельск</w:t>
      </w:r>
      <w:r w:rsidR="00D623E1" w:rsidRPr="00A80CEB">
        <w:rPr>
          <w:rFonts w:ascii="Times New Roman" w:hAnsi="Times New Roman"/>
        </w:rPr>
        <w:t>ого поселения Леуши</w:t>
      </w:r>
      <w:r w:rsidR="00CE53FF" w:rsidRPr="00A80CEB">
        <w:rPr>
          <w:rFonts w:ascii="Times New Roman" w:hAnsi="Times New Roman"/>
        </w:rPr>
        <w:t xml:space="preserve"> </w:t>
      </w:r>
      <w:r w:rsidR="00C733FF">
        <w:rPr>
          <w:rFonts w:ascii="Times New Roman" w:hAnsi="Times New Roman"/>
        </w:rPr>
        <w:t>от 06 мая 2016 года № 101</w:t>
      </w:r>
      <w:r w:rsidR="001F3E64" w:rsidRPr="001F3E64">
        <w:rPr>
          <w:rFonts w:ascii="Times New Roman" w:hAnsi="Times New Roman"/>
        </w:rPr>
        <w:t xml:space="preserve"> «</w:t>
      </w:r>
      <w:r w:rsidR="002E4532" w:rsidRPr="000428C7">
        <w:rPr>
          <w:rFonts w:ascii="Times New Roman" w:hAnsi="Times New Roman"/>
          <w:shd w:val="clear" w:color="auto" w:fill="FFFFFF" w:themeFill="background1"/>
        </w:rPr>
        <w:t xml:space="preserve">Об утверждении административного регламента </w:t>
      </w:r>
      <w:r w:rsidR="002E4532">
        <w:rPr>
          <w:rFonts w:ascii="Times New Roman" w:hAnsi="Times New Roman"/>
          <w:shd w:val="clear" w:color="auto" w:fill="FFFFFF" w:themeFill="background1"/>
        </w:rPr>
        <w:t>«</w:t>
      </w:r>
      <w:r w:rsidR="00C733FF" w:rsidRPr="00C733FF">
        <w:rPr>
          <w:rFonts w:ascii="Times New Roman" w:hAnsi="Times New Roman"/>
        </w:rPr>
        <w:t>Признание помещения жилы</w:t>
      </w:r>
      <w:r w:rsidR="00D4293B">
        <w:rPr>
          <w:rFonts w:ascii="Times New Roman" w:hAnsi="Times New Roman"/>
        </w:rPr>
        <w:t xml:space="preserve">м помещением, жилого помещения </w:t>
      </w:r>
      <w:r w:rsidR="00D4293B" w:rsidRPr="00C733FF">
        <w:rPr>
          <w:rFonts w:ascii="Times New Roman" w:hAnsi="Times New Roman"/>
        </w:rPr>
        <w:t>непригодным</w:t>
      </w:r>
      <w:r w:rsidR="00C733FF" w:rsidRPr="00C733FF">
        <w:rPr>
          <w:rFonts w:ascii="Times New Roman" w:hAnsi="Times New Roman"/>
        </w:rPr>
        <w:t xml:space="preserve"> для проживания и многоквартирного дома аварийным и подлежащим сносу или реконструкции</w:t>
      </w:r>
      <w:r w:rsidR="00EB000B" w:rsidRPr="00EB000B">
        <w:rPr>
          <w:rFonts w:ascii="Times New Roman" w:hAnsi="Times New Roman"/>
        </w:rPr>
        <w:t>»</w:t>
      </w:r>
      <w:r w:rsidR="00EB000B">
        <w:rPr>
          <w:rFonts w:ascii="Times New Roman" w:hAnsi="Times New Roman"/>
        </w:rPr>
        <w:t xml:space="preserve"> </w:t>
      </w:r>
      <w:r w:rsidR="00EB000B" w:rsidRPr="00A80CEB">
        <w:rPr>
          <w:rFonts w:ascii="Times New Roman" w:hAnsi="Times New Roman"/>
          <w:bCs/>
        </w:rPr>
        <w:t>(</w:t>
      </w:r>
      <w:r w:rsidR="00830CF1">
        <w:rPr>
          <w:rFonts w:ascii="Times New Roman" w:hAnsi="Times New Roman"/>
          <w:bCs/>
        </w:rPr>
        <w:t xml:space="preserve">далее – постановление) </w:t>
      </w:r>
      <w:r w:rsidRPr="00A80CEB">
        <w:rPr>
          <w:rFonts w:ascii="Times New Roman" w:hAnsi="Times New Roman"/>
        </w:rPr>
        <w:t>следующ</w:t>
      </w:r>
      <w:r w:rsidR="00830CF1">
        <w:rPr>
          <w:rFonts w:ascii="Times New Roman" w:hAnsi="Times New Roman"/>
        </w:rPr>
        <w:t>е</w:t>
      </w:r>
      <w:r w:rsidRPr="00A80CEB">
        <w:rPr>
          <w:rFonts w:ascii="Times New Roman" w:hAnsi="Times New Roman"/>
        </w:rPr>
        <w:t>е изменени</w:t>
      </w:r>
      <w:r w:rsidR="00830CF1">
        <w:rPr>
          <w:rFonts w:ascii="Times New Roman" w:hAnsi="Times New Roman"/>
        </w:rPr>
        <w:t>е</w:t>
      </w:r>
      <w:r w:rsidRPr="00A80CEB">
        <w:rPr>
          <w:rFonts w:ascii="Times New Roman" w:hAnsi="Times New Roman"/>
        </w:rPr>
        <w:t>:</w:t>
      </w:r>
    </w:p>
    <w:p w:rsidR="009444F0" w:rsidRDefault="009444F0" w:rsidP="009444F0">
      <w:pPr>
        <w:widowControl w:val="0"/>
        <w:rPr>
          <w:rFonts w:ascii="Times New Roman" w:hAnsi="Times New Roman"/>
          <w:bCs/>
        </w:rPr>
      </w:pPr>
      <w:r>
        <w:rPr>
          <w:rFonts w:ascii="Times New Roman" w:hAnsi="Times New Roman"/>
          <w:bCs/>
        </w:rPr>
        <w:t xml:space="preserve"> 1.1. В преамбуле</w:t>
      </w:r>
      <w:r w:rsidR="000A22D4">
        <w:rPr>
          <w:rFonts w:ascii="Times New Roman" w:hAnsi="Times New Roman"/>
          <w:bCs/>
        </w:rPr>
        <w:t xml:space="preserve"> постановления слова </w:t>
      </w:r>
      <w:r w:rsidR="002E4532">
        <w:rPr>
          <w:rFonts w:ascii="Times New Roman" w:hAnsi="Times New Roman"/>
          <w:bCs/>
        </w:rPr>
        <w:t>«</w:t>
      </w:r>
      <w:r w:rsidR="000A22D4">
        <w:rPr>
          <w:rFonts w:ascii="Times New Roman" w:hAnsi="Times New Roman"/>
          <w:bCs/>
        </w:rPr>
        <w:t>от 06 октября 2003 года 131-ФЗ</w:t>
      </w:r>
      <w:r w:rsidR="000A22D4" w:rsidRPr="000A22D4">
        <w:t xml:space="preserve"> </w:t>
      </w:r>
      <w:r w:rsidR="002E4532">
        <w:t>«</w:t>
      </w:r>
      <w:r w:rsidR="000A22D4" w:rsidRPr="000A22D4">
        <w:rPr>
          <w:rFonts w:ascii="Times New Roman" w:hAnsi="Times New Roman"/>
          <w:bCs/>
        </w:rPr>
        <w:t>Об общих принципах организации местного самоупр</w:t>
      </w:r>
      <w:r w:rsidR="000A22D4">
        <w:rPr>
          <w:rFonts w:ascii="Times New Roman" w:hAnsi="Times New Roman"/>
          <w:bCs/>
        </w:rPr>
        <w:t>авления в Российской Федерации</w:t>
      </w:r>
      <w:r w:rsidR="002E4532">
        <w:rPr>
          <w:rFonts w:ascii="Times New Roman" w:hAnsi="Times New Roman"/>
          <w:bCs/>
        </w:rPr>
        <w:t>»</w:t>
      </w:r>
      <w:r w:rsidR="000A22D4">
        <w:rPr>
          <w:rFonts w:ascii="Times New Roman" w:hAnsi="Times New Roman"/>
          <w:bCs/>
        </w:rPr>
        <w:t xml:space="preserve"> заменить словами </w:t>
      </w:r>
      <w:r w:rsidR="002E4532">
        <w:rPr>
          <w:rFonts w:ascii="Times New Roman" w:hAnsi="Times New Roman"/>
          <w:bCs/>
        </w:rPr>
        <w:t>«</w:t>
      </w:r>
      <w:r w:rsidR="000A22D4" w:rsidRPr="000A22D4">
        <w:rPr>
          <w:rFonts w:ascii="Times New Roman" w:hAnsi="Times New Roman"/>
          <w:bCs/>
        </w:rPr>
        <w:t>от 20 марта 2025 года № 33-ФЗ «Об общих принципах организации местного самоуправления в единой системе публичной власти»</w:t>
      </w:r>
      <w:r w:rsidR="002E4532">
        <w:rPr>
          <w:rFonts w:ascii="Times New Roman" w:hAnsi="Times New Roman"/>
          <w:bCs/>
        </w:rPr>
        <w:t>»</w:t>
      </w:r>
      <w:r w:rsidR="000A22D4">
        <w:rPr>
          <w:rFonts w:ascii="Times New Roman" w:hAnsi="Times New Roman"/>
          <w:bCs/>
        </w:rPr>
        <w:t>.</w:t>
      </w:r>
    </w:p>
    <w:p w:rsidR="001F501F" w:rsidRDefault="006A4187" w:rsidP="009444F0">
      <w:pPr>
        <w:widowControl w:val="0"/>
        <w:rPr>
          <w:rFonts w:ascii="Times New Roman" w:hAnsi="Times New Roman"/>
          <w:bCs/>
        </w:rPr>
      </w:pPr>
      <w:r>
        <w:rPr>
          <w:rFonts w:ascii="Times New Roman" w:hAnsi="Times New Roman"/>
          <w:bCs/>
        </w:rPr>
        <w:t xml:space="preserve"> 1.2. Пункт 2.</w:t>
      </w:r>
      <w:r w:rsidRPr="006A4187">
        <w:rPr>
          <w:rFonts w:ascii="Times New Roman" w:hAnsi="Times New Roman"/>
          <w:bCs/>
        </w:rPr>
        <w:t>9</w:t>
      </w:r>
      <w:r>
        <w:rPr>
          <w:rFonts w:ascii="Times New Roman" w:hAnsi="Times New Roman"/>
          <w:bCs/>
        </w:rPr>
        <w:t>.</w:t>
      </w:r>
      <w:r w:rsidRPr="006A4187">
        <w:rPr>
          <w:rFonts w:ascii="Times New Roman" w:hAnsi="Times New Roman"/>
          <w:bCs/>
        </w:rPr>
        <w:t xml:space="preserve"> приложения к постановлению изложить в следующей редакции:</w:t>
      </w:r>
    </w:p>
    <w:p w:rsidR="006A4187" w:rsidRPr="00A80CEB" w:rsidRDefault="006A4187" w:rsidP="009444F0">
      <w:pPr>
        <w:widowControl w:val="0"/>
        <w:rPr>
          <w:rFonts w:ascii="Times New Roman" w:hAnsi="Times New Roman"/>
          <w:bCs/>
        </w:rPr>
      </w:pPr>
      <w:r>
        <w:rPr>
          <w:rFonts w:ascii="Times New Roman" w:hAnsi="Times New Roman"/>
          <w:bCs/>
        </w:rPr>
        <w:t xml:space="preserve">«2.9. </w:t>
      </w:r>
      <w:r w:rsidRPr="006A4187">
        <w:rPr>
          <w:rFonts w:ascii="Times New Roman" w:hAnsi="Times New Roman"/>
          <w:bCs/>
        </w:rPr>
        <w:t xml:space="preserve">В случае, если для предоставления </w:t>
      </w:r>
      <w:r>
        <w:rPr>
          <w:rFonts w:ascii="Times New Roman" w:hAnsi="Times New Roman"/>
          <w:bCs/>
        </w:rPr>
        <w:t xml:space="preserve">государственной или муниципальной услуги необходимы предоставление заявителем </w:t>
      </w:r>
      <w:r w:rsidRPr="006A4187">
        <w:rPr>
          <w:rFonts w:ascii="Times New Roman" w:hAnsi="Times New Roman"/>
          <w:bCs/>
        </w:rPr>
        <w:t xml:space="preserve">персональных данных лица, не являющегося заявителем, и </w:t>
      </w:r>
      <w:r>
        <w:rPr>
          <w:rFonts w:ascii="Times New Roman" w:hAnsi="Times New Roman"/>
          <w:bCs/>
        </w:rPr>
        <w:t xml:space="preserve">их обработка и </w:t>
      </w:r>
      <w:r w:rsidRPr="006A4187">
        <w:rPr>
          <w:rFonts w:ascii="Times New Roman" w:hAnsi="Times New Roman"/>
          <w:bCs/>
        </w:rPr>
        <w:t>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Pr>
          <w:rFonts w:ascii="Times New Roman" w:hAnsi="Times New Roman"/>
          <w:bCs/>
        </w:rPr>
        <w:t>».</w:t>
      </w:r>
    </w:p>
    <w:p w:rsidR="009C635F" w:rsidRPr="00A80CEB" w:rsidRDefault="00A43952" w:rsidP="006222D9">
      <w:pPr>
        <w:ind w:firstLine="708"/>
        <w:rPr>
          <w:rFonts w:ascii="Times New Roman" w:hAnsi="Times New Roman"/>
        </w:rPr>
      </w:pPr>
      <w:r>
        <w:rPr>
          <w:rFonts w:ascii="Times New Roman" w:hAnsi="Times New Roman"/>
        </w:rPr>
        <w:t xml:space="preserve">2. </w:t>
      </w:r>
      <w:r w:rsidR="009C635F" w:rsidRPr="00A80CEB">
        <w:rPr>
          <w:rFonts w:ascii="Times New Roman" w:hAnsi="Times New Roman"/>
        </w:rPr>
        <w:t xml:space="preserve">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 59 «Об утверждении Порядка опубликовании (обнародования) муниципальных правовых актов и другой официальной информации органов местного </w:t>
      </w:r>
      <w:r w:rsidR="006B3477" w:rsidRPr="00A80CEB">
        <w:rPr>
          <w:rFonts w:ascii="Times New Roman" w:hAnsi="Times New Roman"/>
        </w:rPr>
        <w:t>самоуправления муниципального</w:t>
      </w:r>
      <w:r w:rsidR="009C635F" w:rsidRPr="00A80CEB">
        <w:rPr>
          <w:rFonts w:ascii="Times New Roman" w:hAnsi="Times New Roman"/>
        </w:rPr>
        <w:t xml:space="preserve"> образования сельское поселение Леуши» и разместить на официальном сайте органов местного са</w:t>
      </w:r>
      <w:r w:rsidR="00F04657">
        <w:rPr>
          <w:rFonts w:ascii="Times New Roman" w:hAnsi="Times New Roman"/>
        </w:rPr>
        <w:t>моуправления Кондинского района</w:t>
      </w:r>
      <w:r w:rsidR="009C635F" w:rsidRPr="00A80CEB">
        <w:rPr>
          <w:rFonts w:ascii="Times New Roman" w:hAnsi="Times New Roman"/>
        </w:rPr>
        <w:t>.</w:t>
      </w:r>
    </w:p>
    <w:p w:rsidR="009C635F" w:rsidRPr="00A80CEB" w:rsidRDefault="009C635F" w:rsidP="00830CF1">
      <w:pPr>
        <w:ind w:firstLine="708"/>
        <w:rPr>
          <w:rFonts w:ascii="Times New Roman" w:hAnsi="Times New Roman"/>
        </w:rPr>
      </w:pPr>
      <w:r w:rsidRPr="00A80CEB">
        <w:rPr>
          <w:rFonts w:ascii="Times New Roman" w:hAnsi="Times New Roman"/>
        </w:rPr>
        <w:t xml:space="preserve">3.  Настоящее постановление вступает в силу после его обнародования.  </w:t>
      </w:r>
    </w:p>
    <w:p w:rsidR="009C635F" w:rsidRPr="00A80CEB" w:rsidRDefault="00C42689" w:rsidP="00C42689">
      <w:pPr>
        <w:ind w:firstLine="0"/>
        <w:rPr>
          <w:rFonts w:ascii="Times New Roman" w:hAnsi="Times New Roman"/>
        </w:rPr>
      </w:pPr>
      <w:r w:rsidRPr="00C42689">
        <w:rPr>
          <w:rFonts w:ascii="Times New Roman" w:hAnsi="Times New Roman"/>
        </w:rPr>
        <w:t>Глава сельского поселения Леуши</w:t>
      </w:r>
      <w:r w:rsidRPr="00C42689">
        <w:rPr>
          <w:rFonts w:ascii="Times New Roman" w:hAnsi="Times New Roman"/>
        </w:rPr>
        <w:tab/>
      </w:r>
      <w:r w:rsidRPr="00C42689">
        <w:rPr>
          <w:rFonts w:ascii="Times New Roman" w:hAnsi="Times New Roman"/>
        </w:rPr>
        <w:tab/>
      </w:r>
      <w:r>
        <w:rPr>
          <w:rFonts w:ascii="Times New Roman" w:hAnsi="Times New Roman"/>
        </w:rPr>
        <w:t xml:space="preserve">                                                                </w:t>
      </w:r>
      <w:r w:rsidRPr="00C42689">
        <w:rPr>
          <w:rFonts w:ascii="Times New Roman" w:hAnsi="Times New Roman"/>
        </w:rPr>
        <w:t xml:space="preserve">М.В. </w:t>
      </w:r>
      <w:proofErr w:type="spellStart"/>
      <w:r w:rsidRPr="00C42689">
        <w:rPr>
          <w:rFonts w:ascii="Times New Roman" w:hAnsi="Times New Roman"/>
        </w:rPr>
        <w:t>Вурм</w:t>
      </w:r>
      <w:bookmarkStart w:id="0" w:name="_GoBack"/>
      <w:bookmarkEnd w:id="0"/>
      <w:proofErr w:type="spellEnd"/>
    </w:p>
    <w:sectPr w:rsidR="009C635F" w:rsidRPr="00A80CEB" w:rsidSect="002E4532">
      <w:headerReference w:type="even" r:id="rId6"/>
      <w:headerReference w:type="default" r:id="rId7"/>
      <w:footerReference w:type="even" r:id="rId8"/>
      <w:footerReference w:type="default" r:id="rId9"/>
      <w:headerReference w:type="first" r:id="rId10"/>
      <w:footerReference w:type="first" r:id="rId11"/>
      <w:pgSz w:w="11909" w:h="16834"/>
      <w:pgMar w:top="993" w:right="850"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B14" w:rsidRDefault="00736B14" w:rsidP="00D5621F">
      <w:r>
        <w:separator/>
      </w:r>
    </w:p>
  </w:endnote>
  <w:endnote w:type="continuationSeparator" w:id="0">
    <w:p w:rsidR="00736B14" w:rsidRDefault="00736B14" w:rsidP="00D56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736B1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736B1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736B1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B14" w:rsidRDefault="00736B14" w:rsidP="00D5621F">
      <w:r>
        <w:separator/>
      </w:r>
    </w:p>
  </w:footnote>
  <w:footnote w:type="continuationSeparator" w:id="0">
    <w:p w:rsidR="00736B14" w:rsidRDefault="00736B14" w:rsidP="00D56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06" w:rsidRDefault="00F949F9">
    <w:pPr>
      <w:pStyle w:val="a5"/>
      <w:framePr w:wrap="around" w:vAnchor="text" w:hAnchor="margin" w:xAlign="center" w:y="1"/>
      <w:rPr>
        <w:rStyle w:val="a7"/>
      </w:rPr>
    </w:pPr>
    <w:r>
      <w:rPr>
        <w:rStyle w:val="a7"/>
      </w:rPr>
      <w:fldChar w:fldCharType="begin"/>
    </w:r>
    <w:r w:rsidR="009C635F">
      <w:rPr>
        <w:rStyle w:val="a7"/>
      </w:rPr>
      <w:instrText xml:space="preserve">PAGE  </w:instrText>
    </w:r>
    <w:r>
      <w:rPr>
        <w:rStyle w:val="a7"/>
      </w:rPr>
      <w:fldChar w:fldCharType="end"/>
    </w:r>
  </w:p>
  <w:p w:rsidR="00354C06" w:rsidRDefault="00736B14">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06" w:rsidRDefault="00736B14" w:rsidP="00AB38F0">
    <w:pPr>
      <w:pStyle w:val="a5"/>
      <w:tabs>
        <w:tab w:val="clear" w:pos="4677"/>
        <w:tab w:val="clear" w:pos="9355"/>
        <w:tab w:val="left" w:pos="5070"/>
      </w:tabs>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736B1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C635F"/>
    <w:rsid w:val="000428C7"/>
    <w:rsid w:val="00076958"/>
    <w:rsid w:val="000A22D4"/>
    <w:rsid w:val="00120001"/>
    <w:rsid w:val="0014153A"/>
    <w:rsid w:val="00157171"/>
    <w:rsid w:val="001B2F8E"/>
    <w:rsid w:val="001C5221"/>
    <w:rsid w:val="001C7CCE"/>
    <w:rsid w:val="001F3E64"/>
    <w:rsid w:val="001F501F"/>
    <w:rsid w:val="0023683E"/>
    <w:rsid w:val="00286E8D"/>
    <w:rsid w:val="002C5FDD"/>
    <w:rsid w:val="002E4532"/>
    <w:rsid w:val="003551CD"/>
    <w:rsid w:val="003B446D"/>
    <w:rsid w:val="003E53D8"/>
    <w:rsid w:val="00486987"/>
    <w:rsid w:val="004B6D93"/>
    <w:rsid w:val="00515BF2"/>
    <w:rsid w:val="00522364"/>
    <w:rsid w:val="0056678C"/>
    <w:rsid w:val="005A6A13"/>
    <w:rsid w:val="005B442E"/>
    <w:rsid w:val="005F231D"/>
    <w:rsid w:val="006222D9"/>
    <w:rsid w:val="00633E51"/>
    <w:rsid w:val="006A4187"/>
    <w:rsid w:val="006B3477"/>
    <w:rsid w:val="00736B14"/>
    <w:rsid w:val="00777DFB"/>
    <w:rsid w:val="007D3949"/>
    <w:rsid w:val="00830CF1"/>
    <w:rsid w:val="00833152"/>
    <w:rsid w:val="008360DE"/>
    <w:rsid w:val="00855895"/>
    <w:rsid w:val="00883847"/>
    <w:rsid w:val="00893C1D"/>
    <w:rsid w:val="009002D7"/>
    <w:rsid w:val="00907BF6"/>
    <w:rsid w:val="009444F0"/>
    <w:rsid w:val="00955605"/>
    <w:rsid w:val="00957BA5"/>
    <w:rsid w:val="00967FE0"/>
    <w:rsid w:val="009816B5"/>
    <w:rsid w:val="009C635F"/>
    <w:rsid w:val="00A26F47"/>
    <w:rsid w:val="00A376B3"/>
    <w:rsid w:val="00A43952"/>
    <w:rsid w:val="00A5372E"/>
    <w:rsid w:val="00A80CEB"/>
    <w:rsid w:val="00A842B0"/>
    <w:rsid w:val="00AA7FA4"/>
    <w:rsid w:val="00AB63B2"/>
    <w:rsid w:val="00B7746F"/>
    <w:rsid w:val="00B83A45"/>
    <w:rsid w:val="00BA271D"/>
    <w:rsid w:val="00BD6844"/>
    <w:rsid w:val="00C3070C"/>
    <w:rsid w:val="00C42689"/>
    <w:rsid w:val="00C733FF"/>
    <w:rsid w:val="00CA5A36"/>
    <w:rsid w:val="00CB7A59"/>
    <w:rsid w:val="00CC51B6"/>
    <w:rsid w:val="00CE53FF"/>
    <w:rsid w:val="00CF3E29"/>
    <w:rsid w:val="00D4293B"/>
    <w:rsid w:val="00D5621F"/>
    <w:rsid w:val="00D623E1"/>
    <w:rsid w:val="00D64E22"/>
    <w:rsid w:val="00D757C2"/>
    <w:rsid w:val="00D857AF"/>
    <w:rsid w:val="00DD0184"/>
    <w:rsid w:val="00DD36B3"/>
    <w:rsid w:val="00DE4146"/>
    <w:rsid w:val="00E25666"/>
    <w:rsid w:val="00E376E0"/>
    <w:rsid w:val="00EA1BCC"/>
    <w:rsid w:val="00EB000B"/>
    <w:rsid w:val="00EF4664"/>
    <w:rsid w:val="00F04657"/>
    <w:rsid w:val="00F23C8A"/>
    <w:rsid w:val="00F949F9"/>
    <w:rsid w:val="00FA2E39"/>
    <w:rsid w:val="00FB6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C635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C635F"/>
    <w:pPr>
      <w:jc w:val="center"/>
      <w:outlineLvl w:val="0"/>
    </w:pPr>
    <w:rPr>
      <w:b/>
      <w:bCs/>
      <w:kern w:val="32"/>
      <w:sz w:val="32"/>
      <w:szCs w:val="32"/>
    </w:rPr>
  </w:style>
  <w:style w:type="paragraph" w:styleId="2">
    <w:name w:val="heading 2"/>
    <w:aliases w:val="!Разделы документа"/>
    <w:basedOn w:val="a"/>
    <w:link w:val="20"/>
    <w:qFormat/>
    <w:rsid w:val="009C635F"/>
    <w:pPr>
      <w:jc w:val="center"/>
      <w:outlineLvl w:val="1"/>
    </w:pPr>
    <w:rPr>
      <w:rFonts w:cs="Arial"/>
      <w:b/>
      <w:bCs/>
      <w:iCs/>
      <w:sz w:val="30"/>
      <w:szCs w:val="28"/>
    </w:rPr>
  </w:style>
  <w:style w:type="paragraph" w:styleId="3">
    <w:name w:val="heading 3"/>
    <w:aliases w:val="!Главы документа"/>
    <w:basedOn w:val="a"/>
    <w:link w:val="30"/>
    <w:qFormat/>
    <w:rsid w:val="009C635F"/>
    <w:pP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9C635F"/>
    <w:rPr>
      <w:rFonts w:ascii="Arial" w:eastAsia="Times New Roman" w:hAnsi="Arial" w:cs="Times New Roman"/>
      <w:b/>
      <w:bCs/>
      <w:kern w:val="32"/>
      <w:sz w:val="32"/>
      <w:szCs w:val="32"/>
      <w:lang w:eastAsia="ru-RU"/>
    </w:rPr>
  </w:style>
  <w:style w:type="character" w:customStyle="1" w:styleId="20">
    <w:name w:val="Заголовок 2 Знак"/>
    <w:aliases w:val="!Разделы документа Знак"/>
    <w:basedOn w:val="a0"/>
    <w:link w:val="2"/>
    <w:rsid w:val="009C635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C635F"/>
    <w:rPr>
      <w:rFonts w:ascii="Arial" w:eastAsia="Times New Roman" w:hAnsi="Arial" w:cs="Arial"/>
      <w:b/>
      <w:bCs/>
      <w:sz w:val="28"/>
      <w:szCs w:val="26"/>
      <w:lang w:eastAsia="ru-RU"/>
    </w:rPr>
  </w:style>
  <w:style w:type="paragraph" w:styleId="a3">
    <w:name w:val="Title"/>
    <w:basedOn w:val="a"/>
    <w:link w:val="a4"/>
    <w:qFormat/>
    <w:rsid w:val="009C635F"/>
    <w:pPr>
      <w:suppressAutoHyphens/>
      <w:jc w:val="center"/>
    </w:pPr>
    <w:rPr>
      <w:rFonts w:ascii="TimesET" w:hAnsi="TimesET"/>
      <w:sz w:val="32"/>
    </w:rPr>
  </w:style>
  <w:style w:type="character" w:customStyle="1" w:styleId="a4">
    <w:name w:val="Название Знак"/>
    <w:basedOn w:val="a0"/>
    <w:link w:val="a3"/>
    <w:rsid w:val="009C635F"/>
    <w:rPr>
      <w:rFonts w:ascii="TimesET" w:eastAsia="Times New Roman" w:hAnsi="TimesET" w:cs="Times New Roman"/>
      <w:sz w:val="32"/>
      <w:szCs w:val="24"/>
      <w:lang w:eastAsia="ru-RU"/>
    </w:rPr>
  </w:style>
  <w:style w:type="paragraph" w:styleId="a5">
    <w:name w:val="header"/>
    <w:basedOn w:val="a"/>
    <w:link w:val="a6"/>
    <w:uiPriority w:val="99"/>
    <w:rsid w:val="009C635F"/>
    <w:pPr>
      <w:tabs>
        <w:tab w:val="center" w:pos="4677"/>
        <w:tab w:val="right" w:pos="9355"/>
      </w:tabs>
    </w:pPr>
  </w:style>
  <w:style w:type="character" w:customStyle="1" w:styleId="a6">
    <w:name w:val="Верхний колонтитул Знак"/>
    <w:basedOn w:val="a0"/>
    <w:link w:val="a5"/>
    <w:uiPriority w:val="99"/>
    <w:rsid w:val="009C635F"/>
    <w:rPr>
      <w:rFonts w:ascii="Arial" w:eastAsia="Times New Roman" w:hAnsi="Arial" w:cs="Times New Roman"/>
      <w:sz w:val="24"/>
      <w:szCs w:val="24"/>
      <w:lang w:eastAsia="ru-RU"/>
    </w:rPr>
  </w:style>
  <w:style w:type="character" w:styleId="a7">
    <w:name w:val="page number"/>
    <w:basedOn w:val="a0"/>
    <w:rsid w:val="009C635F"/>
  </w:style>
  <w:style w:type="character" w:styleId="a8">
    <w:name w:val="Hyperlink"/>
    <w:basedOn w:val="a0"/>
    <w:rsid w:val="009C635F"/>
    <w:rPr>
      <w:color w:val="0000FF"/>
      <w:u w:val="none"/>
    </w:rPr>
  </w:style>
  <w:style w:type="paragraph" w:styleId="a9">
    <w:name w:val="footer"/>
    <w:basedOn w:val="a"/>
    <w:link w:val="aa"/>
    <w:rsid w:val="009C635F"/>
    <w:pPr>
      <w:tabs>
        <w:tab w:val="center" w:pos="4677"/>
        <w:tab w:val="right" w:pos="9355"/>
      </w:tabs>
    </w:pPr>
  </w:style>
  <w:style w:type="character" w:customStyle="1" w:styleId="aa">
    <w:name w:val="Нижний колонтитул Знак"/>
    <w:basedOn w:val="a0"/>
    <w:link w:val="a9"/>
    <w:rsid w:val="009C635F"/>
    <w:rPr>
      <w:rFonts w:ascii="Arial" w:eastAsia="Times New Roman" w:hAnsi="Arial" w:cs="Times New Roman"/>
      <w:sz w:val="24"/>
      <w:szCs w:val="24"/>
      <w:lang w:eastAsia="ru-RU"/>
    </w:rPr>
  </w:style>
  <w:style w:type="paragraph" w:customStyle="1" w:styleId="Title">
    <w:name w:val="Title!Название НПА"/>
    <w:basedOn w:val="a"/>
    <w:rsid w:val="009C635F"/>
    <w:pPr>
      <w:spacing w:before="240" w:after="60"/>
      <w:jc w:val="center"/>
      <w:outlineLvl w:val="0"/>
    </w:pPr>
    <w:rPr>
      <w:rFonts w:cs="Arial"/>
      <w:b/>
      <w:bCs/>
      <w:kern w:val="28"/>
      <w:sz w:val="32"/>
      <w:szCs w:val="32"/>
    </w:rPr>
  </w:style>
  <w:style w:type="paragraph" w:customStyle="1" w:styleId="FR3">
    <w:name w:val="FR3"/>
    <w:rsid w:val="009C635F"/>
    <w:pPr>
      <w:widowControl w:val="0"/>
      <w:spacing w:after="0" w:line="240" w:lineRule="auto"/>
      <w:ind w:left="2920" w:right="2400"/>
      <w:jc w:val="center"/>
    </w:pPr>
    <w:rPr>
      <w:rFonts w:ascii="Times New Roman" w:eastAsia="Times New Roman" w:hAnsi="Times New Roman" w:cs="Times New Roman"/>
      <w:snapToGrid w:val="0"/>
      <w:sz w:val="24"/>
      <w:szCs w:val="20"/>
      <w:lang w:eastAsia="ru-RU"/>
    </w:rPr>
  </w:style>
  <w:style w:type="paragraph" w:customStyle="1" w:styleId="formattext">
    <w:name w:val="formattext"/>
    <w:basedOn w:val="a"/>
    <w:rsid w:val="009C635F"/>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D623E1"/>
    <w:pPr>
      <w:spacing w:before="100" w:beforeAutospacing="1" w:after="100" w:afterAutospacing="1"/>
      <w:ind w:firstLine="0"/>
      <w:jc w:val="left"/>
    </w:pPr>
    <w:rPr>
      <w:rFonts w:ascii="Times New Roman" w:hAnsi="Times New Roman"/>
    </w:rPr>
  </w:style>
  <w:style w:type="paragraph" w:styleId="ab">
    <w:name w:val="List Paragraph"/>
    <w:basedOn w:val="a"/>
    <w:uiPriority w:val="34"/>
    <w:qFormat/>
    <w:rsid w:val="009444F0"/>
    <w:pPr>
      <w:ind w:left="720"/>
      <w:contextualSpacing/>
    </w:pPr>
  </w:style>
</w:styles>
</file>

<file path=word/webSettings.xml><?xml version="1.0" encoding="utf-8"?>
<w:webSettings xmlns:r="http://schemas.openxmlformats.org/officeDocument/2006/relationships" xmlns:w="http://schemas.openxmlformats.org/wordprocessingml/2006/main">
  <w:divs>
    <w:div w:id="60835952">
      <w:bodyDiv w:val="1"/>
      <w:marLeft w:val="0"/>
      <w:marRight w:val="0"/>
      <w:marTop w:val="0"/>
      <w:marBottom w:val="0"/>
      <w:divBdr>
        <w:top w:val="none" w:sz="0" w:space="0" w:color="auto"/>
        <w:left w:val="none" w:sz="0" w:space="0" w:color="auto"/>
        <w:bottom w:val="none" w:sz="0" w:space="0" w:color="auto"/>
        <w:right w:val="none" w:sz="0" w:space="0" w:color="auto"/>
      </w:divBdr>
    </w:div>
    <w:div w:id="723798087">
      <w:bodyDiv w:val="1"/>
      <w:marLeft w:val="0"/>
      <w:marRight w:val="0"/>
      <w:marTop w:val="0"/>
      <w:marBottom w:val="0"/>
      <w:divBdr>
        <w:top w:val="none" w:sz="0" w:space="0" w:color="auto"/>
        <w:left w:val="none" w:sz="0" w:space="0" w:color="auto"/>
        <w:bottom w:val="none" w:sz="0" w:space="0" w:color="auto"/>
        <w:right w:val="none" w:sz="0" w:space="0" w:color="auto"/>
      </w:divBdr>
    </w:div>
    <w:div w:id="1728532919">
      <w:bodyDiv w:val="1"/>
      <w:marLeft w:val="0"/>
      <w:marRight w:val="0"/>
      <w:marTop w:val="0"/>
      <w:marBottom w:val="0"/>
      <w:divBdr>
        <w:top w:val="none" w:sz="0" w:space="0" w:color="auto"/>
        <w:left w:val="none" w:sz="0" w:space="0" w:color="auto"/>
        <w:bottom w:val="none" w:sz="0" w:space="0" w:color="auto"/>
        <w:right w:val="none" w:sz="0" w:space="0" w:color="auto"/>
      </w:divBdr>
    </w:div>
    <w:div w:id="19951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DS</cp:lastModifiedBy>
  <cp:revision>35</cp:revision>
  <dcterms:created xsi:type="dcterms:W3CDTF">2024-04-17T04:33:00Z</dcterms:created>
  <dcterms:modified xsi:type="dcterms:W3CDTF">2025-11-19T11:10:00Z</dcterms:modified>
</cp:coreProperties>
</file>