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9E" w:rsidRDefault="00F7749E" w:rsidP="00F7749E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:rsidR="00F7749E" w:rsidRPr="00E84C10" w:rsidRDefault="00F7749E" w:rsidP="00F7749E">
      <w:pPr>
        <w:jc w:val="center"/>
        <w:rPr>
          <w:rFonts w:cs="Arial"/>
        </w:rPr>
      </w:pPr>
      <w:r w:rsidRPr="00E84C10">
        <w:rPr>
          <w:rFonts w:cs="Arial"/>
        </w:rPr>
        <w:t>ОТЧЕТ</w:t>
      </w:r>
    </w:p>
    <w:p w:rsidR="00F7749E" w:rsidRPr="00E84C10" w:rsidRDefault="00F7749E" w:rsidP="00F7749E">
      <w:pPr>
        <w:jc w:val="center"/>
        <w:rPr>
          <w:rFonts w:cs="Arial"/>
        </w:rPr>
      </w:pPr>
      <w:r w:rsidRPr="00E84C10">
        <w:rPr>
          <w:rFonts w:cs="Arial"/>
        </w:rPr>
        <w:t xml:space="preserve">о реализации проекта инициативного бюджетирования </w:t>
      </w:r>
    </w:p>
    <w:p w:rsidR="00F7749E" w:rsidRPr="00E84C10" w:rsidRDefault="00F7749E" w:rsidP="00F7749E">
      <w:pPr>
        <w:widowControl w:val="0"/>
        <w:autoSpaceDE w:val="0"/>
        <w:autoSpaceDN w:val="0"/>
        <w:adjustRightInd w:val="0"/>
        <w:jc w:val="center"/>
      </w:pPr>
      <w:r w:rsidRPr="00E84C10">
        <w:t>«</w:t>
      </w:r>
      <w:r w:rsidR="00167390" w:rsidRPr="00E84C10">
        <w:t>Карта приключений</w:t>
      </w:r>
      <w:r w:rsidRPr="00E84C10">
        <w:t>»</w:t>
      </w:r>
    </w:p>
    <w:p w:rsidR="00F7749E" w:rsidRPr="00E84C10" w:rsidRDefault="00F7749E" w:rsidP="00F7749E">
      <w:pPr>
        <w:jc w:val="center"/>
        <w:rPr>
          <w:rFonts w:cs="Arial"/>
          <w:sz w:val="26"/>
          <w:szCs w:val="26"/>
        </w:rPr>
      </w:pPr>
    </w:p>
    <w:p w:rsidR="00F7749E" w:rsidRPr="00E84C10" w:rsidRDefault="00F7749E" w:rsidP="00F7749E">
      <w:pPr>
        <w:jc w:val="center"/>
        <w:rPr>
          <w:rFonts w:cs="Arial"/>
          <w:sz w:val="28"/>
          <w:szCs w:val="28"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Наименование поселения, муниципального района на территории которого реализовывался проект инициативного бюджетирования (точный адрес при наличии). </w:t>
      </w:r>
    </w:p>
    <w:p w:rsidR="00F7749E" w:rsidRPr="00E84C10" w:rsidRDefault="00F7749E" w:rsidP="008F5798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 xml:space="preserve">Кондинский район, </w:t>
      </w:r>
      <w:proofErr w:type="spellStart"/>
      <w:r w:rsidR="0090398B" w:rsidRPr="00E84C10">
        <w:rPr>
          <w:rFonts w:cs="Arial"/>
          <w:i/>
        </w:rPr>
        <w:t>п.г.т</w:t>
      </w:r>
      <w:proofErr w:type="spellEnd"/>
      <w:r w:rsidR="0090398B" w:rsidRPr="00E84C10">
        <w:rPr>
          <w:rFonts w:cs="Arial"/>
          <w:i/>
        </w:rPr>
        <w:t>.</w:t>
      </w:r>
      <w:r w:rsidRPr="00E84C10">
        <w:rPr>
          <w:rFonts w:cs="Arial"/>
          <w:i/>
        </w:rPr>
        <w:t xml:space="preserve"> Междуреченский </w:t>
      </w:r>
      <w:r w:rsidR="00167390" w:rsidRPr="00E84C10">
        <w:rPr>
          <w:rFonts w:cs="Arial"/>
          <w:i/>
        </w:rPr>
        <w:t>ул. Энергетиков 19В</w:t>
      </w:r>
      <w:r w:rsidRPr="00E84C10">
        <w:rPr>
          <w:rFonts w:cs="Arial"/>
          <w:i/>
        </w:rPr>
        <w:t>.</w:t>
      </w:r>
    </w:p>
    <w:p w:rsidR="00F7749E" w:rsidRPr="00E84C10" w:rsidRDefault="00F7749E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Название проекта инициативного бюджетирования. </w:t>
      </w:r>
    </w:p>
    <w:p w:rsidR="00F7749E" w:rsidRPr="00E84C10" w:rsidRDefault="00167390" w:rsidP="00167390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E84C10">
        <w:rPr>
          <w:i/>
        </w:rPr>
        <w:t>Обустройство общественного пространства по ул. Энергетиков 19В п. Междуреченский «Карта Приключений»</w:t>
      </w:r>
    </w:p>
    <w:p w:rsidR="00167390" w:rsidRPr="00E84C10" w:rsidRDefault="00167390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:rsidR="00F7749E" w:rsidRPr="00E84C10" w:rsidRDefault="00F7749E" w:rsidP="0063708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Даты начала и окончания реализации проекта инициативного бюджетирования. </w:t>
      </w:r>
    </w:p>
    <w:p w:rsidR="00F7749E" w:rsidRPr="00E84C10" w:rsidRDefault="00167390" w:rsidP="0063708E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  <w:color w:val="000000" w:themeColor="text1"/>
        </w:rPr>
      </w:pPr>
      <w:r w:rsidRPr="00E84C10">
        <w:rPr>
          <w:rFonts w:cs="Arial"/>
          <w:i/>
          <w:color w:val="000000" w:themeColor="text1"/>
        </w:rPr>
        <w:t>20.06.2025-31.10.2025</w:t>
      </w:r>
    </w:p>
    <w:p w:rsidR="00EB0D97" w:rsidRPr="00E84C10" w:rsidRDefault="00D17553" w:rsidP="0063708E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  <w:color w:val="000000" w:themeColor="text1"/>
        </w:rPr>
      </w:pPr>
      <w:r w:rsidRPr="00E84C10">
        <w:rPr>
          <w:rFonts w:cs="Arial"/>
          <w:i/>
          <w:color w:val="000000" w:themeColor="text1"/>
        </w:rPr>
        <w:t>Общественная приемка</w:t>
      </w:r>
      <w:r w:rsidR="00EB0D97" w:rsidRPr="00E84C10">
        <w:rPr>
          <w:rFonts w:cs="Arial"/>
          <w:i/>
          <w:color w:val="000000" w:themeColor="text1"/>
        </w:rPr>
        <w:t xml:space="preserve"> проекта </w:t>
      </w:r>
      <w:r w:rsidRPr="00E84C10">
        <w:rPr>
          <w:rFonts w:cs="Arial"/>
          <w:i/>
          <w:color w:val="000000" w:themeColor="text1"/>
        </w:rPr>
        <w:t>состоялась</w:t>
      </w:r>
      <w:r w:rsidR="00EB0D97" w:rsidRPr="00E84C10">
        <w:rPr>
          <w:rFonts w:cs="Arial"/>
          <w:i/>
          <w:color w:val="000000" w:themeColor="text1"/>
        </w:rPr>
        <w:t xml:space="preserve"> </w:t>
      </w:r>
      <w:r w:rsidRPr="00E84C10">
        <w:rPr>
          <w:rFonts w:cs="Arial"/>
          <w:i/>
          <w:color w:val="000000" w:themeColor="text1"/>
        </w:rPr>
        <w:t>08</w:t>
      </w:r>
      <w:r w:rsidR="00EB0D97" w:rsidRPr="00E84C10">
        <w:rPr>
          <w:rFonts w:cs="Arial"/>
          <w:i/>
          <w:color w:val="000000" w:themeColor="text1"/>
        </w:rPr>
        <w:t xml:space="preserve"> </w:t>
      </w:r>
      <w:r w:rsidRPr="00E84C10">
        <w:rPr>
          <w:rFonts w:cs="Arial"/>
          <w:i/>
          <w:color w:val="000000" w:themeColor="text1"/>
        </w:rPr>
        <w:t>октября</w:t>
      </w:r>
      <w:r w:rsidR="00EB0D97" w:rsidRPr="00E84C10">
        <w:rPr>
          <w:rFonts w:cs="Arial"/>
          <w:i/>
          <w:color w:val="000000" w:themeColor="text1"/>
        </w:rPr>
        <w:t xml:space="preserve"> 202</w:t>
      </w:r>
      <w:r w:rsidRPr="00E84C10">
        <w:rPr>
          <w:rFonts w:cs="Arial"/>
          <w:i/>
          <w:color w:val="000000" w:themeColor="text1"/>
        </w:rPr>
        <w:t>5</w:t>
      </w:r>
      <w:r w:rsidR="00EB0D97" w:rsidRPr="00E84C10">
        <w:rPr>
          <w:rFonts w:cs="Arial"/>
          <w:i/>
          <w:color w:val="000000" w:themeColor="text1"/>
        </w:rPr>
        <w:t xml:space="preserve"> года</w:t>
      </w:r>
      <w:r w:rsidRPr="00E84C10">
        <w:rPr>
          <w:rFonts w:cs="Arial"/>
          <w:i/>
          <w:color w:val="000000" w:themeColor="text1"/>
        </w:rPr>
        <w:t>.</w:t>
      </w:r>
    </w:p>
    <w:p w:rsidR="00F7749E" w:rsidRPr="00E84C10" w:rsidRDefault="00F7749E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  <w:i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 w:cs="Arial"/>
          <w:lang w:eastAsia="en-US"/>
        </w:rPr>
      </w:pPr>
      <w:r w:rsidRPr="00E84C10">
        <w:rPr>
          <w:rFonts w:eastAsia="Calibri" w:cs="Arial"/>
          <w:lang w:eastAsia="en-US"/>
        </w:rPr>
        <w:t>Сведения о выполненных работах, оказанных услугах, закупленных товарах в рамках реализации проекта инициативного бюджетирования:</w:t>
      </w:r>
      <w:r w:rsidRPr="00E84C10">
        <w:rPr>
          <w:rFonts w:cs="Arial"/>
        </w:rPr>
        <w:t xml:space="preserve"> </w:t>
      </w:r>
      <w:r w:rsidRPr="00E84C10">
        <w:rPr>
          <w:rFonts w:eastAsia="Calibri" w:cs="Arial"/>
          <w:lang w:eastAsia="en-US"/>
        </w:rPr>
        <w:t>(описание произведенной закупки с указанием товаров, работ, услуг, выполненных (закупленных) в соответствии с предметом муниципального контракта, результатов выполнения таких работ (услуг), (информации о поставщике (подрядчике, исполнителе) муниципального контракта).</w:t>
      </w:r>
    </w:p>
    <w:p w:rsidR="00CB7100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eastAsia="Calibri" w:cs="Arial"/>
          <w:color w:val="FF0000"/>
          <w:lang w:eastAsia="en-US"/>
        </w:rPr>
      </w:pPr>
      <w:r w:rsidRPr="00E84C10">
        <w:rPr>
          <w:rFonts w:eastAsia="Calibri" w:cs="Arial"/>
          <w:i/>
          <w:color w:val="000000" w:themeColor="text1"/>
          <w:lang w:eastAsia="en-US"/>
        </w:rPr>
        <w:tab/>
      </w:r>
      <w:r w:rsidR="00F7749E" w:rsidRPr="00E84C10">
        <w:rPr>
          <w:rFonts w:eastAsia="Calibri" w:cs="Arial"/>
          <w:i/>
          <w:color w:val="000000" w:themeColor="text1"/>
          <w:lang w:eastAsia="en-US"/>
        </w:rPr>
        <w:t xml:space="preserve">Муниципальный контракт исполнял </w:t>
      </w:r>
      <w:r w:rsidR="00D17553" w:rsidRPr="00E84C10">
        <w:rPr>
          <w:rFonts w:eastAsia="Calibri" w:cs="Arial"/>
          <w:i/>
          <w:color w:val="000000" w:themeColor="text1"/>
          <w:lang w:eastAsia="en-US"/>
        </w:rPr>
        <w:t xml:space="preserve">ИП </w:t>
      </w:r>
      <w:proofErr w:type="spellStart"/>
      <w:r w:rsidR="00473894" w:rsidRPr="00E84C10">
        <w:rPr>
          <w:rFonts w:eastAsia="Calibri" w:cs="Arial"/>
          <w:i/>
          <w:color w:val="000000" w:themeColor="text1"/>
          <w:lang w:eastAsia="en-US"/>
        </w:rPr>
        <w:t>Самойловский</w:t>
      </w:r>
      <w:proofErr w:type="spellEnd"/>
      <w:r w:rsidR="00473894" w:rsidRPr="00E84C10">
        <w:rPr>
          <w:rFonts w:eastAsia="Calibri" w:cs="Arial"/>
          <w:i/>
          <w:color w:val="000000" w:themeColor="text1"/>
          <w:lang w:eastAsia="en-US"/>
        </w:rPr>
        <w:t xml:space="preserve"> Виктор Анатольевич</w:t>
      </w:r>
      <w:r w:rsidR="00F7749E" w:rsidRPr="00E84C10">
        <w:rPr>
          <w:rFonts w:eastAsia="Calibri" w:cs="Arial"/>
          <w:i/>
          <w:color w:val="000000" w:themeColor="text1"/>
          <w:lang w:eastAsia="en-US"/>
        </w:rPr>
        <w:t xml:space="preserve">, подрядчиком были выполнены </w:t>
      </w:r>
      <w:r w:rsidRPr="00E84C10">
        <w:rPr>
          <w:rFonts w:eastAsia="Calibri" w:cs="Arial"/>
          <w:i/>
          <w:color w:val="000000" w:themeColor="text1"/>
          <w:lang w:eastAsia="en-US"/>
        </w:rPr>
        <w:t xml:space="preserve">следующие </w:t>
      </w:r>
      <w:r w:rsidR="00F7749E" w:rsidRPr="00E84C10">
        <w:rPr>
          <w:rFonts w:eastAsia="Calibri" w:cs="Arial"/>
          <w:i/>
          <w:color w:val="000000" w:themeColor="text1"/>
          <w:lang w:eastAsia="en-US"/>
        </w:rPr>
        <w:t>работы</w:t>
      </w:r>
      <w:r w:rsidR="00F7749E" w:rsidRPr="00E84C10">
        <w:rPr>
          <w:rFonts w:eastAsia="Calibri" w:cs="Arial"/>
          <w:color w:val="000000" w:themeColor="text1"/>
          <w:lang w:eastAsia="en-US"/>
        </w:rPr>
        <w:t>:</w:t>
      </w:r>
      <w:r w:rsidR="00F7749E" w:rsidRPr="00E84C10">
        <w:rPr>
          <w:rFonts w:eastAsia="Calibri" w:cs="Arial"/>
          <w:color w:val="FF0000"/>
          <w:lang w:eastAsia="en-US"/>
        </w:rPr>
        <w:t xml:space="preserve"> </w:t>
      </w:r>
    </w:p>
    <w:p w:rsidR="00CB7100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eastAsia="Calibri" w:cs="Arial"/>
          <w:color w:val="FF0000"/>
          <w:lang w:eastAsia="en-US"/>
        </w:rPr>
        <w:tab/>
      </w:r>
      <w:r w:rsidR="00D17553" w:rsidRPr="00E84C10">
        <w:rPr>
          <w:rFonts w:cs="Arial"/>
          <w:i/>
        </w:rPr>
        <w:t>Устройство основания</w:t>
      </w:r>
      <w:r w:rsidRPr="00E84C10">
        <w:rPr>
          <w:rFonts w:cs="Arial"/>
          <w:i/>
        </w:rPr>
        <w:t>;</w:t>
      </w:r>
    </w:p>
    <w:p w:rsidR="00CB7100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D17553" w:rsidRPr="00E84C10">
        <w:rPr>
          <w:rFonts w:cs="Arial"/>
          <w:i/>
        </w:rPr>
        <w:t>Монтаж детской площадки</w:t>
      </w:r>
      <w:r w:rsidRPr="00E84C10">
        <w:rPr>
          <w:rFonts w:cs="Arial"/>
          <w:i/>
        </w:rPr>
        <w:t>;</w:t>
      </w:r>
    </w:p>
    <w:p w:rsidR="00CB7100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7A6345" w:rsidRPr="00E84C10">
        <w:rPr>
          <w:rFonts w:cs="Arial"/>
          <w:i/>
        </w:rPr>
        <w:t>Благоустройство</w:t>
      </w:r>
      <w:r w:rsidRPr="00E84C10">
        <w:rPr>
          <w:rFonts w:cs="Arial"/>
          <w:i/>
        </w:rPr>
        <w:t>;</w:t>
      </w:r>
    </w:p>
    <w:p w:rsidR="00CB7100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7A6345" w:rsidRPr="00E84C10">
        <w:rPr>
          <w:rFonts w:cs="Arial"/>
          <w:i/>
        </w:rPr>
        <w:t>Пешеходный переход</w:t>
      </w:r>
      <w:r w:rsidR="009E4002" w:rsidRPr="00E84C10">
        <w:rPr>
          <w:rFonts w:cs="Arial"/>
          <w:i/>
        </w:rPr>
        <w:t>.</w:t>
      </w:r>
    </w:p>
    <w:p w:rsidR="00122BF3" w:rsidRPr="00E84C10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eastAsia="Calibri" w:cs="Arial"/>
          <w:i/>
          <w:lang w:eastAsia="en-US"/>
        </w:rPr>
      </w:pPr>
      <w:r w:rsidRPr="00E84C10">
        <w:rPr>
          <w:rFonts w:cs="Arial"/>
          <w:i/>
        </w:rPr>
        <w:tab/>
      </w: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 w:rsidRPr="00E84C10">
        <w:rPr>
          <w:rFonts w:cs="Arial"/>
        </w:rPr>
        <w:t>Количество граждан, принявших трудовое участие в реализации проекта инициативного бюджетирования -  человек.</w:t>
      </w:r>
    </w:p>
    <w:p w:rsidR="00880A76" w:rsidRPr="00E84C10" w:rsidRDefault="00880A76" w:rsidP="00880A76">
      <w:pPr>
        <w:autoSpaceDE w:val="0"/>
        <w:autoSpaceDN w:val="0"/>
        <w:adjustRightInd w:val="0"/>
        <w:ind w:left="709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>2</w:t>
      </w:r>
      <w:r w:rsidR="009E4002" w:rsidRPr="00E84C10">
        <w:rPr>
          <w:rFonts w:cs="Arial"/>
          <w:i/>
        </w:rPr>
        <w:t>5</w:t>
      </w:r>
      <w:r w:rsidRPr="00E84C10">
        <w:rPr>
          <w:rFonts w:cs="Arial"/>
          <w:i/>
        </w:rPr>
        <w:t xml:space="preserve"> человек.</w:t>
      </w:r>
    </w:p>
    <w:p w:rsidR="00880A76" w:rsidRPr="00E84C10" w:rsidRDefault="00880A76" w:rsidP="00880A76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right="-31" w:firstLine="709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Описание работ, выполненных гражданами в рамках их трудового участия в реализации проекта инициативного бюджетирования. </w:t>
      </w:r>
    </w:p>
    <w:p w:rsidR="000735D4" w:rsidRPr="00E84C10" w:rsidRDefault="00880A76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 xml:space="preserve">Членами инициативной группы и неравнодушными гражданами </w:t>
      </w:r>
      <w:r w:rsidR="000735D4" w:rsidRPr="00E84C10">
        <w:rPr>
          <w:rFonts w:cs="Arial"/>
          <w:i/>
        </w:rPr>
        <w:t>были выполнены следующие виды работ:</w:t>
      </w:r>
    </w:p>
    <w:p w:rsidR="000735D4" w:rsidRPr="00E84C10" w:rsidRDefault="000735D4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>Уборка мусора с прилегающей территории.</w:t>
      </w:r>
    </w:p>
    <w:p w:rsidR="000735D4" w:rsidRPr="00E84C10" w:rsidRDefault="009E4002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>О</w:t>
      </w:r>
      <w:r w:rsidR="000735D4" w:rsidRPr="00E84C10">
        <w:rPr>
          <w:rFonts w:cs="Arial"/>
          <w:i/>
        </w:rPr>
        <w:t>чистк</w:t>
      </w:r>
      <w:r w:rsidRPr="00E84C10">
        <w:rPr>
          <w:rFonts w:cs="Arial"/>
          <w:i/>
        </w:rPr>
        <w:t>а</w:t>
      </w:r>
      <w:r w:rsidR="000735D4" w:rsidRPr="00E84C10">
        <w:rPr>
          <w:rFonts w:cs="Arial"/>
          <w:i/>
        </w:rPr>
        <w:t>, прилегающе</w:t>
      </w:r>
      <w:r w:rsidRPr="00E84C10">
        <w:rPr>
          <w:rFonts w:cs="Arial"/>
          <w:i/>
        </w:rPr>
        <w:t>й территории к детской площадке</w:t>
      </w:r>
      <w:r w:rsidR="000735D4" w:rsidRPr="00E84C10">
        <w:rPr>
          <w:rFonts w:cs="Arial"/>
          <w:i/>
        </w:rPr>
        <w:t>.</w:t>
      </w:r>
    </w:p>
    <w:p w:rsidR="00880A76" w:rsidRPr="00E84C10" w:rsidRDefault="00880A76" w:rsidP="00880A76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right="-31" w:firstLine="709"/>
        <w:contextualSpacing/>
        <w:jc w:val="both"/>
        <w:rPr>
          <w:rFonts w:cs="Arial"/>
        </w:rPr>
      </w:pPr>
      <w:r w:rsidRPr="00E84C10">
        <w:rPr>
          <w:rFonts w:cs="Arial"/>
        </w:rPr>
        <w:t>Сведения об осуществленных физическими и (или) юридическими лицами, индивидуальными предпринимателями мероприятиях в рамках их участия в нефинансовой форме в реализации проекта инициативного бюджетирования: (трудовое участие, имущественный труд).</w:t>
      </w:r>
    </w:p>
    <w:p w:rsidR="001B6FC8" w:rsidRPr="00E84C10" w:rsidRDefault="001B6FC8" w:rsidP="001B6FC8">
      <w:pPr>
        <w:autoSpaceDE w:val="0"/>
        <w:autoSpaceDN w:val="0"/>
        <w:adjustRightInd w:val="0"/>
        <w:ind w:left="709" w:right="-31"/>
        <w:contextualSpacing/>
        <w:jc w:val="both"/>
        <w:rPr>
          <w:rFonts w:cs="Arial"/>
        </w:rPr>
      </w:pPr>
      <w:r w:rsidRPr="00E84C10">
        <w:rPr>
          <w:rFonts w:cs="Arial"/>
        </w:rPr>
        <w:t>Пред</w:t>
      </w:r>
      <w:r w:rsidR="00ED3704" w:rsidRPr="00E84C10">
        <w:rPr>
          <w:rFonts w:cs="Arial"/>
        </w:rPr>
        <w:t xml:space="preserve">оставление специальной техники </w:t>
      </w:r>
      <w:r w:rsidRPr="00E84C10">
        <w:rPr>
          <w:rFonts w:cs="Arial"/>
        </w:rPr>
        <w:t>для проведения земляных работ.</w:t>
      </w:r>
    </w:p>
    <w:p w:rsidR="00F1642A" w:rsidRPr="00E84C10" w:rsidRDefault="00F1642A" w:rsidP="001B6FC8">
      <w:pPr>
        <w:autoSpaceDE w:val="0"/>
        <w:autoSpaceDN w:val="0"/>
        <w:adjustRightInd w:val="0"/>
        <w:ind w:left="709" w:right="-31"/>
        <w:contextualSpacing/>
        <w:jc w:val="both"/>
        <w:rPr>
          <w:rFonts w:cs="Arial"/>
        </w:rPr>
      </w:pPr>
      <w:r w:rsidRPr="00E84C10">
        <w:rPr>
          <w:rFonts w:cs="Arial"/>
        </w:rPr>
        <w:t>Трудовое участие колле</w:t>
      </w:r>
      <w:r w:rsidR="00875EC2" w:rsidRPr="00E84C10">
        <w:rPr>
          <w:rFonts w:cs="Arial"/>
        </w:rPr>
        <w:t>ктивов по</w:t>
      </w:r>
      <w:r w:rsidRPr="00E84C10">
        <w:rPr>
          <w:rFonts w:cs="Arial"/>
        </w:rPr>
        <w:t xml:space="preserve"> </w:t>
      </w:r>
      <w:r w:rsidR="00875EC2" w:rsidRPr="00E84C10">
        <w:rPr>
          <w:rFonts w:cs="Arial"/>
        </w:rPr>
        <w:t>очистке</w:t>
      </w:r>
      <w:r w:rsidRPr="00E84C10">
        <w:rPr>
          <w:rFonts w:cs="Arial"/>
        </w:rPr>
        <w:t xml:space="preserve"> территории от мусора, высадка деревьев.  </w:t>
      </w:r>
    </w:p>
    <w:p w:rsidR="001A04A3" w:rsidRPr="00E84C10" w:rsidRDefault="001A04A3" w:rsidP="001A04A3">
      <w:pPr>
        <w:autoSpaceDE w:val="0"/>
        <w:autoSpaceDN w:val="0"/>
        <w:adjustRightInd w:val="0"/>
        <w:ind w:right="-31" w:firstLine="709"/>
        <w:contextualSpacing/>
        <w:jc w:val="both"/>
        <w:rPr>
          <w:rFonts w:eastAsia="Calibri" w:cs="Arial"/>
          <w:i/>
          <w:lang w:eastAsia="en-US"/>
        </w:rPr>
      </w:pPr>
    </w:p>
    <w:p w:rsidR="00F7749E" w:rsidRPr="00E84C10" w:rsidRDefault="00F7749E" w:rsidP="001A04A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1" w:firstLine="708"/>
        <w:jc w:val="both"/>
        <w:rPr>
          <w:rFonts w:cs="Arial"/>
        </w:rPr>
      </w:pPr>
      <w:r w:rsidRPr="00E84C10">
        <w:rPr>
          <w:rFonts w:cs="Arial"/>
        </w:rPr>
        <w:t>Сведения о поступлении и расходовании средств бюджета округа, бюджета района</w:t>
      </w:r>
      <w:r w:rsidR="00726A4E" w:rsidRPr="00E84C10">
        <w:rPr>
          <w:rFonts w:cs="Arial"/>
        </w:rPr>
        <w:t xml:space="preserve">, </w:t>
      </w:r>
      <w:r w:rsidRPr="00E84C10">
        <w:rPr>
          <w:rFonts w:cs="Arial"/>
        </w:rPr>
        <w:t>местного бюджета, средств физических и (или) юридических лиц, индивидуальных предпринимателей:</w:t>
      </w:r>
    </w:p>
    <w:p w:rsidR="00B05ABA" w:rsidRPr="00E84C10" w:rsidRDefault="00B05ABA" w:rsidP="00A1599B">
      <w:pPr>
        <w:autoSpaceDE w:val="0"/>
        <w:autoSpaceDN w:val="0"/>
        <w:adjustRightInd w:val="0"/>
        <w:ind w:right="-31"/>
        <w:jc w:val="both"/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410"/>
      </w:tblGrid>
      <w:tr w:rsidR="00F7749E" w:rsidRPr="00E84C10" w:rsidTr="00F7749E">
        <w:trPr>
          <w:trHeight w:val="73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lastRenderedPageBreak/>
              <w:t>Планируемая стоимость инициативного проекта, руб.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t>Итоговая стоимость проекта после осуществления закупки товаров, работ и услуг, руб.</w:t>
            </w:r>
          </w:p>
        </w:tc>
      </w:tr>
      <w:tr w:rsidR="00F7749E" w:rsidRPr="00E84C10" w:rsidTr="00F7749E">
        <w:trPr>
          <w:trHeight w:val="78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47389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t>14 467 682,74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F8068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t>14 693 844,33</w:t>
            </w:r>
          </w:p>
        </w:tc>
      </w:tr>
      <w:tr w:rsidR="00F7749E" w:rsidRPr="00E84C10" w:rsidTr="00F7749E">
        <w:trPr>
          <w:trHeight w:val="7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F0ED1" w:rsidP="00FF0ED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t>Всего финансовых вложений,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t>Объем средств бюджета округа,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t>Объем средств бюджета района,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sz w:val="20"/>
                <w:szCs w:val="20"/>
                <w:lang w:eastAsia="en-US"/>
              </w:rPr>
              <w:t>Объем средств бюджета поселения, руб.</w:t>
            </w:r>
          </w:p>
        </w:tc>
      </w:tr>
      <w:tr w:rsidR="00F7749E" w:rsidRPr="00E84C10" w:rsidTr="00F7749E">
        <w:trPr>
          <w:trHeight w:val="7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A10378" w:rsidP="0065260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84C10">
              <w:t>14 767 682,74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A10378" w:rsidP="00B05ABA">
            <w:pPr>
              <w:jc w:val="center"/>
              <w:rPr>
                <w:rFonts w:eastAsia="Calibri"/>
                <w:lang w:eastAsia="en-US"/>
              </w:rPr>
            </w:pPr>
            <w:r w:rsidRPr="00E84C10">
              <w:rPr>
                <w:rFonts w:eastAsia="Calibri"/>
                <w:lang w:eastAsia="en-US"/>
              </w:rPr>
              <w:t>10 000 000,00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C8" w:rsidRPr="00E84C10" w:rsidRDefault="001B6FC8" w:rsidP="001B6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F80688" w:rsidP="00B96938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E84C10">
              <w:t>4 445 344,33</w:t>
            </w:r>
          </w:p>
        </w:tc>
      </w:tr>
      <w:tr w:rsidR="00F7749E" w:rsidRPr="00E84C10" w:rsidTr="00F7749E">
        <w:trPr>
          <w:trHeight w:val="1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средств физических лиц, поступивших в местный бюджет,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средств юридических лиц, индивидуальных предпринимателей, поступивших в местный бюджет,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Стоимостная оценка нефинансового вклада юридических лиц, ИП, предприятий, учреждений</w:t>
            </w:r>
          </w:p>
          <w:p w:rsidR="00F7749E" w:rsidRPr="00E84C10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(при наличии),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9E" w:rsidRPr="00E84C10" w:rsidRDefault="00F7749E" w:rsidP="00B05ABA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4C10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Стоимостная оценка нефинансового вклада граждан (при наличии), руб.</w:t>
            </w:r>
          </w:p>
        </w:tc>
      </w:tr>
      <w:tr w:rsidR="00F7749E" w:rsidRPr="00E84C10" w:rsidTr="00F7749E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2F0BB7" w:rsidP="00FF0E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E84C10">
              <w:rPr>
                <w:color w:val="000000" w:themeColor="text1"/>
              </w:rPr>
              <w:t>4</w:t>
            </w:r>
            <w:r w:rsidR="00473894" w:rsidRPr="00E84C10">
              <w:rPr>
                <w:color w:val="000000" w:themeColor="text1"/>
              </w:rPr>
              <w:t>1</w:t>
            </w:r>
            <w:r w:rsidR="001A04A3" w:rsidRPr="00E84C10">
              <w:rPr>
                <w:color w:val="000000" w:themeColor="text1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473894" w:rsidP="00FF0E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E84C10">
              <w:rPr>
                <w:color w:val="000000" w:themeColor="text1"/>
              </w:rPr>
              <w:t>259 000,00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7208E6" w:rsidP="007208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E84C10">
              <w:rPr>
                <w:color w:val="000000" w:themeColor="text1"/>
              </w:rPr>
              <w:t>49 125</w:t>
            </w:r>
            <w:r w:rsidR="00FF0ED1" w:rsidRPr="00E84C10">
              <w:rPr>
                <w:color w:val="000000" w:themeColor="text1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9E" w:rsidRPr="00E84C10" w:rsidRDefault="00473894" w:rsidP="00E04DF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E84C10">
              <w:rPr>
                <w:color w:val="000000" w:themeColor="text1"/>
              </w:rPr>
              <w:t>37 562, 00</w:t>
            </w:r>
          </w:p>
        </w:tc>
      </w:tr>
    </w:tbl>
    <w:p w:rsidR="00FF0ED1" w:rsidRPr="00E84C10" w:rsidRDefault="00FF0ED1" w:rsidP="00FF0ED1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left="708" w:right="-31"/>
        <w:contextualSpacing/>
        <w:jc w:val="both"/>
        <w:rPr>
          <w:rFonts w:cs="Arial"/>
        </w:rPr>
      </w:pPr>
    </w:p>
    <w:p w:rsidR="00F7749E" w:rsidRPr="00E84C10" w:rsidRDefault="00F7749E" w:rsidP="00F7749E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left="0" w:right="-31" w:firstLine="708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     Иная информация о реализации проекта инициативного </w:t>
      </w:r>
      <w:r w:rsidR="00FF0ED1" w:rsidRPr="00E84C10">
        <w:rPr>
          <w:rFonts w:cs="Arial"/>
        </w:rPr>
        <w:t xml:space="preserve">бюджетирования: </w:t>
      </w:r>
      <w:r w:rsidRPr="00E84C10">
        <w:rPr>
          <w:rFonts w:cs="Arial"/>
        </w:rPr>
        <w:t>(в свободной форме указать: с какими этапами столкнулась инициативная группа, указать как собирали подписи, проводили собрание, собирали инициативные платежи, осуществляли контроль за строительством проекта, участие инициативной группы в приемке проекта)</w:t>
      </w:r>
      <w:r w:rsidR="009E0919" w:rsidRPr="00E84C10">
        <w:rPr>
          <w:rFonts w:cs="Arial"/>
        </w:rPr>
        <w:t>.</w:t>
      </w:r>
    </w:p>
    <w:p w:rsidR="00A27C89" w:rsidRPr="00E84C10" w:rsidRDefault="00A27C89" w:rsidP="00A27C8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</w:rPr>
      </w:pPr>
    </w:p>
    <w:p w:rsidR="009E0919" w:rsidRPr="00E84C10" w:rsidRDefault="00A27C89" w:rsidP="00EF1D62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473894" w:rsidRPr="00E84C10">
        <w:rPr>
          <w:rFonts w:cs="Arial"/>
          <w:i/>
        </w:rPr>
        <w:t>В декабре 2024 года</w:t>
      </w:r>
      <w:r w:rsidR="009E0919" w:rsidRPr="00E84C10">
        <w:rPr>
          <w:rFonts w:cs="Arial"/>
          <w:i/>
        </w:rPr>
        <w:t xml:space="preserve"> принято решение о создании инициативной группы для ре</w:t>
      </w:r>
      <w:r w:rsidR="00473894" w:rsidRPr="00E84C10">
        <w:rPr>
          <w:rFonts w:cs="Arial"/>
          <w:i/>
        </w:rPr>
        <w:t>ализации инициативного проекта «Игровой остров</w:t>
      </w:r>
      <w:r w:rsidR="009E0919" w:rsidRPr="00E84C10">
        <w:rPr>
          <w:rFonts w:cs="Arial"/>
          <w:i/>
        </w:rPr>
        <w:t>». Руководителем проекта выбран</w:t>
      </w:r>
      <w:r w:rsidR="00473894" w:rsidRPr="00E84C10">
        <w:rPr>
          <w:rFonts w:cs="Arial"/>
          <w:i/>
        </w:rPr>
        <w:t>а</w:t>
      </w:r>
      <w:r w:rsidR="009E0919" w:rsidRPr="00E84C10">
        <w:rPr>
          <w:rFonts w:cs="Arial"/>
          <w:i/>
        </w:rPr>
        <w:t xml:space="preserve"> </w:t>
      </w:r>
      <w:r w:rsidR="00473894" w:rsidRPr="00E84C10">
        <w:rPr>
          <w:rFonts w:cs="Arial"/>
          <w:i/>
        </w:rPr>
        <w:t>Полякова Марина Валерьевна</w:t>
      </w:r>
      <w:r w:rsidR="00EF1D62" w:rsidRPr="00E84C10">
        <w:rPr>
          <w:rFonts w:cs="Arial"/>
          <w:i/>
        </w:rPr>
        <w:t>. В целях выявления мнения населения в поддержку проекта</w:t>
      </w:r>
      <w:r w:rsidR="00EF1D62" w:rsidRPr="00E84C10">
        <w:t xml:space="preserve"> </w:t>
      </w:r>
      <w:r w:rsidR="008821DF" w:rsidRPr="00E84C10">
        <w:rPr>
          <w:rFonts w:cs="Arial"/>
          <w:i/>
        </w:rPr>
        <w:t xml:space="preserve">решено провести </w:t>
      </w:r>
      <w:r w:rsidR="00473894" w:rsidRPr="00E84C10">
        <w:rPr>
          <w:rFonts w:cs="Arial"/>
          <w:i/>
        </w:rPr>
        <w:t>собрания граждан в организациях</w:t>
      </w:r>
      <w:r w:rsidR="00EF1D62" w:rsidRPr="00E84C10">
        <w:t xml:space="preserve"> </w:t>
      </w:r>
      <w:r w:rsidR="00EF1D62" w:rsidRPr="00E84C10">
        <w:rPr>
          <w:rFonts w:cs="Arial"/>
          <w:i/>
        </w:rPr>
        <w:t>МАДОУ «ЦРР - детский сад «Чебурашка» (ул. Центральная, 19Б), БУ ПО ХМАО-Югры «Междуреченский агропромышленный колледж», МБОУ «Междуреченская средняя общеобразовательная школа», в</w:t>
      </w:r>
      <w:r w:rsidR="00EF1D62" w:rsidRPr="00E84C10">
        <w:rPr>
          <w:rFonts w:cs="Arial"/>
          <w:bCs/>
          <w:i/>
        </w:rPr>
        <w:t>сего в собраниях приняли участие 125 человек.</w:t>
      </w:r>
      <w:r w:rsidR="005D2129" w:rsidRPr="00E84C10">
        <w:rPr>
          <w:rFonts w:cs="Arial"/>
          <w:bCs/>
          <w:i/>
        </w:rPr>
        <w:t xml:space="preserve"> </w:t>
      </w:r>
      <w:r w:rsidR="00FF2F73" w:rsidRPr="00E84C10">
        <w:rPr>
          <w:rFonts w:cs="Arial"/>
          <w:i/>
        </w:rPr>
        <w:t>Также велся сбор подписей граждан в поддержку проекта. В результате б</w:t>
      </w:r>
      <w:r w:rsidR="00491B8B" w:rsidRPr="00E84C10">
        <w:rPr>
          <w:rFonts w:cs="Arial"/>
          <w:i/>
        </w:rPr>
        <w:t>ыло собрано необходимое количество подписей (</w:t>
      </w:r>
      <w:r w:rsidR="00DB1540" w:rsidRPr="00E84C10">
        <w:rPr>
          <w:rFonts w:cs="Arial"/>
          <w:i/>
        </w:rPr>
        <w:t>137</w:t>
      </w:r>
      <w:r w:rsidR="00491B8B" w:rsidRPr="00E84C10">
        <w:rPr>
          <w:rFonts w:cs="Arial"/>
          <w:i/>
        </w:rPr>
        <w:t xml:space="preserve">). </w:t>
      </w:r>
    </w:p>
    <w:p w:rsidR="00F1642A" w:rsidRPr="00E84C10" w:rsidRDefault="009E0919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122BF3" w:rsidRPr="00E84C10">
        <w:rPr>
          <w:rFonts w:cs="Arial"/>
          <w:i/>
        </w:rPr>
        <w:t xml:space="preserve">В рамках </w:t>
      </w:r>
      <w:r w:rsidR="00FF2F73" w:rsidRPr="00E84C10">
        <w:rPr>
          <w:rFonts w:cs="Arial"/>
          <w:i/>
        </w:rPr>
        <w:t>обустройства</w:t>
      </w:r>
      <w:r w:rsidR="00122BF3" w:rsidRPr="00E84C10">
        <w:rPr>
          <w:rFonts w:cs="Arial"/>
          <w:i/>
        </w:rPr>
        <w:t xml:space="preserve"> территории</w:t>
      </w:r>
      <w:r w:rsidR="00FF2F73" w:rsidRPr="00E84C10">
        <w:rPr>
          <w:rFonts w:cs="Arial"/>
          <w:i/>
        </w:rPr>
        <w:t xml:space="preserve"> по ул. Энергетиков</w:t>
      </w:r>
      <w:r w:rsidR="00122BF3" w:rsidRPr="00E84C10">
        <w:rPr>
          <w:rFonts w:cs="Arial"/>
          <w:i/>
        </w:rPr>
        <w:t xml:space="preserve"> </w:t>
      </w:r>
      <w:r w:rsidR="00DA69F8" w:rsidRPr="00E84C10">
        <w:rPr>
          <w:rFonts w:cs="Arial"/>
          <w:i/>
        </w:rPr>
        <w:t>19В предлагалось</w:t>
      </w:r>
      <w:r w:rsidR="00077AD3" w:rsidRPr="00E84C10">
        <w:rPr>
          <w:rFonts w:cs="Arial"/>
          <w:i/>
        </w:rPr>
        <w:t xml:space="preserve"> устройство тротуаров, устройство освещения, озеленение обустройство детской и спортивной площадок, уст</w:t>
      </w:r>
      <w:r w:rsidR="00EF1D62" w:rsidRPr="00E84C10">
        <w:rPr>
          <w:rFonts w:cs="Arial"/>
          <w:i/>
        </w:rPr>
        <w:t>ройство</w:t>
      </w:r>
      <w:r w:rsidR="00077AD3" w:rsidRPr="00E84C10">
        <w:rPr>
          <w:rFonts w:cs="Arial"/>
          <w:i/>
        </w:rPr>
        <w:t xml:space="preserve"> архитектурных форм, скамеек и урн.</w:t>
      </w:r>
    </w:p>
    <w:p w:rsidR="00D12533" w:rsidRPr="00E84C10" w:rsidRDefault="00FD5024" w:rsidP="00CA0D1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EF1D62" w:rsidRPr="00E84C10">
        <w:rPr>
          <w:rFonts w:cs="Arial"/>
          <w:i/>
        </w:rPr>
        <w:t>Данная</w:t>
      </w:r>
      <w:r w:rsidR="00D12533" w:rsidRPr="00E84C10">
        <w:rPr>
          <w:rFonts w:cs="Arial"/>
          <w:i/>
        </w:rPr>
        <w:t xml:space="preserve"> </w:t>
      </w:r>
      <w:r w:rsidR="00EF1D62" w:rsidRPr="00E84C10">
        <w:rPr>
          <w:rFonts w:cs="Arial"/>
          <w:i/>
        </w:rPr>
        <w:t xml:space="preserve">площадка </w:t>
      </w:r>
      <w:r w:rsidR="00D12533" w:rsidRPr="00E84C10">
        <w:rPr>
          <w:rFonts w:cs="Arial"/>
          <w:i/>
        </w:rPr>
        <w:t>находится в мкр. Нефтяник-2, по улице Энергетиков 19В в пгт. Междуреченский.</w:t>
      </w:r>
    </w:p>
    <w:p w:rsidR="004A74C4" w:rsidRPr="00E84C10" w:rsidRDefault="00D12533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</w:p>
    <w:p w:rsidR="005D2129" w:rsidRPr="00E84C10" w:rsidRDefault="00FD5024" w:rsidP="005D212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122BF3" w:rsidRPr="00E84C10">
        <w:rPr>
          <w:rFonts w:cs="Arial"/>
          <w:i/>
        </w:rPr>
        <w:t xml:space="preserve">Реализация данного проекта повлияет на достижение показателей положения Указа Президента Российской Федерации от 21.07.2020 г. №474 «О национальных целях развития Российской Федерации на период до 2030 года» </w:t>
      </w:r>
      <w:r w:rsidR="005D2129" w:rsidRPr="00E84C10">
        <w:rPr>
          <w:rFonts w:cs="Arial"/>
          <w:i/>
        </w:rPr>
        <w:t>повышение к 2030 году уровня удовлетворенности граждан условиями для занятий физической культурой и спортом. Также инициативный проект соответствует целевому показателю 1.2 национального проекта «Жилье и городская среда» - увеличение количества благоустроенных общественных территорий.</w:t>
      </w:r>
      <w:r w:rsidR="00590C1F" w:rsidRPr="00E84C10">
        <w:rPr>
          <w:rFonts w:cs="Arial"/>
          <w:i/>
        </w:rPr>
        <w:tab/>
      </w:r>
    </w:p>
    <w:p w:rsidR="00122BF3" w:rsidRPr="00E84C10" w:rsidRDefault="005D2129" w:rsidP="005D212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</w:p>
    <w:p w:rsidR="00F80688" w:rsidRPr="00E84C10" w:rsidRDefault="00B356C7" w:rsidP="00F80688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  <w:t xml:space="preserve">Сбор инициативных платежей завершился в </w:t>
      </w:r>
      <w:r w:rsidR="00FF2F73" w:rsidRPr="00E84C10">
        <w:rPr>
          <w:rFonts w:cs="Arial"/>
          <w:i/>
        </w:rPr>
        <w:t>октябре</w:t>
      </w:r>
      <w:r w:rsidRPr="00E84C10">
        <w:rPr>
          <w:rFonts w:cs="Arial"/>
          <w:i/>
        </w:rPr>
        <w:t xml:space="preserve"> 202</w:t>
      </w:r>
      <w:r w:rsidR="00FF2F73" w:rsidRPr="00E84C10">
        <w:rPr>
          <w:rFonts w:cs="Arial"/>
          <w:i/>
        </w:rPr>
        <w:t>5</w:t>
      </w:r>
      <w:r w:rsidRPr="00E84C10">
        <w:rPr>
          <w:rFonts w:cs="Arial"/>
          <w:i/>
        </w:rPr>
        <w:t xml:space="preserve"> года, собрано необходимое количество средств для завершения инициативного проекта</w:t>
      </w:r>
      <w:r w:rsidR="00FF2F73" w:rsidRPr="00E84C10">
        <w:rPr>
          <w:rFonts w:cs="Arial"/>
          <w:i/>
        </w:rPr>
        <w:t xml:space="preserve"> в размере </w:t>
      </w:r>
    </w:p>
    <w:p w:rsidR="00B356C7" w:rsidRPr="00E84C10" w:rsidRDefault="00F80688" w:rsidP="00F80688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>298 500</w:t>
      </w:r>
      <w:r w:rsidR="00FF2F73" w:rsidRPr="00E84C10">
        <w:rPr>
          <w:rFonts w:cs="Arial"/>
          <w:i/>
        </w:rPr>
        <w:t xml:space="preserve"> рублей 00 копеек</w:t>
      </w:r>
      <w:r w:rsidR="00B356C7" w:rsidRPr="00E84C10">
        <w:rPr>
          <w:rFonts w:cs="Arial"/>
          <w:i/>
        </w:rPr>
        <w:t>.</w:t>
      </w:r>
    </w:p>
    <w:p w:rsidR="00B356C7" w:rsidRPr="00E84C10" w:rsidRDefault="00B356C7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lastRenderedPageBreak/>
        <w:tab/>
        <w:t xml:space="preserve">Промежуточный контроль за выполнением проекта осуществляли депутат Совета депутатов </w:t>
      </w:r>
      <w:proofErr w:type="spellStart"/>
      <w:r w:rsidRPr="00E84C10">
        <w:rPr>
          <w:rFonts w:cs="Arial"/>
          <w:i/>
        </w:rPr>
        <w:t>гп</w:t>
      </w:r>
      <w:proofErr w:type="spellEnd"/>
      <w:r w:rsidRPr="00E84C10">
        <w:rPr>
          <w:rFonts w:cs="Arial"/>
          <w:i/>
        </w:rPr>
        <w:t xml:space="preserve">. Междуреченский </w:t>
      </w:r>
      <w:r w:rsidR="00FF2F73" w:rsidRPr="00E84C10">
        <w:rPr>
          <w:rFonts w:cs="Arial"/>
          <w:i/>
        </w:rPr>
        <w:t xml:space="preserve">В.Н. Машина и члены инициативной группы М.В. Полякова и Л.В. </w:t>
      </w:r>
      <w:proofErr w:type="spellStart"/>
      <w:r w:rsidR="00FF2F73" w:rsidRPr="00E84C10">
        <w:rPr>
          <w:rFonts w:cs="Arial"/>
          <w:i/>
        </w:rPr>
        <w:t>Каргаполова</w:t>
      </w:r>
      <w:proofErr w:type="spellEnd"/>
      <w:r w:rsidRPr="00E84C10">
        <w:rPr>
          <w:rFonts w:cs="Arial"/>
          <w:i/>
        </w:rPr>
        <w:t>.</w:t>
      </w:r>
    </w:p>
    <w:p w:rsidR="00122BF3" w:rsidRPr="00E84C10" w:rsidRDefault="00B356C7" w:rsidP="00FF2F7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E84C10">
        <w:rPr>
          <w:rFonts w:cs="Arial"/>
          <w:i/>
        </w:rPr>
        <w:tab/>
      </w:r>
      <w:r w:rsidR="00FF2F73" w:rsidRPr="00E84C10">
        <w:rPr>
          <w:rFonts w:cs="Arial"/>
          <w:i/>
        </w:rPr>
        <w:t>8 октября 2025 года состоялась общественная приемка выполненных работ. Глава Кондинского района Алексей Зяблицев, участники инициативной группы, депутаты, подрядчик и сотрудники администрации, а также представители СМИ посетили и оценили современную площадку.</w:t>
      </w:r>
    </w:p>
    <w:p w:rsidR="00FF2F73" w:rsidRPr="00E84C10" w:rsidRDefault="00FF2F73" w:rsidP="00FF2F7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</w:p>
    <w:p w:rsidR="00F7749E" w:rsidRPr="00E84C10" w:rsidRDefault="00F7749E" w:rsidP="00F7749E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</w:rPr>
      </w:pPr>
      <w:r w:rsidRPr="00E84C10">
        <w:rPr>
          <w:rFonts w:cs="Arial"/>
        </w:rPr>
        <w:t xml:space="preserve">Фотоматериалы, скриншоты сайтов, ссылки на социальные сети и телепередачи. </w:t>
      </w:r>
    </w:p>
    <w:p w:rsidR="000D242A" w:rsidRPr="00E84C10" w:rsidRDefault="002B0A96" w:rsidP="000D242A">
      <w:pPr>
        <w:ind w:left="708"/>
        <w:jc w:val="both"/>
        <w:rPr>
          <w:rStyle w:val="normaltextrun"/>
        </w:rPr>
      </w:pPr>
      <w:r w:rsidRPr="00E84C10">
        <w:rPr>
          <w:rStyle w:val="a4"/>
        </w:rPr>
        <w:t>https://admkonda.ru/initciativnye-proekty-2025-goda.html</w:t>
      </w:r>
      <w:r w:rsidRPr="00E84C10">
        <w:rPr>
          <w:rStyle w:val="a4"/>
        </w:rPr>
        <w:br/>
      </w:r>
      <w:hyperlink r:id="rId6" w:history="1">
        <w:r w:rsidR="000D242A" w:rsidRPr="00E84C10">
          <w:rPr>
            <w:rStyle w:val="a4"/>
          </w:rPr>
          <w:t>https://vk.com/wall-217663866_1160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7" w:history="1">
        <w:r w:rsidR="000D242A" w:rsidRPr="00E84C10">
          <w:rPr>
            <w:rStyle w:val="a4"/>
          </w:rPr>
          <w:t>https://vk.com/wall-217663866_1209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8" w:history="1">
        <w:r w:rsidR="000D242A" w:rsidRPr="00E84C10">
          <w:rPr>
            <w:rStyle w:val="a4"/>
          </w:rPr>
          <w:t>https://vk.com/wall-217663866_1116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9" w:history="1">
        <w:r w:rsidR="000D242A" w:rsidRPr="00E84C10">
          <w:rPr>
            <w:rStyle w:val="a4"/>
          </w:rPr>
          <w:t>https://vk.com/wall152872377_298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10" w:history="1">
        <w:r w:rsidR="000D242A" w:rsidRPr="00E84C10">
          <w:rPr>
            <w:rStyle w:val="a4"/>
          </w:rPr>
          <w:t>https://vk.com/wall152872377_308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11" w:history="1">
        <w:r w:rsidR="000D242A" w:rsidRPr="00E84C10">
          <w:rPr>
            <w:rStyle w:val="a4"/>
          </w:rPr>
          <w:t>https://vk.com/wall152872377_307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2" w:history="1">
        <w:r w:rsidR="000D242A" w:rsidRPr="00E84C10">
          <w:rPr>
            <w:rStyle w:val="a4"/>
          </w:rPr>
          <w:t>https://vk.com/wall152872377_306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3" w:history="1">
        <w:r w:rsidR="000D242A" w:rsidRPr="00E84C10">
          <w:rPr>
            <w:rStyle w:val="a4"/>
          </w:rPr>
          <w:t>https://vk.com/wall152872377_305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4" w:history="1">
        <w:r w:rsidR="000D242A" w:rsidRPr="00E84C10">
          <w:rPr>
            <w:rStyle w:val="a4"/>
          </w:rPr>
          <w:t>https://vk.com/wall152872377_304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5" w:history="1">
        <w:r w:rsidR="000D242A" w:rsidRPr="00E84C10">
          <w:rPr>
            <w:rStyle w:val="a4"/>
          </w:rPr>
          <w:t>https://vk.com/wall152872377_303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6" w:history="1">
        <w:r w:rsidR="000D242A" w:rsidRPr="00E84C10">
          <w:rPr>
            <w:rStyle w:val="a4"/>
          </w:rPr>
          <w:t>https://ok.ru/group55516698968302/topic/158398195792878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7" w:history="1">
        <w:r w:rsidR="000D242A" w:rsidRPr="00E84C10">
          <w:rPr>
            <w:rStyle w:val="a4"/>
          </w:rPr>
          <w:t>https://ok.ru/evrakonda/topic/157356637922103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firstLine="708"/>
        <w:jc w:val="both"/>
        <w:rPr>
          <w:rStyle w:val="normaltextrun"/>
        </w:rPr>
      </w:pPr>
      <w:hyperlink r:id="rId18" w:history="1">
        <w:r w:rsidR="000D242A" w:rsidRPr="00E84C10">
          <w:rPr>
            <w:rStyle w:val="a4"/>
          </w:rPr>
          <w:t>https://ok.ru/group/70000003366388/topic/158106532936692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19" w:history="1">
        <w:r w:rsidR="000D242A" w:rsidRPr="00E84C10">
          <w:rPr>
            <w:rStyle w:val="a4"/>
          </w:rPr>
          <w:t>https://vk.com/wall-112511363_20492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20" w:history="1">
        <w:r w:rsidR="000D242A" w:rsidRPr="00E84C10">
          <w:rPr>
            <w:rStyle w:val="a4"/>
          </w:rPr>
          <w:t>https://vk.com/wall-112511363_20256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21" w:history="1">
        <w:r w:rsidR="000D242A" w:rsidRPr="00E84C10">
          <w:rPr>
            <w:rStyle w:val="a4"/>
          </w:rPr>
          <w:t>https://vk.com/wall518049223_94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22" w:history="1">
        <w:r w:rsidR="000D242A" w:rsidRPr="00E84C10">
          <w:rPr>
            <w:rStyle w:val="a4"/>
          </w:rPr>
          <w:t>https://vk.com/wall518049223_93</w:t>
        </w:r>
      </w:hyperlink>
      <w:r w:rsidR="000D242A" w:rsidRPr="00E84C10">
        <w:rPr>
          <w:rStyle w:val="normaltextrun"/>
        </w:rPr>
        <w:t xml:space="preserve"> </w:t>
      </w:r>
    </w:p>
    <w:p w:rsidR="000D242A" w:rsidRPr="00E84C10" w:rsidRDefault="00E84C10" w:rsidP="000D242A">
      <w:pPr>
        <w:ind w:left="708"/>
        <w:jc w:val="both"/>
        <w:rPr>
          <w:rStyle w:val="normaltextrun"/>
        </w:rPr>
      </w:pPr>
      <w:hyperlink r:id="rId23" w:history="1">
        <w:r w:rsidR="000D242A" w:rsidRPr="00E84C10">
          <w:rPr>
            <w:rStyle w:val="a4"/>
          </w:rPr>
          <w:t>https://vk.com/wall518049223_92</w:t>
        </w:r>
      </w:hyperlink>
      <w:r w:rsidR="000D242A" w:rsidRPr="00E84C10">
        <w:rPr>
          <w:rStyle w:val="normaltextrun"/>
        </w:rPr>
        <w:t xml:space="preserve"> </w:t>
      </w:r>
    </w:p>
    <w:p w:rsidR="00B744B8" w:rsidRPr="00E84C10" w:rsidRDefault="00E84C10" w:rsidP="000D242A">
      <w:pPr>
        <w:ind w:left="708"/>
        <w:rPr>
          <w:rStyle w:val="normaltextrun"/>
        </w:rPr>
      </w:pPr>
      <w:hyperlink r:id="rId24" w:history="1">
        <w:r w:rsidR="000D242A" w:rsidRPr="00E84C10">
          <w:rPr>
            <w:rStyle w:val="a4"/>
          </w:rPr>
          <w:t>https://vk.com/wall518049223_91</w:t>
        </w:r>
      </w:hyperlink>
      <w:r w:rsidR="000D242A" w:rsidRPr="00E84C10">
        <w:rPr>
          <w:rStyle w:val="normaltextrun"/>
        </w:rPr>
        <w:t xml:space="preserve"> </w:t>
      </w:r>
    </w:p>
    <w:p w:rsidR="001B0C2D" w:rsidRDefault="00E84C10" w:rsidP="000D242A">
      <w:pPr>
        <w:ind w:left="708"/>
      </w:pPr>
      <w:hyperlink r:id="rId25" w:history="1">
        <w:r w:rsidR="001B0C2D" w:rsidRPr="00E84C10">
          <w:rPr>
            <w:rStyle w:val="a4"/>
          </w:rPr>
          <w:t>https://vk.com/wall-172622683_29092</w:t>
        </w:r>
      </w:hyperlink>
      <w:bookmarkStart w:id="0" w:name="_GoBack"/>
      <w:bookmarkEnd w:id="0"/>
      <w:r w:rsidR="001B0C2D">
        <w:t xml:space="preserve"> </w:t>
      </w:r>
    </w:p>
    <w:p w:rsidR="007E4C75" w:rsidRPr="007E4C75" w:rsidRDefault="007E4C75" w:rsidP="007E4C75"/>
    <w:sectPr w:rsidR="007E4C75" w:rsidRPr="007E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3067"/>
    <w:multiLevelType w:val="hybridMultilevel"/>
    <w:tmpl w:val="1BE44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9F3"/>
    <w:multiLevelType w:val="multilevel"/>
    <w:tmpl w:val="55CAAA9C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18" w:hanging="450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2" w15:restartNumberingAfterBreak="0">
    <w:nsid w:val="396E7D6D"/>
    <w:multiLevelType w:val="hybridMultilevel"/>
    <w:tmpl w:val="C34A9698"/>
    <w:lvl w:ilvl="0" w:tplc="8D3000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9B"/>
    <w:rsid w:val="00025CCE"/>
    <w:rsid w:val="00027AF7"/>
    <w:rsid w:val="000735D4"/>
    <w:rsid w:val="00077AD3"/>
    <w:rsid w:val="00096A06"/>
    <w:rsid w:val="000B256A"/>
    <w:rsid w:val="000C6AD1"/>
    <w:rsid w:val="000D242A"/>
    <w:rsid w:val="00122BF3"/>
    <w:rsid w:val="00154B04"/>
    <w:rsid w:val="00167390"/>
    <w:rsid w:val="001717B8"/>
    <w:rsid w:val="001A04A3"/>
    <w:rsid w:val="001A2BE8"/>
    <w:rsid w:val="001B0C2D"/>
    <w:rsid w:val="001B6FC8"/>
    <w:rsid w:val="002326D1"/>
    <w:rsid w:val="002638D2"/>
    <w:rsid w:val="002746F2"/>
    <w:rsid w:val="002B0A96"/>
    <w:rsid w:val="002B18BE"/>
    <w:rsid w:val="002F0BB7"/>
    <w:rsid w:val="0036653D"/>
    <w:rsid w:val="00393084"/>
    <w:rsid w:val="00394775"/>
    <w:rsid w:val="00473894"/>
    <w:rsid w:val="00491B8B"/>
    <w:rsid w:val="004A74C4"/>
    <w:rsid w:val="004F3F18"/>
    <w:rsid w:val="0050584C"/>
    <w:rsid w:val="00590C1F"/>
    <w:rsid w:val="005D1C57"/>
    <w:rsid w:val="005D2129"/>
    <w:rsid w:val="00630897"/>
    <w:rsid w:val="0063499B"/>
    <w:rsid w:val="0063708E"/>
    <w:rsid w:val="0065260F"/>
    <w:rsid w:val="006B5290"/>
    <w:rsid w:val="00717A66"/>
    <w:rsid w:val="007208E6"/>
    <w:rsid w:val="00726A4E"/>
    <w:rsid w:val="00753D83"/>
    <w:rsid w:val="007A6345"/>
    <w:rsid w:val="007B2F49"/>
    <w:rsid w:val="007E4C75"/>
    <w:rsid w:val="007F5682"/>
    <w:rsid w:val="00875EC2"/>
    <w:rsid w:val="00880A76"/>
    <w:rsid w:val="008821DF"/>
    <w:rsid w:val="008C1B57"/>
    <w:rsid w:val="008E42C7"/>
    <w:rsid w:val="008F5798"/>
    <w:rsid w:val="0090398B"/>
    <w:rsid w:val="00950F29"/>
    <w:rsid w:val="009B6A96"/>
    <w:rsid w:val="009E0919"/>
    <w:rsid w:val="009E4002"/>
    <w:rsid w:val="00A10378"/>
    <w:rsid w:val="00A1599B"/>
    <w:rsid w:val="00A21113"/>
    <w:rsid w:val="00A27C89"/>
    <w:rsid w:val="00A4259F"/>
    <w:rsid w:val="00A70F8B"/>
    <w:rsid w:val="00B05ABA"/>
    <w:rsid w:val="00B065DC"/>
    <w:rsid w:val="00B356C7"/>
    <w:rsid w:val="00B60E82"/>
    <w:rsid w:val="00B744B8"/>
    <w:rsid w:val="00B83B88"/>
    <w:rsid w:val="00B96938"/>
    <w:rsid w:val="00BF14F6"/>
    <w:rsid w:val="00BF5515"/>
    <w:rsid w:val="00C171C0"/>
    <w:rsid w:val="00CA0D19"/>
    <w:rsid w:val="00CA0DF8"/>
    <w:rsid w:val="00CB7100"/>
    <w:rsid w:val="00CC6506"/>
    <w:rsid w:val="00D12533"/>
    <w:rsid w:val="00D17553"/>
    <w:rsid w:val="00DA69F8"/>
    <w:rsid w:val="00DB1540"/>
    <w:rsid w:val="00DC152E"/>
    <w:rsid w:val="00DC2624"/>
    <w:rsid w:val="00DD7F87"/>
    <w:rsid w:val="00DF31D3"/>
    <w:rsid w:val="00E04DF6"/>
    <w:rsid w:val="00E10D28"/>
    <w:rsid w:val="00E14203"/>
    <w:rsid w:val="00E84C10"/>
    <w:rsid w:val="00EB0D97"/>
    <w:rsid w:val="00ED3704"/>
    <w:rsid w:val="00EF1D62"/>
    <w:rsid w:val="00F1642A"/>
    <w:rsid w:val="00F660CC"/>
    <w:rsid w:val="00F76166"/>
    <w:rsid w:val="00F7749E"/>
    <w:rsid w:val="00F80688"/>
    <w:rsid w:val="00FD5024"/>
    <w:rsid w:val="00FF0ED1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D6F8-4E3B-4307-82AE-9FA6323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65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5515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0D242A"/>
  </w:style>
  <w:style w:type="character" w:customStyle="1" w:styleId="spellingerror">
    <w:name w:val="spellingerror"/>
    <w:basedOn w:val="a0"/>
    <w:rsid w:val="002B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663866_1116" TargetMode="External"/><Relationship Id="rId13" Type="http://schemas.openxmlformats.org/officeDocument/2006/relationships/hyperlink" Target="https://vk.com/wall152872377_305" TargetMode="External"/><Relationship Id="rId18" Type="http://schemas.openxmlformats.org/officeDocument/2006/relationships/hyperlink" Target="https://ok.ru/group/70000003366388/topic/15810653293669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wall518049223_94" TargetMode="External"/><Relationship Id="rId7" Type="http://schemas.openxmlformats.org/officeDocument/2006/relationships/hyperlink" Target="https://vk.com/wall-217663866_1209" TargetMode="External"/><Relationship Id="rId12" Type="http://schemas.openxmlformats.org/officeDocument/2006/relationships/hyperlink" Target="https://vk.com/wall152872377_306" TargetMode="External"/><Relationship Id="rId17" Type="http://schemas.openxmlformats.org/officeDocument/2006/relationships/hyperlink" Target="https://ok.ru/evrakonda/topic/157356637922103" TargetMode="External"/><Relationship Id="rId25" Type="http://schemas.openxmlformats.org/officeDocument/2006/relationships/hyperlink" Target="https://vk.com/wall-172622683_290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55516698968302/topic/158398195792878" TargetMode="External"/><Relationship Id="rId20" Type="http://schemas.openxmlformats.org/officeDocument/2006/relationships/hyperlink" Target="https://vk.com/wall-112511363_202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663866_1160" TargetMode="External"/><Relationship Id="rId11" Type="http://schemas.openxmlformats.org/officeDocument/2006/relationships/hyperlink" Target="https://vk.com/wall152872377_307" TargetMode="External"/><Relationship Id="rId24" Type="http://schemas.openxmlformats.org/officeDocument/2006/relationships/hyperlink" Target="https://vk.com/wall518049223_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152872377_303" TargetMode="External"/><Relationship Id="rId23" Type="http://schemas.openxmlformats.org/officeDocument/2006/relationships/hyperlink" Target="https://vk.com/wall518049223_92" TargetMode="External"/><Relationship Id="rId10" Type="http://schemas.openxmlformats.org/officeDocument/2006/relationships/hyperlink" Target="https://vk.com/wall152872377_308" TargetMode="External"/><Relationship Id="rId19" Type="http://schemas.openxmlformats.org/officeDocument/2006/relationships/hyperlink" Target="https://vk.com/wall-112511363_20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152872377_298" TargetMode="External"/><Relationship Id="rId14" Type="http://schemas.openxmlformats.org/officeDocument/2006/relationships/hyperlink" Target="https://vk.com/wall152872377_304" TargetMode="External"/><Relationship Id="rId22" Type="http://schemas.openxmlformats.org/officeDocument/2006/relationships/hyperlink" Target="https://vk.com/wall518049223_9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62B1-6394-48E5-934B-F7975A84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Саранская Валерия Михайловна</cp:lastModifiedBy>
  <cp:revision>32</cp:revision>
  <dcterms:created xsi:type="dcterms:W3CDTF">2025-10-09T10:06:00Z</dcterms:created>
  <dcterms:modified xsi:type="dcterms:W3CDTF">2026-04-09T04:35:00Z</dcterms:modified>
</cp:coreProperties>
</file>