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3B62AF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3B62AF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3B62AF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3B62AF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3B62AF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3B62AF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3B62AF">
        <w:rPr>
          <w:b/>
          <w:sz w:val="28"/>
          <w:szCs w:val="28"/>
        </w:rPr>
        <w:t xml:space="preserve"> </w:t>
      </w:r>
      <w:r w:rsidR="00B339D6">
        <w:rPr>
          <w:b/>
        </w:rPr>
        <w:t>–</w:t>
      </w:r>
      <w:r w:rsidR="003B62AF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3B62AF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82496B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от</w:t>
            </w:r>
            <w:r w:rsidR="003B62AF">
              <w:rPr>
                <w:sz w:val="28"/>
                <w:szCs w:val="28"/>
              </w:rPr>
              <w:t xml:space="preserve"> </w:t>
            </w:r>
            <w:r w:rsidR="0058161C">
              <w:rPr>
                <w:sz w:val="28"/>
                <w:szCs w:val="28"/>
              </w:rPr>
              <w:t>23</w:t>
            </w:r>
            <w:r w:rsidR="003B62AF">
              <w:rPr>
                <w:sz w:val="28"/>
                <w:szCs w:val="28"/>
              </w:rPr>
              <w:t xml:space="preserve"> </w:t>
            </w:r>
            <w:r w:rsidR="00A448DF">
              <w:rPr>
                <w:sz w:val="28"/>
                <w:szCs w:val="28"/>
              </w:rPr>
              <w:t>июня</w:t>
            </w:r>
            <w:r w:rsidR="003B62AF">
              <w:rPr>
                <w:sz w:val="28"/>
                <w:szCs w:val="28"/>
              </w:rPr>
              <w:t xml:space="preserve"> </w:t>
            </w:r>
            <w:r w:rsidR="00C306BE" w:rsidRPr="00CB774B">
              <w:rPr>
                <w:sz w:val="28"/>
                <w:szCs w:val="28"/>
              </w:rPr>
              <w:t>202</w:t>
            </w:r>
            <w:r w:rsidR="00CA0536">
              <w:rPr>
                <w:sz w:val="28"/>
                <w:szCs w:val="28"/>
              </w:rPr>
              <w:t>5</w:t>
            </w:r>
            <w:r w:rsidR="003B62AF">
              <w:rPr>
                <w:sz w:val="28"/>
                <w:szCs w:val="28"/>
              </w:rPr>
              <w:t xml:space="preserve"> </w:t>
            </w:r>
            <w:r w:rsidR="00387035" w:rsidRPr="00CB774B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7100B6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№</w:t>
            </w:r>
            <w:r w:rsidR="003B62AF">
              <w:rPr>
                <w:sz w:val="28"/>
                <w:szCs w:val="28"/>
              </w:rPr>
              <w:t xml:space="preserve"> 99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</w:t>
            </w:r>
            <w:r w:rsidR="003B62AF">
              <w:rPr>
                <w:sz w:val="28"/>
                <w:szCs w:val="28"/>
              </w:rPr>
              <w:t xml:space="preserve"> </w:t>
            </w:r>
            <w:r w:rsidRPr="00CB774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3B62AF" w:rsidRPr="003B62AF" w:rsidRDefault="003B62AF" w:rsidP="003B62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2A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3B62AF">
              <w:rPr>
                <w:sz w:val="28"/>
                <w:szCs w:val="28"/>
              </w:rPr>
              <w:t>установлении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3B62AF">
              <w:rPr>
                <w:sz w:val="28"/>
                <w:szCs w:val="28"/>
              </w:rPr>
              <w:t>публичного</w:t>
            </w:r>
            <w:r>
              <w:rPr>
                <w:sz w:val="28"/>
                <w:szCs w:val="28"/>
              </w:rPr>
              <w:t xml:space="preserve"> </w:t>
            </w:r>
            <w:r w:rsidRPr="003B62AF">
              <w:rPr>
                <w:sz w:val="28"/>
                <w:szCs w:val="28"/>
              </w:rPr>
              <w:t>сервитута</w:t>
            </w:r>
          </w:p>
          <w:p w:rsidR="00387035" w:rsidRPr="00CB77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23,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V.7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137-ФЗ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акционерного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«Связь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нефти»,</w:t>
      </w:r>
      <w:r>
        <w:rPr>
          <w:sz w:val="28"/>
          <w:szCs w:val="28"/>
        </w:rPr>
        <w:t xml:space="preserve"> </w:t>
      </w:r>
      <w:r w:rsidRPr="003B62AF">
        <w:rPr>
          <w:b/>
          <w:sz w:val="28"/>
          <w:szCs w:val="28"/>
        </w:rPr>
        <w:t>администрация</w:t>
      </w:r>
      <w:r w:rsidRPr="003B62AF">
        <w:rPr>
          <w:b/>
          <w:sz w:val="28"/>
          <w:szCs w:val="28"/>
        </w:rPr>
        <w:t xml:space="preserve"> </w:t>
      </w:r>
      <w:r w:rsidRPr="003B62AF">
        <w:rPr>
          <w:b/>
          <w:sz w:val="28"/>
          <w:szCs w:val="28"/>
        </w:rPr>
        <w:t>городского</w:t>
      </w:r>
      <w:r w:rsidRPr="003B62AF">
        <w:rPr>
          <w:b/>
          <w:sz w:val="28"/>
          <w:szCs w:val="28"/>
        </w:rPr>
        <w:t xml:space="preserve"> </w:t>
      </w:r>
      <w:r w:rsidRPr="003B62AF">
        <w:rPr>
          <w:b/>
          <w:sz w:val="28"/>
          <w:szCs w:val="28"/>
        </w:rPr>
        <w:t>поселения</w:t>
      </w:r>
      <w:r w:rsidRPr="003B62AF">
        <w:rPr>
          <w:b/>
          <w:sz w:val="28"/>
          <w:szCs w:val="28"/>
        </w:rPr>
        <w:t xml:space="preserve"> </w:t>
      </w:r>
      <w:r w:rsidRPr="003B62AF">
        <w:rPr>
          <w:b/>
          <w:sz w:val="28"/>
          <w:szCs w:val="28"/>
        </w:rPr>
        <w:t>Междуреченский</w:t>
      </w:r>
      <w:r w:rsidRPr="003B62AF">
        <w:rPr>
          <w:b/>
          <w:sz w:val="28"/>
          <w:szCs w:val="28"/>
        </w:rPr>
        <w:t xml:space="preserve"> </w:t>
      </w:r>
      <w:r w:rsidRPr="003B62AF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акционерного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«Связь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нефти»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(ИНН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7723011906,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ОГРН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1027739420961)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складирования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строительных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возведения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некапитальных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строений,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ограждения,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бытовки,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навесы)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строительной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техники,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реконструкции,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 </w:t>
      </w:r>
      <w:r w:rsidRPr="003B62AF">
        <w:rPr>
          <w:sz w:val="28"/>
          <w:szCs w:val="28"/>
        </w:rPr>
        <w:t>инженерных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федерального,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 </w:t>
      </w:r>
      <w:r w:rsidRPr="003B62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«ЦРРЛ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УС</w:t>
      </w:r>
      <w:r>
        <w:rPr>
          <w:sz w:val="28"/>
          <w:szCs w:val="28"/>
        </w:rPr>
        <w:t xml:space="preserve">  </w:t>
      </w:r>
      <w:r w:rsidRPr="003B62AF">
        <w:rPr>
          <w:sz w:val="28"/>
          <w:szCs w:val="28"/>
        </w:rPr>
        <w:t>Конда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УПРР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Урайского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УМН.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B62AF">
        <w:rPr>
          <w:sz w:val="28"/>
          <w:szCs w:val="28"/>
        </w:rPr>
        <w:t>ЗС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ПТУС.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Строительство»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публичный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676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86:01:0401002:164,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Ханты-Мансийский автономный округ – Югра</w:t>
      </w:r>
      <w:r w:rsidRPr="003B62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Междуреченский,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Береговая,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16.</w:t>
      </w:r>
    </w:p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сервитута</w:t>
      </w:r>
      <w:r>
        <w:rPr>
          <w:sz w:val="28"/>
          <w:szCs w:val="28"/>
        </w:rPr>
        <w:t xml:space="preserve"> (приложение).</w:t>
      </w:r>
    </w:p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Публичный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B62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года.</w:t>
      </w:r>
    </w:p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разрешенным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затруднено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сервитута</w:t>
      </w:r>
      <w:r>
        <w:rPr>
          <w:sz w:val="28"/>
          <w:szCs w:val="28"/>
        </w:rPr>
        <w:t xml:space="preserve"> - </w:t>
      </w:r>
      <w:r w:rsidRPr="003B62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установлен.</w:t>
      </w:r>
    </w:p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Акционерное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«Связь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нефти»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публичный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пригодное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 </w:t>
      </w:r>
      <w:r w:rsidRPr="003B62AF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разрешенным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использованием,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объекта,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снести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размещенные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сервитута,</w:t>
      </w:r>
      <w:r>
        <w:rPr>
          <w:sz w:val="28"/>
          <w:szCs w:val="28"/>
        </w:rPr>
        <w:t xml:space="preserve">  </w:t>
      </w:r>
      <w:r w:rsidRPr="003B62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 </w:t>
      </w:r>
      <w:r w:rsidRPr="003B62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рекультивацию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сервитута.</w:t>
      </w:r>
    </w:p>
    <w:p w:rsidR="003B62AF" w:rsidRPr="003B62AF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 xml:space="preserve">Обнародовать постановление в соответствии с решением Совета </w:t>
      </w:r>
      <w:r w:rsidRPr="003B62AF">
        <w:rPr>
          <w:sz w:val="28"/>
          <w:szCs w:val="28"/>
        </w:rPr>
        <w:lastRenderedPageBreak/>
        <w:t>депутатов городского поселения Междуреченский от 28 апреля 2017 года</w:t>
      </w:r>
      <w:r>
        <w:rPr>
          <w:sz w:val="28"/>
          <w:szCs w:val="28"/>
        </w:rPr>
        <w:br/>
      </w:r>
      <w:bookmarkStart w:id="0" w:name="_GoBack"/>
      <w:bookmarkEnd w:id="0"/>
      <w:r w:rsidRPr="003B62AF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E472A" w:rsidRDefault="003B62AF" w:rsidP="003B6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2A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B62AF">
        <w:rPr>
          <w:sz w:val="28"/>
          <w:szCs w:val="28"/>
        </w:rPr>
        <w:t>собой.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2AF" w:rsidRDefault="003B62A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2AF" w:rsidRPr="00CB774B" w:rsidRDefault="003B62A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Глава</w:t>
            </w:r>
            <w:r w:rsidR="003B62AF">
              <w:rPr>
                <w:sz w:val="28"/>
                <w:szCs w:val="28"/>
              </w:rPr>
              <w:t xml:space="preserve"> </w:t>
            </w:r>
            <w:r w:rsidRPr="00CB774B">
              <w:rPr>
                <w:sz w:val="28"/>
                <w:szCs w:val="28"/>
              </w:rPr>
              <w:t>городского</w:t>
            </w:r>
            <w:r w:rsidR="003B62AF">
              <w:rPr>
                <w:sz w:val="28"/>
                <w:szCs w:val="28"/>
              </w:rPr>
              <w:t xml:space="preserve"> </w:t>
            </w:r>
          </w:p>
          <w:p w:rsidR="00387035" w:rsidRPr="00CB77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</w:t>
            </w:r>
            <w:r w:rsidR="003B62AF">
              <w:rPr>
                <w:sz w:val="28"/>
                <w:szCs w:val="28"/>
              </w:rPr>
              <w:t xml:space="preserve"> </w:t>
            </w:r>
            <w:r w:rsidRPr="00CB774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736" w:type="dxa"/>
          </w:tcPr>
          <w:p w:rsidR="00387035" w:rsidRPr="00CB77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CB774B" w:rsidRDefault="00CB774B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3B62AF"/>
    <w:p w:rsidR="003B62AF" w:rsidRDefault="004C52BE" w:rsidP="004C52BE">
      <w:pPr>
        <w:rPr>
          <w:color w:val="000000"/>
          <w:sz w:val="16"/>
          <w:szCs w:val="16"/>
        </w:rPr>
        <w:sectPr w:rsidR="003B62AF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</w:t>
      </w:r>
      <w:r w:rsidR="003B62AF">
        <w:rPr>
          <w:color w:val="000000"/>
          <w:sz w:val="16"/>
          <w:szCs w:val="16"/>
        </w:rPr>
        <w:t xml:space="preserve"> </w:t>
      </w:r>
      <w:r w:rsidR="00CA0536">
        <w:rPr>
          <w:color w:val="000000"/>
          <w:sz w:val="16"/>
          <w:szCs w:val="16"/>
        </w:rPr>
        <w:t>документов/Постановления</w:t>
      </w:r>
      <w:r w:rsidR="003B62AF">
        <w:rPr>
          <w:color w:val="000000"/>
          <w:sz w:val="16"/>
          <w:szCs w:val="16"/>
        </w:rPr>
        <w:t xml:space="preserve"> </w:t>
      </w:r>
      <w:r w:rsidR="00CA0536">
        <w:rPr>
          <w:color w:val="000000"/>
          <w:sz w:val="16"/>
          <w:szCs w:val="16"/>
        </w:rPr>
        <w:t>2025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>Приложение</w:t>
      </w:r>
      <w:r w:rsidR="003B62AF">
        <w:t xml:space="preserve"> </w:t>
      </w:r>
      <w:r w:rsidRPr="001D4512">
        <w:t>к</w:t>
      </w:r>
      <w:r w:rsidR="003B62AF">
        <w:t xml:space="preserve"> </w:t>
      </w:r>
      <w:r w:rsidRPr="001D4512">
        <w:t>постановлению</w:t>
      </w:r>
      <w:r w:rsidR="003B62AF">
        <w:t xml:space="preserve">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</w:t>
      </w:r>
      <w:r w:rsidR="003B62AF">
        <w:t xml:space="preserve"> </w:t>
      </w:r>
      <w:r w:rsidRPr="001D4512">
        <w:t>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</w:t>
      </w:r>
      <w:r w:rsidR="003B62AF">
        <w:t xml:space="preserve"> </w:t>
      </w:r>
      <w:r w:rsidRPr="001D4512">
        <w:t>Междуреченский</w:t>
      </w:r>
    </w:p>
    <w:p w:rsidR="00BA2594" w:rsidRPr="001D4512" w:rsidRDefault="00A62239" w:rsidP="00BA2594">
      <w:pPr>
        <w:ind w:left="4962"/>
      </w:pPr>
      <w:r>
        <w:t>от</w:t>
      </w:r>
      <w:r w:rsidR="003B62AF">
        <w:t xml:space="preserve"> </w:t>
      </w:r>
      <w:r w:rsidR="0058161C">
        <w:t>23</w:t>
      </w:r>
      <w:r w:rsidR="00CE2AF6">
        <w:t>.</w:t>
      </w:r>
      <w:r w:rsidR="00CA0536">
        <w:t>0</w:t>
      </w:r>
      <w:r w:rsidR="00A448DF">
        <w:t>6</w:t>
      </w:r>
      <w:r w:rsidR="00BA2594">
        <w:t>.202</w:t>
      </w:r>
      <w:r w:rsidR="00CA0536">
        <w:t>5</w:t>
      </w:r>
      <w:r w:rsidR="003B62AF">
        <w:t xml:space="preserve"> </w:t>
      </w:r>
      <w:r w:rsidR="00BA2594">
        <w:t>№</w:t>
      </w:r>
      <w:r w:rsidR="003B62AF">
        <w:t xml:space="preserve"> 99</w:t>
      </w:r>
      <w:r w:rsidR="00BA2594" w:rsidRPr="001D4512">
        <w:t>-п</w:t>
      </w:r>
    </w:p>
    <w:p w:rsidR="003B62AF" w:rsidRPr="003B62AF" w:rsidRDefault="003B62AF" w:rsidP="003B62AF">
      <w:pPr>
        <w:pStyle w:val="a8"/>
        <w:jc w:val="right"/>
        <w:rPr>
          <w:sz w:val="24"/>
          <w:szCs w:val="24"/>
        </w:rPr>
      </w:pPr>
    </w:p>
    <w:p w:rsidR="003B62AF" w:rsidRDefault="003B62AF" w:rsidP="003B62AF">
      <w:pPr>
        <w:jc w:val="center"/>
        <w:rPr>
          <w:bCs/>
        </w:rPr>
      </w:pPr>
      <w:r w:rsidRPr="003B62AF">
        <w:t>Сведения</w:t>
      </w:r>
      <w:r w:rsidRPr="003B62AF">
        <w:t xml:space="preserve"> </w:t>
      </w:r>
      <w:r w:rsidRPr="003B62AF">
        <w:t>о</w:t>
      </w:r>
      <w:r w:rsidRPr="003B62AF">
        <w:t xml:space="preserve"> </w:t>
      </w:r>
      <w:r w:rsidRPr="003B62AF">
        <w:t>границах</w:t>
      </w:r>
      <w:r w:rsidRPr="003B62AF">
        <w:t xml:space="preserve"> </w:t>
      </w:r>
      <w:r w:rsidRPr="003B62AF">
        <w:t>публичного</w:t>
      </w:r>
      <w:r w:rsidRPr="003B62AF">
        <w:t xml:space="preserve"> </w:t>
      </w:r>
      <w:r w:rsidRPr="003B62AF">
        <w:t>сервитута</w:t>
      </w:r>
      <w:r w:rsidRPr="003B62AF">
        <w:t xml:space="preserve"> </w:t>
      </w:r>
      <w:r w:rsidRPr="003B62AF">
        <w:t>в</w:t>
      </w:r>
      <w:r w:rsidRPr="003B62AF">
        <w:t xml:space="preserve"> </w:t>
      </w:r>
      <w:r w:rsidRPr="003B62AF">
        <w:t>целях</w:t>
      </w:r>
      <w:r w:rsidRPr="003B62AF">
        <w:t xml:space="preserve"> </w:t>
      </w:r>
      <w:r w:rsidRPr="003B62AF">
        <w:rPr>
          <w:bCs/>
        </w:rPr>
        <w:t>складирования</w:t>
      </w:r>
      <w:r w:rsidRPr="003B62AF">
        <w:rPr>
          <w:bCs/>
        </w:rPr>
        <w:t xml:space="preserve"> </w:t>
      </w:r>
      <w:r w:rsidRPr="003B62AF">
        <w:rPr>
          <w:bCs/>
        </w:rPr>
        <w:t>строительных</w:t>
      </w:r>
      <w:r w:rsidRPr="003B62AF">
        <w:rPr>
          <w:bCs/>
        </w:rPr>
        <w:t xml:space="preserve"> </w:t>
      </w:r>
      <w:r w:rsidRPr="003B62AF">
        <w:rPr>
          <w:bCs/>
        </w:rPr>
        <w:t>и</w:t>
      </w:r>
      <w:r w:rsidRPr="003B62AF">
        <w:rPr>
          <w:bCs/>
        </w:rPr>
        <w:t xml:space="preserve"> </w:t>
      </w:r>
      <w:r w:rsidRPr="003B62AF">
        <w:rPr>
          <w:bCs/>
        </w:rPr>
        <w:t>иных</w:t>
      </w:r>
      <w:r w:rsidRPr="003B62AF">
        <w:rPr>
          <w:bCs/>
        </w:rPr>
        <w:t xml:space="preserve"> </w:t>
      </w:r>
      <w:r w:rsidRPr="003B62AF">
        <w:rPr>
          <w:bCs/>
        </w:rPr>
        <w:t>материалов,</w:t>
      </w:r>
      <w:r w:rsidRPr="003B62AF">
        <w:rPr>
          <w:bCs/>
        </w:rPr>
        <w:t xml:space="preserve"> </w:t>
      </w:r>
      <w:r w:rsidRPr="003B62AF">
        <w:rPr>
          <w:bCs/>
        </w:rPr>
        <w:t>возведения</w:t>
      </w:r>
      <w:r w:rsidRPr="003B62AF">
        <w:rPr>
          <w:bCs/>
        </w:rPr>
        <w:t xml:space="preserve"> </w:t>
      </w:r>
      <w:r w:rsidRPr="003B62AF">
        <w:rPr>
          <w:bCs/>
        </w:rPr>
        <w:t>некапитальных</w:t>
      </w:r>
      <w:r w:rsidRPr="003B62AF">
        <w:rPr>
          <w:bCs/>
        </w:rPr>
        <w:t xml:space="preserve"> </w:t>
      </w:r>
      <w:r w:rsidRPr="003B62AF">
        <w:rPr>
          <w:bCs/>
        </w:rPr>
        <w:t>строений,</w:t>
      </w:r>
      <w:r w:rsidRPr="003B62AF">
        <w:rPr>
          <w:bCs/>
        </w:rPr>
        <w:t xml:space="preserve"> </w:t>
      </w:r>
      <w:r w:rsidRPr="003B62AF">
        <w:rPr>
          <w:bCs/>
        </w:rPr>
        <w:t>сооружений</w:t>
      </w:r>
      <w:r w:rsidRPr="003B62AF">
        <w:rPr>
          <w:bCs/>
        </w:rPr>
        <w:t xml:space="preserve"> </w:t>
      </w:r>
      <w:r w:rsidRPr="003B62AF">
        <w:rPr>
          <w:bCs/>
        </w:rPr>
        <w:t>(включая</w:t>
      </w:r>
      <w:r w:rsidRPr="003B62AF">
        <w:rPr>
          <w:bCs/>
        </w:rPr>
        <w:t xml:space="preserve"> </w:t>
      </w:r>
      <w:r w:rsidRPr="003B62AF">
        <w:rPr>
          <w:bCs/>
        </w:rPr>
        <w:t>ограждения,</w:t>
      </w:r>
      <w:r w:rsidRPr="003B62AF">
        <w:rPr>
          <w:bCs/>
        </w:rPr>
        <w:t xml:space="preserve"> </w:t>
      </w:r>
      <w:r w:rsidRPr="003B62AF">
        <w:rPr>
          <w:bCs/>
        </w:rPr>
        <w:t>бытовки,</w:t>
      </w:r>
      <w:r w:rsidRPr="003B62AF">
        <w:rPr>
          <w:bCs/>
        </w:rPr>
        <w:t xml:space="preserve"> </w:t>
      </w:r>
      <w:r w:rsidRPr="003B62AF">
        <w:rPr>
          <w:bCs/>
        </w:rPr>
        <w:t>навесы)</w:t>
      </w:r>
      <w:r w:rsidRPr="003B62AF">
        <w:rPr>
          <w:bCs/>
        </w:rPr>
        <w:t xml:space="preserve"> </w:t>
      </w:r>
      <w:r w:rsidRPr="003B62AF">
        <w:rPr>
          <w:bCs/>
        </w:rPr>
        <w:t>и</w:t>
      </w:r>
      <w:r w:rsidRPr="003B62AF">
        <w:rPr>
          <w:bCs/>
        </w:rPr>
        <w:t xml:space="preserve"> </w:t>
      </w:r>
      <w:r w:rsidRPr="003B62AF">
        <w:rPr>
          <w:bCs/>
        </w:rPr>
        <w:t>(или)</w:t>
      </w:r>
      <w:r w:rsidRPr="003B62AF">
        <w:rPr>
          <w:bCs/>
        </w:rPr>
        <w:t xml:space="preserve"> </w:t>
      </w:r>
      <w:r w:rsidRPr="003B62AF">
        <w:rPr>
          <w:bCs/>
        </w:rPr>
        <w:t>размещение</w:t>
      </w:r>
      <w:r w:rsidRPr="003B62AF">
        <w:rPr>
          <w:bCs/>
        </w:rPr>
        <w:t xml:space="preserve"> </w:t>
      </w:r>
      <w:r w:rsidRPr="003B62AF">
        <w:rPr>
          <w:bCs/>
        </w:rPr>
        <w:t>строительной</w:t>
      </w:r>
      <w:r w:rsidRPr="003B62AF">
        <w:rPr>
          <w:bCs/>
        </w:rPr>
        <w:t xml:space="preserve"> </w:t>
      </w:r>
      <w:r w:rsidRPr="003B62AF">
        <w:rPr>
          <w:bCs/>
        </w:rPr>
        <w:t>техники,</w:t>
      </w:r>
      <w:r w:rsidRPr="003B62AF">
        <w:rPr>
          <w:bCs/>
        </w:rPr>
        <w:t xml:space="preserve"> </w:t>
      </w:r>
      <w:r w:rsidRPr="003B62AF">
        <w:rPr>
          <w:bCs/>
        </w:rPr>
        <w:t>которая</w:t>
      </w:r>
      <w:r w:rsidRPr="003B62AF">
        <w:rPr>
          <w:bCs/>
        </w:rPr>
        <w:t xml:space="preserve"> </w:t>
      </w:r>
      <w:r w:rsidRPr="003B62AF">
        <w:rPr>
          <w:bCs/>
        </w:rPr>
        <w:t>необходима</w:t>
      </w:r>
      <w:r w:rsidRPr="003B62AF">
        <w:rPr>
          <w:bCs/>
        </w:rPr>
        <w:t xml:space="preserve"> </w:t>
      </w:r>
      <w:r w:rsidRPr="003B62AF">
        <w:rPr>
          <w:bCs/>
        </w:rPr>
        <w:t>для</w:t>
      </w:r>
      <w:r w:rsidRPr="003B62AF">
        <w:rPr>
          <w:bCs/>
        </w:rPr>
        <w:t xml:space="preserve"> </w:t>
      </w:r>
      <w:r w:rsidRPr="003B62AF">
        <w:rPr>
          <w:bCs/>
        </w:rPr>
        <w:t>обеспечения</w:t>
      </w:r>
      <w:r w:rsidRPr="003B62AF">
        <w:rPr>
          <w:bCs/>
        </w:rPr>
        <w:t xml:space="preserve"> </w:t>
      </w:r>
      <w:r w:rsidRPr="003B62AF">
        <w:rPr>
          <w:bCs/>
        </w:rPr>
        <w:t>строительства,</w:t>
      </w:r>
      <w:r w:rsidRPr="003B62AF">
        <w:rPr>
          <w:bCs/>
        </w:rPr>
        <w:t xml:space="preserve"> </w:t>
      </w:r>
      <w:r w:rsidRPr="003B62AF">
        <w:rPr>
          <w:bCs/>
        </w:rPr>
        <w:t>реконструкции,</w:t>
      </w:r>
      <w:r w:rsidRPr="003B62AF">
        <w:rPr>
          <w:bCs/>
        </w:rPr>
        <w:t xml:space="preserve"> </w:t>
      </w:r>
      <w:r w:rsidRPr="003B62AF">
        <w:rPr>
          <w:bCs/>
        </w:rPr>
        <w:t>ремонта</w:t>
      </w:r>
      <w:r w:rsidRPr="003B62AF">
        <w:rPr>
          <w:bCs/>
        </w:rPr>
        <w:t xml:space="preserve"> </w:t>
      </w:r>
      <w:r w:rsidRPr="003B62AF">
        <w:rPr>
          <w:bCs/>
        </w:rPr>
        <w:t>инженерных</w:t>
      </w:r>
      <w:r w:rsidRPr="003B62AF">
        <w:rPr>
          <w:bCs/>
        </w:rPr>
        <w:t xml:space="preserve"> </w:t>
      </w:r>
      <w:r w:rsidRPr="003B62AF">
        <w:rPr>
          <w:bCs/>
        </w:rPr>
        <w:t>сооружений,</w:t>
      </w:r>
      <w:r w:rsidRPr="003B62AF">
        <w:rPr>
          <w:bCs/>
        </w:rPr>
        <w:t xml:space="preserve"> </w:t>
      </w:r>
      <w:r w:rsidRPr="003B62AF">
        <w:rPr>
          <w:bCs/>
        </w:rPr>
        <w:t>объектов</w:t>
      </w:r>
      <w:r w:rsidRPr="003B62AF">
        <w:rPr>
          <w:bCs/>
        </w:rPr>
        <w:t xml:space="preserve"> </w:t>
      </w:r>
      <w:r w:rsidRPr="003B62AF">
        <w:rPr>
          <w:bCs/>
        </w:rPr>
        <w:t>транспортной</w:t>
      </w:r>
      <w:r w:rsidRPr="003B62AF">
        <w:rPr>
          <w:bCs/>
        </w:rPr>
        <w:t xml:space="preserve"> </w:t>
      </w:r>
      <w:r w:rsidRPr="003B62AF">
        <w:rPr>
          <w:bCs/>
        </w:rPr>
        <w:t>инфраструктуры</w:t>
      </w:r>
      <w:r w:rsidRPr="003B62AF">
        <w:rPr>
          <w:bCs/>
        </w:rPr>
        <w:t xml:space="preserve"> </w:t>
      </w:r>
      <w:r w:rsidRPr="003B62AF">
        <w:rPr>
          <w:bCs/>
        </w:rPr>
        <w:t>федерального,</w:t>
      </w:r>
      <w:r w:rsidRPr="003B62AF">
        <w:rPr>
          <w:bCs/>
        </w:rPr>
        <w:t xml:space="preserve"> </w:t>
      </w:r>
      <w:r w:rsidRPr="003B62AF">
        <w:rPr>
          <w:bCs/>
        </w:rPr>
        <w:t>регионального</w:t>
      </w:r>
      <w:r w:rsidRPr="003B62AF">
        <w:rPr>
          <w:bCs/>
        </w:rPr>
        <w:t xml:space="preserve"> </w:t>
      </w:r>
      <w:r w:rsidRPr="003B62AF">
        <w:rPr>
          <w:bCs/>
        </w:rPr>
        <w:t>или</w:t>
      </w:r>
      <w:r w:rsidRPr="003B62AF">
        <w:rPr>
          <w:bCs/>
        </w:rPr>
        <w:t xml:space="preserve"> </w:t>
      </w:r>
      <w:r w:rsidRPr="003B62AF">
        <w:rPr>
          <w:bCs/>
        </w:rPr>
        <w:t>местного</w:t>
      </w:r>
      <w:r w:rsidRPr="003B62AF">
        <w:rPr>
          <w:bCs/>
        </w:rPr>
        <w:t xml:space="preserve"> </w:t>
      </w:r>
      <w:r w:rsidRPr="003B62AF">
        <w:rPr>
          <w:bCs/>
        </w:rPr>
        <w:t>значения</w:t>
      </w:r>
      <w:r w:rsidRPr="003B62AF">
        <w:rPr>
          <w:bCs/>
        </w:rPr>
        <w:t xml:space="preserve"> </w:t>
      </w:r>
    </w:p>
    <w:p w:rsidR="003B62AF" w:rsidRPr="003B62AF" w:rsidRDefault="003B62AF" w:rsidP="003B62AF">
      <w:pPr>
        <w:jc w:val="center"/>
        <w:rPr>
          <w:bCs/>
        </w:rPr>
      </w:pPr>
      <w:r w:rsidRPr="003B62AF">
        <w:rPr>
          <w:bCs/>
        </w:rPr>
        <w:t>по</w:t>
      </w:r>
      <w:r w:rsidRPr="003B62AF">
        <w:rPr>
          <w:bCs/>
        </w:rPr>
        <w:t xml:space="preserve"> </w:t>
      </w:r>
      <w:r w:rsidRPr="003B62AF">
        <w:rPr>
          <w:bCs/>
        </w:rPr>
        <w:t>объекту</w:t>
      </w:r>
      <w:r w:rsidRPr="003B62AF">
        <w:rPr>
          <w:bCs/>
        </w:rPr>
        <w:t xml:space="preserve"> </w:t>
      </w:r>
      <w:r w:rsidRPr="003B62AF">
        <w:rPr>
          <w:bCs/>
        </w:rPr>
        <w:t>«ЦРРЛ</w:t>
      </w:r>
      <w:r w:rsidRPr="003B62AF">
        <w:rPr>
          <w:bCs/>
        </w:rPr>
        <w:t xml:space="preserve"> </w:t>
      </w:r>
      <w:r w:rsidRPr="003B62AF">
        <w:rPr>
          <w:bCs/>
        </w:rPr>
        <w:t>на</w:t>
      </w:r>
      <w:r w:rsidRPr="003B62AF">
        <w:rPr>
          <w:bCs/>
        </w:rPr>
        <w:t xml:space="preserve"> </w:t>
      </w:r>
      <w:r w:rsidRPr="003B62AF">
        <w:rPr>
          <w:bCs/>
        </w:rPr>
        <w:t>участке</w:t>
      </w:r>
      <w:r w:rsidRPr="003B62AF">
        <w:rPr>
          <w:bCs/>
        </w:rPr>
        <w:t xml:space="preserve"> </w:t>
      </w:r>
      <w:r w:rsidRPr="003B62AF">
        <w:rPr>
          <w:bCs/>
        </w:rPr>
        <w:t>УС</w:t>
      </w:r>
      <w:r w:rsidRPr="003B62AF">
        <w:rPr>
          <w:bCs/>
        </w:rPr>
        <w:t xml:space="preserve"> </w:t>
      </w:r>
      <w:r w:rsidRPr="003B62AF">
        <w:rPr>
          <w:bCs/>
        </w:rPr>
        <w:t>Конда</w:t>
      </w:r>
      <w:r w:rsidRPr="003B62AF">
        <w:rPr>
          <w:bCs/>
        </w:rPr>
        <w:t xml:space="preserve"> </w:t>
      </w:r>
      <w:r w:rsidRPr="003B62AF">
        <w:rPr>
          <w:bCs/>
        </w:rPr>
        <w:t>-</w:t>
      </w:r>
      <w:r w:rsidRPr="003B62AF">
        <w:rPr>
          <w:bCs/>
        </w:rPr>
        <w:t xml:space="preserve"> </w:t>
      </w:r>
      <w:r w:rsidRPr="003B62AF">
        <w:rPr>
          <w:bCs/>
        </w:rPr>
        <w:t>УПРР</w:t>
      </w:r>
      <w:r w:rsidRPr="003B62AF">
        <w:rPr>
          <w:bCs/>
        </w:rPr>
        <w:t xml:space="preserve"> </w:t>
      </w:r>
      <w:r w:rsidRPr="003B62AF">
        <w:rPr>
          <w:bCs/>
        </w:rPr>
        <w:t>Урайского</w:t>
      </w:r>
      <w:r w:rsidRPr="003B62AF">
        <w:rPr>
          <w:bCs/>
        </w:rPr>
        <w:t xml:space="preserve"> </w:t>
      </w:r>
      <w:r w:rsidRPr="003B62AF">
        <w:rPr>
          <w:bCs/>
        </w:rPr>
        <w:t>УМН.</w:t>
      </w:r>
      <w:r w:rsidRPr="003B62AF">
        <w:rPr>
          <w:bCs/>
        </w:rPr>
        <w:t xml:space="preserve"> </w:t>
      </w:r>
      <w:r w:rsidRPr="003B62AF">
        <w:rPr>
          <w:bCs/>
        </w:rPr>
        <w:t>ЗС</w:t>
      </w:r>
      <w:r w:rsidRPr="003B62AF">
        <w:rPr>
          <w:bCs/>
        </w:rPr>
        <w:t xml:space="preserve"> </w:t>
      </w:r>
      <w:r w:rsidRPr="003B62AF">
        <w:rPr>
          <w:bCs/>
        </w:rPr>
        <w:t>ПТУС.</w:t>
      </w:r>
      <w:r w:rsidRPr="003B62AF">
        <w:rPr>
          <w:bCs/>
        </w:rPr>
        <w:t xml:space="preserve"> </w:t>
      </w:r>
      <w:r w:rsidRPr="003B62AF">
        <w:rPr>
          <w:bCs/>
        </w:rPr>
        <w:t>Строительство»</w:t>
      </w:r>
    </w:p>
    <w:p w:rsidR="003B62AF" w:rsidRPr="003B62AF" w:rsidRDefault="003B62AF" w:rsidP="003B62AF">
      <w:pPr>
        <w:jc w:val="center"/>
      </w:pPr>
      <w:r w:rsidRPr="003B62AF">
        <w:rPr>
          <w:bCs/>
        </w:rPr>
        <w:t xml:space="preserve"> </w:t>
      </w:r>
    </w:p>
    <w:tbl>
      <w:tblPr>
        <w:tblW w:w="10122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2"/>
        <w:gridCol w:w="3188"/>
        <w:gridCol w:w="4322"/>
      </w:tblGrid>
      <w:tr w:rsidR="003B62AF" w:rsidRPr="00393262" w:rsidTr="003B62AF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62AF" w:rsidRPr="003B62AF" w:rsidRDefault="003B62AF" w:rsidP="003B62AF">
            <w:pPr>
              <w:jc w:val="both"/>
              <w:rPr>
                <w:sz w:val="18"/>
                <w:szCs w:val="18"/>
              </w:rPr>
            </w:pPr>
            <w:r w:rsidRPr="003B62AF">
              <w:rPr>
                <w:b/>
                <w:sz w:val="18"/>
                <w:szCs w:val="18"/>
              </w:rPr>
              <w:t>Местоположение</w:t>
            </w:r>
            <w:r w:rsidRPr="003B62AF">
              <w:rPr>
                <w:b/>
                <w:sz w:val="18"/>
                <w:szCs w:val="18"/>
              </w:rPr>
              <w:t xml:space="preserve"> </w:t>
            </w:r>
            <w:r w:rsidRPr="003B62AF">
              <w:rPr>
                <w:b/>
                <w:sz w:val="18"/>
                <w:szCs w:val="18"/>
              </w:rPr>
              <w:t>публичного</w:t>
            </w:r>
            <w:r w:rsidRPr="003B62AF">
              <w:rPr>
                <w:b/>
                <w:sz w:val="18"/>
                <w:szCs w:val="18"/>
              </w:rPr>
              <w:t xml:space="preserve"> </w:t>
            </w:r>
            <w:r w:rsidRPr="003B62AF">
              <w:rPr>
                <w:b/>
                <w:sz w:val="18"/>
                <w:szCs w:val="18"/>
              </w:rPr>
              <w:t>сервитута: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Ханты-Мансийский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автономный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округ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-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Югра,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Кондинский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район,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пгт.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Междуреченский,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ул.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Береговая,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д.</w:t>
            </w:r>
            <w:r w:rsidRPr="003B62AF">
              <w:rPr>
                <w:sz w:val="18"/>
                <w:szCs w:val="18"/>
              </w:rPr>
              <w:t xml:space="preserve"> </w:t>
            </w:r>
            <w:r w:rsidRPr="003B62AF">
              <w:rPr>
                <w:sz w:val="18"/>
                <w:szCs w:val="18"/>
              </w:rPr>
              <w:t>16</w:t>
            </w:r>
          </w:p>
        </w:tc>
      </w:tr>
      <w:tr w:rsidR="003B62AF" w:rsidRPr="00393262" w:rsidTr="003B62AF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62AF" w:rsidRPr="003B62AF" w:rsidRDefault="003B62AF" w:rsidP="003B62AF">
            <w:pPr>
              <w:rPr>
                <w:b/>
                <w:snapToGrid w:val="0"/>
                <w:sz w:val="18"/>
                <w:szCs w:val="18"/>
              </w:rPr>
            </w:pPr>
            <w:r w:rsidRPr="003B62AF">
              <w:rPr>
                <w:b/>
                <w:snapToGrid w:val="0"/>
                <w:sz w:val="18"/>
                <w:szCs w:val="18"/>
              </w:rPr>
              <w:t>Система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координат</w:t>
            </w:r>
            <w:r w:rsidRPr="003B62AF">
              <w:rPr>
                <w:snapToGrid w:val="0"/>
                <w:sz w:val="18"/>
                <w:szCs w:val="18"/>
              </w:rPr>
              <w:t xml:space="preserve"> </w:t>
            </w:r>
            <w:bookmarkStart w:id="1" w:name="Система_координат_1"/>
            <w:bookmarkEnd w:id="1"/>
            <w:r w:rsidRPr="003B62AF">
              <w:rPr>
                <w:snapToGrid w:val="0"/>
                <w:sz w:val="18"/>
                <w:szCs w:val="18"/>
              </w:rPr>
              <w:t>МСК86_Зона_2</w:t>
            </w:r>
          </w:p>
        </w:tc>
      </w:tr>
      <w:tr w:rsidR="003B62AF" w:rsidRPr="00393262" w:rsidTr="003B62AF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62AF" w:rsidRPr="003B62AF" w:rsidRDefault="003B62AF" w:rsidP="003B62AF">
            <w:pPr>
              <w:rPr>
                <w:b/>
                <w:snapToGrid w:val="0"/>
                <w:sz w:val="18"/>
                <w:szCs w:val="18"/>
              </w:rPr>
            </w:pPr>
            <w:r w:rsidRPr="003B62AF">
              <w:rPr>
                <w:b/>
                <w:snapToGrid w:val="0"/>
                <w:sz w:val="18"/>
                <w:szCs w:val="18"/>
              </w:rPr>
              <w:t>В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части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земельного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участка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с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кадастровым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номером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86:01:0401002:164</w:t>
            </w:r>
          </w:p>
        </w:tc>
      </w:tr>
      <w:tr w:rsidR="003B62AF" w:rsidRPr="00393262" w:rsidTr="003B62AF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62AF" w:rsidRPr="003B62AF" w:rsidRDefault="003B62AF" w:rsidP="003B62AF">
            <w:pPr>
              <w:rPr>
                <w:b/>
                <w:snapToGrid w:val="0"/>
                <w:sz w:val="18"/>
                <w:szCs w:val="18"/>
              </w:rPr>
            </w:pPr>
            <w:r w:rsidRPr="003B62AF">
              <w:rPr>
                <w:b/>
                <w:snapToGrid w:val="0"/>
                <w:sz w:val="18"/>
                <w:szCs w:val="18"/>
              </w:rPr>
              <w:t>Площадь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676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кв.м.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2AF" w:rsidRPr="003B62AF" w:rsidRDefault="003B62AF" w:rsidP="003B62AF">
            <w:pPr>
              <w:rPr>
                <w:b/>
                <w:snapToGrid w:val="0"/>
                <w:sz w:val="18"/>
                <w:szCs w:val="18"/>
              </w:rPr>
            </w:pPr>
            <w:r w:rsidRPr="003B62AF">
              <w:rPr>
                <w:b/>
                <w:snapToGrid w:val="0"/>
                <w:sz w:val="18"/>
                <w:szCs w:val="18"/>
              </w:rPr>
              <w:t>Перечень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характерных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точек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границ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публичного</w:t>
            </w:r>
            <w:r w:rsidRPr="003B62AF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3B62AF">
              <w:rPr>
                <w:b/>
                <w:snapToGrid w:val="0"/>
                <w:sz w:val="18"/>
                <w:szCs w:val="18"/>
              </w:rPr>
              <w:t>сервитута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jc w:val="center"/>
              <w:rPr>
                <w:b/>
                <w:sz w:val="18"/>
                <w:szCs w:val="18"/>
              </w:rPr>
            </w:pPr>
            <w:r w:rsidRPr="003B62AF">
              <w:rPr>
                <w:b/>
                <w:color w:val="FF0000"/>
                <w:sz w:val="18"/>
                <w:szCs w:val="18"/>
              </w:rPr>
              <w:br w:type="page"/>
            </w:r>
            <w:r w:rsidRPr="003B62AF">
              <w:rPr>
                <w:b/>
                <w:sz w:val="18"/>
                <w:szCs w:val="18"/>
              </w:rPr>
              <w:t>Обозначение</w:t>
            </w:r>
            <w:r w:rsidRPr="003B62AF">
              <w:rPr>
                <w:b/>
                <w:sz w:val="18"/>
                <w:szCs w:val="18"/>
              </w:rPr>
              <w:t xml:space="preserve"> </w:t>
            </w:r>
            <w:r w:rsidRPr="003B62AF">
              <w:rPr>
                <w:b/>
                <w:sz w:val="18"/>
                <w:szCs w:val="18"/>
              </w:rPr>
              <w:t>характерных</w:t>
            </w:r>
            <w:r w:rsidRPr="003B62AF">
              <w:rPr>
                <w:b/>
                <w:sz w:val="18"/>
                <w:szCs w:val="18"/>
              </w:rPr>
              <w:t xml:space="preserve"> </w:t>
            </w:r>
            <w:r w:rsidRPr="003B62AF">
              <w:rPr>
                <w:b/>
                <w:sz w:val="18"/>
                <w:szCs w:val="18"/>
              </w:rPr>
              <w:t>точек</w:t>
            </w:r>
            <w:r w:rsidRPr="003B62AF">
              <w:rPr>
                <w:b/>
                <w:sz w:val="18"/>
                <w:szCs w:val="18"/>
              </w:rPr>
              <w:t xml:space="preserve"> </w:t>
            </w:r>
            <w:r w:rsidRPr="003B62AF">
              <w:rPr>
                <w:b/>
                <w:sz w:val="18"/>
                <w:szCs w:val="18"/>
              </w:rPr>
              <w:t>границы</w:t>
            </w:r>
          </w:p>
        </w:tc>
        <w:tc>
          <w:tcPr>
            <w:tcW w:w="371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jc w:val="center"/>
              <w:rPr>
                <w:b/>
                <w:sz w:val="18"/>
                <w:szCs w:val="18"/>
              </w:rPr>
            </w:pPr>
            <w:r w:rsidRPr="003B62AF">
              <w:rPr>
                <w:b/>
                <w:sz w:val="18"/>
                <w:szCs w:val="18"/>
              </w:rPr>
              <w:t>Координаты,</w:t>
            </w:r>
            <w:r w:rsidRPr="003B62AF">
              <w:rPr>
                <w:b/>
                <w:sz w:val="18"/>
                <w:szCs w:val="18"/>
              </w:rPr>
              <w:t xml:space="preserve"> </w:t>
            </w:r>
            <w:r w:rsidRPr="003B62AF">
              <w:rPr>
                <w:b/>
                <w:sz w:val="18"/>
                <w:szCs w:val="18"/>
              </w:rPr>
              <w:t>м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spacing w:before="120" w:after="1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X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spacing w:before="120" w:after="120"/>
              <w:jc w:val="center"/>
              <w:rPr>
                <w:snapToGrid w:val="0"/>
                <w:sz w:val="18"/>
                <w:szCs w:val="18"/>
              </w:rPr>
            </w:pPr>
            <w:r w:rsidRPr="003B62AF">
              <w:rPr>
                <w:snapToGrid w:val="0"/>
                <w:sz w:val="18"/>
                <w:szCs w:val="18"/>
              </w:rPr>
              <w:t>Y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3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798083,72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2492920,41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798095,98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2492916,19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798085,43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2492885,78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798086,05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2492885,57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798084,41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2492880,74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798076,60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2492883,28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798078,44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2492888,19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798081,75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2492887,05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798084,44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2492889,05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798093,43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2492914,95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798083,16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2492918,49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798082,28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2492915,50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798091,74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2492912,44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798089,53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2492905,09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798083,99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2492894,20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798081,53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2492893,58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798067,11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2492897,92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798058,82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2492876,41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19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798081,81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2492867,71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798099,03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2492918,29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798084,45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B62AF" w:rsidRDefault="003B62AF" w:rsidP="003B62AF">
            <w:pPr>
              <w:jc w:val="center"/>
              <w:rPr>
                <w:sz w:val="18"/>
                <w:szCs w:val="18"/>
              </w:rPr>
            </w:pPr>
            <w:r w:rsidRPr="003B62AF">
              <w:rPr>
                <w:sz w:val="18"/>
                <w:szCs w:val="18"/>
              </w:rPr>
              <w:t>2492922,87</w:t>
            </w:r>
          </w:p>
        </w:tc>
      </w:tr>
      <w:tr w:rsidR="003B62AF" w:rsidRPr="00393262" w:rsidTr="003B62AF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62AF" w:rsidRPr="00393262" w:rsidRDefault="003B62AF" w:rsidP="00AA553A">
            <w:pPr>
              <w:rPr>
                <w:color w:val="000000"/>
                <w:sz w:val="20"/>
                <w:szCs w:val="20"/>
              </w:rPr>
            </w:pPr>
            <w:r w:rsidRPr="00393262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492240" cy="28346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262">
              <w:rPr>
                <w:b/>
                <w:sz w:val="20"/>
                <w:szCs w:val="20"/>
              </w:rPr>
              <w:t>Условные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93262">
              <w:rPr>
                <w:b/>
                <w:sz w:val="20"/>
                <w:szCs w:val="20"/>
              </w:rPr>
              <w:t>обозначения:</w:t>
            </w:r>
          </w:p>
          <w:p w:rsidR="003B62AF" w:rsidRPr="00393262" w:rsidRDefault="003B62AF" w:rsidP="00AA553A">
            <w:pPr>
              <w:ind w:left="492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EC63F4" wp14:editId="70C3879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9050" t="19050" r="12065" b="19050"/>
                      <wp:wrapNone/>
                      <wp:docPr id="3" name="Прямоугольник 3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C7D6" id="Прямоугольник 3" o:spid="_x0000_s1026" alt="Широкий диагональный 2" style="position:absolute;margin-left:5.75pt;margin-top:3.3pt;width:30.5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" fillcolor="#909" strokecolor="#90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3B62AF" w:rsidRPr="003B62AF" w:rsidRDefault="003B62AF" w:rsidP="003B62AF">
            <w:pPr>
              <w:ind w:left="4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39326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3262">
              <w:rPr>
                <w:color w:val="000000"/>
                <w:sz w:val="20"/>
                <w:szCs w:val="20"/>
              </w:rPr>
              <w:t>граница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3262">
              <w:rPr>
                <w:color w:val="000000"/>
                <w:sz w:val="20"/>
                <w:szCs w:val="20"/>
              </w:rPr>
              <w:t>публичного</w:t>
            </w:r>
            <w:r>
              <w:rPr>
                <w:color w:val="000000"/>
                <w:sz w:val="20"/>
                <w:szCs w:val="20"/>
              </w:rPr>
              <w:t xml:space="preserve"> сервитута</w:t>
            </w:r>
          </w:p>
        </w:tc>
      </w:tr>
    </w:tbl>
    <w:p w:rsidR="003B62AF" w:rsidRPr="003B62AF" w:rsidRDefault="003B62AF" w:rsidP="003B62AF">
      <w:pPr>
        <w:rPr>
          <w:sz w:val="2"/>
          <w:szCs w:val="2"/>
        </w:rPr>
      </w:pPr>
    </w:p>
    <w:sectPr w:rsidR="003B62AF" w:rsidRPr="003B62AF" w:rsidSect="003B62AF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3D" w:rsidRDefault="0060563D" w:rsidP="00E32007">
      <w:r>
        <w:separator/>
      </w:r>
    </w:p>
  </w:endnote>
  <w:endnote w:type="continuationSeparator" w:id="0">
    <w:p w:rsidR="0060563D" w:rsidRDefault="0060563D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3D" w:rsidRDefault="0060563D" w:rsidP="00E32007">
      <w:r>
        <w:separator/>
      </w:r>
    </w:p>
  </w:footnote>
  <w:footnote w:type="continuationSeparator" w:id="0">
    <w:p w:rsidR="0060563D" w:rsidRDefault="0060563D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AF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62AF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8161C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63D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3B62A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B62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00E1-B2D8-4C78-8E9B-79AFFF1B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2</cp:revision>
  <dcterms:created xsi:type="dcterms:W3CDTF">2025-06-23T11:19:00Z</dcterms:created>
  <dcterms:modified xsi:type="dcterms:W3CDTF">2025-06-23T11:19:00Z</dcterms:modified>
</cp:coreProperties>
</file>