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140461" w:rsidTr="00CD3646">
        <w:tc>
          <w:tcPr>
            <w:tcW w:w="1894" w:type="pct"/>
          </w:tcPr>
          <w:p w:rsidR="000928CF" w:rsidRPr="00140461" w:rsidRDefault="000928CF" w:rsidP="000928CF">
            <w:pPr>
              <w:rPr>
                <w:sz w:val="26"/>
                <w:szCs w:val="26"/>
              </w:rPr>
            </w:pPr>
            <w:r w:rsidRPr="00140461">
              <w:rPr>
                <w:sz w:val="26"/>
                <w:szCs w:val="26"/>
              </w:rPr>
              <w:t xml:space="preserve">от </w:t>
            </w:r>
            <w:r w:rsidR="00FF2708">
              <w:rPr>
                <w:sz w:val="26"/>
                <w:szCs w:val="26"/>
              </w:rPr>
              <w:t>03 сентября</w:t>
            </w:r>
            <w:r w:rsidR="00D23CA6">
              <w:rPr>
                <w:sz w:val="26"/>
                <w:szCs w:val="26"/>
              </w:rPr>
              <w:t xml:space="preserve"> </w:t>
            </w:r>
            <w:r w:rsidRPr="00140461">
              <w:rPr>
                <w:sz w:val="26"/>
                <w:szCs w:val="26"/>
              </w:rPr>
              <w:t>202</w:t>
            </w:r>
            <w:r w:rsidR="001D60FB">
              <w:rPr>
                <w:sz w:val="26"/>
                <w:szCs w:val="26"/>
              </w:rPr>
              <w:t>4</w:t>
            </w:r>
            <w:r w:rsidRPr="00140461">
              <w:rPr>
                <w:sz w:val="26"/>
                <w:szCs w:val="26"/>
              </w:rPr>
              <w:t xml:space="preserve"> года</w:t>
            </w:r>
          </w:p>
          <w:p w:rsidR="000928CF" w:rsidRPr="00140461" w:rsidRDefault="000928CF" w:rsidP="000928CF">
            <w:pPr>
              <w:rPr>
                <w:sz w:val="26"/>
                <w:szCs w:val="26"/>
              </w:rPr>
            </w:pPr>
            <w:r w:rsidRPr="00140461">
              <w:rPr>
                <w:sz w:val="26"/>
                <w:szCs w:val="26"/>
              </w:rPr>
              <w:t>пгт. Междуреченский</w:t>
            </w:r>
          </w:p>
        </w:tc>
        <w:tc>
          <w:tcPr>
            <w:tcW w:w="1446" w:type="pct"/>
          </w:tcPr>
          <w:p w:rsidR="000928CF" w:rsidRPr="00140461" w:rsidRDefault="000928CF" w:rsidP="00681002">
            <w:pPr>
              <w:jc w:val="center"/>
              <w:rPr>
                <w:b/>
                <w:sz w:val="26"/>
                <w:szCs w:val="26"/>
              </w:rPr>
            </w:pPr>
          </w:p>
        </w:tc>
        <w:tc>
          <w:tcPr>
            <w:tcW w:w="1660" w:type="pct"/>
          </w:tcPr>
          <w:p w:rsidR="000928CF" w:rsidRPr="001A0CF6" w:rsidRDefault="000928CF" w:rsidP="00FF2708">
            <w:pPr>
              <w:jc w:val="right"/>
              <w:rPr>
                <w:b/>
                <w:sz w:val="26"/>
                <w:szCs w:val="26"/>
              </w:rPr>
            </w:pPr>
            <w:r w:rsidRPr="00140461">
              <w:rPr>
                <w:sz w:val="26"/>
                <w:szCs w:val="26"/>
              </w:rPr>
              <w:t xml:space="preserve">№ </w:t>
            </w:r>
            <w:r w:rsidR="001A0CF6" w:rsidRPr="001A0CF6">
              <w:rPr>
                <w:sz w:val="26"/>
                <w:szCs w:val="26"/>
              </w:rPr>
              <w:t>5</w:t>
            </w:r>
            <w:r w:rsidR="00FF2708">
              <w:rPr>
                <w:sz w:val="26"/>
                <w:szCs w:val="26"/>
              </w:rPr>
              <w:t>9</w:t>
            </w:r>
          </w:p>
        </w:tc>
      </w:tr>
    </w:tbl>
    <w:p w:rsidR="004F3272" w:rsidRPr="00140461" w:rsidRDefault="004F3272" w:rsidP="00681002">
      <w:pPr>
        <w:jc w:val="center"/>
        <w:rPr>
          <w:b/>
          <w:sz w:val="26"/>
          <w:szCs w:val="26"/>
        </w:rPr>
      </w:pPr>
    </w:p>
    <w:p w:rsidR="00065A7E" w:rsidRPr="00140461" w:rsidRDefault="00065A7E" w:rsidP="006C2A7F">
      <w:pPr>
        <w:jc w:val="center"/>
        <w:rPr>
          <w:b/>
          <w:sz w:val="26"/>
          <w:szCs w:val="26"/>
        </w:rPr>
      </w:pPr>
    </w:p>
    <w:p w:rsidR="001A0CF6" w:rsidRPr="000F0B2F" w:rsidRDefault="001A0CF6" w:rsidP="000F0B2F">
      <w:pPr>
        <w:jc w:val="center"/>
        <w:rPr>
          <w:b/>
          <w:sz w:val="25"/>
          <w:szCs w:val="25"/>
        </w:rPr>
      </w:pPr>
      <w:r w:rsidRPr="000F0B2F">
        <w:rPr>
          <w:b/>
          <w:sz w:val="25"/>
          <w:szCs w:val="25"/>
        </w:rPr>
        <w:t>О внесении изменений в решение Совета депутатов</w:t>
      </w:r>
    </w:p>
    <w:p w:rsidR="001A0CF6" w:rsidRPr="000F0B2F" w:rsidRDefault="001A0CF6" w:rsidP="000F0B2F">
      <w:pPr>
        <w:jc w:val="center"/>
        <w:rPr>
          <w:b/>
          <w:sz w:val="25"/>
          <w:szCs w:val="25"/>
        </w:rPr>
      </w:pPr>
      <w:r w:rsidRPr="000F0B2F">
        <w:rPr>
          <w:b/>
          <w:sz w:val="25"/>
          <w:szCs w:val="25"/>
        </w:rPr>
        <w:t>городского поселения Междуреченский от 28 декабря 2023 года № 30</w:t>
      </w:r>
    </w:p>
    <w:p w:rsidR="00D23CA6" w:rsidRPr="000F0B2F" w:rsidRDefault="001A0CF6" w:rsidP="000F0B2F">
      <w:pPr>
        <w:jc w:val="center"/>
        <w:rPr>
          <w:b/>
          <w:sz w:val="25"/>
          <w:szCs w:val="25"/>
        </w:rPr>
      </w:pPr>
      <w:r w:rsidRPr="000F0B2F">
        <w:rPr>
          <w:b/>
          <w:sz w:val="25"/>
          <w:szCs w:val="25"/>
        </w:rPr>
        <w:t>«О бюджете муниципального образования городское поселение Междуреченский на 2024 год и на плановый период 2025 и 2026 годов»</w:t>
      </w:r>
    </w:p>
    <w:p w:rsidR="001A0CF6" w:rsidRPr="000F0B2F" w:rsidRDefault="001A0CF6" w:rsidP="000F0B2F">
      <w:pPr>
        <w:tabs>
          <w:tab w:val="left" w:pos="993"/>
        </w:tabs>
        <w:ind w:firstLine="709"/>
        <w:jc w:val="both"/>
        <w:rPr>
          <w:sz w:val="25"/>
          <w:szCs w:val="25"/>
        </w:rPr>
      </w:pPr>
    </w:p>
    <w:p w:rsidR="00FF2708" w:rsidRPr="006A0CBD" w:rsidRDefault="00FF2708" w:rsidP="00FF2708">
      <w:pPr>
        <w:tabs>
          <w:tab w:val="left" w:pos="0"/>
        </w:tabs>
        <w:ind w:firstLine="709"/>
        <w:jc w:val="both"/>
        <w:rPr>
          <w:sz w:val="26"/>
          <w:szCs w:val="26"/>
        </w:rPr>
      </w:pPr>
      <w:r w:rsidRPr="006A0CBD">
        <w:rPr>
          <w:sz w:val="26"/>
          <w:szCs w:val="26"/>
        </w:rPr>
        <w:t xml:space="preserve">В соответствии со статьями 96, 217, 232 Бюджетного Кодекса Российской Федерации, Положением о бюджетном процессе в муниципальном образовании городское поселение Междуреченский, утвержденного решением Совета депутатов городского поселения Междуреченский от 02 июня 2015 года № 140                            «Об утверждении Положения о бюджетном процессе в муниципальном образовании городское поселение Междуреченский»,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w:t>
      </w:r>
      <w:proofErr w:type="gramStart"/>
      <w:r w:rsidRPr="006A0CBD">
        <w:rPr>
          <w:sz w:val="26"/>
          <w:szCs w:val="26"/>
        </w:rPr>
        <w:t>Междуреченский</w:t>
      </w:r>
      <w:proofErr w:type="gramEnd"/>
      <w:r w:rsidRPr="006A0CBD">
        <w:rPr>
          <w:sz w:val="26"/>
          <w:szCs w:val="26"/>
        </w:rPr>
        <w:t xml:space="preserve"> </w:t>
      </w:r>
      <w:r w:rsidRPr="006A0CBD">
        <w:rPr>
          <w:b/>
          <w:sz w:val="26"/>
          <w:szCs w:val="26"/>
        </w:rPr>
        <w:t>решил:</w:t>
      </w:r>
    </w:p>
    <w:p w:rsidR="00FF2708" w:rsidRPr="006A0CBD" w:rsidRDefault="00FF2708" w:rsidP="00FF2708">
      <w:pPr>
        <w:numPr>
          <w:ilvl w:val="0"/>
          <w:numId w:val="7"/>
        </w:numPr>
        <w:tabs>
          <w:tab w:val="left" w:pos="0"/>
          <w:tab w:val="left" w:pos="1134"/>
        </w:tabs>
        <w:ind w:left="0" w:firstLine="709"/>
        <w:jc w:val="both"/>
        <w:rPr>
          <w:sz w:val="26"/>
          <w:szCs w:val="26"/>
        </w:rPr>
      </w:pPr>
      <w:r w:rsidRPr="006A0CBD">
        <w:rPr>
          <w:sz w:val="26"/>
          <w:szCs w:val="26"/>
        </w:rPr>
        <w:t>Внести в решение Совета депутатов городского поселения Междуреченский от 28 декабря 2023 года № 30 «О бюджете муниципального образования городское поселение Междуреченский на 2024 год и на плановый период 2025 и 2026 годов» (далее – решение) следующие изменения:</w:t>
      </w:r>
    </w:p>
    <w:p w:rsidR="00FF2708" w:rsidRPr="006A0CBD" w:rsidRDefault="00FF2708" w:rsidP="00FF2708">
      <w:pPr>
        <w:tabs>
          <w:tab w:val="left" w:pos="1134"/>
        </w:tabs>
        <w:spacing w:line="0" w:lineRule="atLeast"/>
        <w:ind w:left="709"/>
        <w:jc w:val="both"/>
        <w:rPr>
          <w:sz w:val="26"/>
          <w:szCs w:val="26"/>
        </w:rPr>
      </w:pPr>
      <w:r w:rsidRPr="006A0CBD">
        <w:rPr>
          <w:sz w:val="26"/>
          <w:szCs w:val="26"/>
        </w:rPr>
        <w:t>1) Подпункт а) пункта 1 части 1 решения изложить в следующей редакции:</w:t>
      </w:r>
    </w:p>
    <w:p w:rsidR="00FF2708" w:rsidRPr="006A0CBD" w:rsidRDefault="00FF2708" w:rsidP="00FF2708">
      <w:pPr>
        <w:tabs>
          <w:tab w:val="left" w:pos="1134"/>
          <w:tab w:val="left" w:pos="1276"/>
        </w:tabs>
        <w:spacing w:line="0" w:lineRule="atLeast"/>
        <w:ind w:firstLine="709"/>
        <w:jc w:val="both"/>
        <w:rPr>
          <w:sz w:val="26"/>
          <w:szCs w:val="26"/>
        </w:rPr>
      </w:pPr>
      <w:r w:rsidRPr="006A0CBD">
        <w:rPr>
          <w:sz w:val="26"/>
          <w:szCs w:val="26"/>
        </w:rPr>
        <w:t>«</w:t>
      </w:r>
      <w:r w:rsidRPr="006A0CBD">
        <w:rPr>
          <w:sz w:val="26"/>
          <w:szCs w:val="26"/>
          <w:lang w:val="x-none"/>
        </w:rPr>
        <w:t>а) на 202</w:t>
      </w:r>
      <w:r w:rsidRPr="006A0CBD">
        <w:rPr>
          <w:sz w:val="26"/>
          <w:szCs w:val="26"/>
        </w:rPr>
        <w:t>4</w:t>
      </w:r>
      <w:r w:rsidRPr="006A0CBD">
        <w:rPr>
          <w:sz w:val="26"/>
          <w:szCs w:val="26"/>
          <w:lang w:val="x-none"/>
        </w:rPr>
        <w:t xml:space="preserve"> год </w:t>
      </w:r>
      <w:r w:rsidRPr="006A0CBD">
        <w:rPr>
          <w:sz w:val="26"/>
          <w:szCs w:val="26"/>
        </w:rPr>
        <w:t xml:space="preserve">в сумме 386 210 500,08 </w:t>
      </w:r>
      <w:r w:rsidRPr="006A0CBD">
        <w:rPr>
          <w:sz w:val="26"/>
          <w:szCs w:val="26"/>
          <w:lang w:val="x-none"/>
        </w:rPr>
        <w:t>рублей</w:t>
      </w:r>
      <w:r w:rsidRPr="006A0CBD">
        <w:rPr>
          <w:sz w:val="26"/>
          <w:szCs w:val="26"/>
        </w:rPr>
        <w:t xml:space="preserve"> (приложение 1 к настоящему решению)</w:t>
      </w:r>
      <w:proofErr w:type="gramStart"/>
      <w:r w:rsidRPr="006A0CBD">
        <w:rPr>
          <w:sz w:val="26"/>
          <w:szCs w:val="26"/>
        </w:rPr>
        <w:t>;»</w:t>
      </w:r>
      <w:proofErr w:type="gramEnd"/>
      <w:r w:rsidRPr="006A0CBD">
        <w:rPr>
          <w:sz w:val="26"/>
          <w:szCs w:val="26"/>
        </w:rPr>
        <w:t xml:space="preserve">; </w:t>
      </w:r>
    </w:p>
    <w:p w:rsidR="00FF2708" w:rsidRPr="006A0CBD" w:rsidRDefault="00FF2708" w:rsidP="00FF2708">
      <w:pPr>
        <w:tabs>
          <w:tab w:val="left" w:pos="1134"/>
        </w:tabs>
        <w:spacing w:line="0" w:lineRule="atLeast"/>
        <w:ind w:left="709"/>
        <w:jc w:val="both"/>
        <w:rPr>
          <w:sz w:val="26"/>
          <w:szCs w:val="26"/>
        </w:rPr>
      </w:pPr>
      <w:r w:rsidRPr="006A0CBD">
        <w:rPr>
          <w:sz w:val="26"/>
          <w:szCs w:val="26"/>
        </w:rPr>
        <w:t>2) Подпункт а) пункта 2 части 1 решения изложить в следующей редакции:</w:t>
      </w:r>
    </w:p>
    <w:p w:rsidR="00FF2708" w:rsidRPr="006A0CBD" w:rsidRDefault="00FF2708" w:rsidP="00FF2708">
      <w:pPr>
        <w:tabs>
          <w:tab w:val="left" w:pos="1134"/>
          <w:tab w:val="left" w:pos="1276"/>
        </w:tabs>
        <w:spacing w:line="0" w:lineRule="atLeast"/>
        <w:ind w:firstLine="709"/>
        <w:jc w:val="both"/>
        <w:rPr>
          <w:sz w:val="26"/>
          <w:szCs w:val="26"/>
        </w:rPr>
      </w:pPr>
      <w:r w:rsidRPr="006A0CBD">
        <w:rPr>
          <w:sz w:val="26"/>
          <w:szCs w:val="26"/>
        </w:rPr>
        <w:t>«</w:t>
      </w:r>
      <w:r w:rsidRPr="006A0CBD">
        <w:rPr>
          <w:sz w:val="26"/>
          <w:szCs w:val="26"/>
          <w:lang w:val="x-none"/>
        </w:rPr>
        <w:t>а) на 202</w:t>
      </w:r>
      <w:r w:rsidRPr="006A0CBD">
        <w:rPr>
          <w:sz w:val="26"/>
          <w:szCs w:val="26"/>
        </w:rPr>
        <w:t>4</w:t>
      </w:r>
      <w:r w:rsidRPr="006A0CBD">
        <w:rPr>
          <w:sz w:val="26"/>
          <w:szCs w:val="26"/>
          <w:lang w:val="x-none"/>
        </w:rPr>
        <w:t xml:space="preserve"> год </w:t>
      </w:r>
      <w:r w:rsidRPr="006A0CBD">
        <w:rPr>
          <w:sz w:val="26"/>
          <w:szCs w:val="26"/>
        </w:rPr>
        <w:t xml:space="preserve">в сумме 404 806 245,41 </w:t>
      </w:r>
      <w:r w:rsidRPr="006A0CBD">
        <w:rPr>
          <w:sz w:val="26"/>
          <w:szCs w:val="26"/>
          <w:lang w:val="x-none"/>
        </w:rPr>
        <w:t>рублей</w:t>
      </w:r>
      <w:proofErr w:type="gramStart"/>
      <w:r w:rsidRPr="006A0CBD">
        <w:rPr>
          <w:sz w:val="26"/>
          <w:szCs w:val="26"/>
        </w:rPr>
        <w:t>;»</w:t>
      </w:r>
      <w:proofErr w:type="gramEnd"/>
      <w:r w:rsidRPr="006A0CBD">
        <w:rPr>
          <w:sz w:val="26"/>
          <w:szCs w:val="26"/>
        </w:rPr>
        <w:t xml:space="preserve">; </w:t>
      </w:r>
    </w:p>
    <w:p w:rsidR="00FF2708" w:rsidRPr="006A0CBD" w:rsidRDefault="00FF2708" w:rsidP="00FF2708">
      <w:pPr>
        <w:tabs>
          <w:tab w:val="left" w:pos="1134"/>
        </w:tabs>
        <w:spacing w:line="0" w:lineRule="atLeast"/>
        <w:ind w:left="709"/>
        <w:jc w:val="both"/>
        <w:rPr>
          <w:sz w:val="26"/>
          <w:szCs w:val="26"/>
        </w:rPr>
      </w:pPr>
      <w:r w:rsidRPr="006A0CBD">
        <w:rPr>
          <w:sz w:val="26"/>
          <w:szCs w:val="26"/>
        </w:rPr>
        <w:t>3) Подпункт а) пункта 7.1. части 7 решения изложить в следующей редакции:</w:t>
      </w:r>
    </w:p>
    <w:p w:rsidR="00FF2708" w:rsidRPr="006A0CBD" w:rsidRDefault="00FF2708" w:rsidP="00FF2708">
      <w:pPr>
        <w:pStyle w:val="a3"/>
        <w:tabs>
          <w:tab w:val="left" w:pos="1276"/>
        </w:tabs>
        <w:ind w:firstLine="709"/>
        <w:rPr>
          <w:sz w:val="26"/>
          <w:szCs w:val="26"/>
          <w:lang w:val="ru-RU"/>
        </w:rPr>
      </w:pPr>
      <w:r w:rsidRPr="006A0CBD">
        <w:rPr>
          <w:sz w:val="26"/>
          <w:szCs w:val="26"/>
          <w:lang w:val="ru-RU"/>
        </w:rPr>
        <w:t xml:space="preserve"> «а) </w:t>
      </w:r>
      <w:r w:rsidRPr="006A0CBD">
        <w:rPr>
          <w:sz w:val="26"/>
          <w:szCs w:val="26"/>
        </w:rPr>
        <w:t xml:space="preserve"> на 20</w:t>
      </w:r>
      <w:r w:rsidRPr="006A0CBD">
        <w:rPr>
          <w:sz w:val="26"/>
          <w:szCs w:val="26"/>
          <w:lang w:val="ru-RU"/>
        </w:rPr>
        <w:t>24</w:t>
      </w:r>
      <w:r w:rsidRPr="006A0CBD">
        <w:rPr>
          <w:sz w:val="26"/>
          <w:szCs w:val="26"/>
        </w:rPr>
        <w:t xml:space="preserve"> год в сумме </w:t>
      </w:r>
      <w:r w:rsidRPr="006A0CBD">
        <w:rPr>
          <w:sz w:val="26"/>
          <w:szCs w:val="26"/>
          <w:lang w:val="ru-RU"/>
        </w:rPr>
        <w:t xml:space="preserve">305 415 201,08 </w:t>
      </w:r>
      <w:r w:rsidRPr="006A0CBD">
        <w:rPr>
          <w:sz w:val="26"/>
          <w:szCs w:val="26"/>
        </w:rPr>
        <w:t>рублей</w:t>
      </w:r>
      <w:proofErr w:type="gramStart"/>
      <w:r w:rsidRPr="006A0CBD">
        <w:rPr>
          <w:sz w:val="26"/>
          <w:szCs w:val="26"/>
        </w:rPr>
        <w:t>;</w:t>
      </w:r>
      <w:r w:rsidRPr="006A0CBD">
        <w:rPr>
          <w:sz w:val="26"/>
          <w:szCs w:val="26"/>
          <w:lang w:val="ru-RU"/>
        </w:rPr>
        <w:t>»</w:t>
      </w:r>
      <w:proofErr w:type="gramEnd"/>
      <w:r w:rsidRPr="006A0CBD">
        <w:rPr>
          <w:sz w:val="26"/>
          <w:szCs w:val="26"/>
          <w:lang w:val="ru-RU"/>
        </w:rPr>
        <w:t>;</w:t>
      </w:r>
    </w:p>
    <w:p w:rsidR="00FF2708" w:rsidRPr="006A0CBD" w:rsidRDefault="00FF2708" w:rsidP="00FF2708">
      <w:pPr>
        <w:tabs>
          <w:tab w:val="left" w:pos="1134"/>
        </w:tabs>
        <w:spacing w:line="0" w:lineRule="atLeast"/>
        <w:ind w:left="709"/>
        <w:jc w:val="both"/>
        <w:rPr>
          <w:sz w:val="26"/>
          <w:szCs w:val="26"/>
        </w:rPr>
      </w:pPr>
      <w:r w:rsidRPr="006A0CBD">
        <w:rPr>
          <w:sz w:val="26"/>
          <w:szCs w:val="26"/>
        </w:rPr>
        <w:t>4) Подпункт а) пункта 7.2. части 7 решения изложить в следующей редакции:</w:t>
      </w:r>
    </w:p>
    <w:p w:rsidR="00FF2708" w:rsidRPr="006A0CBD" w:rsidRDefault="00FF2708" w:rsidP="00FF2708">
      <w:pPr>
        <w:pStyle w:val="affa"/>
        <w:spacing w:line="0" w:lineRule="atLeast"/>
        <w:ind w:left="709" w:firstLine="0"/>
        <w:jc w:val="both"/>
        <w:rPr>
          <w:sz w:val="26"/>
          <w:szCs w:val="26"/>
        </w:rPr>
      </w:pPr>
      <w:r w:rsidRPr="006A0CBD">
        <w:rPr>
          <w:sz w:val="26"/>
          <w:szCs w:val="26"/>
        </w:rPr>
        <w:t>«а) на 2024 год в сумме 397 824 773,98 рублей</w:t>
      </w:r>
      <w:proofErr w:type="gramStart"/>
      <w:r w:rsidRPr="006A0CBD">
        <w:rPr>
          <w:sz w:val="26"/>
          <w:szCs w:val="26"/>
        </w:rPr>
        <w:t>;»</w:t>
      </w:r>
      <w:proofErr w:type="gramEnd"/>
      <w:r w:rsidRPr="006A0CBD">
        <w:rPr>
          <w:sz w:val="26"/>
          <w:szCs w:val="26"/>
        </w:rPr>
        <w:t>;</w:t>
      </w:r>
    </w:p>
    <w:p w:rsidR="00FF2708" w:rsidRPr="006A0CBD" w:rsidRDefault="00FF2708" w:rsidP="00FF2708">
      <w:pPr>
        <w:tabs>
          <w:tab w:val="left" w:pos="0"/>
          <w:tab w:val="left" w:pos="1134"/>
        </w:tabs>
        <w:spacing w:line="0" w:lineRule="atLeast"/>
        <w:ind w:firstLine="709"/>
        <w:jc w:val="both"/>
        <w:rPr>
          <w:sz w:val="26"/>
          <w:szCs w:val="26"/>
        </w:rPr>
      </w:pPr>
      <w:r w:rsidRPr="006A0CBD">
        <w:rPr>
          <w:sz w:val="26"/>
          <w:szCs w:val="26"/>
        </w:rPr>
        <w:t>5) Приложение 1 к решению «Доходная часть бюджета муниципального образования Кондинский район на 2024 год» изложить в редакции согласно приложению 1 к настоящему решению;</w:t>
      </w:r>
    </w:p>
    <w:p w:rsidR="00FF2708" w:rsidRPr="006A0CBD" w:rsidRDefault="00FF2708" w:rsidP="00FF2708">
      <w:pPr>
        <w:pStyle w:val="a3"/>
        <w:tabs>
          <w:tab w:val="left" w:pos="0"/>
        </w:tabs>
        <w:ind w:firstLine="709"/>
        <w:rPr>
          <w:sz w:val="26"/>
          <w:szCs w:val="26"/>
          <w:lang w:val="ru-RU"/>
        </w:rPr>
      </w:pPr>
      <w:r w:rsidRPr="006A0CBD">
        <w:rPr>
          <w:sz w:val="26"/>
          <w:szCs w:val="26"/>
          <w:lang w:val="ru-RU"/>
        </w:rPr>
        <w:t xml:space="preserve">6) </w:t>
      </w:r>
      <w:r w:rsidRPr="006A0CBD">
        <w:rPr>
          <w:sz w:val="26"/>
          <w:szCs w:val="26"/>
        </w:rPr>
        <w:t>Приложение</w:t>
      </w:r>
      <w:r w:rsidRPr="006A0CBD">
        <w:rPr>
          <w:sz w:val="26"/>
          <w:szCs w:val="26"/>
          <w:lang w:val="ru-RU"/>
        </w:rPr>
        <w:t xml:space="preserve"> 2 к </w:t>
      </w:r>
      <w:r w:rsidRPr="006A0CBD">
        <w:rPr>
          <w:sz w:val="26"/>
          <w:szCs w:val="26"/>
        </w:rPr>
        <w:t>решению «Распределение бюджетных ассигнований по разделам</w:t>
      </w:r>
      <w:r w:rsidRPr="006A0CBD">
        <w:rPr>
          <w:sz w:val="26"/>
          <w:szCs w:val="26"/>
          <w:lang w:val="ru-RU"/>
        </w:rPr>
        <w:t xml:space="preserve"> и </w:t>
      </w:r>
      <w:r w:rsidRPr="006A0CBD">
        <w:rPr>
          <w:sz w:val="26"/>
          <w:szCs w:val="26"/>
        </w:rPr>
        <w:t>подразделам, целевым статьям (непрограммным направлениям деятельности)</w:t>
      </w:r>
      <w:r w:rsidRPr="006A0CBD">
        <w:rPr>
          <w:sz w:val="26"/>
          <w:szCs w:val="26"/>
          <w:lang w:val="ru-RU"/>
        </w:rPr>
        <w:t>,</w:t>
      </w:r>
      <w:r w:rsidRPr="006A0CBD">
        <w:rPr>
          <w:sz w:val="26"/>
          <w:szCs w:val="26"/>
        </w:rPr>
        <w:t xml:space="preserve"> группам и подгруппам </w:t>
      </w:r>
      <w:proofErr w:type="gramStart"/>
      <w:r w:rsidRPr="006A0CBD">
        <w:rPr>
          <w:sz w:val="26"/>
          <w:szCs w:val="26"/>
        </w:rPr>
        <w:t>видов расходов классификации расходов бюджета муниципального образования</w:t>
      </w:r>
      <w:proofErr w:type="gramEnd"/>
      <w:r w:rsidRPr="006A0CBD">
        <w:rPr>
          <w:sz w:val="26"/>
          <w:szCs w:val="26"/>
        </w:rPr>
        <w:t xml:space="preserve"> городское поселение Междуреченский  на 202</w:t>
      </w:r>
      <w:r w:rsidRPr="006A0CBD">
        <w:rPr>
          <w:sz w:val="26"/>
          <w:szCs w:val="26"/>
          <w:lang w:val="ru-RU"/>
        </w:rPr>
        <w:t>4</w:t>
      </w:r>
      <w:r w:rsidRPr="006A0CBD">
        <w:rPr>
          <w:sz w:val="26"/>
          <w:szCs w:val="26"/>
        </w:rPr>
        <w:t xml:space="preserve"> год» изложить в редакции согласно приложению</w:t>
      </w:r>
      <w:r w:rsidRPr="006A0CBD">
        <w:rPr>
          <w:sz w:val="26"/>
          <w:szCs w:val="26"/>
          <w:lang w:val="ru-RU"/>
        </w:rPr>
        <w:t xml:space="preserve"> 2</w:t>
      </w:r>
      <w:r w:rsidRPr="006A0CBD">
        <w:rPr>
          <w:sz w:val="26"/>
          <w:szCs w:val="26"/>
        </w:rPr>
        <w:t xml:space="preserve"> к настоящему решению</w:t>
      </w:r>
      <w:r w:rsidRPr="006A0CBD">
        <w:rPr>
          <w:sz w:val="26"/>
          <w:szCs w:val="26"/>
          <w:lang w:val="ru-RU"/>
        </w:rPr>
        <w:t>;</w:t>
      </w:r>
    </w:p>
    <w:p w:rsidR="00FF2708" w:rsidRPr="006A0CBD" w:rsidRDefault="00FF2708" w:rsidP="00FF2708">
      <w:pPr>
        <w:pStyle w:val="a3"/>
        <w:tabs>
          <w:tab w:val="left" w:pos="0"/>
        </w:tabs>
        <w:ind w:firstLine="709"/>
        <w:rPr>
          <w:sz w:val="26"/>
          <w:szCs w:val="26"/>
          <w:lang w:val="ru-RU"/>
        </w:rPr>
      </w:pPr>
      <w:r w:rsidRPr="006A0CBD">
        <w:rPr>
          <w:sz w:val="26"/>
          <w:szCs w:val="26"/>
          <w:lang w:val="ru-RU"/>
        </w:rPr>
        <w:t xml:space="preserve">7) </w:t>
      </w:r>
      <w:r w:rsidRPr="006A0CBD">
        <w:rPr>
          <w:sz w:val="26"/>
          <w:szCs w:val="26"/>
        </w:rPr>
        <w:t>Приложение</w:t>
      </w:r>
      <w:r w:rsidRPr="006A0CBD">
        <w:rPr>
          <w:sz w:val="26"/>
          <w:szCs w:val="26"/>
          <w:lang w:val="ru-RU"/>
        </w:rPr>
        <w:t xml:space="preserve"> 4 к </w:t>
      </w:r>
      <w:r w:rsidRPr="006A0CBD">
        <w:rPr>
          <w:sz w:val="26"/>
          <w:szCs w:val="26"/>
        </w:rPr>
        <w:t xml:space="preserve">решению </w:t>
      </w:r>
      <w:r w:rsidRPr="006A0CBD">
        <w:rPr>
          <w:sz w:val="26"/>
          <w:szCs w:val="26"/>
          <w:lang w:val="ru-RU"/>
        </w:rPr>
        <w:t>«</w:t>
      </w:r>
      <w:r w:rsidRPr="006A0CBD">
        <w:rPr>
          <w:sz w:val="26"/>
          <w:szCs w:val="26"/>
        </w:rPr>
        <w:t xml:space="preserve">Распределение бюджетных ассигнований по целевым статьям (непрограммным направлениям деятельности), группам и </w:t>
      </w:r>
      <w:r w:rsidRPr="006A0CBD">
        <w:rPr>
          <w:sz w:val="26"/>
          <w:szCs w:val="26"/>
        </w:rPr>
        <w:lastRenderedPageBreak/>
        <w:t xml:space="preserve">подгруппам </w:t>
      </w:r>
      <w:proofErr w:type="gramStart"/>
      <w:r w:rsidRPr="006A0CBD">
        <w:rPr>
          <w:sz w:val="26"/>
          <w:szCs w:val="26"/>
        </w:rPr>
        <w:t>видов расходов классификации расходов бюджета муниципального образования</w:t>
      </w:r>
      <w:proofErr w:type="gramEnd"/>
      <w:r w:rsidRPr="006A0CBD">
        <w:rPr>
          <w:sz w:val="26"/>
          <w:szCs w:val="26"/>
        </w:rPr>
        <w:t xml:space="preserve"> городское поселение Междуреченский на 202</w:t>
      </w:r>
      <w:r w:rsidRPr="006A0CBD">
        <w:rPr>
          <w:sz w:val="26"/>
          <w:szCs w:val="26"/>
          <w:lang w:val="ru-RU"/>
        </w:rPr>
        <w:t>4</w:t>
      </w:r>
      <w:r w:rsidRPr="006A0CBD">
        <w:rPr>
          <w:sz w:val="26"/>
          <w:szCs w:val="26"/>
        </w:rPr>
        <w:t xml:space="preserve"> год» изложить в редакции согласно приложению</w:t>
      </w:r>
      <w:r w:rsidRPr="006A0CBD">
        <w:rPr>
          <w:sz w:val="26"/>
          <w:szCs w:val="26"/>
          <w:lang w:val="ru-RU"/>
        </w:rPr>
        <w:t xml:space="preserve"> 3</w:t>
      </w:r>
      <w:r w:rsidRPr="006A0CBD">
        <w:rPr>
          <w:sz w:val="26"/>
          <w:szCs w:val="26"/>
        </w:rPr>
        <w:t xml:space="preserve"> к настоящему решению</w:t>
      </w:r>
      <w:r w:rsidRPr="006A0CBD">
        <w:rPr>
          <w:sz w:val="26"/>
          <w:szCs w:val="26"/>
          <w:lang w:val="ru-RU"/>
        </w:rPr>
        <w:t>;</w:t>
      </w:r>
    </w:p>
    <w:p w:rsidR="00FF2708" w:rsidRPr="006A0CBD" w:rsidRDefault="00FF2708" w:rsidP="00FF2708">
      <w:pPr>
        <w:pStyle w:val="a3"/>
        <w:tabs>
          <w:tab w:val="left" w:pos="0"/>
        </w:tabs>
        <w:ind w:firstLine="709"/>
        <w:rPr>
          <w:sz w:val="26"/>
          <w:szCs w:val="26"/>
          <w:lang w:val="ru-RU"/>
        </w:rPr>
      </w:pPr>
      <w:r w:rsidRPr="006A0CBD">
        <w:rPr>
          <w:sz w:val="26"/>
          <w:szCs w:val="26"/>
          <w:lang w:val="ru-RU"/>
        </w:rPr>
        <w:t>8</w:t>
      </w:r>
      <w:r w:rsidRPr="006A0CBD">
        <w:rPr>
          <w:sz w:val="26"/>
          <w:szCs w:val="26"/>
        </w:rPr>
        <w:t xml:space="preserve">) Приложение </w:t>
      </w:r>
      <w:r w:rsidRPr="006A0CBD">
        <w:rPr>
          <w:sz w:val="26"/>
          <w:szCs w:val="26"/>
          <w:lang w:val="ru-RU"/>
        </w:rPr>
        <w:t>6</w:t>
      </w:r>
      <w:r w:rsidRPr="006A0CBD">
        <w:rPr>
          <w:sz w:val="26"/>
          <w:szCs w:val="26"/>
        </w:rPr>
        <w:t xml:space="preserve"> к решению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w:t>
      </w:r>
      <w:r w:rsidRPr="006A0CBD">
        <w:rPr>
          <w:sz w:val="26"/>
          <w:szCs w:val="26"/>
          <w:lang w:val="ru-RU"/>
        </w:rPr>
        <w:t>4</w:t>
      </w:r>
      <w:r w:rsidRPr="006A0CBD">
        <w:rPr>
          <w:sz w:val="26"/>
          <w:szCs w:val="26"/>
        </w:rPr>
        <w:t xml:space="preserve"> год» изложить в редакции согласно приложению </w:t>
      </w:r>
      <w:r w:rsidRPr="006A0CBD">
        <w:rPr>
          <w:sz w:val="26"/>
          <w:szCs w:val="26"/>
          <w:lang w:val="ru-RU"/>
        </w:rPr>
        <w:t>4</w:t>
      </w:r>
      <w:r w:rsidRPr="006A0CBD">
        <w:rPr>
          <w:sz w:val="26"/>
          <w:szCs w:val="26"/>
        </w:rPr>
        <w:t xml:space="preserve"> к настоящему решению</w:t>
      </w:r>
      <w:r w:rsidRPr="006A0CBD">
        <w:rPr>
          <w:sz w:val="26"/>
          <w:szCs w:val="26"/>
          <w:lang w:val="ru-RU"/>
        </w:rPr>
        <w:t>;</w:t>
      </w:r>
    </w:p>
    <w:p w:rsidR="00FF2708" w:rsidRPr="006A0CBD" w:rsidRDefault="00FF2708" w:rsidP="00FF2708">
      <w:pPr>
        <w:pStyle w:val="a3"/>
        <w:tabs>
          <w:tab w:val="left" w:pos="0"/>
        </w:tabs>
        <w:ind w:firstLine="709"/>
        <w:rPr>
          <w:sz w:val="26"/>
          <w:szCs w:val="26"/>
          <w:lang w:val="ru-RU"/>
        </w:rPr>
      </w:pPr>
      <w:r w:rsidRPr="006A0CBD">
        <w:rPr>
          <w:sz w:val="26"/>
          <w:szCs w:val="26"/>
          <w:lang w:val="ru-RU"/>
        </w:rPr>
        <w:t>9)</w:t>
      </w:r>
      <w:r w:rsidRPr="006A0CBD">
        <w:rPr>
          <w:sz w:val="26"/>
          <w:szCs w:val="26"/>
        </w:rPr>
        <w:t xml:space="preserve"> Приложение </w:t>
      </w:r>
      <w:r w:rsidRPr="006A0CBD">
        <w:rPr>
          <w:sz w:val="26"/>
          <w:szCs w:val="26"/>
          <w:lang w:val="ru-RU"/>
        </w:rPr>
        <w:t>8</w:t>
      </w:r>
      <w:r w:rsidRPr="006A0CBD">
        <w:rPr>
          <w:sz w:val="26"/>
          <w:szCs w:val="26"/>
        </w:rPr>
        <w:t xml:space="preserve"> к решению</w:t>
      </w:r>
      <w:r w:rsidRPr="006A0CBD">
        <w:rPr>
          <w:sz w:val="26"/>
          <w:szCs w:val="26"/>
          <w:lang w:val="ru-RU"/>
        </w:rPr>
        <w:t xml:space="preserve"> «</w:t>
      </w:r>
      <w:r w:rsidRPr="006A0CBD">
        <w:rPr>
          <w:sz w:val="26"/>
          <w:szCs w:val="26"/>
        </w:rPr>
        <w:t>Ведомственная структура расходов бюджета муниципального образования городское поселение Междуреченский на 202</w:t>
      </w:r>
      <w:r w:rsidRPr="006A0CBD">
        <w:rPr>
          <w:sz w:val="26"/>
          <w:szCs w:val="26"/>
          <w:lang w:val="ru-RU"/>
        </w:rPr>
        <w:t>4</w:t>
      </w:r>
      <w:r w:rsidRPr="006A0CBD">
        <w:rPr>
          <w:sz w:val="26"/>
          <w:szCs w:val="26"/>
        </w:rPr>
        <w:t xml:space="preserve"> год» изложить в редакции согласно приложению </w:t>
      </w:r>
      <w:r w:rsidRPr="006A0CBD">
        <w:rPr>
          <w:sz w:val="26"/>
          <w:szCs w:val="26"/>
          <w:lang w:val="ru-RU"/>
        </w:rPr>
        <w:t>5</w:t>
      </w:r>
      <w:r w:rsidRPr="006A0CBD">
        <w:rPr>
          <w:sz w:val="26"/>
          <w:szCs w:val="26"/>
        </w:rPr>
        <w:t xml:space="preserve"> к настоящему решению</w:t>
      </w:r>
      <w:r w:rsidRPr="006A0CBD">
        <w:rPr>
          <w:sz w:val="26"/>
          <w:szCs w:val="26"/>
          <w:lang w:val="ru-RU"/>
        </w:rPr>
        <w:t>;</w:t>
      </w:r>
    </w:p>
    <w:p w:rsidR="00FF2708" w:rsidRPr="006A0CBD" w:rsidRDefault="00FF2708" w:rsidP="00FF2708">
      <w:pPr>
        <w:pStyle w:val="a3"/>
        <w:tabs>
          <w:tab w:val="left" w:pos="0"/>
        </w:tabs>
        <w:ind w:firstLine="709"/>
        <w:rPr>
          <w:sz w:val="26"/>
          <w:szCs w:val="26"/>
          <w:lang w:val="ru-RU"/>
        </w:rPr>
      </w:pPr>
      <w:r w:rsidRPr="006A0CBD">
        <w:rPr>
          <w:sz w:val="26"/>
          <w:szCs w:val="26"/>
          <w:lang w:val="ru-RU"/>
        </w:rPr>
        <w:t>10) Приложение 10 к решению «Распределение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 изложить в редакции согласно приложению 6 к настоящему решению;</w:t>
      </w:r>
    </w:p>
    <w:p w:rsidR="00FF2708" w:rsidRPr="006A0CBD" w:rsidRDefault="00FF2708" w:rsidP="00FF2708">
      <w:pPr>
        <w:pStyle w:val="a3"/>
        <w:tabs>
          <w:tab w:val="left" w:pos="0"/>
          <w:tab w:val="left" w:pos="1134"/>
        </w:tabs>
        <w:ind w:firstLine="709"/>
        <w:rPr>
          <w:sz w:val="26"/>
          <w:szCs w:val="26"/>
          <w:lang w:val="ru-RU"/>
        </w:rPr>
      </w:pPr>
      <w:r w:rsidRPr="006A0CBD">
        <w:rPr>
          <w:sz w:val="26"/>
          <w:szCs w:val="26"/>
          <w:lang w:val="ru-RU"/>
        </w:rPr>
        <w:t>11)</w:t>
      </w:r>
      <w:r w:rsidRPr="006A0CBD">
        <w:rPr>
          <w:sz w:val="26"/>
          <w:szCs w:val="26"/>
        </w:rPr>
        <w:t xml:space="preserve"> Приложение </w:t>
      </w:r>
      <w:r w:rsidRPr="006A0CBD">
        <w:rPr>
          <w:sz w:val="26"/>
          <w:szCs w:val="26"/>
          <w:lang w:val="ru-RU"/>
        </w:rPr>
        <w:t>11</w:t>
      </w:r>
      <w:r w:rsidRPr="006A0CBD">
        <w:rPr>
          <w:sz w:val="26"/>
          <w:szCs w:val="26"/>
        </w:rPr>
        <w:t xml:space="preserve"> к решению</w:t>
      </w:r>
      <w:r w:rsidRPr="006A0CBD">
        <w:rPr>
          <w:sz w:val="26"/>
          <w:szCs w:val="26"/>
          <w:lang w:val="ru-RU"/>
        </w:rPr>
        <w:t xml:space="preserve"> </w:t>
      </w:r>
      <w:r w:rsidRPr="006A0CBD">
        <w:rPr>
          <w:sz w:val="26"/>
          <w:szCs w:val="26"/>
        </w:rPr>
        <w:t>«Источники внутреннего финансирования дефицита бюджета муниципального образования городское поселение Междуреченский на 202</w:t>
      </w:r>
      <w:r w:rsidRPr="006A0CBD">
        <w:rPr>
          <w:sz w:val="26"/>
          <w:szCs w:val="26"/>
          <w:lang w:val="ru-RU"/>
        </w:rPr>
        <w:t>4</w:t>
      </w:r>
      <w:r w:rsidRPr="006A0CBD">
        <w:rPr>
          <w:sz w:val="26"/>
          <w:szCs w:val="26"/>
        </w:rPr>
        <w:t xml:space="preserve"> год» изложить в редакции согласно приложению</w:t>
      </w:r>
      <w:r w:rsidRPr="006A0CBD">
        <w:rPr>
          <w:sz w:val="26"/>
          <w:szCs w:val="26"/>
          <w:lang w:val="ru-RU"/>
        </w:rPr>
        <w:t xml:space="preserve">                       </w:t>
      </w:r>
      <w:r w:rsidRPr="006A0CBD">
        <w:rPr>
          <w:sz w:val="26"/>
          <w:szCs w:val="26"/>
        </w:rPr>
        <w:t xml:space="preserve"> </w:t>
      </w:r>
      <w:r w:rsidRPr="006A0CBD">
        <w:rPr>
          <w:sz w:val="26"/>
          <w:szCs w:val="26"/>
          <w:lang w:val="ru-RU"/>
        </w:rPr>
        <w:t xml:space="preserve">7 </w:t>
      </w:r>
      <w:r w:rsidRPr="006A0CBD">
        <w:rPr>
          <w:sz w:val="26"/>
          <w:szCs w:val="26"/>
        </w:rPr>
        <w:t>к настоящему решению.</w:t>
      </w:r>
    </w:p>
    <w:p w:rsidR="00FF2708" w:rsidRPr="006A0CBD" w:rsidRDefault="00FF2708" w:rsidP="00FF2708">
      <w:pPr>
        <w:ind w:firstLine="709"/>
        <w:jc w:val="both"/>
        <w:rPr>
          <w:sz w:val="26"/>
          <w:szCs w:val="26"/>
        </w:rPr>
      </w:pPr>
      <w:r w:rsidRPr="006A0CBD">
        <w:rPr>
          <w:sz w:val="26"/>
          <w:szCs w:val="26"/>
        </w:rPr>
        <w:t xml:space="preserve">2. </w:t>
      </w:r>
      <w:r w:rsidRPr="006A0CBD">
        <w:rPr>
          <w:sz w:val="26"/>
          <w:szCs w:val="26"/>
          <w:lang w:val="x-none"/>
        </w:rPr>
        <w:t xml:space="preserve">Настоящее решения подлежит опубликованию и размещению </w:t>
      </w:r>
      <w:r w:rsidRPr="006A0CBD">
        <w:rPr>
          <w:sz w:val="26"/>
          <w:szCs w:val="26"/>
        </w:rPr>
        <w:t xml:space="preserve">                                  </w:t>
      </w:r>
      <w:r w:rsidRPr="006A0CBD">
        <w:rPr>
          <w:sz w:val="26"/>
          <w:szCs w:val="26"/>
          <w:lang w:val="x-none"/>
        </w:rPr>
        <w:t>на официальн</w:t>
      </w:r>
      <w:r w:rsidRPr="006A0CBD">
        <w:rPr>
          <w:sz w:val="26"/>
          <w:szCs w:val="26"/>
        </w:rPr>
        <w:t>ом</w:t>
      </w:r>
      <w:r w:rsidRPr="006A0CBD">
        <w:rPr>
          <w:sz w:val="26"/>
          <w:szCs w:val="26"/>
          <w:lang w:val="x-none"/>
        </w:rPr>
        <w:t xml:space="preserve"> сайт</w:t>
      </w:r>
      <w:r w:rsidRPr="006A0CBD">
        <w:rPr>
          <w:sz w:val="26"/>
          <w:szCs w:val="26"/>
        </w:rPr>
        <w:t>е</w:t>
      </w:r>
      <w:r w:rsidRPr="006A0CBD">
        <w:rPr>
          <w:sz w:val="26"/>
          <w:szCs w:val="26"/>
          <w:lang w:val="x-none"/>
        </w:rPr>
        <w:t xml:space="preserve"> органов местного самоуправления </w:t>
      </w:r>
      <w:r w:rsidRPr="006A0CBD">
        <w:rPr>
          <w:sz w:val="26"/>
          <w:szCs w:val="26"/>
        </w:rPr>
        <w:t>Кондинского района</w:t>
      </w:r>
      <w:r w:rsidRPr="006A0CBD">
        <w:rPr>
          <w:sz w:val="26"/>
          <w:szCs w:val="26"/>
          <w:lang w:val="x-none"/>
        </w:rPr>
        <w:t>.</w:t>
      </w:r>
    </w:p>
    <w:p w:rsidR="00FF2708" w:rsidRPr="006A0CBD" w:rsidRDefault="00FF2708" w:rsidP="00FF2708">
      <w:pPr>
        <w:tabs>
          <w:tab w:val="left" w:pos="142"/>
          <w:tab w:val="left" w:pos="851"/>
        </w:tabs>
        <w:ind w:firstLine="709"/>
        <w:jc w:val="both"/>
        <w:rPr>
          <w:sz w:val="26"/>
          <w:szCs w:val="26"/>
        </w:rPr>
      </w:pPr>
      <w:r w:rsidRPr="006A0CBD">
        <w:rPr>
          <w:sz w:val="26"/>
          <w:szCs w:val="26"/>
        </w:rPr>
        <w:t>3. Настоящее</w:t>
      </w:r>
      <w:r w:rsidRPr="006A0CBD">
        <w:rPr>
          <w:sz w:val="26"/>
          <w:szCs w:val="26"/>
          <w:lang w:val="x-none"/>
        </w:rPr>
        <w:t xml:space="preserve"> решение вступает в силу </w:t>
      </w:r>
      <w:r w:rsidRPr="006A0CBD">
        <w:rPr>
          <w:sz w:val="26"/>
          <w:szCs w:val="26"/>
        </w:rPr>
        <w:t xml:space="preserve">после его </w:t>
      </w:r>
      <w:r w:rsidRPr="006A0CBD">
        <w:rPr>
          <w:sz w:val="26"/>
          <w:szCs w:val="26"/>
          <w:lang w:val="x-none"/>
        </w:rPr>
        <w:t>официального опубликования.</w:t>
      </w:r>
    </w:p>
    <w:p w:rsidR="000F0B2F" w:rsidRPr="000F0B2F" w:rsidRDefault="00FF2708" w:rsidP="00FF2708">
      <w:pPr>
        <w:tabs>
          <w:tab w:val="left" w:pos="993"/>
        </w:tabs>
        <w:ind w:firstLine="709"/>
        <w:jc w:val="both"/>
        <w:rPr>
          <w:sz w:val="25"/>
          <w:szCs w:val="25"/>
        </w:rPr>
      </w:pPr>
      <w:r w:rsidRPr="006A0CBD">
        <w:rPr>
          <w:sz w:val="26"/>
          <w:szCs w:val="26"/>
        </w:rPr>
        <w:t xml:space="preserve">4. Контроль за выполнением настоящего решения возложить                                         на постоянную планово – бюджетную комиссию Совета депутатов поселения                  (И.Н. Зубова) и главу городского поселения Междуреченский А.А. </w:t>
      </w:r>
      <w:proofErr w:type="spellStart"/>
      <w:r w:rsidRPr="006A0CBD">
        <w:rPr>
          <w:sz w:val="26"/>
          <w:szCs w:val="26"/>
        </w:rPr>
        <w:t>Кошманова</w:t>
      </w:r>
      <w:proofErr w:type="spellEnd"/>
      <w:r w:rsidRPr="006A0CBD">
        <w:rPr>
          <w:sz w:val="26"/>
          <w:szCs w:val="26"/>
        </w:rPr>
        <w:t xml:space="preserve"> в соответствии с их компетенцией.</w:t>
      </w:r>
    </w:p>
    <w:p w:rsidR="00040777" w:rsidRPr="000F0B2F" w:rsidRDefault="00040777" w:rsidP="000F0B2F">
      <w:pPr>
        <w:tabs>
          <w:tab w:val="left" w:pos="0"/>
        </w:tabs>
        <w:ind w:firstLine="709"/>
        <w:jc w:val="both"/>
        <w:rPr>
          <w:sz w:val="25"/>
          <w:szCs w:val="25"/>
        </w:rPr>
      </w:pPr>
    </w:p>
    <w:p w:rsidR="00140461" w:rsidRPr="000F0B2F" w:rsidRDefault="00140461" w:rsidP="000F0B2F">
      <w:pPr>
        <w:tabs>
          <w:tab w:val="left" w:pos="0"/>
        </w:tabs>
        <w:ind w:firstLine="709"/>
        <w:jc w:val="both"/>
        <w:rPr>
          <w:sz w:val="25"/>
          <w:szCs w:val="25"/>
        </w:rPr>
      </w:pPr>
    </w:p>
    <w:tbl>
      <w:tblPr>
        <w:tblW w:w="5000" w:type="pct"/>
        <w:tblLook w:val="04A0" w:firstRow="1" w:lastRow="0" w:firstColumn="1" w:lastColumn="0" w:noHBand="0" w:noVBand="1"/>
      </w:tblPr>
      <w:tblGrid>
        <w:gridCol w:w="5518"/>
        <w:gridCol w:w="879"/>
        <w:gridCol w:w="3174"/>
      </w:tblGrid>
      <w:tr w:rsidR="00140461" w:rsidRPr="000F0B2F" w:rsidTr="000F0B2F">
        <w:tc>
          <w:tcPr>
            <w:tcW w:w="2883" w:type="pct"/>
          </w:tcPr>
          <w:p w:rsidR="00140461" w:rsidRPr="000F0B2F" w:rsidRDefault="00D23CA6" w:rsidP="000F0B2F">
            <w:pPr>
              <w:ind w:left="-108"/>
              <w:jc w:val="both"/>
              <w:rPr>
                <w:sz w:val="25"/>
                <w:szCs w:val="25"/>
              </w:rPr>
            </w:pPr>
            <w:r w:rsidRPr="000F0B2F">
              <w:rPr>
                <w:sz w:val="25"/>
                <w:szCs w:val="25"/>
              </w:rPr>
              <w:t>П</w:t>
            </w:r>
            <w:r w:rsidR="001D60FB" w:rsidRPr="000F0B2F">
              <w:rPr>
                <w:sz w:val="25"/>
                <w:szCs w:val="25"/>
              </w:rPr>
              <w:t>редседател</w:t>
            </w:r>
            <w:r w:rsidRPr="000F0B2F">
              <w:rPr>
                <w:sz w:val="25"/>
                <w:szCs w:val="25"/>
              </w:rPr>
              <w:t>ь</w:t>
            </w:r>
            <w:r w:rsidR="001D60FB" w:rsidRPr="000F0B2F">
              <w:rPr>
                <w:sz w:val="25"/>
                <w:szCs w:val="25"/>
              </w:rPr>
              <w:t xml:space="preserve"> </w:t>
            </w:r>
            <w:r w:rsidR="00140461" w:rsidRPr="000F0B2F">
              <w:rPr>
                <w:sz w:val="25"/>
                <w:szCs w:val="25"/>
              </w:rPr>
              <w:t>Совета депутатов городского поселения Междуреченский</w:t>
            </w:r>
          </w:p>
        </w:tc>
        <w:tc>
          <w:tcPr>
            <w:tcW w:w="459" w:type="pct"/>
          </w:tcPr>
          <w:p w:rsidR="00140461" w:rsidRPr="000F0B2F" w:rsidRDefault="00140461" w:rsidP="000F0B2F">
            <w:pPr>
              <w:tabs>
                <w:tab w:val="left" w:pos="0"/>
              </w:tabs>
              <w:ind w:firstLine="709"/>
              <w:jc w:val="both"/>
              <w:rPr>
                <w:sz w:val="25"/>
                <w:szCs w:val="25"/>
              </w:rPr>
            </w:pPr>
          </w:p>
        </w:tc>
        <w:tc>
          <w:tcPr>
            <w:tcW w:w="1658" w:type="pct"/>
          </w:tcPr>
          <w:p w:rsidR="00140461" w:rsidRPr="000F0B2F" w:rsidRDefault="00D23CA6" w:rsidP="000F0B2F">
            <w:pPr>
              <w:ind w:left="1400" w:right="-284"/>
              <w:jc w:val="both"/>
              <w:rPr>
                <w:sz w:val="25"/>
                <w:szCs w:val="25"/>
              </w:rPr>
            </w:pPr>
            <w:r w:rsidRPr="000F0B2F">
              <w:rPr>
                <w:sz w:val="25"/>
                <w:szCs w:val="25"/>
              </w:rPr>
              <w:t>В.Н. Машина</w:t>
            </w:r>
          </w:p>
        </w:tc>
      </w:tr>
    </w:tbl>
    <w:p w:rsidR="00040777" w:rsidRPr="000F0B2F" w:rsidRDefault="00040777" w:rsidP="000F0B2F">
      <w:pPr>
        <w:tabs>
          <w:tab w:val="left" w:pos="0"/>
        </w:tabs>
        <w:ind w:firstLine="709"/>
        <w:jc w:val="both"/>
        <w:rPr>
          <w:sz w:val="25"/>
          <w:szCs w:val="25"/>
        </w:rPr>
      </w:pPr>
    </w:p>
    <w:p w:rsidR="00D23CA6" w:rsidRPr="000F0B2F" w:rsidRDefault="00D23CA6" w:rsidP="000F0B2F">
      <w:pPr>
        <w:tabs>
          <w:tab w:val="left" w:pos="0"/>
        </w:tabs>
        <w:ind w:firstLine="709"/>
        <w:jc w:val="both"/>
        <w:rPr>
          <w:sz w:val="25"/>
          <w:szCs w:val="25"/>
        </w:rPr>
      </w:pPr>
    </w:p>
    <w:tbl>
      <w:tblPr>
        <w:tblW w:w="5000" w:type="pct"/>
        <w:tblLook w:val="04A0" w:firstRow="1" w:lastRow="0" w:firstColumn="1" w:lastColumn="0" w:noHBand="0" w:noVBand="1"/>
      </w:tblPr>
      <w:tblGrid>
        <w:gridCol w:w="3882"/>
        <w:gridCol w:w="2645"/>
        <w:gridCol w:w="3044"/>
      </w:tblGrid>
      <w:tr w:rsidR="00040777" w:rsidRPr="000F0B2F" w:rsidTr="00D23CA6">
        <w:trPr>
          <w:trHeight w:val="69"/>
        </w:trPr>
        <w:tc>
          <w:tcPr>
            <w:tcW w:w="2028" w:type="pct"/>
          </w:tcPr>
          <w:p w:rsidR="00040777" w:rsidRPr="000F0B2F" w:rsidRDefault="00040777" w:rsidP="000F0B2F">
            <w:pPr>
              <w:ind w:left="-108"/>
              <w:jc w:val="both"/>
              <w:rPr>
                <w:sz w:val="25"/>
                <w:szCs w:val="25"/>
              </w:rPr>
            </w:pPr>
            <w:r w:rsidRPr="000F0B2F">
              <w:rPr>
                <w:sz w:val="25"/>
                <w:szCs w:val="25"/>
              </w:rPr>
              <w:t>Глава городского поселения Междуреченский</w:t>
            </w:r>
          </w:p>
        </w:tc>
        <w:tc>
          <w:tcPr>
            <w:tcW w:w="1382" w:type="pct"/>
          </w:tcPr>
          <w:p w:rsidR="00040777" w:rsidRPr="000F0B2F" w:rsidRDefault="00040777" w:rsidP="000F0B2F">
            <w:pPr>
              <w:tabs>
                <w:tab w:val="left" w:pos="0"/>
              </w:tabs>
              <w:ind w:firstLine="709"/>
              <w:jc w:val="both"/>
              <w:rPr>
                <w:sz w:val="25"/>
                <w:szCs w:val="25"/>
              </w:rPr>
            </w:pPr>
          </w:p>
        </w:tc>
        <w:tc>
          <w:tcPr>
            <w:tcW w:w="1590" w:type="pct"/>
          </w:tcPr>
          <w:p w:rsidR="00040777" w:rsidRPr="000F0B2F" w:rsidRDefault="00040777" w:rsidP="000F0B2F">
            <w:pPr>
              <w:ind w:right="-284" w:firstLine="986"/>
              <w:jc w:val="both"/>
              <w:rPr>
                <w:sz w:val="25"/>
                <w:szCs w:val="25"/>
              </w:rPr>
            </w:pPr>
            <w:r w:rsidRPr="000F0B2F">
              <w:rPr>
                <w:sz w:val="25"/>
                <w:szCs w:val="25"/>
              </w:rPr>
              <w:t>А.А. Кошманов</w:t>
            </w:r>
          </w:p>
        </w:tc>
      </w:tr>
    </w:tbl>
    <w:p w:rsidR="008E735D" w:rsidRPr="000F0B2F" w:rsidRDefault="00ED6DDC" w:rsidP="000F0B2F">
      <w:pPr>
        <w:tabs>
          <w:tab w:val="left" w:pos="0"/>
        </w:tabs>
        <w:jc w:val="both"/>
        <w:rPr>
          <w:sz w:val="25"/>
          <w:szCs w:val="25"/>
        </w:rPr>
      </w:pPr>
      <w:r w:rsidRPr="000F0B2F">
        <w:rPr>
          <w:sz w:val="25"/>
          <w:szCs w:val="25"/>
        </w:rPr>
        <w:t xml:space="preserve"> </w:t>
      </w:r>
      <w:r w:rsidR="008E735D" w:rsidRPr="000F0B2F">
        <w:rPr>
          <w:sz w:val="25"/>
          <w:szCs w:val="25"/>
        </w:rPr>
        <w:br w:type="page"/>
      </w:r>
    </w:p>
    <w:p w:rsidR="008E735D" w:rsidRPr="00F84D67" w:rsidRDefault="008E735D" w:rsidP="00FB2CEF">
      <w:pPr>
        <w:tabs>
          <w:tab w:val="left" w:pos="540"/>
        </w:tabs>
        <w:ind w:left="5245"/>
        <w:jc w:val="both"/>
      </w:pPr>
      <w:r w:rsidRPr="00F84D67">
        <w:lastRenderedPageBreak/>
        <w:t>Приложение</w:t>
      </w:r>
      <w:r>
        <w:t xml:space="preserve"> 1</w:t>
      </w:r>
    </w:p>
    <w:p w:rsidR="008E735D" w:rsidRPr="00F84D67" w:rsidRDefault="008E735D" w:rsidP="00FB2CEF">
      <w:pPr>
        <w:ind w:left="5245" w:right="-5"/>
      </w:pPr>
      <w:r w:rsidRPr="00F84D67">
        <w:t>к решению Совета депутатов</w:t>
      </w:r>
    </w:p>
    <w:p w:rsidR="008E735D" w:rsidRPr="00F84D67" w:rsidRDefault="008E735D" w:rsidP="00FB2CEF">
      <w:pPr>
        <w:ind w:left="5245" w:right="-5"/>
      </w:pPr>
      <w:r w:rsidRPr="00F84D67">
        <w:t xml:space="preserve">городского поселения </w:t>
      </w:r>
      <w:proofErr w:type="gramStart"/>
      <w:r w:rsidRPr="00F84D67">
        <w:t>Междуреченский</w:t>
      </w:r>
      <w:proofErr w:type="gramEnd"/>
    </w:p>
    <w:p w:rsidR="005238DC" w:rsidRDefault="008E735D" w:rsidP="00FB2CEF">
      <w:pPr>
        <w:spacing w:line="276" w:lineRule="auto"/>
        <w:ind w:left="5245"/>
      </w:pPr>
      <w:r w:rsidRPr="003D0344">
        <w:t xml:space="preserve">от </w:t>
      </w:r>
      <w:r w:rsidR="00FF2708">
        <w:t>03.09.</w:t>
      </w:r>
      <w:r w:rsidRPr="003D0344">
        <w:t>202</w:t>
      </w:r>
      <w:r>
        <w:t>4</w:t>
      </w:r>
      <w:r w:rsidRPr="003D0344">
        <w:t xml:space="preserve"> </w:t>
      </w:r>
      <w:r w:rsidRPr="00F84D67">
        <w:t>№</w:t>
      </w:r>
      <w:r w:rsidR="00D23CA6">
        <w:t xml:space="preserve"> </w:t>
      </w:r>
      <w:r w:rsidR="0052593D">
        <w:t>5</w:t>
      </w:r>
      <w:r w:rsidR="00FF2708">
        <w:t>9</w:t>
      </w:r>
    </w:p>
    <w:p w:rsidR="0011321C" w:rsidRDefault="0011321C" w:rsidP="0006031F">
      <w:pPr>
        <w:jc w:val="center"/>
        <w:rPr>
          <w:sz w:val="26"/>
          <w:szCs w:val="26"/>
        </w:rPr>
      </w:pPr>
    </w:p>
    <w:p w:rsidR="00464E6C" w:rsidRDefault="0011321C" w:rsidP="0006031F">
      <w:pPr>
        <w:jc w:val="center"/>
        <w:rPr>
          <w:b/>
          <w:sz w:val="26"/>
          <w:szCs w:val="26"/>
        </w:rPr>
      </w:pPr>
      <w:r w:rsidRPr="0052593D">
        <w:rPr>
          <w:b/>
          <w:sz w:val="26"/>
          <w:szCs w:val="26"/>
        </w:rPr>
        <w:t xml:space="preserve">Доходная часть бюджета муниципального образования </w:t>
      </w:r>
    </w:p>
    <w:p w:rsidR="00EB2327" w:rsidRDefault="0011321C" w:rsidP="0006031F">
      <w:pPr>
        <w:jc w:val="center"/>
        <w:rPr>
          <w:b/>
          <w:sz w:val="26"/>
          <w:szCs w:val="26"/>
        </w:rPr>
      </w:pPr>
      <w:r w:rsidRPr="0052593D">
        <w:rPr>
          <w:b/>
          <w:sz w:val="26"/>
          <w:szCs w:val="26"/>
        </w:rPr>
        <w:t>городское поселение Междуреченский н</w:t>
      </w:r>
      <w:r w:rsidR="00100AD2">
        <w:rPr>
          <w:b/>
          <w:sz w:val="26"/>
          <w:szCs w:val="26"/>
        </w:rPr>
        <w:t xml:space="preserve"> </w:t>
      </w:r>
      <w:bookmarkStart w:id="0" w:name="_GoBack"/>
      <w:bookmarkEnd w:id="0"/>
      <w:r w:rsidRPr="0052593D">
        <w:rPr>
          <w:b/>
          <w:sz w:val="26"/>
          <w:szCs w:val="26"/>
        </w:rPr>
        <w:t>а 2024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249"/>
        <w:gridCol w:w="1662"/>
      </w:tblGrid>
      <w:tr w:rsidR="00FF2708" w:rsidRPr="00F467B1" w:rsidTr="00F467B1">
        <w:trPr>
          <w:trHeight w:val="68"/>
        </w:trPr>
        <w:tc>
          <w:tcPr>
            <w:tcW w:w="1390" w:type="pct"/>
            <w:tcBorders>
              <w:top w:val="nil"/>
              <w:left w:val="nil"/>
              <w:bottom w:val="single" w:sz="4" w:space="0" w:color="auto"/>
              <w:right w:val="nil"/>
            </w:tcBorders>
            <w:shd w:val="clear" w:color="auto" w:fill="auto"/>
            <w:noWrap/>
            <w:vAlign w:val="bottom"/>
            <w:hideMark/>
          </w:tcPr>
          <w:p w:rsidR="00FF2708" w:rsidRPr="00F467B1" w:rsidRDefault="00FF2708" w:rsidP="00FF2708">
            <w:pPr>
              <w:jc w:val="center"/>
              <w:rPr>
                <w:sz w:val="20"/>
                <w:szCs w:val="20"/>
              </w:rPr>
            </w:pPr>
          </w:p>
        </w:tc>
        <w:tc>
          <w:tcPr>
            <w:tcW w:w="2742" w:type="pct"/>
            <w:tcBorders>
              <w:top w:val="nil"/>
              <w:left w:val="nil"/>
              <w:bottom w:val="single" w:sz="4" w:space="0" w:color="auto"/>
              <w:right w:val="nil"/>
            </w:tcBorders>
            <w:shd w:val="clear" w:color="auto" w:fill="auto"/>
            <w:noWrap/>
            <w:vAlign w:val="bottom"/>
            <w:hideMark/>
          </w:tcPr>
          <w:p w:rsidR="00FF2708" w:rsidRPr="00F467B1" w:rsidRDefault="00FF2708" w:rsidP="00FF2708">
            <w:pPr>
              <w:rPr>
                <w:sz w:val="20"/>
                <w:szCs w:val="20"/>
              </w:rPr>
            </w:pPr>
          </w:p>
        </w:tc>
        <w:tc>
          <w:tcPr>
            <w:tcW w:w="868" w:type="pct"/>
            <w:tcBorders>
              <w:top w:val="nil"/>
              <w:left w:val="nil"/>
              <w:bottom w:val="single" w:sz="4" w:space="0" w:color="auto"/>
              <w:right w:val="nil"/>
            </w:tcBorders>
            <w:shd w:val="clear" w:color="auto" w:fill="auto"/>
            <w:noWrap/>
            <w:vAlign w:val="bottom"/>
            <w:hideMark/>
          </w:tcPr>
          <w:p w:rsidR="00FF2708" w:rsidRPr="00F467B1" w:rsidRDefault="00FF2708" w:rsidP="00FF2708">
            <w:pPr>
              <w:jc w:val="right"/>
              <w:rPr>
                <w:iCs/>
                <w:sz w:val="20"/>
                <w:szCs w:val="20"/>
              </w:rPr>
            </w:pPr>
            <w:r w:rsidRPr="00F467B1">
              <w:rPr>
                <w:iCs/>
                <w:sz w:val="20"/>
                <w:szCs w:val="20"/>
              </w:rPr>
              <w:t>(в рублях)</w:t>
            </w:r>
          </w:p>
        </w:tc>
      </w:tr>
      <w:tr w:rsidR="00FF2708" w:rsidRPr="00F467B1" w:rsidTr="00F467B1">
        <w:trPr>
          <w:trHeight w:val="68"/>
        </w:trPr>
        <w:tc>
          <w:tcPr>
            <w:tcW w:w="1390" w:type="pct"/>
            <w:tcBorders>
              <w:top w:val="single" w:sz="4" w:space="0" w:color="auto"/>
            </w:tcBorders>
            <w:shd w:val="clear" w:color="auto" w:fill="auto"/>
            <w:vAlign w:val="center"/>
            <w:hideMark/>
          </w:tcPr>
          <w:p w:rsidR="00FF2708" w:rsidRPr="00F467B1" w:rsidRDefault="00FF2708" w:rsidP="00FF2708">
            <w:pPr>
              <w:jc w:val="center"/>
              <w:rPr>
                <w:sz w:val="20"/>
                <w:szCs w:val="20"/>
              </w:rPr>
            </w:pPr>
            <w:r w:rsidRPr="00F467B1">
              <w:rPr>
                <w:sz w:val="20"/>
                <w:szCs w:val="20"/>
              </w:rPr>
              <w:t>Код бюджетной классификации Российской Федерации</w:t>
            </w:r>
          </w:p>
        </w:tc>
        <w:tc>
          <w:tcPr>
            <w:tcW w:w="2742" w:type="pct"/>
            <w:tcBorders>
              <w:top w:val="single" w:sz="4" w:space="0" w:color="auto"/>
            </w:tcBorders>
            <w:shd w:val="clear" w:color="auto" w:fill="auto"/>
            <w:vAlign w:val="center"/>
            <w:hideMark/>
          </w:tcPr>
          <w:p w:rsidR="00FF2708" w:rsidRPr="00F467B1" w:rsidRDefault="00FF2708" w:rsidP="00FF2708">
            <w:pPr>
              <w:jc w:val="center"/>
              <w:rPr>
                <w:sz w:val="20"/>
                <w:szCs w:val="20"/>
              </w:rPr>
            </w:pPr>
            <w:r w:rsidRPr="00F467B1">
              <w:rPr>
                <w:sz w:val="20"/>
                <w:szCs w:val="20"/>
              </w:rPr>
              <w:t>Наименов</w:t>
            </w:r>
            <w:r w:rsidR="00F467B1">
              <w:rPr>
                <w:sz w:val="20"/>
                <w:szCs w:val="20"/>
              </w:rPr>
              <w:t>а</w:t>
            </w:r>
            <w:r w:rsidRPr="00F467B1">
              <w:rPr>
                <w:sz w:val="20"/>
                <w:szCs w:val="20"/>
              </w:rPr>
              <w:t>ние кода классификации доходов</w:t>
            </w:r>
          </w:p>
        </w:tc>
        <w:tc>
          <w:tcPr>
            <w:tcW w:w="868" w:type="pct"/>
            <w:tcBorders>
              <w:top w:val="single" w:sz="4" w:space="0" w:color="auto"/>
            </w:tcBorders>
            <w:shd w:val="clear" w:color="auto" w:fill="auto"/>
            <w:vAlign w:val="center"/>
            <w:hideMark/>
          </w:tcPr>
          <w:p w:rsidR="00F467B1" w:rsidRDefault="00FF2708" w:rsidP="00FF2708">
            <w:pPr>
              <w:jc w:val="center"/>
              <w:rPr>
                <w:sz w:val="20"/>
                <w:szCs w:val="20"/>
              </w:rPr>
            </w:pPr>
            <w:r w:rsidRPr="00F467B1">
              <w:rPr>
                <w:sz w:val="20"/>
                <w:szCs w:val="20"/>
              </w:rPr>
              <w:t xml:space="preserve">Сумма </w:t>
            </w:r>
          </w:p>
          <w:p w:rsidR="00FF2708" w:rsidRPr="00F467B1" w:rsidRDefault="00FF2708" w:rsidP="00FF2708">
            <w:pPr>
              <w:jc w:val="center"/>
              <w:rPr>
                <w:sz w:val="20"/>
                <w:szCs w:val="20"/>
              </w:rPr>
            </w:pPr>
            <w:r w:rsidRPr="00F467B1">
              <w:rPr>
                <w:sz w:val="20"/>
                <w:szCs w:val="20"/>
              </w:rPr>
              <w:t>на 2024 год</w:t>
            </w:r>
          </w:p>
        </w:tc>
      </w:tr>
      <w:tr w:rsidR="00FF2708" w:rsidRPr="00F467B1" w:rsidTr="00F467B1">
        <w:trPr>
          <w:trHeight w:val="68"/>
        </w:trPr>
        <w:tc>
          <w:tcPr>
            <w:tcW w:w="1390" w:type="pct"/>
            <w:shd w:val="clear" w:color="auto" w:fill="auto"/>
            <w:vAlign w:val="center"/>
            <w:hideMark/>
          </w:tcPr>
          <w:p w:rsidR="00FF2708" w:rsidRPr="00F467B1" w:rsidRDefault="00FF2708" w:rsidP="00FF2708">
            <w:pPr>
              <w:jc w:val="center"/>
              <w:rPr>
                <w:sz w:val="20"/>
                <w:szCs w:val="20"/>
              </w:rPr>
            </w:pPr>
            <w:r w:rsidRPr="00F467B1">
              <w:rPr>
                <w:sz w:val="20"/>
                <w:szCs w:val="20"/>
              </w:rPr>
              <w:t>1</w:t>
            </w:r>
          </w:p>
        </w:tc>
        <w:tc>
          <w:tcPr>
            <w:tcW w:w="2742" w:type="pct"/>
            <w:shd w:val="clear" w:color="auto" w:fill="auto"/>
            <w:vAlign w:val="center"/>
            <w:hideMark/>
          </w:tcPr>
          <w:p w:rsidR="00FF2708" w:rsidRPr="00F467B1" w:rsidRDefault="00FF2708" w:rsidP="00FF2708">
            <w:pPr>
              <w:jc w:val="center"/>
              <w:rPr>
                <w:sz w:val="20"/>
                <w:szCs w:val="20"/>
              </w:rPr>
            </w:pPr>
            <w:r w:rsidRPr="00F467B1">
              <w:rPr>
                <w:sz w:val="20"/>
                <w:szCs w:val="20"/>
              </w:rPr>
              <w:t>2</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3</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000 1 00 00 000 00 0000 000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НАЛОГОВЫЕ И НЕНАЛОГОВЫЕ ДОХОДЫ</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80 795 299,00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000 1 01 00 000 00 0000 000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НАЛОГИ НА ПРИБЫЛЬ, ДОХОДЫ</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44 664 699,00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000 1 01 02 000 01 0000 110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Налог на доходы физических лиц</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44 664 699,00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000 1 01 02 010 01 0000 110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44 664 699,00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color w:val="000000"/>
                <w:sz w:val="20"/>
                <w:szCs w:val="20"/>
              </w:rPr>
            </w:pPr>
            <w:r w:rsidRPr="00F467B1">
              <w:rPr>
                <w:color w:val="000000"/>
                <w:sz w:val="20"/>
                <w:szCs w:val="20"/>
              </w:rPr>
              <w:t>000 1 03 00 000 00 0000 000</w:t>
            </w:r>
          </w:p>
        </w:tc>
        <w:tc>
          <w:tcPr>
            <w:tcW w:w="2742" w:type="pct"/>
            <w:shd w:val="clear" w:color="auto" w:fill="auto"/>
            <w:vAlign w:val="bottom"/>
            <w:hideMark/>
          </w:tcPr>
          <w:p w:rsidR="00FF2708" w:rsidRPr="00F467B1" w:rsidRDefault="00FF2708" w:rsidP="00FF2708">
            <w:pPr>
              <w:rPr>
                <w:color w:val="000000"/>
                <w:sz w:val="20"/>
                <w:szCs w:val="20"/>
              </w:rPr>
            </w:pPr>
            <w:r w:rsidRPr="00F467B1">
              <w:rPr>
                <w:color w:val="000000"/>
                <w:sz w:val="20"/>
                <w:szCs w:val="20"/>
              </w:rPr>
              <w:t>НАЛОГИ НА ТОВАРЫ (РАБОТЫ, УСЛУГИ), РЕАЛИЗУЕМЫЕ НА ТЕРРИТОРИИ РОССИЙСКОЙ ФЕДЕРАЦИИ</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19 400 700,00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color w:val="000000"/>
                <w:sz w:val="20"/>
                <w:szCs w:val="20"/>
              </w:rPr>
            </w:pPr>
            <w:r w:rsidRPr="00F467B1">
              <w:rPr>
                <w:color w:val="000000"/>
                <w:sz w:val="20"/>
                <w:szCs w:val="20"/>
              </w:rPr>
              <w:t>000 1 03 02 000 01 0000 110</w:t>
            </w:r>
          </w:p>
        </w:tc>
        <w:tc>
          <w:tcPr>
            <w:tcW w:w="2742" w:type="pct"/>
            <w:shd w:val="clear" w:color="auto" w:fill="auto"/>
            <w:vAlign w:val="bottom"/>
            <w:hideMark/>
          </w:tcPr>
          <w:p w:rsidR="00FF2708" w:rsidRPr="00F467B1" w:rsidRDefault="00FF2708" w:rsidP="00FF2708">
            <w:pPr>
              <w:rPr>
                <w:color w:val="000000"/>
                <w:sz w:val="20"/>
                <w:szCs w:val="20"/>
              </w:rPr>
            </w:pPr>
            <w:r w:rsidRPr="00F467B1">
              <w:rPr>
                <w:color w:val="000000"/>
                <w:sz w:val="20"/>
                <w:szCs w:val="20"/>
              </w:rPr>
              <w:t>Акцизы по подакцизным товарам (продукции), производимым на территории Российской Федерации</w:t>
            </w:r>
          </w:p>
        </w:tc>
        <w:tc>
          <w:tcPr>
            <w:tcW w:w="868" w:type="pct"/>
            <w:shd w:val="clear" w:color="auto" w:fill="auto"/>
            <w:vAlign w:val="center"/>
            <w:hideMark/>
          </w:tcPr>
          <w:p w:rsidR="00FF2708" w:rsidRPr="00F467B1" w:rsidRDefault="00FF2708" w:rsidP="00FF2708">
            <w:pPr>
              <w:jc w:val="center"/>
              <w:rPr>
                <w:color w:val="000000"/>
                <w:sz w:val="20"/>
                <w:szCs w:val="20"/>
              </w:rPr>
            </w:pPr>
            <w:r w:rsidRPr="00F467B1">
              <w:rPr>
                <w:color w:val="000000"/>
                <w:sz w:val="20"/>
                <w:szCs w:val="20"/>
              </w:rPr>
              <w:t>19 400 700,00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color w:val="000000"/>
                <w:sz w:val="20"/>
                <w:szCs w:val="20"/>
              </w:rPr>
            </w:pPr>
            <w:r w:rsidRPr="00F467B1">
              <w:rPr>
                <w:color w:val="000000"/>
                <w:sz w:val="20"/>
                <w:szCs w:val="20"/>
              </w:rPr>
              <w:t>000 1 03 02 230 01 0000 110</w:t>
            </w:r>
          </w:p>
        </w:tc>
        <w:tc>
          <w:tcPr>
            <w:tcW w:w="2742" w:type="pct"/>
            <w:shd w:val="clear" w:color="auto" w:fill="auto"/>
            <w:vAlign w:val="bottom"/>
            <w:hideMark/>
          </w:tcPr>
          <w:p w:rsidR="00FF2708" w:rsidRPr="00F467B1" w:rsidRDefault="00FF2708" w:rsidP="00FF2708">
            <w:pPr>
              <w:rPr>
                <w:color w:val="000000"/>
                <w:sz w:val="20"/>
                <w:szCs w:val="20"/>
              </w:rPr>
            </w:pPr>
            <w:r w:rsidRPr="00F467B1">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8" w:type="pct"/>
            <w:shd w:val="clear" w:color="auto" w:fill="auto"/>
            <w:vAlign w:val="center"/>
            <w:hideMark/>
          </w:tcPr>
          <w:p w:rsidR="00FF2708" w:rsidRPr="00F467B1" w:rsidRDefault="00FF2708" w:rsidP="00FF2708">
            <w:pPr>
              <w:jc w:val="center"/>
              <w:rPr>
                <w:color w:val="000000"/>
                <w:sz w:val="20"/>
                <w:szCs w:val="20"/>
              </w:rPr>
            </w:pPr>
            <w:r w:rsidRPr="00F467B1">
              <w:rPr>
                <w:color w:val="000000"/>
                <w:sz w:val="20"/>
                <w:szCs w:val="20"/>
              </w:rPr>
              <w:t>10 028 570,00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color w:val="000000"/>
                <w:sz w:val="20"/>
                <w:szCs w:val="20"/>
              </w:rPr>
            </w:pPr>
            <w:r w:rsidRPr="00F467B1">
              <w:rPr>
                <w:color w:val="000000"/>
                <w:sz w:val="20"/>
                <w:szCs w:val="20"/>
              </w:rPr>
              <w:t>000 1 03 02 231 01 0000 110</w:t>
            </w:r>
          </w:p>
        </w:tc>
        <w:tc>
          <w:tcPr>
            <w:tcW w:w="2742" w:type="pct"/>
            <w:shd w:val="clear" w:color="auto" w:fill="auto"/>
            <w:vAlign w:val="bottom"/>
            <w:hideMark/>
          </w:tcPr>
          <w:p w:rsidR="00FF2708" w:rsidRPr="00F467B1" w:rsidRDefault="00FF2708" w:rsidP="00FF2708">
            <w:pPr>
              <w:rPr>
                <w:color w:val="000000"/>
                <w:sz w:val="20"/>
                <w:szCs w:val="20"/>
              </w:rPr>
            </w:pPr>
            <w:r w:rsidRPr="00F467B1">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8" w:type="pct"/>
            <w:shd w:val="clear" w:color="auto" w:fill="auto"/>
            <w:vAlign w:val="center"/>
            <w:hideMark/>
          </w:tcPr>
          <w:p w:rsidR="00FF2708" w:rsidRPr="00F467B1" w:rsidRDefault="00FF2708" w:rsidP="00FF2708">
            <w:pPr>
              <w:jc w:val="center"/>
              <w:rPr>
                <w:color w:val="000000"/>
                <w:sz w:val="20"/>
                <w:szCs w:val="20"/>
              </w:rPr>
            </w:pPr>
            <w:r w:rsidRPr="00F467B1">
              <w:rPr>
                <w:color w:val="000000"/>
                <w:sz w:val="20"/>
                <w:szCs w:val="20"/>
              </w:rPr>
              <w:t>10 028 570,00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color w:val="000000"/>
                <w:sz w:val="20"/>
                <w:szCs w:val="20"/>
              </w:rPr>
            </w:pPr>
            <w:r w:rsidRPr="00F467B1">
              <w:rPr>
                <w:color w:val="000000"/>
                <w:sz w:val="20"/>
                <w:szCs w:val="20"/>
              </w:rPr>
              <w:t>000 1 03 02 240 01 0000 110</w:t>
            </w:r>
          </w:p>
        </w:tc>
        <w:tc>
          <w:tcPr>
            <w:tcW w:w="2742" w:type="pct"/>
            <w:shd w:val="clear" w:color="auto" w:fill="auto"/>
            <w:vAlign w:val="bottom"/>
            <w:hideMark/>
          </w:tcPr>
          <w:p w:rsidR="00FF2708" w:rsidRPr="00F467B1" w:rsidRDefault="00FF2708" w:rsidP="00FF2708">
            <w:pPr>
              <w:rPr>
                <w:color w:val="000000"/>
                <w:sz w:val="20"/>
                <w:szCs w:val="20"/>
              </w:rPr>
            </w:pPr>
            <w:r w:rsidRPr="00F467B1">
              <w:rPr>
                <w:color w:val="000000"/>
                <w:sz w:val="20"/>
                <w:szCs w:val="20"/>
              </w:rPr>
              <w:t>Доходы от уплаты акцизов на моторные масла для дизельных и (или) карбюраторных (</w:t>
            </w:r>
            <w:proofErr w:type="spellStart"/>
            <w:r w:rsidRPr="00F467B1">
              <w:rPr>
                <w:color w:val="000000"/>
                <w:sz w:val="20"/>
                <w:szCs w:val="20"/>
              </w:rPr>
              <w:t>инжекторных</w:t>
            </w:r>
            <w:proofErr w:type="spellEnd"/>
            <w:r w:rsidRPr="00F467B1">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8" w:type="pct"/>
            <w:shd w:val="clear" w:color="auto" w:fill="auto"/>
            <w:vAlign w:val="center"/>
            <w:hideMark/>
          </w:tcPr>
          <w:p w:rsidR="00FF2708" w:rsidRPr="00F467B1" w:rsidRDefault="00FF2708" w:rsidP="00FF2708">
            <w:pPr>
              <w:jc w:val="center"/>
              <w:rPr>
                <w:color w:val="000000"/>
                <w:sz w:val="20"/>
                <w:szCs w:val="20"/>
              </w:rPr>
            </w:pPr>
            <w:r w:rsidRPr="00F467B1">
              <w:rPr>
                <w:color w:val="000000"/>
                <w:sz w:val="20"/>
                <w:szCs w:val="20"/>
              </w:rPr>
              <w:t>50 880,00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color w:val="000000"/>
                <w:sz w:val="20"/>
                <w:szCs w:val="20"/>
              </w:rPr>
            </w:pPr>
            <w:r w:rsidRPr="00F467B1">
              <w:rPr>
                <w:color w:val="000000"/>
                <w:sz w:val="20"/>
                <w:szCs w:val="20"/>
              </w:rPr>
              <w:t>000 1 03 02 241 01 0000 110</w:t>
            </w:r>
          </w:p>
        </w:tc>
        <w:tc>
          <w:tcPr>
            <w:tcW w:w="2742" w:type="pct"/>
            <w:shd w:val="clear" w:color="auto" w:fill="auto"/>
            <w:vAlign w:val="bottom"/>
            <w:hideMark/>
          </w:tcPr>
          <w:p w:rsidR="00FF2708" w:rsidRPr="00F467B1" w:rsidRDefault="00FF2708" w:rsidP="00FF2708">
            <w:pPr>
              <w:rPr>
                <w:color w:val="000000"/>
                <w:sz w:val="20"/>
                <w:szCs w:val="20"/>
              </w:rPr>
            </w:pPr>
            <w:r w:rsidRPr="00F467B1">
              <w:rPr>
                <w:color w:val="000000"/>
                <w:sz w:val="20"/>
                <w:szCs w:val="20"/>
              </w:rPr>
              <w:t>Доходы от уплаты акцизов на моторные масла для дизельных и (или) карбюраторных (</w:t>
            </w:r>
            <w:proofErr w:type="spellStart"/>
            <w:r w:rsidRPr="00F467B1">
              <w:rPr>
                <w:color w:val="000000"/>
                <w:sz w:val="20"/>
                <w:szCs w:val="20"/>
              </w:rPr>
              <w:t>инжекторных</w:t>
            </w:r>
            <w:proofErr w:type="spellEnd"/>
            <w:r w:rsidRPr="00F467B1">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8" w:type="pct"/>
            <w:shd w:val="clear" w:color="auto" w:fill="auto"/>
            <w:vAlign w:val="center"/>
            <w:hideMark/>
          </w:tcPr>
          <w:p w:rsidR="00FF2708" w:rsidRPr="00F467B1" w:rsidRDefault="00FF2708" w:rsidP="00FF2708">
            <w:pPr>
              <w:jc w:val="center"/>
              <w:rPr>
                <w:color w:val="000000"/>
                <w:sz w:val="20"/>
                <w:szCs w:val="20"/>
              </w:rPr>
            </w:pPr>
            <w:r w:rsidRPr="00F467B1">
              <w:rPr>
                <w:color w:val="000000"/>
                <w:sz w:val="20"/>
                <w:szCs w:val="20"/>
              </w:rPr>
              <w:t>50 880,00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color w:val="000000"/>
                <w:sz w:val="20"/>
                <w:szCs w:val="20"/>
              </w:rPr>
            </w:pPr>
            <w:r w:rsidRPr="00F467B1">
              <w:rPr>
                <w:color w:val="000000"/>
                <w:sz w:val="20"/>
                <w:szCs w:val="20"/>
              </w:rPr>
              <w:t>000 1 03 02 250 01 0000 110</w:t>
            </w:r>
          </w:p>
        </w:tc>
        <w:tc>
          <w:tcPr>
            <w:tcW w:w="2742" w:type="pct"/>
            <w:shd w:val="clear" w:color="auto" w:fill="auto"/>
            <w:vAlign w:val="bottom"/>
            <w:hideMark/>
          </w:tcPr>
          <w:p w:rsidR="00FF2708" w:rsidRPr="00F467B1" w:rsidRDefault="00FF2708" w:rsidP="00FF2708">
            <w:pPr>
              <w:rPr>
                <w:color w:val="000000"/>
                <w:sz w:val="20"/>
                <w:szCs w:val="20"/>
              </w:rPr>
            </w:pPr>
            <w:r w:rsidRPr="00F467B1">
              <w:rPr>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F467B1">
              <w:rPr>
                <w:color w:val="000000"/>
                <w:sz w:val="20"/>
                <w:szCs w:val="20"/>
              </w:rPr>
              <w:lastRenderedPageBreak/>
              <w:t>установленных дифференцированных нормативов отчислений в местные бюджеты</w:t>
            </w:r>
          </w:p>
        </w:tc>
        <w:tc>
          <w:tcPr>
            <w:tcW w:w="868" w:type="pct"/>
            <w:shd w:val="clear" w:color="auto" w:fill="auto"/>
            <w:vAlign w:val="center"/>
            <w:hideMark/>
          </w:tcPr>
          <w:p w:rsidR="00FF2708" w:rsidRPr="00F467B1" w:rsidRDefault="00FF2708" w:rsidP="00FF2708">
            <w:pPr>
              <w:jc w:val="center"/>
              <w:rPr>
                <w:color w:val="000000"/>
                <w:sz w:val="20"/>
                <w:szCs w:val="20"/>
              </w:rPr>
            </w:pPr>
            <w:r w:rsidRPr="00F467B1">
              <w:rPr>
                <w:color w:val="000000"/>
                <w:sz w:val="20"/>
                <w:szCs w:val="20"/>
              </w:rPr>
              <w:lastRenderedPageBreak/>
              <w:t>10 648 700,00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color w:val="000000"/>
                <w:sz w:val="20"/>
                <w:szCs w:val="20"/>
              </w:rPr>
            </w:pPr>
            <w:r w:rsidRPr="00F467B1">
              <w:rPr>
                <w:color w:val="000000"/>
                <w:sz w:val="20"/>
                <w:szCs w:val="20"/>
              </w:rPr>
              <w:lastRenderedPageBreak/>
              <w:t>000 1 03 02 251 01 0000 110</w:t>
            </w:r>
          </w:p>
        </w:tc>
        <w:tc>
          <w:tcPr>
            <w:tcW w:w="2742" w:type="pct"/>
            <w:shd w:val="clear" w:color="auto" w:fill="auto"/>
            <w:vAlign w:val="bottom"/>
            <w:hideMark/>
          </w:tcPr>
          <w:p w:rsidR="00FF2708" w:rsidRPr="00F467B1" w:rsidRDefault="00FF2708" w:rsidP="00FF2708">
            <w:pPr>
              <w:rPr>
                <w:color w:val="000000"/>
                <w:sz w:val="20"/>
                <w:szCs w:val="20"/>
              </w:rPr>
            </w:pPr>
            <w:r w:rsidRPr="00F467B1">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8" w:type="pct"/>
            <w:shd w:val="clear" w:color="auto" w:fill="auto"/>
            <w:vAlign w:val="center"/>
            <w:hideMark/>
          </w:tcPr>
          <w:p w:rsidR="00FF2708" w:rsidRPr="00F467B1" w:rsidRDefault="00FF2708" w:rsidP="00FF2708">
            <w:pPr>
              <w:jc w:val="center"/>
              <w:rPr>
                <w:color w:val="000000"/>
                <w:sz w:val="20"/>
                <w:szCs w:val="20"/>
              </w:rPr>
            </w:pPr>
            <w:r w:rsidRPr="00F467B1">
              <w:rPr>
                <w:color w:val="000000"/>
                <w:sz w:val="20"/>
                <w:szCs w:val="20"/>
              </w:rPr>
              <w:t>10 648 700,00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color w:val="000000"/>
                <w:sz w:val="20"/>
                <w:szCs w:val="20"/>
              </w:rPr>
            </w:pPr>
            <w:r w:rsidRPr="00F467B1">
              <w:rPr>
                <w:color w:val="000000"/>
                <w:sz w:val="20"/>
                <w:szCs w:val="20"/>
              </w:rPr>
              <w:t>000 1 03 02 260 01 0000 110</w:t>
            </w:r>
          </w:p>
        </w:tc>
        <w:tc>
          <w:tcPr>
            <w:tcW w:w="2742" w:type="pct"/>
            <w:shd w:val="clear" w:color="auto" w:fill="auto"/>
            <w:vAlign w:val="bottom"/>
            <w:hideMark/>
          </w:tcPr>
          <w:p w:rsidR="00FF2708" w:rsidRPr="00F467B1" w:rsidRDefault="00FF2708" w:rsidP="00FF2708">
            <w:pPr>
              <w:rPr>
                <w:color w:val="000000"/>
                <w:sz w:val="20"/>
                <w:szCs w:val="20"/>
              </w:rPr>
            </w:pPr>
            <w:r w:rsidRPr="00F467B1">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68" w:type="pct"/>
            <w:shd w:val="clear" w:color="auto" w:fill="auto"/>
            <w:vAlign w:val="center"/>
            <w:hideMark/>
          </w:tcPr>
          <w:p w:rsidR="00FF2708" w:rsidRPr="00F467B1" w:rsidRDefault="00FF2708" w:rsidP="00FF2708">
            <w:pPr>
              <w:jc w:val="center"/>
              <w:rPr>
                <w:color w:val="000000"/>
                <w:sz w:val="20"/>
                <w:szCs w:val="20"/>
              </w:rPr>
            </w:pPr>
            <w:r w:rsidRPr="00F467B1">
              <w:rPr>
                <w:color w:val="000000"/>
                <w:sz w:val="20"/>
                <w:szCs w:val="20"/>
              </w:rPr>
              <w:t>-1 327 450,00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color w:val="000000"/>
                <w:sz w:val="20"/>
                <w:szCs w:val="20"/>
              </w:rPr>
            </w:pPr>
            <w:r w:rsidRPr="00F467B1">
              <w:rPr>
                <w:color w:val="000000"/>
                <w:sz w:val="20"/>
                <w:szCs w:val="20"/>
              </w:rPr>
              <w:t>000 1 03 02 261 01 0000 110</w:t>
            </w:r>
          </w:p>
        </w:tc>
        <w:tc>
          <w:tcPr>
            <w:tcW w:w="2742" w:type="pct"/>
            <w:shd w:val="clear" w:color="auto" w:fill="auto"/>
            <w:vAlign w:val="bottom"/>
            <w:hideMark/>
          </w:tcPr>
          <w:p w:rsidR="00FF2708" w:rsidRPr="00F467B1" w:rsidRDefault="00FF2708" w:rsidP="00FF2708">
            <w:pPr>
              <w:rPr>
                <w:color w:val="000000"/>
                <w:sz w:val="20"/>
                <w:szCs w:val="20"/>
              </w:rPr>
            </w:pPr>
            <w:r w:rsidRPr="00F467B1">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68" w:type="pct"/>
            <w:shd w:val="clear" w:color="auto" w:fill="auto"/>
            <w:vAlign w:val="center"/>
            <w:hideMark/>
          </w:tcPr>
          <w:p w:rsidR="00FF2708" w:rsidRPr="00F467B1" w:rsidRDefault="00FF2708" w:rsidP="00FF2708">
            <w:pPr>
              <w:jc w:val="center"/>
              <w:rPr>
                <w:color w:val="000000"/>
                <w:sz w:val="20"/>
                <w:szCs w:val="20"/>
              </w:rPr>
            </w:pPr>
            <w:r w:rsidRPr="00F467B1">
              <w:rPr>
                <w:color w:val="000000"/>
                <w:sz w:val="20"/>
                <w:szCs w:val="20"/>
              </w:rPr>
              <w:t>-1 327 450,00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000 1 06 00 000 00 0000 000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НАЛОГИ НА ИМУЩЕСТВО</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11 029 900,00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000 1 06 01 000 00 0000 110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Налог на имущество физических лиц</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3 000 000,00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000 1 06 01 030 13 0000 110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3 000 000,00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000 1 06 04 000 02 0000 110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Транспортный налог</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368 000,00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000 1 06 04011 02 0000 110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Транспортный налог с организаций</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122 600,00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000 1 06 04 012 02 0000 110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Транспортный налог с физических лиц</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245 400,00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000 1 06 06 000 00 0000 110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Земельный налог</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7 661 900,00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000 1 06 06 030 00 0000 110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Земельный налог с организаций</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4 400 000,00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000 1 06 06 033 13 0000 110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Земельный налог с организаций, обладающих земельным участком, расположенным в границах городских поселений</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4 400 000,00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000 1 06 06040 00 0000 110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Земельный налог с физических лиц</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3 261 900,00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000 1 06 06043 13 0000 110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Земельный налог с физических лиц, обладающих земельным участком, расположенным в границах городских поселений</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3 261 900,00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000 1 11 00 000 00 0000 000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ДОХОДЫ ОТ ИСПОЛЬЗОВАНИЯ ИМУЩЕСТВА, НАХОДЯЩЕГОСЯ В ГОСУДАРСТВЕННОЙ И МУНИЦИПАЛЬНОЙ СОБСТВЕННОСТИ</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5 200 000,00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000 1 11 05 000 00 0000 120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2 600 000,00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000 1 11 05 010 00 0000 120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2 600 000,00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000 1 11 05 013 13 0000 120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2 600 000,00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000 1 11 09 000 00 0000 120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 xml:space="preserve">Прочие доходы от использования имущества и прав, </w:t>
            </w:r>
            <w:r w:rsidRPr="00F467B1">
              <w:rPr>
                <w:sz w:val="20"/>
                <w:szCs w:val="20"/>
              </w:rPr>
              <w:lastRenderedPageBreak/>
              <w:t>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lastRenderedPageBreak/>
              <w:t>2 600 000,00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lastRenderedPageBreak/>
              <w:t>000 1 11 09 040 00 0000 120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2 600 000,00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000 1 11 09 045 13 0000 120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2 600 000,00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000 1 14 00 000 00 0000 000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ДОХОДЫ ОТ ПРОДАЖИ МАТЕРИАЛЬНЫХ И НЕМАТЕРИАЛЬНЫХ АКТИВОВ</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200 000,00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000 1 14 06 000 00 0000 430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Доходы от продажи земельных участков, находящихся в государственной и муниципальной собственности</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200 000,00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000 1 14 06 010 00 0000 430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Доходы от продажи земельных участков, государственная собственность на которые не разграничена</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200 000,00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000 1 14 06 013 13 0000 430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200 000,00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000 1 16 00 000 00 0000 000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ШТРАФЫ, САНКЦИИ, ВОЗМЕЩЕНИЕ УЩЕРБА</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300 000,00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000 1 16 11000 01 0000 140</w:t>
            </w:r>
          </w:p>
        </w:tc>
        <w:tc>
          <w:tcPr>
            <w:tcW w:w="2742" w:type="pct"/>
            <w:shd w:val="clear" w:color="auto" w:fill="auto"/>
            <w:hideMark/>
          </w:tcPr>
          <w:p w:rsidR="00FF2708" w:rsidRPr="00F467B1" w:rsidRDefault="00FF2708" w:rsidP="00FF2708">
            <w:pPr>
              <w:rPr>
                <w:sz w:val="20"/>
                <w:szCs w:val="20"/>
              </w:rPr>
            </w:pPr>
            <w:r w:rsidRPr="00F467B1">
              <w:rPr>
                <w:sz w:val="20"/>
                <w:szCs w:val="20"/>
              </w:rPr>
              <w:t>Платежи, уплачиваемые в целях возмещения вреда</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300 000,00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000 1 16 11064 01 0000 140</w:t>
            </w:r>
          </w:p>
        </w:tc>
        <w:tc>
          <w:tcPr>
            <w:tcW w:w="2742" w:type="pct"/>
            <w:shd w:val="clear" w:color="auto" w:fill="auto"/>
            <w:hideMark/>
          </w:tcPr>
          <w:p w:rsidR="00FF2708" w:rsidRPr="00F467B1" w:rsidRDefault="00FF2708" w:rsidP="00FF2708">
            <w:pPr>
              <w:rPr>
                <w:sz w:val="20"/>
                <w:szCs w:val="20"/>
              </w:rPr>
            </w:pPr>
            <w:r w:rsidRPr="00F467B1">
              <w:rPr>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300 000,00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000 2 00 00 000 00 0000 000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БЕЗВОЗМЕЗДНЫЕ ПОСТУПЛЕНИЯ</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305 415 201,08</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000 2 02 00 000 00 0000 000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БЕЗВОЗМЕЗДНЫЕ ПОСТУПЛЕНИЯ ОТ ДРУГИХ БЮДЖЕТОВ БЮДЖЕТНОЙ СИСТЕМЫ РОССИЙСКОЙ ФЕДЕРАЦИИ</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305 415 201,08</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000 2 02 10 000 00 0000 150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Дотации бюджетам бюджетной системы Российской Федерации</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48 082 800,00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000 2 02 15 001 00 0000 150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Дотации на выравнивание бюджетной обеспеченности</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48 082 800,00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000 2 02 15 001 13 0000 150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Дотации бюджетам городских поселений на выравнивание бюджетной обеспеченности из бюджета субъекта Российской Федерации</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48 082 800,00</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000 2 02 40 000 00 0000 150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Иные межбюджетные трансферты</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257 332 401,08</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000 2 02 49 999 00 0000 150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Прочие межбюджетные трансферты, передаваемые бюджетам</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257 332 401,08</w:t>
            </w:r>
          </w:p>
        </w:tc>
      </w:tr>
      <w:tr w:rsidR="00FF2708" w:rsidRPr="00F467B1" w:rsidTr="00F467B1">
        <w:trPr>
          <w:trHeight w:val="68"/>
        </w:trPr>
        <w:tc>
          <w:tcPr>
            <w:tcW w:w="1390" w:type="pct"/>
            <w:shd w:val="clear" w:color="auto" w:fill="auto"/>
            <w:vAlign w:val="bottom"/>
            <w:hideMark/>
          </w:tcPr>
          <w:p w:rsidR="00FF2708" w:rsidRPr="00F467B1" w:rsidRDefault="00FF2708" w:rsidP="00FF2708">
            <w:pPr>
              <w:jc w:val="center"/>
              <w:rPr>
                <w:sz w:val="20"/>
                <w:szCs w:val="20"/>
              </w:rPr>
            </w:pPr>
            <w:r w:rsidRPr="00F467B1">
              <w:rPr>
                <w:sz w:val="20"/>
                <w:szCs w:val="20"/>
              </w:rPr>
              <w:t>000 2 02 49 999 13 0000 150</w:t>
            </w:r>
          </w:p>
        </w:tc>
        <w:tc>
          <w:tcPr>
            <w:tcW w:w="2742" w:type="pct"/>
            <w:shd w:val="clear" w:color="auto" w:fill="auto"/>
            <w:vAlign w:val="bottom"/>
            <w:hideMark/>
          </w:tcPr>
          <w:p w:rsidR="00FF2708" w:rsidRPr="00F467B1" w:rsidRDefault="00FF2708" w:rsidP="00FF2708">
            <w:pPr>
              <w:rPr>
                <w:sz w:val="20"/>
                <w:szCs w:val="20"/>
              </w:rPr>
            </w:pPr>
            <w:r w:rsidRPr="00F467B1">
              <w:rPr>
                <w:sz w:val="20"/>
                <w:szCs w:val="20"/>
              </w:rPr>
              <w:t>Прочие межбюджетные трансферты, передаваемые бюджетам городских поселений</w:t>
            </w:r>
          </w:p>
        </w:tc>
        <w:tc>
          <w:tcPr>
            <w:tcW w:w="868" w:type="pct"/>
            <w:shd w:val="clear" w:color="auto" w:fill="auto"/>
            <w:vAlign w:val="bottom"/>
            <w:hideMark/>
          </w:tcPr>
          <w:p w:rsidR="00FF2708" w:rsidRPr="00F467B1" w:rsidRDefault="00FF2708" w:rsidP="00FF2708">
            <w:pPr>
              <w:jc w:val="center"/>
              <w:rPr>
                <w:sz w:val="20"/>
                <w:szCs w:val="20"/>
              </w:rPr>
            </w:pPr>
            <w:r w:rsidRPr="00F467B1">
              <w:rPr>
                <w:sz w:val="20"/>
                <w:szCs w:val="20"/>
              </w:rPr>
              <w:t>257 332 401,08</w:t>
            </w:r>
          </w:p>
        </w:tc>
      </w:tr>
      <w:tr w:rsidR="00FF2708" w:rsidRPr="00F467B1" w:rsidTr="00F467B1">
        <w:trPr>
          <w:trHeight w:val="68"/>
        </w:trPr>
        <w:tc>
          <w:tcPr>
            <w:tcW w:w="4132" w:type="pct"/>
            <w:gridSpan w:val="2"/>
            <w:shd w:val="clear" w:color="auto" w:fill="auto"/>
            <w:vAlign w:val="center"/>
            <w:hideMark/>
          </w:tcPr>
          <w:p w:rsidR="00FF2708" w:rsidRPr="00F467B1" w:rsidRDefault="00FF2708" w:rsidP="00FF2708">
            <w:pPr>
              <w:jc w:val="right"/>
              <w:rPr>
                <w:sz w:val="20"/>
                <w:szCs w:val="20"/>
              </w:rPr>
            </w:pPr>
            <w:r w:rsidRPr="00F467B1">
              <w:rPr>
                <w:sz w:val="20"/>
                <w:szCs w:val="20"/>
              </w:rPr>
              <w:t>ИТОГО:</w:t>
            </w:r>
          </w:p>
        </w:tc>
        <w:tc>
          <w:tcPr>
            <w:tcW w:w="868" w:type="pct"/>
            <w:shd w:val="clear" w:color="auto" w:fill="auto"/>
            <w:vAlign w:val="center"/>
            <w:hideMark/>
          </w:tcPr>
          <w:p w:rsidR="00FF2708" w:rsidRPr="00F467B1" w:rsidRDefault="00FF2708" w:rsidP="00FF2708">
            <w:pPr>
              <w:jc w:val="center"/>
              <w:rPr>
                <w:sz w:val="20"/>
                <w:szCs w:val="20"/>
              </w:rPr>
            </w:pPr>
            <w:r w:rsidRPr="00F467B1">
              <w:rPr>
                <w:sz w:val="20"/>
                <w:szCs w:val="20"/>
              </w:rPr>
              <w:t>386 210 500,08</w:t>
            </w:r>
          </w:p>
        </w:tc>
      </w:tr>
    </w:tbl>
    <w:p w:rsidR="0011321C" w:rsidRDefault="0011321C">
      <w:pPr>
        <w:spacing w:after="200" w:line="276" w:lineRule="auto"/>
        <w:rPr>
          <w:sz w:val="26"/>
          <w:szCs w:val="26"/>
        </w:rPr>
      </w:pPr>
      <w:r>
        <w:rPr>
          <w:sz w:val="26"/>
          <w:szCs w:val="26"/>
        </w:rPr>
        <w:br w:type="page"/>
      </w:r>
    </w:p>
    <w:p w:rsidR="0011321C" w:rsidRPr="00F84D67" w:rsidRDefault="0011321C" w:rsidP="0011321C">
      <w:pPr>
        <w:tabs>
          <w:tab w:val="left" w:pos="540"/>
        </w:tabs>
        <w:ind w:left="5245"/>
        <w:jc w:val="both"/>
      </w:pPr>
      <w:r w:rsidRPr="00F84D67">
        <w:lastRenderedPageBreak/>
        <w:t>Приложение</w:t>
      </w:r>
      <w:r>
        <w:t xml:space="preserve"> 2</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FF2708" w:rsidP="0011321C">
      <w:pPr>
        <w:spacing w:line="276" w:lineRule="auto"/>
        <w:ind w:left="5245"/>
      </w:pPr>
      <w:r w:rsidRPr="003D0344">
        <w:t xml:space="preserve">от </w:t>
      </w:r>
      <w:r>
        <w:t>03.09.</w:t>
      </w:r>
      <w:r w:rsidRPr="003D0344">
        <w:t>202</w:t>
      </w:r>
      <w:r>
        <w:t>4</w:t>
      </w:r>
      <w:r w:rsidRPr="003D0344">
        <w:t xml:space="preserve"> </w:t>
      </w:r>
      <w:r w:rsidRPr="00F84D67">
        <w:t>№</w:t>
      </w:r>
      <w:r>
        <w:t xml:space="preserve"> 59</w:t>
      </w:r>
    </w:p>
    <w:p w:rsidR="0011321C" w:rsidRDefault="0011321C" w:rsidP="0006031F">
      <w:pPr>
        <w:jc w:val="center"/>
      </w:pPr>
    </w:p>
    <w:p w:rsidR="0032016E" w:rsidRPr="0032016E" w:rsidRDefault="0011321C" w:rsidP="0006031F">
      <w:pPr>
        <w:jc w:val="center"/>
        <w:rPr>
          <w:b/>
        </w:rPr>
      </w:pPr>
      <w:r w:rsidRPr="0032016E">
        <w:rPr>
          <w:b/>
        </w:rPr>
        <w:t>Распределение бюджетных ассигнований по разделам, подразделам,</w:t>
      </w:r>
    </w:p>
    <w:p w:rsidR="00DE2C84" w:rsidRPr="0032016E" w:rsidRDefault="0011321C" w:rsidP="0006031F">
      <w:pPr>
        <w:jc w:val="center"/>
        <w:rPr>
          <w:b/>
        </w:rPr>
      </w:pPr>
      <w:r w:rsidRPr="0032016E">
        <w:rPr>
          <w:b/>
        </w:rPr>
        <w:t xml:space="preserve"> целевым статьям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2024 год</w:t>
      </w:r>
    </w:p>
    <w:p w:rsidR="0011321C" w:rsidRDefault="0011321C" w:rsidP="0011321C">
      <w:pPr>
        <w:jc w:val="right"/>
        <w:rPr>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12"/>
        <w:gridCol w:w="439"/>
        <w:gridCol w:w="1104"/>
        <w:gridCol w:w="456"/>
        <w:gridCol w:w="1240"/>
      </w:tblGrid>
      <w:tr w:rsidR="00F467B1" w:rsidRPr="00F467B1" w:rsidTr="00F467B1">
        <w:trPr>
          <w:trHeight w:val="68"/>
        </w:trPr>
        <w:tc>
          <w:tcPr>
            <w:tcW w:w="3093" w:type="pct"/>
            <w:tcBorders>
              <w:top w:val="nil"/>
              <w:left w:val="nil"/>
              <w:bottom w:val="single" w:sz="4" w:space="0" w:color="auto"/>
              <w:right w:val="nil"/>
            </w:tcBorders>
            <w:shd w:val="clear" w:color="auto" w:fill="auto"/>
            <w:noWrap/>
            <w:vAlign w:val="bottom"/>
            <w:hideMark/>
          </w:tcPr>
          <w:p w:rsidR="00FF2708" w:rsidRPr="00F467B1" w:rsidRDefault="00FF2708" w:rsidP="00FF2708">
            <w:pPr>
              <w:rPr>
                <w:sz w:val="16"/>
                <w:szCs w:val="16"/>
              </w:rPr>
            </w:pPr>
          </w:p>
        </w:tc>
        <w:tc>
          <w:tcPr>
            <w:tcW w:w="215" w:type="pct"/>
            <w:tcBorders>
              <w:top w:val="nil"/>
              <w:left w:val="nil"/>
              <w:bottom w:val="single" w:sz="4" w:space="0" w:color="auto"/>
              <w:right w:val="nil"/>
            </w:tcBorders>
            <w:shd w:val="clear" w:color="auto" w:fill="auto"/>
            <w:noWrap/>
            <w:vAlign w:val="bottom"/>
            <w:hideMark/>
          </w:tcPr>
          <w:p w:rsidR="00FF2708" w:rsidRPr="00F467B1" w:rsidRDefault="00FF2708" w:rsidP="00FF2708">
            <w:pPr>
              <w:rPr>
                <w:sz w:val="16"/>
                <w:szCs w:val="16"/>
              </w:rPr>
            </w:pPr>
          </w:p>
        </w:tc>
        <w:tc>
          <w:tcPr>
            <w:tcW w:w="229" w:type="pct"/>
            <w:tcBorders>
              <w:top w:val="nil"/>
              <w:left w:val="nil"/>
              <w:bottom w:val="single" w:sz="4" w:space="0" w:color="auto"/>
              <w:right w:val="nil"/>
            </w:tcBorders>
            <w:shd w:val="clear" w:color="auto" w:fill="auto"/>
            <w:noWrap/>
            <w:vAlign w:val="bottom"/>
            <w:hideMark/>
          </w:tcPr>
          <w:p w:rsidR="00FF2708" w:rsidRPr="00F467B1" w:rsidRDefault="00FF2708" w:rsidP="00FF2708">
            <w:pPr>
              <w:rPr>
                <w:sz w:val="16"/>
                <w:szCs w:val="16"/>
              </w:rPr>
            </w:pPr>
          </w:p>
        </w:tc>
        <w:tc>
          <w:tcPr>
            <w:tcW w:w="577" w:type="pct"/>
            <w:tcBorders>
              <w:top w:val="nil"/>
              <w:left w:val="nil"/>
              <w:bottom w:val="single" w:sz="4" w:space="0" w:color="auto"/>
              <w:right w:val="nil"/>
            </w:tcBorders>
            <w:shd w:val="clear" w:color="auto" w:fill="auto"/>
            <w:noWrap/>
            <w:vAlign w:val="bottom"/>
            <w:hideMark/>
          </w:tcPr>
          <w:p w:rsidR="00FF2708" w:rsidRPr="00F467B1" w:rsidRDefault="00FF2708" w:rsidP="00FF2708">
            <w:pPr>
              <w:rPr>
                <w:sz w:val="16"/>
                <w:szCs w:val="16"/>
              </w:rPr>
            </w:pPr>
          </w:p>
        </w:tc>
        <w:tc>
          <w:tcPr>
            <w:tcW w:w="238" w:type="pct"/>
            <w:tcBorders>
              <w:top w:val="nil"/>
              <w:left w:val="nil"/>
              <w:bottom w:val="single" w:sz="4" w:space="0" w:color="auto"/>
              <w:right w:val="nil"/>
            </w:tcBorders>
            <w:shd w:val="clear" w:color="auto" w:fill="auto"/>
            <w:noWrap/>
            <w:vAlign w:val="bottom"/>
            <w:hideMark/>
          </w:tcPr>
          <w:p w:rsidR="00FF2708" w:rsidRPr="00F467B1" w:rsidRDefault="00FF2708" w:rsidP="00FF2708">
            <w:pPr>
              <w:rPr>
                <w:sz w:val="16"/>
                <w:szCs w:val="16"/>
              </w:rPr>
            </w:pPr>
          </w:p>
        </w:tc>
        <w:tc>
          <w:tcPr>
            <w:tcW w:w="648" w:type="pct"/>
            <w:tcBorders>
              <w:top w:val="nil"/>
              <w:left w:val="nil"/>
              <w:bottom w:val="single" w:sz="4" w:space="0" w:color="auto"/>
              <w:right w:val="nil"/>
            </w:tcBorders>
            <w:shd w:val="clear" w:color="auto" w:fill="auto"/>
            <w:noWrap/>
            <w:vAlign w:val="bottom"/>
            <w:hideMark/>
          </w:tcPr>
          <w:p w:rsidR="00FF2708" w:rsidRPr="00F467B1" w:rsidRDefault="00FF2708" w:rsidP="00FF2708">
            <w:pPr>
              <w:jc w:val="right"/>
              <w:rPr>
                <w:sz w:val="16"/>
                <w:szCs w:val="16"/>
              </w:rPr>
            </w:pPr>
            <w:r w:rsidRPr="00F467B1">
              <w:rPr>
                <w:sz w:val="16"/>
                <w:szCs w:val="16"/>
              </w:rPr>
              <w:t>(в рублях)</w:t>
            </w:r>
          </w:p>
        </w:tc>
      </w:tr>
      <w:tr w:rsidR="00F467B1" w:rsidRPr="00F467B1" w:rsidTr="00F467B1">
        <w:trPr>
          <w:trHeight w:val="572"/>
        </w:trPr>
        <w:tc>
          <w:tcPr>
            <w:tcW w:w="3093" w:type="pct"/>
            <w:tcBorders>
              <w:top w:val="single" w:sz="4" w:space="0" w:color="auto"/>
            </w:tcBorders>
            <w:shd w:val="clear" w:color="auto" w:fill="auto"/>
            <w:noWrap/>
            <w:vAlign w:val="bottom"/>
            <w:hideMark/>
          </w:tcPr>
          <w:p w:rsidR="00F467B1" w:rsidRPr="00F467B1" w:rsidRDefault="00F467B1" w:rsidP="00FF2708">
            <w:pPr>
              <w:rPr>
                <w:b/>
                <w:bCs/>
                <w:sz w:val="16"/>
                <w:szCs w:val="16"/>
              </w:rPr>
            </w:pPr>
            <w:r w:rsidRPr="00F467B1">
              <w:rPr>
                <w:b/>
                <w:bCs/>
                <w:sz w:val="16"/>
                <w:szCs w:val="16"/>
              </w:rPr>
              <w:t> </w:t>
            </w:r>
          </w:p>
          <w:p w:rsidR="00F467B1" w:rsidRPr="00F467B1" w:rsidRDefault="00F467B1" w:rsidP="00FF2708">
            <w:pPr>
              <w:jc w:val="center"/>
              <w:rPr>
                <w:b/>
                <w:bCs/>
                <w:sz w:val="16"/>
                <w:szCs w:val="16"/>
              </w:rPr>
            </w:pPr>
            <w:r w:rsidRPr="00F467B1">
              <w:rPr>
                <w:b/>
                <w:bCs/>
                <w:sz w:val="16"/>
                <w:szCs w:val="16"/>
              </w:rPr>
              <w:t>Наименование</w:t>
            </w:r>
          </w:p>
          <w:p w:rsidR="00F467B1" w:rsidRPr="00F467B1" w:rsidRDefault="00F467B1" w:rsidP="00FF2708">
            <w:pPr>
              <w:rPr>
                <w:b/>
                <w:bCs/>
                <w:sz w:val="16"/>
                <w:szCs w:val="16"/>
              </w:rPr>
            </w:pPr>
            <w:r w:rsidRPr="00F467B1">
              <w:rPr>
                <w:b/>
                <w:bCs/>
                <w:sz w:val="16"/>
                <w:szCs w:val="16"/>
              </w:rPr>
              <w:t> </w:t>
            </w:r>
          </w:p>
        </w:tc>
        <w:tc>
          <w:tcPr>
            <w:tcW w:w="215" w:type="pct"/>
            <w:tcBorders>
              <w:top w:val="single" w:sz="4" w:space="0" w:color="auto"/>
            </w:tcBorders>
            <w:shd w:val="clear" w:color="auto" w:fill="auto"/>
            <w:vAlign w:val="center"/>
            <w:hideMark/>
          </w:tcPr>
          <w:p w:rsidR="00F467B1" w:rsidRPr="00F467B1" w:rsidRDefault="00F467B1" w:rsidP="00FF2708">
            <w:pPr>
              <w:jc w:val="center"/>
              <w:rPr>
                <w:b/>
                <w:bCs/>
                <w:sz w:val="16"/>
                <w:szCs w:val="16"/>
              </w:rPr>
            </w:pPr>
            <w:proofErr w:type="spellStart"/>
            <w:r w:rsidRPr="00F467B1">
              <w:rPr>
                <w:b/>
                <w:bCs/>
                <w:sz w:val="16"/>
                <w:szCs w:val="16"/>
              </w:rPr>
              <w:t>Рз</w:t>
            </w:r>
            <w:proofErr w:type="spellEnd"/>
          </w:p>
        </w:tc>
        <w:tc>
          <w:tcPr>
            <w:tcW w:w="229" w:type="pct"/>
            <w:tcBorders>
              <w:top w:val="single" w:sz="4" w:space="0" w:color="auto"/>
            </w:tcBorders>
            <w:shd w:val="clear" w:color="auto" w:fill="auto"/>
            <w:vAlign w:val="center"/>
            <w:hideMark/>
          </w:tcPr>
          <w:p w:rsidR="00F467B1" w:rsidRPr="00F467B1" w:rsidRDefault="00F467B1" w:rsidP="00FF2708">
            <w:pPr>
              <w:jc w:val="center"/>
              <w:rPr>
                <w:b/>
                <w:bCs/>
                <w:sz w:val="16"/>
                <w:szCs w:val="16"/>
              </w:rPr>
            </w:pPr>
            <w:proofErr w:type="gramStart"/>
            <w:r w:rsidRPr="00F467B1">
              <w:rPr>
                <w:b/>
                <w:bCs/>
                <w:sz w:val="16"/>
                <w:szCs w:val="16"/>
              </w:rPr>
              <w:t>ПР</w:t>
            </w:r>
            <w:proofErr w:type="gramEnd"/>
          </w:p>
        </w:tc>
        <w:tc>
          <w:tcPr>
            <w:tcW w:w="577" w:type="pct"/>
            <w:tcBorders>
              <w:top w:val="single" w:sz="4" w:space="0" w:color="auto"/>
            </w:tcBorders>
            <w:shd w:val="clear" w:color="auto" w:fill="auto"/>
            <w:vAlign w:val="center"/>
            <w:hideMark/>
          </w:tcPr>
          <w:p w:rsidR="00F467B1" w:rsidRPr="00F467B1" w:rsidRDefault="00F467B1" w:rsidP="00FF2708">
            <w:pPr>
              <w:jc w:val="center"/>
              <w:rPr>
                <w:b/>
                <w:bCs/>
                <w:sz w:val="16"/>
                <w:szCs w:val="16"/>
              </w:rPr>
            </w:pPr>
            <w:r w:rsidRPr="00F467B1">
              <w:rPr>
                <w:b/>
                <w:bCs/>
                <w:sz w:val="16"/>
                <w:szCs w:val="16"/>
              </w:rPr>
              <w:t>ЦСР</w:t>
            </w:r>
          </w:p>
        </w:tc>
        <w:tc>
          <w:tcPr>
            <w:tcW w:w="238" w:type="pct"/>
            <w:tcBorders>
              <w:top w:val="single" w:sz="4" w:space="0" w:color="auto"/>
            </w:tcBorders>
            <w:shd w:val="clear" w:color="auto" w:fill="auto"/>
            <w:vAlign w:val="center"/>
            <w:hideMark/>
          </w:tcPr>
          <w:p w:rsidR="00F467B1" w:rsidRPr="00F467B1" w:rsidRDefault="00F467B1" w:rsidP="00FF2708">
            <w:pPr>
              <w:jc w:val="center"/>
              <w:rPr>
                <w:b/>
                <w:bCs/>
                <w:sz w:val="16"/>
                <w:szCs w:val="16"/>
              </w:rPr>
            </w:pPr>
            <w:r w:rsidRPr="00F467B1">
              <w:rPr>
                <w:b/>
                <w:bCs/>
                <w:sz w:val="16"/>
                <w:szCs w:val="16"/>
              </w:rPr>
              <w:t>ВР</w:t>
            </w:r>
          </w:p>
        </w:tc>
        <w:tc>
          <w:tcPr>
            <w:tcW w:w="648" w:type="pct"/>
            <w:tcBorders>
              <w:top w:val="single" w:sz="4" w:space="0" w:color="auto"/>
            </w:tcBorders>
            <w:shd w:val="clear" w:color="auto" w:fill="auto"/>
            <w:vAlign w:val="center"/>
            <w:hideMark/>
          </w:tcPr>
          <w:p w:rsidR="00F467B1" w:rsidRPr="00F467B1" w:rsidRDefault="00F467B1" w:rsidP="00FF2708">
            <w:pPr>
              <w:jc w:val="center"/>
              <w:rPr>
                <w:b/>
                <w:bCs/>
                <w:sz w:val="16"/>
                <w:szCs w:val="16"/>
              </w:rPr>
            </w:pPr>
            <w:r w:rsidRPr="00F467B1">
              <w:rPr>
                <w:b/>
                <w:bCs/>
                <w:sz w:val="16"/>
                <w:szCs w:val="16"/>
              </w:rPr>
              <w:t>Сумма на  год</w:t>
            </w:r>
          </w:p>
        </w:tc>
      </w:tr>
      <w:tr w:rsidR="00F467B1" w:rsidRPr="00F467B1" w:rsidTr="00F467B1">
        <w:trPr>
          <w:trHeight w:val="68"/>
        </w:trPr>
        <w:tc>
          <w:tcPr>
            <w:tcW w:w="3093" w:type="pct"/>
            <w:shd w:val="clear" w:color="auto" w:fill="auto"/>
            <w:noWrap/>
            <w:vAlign w:val="bottom"/>
            <w:hideMark/>
          </w:tcPr>
          <w:p w:rsidR="00FF2708" w:rsidRPr="00F467B1" w:rsidRDefault="00FF2708" w:rsidP="00FF2708">
            <w:pPr>
              <w:jc w:val="center"/>
              <w:rPr>
                <w:b/>
                <w:bCs/>
                <w:sz w:val="16"/>
                <w:szCs w:val="16"/>
              </w:rPr>
            </w:pPr>
            <w:r w:rsidRPr="00F467B1">
              <w:rPr>
                <w:b/>
                <w:bCs/>
                <w:sz w:val="16"/>
                <w:szCs w:val="16"/>
              </w:rPr>
              <w:t>1</w:t>
            </w:r>
          </w:p>
        </w:tc>
        <w:tc>
          <w:tcPr>
            <w:tcW w:w="215" w:type="pct"/>
            <w:shd w:val="clear" w:color="auto" w:fill="auto"/>
            <w:noWrap/>
            <w:vAlign w:val="bottom"/>
            <w:hideMark/>
          </w:tcPr>
          <w:p w:rsidR="00FF2708" w:rsidRPr="00F467B1" w:rsidRDefault="00FF2708" w:rsidP="00FF2708">
            <w:pPr>
              <w:jc w:val="center"/>
              <w:rPr>
                <w:b/>
                <w:bCs/>
                <w:sz w:val="16"/>
                <w:szCs w:val="16"/>
              </w:rPr>
            </w:pPr>
            <w:r w:rsidRPr="00F467B1">
              <w:rPr>
                <w:b/>
                <w:bCs/>
                <w:sz w:val="16"/>
                <w:szCs w:val="16"/>
              </w:rPr>
              <w:t>2</w:t>
            </w:r>
          </w:p>
        </w:tc>
        <w:tc>
          <w:tcPr>
            <w:tcW w:w="229" w:type="pct"/>
            <w:shd w:val="clear" w:color="auto" w:fill="auto"/>
            <w:noWrap/>
            <w:vAlign w:val="bottom"/>
            <w:hideMark/>
          </w:tcPr>
          <w:p w:rsidR="00FF2708" w:rsidRPr="00F467B1" w:rsidRDefault="00FF2708" w:rsidP="00FF2708">
            <w:pPr>
              <w:jc w:val="center"/>
              <w:rPr>
                <w:b/>
                <w:bCs/>
                <w:sz w:val="16"/>
                <w:szCs w:val="16"/>
              </w:rPr>
            </w:pPr>
            <w:r w:rsidRPr="00F467B1">
              <w:rPr>
                <w:b/>
                <w:bCs/>
                <w:sz w:val="16"/>
                <w:szCs w:val="16"/>
              </w:rPr>
              <w:t>3</w:t>
            </w:r>
          </w:p>
        </w:tc>
        <w:tc>
          <w:tcPr>
            <w:tcW w:w="577" w:type="pct"/>
            <w:shd w:val="clear" w:color="auto" w:fill="auto"/>
            <w:noWrap/>
            <w:vAlign w:val="bottom"/>
            <w:hideMark/>
          </w:tcPr>
          <w:p w:rsidR="00FF2708" w:rsidRPr="00F467B1" w:rsidRDefault="00FF2708" w:rsidP="00FF2708">
            <w:pPr>
              <w:jc w:val="center"/>
              <w:rPr>
                <w:b/>
                <w:bCs/>
                <w:sz w:val="16"/>
                <w:szCs w:val="16"/>
              </w:rPr>
            </w:pPr>
            <w:r w:rsidRPr="00F467B1">
              <w:rPr>
                <w:b/>
                <w:bCs/>
                <w:sz w:val="16"/>
                <w:szCs w:val="16"/>
              </w:rPr>
              <w:t>4</w:t>
            </w:r>
          </w:p>
        </w:tc>
        <w:tc>
          <w:tcPr>
            <w:tcW w:w="238" w:type="pct"/>
            <w:shd w:val="clear" w:color="auto" w:fill="auto"/>
            <w:noWrap/>
            <w:vAlign w:val="bottom"/>
            <w:hideMark/>
          </w:tcPr>
          <w:p w:rsidR="00FF2708" w:rsidRPr="00F467B1" w:rsidRDefault="00FF2708" w:rsidP="00FF2708">
            <w:pPr>
              <w:jc w:val="center"/>
              <w:rPr>
                <w:b/>
                <w:bCs/>
                <w:sz w:val="16"/>
                <w:szCs w:val="16"/>
              </w:rPr>
            </w:pPr>
            <w:r w:rsidRPr="00F467B1">
              <w:rPr>
                <w:b/>
                <w:bCs/>
                <w:sz w:val="16"/>
                <w:szCs w:val="16"/>
              </w:rPr>
              <w:t>5</w:t>
            </w:r>
          </w:p>
        </w:tc>
        <w:tc>
          <w:tcPr>
            <w:tcW w:w="648" w:type="pct"/>
            <w:shd w:val="clear" w:color="auto" w:fill="auto"/>
            <w:noWrap/>
            <w:vAlign w:val="bottom"/>
            <w:hideMark/>
          </w:tcPr>
          <w:p w:rsidR="00FF2708" w:rsidRPr="00F467B1" w:rsidRDefault="00FF2708" w:rsidP="00FF2708">
            <w:pPr>
              <w:jc w:val="center"/>
              <w:rPr>
                <w:b/>
                <w:bCs/>
                <w:sz w:val="16"/>
                <w:szCs w:val="16"/>
              </w:rPr>
            </w:pPr>
            <w:r w:rsidRPr="00F467B1">
              <w:rPr>
                <w:b/>
                <w:bCs/>
                <w:sz w:val="16"/>
                <w:szCs w:val="16"/>
              </w:rPr>
              <w:t>6</w:t>
            </w:r>
          </w:p>
        </w:tc>
      </w:tr>
      <w:tr w:rsidR="00F467B1" w:rsidRPr="00F467B1" w:rsidTr="00F467B1">
        <w:trPr>
          <w:trHeight w:val="68"/>
        </w:trPr>
        <w:tc>
          <w:tcPr>
            <w:tcW w:w="3093" w:type="pct"/>
            <w:shd w:val="clear" w:color="auto" w:fill="auto"/>
            <w:vAlign w:val="bottom"/>
            <w:hideMark/>
          </w:tcPr>
          <w:p w:rsidR="00FF2708" w:rsidRPr="00F467B1" w:rsidRDefault="00FF2708" w:rsidP="00FF2708">
            <w:pPr>
              <w:rPr>
                <w:sz w:val="16"/>
                <w:szCs w:val="16"/>
              </w:rPr>
            </w:pPr>
            <w:r w:rsidRPr="00F467B1">
              <w:rPr>
                <w:sz w:val="16"/>
                <w:szCs w:val="16"/>
              </w:rPr>
              <w:t>ОБЩЕГОСУДАРСТВЕННЫЕ ВОПРОСЫ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577"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auto" w:fill="auto"/>
            <w:noWrap/>
            <w:vAlign w:val="bottom"/>
            <w:hideMark/>
          </w:tcPr>
          <w:p w:rsidR="00FF2708" w:rsidRPr="00F467B1" w:rsidRDefault="00FF2708" w:rsidP="00FF2708">
            <w:pPr>
              <w:jc w:val="right"/>
              <w:rPr>
                <w:sz w:val="16"/>
                <w:szCs w:val="16"/>
              </w:rPr>
            </w:pPr>
            <w:r w:rsidRPr="00F467B1">
              <w:rPr>
                <w:sz w:val="16"/>
                <w:szCs w:val="16"/>
              </w:rPr>
              <w:t>36 944 544,50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Функционирование высшего должностного лица субъекта Российской Федерации и муниципального образования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2 517 802,24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2 517 802,24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Глава (высшее должностное лицо) муниципального образования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2 517 802,24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100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2 517 802,24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выплаты персоналу государственных (муниципальных) органов</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120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2 517 802,24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11 856 068,28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11 856 068,28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обеспечение функций органов местного самоуправления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11 856 068,28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100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2 226 443,06</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выплаты персоналу государственных (муниципальных) органов</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120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2 226 443,06</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9 629 625,22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9 629 625,22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Резервные фонды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Резервные фонды муниципального образования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6000007050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бюджетные ассигнования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6000007050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800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Резервные средства</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6000007050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870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Другие общегосударственные вопросы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22 520 673,98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22 520 673,98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обеспечение переданных полномочий</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6000000540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22 435 673,98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6000000540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22 435 673,98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6000000540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22 435 673,98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обеспечение функций органов местного самоуправления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32 500,00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100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32 500,00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выплаты персоналу государственных (муниципальных) органов</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120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32 500,00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Прочие мероприятия органов местного самоуправления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52 500,00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бюджетные ассигнования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800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52 500,00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Уплата налогов, сборов и иных платежей</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850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52 500,00</w:t>
            </w:r>
          </w:p>
        </w:tc>
      </w:tr>
      <w:tr w:rsidR="00F467B1" w:rsidRPr="00F467B1" w:rsidTr="00F467B1">
        <w:trPr>
          <w:trHeight w:val="68"/>
        </w:trPr>
        <w:tc>
          <w:tcPr>
            <w:tcW w:w="3093" w:type="pct"/>
            <w:shd w:val="clear" w:color="auto" w:fill="auto"/>
            <w:vAlign w:val="bottom"/>
            <w:hideMark/>
          </w:tcPr>
          <w:p w:rsidR="00FF2708" w:rsidRPr="00F467B1" w:rsidRDefault="00FF2708" w:rsidP="00FF2708">
            <w:pPr>
              <w:rPr>
                <w:sz w:val="16"/>
                <w:szCs w:val="16"/>
              </w:rPr>
            </w:pPr>
            <w:r w:rsidRPr="00F467B1">
              <w:rPr>
                <w:sz w:val="16"/>
                <w:szCs w:val="16"/>
              </w:rPr>
              <w:t>НАЦИОНАЛЬНАЯ БЕЗОПАСНОСТЬ И ПРАВООХРАНИТЕЛЬНАЯ ДЕЯТЕЛЬНОСТЬ</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229"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577"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auto" w:fill="auto"/>
            <w:noWrap/>
            <w:vAlign w:val="bottom"/>
            <w:hideMark/>
          </w:tcPr>
          <w:p w:rsidR="00FF2708" w:rsidRPr="00F467B1" w:rsidRDefault="00FF2708" w:rsidP="00FF2708">
            <w:pPr>
              <w:jc w:val="right"/>
              <w:rPr>
                <w:sz w:val="16"/>
                <w:szCs w:val="16"/>
              </w:rPr>
            </w:pPr>
            <w:r w:rsidRPr="00F467B1">
              <w:rPr>
                <w:sz w:val="16"/>
                <w:szCs w:val="16"/>
              </w:rPr>
              <w:t>22 187,50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Другие вопросы в области национальной безопасности и правоохранительной деятельности</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22 187,50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22 187,50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Создание условий для деятельности народных дружин</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6000082300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17 750,00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6000082300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17 750,00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6000082300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17 750,00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Создание условий для деятельности народных дружин за счет средств бюджета муниципального образования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60000S2300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4 437,50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60000S2300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4 437,50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60000S2300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4 437,50</w:t>
            </w:r>
          </w:p>
        </w:tc>
      </w:tr>
      <w:tr w:rsidR="00F467B1" w:rsidRPr="00F467B1" w:rsidTr="00F467B1">
        <w:trPr>
          <w:trHeight w:val="68"/>
        </w:trPr>
        <w:tc>
          <w:tcPr>
            <w:tcW w:w="3093" w:type="pct"/>
            <w:shd w:val="clear" w:color="auto" w:fill="auto"/>
            <w:vAlign w:val="bottom"/>
            <w:hideMark/>
          </w:tcPr>
          <w:p w:rsidR="00FF2708" w:rsidRPr="00F467B1" w:rsidRDefault="00FF2708" w:rsidP="00FF2708">
            <w:pPr>
              <w:rPr>
                <w:sz w:val="16"/>
                <w:szCs w:val="16"/>
              </w:rPr>
            </w:pPr>
            <w:r w:rsidRPr="00F467B1">
              <w:rPr>
                <w:sz w:val="16"/>
                <w:szCs w:val="16"/>
              </w:rPr>
              <w:t>НАЦИОНАЛЬНАЯ ЭКОНОМИКА</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577"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auto" w:fill="auto"/>
            <w:noWrap/>
            <w:vAlign w:val="bottom"/>
            <w:hideMark/>
          </w:tcPr>
          <w:p w:rsidR="00FF2708" w:rsidRPr="00F467B1" w:rsidRDefault="00FF2708" w:rsidP="00FF2708">
            <w:pPr>
              <w:jc w:val="right"/>
              <w:rPr>
                <w:sz w:val="16"/>
                <w:szCs w:val="16"/>
              </w:rPr>
            </w:pPr>
            <w:r w:rsidRPr="00F467B1">
              <w:rPr>
                <w:sz w:val="16"/>
                <w:szCs w:val="16"/>
              </w:rPr>
              <w:t>272 162 873,84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Общеэкономические вопросы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7 032 928,92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7 032 928,92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реализацию мероприятий по содействию трудоустройства граждан</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6000005060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4 681 104,92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6000005060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4 681 104,92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lastRenderedPageBreak/>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6000005060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4 681 104,92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Реализация мероприятий по содействию трудоустройству граждан</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6000085060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2 351 824,00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6000085060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2 351 824,00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6000085060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2 351 824,00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Транспорт</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16 777 180,00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16 777 180,00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Отдельные мероприятия в области автомобильного транспорта</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6000003030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16 777 180,00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6000003030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16 777 180,00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6000003030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16 777 180,00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Дорожное хозяйство (дорожные фонды)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247 190 572,44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247 190 572,44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 xml:space="preserve">Расходы на содержание </w:t>
            </w:r>
            <w:proofErr w:type="spellStart"/>
            <w:r w:rsidRPr="00F467B1">
              <w:rPr>
                <w:sz w:val="16"/>
                <w:szCs w:val="16"/>
              </w:rPr>
              <w:t>внутрипоселковых</w:t>
            </w:r>
            <w:proofErr w:type="spellEnd"/>
            <w:r w:rsidRPr="00F467B1">
              <w:rPr>
                <w:sz w:val="16"/>
                <w:szCs w:val="16"/>
              </w:rPr>
              <w:t xml:space="preserve"> дорог и искусственных сооружений на них</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6000004190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38 891 227,00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6000004190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38 891 227,00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6000004190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38 891 227,00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 xml:space="preserve">Расходы на ремонт </w:t>
            </w:r>
            <w:proofErr w:type="spellStart"/>
            <w:r w:rsidRPr="00F467B1">
              <w:rPr>
                <w:sz w:val="16"/>
                <w:szCs w:val="16"/>
              </w:rPr>
              <w:t>внутрипоселковых</w:t>
            </w:r>
            <w:proofErr w:type="spellEnd"/>
            <w:r w:rsidRPr="00F467B1">
              <w:rPr>
                <w:sz w:val="16"/>
                <w:szCs w:val="16"/>
              </w:rPr>
              <w:t xml:space="preserve"> дорог</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6000004390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871 130,00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6000004390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871 130,00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6000004390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871 130,00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6000082390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4 571 700,00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6000082390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4 571 700,00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6000082390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4 571 700,00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6000083000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119 668 000,00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6000083000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119 668 000,00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6000083000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119 668 000,00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ремонт и содержание автомобильных дорог</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6000089190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15 481 306,52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6000089190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15 481 306,52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6000089190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15 481 306,52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60000S2390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4 571 700,00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60000S2390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4 571 700,00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60000S2390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4 571 700,00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60000S3000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63 135 508,92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60000S3000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63 135 508,92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09</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60000S3000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63 135 508,92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Связь и информатика</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92 382,00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92 382,00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Прочие мероприятия органов местного самоуправления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92 382,00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92 382,00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92 382,00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Другие вопросы в области национальной экономики</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1 069 810,48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1 069 810,48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обеспечение функций органов местного самоуправления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1 069 810,48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1 069 810,48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1 069 810,48</w:t>
            </w:r>
          </w:p>
        </w:tc>
      </w:tr>
      <w:tr w:rsidR="00F467B1" w:rsidRPr="00F467B1" w:rsidTr="00F467B1">
        <w:trPr>
          <w:trHeight w:val="68"/>
        </w:trPr>
        <w:tc>
          <w:tcPr>
            <w:tcW w:w="3093" w:type="pct"/>
            <w:shd w:val="clear" w:color="auto" w:fill="auto"/>
            <w:vAlign w:val="bottom"/>
            <w:hideMark/>
          </w:tcPr>
          <w:p w:rsidR="00FF2708" w:rsidRPr="00F467B1" w:rsidRDefault="00FF2708" w:rsidP="00FF2708">
            <w:pPr>
              <w:rPr>
                <w:sz w:val="16"/>
                <w:szCs w:val="16"/>
              </w:rPr>
            </w:pPr>
            <w:r w:rsidRPr="00F467B1">
              <w:rPr>
                <w:sz w:val="16"/>
                <w:szCs w:val="16"/>
              </w:rPr>
              <w:t>ЖИЛИЩНО-КОММУНАЛЬНОЕ ХОЗЯЙСТВО</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577"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auto" w:fill="auto"/>
            <w:noWrap/>
            <w:vAlign w:val="bottom"/>
            <w:hideMark/>
          </w:tcPr>
          <w:p w:rsidR="00FF2708" w:rsidRPr="00F467B1" w:rsidRDefault="00FF2708" w:rsidP="00FF2708">
            <w:pPr>
              <w:jc w:val="right"/>
              <w:rPr>
                <w:sz w:val="16"/>
                <w:szCs w:val="16"/>
              </w:rPr>
            </w:pPr>
            <w:r w:rsidRPr="00F467B1">
              <w:rPr>
                <w:sz w:val="16"/>
                <w:szCs w:val="16"/>
              </w:rPr>
              <w:t>80 881 174,95</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Жилищное хозяйство</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1 802 170,25</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1 802 170,25</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Капитальный ремонт муниципального жилищного фонда</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1 039 907,21</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Закупка товаров, работ и услуг для обеспечения государственных (муниципальных) нужд</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253 624,00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закупки товаров, работ и услуг для обеспечения государственных (муниципальных) нужд</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253 624,00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786 283,21</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786 283,21</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6000009020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292 263,04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6000009020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292 263,04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6000009020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292 263,04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прочие мероприятия по управлению муниципальным имуществом</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6000070430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6000070430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6000070430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Коммунальное хозяйство</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52 169 407,31</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52 169 407,31</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по бытовому обслуживанию</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6000003510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2 400 000,00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6000003510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2 400 000,00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6000003510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2 400 000,00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в области жилищно-коммунального хозяйства</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6000070010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49 769 407,31</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6000070010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49 769 407,31</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lastRenderedPageBreak/>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6000070010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49 769 407,31</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Благоустройство</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23 562 908,24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23 562 908,24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уличное освещение</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6000006100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12 542 051,38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6000006100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12 542 051,38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6000006100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12 542 051,38</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организацию деятельности по сбору и транспортированию твердых коммунальных отходов</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6000006200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3 100 000,00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6000006200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3 100 000,00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6000006200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3 100 000,00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озеленение</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организацию и содержание мест захоронения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1 142 887,50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1 142 887,50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1 142 887,50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прочие мероприятия по благоустройству поселения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6000006500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6 051 843,74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Закупка товаров, работ и услуг для обеспечения государственных (муниципальных) нужд</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6000006500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1 200 000,00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закупки товаров, работ и услуг для обеспечения государственных (муниципальных) нужд</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6000006500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1 200 000,00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6000006500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4 851 843,74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6000006500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4 851 843,74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6000006600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300 000,00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6000006600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300 000,00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6000006600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300 000,00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 xml:space="preserve">Расходы по </w:t>
            </w:r>
            <w:proofErr w:type="gramStart"/>
            <w:r w:rsidRPr="00F467B1">
              <w:rPr>
                <w:sz w:val="16"/>
                <w:szCs w:val="16"/>
              </w:rPr>
              <w:t>инициативному</w:t>
            </w:r>
            <w:proofErr w:type="gramEnd"/>
            <w:r w:rsidRPr="00F467B1">
              <w:rPr>
                <w:sz w:val="16"/>
                <w:szCs w:val="16"/>
              </w:rPr>
              <w:t xml:space="preserve"> бюджетированию - "Народный бюджет"</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6000099990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346 125,62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6000099990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346 125,62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03</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6000099990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346 125,62</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Другие вопросы в области жилищно-коммунального хозяйства</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3 346 689,15</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3 346 689,15</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обеспечение функций органов местного самоуправления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3 346 689,15</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3 346 689,15</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3 346 689,15</w:t>
            </w:r>
          </w:p>
        </w:tc>
      </w:tr>
      <w:tr w:rsidR="00F467B1" w:rsidRPr="00F467B1" w:rsidTr="00F467B1">
        <w:trPr>
          <w:trHeight w:val="68"/>
        </w:trPr>
        <w:tc>
          <w:tcPr>
            <w:tcW w:w="3093" w:type="pct"/>
            <w:shd w:val="clear" w:color="auto" w:fill="auto"/>
            <w:vAlign w:val="bottom"/>
            <w:hideMark/>
          </w:tcPr>
          <w:p w:rsidR="00FF2708" w:rsidRPr="00F467B1" w:rsidRDefault="00FF2708" w:rsidP="00FF2708">
            <w:pPr>
              <w:rPr>
                <w:sz w:val="16"/>
                <w:szCs w:val="16"/>
              </w:rPr>
            </w:pPr>
            <w:r w:rsidRPr="00F467B1">
              <w:rPr>
                <w:sz w:val="16"/>
                <w:szCs w:val="16"/>
              </w:rPr>
              <w:t>ОХРАНА ОКРУЖАЮЩЕЙ СРЕДЫ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06</w:t>
            </w:r>
          </w:p>
        </w:tc>
        <w:tc>
          <w:tcPr>
            <w:tcW w:w="229"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577"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auto" w:fill="auto"/>
            <w:noWrap/>
            <w:vAlign w:val="bottom"/>
            <w:hideMark/>
          </w:tcPr>
          <w:p w:rsidR="00FF2708" w:rsidRPr="00F467B1" w:rsidRDefault="00FF2708" w:rsidP="00FF2708">
            <w:pPr>
              <w:jc w:val="right"/>
              <w:rPr>
                <w:sz w:val="16"/>
                <w:szCs w:val="16"/>
              </w:rPr>
            </w:pPr>
            <w:r w:rsidRPr="00F467B1">
              <w:rPr>
                <w:sz w:val="16"/>
                <w:szCs w:val="16"/>
              </w:rPr>
              <w:t>591 833,69</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Другие вопросы в области охраны окружающей среды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06</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591 833,69</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06</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591 833,69</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в области обеспечения экологической безопасности</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06</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591 833,69</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Закупка товаров, работ и услуг для обеспечения государственных (муниципальных) нужд</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06</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591 833,69</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закупки товаров, работ и услуг для обеспечения государственных (муниципальных) нужд</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06</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05</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591 833,69</w:t>
            </w:r>
          </w:p>
        </w:tc>
      </w:tr>
      <w:tr w:rsidR="00F467B1" w:rsidRPr="00F467B1" w:rsidTr="00F467B1">
        <w:trPr>
          <w:trHeight w:val="68"/>
        </w:trPr>
        <w:tc>
          <w:tcPr>
            <w:tcW w:w="3093" w:type="pct"/>
            <w:shd w:val="clear" w:color="auto" w:fill="auto"/>
            <w:vAlign w:val="bottom"/>
            <w:hideMark/>
          </w:tcPr>
          <w:p w:rsidR="00FF2708" w:rsidRPr="00F467B1" w:rsidRDefault="00FF2708" w:rsidP="00FF2708">
            <w:pPr>
              <w:rPr>
                <w:sz w:val="16"/>
                <w:szCs w:val="16"/>
              </w:rPr>
            </w:pPr>
            <w:r w:rsidRPr="00F467B1">
              <w:rPr>
                <w:sz w:val="16"/>
                <w:szCs w:val="16"/>
              </w:rPr>
              <w:t>ОБРАЗОВАНИЕ</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07</w:t>
            </w:r>
          </w:p>
        </w:tc>
        <w:tc>
          <w:tcPr>
            <w:tcW w:w="229"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577"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auto" w:fill="auto"/>
            <w:noWrap/>
            <w:vAlign w:val="bottom"/>
            <w:hideMark/>
          </w:tcPr>
          <w:p w:rsidR="00FF2708" w:rsidRPr="00F467B1" w:rsidRDefault="00FF2708" w:rsidP="00FF2708">
            <w:pPr>
              <w:jc w:val="right"/>
              <w:rPr>
                <w:sz w:val="16"/>
                <w:szCs w:val="16"/>
              </w:rPr>
            </w:pPr>
            <w:r w:rsidRPr="00F467B1">
              <w:rPr>
                <w:sz w:val="16"/>
                <w:szCs w:val="16"/>
              </w:rPr>
              <w:t>478 400,00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Молодежная политика</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07</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07</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478 400,00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07</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07</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478 400,00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 xml:space="preserve">Реализация мероприятий по работе с детьми  и молодежью </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07</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07</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6000070280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478 400,00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07</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07</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6000070280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478 400,00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07</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07</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6000070280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478 400,00</w:t>
            </w:r>
          </w:p>
        </w:tc>
      </w:tr>
      <w:tr w:rsidR="00F467B1" w:rsidRPr="00F467B1" w:rsidTr="00F467B1">
        <w:trPr>
          <w:trHeight w:val="68"/>
        </w:trPr>
        <w:tc>
          <w:tcPr>
            <w:tcW w:w="3093" w:type="pct"/>
            <w:shd w:val="clear" w:color="auto" w:fill="auto"/>
            <w:vAlign w:val="bottom"/>
            <w:hideMark/>
          </w:tcPr>
          <w:p w:rsidR="00FF2708" w:rsidRPr="00F467B1" w:rsidRDefault="00FF2708" w:rsidP="00FF2708">
            <w:pPr>
              <w:rPr>
                <w:sz w:val="16"/>
                <w:szCs w:val="16"/>
              </w:rPr>
            </w:pPr>
            <w:r w:rsidRPr="00F467B1">
              <w:rPr>
                <w:sz w:val="16"/>
                <w:szCs w:val="16"/>
              </w:rPr>
              <w:t>КУЛЬТУРА, КИНЕМАТОГРАФИЯ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229"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577"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auto" w:fill="auto"/>
            <w:noWrap/>
            <w:vAlign w:val="bottom"/>
            <w:hideMark/>
          </w:tcPr>
          <w:p w:rsidR="00FF2708" w:rsidRPr="00F467B1" w:rsidRDefault="00FF2708" w:rsidP="00FF2708">
            <w:pPr>
              <w:jc w:val="right"/>
              <w:rPr>
                <w:sz w:val="16"/>
                <w:szCs w:val="16"/>
              </w:rPr>
            </w:pPr>
            <w:r w:rsidRPr="00F467B1">
              <w:rPr>
                <w:sz w:val="16"/>
                <w:szCs w:val="16"/>
              </w:rPr>
              <w:t>12 973 562,49</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Культура</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12 973 562,49</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12 973 562,49</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обеспечение переданных полномочий</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6000000540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11 984 498,05</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6000000540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11 984 498,05</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6000000540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11 984 498,05</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Реализация прочих расходов в сфере культуры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6000070050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101 500,00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6000070050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101 500,00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6000070050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101 500,00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 xml:space="preserve">Расходы, направленные на исполнение целевых показателей и повышение </w:t>
            </w:r>
            <w:proofErr w:type="gramStart"/>
            <w:r w:rsidRPr="00F467B1">
              <w:rPr>
                <w:sz w:val="16"/>
                <w:szCs w:val="16"/>
              </w:rPr>
              <w:t>оплаты труда работников муниципальных учреждений культуры</w:t>
            </w:r>
            <w:proofErr w:type="gramEnd"/>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6000072580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887 564,44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6000072580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887 564,44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08</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6000072580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887 564,44</w:t>
            </w:r>
          </w:p>
        </w:tc>
      </w:tr>
      <w:tr w:rsidR="00F467B1" w:rsidRPr="00F467B1" w:rsidTr="00F467B1">
        <w:trPr>
          <w:trHeight w:val="68"/>
        </w:trPr>
        <w:tc>
          <w:tcPr>
            <w:tcW w:w="3093" w:type="pct"/>
            <w:shd w:val="clear" w:color="auto" w:fill="auto"/>
            <w:vAlign w:val="bottom"/>
            <w:hideMark/>
          </w:tcPr>
          <w:p w:rsidR="00FF2708" w:rsidRPr="00F467B1" w:rsidRDefault="00FF2708" w:rsidP="00FF2708">
            <w:pPr>
              <w:rPr>
                <w:sz w:val="16"/>
                <w:szCs w:val="16"/>
              </w:rPr>
            </w:pPr>
            <w:r w:rsidRPr="00F467B1">
              <w:rPr>
                <w:sz w:val="16"/>
                <w:szCs w:val="16"/>
              </w:rPr>
              <w:t>СОЦИАЛЬНАЯ ПОЛИТИКА</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w:t>
            </w:r>
          </w:p>
        </w:tc>
        <w:tc>
          <w:tcPr>
            <w:tcW w:w="229"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577"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auto" w:fill="auto"/>
            <w:noWrap/>
            <w:vAlign w:val="bottom"/>
            <w:hideMark/>
          </w:tcPr>
          <w:p w:rsidR="00FF2708" w:rsidRPr="00F467B1" w:rsidRDefault="00FF2708" w:rsidP="00FF2708">
            <w:pPr>
              <w:jc w:val="right"/>
              <w:rPr>
                <w:sz w:val="16"/>
                <w:szCs w:val="16"/>
              </w:rPr>
            </w:pPr>
            <w:r w:rsidRPr="00F467B1">
              <w:rPr>
                <w:sz w:val="16"/>
                <w:szCs w:val="16"/>
              </w:rPr>
              <w:t>504 000,00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Пенсионное обеспечение</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504 000,00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504 000,00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Мероприятия на пенсионное обеспечение отдельных категорий граждан</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6000070220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504 000,00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6000070220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504 000,00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01</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6000070220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504 000,00</w:t>
            </w:r>
          </w:p>
        </w:tc>
      </w:tr>
      <w:tr w:rsidR="00F467B1" w:rsidRPr="00F467B1" w:rsidTr="00F467B1">
        <w:trPr>
          <w:trHeight w:val="68"/>
        </w:trPr>
        <w:tc>
          <w:tcPr>
            <w:tcW w:w="3093" w:type="pct"/>
            <w:shd w:val="clear" w:color="auto" w:fill="auto"/>
            <w:vAlign w:val="bottom"/>
            <w:hideMark/>
          </w:tcPr>
          <w:p w:rsidR="00FF2708" w:rsidRPr="00F467B1" w:rsidRDefault="00FF2708" w:rsidP="00FF2708">
            <w:pPr>
              <w:rPr>
                <w:sz w:val="16"/>
                <w:szCs w:val="16"/>
              </w:rPr>
            </w:pPr>
            <w:r w:rsidRPr="00F467B1">
              <w:rPr>
                <w:sz w:val="16"/>
                <w:szCs w:val="16"/>
              </w:rPr>
              <w:t>ФИЗИЧЕСКАЯ КУЛЬТУРА И СПОРТ</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229"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577"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auto" w:fill="auto"/>
            <w:noWrap/>
            <w:vAlign w:val="bottom"/>
            <w:hideMark/>
          </w:tcPr>
          <w:p w:rsidR="00FF2708" w:rsidRPr="00F467B1" w:rsidRDefault="00FF2708" w:rsidP="00FF2708">
            <w:pPr>
              <w:jc w:val="right"/>
              <w:rPr>
                <w:sz w:val="16"/>
                <w:szCs w:val="16"/>
              </w:rPr>
            </w:pPr>
            <w:r w:rsidRPr="00F467B1">
              <w:rPr>
                <w:sz w:val="16"/>
                <w:szCs w:val="16"/>
              </w:rPr>
              <w:t>190 900,00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Массовый спорт</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190 900,00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190 900,00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Расходы на обеспечение переданных полномочий</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6000000540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90 900,00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6000000540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90 900,00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6000000540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90 900,00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lastRenderedPageBreak/>
              <w:t>Расходы на мероприятия в области физической культуры и спорта</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100 000,00</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02</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100 000,00</w:t>
            </w:r>
          </w:p>
        </w:tc>
      </w:tr>
      <w:tr w:rsidR="00F467B1" w:rsidRPr="00F467B1" w:rsidTr="00F467B1">
        <w:trPr>
          <w:trHeight w:val="68"/>
        </w:trPr>
        <w:tc>
          <w:tcPr>
            <w:tcW w:w="3093" w:type="pct"/>
            <w:shd w:val="clear" w:color="auto" w:fill="auto"/>
            <w:vAlign w:val="bottom"/>
            <w:hideMark/>
          </w:tcPr>
          <w:p w:rsidR="00FF2708" w:rsidRPr="00F467B1" w:rsidRDefault="00FF2708" w:rsidP="00FF2708">
            <w:pPr>
              <w:rPr>
                <w:sz w:val="16"/>
                <w:szCs w:val="16"/>
              </w:rPr>
            </w:pPr>
            <w:r w:rsidRPr="00F467B1">
              <w:rPr>
                <w:sz w:val="16"/>
                <w:szCs w:val="16"/>
              </w:rPr>
              <w:t>СРЕДСТВА МАССОВОЙ ИНФОРМАЦИИ</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w:t>
            </w:r>
          </w:p>
        </w:tc>
        <w:tc>
          <w:tcPr>
            <w:tcW w:w="229"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577"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auto" w:fill="auto"/>
            <w:noWrap/>
            <w:vAlign w:val="bottom"/>
            <w:hideMark/>
          </w:tcPr>
          <w:p w:rsidR="00FF2708" w:rsidRPr="00F467B1" w:rsidRDefault="00FF2708" w:rsidP="00FF2708">
            <w:pPr>
              <w:jc w:val="right"/>
              <w:rPr>
                <w:sz w:val="16"/>
                <w:szCs w:val="16"/>
              </w:rPr>
            </w:pPr>
            <w:r w:rsidRPr="00F467B1">
              <w:rPr>
                <w:sz w:val="16"/>
                <w:szCs w:val="16"/>
              </w:rPr>
              <w:t>56 768,44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Другие вопросы в области средств массовой информации</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56 768,44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56 768,44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Прочие мероприятия органов местного самоуправления</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56 768,44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Закупка товаров, работ и услуг для обеспечения государственных (муниципальных) нужд</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56 768,44</w:t>
            </w:r>
          </w:p>
        </w:tc>
      </w:tr>
      <w:tr w:rsidR="00F467B1" w:rsidRPr="00F467B1" w:rsidTr="00F467B1">
        <w:trPr>
          <w:trHeight w:val="68"/>
        </w:trPr>
        <w:tc>
          <w:tcPr>
            <w:tcW w:w="3093" w:type="pct"/>
            <w:shd w:val="clear" w:color="000000" w:fill="FFFFFF"/>
            <w:vAlign w:val="bottom"/>
            <w:hideMark/>
          </w:tcPr>
          <w:p w:rsidR="00FF2708" w:rsidRPr="00F467B1" w:rsidRDefault="00FF2708" w:rsidP="00FF2708">
            <w:pPr>
              <w:rPr>
                <w:sz w:val="16"/>
                <w:szCs w:val="16"/>
              </w:rPr>
            </w:pPr>
            <w:r w:rsidRPr="00F467B1">
              <w:rPr>
                <w:sz w:val="16"/>
                <w:szCs w:val="16"/>
              </w:rPr>
              <w:t>Иные закупки товаров, работ и услуг для обеспечения государственных (муниципальных) нужд</w:t>
            </w:r>
          </w:p>
        </w:tc>
        <w:tc>
          <w:tcPr>
            <w:tcW w:w="215"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w:t>
            </w:r>
          </w:p>
        </w:tc>
        <w:tc>
          <w:tcPr>
            <w:tcW w:w="229" w:type="pct"/>
            <w:shd w:val="clear" w:color="000000" w:fill="FFFFFF"/>
            <w:noWrap/>
            <w:vAlign w:val="bottom"/>
            <w:hideMark/>
          </w:tcPr>
          <w:p w:rsidR="00FF2708" w:rsidRPr="00F467B1" w:rsidRDefault="00FF2708" w:rsidP="00FF2708">
            <w:pPr>
              <w:jc w:val="right"/>
              <w:rPr>
                <w:sz w:val="16"/>
                <w:szCs w:val="16"/>
              </w:rPr>
            </w:pPr>
            <w:r w:rsidRPr="00F467B1">
              <w:rPr>
                <w:sz w:val="16"/>
                <w:szCs w:val="16"/>
              </w:rPr>
              <w:t>04</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56 768,44</w:t>
            </w:r>
          </w:p>
        </w:tc>
      </w:tr>
      <w:tr w:rsidR="00F467B1" w:rsidRPr="00F467B1" w:rsidTr="00F467B1">
        <w:trPr>
          <w:trHeight w:val="68"/>
        </w:trPr>
        <w:tc>
          <w:tcPr>
            <w:tcW w:w="3093" w:type="pct"/>
            <w:shd w:val="clear" w:color="auto" w:fill="auto"/>
            <w:noWrap/>
            <w:vAlign w:val="bottom"/>
            <w:hideMark/>
          </w:tcPr>
          <w:p w:rsidR="00FF2708" w:rsidRPr="00F467B1" w:rsidRDefault="00FF2708" w:rsidP="00FF2708">
            <w:pPr>
              <w:rPr>
                <w:sz w:val="16"/>
                <w:szCs w:val="16"/>
              </w:rPr>
            </w:pPr>
            <w:r w:rsidRPr="00F467B1">
              <w:rPr>
                <w:sz w:val="16"/>
                <w:szCs w:val="16"/>
              </w:rPr>
              <w:t>Итого:</w:t>
            </w:r>
          </w:p>
        </w:tc>
        <w:tc>
          <w:tcPr>
            <w:tcW w:w="215"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229"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577"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auto" w:fill="auto"/>
            <w:noWrap/>
            <w:vAlign w:val="bottom"/>
            <w:hideMark/>
          </w:tcPr>
          <w:p w:rsidR="00FF2708" w:rsidRPr="00F467B1" w:rsidRDefault="00FF2708" w:rsidP="00FF2708">
            <w:pPr>
              <w:jc w:val="right"/>
              <w:rPr>
                <w:sz w:val="16"/>
                <w:szCs w:val="16"/>
              </w:rPr>
            </w:pPr>
            <w:r w:rsidRPr="00F467B1">
              <w:rPr>
                <w:sz w:val="16"/>
                <w:szCs w:val="16"/>
              </w:rPr>
              <w:t>404 806 245,41</w:t>
            </w:r>
          </w:p>
        </w:tc>
      </w:tr>
    </w:tbl>
    <w:p w:rsidR="00FF2708" w:rsidRDefault="00FF2708">
      <w:pPr>
        <w:spacing w:after="200" w:line="276" w:lineRule="auto"/>
        <w:rPr>
          <w:sz w:val="26"/>
          <w:szCs w:val="26"/>
        </w:rPr>
        <w:sectPr w:rsidR="00FF2708" w:rsidSect="00EF1BA2">
          <w:headerReference w:type="default" r:id="rId9"/>
          <w:headerReference w:type="first" r:id="rId10"/>
          <w:pgSz w:w="11906" w:h="16838"/>
          <w:pgMar w:top="1134" w:right="850" w:bottom="1134" w:left="1701" w:header="709" w:footer="709" w:gutter="0"/>
          <w:pgNumType w:start="1"/>
          <w:cols w:space="708"/>
          <w:titlePg/>
          <w:docGrid w:linePitch="381"/>
        </w:sectPr>
      </w:pPr>
    </w:p>
    <w:p w:rsidR="0011321C" w:rsidRPr="00F84D67" w:rsidRDefault="0011321C" w:rsidP="0011321C">
      <w:pPr>
        <w:tabs>
          <w:tab w:val="left" w:pos="540"/>
        </w:tabs>
        <w:ind w:left="5245"/>
        <w:jc w:val="both"/>
      </w:pPr>
      <w:r w:rsidRPr="00F84D67">
        <w:lastRenderedPageBreak/>
        <w:t>Приложение</w:t>
      </w:r>
      <w:r>
        <w:t xml:space="preserve"> 3</w:t>
      </w:r>
    </w:p>
    <w:p w:rsidR="0011321C" w:rsidRPr="00F84D67" w:rsidRDefault="0011321C" w:rsidP="0011321C">
      <w:pPr>
        <w:ind w:left="5245" w:right="-5"/>
      </w:pPr>
      <w:r w:rsidRPr="00F84D67">
        <w:t>к решению Совета депутатов</w:t>
      </w:r>
    </w:p>
    <w:p w:rsidR="0011321C" w:rsidRPr="00F84D67" w:rsidRDefault="0011321C" w:rsidP="0011321C">
      <w:pPr>
        <w:ind w:left="5245" w:right="-5"/>
      </w:pPr>
      <w:r w:rsidRPr="00F84D67">
        <w:t xml:space="preserve">городского поселения </w:t>
      </w:r>
      <w:proofErr w:type="gramStart"/>
      <w:r w:rsidRPr="00F84D67">
        <w:t>Междуреченский</w:t>
      </w:r>
      <w:proofErr w:type="gramEnd"/>
    </w:p>
    <w:p w:rsidR="0011321C" w:rsidRDefault="00FF2708" w:rsidP="0011321C">
      <w:pPr>
        <w:spacing w:line="276" w:lineRule="auto"/>
        <w:ind w:left="5245"/>
      </w:pPr>
      <w:r w:rsidRPr="00FF2708">
        <w:t>от 03.09.2024 № 59</w:t>
      </w:r>
    </w:p>
    <w:p w:rsidR="000C6FA6" w:rsidRDefault="000C6FA6" w:rsidP="0011321C">
      <w:pPr>
        <w:spacing w:line="276" w:lineRule="auto"/>
        <w:ind w:left="5245"/>
        <w:rPr>
          <w:rFonts w:ascii="Arial" w:hAnsi="Arial" w:cs="Arial"/>
          <w:sz w:val="16"/>
          <w:szCs w:val="16"/>
        </w:rPr>
      </w:pPr>
    </w:p>
    <w:p w:rsidR="0032016E" w:rsidRDefault="000C6FA6" w:rsidP="000C6FA6">
      <w:pPr>
        <w:jc w:val="center"/>
        <w:rPr>
          <w:b/>
          <w:szCs w:val="16"/>
        </w:rPr>
      </w:pPr>
      <w:r w:rsidRPr="0032016E">
        <w:rPr>
          <w:b/>
          <w:szCs w:val="16"/>
        </w:rPr>
        <w:t xml:space="preserve">Распределение бюджетных ассигнований по целевым статьям </w:t>
      </w:r>
    </w:p>
    <w:p w:rsidR="000C6FA6" w:rsidRDefault="000C6FA6" w:rsidP="000C6FA6">
      <w:pPr>
        <w:jc w:val="center"/>
        <w:rPr>
          <w:szCs w:val="16"/>
        </w:rPr>
      </w:pPr>
      <w:r w:rsidRPr="0032016E">
        <w:rPr>
          <w:b/>
          <w:szCs w:val="16"/>
        </w:rPr>
        <w:t>(непрограммным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Междуреченский на 2024 год</w:t>
      </w:r>
    </w:p>
    <w:p w:rsidR="000C6FA6" w:rsidRDefault="000C6FA6" w:rsidP="0006031F">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104"/>
        <w:gridCol w:w="456"/>
        <w:gridCol w:w="1240"/>
      </w:tblGrid>
      <w:tr w:rsidR="00FF2708" w:rsidRPr="00F467B1" w:rsidTr="00F467B1">
        <w:trPr>
          <w:trHeight w:val="68"/>
        </w:trPr>
        <w:tc>
          <w:tcPr>
            <w:tcW w:w="3537" w:type="pct"/>
            <w:tcBorders>
              <w:top w:val="nil"/>
              <w:left w:val="nil"/>
              <w:bottom w:val="single" w:sz="4" w:space="0" w:color="auto"/>
              <w:right w:val="nil"/>
            </w:tcBorders>
            <w:shd w:val="clear" w:color="auto" w:fill="auto"/>
            <w:noWrap/>
            <w:vAlign w:val="bottom"/>
            <w:hideMark/>
          </w:tcPr>
          <w:p w:rsidR="00FF2708" w:rsidRPr="00F467B1" w:rsidRDefault="00FF2708" w:rsidP="00FF2708">
            <w:pPr>
              <w:rPr>
                <w:sz w:val="16"/>
                <w:szCs w:val="16"/>
              </w:rPr>
            </w:pPr>
          </w:p>
        </w:tc>
        <w:tc>
          <w:tcPr>
            <w:tcW w:w="577" w:type="pct"/>
            <w:tcBorders>
              <w:top w:val="nil"/>
              <w:left w:val="nil"/>
              <w:bottom w:val="single" w:sz="4" w:space="0" w:color="auto"/>
              <w:right w:val="nil"/>
            </w:tcBorders>
            <w:shd w:val="clear" w:color="auto" w:fill="auto"/>
            <w:noWrap/>
            <w:vAlign w:val="bottom"/>
            <w:hideMark/>
          </w:tcPr>
          <w:p w:rsidR="00FF2708" w:rsidRPr="00F467B1" w:rsidRDefault="00FF2708" w:rsidP="00FF2708">
            <w:pPr>
              <w:rPr>
                <w:sz w:val="16"/>
                <w:szCs w:val="16"/>
              </w:rPr>
            </w:pPr>
          </w:p>
        </w:tc>
        <w:tc>
          <w:tcPr>
            <w:tcW w:w="238" w:type="pct"/>
            <w:tcBorders>
              <w:top w:val="nil"/>
              <w:left w:val="nil"/>
              <w:bottom w:val="single" w:sz="4" w:space="0" w:color="auto"/>
              <w:right w:val="nil"/>
            </w:tcBorders>
            <w:shd w:val="clear" w:color="auto" w:fill="auto"/>
            <w:noWrap/>
            <w:vAlign w:val="bottom"/>
            <w:hideMark/>
          </w:tcPr>
          <w:p w:rsidR="00FF2708" w:rsidRPr="00F467B1" w:rsidRDefault="00FF2708" w:rsidP="00FF2708">
            <w:pPr>
              <w:rPr>
                <w:sz w:val="16"/>
                <w:szCs w:val="16"/>
              </w:rPr>
            </w:pPr>
          </w:p>
        </w:tc>
        <w:tc>
          <w:tcPr>
            <w:tcW w:w="648" w:type="pct"/>
            <w:tcBorders>
              <w:top w:val="nil"/>
              <w:left w:val="nil"/>
              <w:bottom w:val="single" w:sz="4" w:space="0" w:color="auto"/>
              <w:right w:val="nil"/>
            </w:tcBorders>
            <w:shd w:val="clear" w:color="auto" w:fill="auto"/>
            <w:noWrap/>
            <w:vAlign w:val="bottom"/>
            <w:hideMark/>
          </w:tcPr>
          <w:p w:rsidR="00FF2708" w:rsidRPr="00F467B1" w:rsidRDefault="00FF2708" w:rsidP="00FF2708">
            <w:pPr>
              <w:jc w:val="right"/>
              <w:rPr>
                <w:sz w:val="16"/>
                <w:szCs w:val="16"/>
              </w:rPr>
            </w:pPr>
            <w:r w:rsidRPr="00F467B1">
              <w:rPr>
                <w:sz w:val="16"/>
                <w:szCs w:val="16"/>
              </w:rPr>
              <w:t>(в рублях)</w:t>
            </w:r>
          </w:p>
        </w:tc>
      </w:tr>
      <w:tr w:rsidR="00FF2708" w:rsidRPr="00F467B1" w:rsidTr="00F467B1">
        <w:trPr>
          <w:trHeight w:val="184"/>
        </w:trPr>
        <w:tc>
          <w:tcPr>
            <w:tcW w:w="3537" w:type="pct"/>
            <w:vMerge w:val="restart"/>
            <w:tcBorders>
              <w:top w:val="single" w:sz="4" w:space="0" w:color="auto"/>
            </w:tcBorders>
            <w:shd w:val="clear" w:color="auto" w:fill="auto"/>
            <w:noWrap/>
            <w:vAlign w:val="center"/>
            <w:hideMark/>
          </w:tcPr>
          <w:p w:rsidR="00FF2708" w:rsidRPr="00F467B1" w:rsidRDefault="00FF2708" w:rsidP="00FF2708">
            <w:pPr>
              <w:jc w:val="center"/>
              <w:rPr>
                <w:b/>
                <w:bCs/>
                <w:sz w:val="16"/>
                <w:szCs w:val="16"/>
              </w:rPr>
            </w:pPr>
            <w:r w:rsidRPr="00F467B1">
              <w:rPr>
                <w:b/>
                <w:bCs/>
                <w:sz w:val="16"/>
                <w:szCs w:val="16"/>
              </w:rPr>
              <w:t>Наименование</w:t>
            </w:r>
          </w:p>
        </w:tc>
        <w:tc>
          <w:tcPr>
            <w:tcW w:w="577" w:type="pct"/>
            <w:vMerge w:val="restart"/>
            <w:tcBorders>
              <w:top w:val="single" w:sz="4" w:space="0" w:color="auto"/>
            </w:tcBorders>
            <w:shd w:val="clear" w:color="auto" w:fill="auto"/>
            <w:vAlign w:val="center"/>
            <w:hideMark/>
          </w:tcPr>
          <w:p w:rsidR="00FF2708" w:rsidRPr="00F467B1" w:rsidRDefault="00FF2708" w:rsidP="00FF2708">
            <w:pPr>
              <w:jc w:val="center"/>
              <w:rPr>
                <w:b/>
                <w:bCs/>
                <w:sz w:val="16"/>
                <w:szCs w:val="16"/>
              </w:rPr>
            </w:pPr>
            <w:r w:rsidRPr="00F467B1">
              <w:rPr>
                <w:b/>
                <w:bCs/>
                <w:sz w:val="16"/>
                <w:szCs w:val="16"/>
              </w:rPr>
              <w:t>ЦСР</w:t>
            </w:r>
          </w:p>
        </w:tc>
        <w:tc>
          <w:tcPr>
            <w:tcW w:w="238" w:type="pct"/>
            <w:vMerge w:val="restart"/>
            <w:tcBorders>
              <w:top w:val="single" w:sz="4" w:space="0" w:color="auto"/>
            </w:tcBorders>
            <w:shd w:val="clear" w:color="auto" w:fill="auto"/>
            <w:vAlign w:val="center"/>
            <w:hideMark/>
          </w:tcPr>
          <w:p w:rsidR="00FF2708" w:rsidRPr="00F467B1" w:rsidRDefault="00FF2708" w:rsidP="00FF2708">
            <w:pPr>
              <w:jc w:val="center"/>
              <w:rPr>
                <w:b/>
                <w:bCs/>
                <w:sz w:val="16"/>
                <w:szCs w:val="16"/>
              </w:rPr>
            </w:pPr>
            <w:r w:rsidRPr="00F467B1">
              <w:rPr>
                <w:b/>
                <w:bCs/>
                <w:sz w:val="16"/>
                <w:szCs w:val="16"/>
              </w:rPr>
              <w:t>ВР</w:t>
            </w:r>
          </w:p>
        </w:tc>
        <w:tc>
          <w:tcPr>
            <w:tcW w:w="648" w:type="pct"/>
            <w:vMerge w:val="restart"/>
            <w:tcBorders>
              <w:top w:val="single" w:sz="4" w:space="0" w:color="auto"/>
            </w:tcBorders>
            <w:shd w:val="clear" w:color="auto" w:fill="auto"/>
            <w:vAlign w:val="center"/>
            <w:hideMark/>
          </w:tcPr>
          <w:p w:rsidR="00FF2708" w:rsidRPr="00F467B1" w:rsidRDefault="00FF2708" w:rsidP="00FF2708">
            <w:pPr>
              <w:jc w:val="center"/>
              <w:rPr>
                <w:b/>
                <w:bCs/>
                <w:sz w:val="16"/>
                <w:szCs w:val="16"/>
              </w:rPr>
            </w:pPr>
            <w:r w:rsidRPr="00F467B1">
              <w:rPr>
                <w:b/>
                <w:bCs/>
                <w:sz w:val="16"/>
                <w:szCs w:val="16"/>
              </w:rPr>
              <w:t>Сумма на  год</w:t>
            </w:r>
          </w:p>
        </w:tc>
      </w:tr>
      <w:tr w:rsidR="00FF2708" w:rsidRPr="00F467B1" w:rsidTr="00F467B1">
        <w:trPr>
          <w:trHeight w:val="184"/>
        </w:trPr>
        <w:tc>
          <w:tcPr>
            <w:tcW w:w="3537" w:type="pct"/>
            <w:vMerge/>
            <w:vAlign w:val="center"/>
            <w:hideMark/>
          </w:tcPr>
          <w:p w:rsidR="00FF2708" w:rsidRPr="00F467B1" w:rsidRDefault="00FF2708" w:rsidP="00FF2708">
            <w:pPr>
              <w:rPr>
                <w:b/>
                <w:bCs/>
                <w:sz w:val="16"/>
                <w:szCs w:val="16"/>
              </w:rPr>
            </w:pPr>
          </w:p>
        </w:tc>
        <w:tc>
          <w:tcPr>
            <w:tcW w:w="577" w:type="pct"/>
            <w:vMerge/>
            <w:vAlign w:val="center"/>
            <w:hideMark/>
          </w:tcPr>
          <w:p w:rsidR="00FF2708" w:rsidRPr="00F467B1" w:rsidRDefault="00FF2708" w:rsidP="00FF2708">
            <w:pPr>
              <w:rPr>
                <w:b/>
                <w:bCs/>
                <w:sz w:val="16"/>
                <w:szCs w:val="16"/>
              </w:rPr>
            </w:pPr>
          </w:p>
        </w:tc>
        <w:tc>
          <w:tcPr>
            <w:tcW w:w="238" w:type="pct"/>
            <w:vMerge/>
            <w:vAlign w:val="center"/>
            <w:hideMark/>
          </w:tcPr>
          <w:p w:rsidR="00FF2708" w:rsidRPr="00F467B1" w:rsidRDefault="00FF2708" w:rsidP="00FF2708">
            <w:pPr>
              <w:rPr>
                <w:b/>
                <w:bCs/>
                <w:sz w:val="16"/>
                <w:szCs w:val="16"/>
              </w:rPr>
            </w:pPr>
          </w:p>
        </w:tc>
        <w:tc>
          <w:tcPr>
            <w:tcW w:w="648" w:type="pct"/>
            <w:vMerge/>
            <w:vAlign w:val="center"/>
            <w:hideMark/>
          </w:tcPr>
          <w:p w:rsidR="00FF2708" w:rsidRPr="00F467B1" w:rsidRDefault="00FF2708" w:rsidP="00FF2708">
            <w:pPr>
              <w:rPr>
                <w:b/>
                <w:bCs/>
                <w:sz w:val="16"/>
                <w:szCs w:val="16"/>
              </w:rPr>
            </w:pPr>
          </w:p>
        </w:tc>
      </w:tr>
      <w:tr w:rsidR="00FF2708" w:rsidRPr="00F467B1" w:rsidTr="00F467B1">
        <w:trPr>
          <w:trHeight w:val="184"/>
        </w:trPr>
        <w:tc>
          <w:tcPr>
            <w:tcW w:w="3537" w:type="pct"/>
            <w:vMerge/>
            <w:vAlign w:val="center"/>
            <w:hideMark/>
          </w:tcPr>
          <w:p w:rsidR="00FF2708" w:rsidRPr="00F467B1" w:rsidRDefault="00FF2708" w:rsidP="00FF2708">
            <w:pPr>
              <w:rPr>
                <w:b/>
                <w:bCs/>
                <w:sz w:val="16"/>
                <w:szCs w:val="16"/>
              </w:rPr>
            </w:pPr>
          </w:p>
        </w:tc>
        <w:tc>
          <w:tcPr>
            <w:tcW w:w="577" w:type="pct"/>
            <w:vMerge/>
            <w:vAlign w:val="center"/>
            <w:hideMark/>
          </w:tcPr>
          <w:p w:rsidR="00FF2708" w:rsidRPr="00F467B1" w:rsidRDefault="00FF2708" w:rsidP="00FF2708">
            <w:pPr>
              <w:rPr>
                <w:b/>
                <w:bCs/>
                <w:sz w:val="16"/>
                <w:szCs w:val="16"/>
              </w:rPr>
            </w:pPr>
          </w:p>
        </w:tc>
        <w:tc>
          <w:tcPr>
            <w:tcW w:w="238" w:type="pct"/>
            <w:vMerge/>
            <w:vAlign w:val="center"/>
            <w:hideMark/>
          </w:tcPr>
          <w:p w:rsidR="00FF2708" w:rsidRPr="00F467B1" w:rsidRDefault="00FF2708" w:rsidP="00FF2708">
            <w:pPr>
              <w:rPr>
                <w:b/>
                <w:bCs/>
                <w:sz w:val="16"/>
                <w:szCs w:val="16"/>
              </w:rPr>
            </w:pPr>
          </w:p>
        </w:tc>
        <w:tc>
          <w:tcPr>
            <w:tcW w:w="648" w:type="pct"/>
            <w:vMerge/>
            <w:vAlign w:val="center"/>
            <w:hideMark/>
          </w:tcPr>
          <w:p w:rsidR="00FF2708" w:rsidRPr="00F467B1" w:rsidRDefault="00FF2708" w:rsidP="00FF2708">
            <w:pPr>
              <w:rPr>
                <w:b/>
                <w:bCs/>
                <w:sz w:val="16"/>
                <w:szCs w:val="16"/>
              </w:rPr>
            </w:pPr>
          </w:p>
        </w:tc>
      </w:tr>
      <w:tr w:rsidR="00FF2708" w:rsidRPr="00F467B1" w:rsidTr="00F467B1">
        <w:trPr>
          <w:trHeight w:val="68"/>
        </w:trPr>
        <w:tc>
          <w:tcPr>
            <w:tcW w:w="3537" w:type="pct"/>
            <w:shd w:val="clear" w:color="auto" w:fill="auto"/>
            <w:noWrap/>
            <w:vAlign w:val="bottom"/>
            <w:hideMark/>
          </w:tcPr>
          <w:p w:rsidR="00FF2708" w:rsidRPr="00F467B1" w:rsidRDefault="00FF2708" w:rsidP="00FF2708">
            <w:pPr>
              <w:jc w:val="center"/>
              <w:rPr>
                <w:b/>
                <w:bCs/>
                <w:sz w:val="16"/>
                <w:szCs w:val="16"/>
              </w:rPr>
            </w:pPr>
            <w:r w:rsidRPr="00F467B1">
              <w:rPr>
                <w:b/>
                <w:bCs/>
                <w:sz w:val="16"/>
                <w:szCs w:val="16"/>
              </w:rPr>
              <w:t>1</w:t>
            </w:r>
          </w:p>
        </w:tc>
        <w:tc>
          <w:tcPr>
            <w:tcW w:w="577" w:type="pct"/>
            <w:shd w:val="clear" w:color="auto" w:fill="auto"/>
            <w:noWrap/>
            <w:vAlign w:val="bottom"/>
            <w:hideMark/>
          </w:tcPr>
          <w:p w:rsidR="00FF2708" w:rsidRPr="00F467B1" w:rsidRDefault="00FF2708" w:rsidP="00FF2708">
            <w:pPr>
              <w:jc w:val="center"/>
              <w:rPr>
                <w:b/>
                <w:bCs/>
                <w:sz w:val="16"/>
                <w:szCs w:val="16"/>
              </w:rPr>
            </w:pPr>
            <w:r w:rsidRPr="00F467B1">
              <w:rPr>
                <w:b/>
                <w:bCs/>
                <w:sz w:val="16"/>
                <w:szCs w:val="16"/>
              </w:rPr>
              <w:t>2</w:t>
            </w:r>
          </w:p>
        </w:tc>
        <w:tc>
          <w:tcPr>
            <w:tcW w:w="238" w:type="pct"/>
            <w:shd w:val="clear" w:color="auto" w:fill="auto"/>
            <w:noWrap/>
            <w:vAlign w:val="bottom"/>
            <w:hideMark/>
          </w:tcPr>
          <w:p w:rsidR="00FF2708" w:rsidRPr="00F467B1" w:rsidRDefault="00FF2708" w:rsidP="00FF2708">
            <w:pPr>
              <w:jc w:val="center"/>
              <w:rPr>
                <w:b/>
                <w:bCs/>
                <w:sz w:val="16"/>
                <w:szCs w:val="16"/>
              </w:rPr>
            </w:pPr>
            <w:r w:rsidRPr="00F467B1">
              <w:rPr>
                <w:b/>
                <w:bCs/>
                <w:sz w:val="16"/>
                <w:szCs w:val="16"/>
              </w:rPr>
              <w:t>3</w:t>
            </w:r>
          </w:p>
        </w:tc>
        <w:tc>
          <w:tcPr>
            <w:tcW w:w="648" w:type="pct"/>
            <w:shd w:val="clear" w:color="auto" w:fill="auto"/>
            <w:noWrap/>
            <w:vAlign w:val="bottom"/>
            <w:hideMark/>
          </w:tcPr>
          <w:p w:rsidR="00FF2708" w:rsidRPr="00F467B1" w:rsidRDefault="00FF2708" w:rsidP="00FF2708">
            <w:pPr>
              <w:jc w:val="center"/>
              <w:rPr>
                <w:b/>
                <w:bCs/>
                <w:sz w:val="16"/>
                <w:szCs w:val="16"/>
              </w:rPr>
            </w:pPr>
            <w:r w:rsidRPr="00F467B1">
              <w:rPr>
                <w:b/>
                <w:bCs/>
                <w:sz w:val="16"/>
                <w:szCs w:val="16"/>
              </w:rPr>
              <w:t>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Непрограммные расходы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404 806 245,41</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обеспечение переданных полномочий</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6000000540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34 511 072,03</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6000000540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34 511 072,03</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6000000540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34 511 072,03</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Глава (высшее должностное лицо) муниципального образования</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2 517 802,24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100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2 517 802,24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120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2 517 802,24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обеспечение функций органов местного самоуправления</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16 305 067,91</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100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2 258 943,06</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выплаты персоналу государственных (муниципальных) органов</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120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2 258 943,06</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14 046 124,85</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14 046 124,85</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Прочие мероприятия органов местного самоуправления</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201 650,44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56 768,44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56 768,44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92 382,00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92 382,00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бюджетные ассигнования</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800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52 500,00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Уплата налогов, сборов и иных платежей</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6000002400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850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52 500,00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Отдельные мероприятия в области автомобильного транспорта</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6000003030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16 777 180,00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6000003030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16 777 180,00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6000003030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16 777 180,00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по бытовому обслуживанию</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6000003510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2 400 000,00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6000003510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2 400 000,00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6000003510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2 400 000,00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Капитальный ремонт муниципального жилищного фонда</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1 039 907,21</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253 624,00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253 624,00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786 283,21</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6000003520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786 283,21</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 xml:space="preserve">Расходы на содержание </w:t>
            </w:r>
            <w:proofErr w:type="spellStart"/>
            <w:r w:rsidRPr="00F467B1">
              <w:rPr>
                <w:sz w:val="16"/>
                <w:szCs w:val="16"/>
              </w:rPr>
              <w:t>внутрипоселковых</w:t>
            </w:r>
            <w:proofErr w:type="spellEnd"/>
            <w:r w:rsidRPr="00F467B1">
              <w:rPr>
                <w:sz w:val="16"/>
                <w:szCs w:val="16"/>
              </w:rPr>
              <w:t xml:space="preserve"> дорог и искусственных сооружений на них</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6000004190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38 891 227,00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6000004190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38 891 227,00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6000004190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38 891 227,00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 xml:space="preserve">Расходы на ремонт </w:t>
            </w:r>
            <w:proofErr w:type="spellStart"/>
            <w:r w:rsidRPr="00F467B1">
              <w:rPr>
                <w:sz w:val="16"/>
                <w:szCs w:val="16"/>
              </w:rPr>
              <w:t>внутрипоселковых</w:t>
            </w:r>
            <w:proofErr w:type="spellEnd"/>
            <w:r w:rsidRPr="00F467B1">
              <w:rPr>
                <w:sz w:val="16"/>
                <w:szCs w:val="16"/>
              </w:rPr>
              <w:t xml:space="preserve"> дорог</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6000004390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871 130,00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6000004390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871 130,00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6000004390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871 130,00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реализацию мероприятий по содействию трудоустройства граждан</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6000005060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4 681 104,92</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6000005060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4 681 104,92</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6000005060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4 681 104,92</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уличное освещение</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6000006100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12 542 051,38</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6000006100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12 542 051,38</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6000006100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12 542 051,38</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организацию деятельности по сбору и транспортированию твердых коммунальных отходов</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6000006200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3 100 000,00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6000006200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3 100 000,00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6000006200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3 100 000,00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озеленение</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lastRenderedPageBreak/>
              <w:t>Расходы на организацию и содержание мест захоронения</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1 142 887,50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1 142 887,50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6000006400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1 142 887,50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прочие мероприятия по благоустройству поселения</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6000006500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6 051 843,74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6000006500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1 200 000,00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6000006500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1 200 000,00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6000006500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4 851 843,74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6000006500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4 851 843,74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6000006600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6000006600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6000006600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Резервные фонды муниципального образования</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6000007050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бюджетные ассигнования</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6000007050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800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Резервные средства</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6000007050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870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6000009020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292 263,04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6000009020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292 263,04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6000009020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292 263,04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в области жилищно-коммунального хозяйства</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6000070010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49 769 407,31</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6000070010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49 769 407,31</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6000070010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49 769 407,31</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мероприятия в области физической культуры и спорта</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6000070040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Реализация прочих расходов в сфере культуры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6000070050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101 500,00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6000070050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101 500,00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6000070050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101 500,00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в области обеспечения экологической безопасности</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591 833,69</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Закупка товаров, работ и услуг для обеспечения государственных (муниципальных) нужд</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591 833,69</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закупки товаров, работ и услуг для обеспечения государственных (муниципальных) нужд</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240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591 833,69</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Мероприятия на пенсионное обеспечение отдельных категорий граждан</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6000070220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504 000,00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6000070220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504 000,00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6000070220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504 000,00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 xml:space="preserve">Реализация мероприятий по работе с детьми  и молодежью </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6000070280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478 400,00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6000070280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478 400,00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6000070280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478 400,00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прочие мероприятия по управлению муниципальным имуществом</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6000070430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6000070430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6000070430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470 000,00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 xml:space="preserve">Расходы, направленные на исполнение целевых показателей и повышение </w:t>
            </w:r>
            <w:proofErr w:type="gramStart"/>
            <w:r w:rsidRPr="00F467B1">
              <w:rPr>
                <w:sz w:val="16"/>
                <w:szCs w:val="16"/>
              </w:rPr>
              <w:t>оплаты труда работников муниципальных учреждений культуры</w:t>
            </w:r>
            <w:proofErr w:type="gramEnd"/>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6000072580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887 564,44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6000072580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887 564,44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6000072580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887 564,44</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Создание условий для деятельности народных дружин</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6000082300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17 750,00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6000082300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17 750,00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6000082300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17 750,00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6000082390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4 571 700,00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6000082390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4 571 700,00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6000082390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4 571 700,00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6000083000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119 668 000,00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6000083000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119 668 000,00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6000083000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119 668 000,00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Реализация мероприятий по содействию трудоустройству граждан</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6000085060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2 351 824,00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6000085060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2 351 824,00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6000085060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2 351 824,00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Расходы на ремонт и содержание автомобильных дорог</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6000089190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15 481 306,52</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6000089190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15 481 306,52</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6000089190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15 481 306,52</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 xml:space="preserve">Расходы по </w:t>
            </w:r>
            <w:proofErr w:type="gramStart"/>
            <w:r w:rsidRPr="00F467B1">
              <w:rPr>
                <w:sz w:val="16"/>
                <w:szCs w:val="16"/>
              </w:rPr>
              <w:t>инициативному</w:t>
            </w:r>
            <w:proofErr w:type="gramEnd"/>
            <w:r w:rsidRPr="00F467B1">
              <w:rPr>
                <w:sz w:val="16"/>
                <w:szCs w:val="16"/>
              </w:rPr>
              <w:t xml:space="preserve"> бюджетированию - "Народный бюджет"</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6000099990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346 125,62</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6000099990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346 125,62</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6000099990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346 125,62</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Создание условий для деятельности народных дружин за счет средств бюджета муниципального образования</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60000S2300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4 437,50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60000S2300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4 437,50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60000S2300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4 437,50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60000S2390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4 571 700,00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60000S2390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4 571 700,00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lastRenderedPageBreak/>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60000S2390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4 571 700,00</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60000S3000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63 135 508,92</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60000S3000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500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63 135 508,92</w:t>
            </w:r>
          </w:p>
        </w:tc>
      </w:tr>
      <w:tr w:rsidR="00FF2708" w:rsidRPr="00F467B1" w:rsidTr="00F467B1">
        <w:trPr>
          <w:trHeight w:val="68"/>
        </w:trPr>
        <w:tc>
          <w:tcPr>
            <w:tcW w:w="3537" w:type="pct"/>
            <w:shd w:val="clear" w:color="000000" w:fill="FFFFFF"/>
            <w:vAlign w:val="bottom"/>
            <w:hideMark/>
          </w:tcPr>
          <w:p w:rsidR="00FF2708" w:rsidRPr="00F467B1" w:rsidRDefault="00FF2708" w:rsidP="00FF2708">
            <w:pPr>
              <w:rPr>
                <w:sz w:val="16"/>
                <w:szCs w:val="16"/>
              </w:rPr>
            </w:pPr>
            <w:r w:rsidRPr="00F467B1">
              <w:rPr>
                <w:sz w:val="16"/>
                <w:szCs w:val="16"/>
              </w:rPr>
              <w:t>Иные межбюджетные трансферты</w:t>
            </w:r>
          </w:p>
        </w:tc>
        <w:tc>
          <w:tcPr>
            <w:tcW w:w="577" w:type="pct"/>
            <w:shd w:val="clear" w:color="000000" w:fill="FFFFFF"/>
            <w:noWrap/>
            <w:vAlign w:val="bottom"/>
            <w:hideMark/>
          </w:tcPr>
          <w:p w:rsidR="00FF2708" w:rsidRPr="00F467B1" w:rsidRDefault="00FF2708" w:rsidP="00FF2708">
            <w:pPr>
              <w:rPr>
                <w:sz w:val="16"/>
                <w:szCs w:val="16"/>
              </w:rPr>
            </w:pPr>
            <w:r w:rsidRPr="00F467B1">
              <w:rPr>
                <w:sz w:val="16"/>
                <w:szCs w:val="16"/>
              </w:rPr>
              <w:t>60000S3000</w:t>
            </w:r>
          </w:p>
        </w:tc>
        <w:tc>
          <w:tcPr>
            <w:tcW w:w="238" w:type="pct"/>
            <w:shd w:val="clear" w:color="000000" w:fill="FFFFFF"/>
            <w:noWrap/>
            <w:vAlign w:val="bottom"/>
            <w:hideMark/>
          </w:tcPr>
          <w:p w:rsidR="00FF2708" w:rsidRPr="00F467B1" w:rsidRDefault="00FF2708" w:rsidP="00FF2708">
            <w:pPr>
              <w:rPr>
                <w:sz w:val="16"/>
                <w:szCs w:val="16"/>
              </w:rPr>
            </w:pPr>
            <w:r w:rsidRPr="00F467B1">
              <w:rPr>
                <w:sz w:val="16"/>
                <w:szCs w:val="16"/>
              </w:rPr>
              <w:t>540</w:t>
            </w:r>
          </w:p>
        </w:tc>
        <w:tc>
          <w:tcPr>
            <w:tcW w:w="648" w:type="pct"/>
            <w:shd w:val="clear" w:color="000000" w:fill="FFFFFF"/>
            <w:noWrap/>
            <w:vAlign w:val="bottom"/>
            <w:hideMark/>
          </w:tcPr>
          <w:p w:rsidR="00FF2708" w:rsidRPr="00F467B1" w:rsidRDefault="00FF2708" w:rsidP="00FF2708">
            <w:pPr>
              <w:jc w:val="right"/>
              <w:rPr>
                <w:sz w:val="16"/>
                <w:szCs w:val="16"/>
              </w:rPr>
            </w:pPr>
            <w:r w:rsidRPr="00F467B1">
              <w:rPr>
                <w:sz w:val="16"/>
                <w:szCs w:val="16"/>
              </w:rPr>
              <w:t>63 135 508,92</w:t>
            </w:r>
          </w:p>
        </w:tc>
      </w:tr>
      <w:tr w:rsidR="00FF2708" w:rsidRPr="00F467B1" w:rsidTr="00F467B1">
        <w:trPr>
          <w:trHeight w:val="68"/>
        </w:trPr>
        <w:tc>
          <w:tcPr>
            <w:tcW w:w="3537" w:type="pct"/>
            <w:shd w:val="clear" w:color="auto" w:fill="auto"/>
            <w:noWrap/>
            <w:vAlign w:val="bottom"/>
            <w:hideMark/>
          </w:tcPr>
          <w:p w:rsidR="00FF2708" w:rsidRPr="00F467B1" w:rsidRDefault="00FF2708" w:rsidP="00FF2708">
            <w:pPr>
              <w:rPr>
                <w:sz w:val="16"/>
                <w:szCs w:val="16"/>
              </w:rPr>
            </w:pPr>
            <w:r w:rsidRPr="00F467B1">
              <w:rPr>
                <w:sz w:val="16"/>
                <w:szCs w:val="16"/>
              </w:rPr>
              <w:t>Итого</w:t>
            </w:r>
          </w:p>
        </w:tc>
        <w:tc>
          <w:tcPr>
            <w:tcW w:w="577"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238" w:type="pct"/>
            <w:shd w:val="clear" w:color="auto" w:fill="auto"/>
            <w:noWrap/>
            <w:vAlign w:val="bottom"/>
            <w:hideMark/>
          </w:tcPr>
          <w:p w:rsidR="00FF2708" w:rsidRPr="00F467B1" w:rsidRDefault="00FF2708" w:rsidP="00FF2708">
            <w:pPr>
              <w:rPr>
                <w:sz w:val="16"/>
                <w:szCs w:val="16"/>
              </w:rPr>
            </w:pPr>
            <w:r w:rsidRPr="00F467B1">
              <w:rPr>
                <w:sz w:val="16"/>
                <w:szCs w:val="16"/>
              </w:rPr>
              <w:t> </w:t>
            </w:r>
          </w:p>
        </w:tc>
        <w:tc>
          <w:tcPr>
            <w:tcW w:w="648" w:type="pct"/>
            <w:shd w:val="clear" w:color="auto" w:fill="auto"/>
            <w:noWrap/>
            <w:vAlign w:val="bottom"/>
            <w:hideMark/>
          </w:tcPr>
          <w:p w:rsidR="00FF2708" w:rsidRPr="00F467B1" w:rsidRDefault="00FF2708" w:rsidP="00FF2708">
            <w:pPr>
              <w:jc w:val="right"/>
              <w:rPr>
                <w:sz w:val="16"/>
                <w:szCs w:val="16"/>
              </w:rPr>
            </w:pPr>
            <w:r w:rsidRPr="00F467B1">
              <w:rPr>
                <w:sz w:val="16"/>
                <w:szCs w:val="16"/>
              </w:rPr>
              <w:t>404 806 245,41</w:t>
            </w:r>
          </w:p>
        </w:tc>
      </w:tr>
    </w:tbl>
    <w:p w:rsidR="000C6FA6" w:rsidRDefault="000C6FA6">
      <w:pPr>
        <w:spacing w:after="200" w:line="276" w:lineRule="auto"/>
        <w:rPr>
          <w:sz w:val="26"/>
          <w:szCs w:val="26"/>
        </w:rPr>
      </w:pPr>
      <w:r>
        <w:rPr>
          <w:sz w:val="26"/>
          <w:szCs w:val="26"/>
        </w:rPr>
        <w:br w:type="page"/>
      </w:r>
    </w:p>
    <w:p w:rsidR="000C6FA6" w:rsidRPr="00F84D67" w:rsidRDefault="000C6FA6" w:rsidP="000C6FA6">
      <w:pPr>
        <w:tabs>
          <w:tab w:val="left" w:pos="540"/>
        </w:tabs>
        <w:ind w:left="5245"/>
        <w:jc w:val="both"/>
      </w:pPr>
      <w:r w:rsidRPr="00F84D67">
        <w:lastRenderedPageBreak/>
        <w:t>Приложение</w:t>
      </w:r>
      <w:r>
        <w:t xml:space="preserve"> 4</w:t>
      </w:r>
    </w:p>
    <w:p w:rsidR="000C6FA6" w:rsidRPr="00F84D67" w:rsidRDefault="000C6FA6" w:rsidP="000C6FA6">
      <w:pPr>
        <w:ind w:left="5245" w:right="-5"/>
      </w:pPr>
      <w:r w:rsidRPr="00F84D67">
        <w:t>к решению Совета депутатов</w:t>
      </w:r>
    </w:p>
    <w:p w:rsidR="000C6FA6" w:rsidRPr="00F84D67" w:rsidRDefault="000C6FA6" w:rsidP="000C6FA6">
      <w:pPr>
        <w:ind w:left="5245" w:right="-5"/>
      </w:pPr>
      <w:r w:rsidRPr="00F84D67">
        <w:t xml:space="preserve">городского поселения </w:t>
      </w:r>
      <w:proofErr w:type="gramStart"/>
      <w:r w:rsidRPr="00F84D67">
        <w:t>Междуреченский</w:t>
      </w:r>
      <w:proofErr w:type="gramEnd"/>
    </w:p>
    <w:p w:rsidR="000C6FA6" w:rsidRDefault="00FF2708" w:rsidP="000C6FA6">
      <w:pPr>
        <w:spacing w:line="276" w:lineRule="auto"/>
        <w:ind w:left="5245"/>
      </w:pPr>
      <w:r w:rsidRPr="00FF2708">
        <w:t>от 03.09.2024 № 59</w:t>
      </w:r>
    </w:p>
    <w:p w:rsidR="000C6FA6" w:rsidRDefault="000C6FA6" w:rsidP="0006031F">
      <w:pPr>
        <w:jc w:val="center"/>
        <w:rPr>
          <w:szCs w:val="16"/>
        </w:rPr>
      </w:pPr>
    </w:p>
    <w:p w:rsidR="0032016E" w:rsidRDefault="000C6FA6" w:rsidP="0006031F">
      <w:pPr>
        <w:jc w:val="center"/>
        <w:rPr>
          <w:b/>
          <w:szCs w:val="16"/>
        </w:rPr>
      </w:pPr>
      <w:r w:rsidRPr="0032016E">
        <w:rPr>
          <w:b/>
          <w:szCs w:val="16"/>
        </w:rPr>
        <w:t xml:space="preserve">Распределение бюджетных ассигнований по разделам и подразделам </w:t>
      </w:r>
    </w:p>
    <w:p w:rsidR="0011321C" w:rsidRDefault="000C6FA6" w:rsidP="0006031F">
      <w:pPr>
        <w:jc w:val="center"/>
        <w:rPr>
          <w:szCs w:val="16"/>
        </w:rPr>
      </w:pPr>
      <w:r w:rsidRPr="0032016E">
        <w:rPr>
          <w:b/>
          <w:szCs w:val="16"/>
        </w:rPr>
        <w:t>классификации расходов бюджета муниципального образования</w:t>
      </w:r>
      <w:r w:rsidRPr="000C6FA6">
        <w:rPr>
          <w:szCs w:val="16"/>
        </w:rPr>
        <w:t xml:space="preserve"> </w:t>
      </w:r>
      <w:r w:rsidRPr="0032016E">
        <w:rPr>
          <w:b/>
          <w:szCs w:val="16"/>
        </w:rPr>
        <w:t>городское поселение Междуреченский на 2024 год</w:t>
      </w:r>
    </w:p>
    <w:p w:rsidR="000C6FA6" w:rsidRDefault="000C6FA6" w:rsidP="0006031F">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4948"/>
        <w:gridCol w:w="425"/>
        <w:gridCol w:w="570"/>
        <w:gridCol w:w="1418"/>
        <w:gridCol w:w="1237"/>
      </w:tblGrid>
      <w:tr w:rsidR="00260AEC" w:rsidRPr="00260AEC" w:rsidTr="00F467B1">
        <w:trPr>
          <w:trHeight w:val="68"/>
        </w:trPr>
        <w:tc>
          <w:tcPr>
            <w:tcW w:w="508" w:type="pct"/>
            <w:tcBorders>
              <w:top w:val="nil"/>
              <w:left w:val="nil"/>
              <w:bottom w:val="single" w:sz="4" w:space="0" w:color="auto"/>
              <w:right w:val="nil"/>
            </w:tcBorders>
            <w:shd w:val="clear" w:color="auto" w:fill="auto"/>
            <w:noWrap/>
            <w:vAlign w:val="bottom"/>
            <w:hideMark/>
          </w:tcPr>
          <w:p w:rsidR="00FF2708" w:rsidRPr="00260AEC" w:rsidRDefault="00FF2708" w:rsidP="00260AEC">
            <w:pPr>
              <w:jc w:val="center"/>
              <w:rPr>
                <w:sz w:val="18"/>
                <w:szCs w:val="18"/>
              </w:rPr>
            </w:pPr>
          </w:p>
        </w:tc>
        <w:tc>
          <w:tcPr>
            <w:tcW w:w="2585" w:type="pct"/>
            <w:tcBorders>
              <w:top w:val="nil"/>
              <w:left w:val="nil"/>
              <w:bottom w:val="single" w:sz="4" w:space="0" w:color="auto"/>
              <w:right w:val="nil"/>
            </w:tcBorders>
            <w:shd w:val="clear" w:color="auto" w:fill="auto"/>
            <w:noWrap/>
            <w:vAlign w:val="bottom"/>
            <w:hideMark/>
          </w:tcPr>
          <w:p w:rsidR="00FF2708" w:rsidRPr="00260AEC" w:rsidRDefault="00FF2708" w:rsidP="00260AEC">
            <w:pPr>
              <w:jc w:val="center"/>
              <w:rPr>
                <w:sz w:val="18"/>
                <w:szCs w:val="18"/>
              </w:rPr>
            </w:pPr>
          </w:p>
        </w:tc>
        <w:tc>
          <w:tcPr>
            <w:tcW w:w="222" w:type="pct"/>
            <w:tcBorders>
              <w:top w:val="nil"/>
              <w:left w:val="nil"/>
              <w:bottom w:val="single" w:sz="4" w:space="0" w:color="auto"/>
              <w:right w:val="nil"/>
            </w:tcBorders>
            <w:shd w:val="clear" w:color="auto" w:fill="auto"/>
            <w:noWrap/>
            <w:vAlign w:val="bottom"/>
            <w:hideMark/>
          </w:tcPr>
          <w:p w:rsidR="00FF2708" w:rsidRPr="00260AEC" w:rsidRDefault="00FF2708" w:rsidP="00260AEC">
            <w:pPr>
              <w:jc w:val="center"/>
              <w:rPr>
                <w:sz w:val="18"/>
                <w:szCs w:val="18"/>
              </w:rPr>
            </w:pPr>
          </w:p>
        </w:tc>
        <w:tc>
          <w:tcPr>
            <w:tcW w:w="298" w:type="pct"/>
            <w:tcBorders>
              <w:top w:val="nil"/>
              <w:left w:val="nil"/>
              <w:bottom w:val="single" w:sz="4" w:space="0" w:color="auto"/>
              <w:right w:val="nil"/>
            </w:tcBorders>
            <w:shd w:val="clear" w:color="auto" w:fill="auto"/>
            <w:noWrap/>
            <w:vAlign w:val="bottom"/>
            <w:hideMark/>
          </w:tcPr>
          <w:p w:rsidR="00FF2708" w:rsidRPr="00260AEC" w:rsidRDefault="00FF2708" w:rsidP="00260AEC">
            <w:pPr>
              <w:jc w:val="center"/>
              <w:rPr>
                <w:sz w:val="18"/>
                <w:szCs w:val="18"/>
              </w:rPr>
            </w:pPr>
          </w:p>
        </w:tc>
        <w:tc>
          <w:tcPr>
            <w:tcW w:w="741" w:type="pct"/>
            <w:tcBorders>
              <w:top w:val="nil"/>
              <w:left w:val="nil"/>
              <w:bottom w:val="single" w:sz="4" w:space="0" w:color="auto"/>
              <w:right w:val="nil"/>
            </w:tcBorders>
            <w:shd w:val="clear" w:color="auto" w:fill="auto"/>
            <w:noWrap/>
            <w:vAlign w:val="bottom"/>
            <w:hideMark/>
          </w:tcPr>
          <w:p w:rsidR="00FF2708" w:rsidRPr="00260AEC" w:rsidRDefault="00FF2708" w:rsidP="00260AEC">
            <w:pPr>
              <w:jc w:val="center"/>
              <w:rPr>
                <w:sz w:val="18"/>
                <w:szCs w:val="18"/>
              </w:rPr>
            </w:pPr>
          </w:p>
        </w:tc>
        <w:tc>
          <w:tcPr>
            <w:tcW w:w="647" w:type="pct"/>
            <w:tcBorders>
              <w:top w:val="nil"/>
              <w:left w:val="nil"/>
              <w:bottom w:val="single" w:sz="4" w:space="0" w:color="auto"/>
              <w:right w:val="nil"/>
            </w:tcBorders>
            <w:shd w:val="clear" w:color="auto" w:fill="auto"/>
            <w:noWrap/>
            <w:vAlign w:val="bottom"/>
            <w:hideMark/>
          </w:tcPr>
          <w:p w:rsidR="00FF2708" w:rsidRPr="00260AEC" w:rsidRDefault="00FF2708" w:rsidP="00260AEC">
            <w:pPr>
              <w:jc w:val="center"/>
              <w:rPr>
                <w:sz w:val="18"/>
                <w:szCs w:val="18"/>
              </w:rPr>
            </w:pPr>
            <w:r w:rsidRPr="00260AEC">
              <w:rPr>
                <w:sz w:val="18"/>
                <w:szCs w:val="18"/>
              </w:rPr>
              <w:t>(в рублях)</w:t>
            </w:r>
          </w:p>
        </w:tc>
      </w:tr>
      <w:tr w:rsidR="00260AEC" w:rsidRPr="00260AEC" w:rsidTr="00F467B1">
        <w:trPr>
          <w:trHeight w:val="68"/>
        </w:trPr>
        <w:tc>
          <w:tcPr>
            <w:tcW w:w="3093" w:type="pct"/>
            <w:gridSpan w:val="2"/>
            <w:tcBorders>
              <w:top w:val="single" w:sz="4" w:space="0" w:color="auto"/>
            </w:tcBorders>
            <w:shd w:val="clear" w:color="auto" w:fill="auto"/>
            <w:vAlign w:val="center"/>
            <w:hideMark/>
          </w:tcPr>
          <w:p w:rsidR="00260AEC" w:rsidRPr="00260AEC" w:rsidRDefault="00260AEC" w:rsidP="00260AEC">
            <w:pPr>
              <w:jc w:val="center"/>
              <w:rPr>
                <w:b/>
                <w:bCs/>
                <w:sz w:val="18"/>
                <w:szCs w:val="18"/>
              </w:rPr>
            </w:pPr>
            <w:r w:rsidRPr="00260AEC">
              <w:rPr>
                <w:b/>
                <w:bCs/>
                <w:sz w:val="18"/>
                <w:szCs w:val="18"/>
              </w:rPr>
              <w:t>Наименование</w:t>
            </w:r>
          </w:p>
        </w:tc>
        <w:tc>
          <w:tcPr>
            <w:tcW w:w="222" w:type="pct"/>
            <w:tcBorders>
              <w:top w:val="single" w:sz="4" w:space="0" w:color="auto"/>
            </w:tcBorders>
            <w:shd w:val="clear" w:color="auto" w:fill="auto"/>
            <w:vAlign w:val="center"/>
            <w:hideMark/>
          </w:tcPr>
          <w:p w:rsidR="00260AEC" w:rsidRPr="00260AEC" w:rsidRDefault="00260AEC" w:rsidP="00260AEC">
            <w:pPr>
              <w:jc w:val="center"/>
              <w:rPr>
                <w:b/>
                <w:bCs/>
                <w:sz w:val="18"/>
                <w:szCs w:val="18"/>
              </w:rPr>
            </w:pPr>
            <w:proofErr w:type="spellStart"/>
            <w:r w:rsidRPr="00260AEC">
              <w:rPr>
                <w:b/>
                <w:bCs/>
                <w:sz w:val="18"/>
                <w:szCs w:val="18"/>
              </w:rPr>
              <w:t>Рз</w:t>
            </w:r>
            <w:proofErr w:type="spellEnd"/>
          </w:p>
        </w:tc>
        <w:tc>
          <w:tcPr>
            <w:tcW w:w="298" w:type="pct"/>
            <w:tcBorders>
              <w:top w:val="single" w:sz="4" w:space="0" w:color="auto"/>
            </w:tcBorders>
            <w:shd w:val="clear" w:color="auto" w:fill="auto"/>
            <w:vAlign w:val="center"/>
            <w:hideMark/>
          </w:tcPr>
          <w:p w:rsidR="00260AEC" w:rsidRPr="00260AEC" w:rsidRDefault="00260AEC" w:rsidP="00260AEC">
            <w:pPr>
              <w:jc w:val="center"/>
              <w:rPr>
                <w:b/>
                <w:bCs/>
                <w:sz w:val="18"/>
                <w:szCs w:val="18"/>
              </w:rPr>
            </w:pPr>
            <w:proofErr w:type="gramStart"/>
            <w:r w:rsidRPr="00260AEC">
              <w:rPr>
                <w:b/>
                <w:bCs/>
                <w:sz w:val="18"/>
                <w:szCs w:val="18"/>
              </w:rPr>
              <w:t>ПР</w:t>
            </w:r>
            <w:proofErr w:type="gramEnd"/>
          </w:p>
        </w:tc>
        <w:tc>
          <w:tcPr>
            <w:tcW w:w="741" w:type="pct"/>
            <w:tcBorders>
              <w:top w:val="single" w:sz="4" w:space="0" w:color="auto"/>
            </w:tcBorders>
            <w:shd w:val="clear" w:color="auto" w:fill="auto"/>
            <w:vAlign w:val="center"/>
            <w:hideMark/>
          </w:tcPr>
          <w:p w:rsidR="00260AEC" w:rsidRPr="00260AEC" w:rsidRDefault="00260AEC" w:rsidP="00260AEC">
            <w:pPr>
              <w:jc w:val="center"/>
              <w:rPr>
                <w:b/>
                <w:bCs/>
                <w:sz w:val="18"/>
                <w:szCs w:val="18"/>
              </w:rPr>
            </w:pPr>
            <w:r w:rsidRPr="00260AEC">
              <w:rPr>
                <w:b/>
                <w:bCs/>
                <w:sz w:val="18"/>
                <w:szCs w:val="18"/>
              </w:rPr>
              <w:t>Сумма на  год</w:t>
            </w:r>
          </w:p>
        </w:tc>
        <w:tc>
          <w:tcPr>
            <w:tcW w:w="647" w:type="pct"/>
            <w:tcBorders>
              <w:top w:val="single" w:sz="4" w:space="0" w:color="auto"/>
            </w:tcBorders>
            <w:shd w:val="clear" w:color="auto" w:fill="auto"/>
            <w:noWrap/>
            <w:vAlign w:val="bottom"/>
            <w:hideMark/>
          </w:tcPr>
          <w:p w:rsidR="00260AEC" w:rsidRPr="00260AEC" w:rsidRDefault="00260AEC" w:rsidP="00260AEC">
            <w:pPr>
              <w:jc w:val="center"/>
              <w:rPr>
                <w:b/>
                <w:bCs/>
                <w:sz w:val="18"/>
                <w:szCs w:val="18"/>
              </w:rPr>
            </w:pPr>
            <w:r w:rsidRPr="00260AEC">
              <w:rPr>
                <w:b/>
                <w:bCs/>
                <w:sz w:val="18"/>
                <w:szCs w:val="18"/>
              </w:rPr>
              <w:t>В том числе за счет субвенций</w:t>
            </w:r>
          </w:p>
        </w:tc>
      </w:tr>
      <w:tr w:rsidR="00260AEC" w:rsidRPr="00260AEC" w:rsidTr="00F467B1">
        <w:trPr>
          <w:trHeight w:val="68"/>
        </w:trPr>
        <w:tc>
          <w:tcPr>
            <w:tcW w:w="3093" w:type="pct"/>
            <w:gridSpan w:val="2"/>
            <w:shd w:val="clear" w:color="auto" w:fill="auto"/>
            <w:noWrap/>
            <w:hideMark/>
          </w:tcPr>
          <w:p w:rsidR="00FF2708" w:rsidRPr="00260AEC" w:rsidRDefault="00FF2708" w:rsidP="00FF2708">
            <w:pPr>
              <w:jc w:val="center"/>
              <w:rPr>
                <w:b/>
                <w:bCs/>
                <w:sz w:val="18"/>
                <w:szCs w:val="18"/>
              </w:rPr>
            </w:pPr>
            <w:r w:rsidRPr="00260AEC">
              <w:rPr>
                <w:b/>
                <w:bCs/>
                <w:sz w:val="18"/>
                <w:szCs w:val="18"/>
              </w:rPr>
              <w:t>1</w:t>
            </w:r>
          </w:p>
        </w:tc>
        <w:tc>
          <w:tcPr>
            <w:tcW w:w="222" w:type="pct"/>
            <w:shd w:val="clear" w:color="auto" w:fill="auto"/>
            <w:noWrap/>
            <w:vAlign w:val="bottom"/>
            <w:hideMark/>
          </w:tcPr>
          <w:p w:rsidR="00FF2708" w:rsidRPr="00260AEC" w:rsidRDefault="00FF2708" w:rsidP="00FF2708">
            <w:pPr>
              <w:jc w:val="center"/>
              <w:rPr>
                <w:b/>
                <w:bCs/>
                <w:sz w:val="18"/>
                <w:szCs w:val="18"/>
              </w:rPr>
            </w:pPr>
            <w:r w:rsidRPr="00260AEC">
              <w:rPr>
                <w:b/>
                <w:bCs/>
                <w:sz w:val="18"/>
                <w:szCs w:val="18"/>
              </w:rPr>
              <w:t>2</w:t>
            </w:r>
          </w:p>
        </w:tc>
        <w:tc>
          <w:tcPr>
            <w:tcW w:w="298" w:type="pct"/>
            <w:shd w:val="clear" w:color="auto" w:fill="auto"/>
            <w:noWrap/>
            <w:vAlign w:val="bottom"/>
            <w:hideMark/>
          </w:tcPr>
          <w:p w:rsidR="00FF2708" w:rsidRPr="00260AEC" w:rsidRDefault="00FF2708" w:rsidP="00FF2708">
            <w:pPr>
              <w:jc w:val="center"/>
              <w:rPr>
                <w:b/>
                <w:bCs/>
                <w:sz w:val="18"/>
                <w:szCs w:val="18"/>
              </w:rPr>
            </w:pPr>
            <w:r w:rsidRPr="00260AEC">
              <w:rPr>
                <w:b/>
                <w:bCs/>
                <w:sz w:val="18"/>
                <w:szCs w:val="18"/>
              </w:rPr>
              <w:t>3</w:t>
            </w:r>
          </w:p>
        </w:tc>
        <w:tc>
          <w:tcPr>
            <w:tcW w:w="741" w:type="pct"/>
            <w:shd w:val="clear" w:color="auto" w:fill="auto"/>
            <w:noWrap/>
            <w:vAlign w:val="bottom"/>
            <w:hideMark/>
          </w:tcPr>
          <w:p w:rsidR="00FF2708" w:rsidRPr="00260AEC" w:rsidRDefault="00FF2708" w:rsidP="00FF2708">
            <w:pPr>
              <w:jc w:val="center"/>
              <w:rPr>
                <w:b/>
                <w:bCs/>
                <w:sz w:val="18"/>
                <w:szCs w:val="18"/>
              </w:rPr>
            </w:pPr>
            <w:r w:rsidRPr="00260AEC">
              <w:rPr>
                <w:b/>
                <w:bCs/>
                <w:sz w:val="18"/>
                <w:szCs w:val="18"/>
              </w:rPr>
              <w:t>4</w:t>
            </w:r>
          </w:p>
        </w:tc>
        <w:tc>
          <w:tcPr>
            <w:tcW w:w="647" w:type="pct"/>
            <w:shd w:val="clear" w:color="auto" w:fill="auto"/>
            <w:noWrap/>
            <w:vAlign w:val="bottom"/>
            <w:hideMark/>
          </w:tcPr>
          <w:p w:rsidR="00FF2708" w:rsidRPr="00260AEC" w:rsidRDefault="00FF2708" w:rsidP="00FF2708">
            <w:pPr>
              <w:jc w:val="center"/>
              <w:rPr>
                <w:b/>
                <w:bCs/>
                <w:sz w:val="18"/>
                <w:szCs w:val="18"/>
              </w:rPr>
            </w:pPr>
            <w:r w:rsidRPr="00260AEC">
              <w:rPr>
                <w:b/>
                <w:bCs/>
                <w:sz w:val="18"/>
                <w:szCs w:val="18"/>
              </w:rPr>
              <w:t>5</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ОБЩЕГОСУДАРСТВЕННЫЕ ВОПРОСЫ</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01</w:t>
            </w:r>
          </w:p>
        </w:tc>
        <w:tc>
          <w:tcPr>
            <w:tcW w:w="298" w:type="pct"/>
            <w:shd w:val="clear" w:color="000000" w:fill="FFFFFF"/>
            <w:noWrap/>
            <w:vAlign w:val="bottom"/>
            <w:hideMark/>
          </w:tcPr>
          <w:p w:rsidR="00FF2708" w:rsidRPr="00260AEC" w:rsidRDefault="00FF2708" w:rsidP="00FF2708">
            <w:pPr>
              <w:rPr>
                <w:sz w:val="18"/>
                <w:szCs w:val="18"/>
              </w:rPr>
            </w:pPr>
            <w:r w:rsidRPr="00260AEC">
              <w:rPr>
                <w:sz w:val="18"/>
                <w:szCs w:val="18"/>
              </w:rPr>
              <w:t> </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36 944 544,50</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Функционирование высшего должностного лица субъекта Российской Федерации и муниципального образования</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01</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02</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2 517 802,24</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01</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04</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11 856 068,28</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Резервные фонды</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01</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11</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50 000,00</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Другие общегосударственные вопросы</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01</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13</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22 520 673,98</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427"/>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НАЦИОНАЛЬНАЯ БЕЗОПАСНОСТЬ И ПРАВООХРАНИТЕЛЬНАЯ ДЕЯТЕЛЬНОСТЬ</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03</w:t>
            </w:r>
          </w:p>
        </w:tc>
        <w:tc>
          <w:tcPr>
            <w:tcW w:w="298" w:type="pct"/>
            <w:shd w:val="clear" w:color="000000" w:fill="FFFFFF"/>
            <w:noWrap/>
            <w:vAlign w:val="bottom"/>
            <w:hideMark/>
          </w:tcPr>
          <w:p w:rsidR="00FF2708" w:rsidRPr="00260AEC" w:rsidRDefault="00FF2708" w:rsidP="00FF2708">
            <w:pPr>
              <w:rPr>
                <w:sz w:val="18"/>
                <w:szCs w:val="18"/>
              </w:rPr>
            </w:pPr>
            <w:r w:rsidRPr="00260AEC">
              <w:rPr>
                <w:sz w:val="18"/>
                <w:szCs w:val="18"/>
              </w:rPr>
              <w:t> </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22 187,50</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Другие вопросы в области национальной безопасности и правоохранительной деятельности</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03</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14</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22 187,50</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НАЦИОНАЛЬНАЯ ЭКОНОМИКА</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04</w:t>
            </w:r>
          </w:p>
        </w:tc>
        <w:tc>
          <w:tcPr>
            <w:tcW w:w="298" w:type="pct"/>
            <w:shd w:val="clear" w:color="000000" w:fill="FFFFFF"/>
            <w:noWrap/>
            <w:vAlign w:val="bottom"/>
            <w:hideMark/>
          </w:tcPr>
          <w:p w:rsidR="00FF2708" w:rsidRPr="00260AEC" w:rsidRDefault="00FF2708" w:rsidP="00FF2708">
            <w:pPr>
              <w:rPr>
                <w:sz w:val="18"/>
                <w:szCs w:val="18"/>
              </w:rPr>
            </w:pPr>
            <w:r w:rsidRPr="00260AEC">
              <w:rPr>
                <w:sz w:val="18"/>
                <w:szCs w:val="18"/>
              </w:rPr>
              <w:t> </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272 162 873,84</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Общеэкономические вопросы</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04</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01</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7 032 928,92</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Транспорт</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04</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08</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16 777 180,00</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Дорожное хозяйство (дорожные фонды)</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04</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09</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247 190 572,44</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Связь и информатика</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04</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10</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92 382,00</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Другие вопросы в области национальной экономики</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04</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12</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1 069 810,48</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ЖИЛИЩНО-КОММУНАЛЬНОЕ ХОЗЯЙСТВО</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05</w:t>
            </w:r>
          </w:p>
        </w:tc>
        <w:tc>
          <w:tcPr>
            <w:tcW w:w="298" w:type="pct"/>
            <w:shd w:val="clear" w:color="000000" w:fill="FFFFFF"/>
            <w:noWrap/>
            <w:vAlign w:val="bottom"/>
            <w:hideMark/>
          </w:tcPr>
          <w:p w:rsidR="00FF2708" w:rsidRPr="00260AEC" w:rsidRDefault="00FF2708" w:rsidP="00FF2708">
            <w:pPr>
              <w:rPr>
                <w:sz w:val="18"/>
                <w:szCs w:val="18"/>
              </w:rPr>
            </w:pPr>
            <w:r w:rsidRPr="00260AEC">
              <w:rPr>
                <w:sz w:val="18"/>
                <w:szCs w:val="18"/>
              </w:rPr>
              <w:t> </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80 881 174,95</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Жилищное хозяйство</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05</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01</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1 802 170,25</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Коммунальное хозяйство</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05</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02</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52 169 407,31</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Благоустройство</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05</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03</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23 562 908,24</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Другие вопросы в области жилищно-коммунального хозяйства</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05</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05</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3 346 689,15</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ОХРАНА ОКРУЖАЮЩЕЙ СРЕДЫ</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06</w:t>
            </w:r>
          </w:p>
        </w:tc>
        <w:tc>
          <w:tcPr>
            <w:tcW w:w="298" w:type="pct"/>
            <w:shd w:val="clear" w:color="000000" w:fill="FFFFFF"/>
            <w:noWrap/>
            <w:vAlign w:val="bottom"/>
            <w:hideMark/>
          </w:tcPr>
          <w:p w:rsidR="00FF2708" w:rsidRPr="00260AEC" w:rsidRDefault="00FF2708" w:rsidP="00FF2708">
            <w:pPr>
              <w:rPr>
                <w:sz w:val="18"/>
                <w:szCs w:val="18"/>
              </w:rPr>
            </w:pPr>
            <w:r w:rsidRPr="00260AEC">
              <w:rPr>
                <w:sz w:val="18"/>
                <w:szCs w:val="18"/>
              </w:rPr>
              <w:t> </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591 833,69</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Другие вопросы в области охраны окружающей среды</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06</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05</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591 833,69</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ОБРАЗОВАНИЕ</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07</w:t>
            </w:r>
          </w:p>
        </w:tc>
        <w:tc>
          <w:tcPr>
            <w:tcW w:w="298" w:type="pct"/>
            <w:shd w:val="clear" w:color="000000" w:fill="FFFFFF"/>
            <w:noWrap/>
            <w:vAlign w:val="bottom"/>
            <w:hideMark/>
          </w:tcPr>
          <w:p w:rsidR="00FF2708" w:rsidRPr="00260AEC" w:rsidRDefault="00FF2708" w:rsidP="00FF2708">
            <w:pPr>
              <w:rPr>
                <w:sz w:val="18"/>
                <w:szCs w:val="18"/>
              </w:rPr>
            </w:pPr>
            <w:r w:rsidRPr="00260AEC">
              <w:rPr>
                <w:sz w:val="18"/>
                <w:szCs w:val="18"/>
              </w:rPr>
              <w:t> </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478 400,00</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Молодежная политика</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07</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07</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478 400,00</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КУЛЬТУРА, КИНЕМАТОГРАФИЯ</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08</w:t>
            </w:r>
          </w:p>
        </w:tc>
        <w:tc>
          <w:tcPr>
            <w:tcW w:w="298" w:type="pct"/>
            <w:shd w:val="clear" w:color="000000" w:fill="FFFFFF"/>
            <w:noWrap/>
            <w:vAlign w:val="bottom"/>
            <w:hideMark/>
          </w:tcPr>
          <w:p w:rsidR="00FF2708" w:rsidRPr="00260AEC" w:rsidRDefault="00FF2708" w:rsidP="00FF2708">
            <w:pPr>
              <w:rPr>
                <w:sz w:val="18"/>
                <w:szCs w:val="18"/>
              </w:rPr>
            </w:pPr>
            <w:r w:rsidRPr="00260AEC">
              <w:rPr>
                <w:sz w:val="18"/>
                <w:szCs w:val="18"/>
              </w:rPr>
              <w:t> </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12 973 562,49</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Культура</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08</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01</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12 973 562,49</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СОЦИАЛЬНАЯ ПОЛИТИКА</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10</w:t>
            </w:r>
          </w:p>
        </w:tc>
        <w:tc>
          <w:tcPr>
            <w:tcW w:w="298" w:type="pct"/>
            <w:shd w:val="clear" w:color="000000" w:fill="FFFFFF"/>
            <w:noWrap/>
            <w:vAlign w:val="bottom"/>
            <w:hideMark/>
          </w:tcPr>
          <w:p w:rsidR="00FF2708" w:rsidRPr="00260AEC" w:rsidRDefault="00FF2708" w:rsidP="00FF2708">
            <w:pPr>
              <w:rPr>
                <w:sz w:val="18"/>
                <w:szCs w:val="18"/>
              </w:rPr>
            </w:pPr>
            <w:r w:rsidRPr="00260AEC">
              <w:rPr>
                <w:sz w:val="18"/>
                <w:szCs w:val="18"/>
              </w:rPr>
              <w:t> </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504 000,00</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Пенсионное обеспечение</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10</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01</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504 000,00</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ФИЗИЧЕСКАЯ КУЛЬТУРА И СПОРТ</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11</w:t>
            </w:r>
          </w:p>
        </w:tc>
        <w:tc>
          <w:tcPr>
            <w:tcW w:w="298" w:type="pct"/>
            <w:shd w:val="clear" w:color="000000" w:fill="FFFFFF"/>
            <w:noWrap/>
            <w:vAlign w:val="bottom"/>
            <w:hideMark/>
          </w:tcPr>
          <w:p w:rsidR="00FF2708" w:rsidRPr="00260AEC" w:rsidRDefault="00FF2708" w:rsidP="00FF2708">
            <w:pPr>
              <w:rPr>
                <w:sz w:val="18"/>
                <w:szCs w:val="18"/>
              </w:rPr>
            </w:pPr>
            <w:r w:rsidRPr="00260AEC">
              <w:rPr>
                <w:sz w:val="18"/>
                <w:szCs w:val="18"/>
              </w:rPr>
              <w:t> </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190 900,00</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Массовый спорт</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11</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02</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190 900,00</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СРЕДСТВА МАССОВОЙ ИНФОРМАЦИИ</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12</w:t>
            </w:r>
          </w:p>
        </w:tc>
        <w:tc>
          <w:tcPr>
            <w:tcW w:w="298" w:type="pct"/>
            <w:shd w:val="clear" w:color="000000" w:fill="FFFFFF"/>
            <w:noWrap/>
            <w:vAlign w:val="bottom"/>
            <w:hideMark/>
          </w:tcPr>
          <w:p w:rsidR="00FF2708" w:rsidRPr="00260AEC" w:rsidRDefault="00FF2708" w:rsidP="00FF2708">
            <w:pPr>
              <w:rPr>
                <w:sz w:val="18"/>
                <w:szCs w:val="18"/>
              </w:rPr>
            </w:pPr>
            <w:r w:rsidRPr="00260AEC">
              <w:rPr>
                <w:sz w:val="18"/>
                <w:szCs w:val="18"/>
              </w:rPr>
              <w:t> </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56 768,44</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3093" w:type="pct"/>
            <w:gridSpan w:val="2"/>
            <w:shd w:val="clear" w:color="auto" w:fill="auto"/>
            <w:vAlign w:val="bottom"/>
            <w:hideMark/>
          </w:tcPr>
          <w:p w:rsidR="00FF2708" w:rsidRPr="00260AEC" w:rsidRDefault="00FF2708" w:rsidP="00FF2708">
            <w:pPr>
              <w:rPr>
                <w:sz w:val="18"/>
                <w:szCs w:val="18"/>
              </w:rPr>
            </w:pPr>
            <w:r w:rsidRPr="00260AEC">
              <w:rPr>
                <w:sz w:val="18"/>
                <w:szCs w:val="18"/>
              </w:rPr>
              <w:t>Другие вопросы в области средств массовой информации</w:t>
            </w:r>
          </w:p>
        </w:tc>
        <w:tc>
          <w:tcPr>
            <w:tcW w:w="222" w:type="pct"/>
            <w:shd w:val="clear" w:color="000000" w:fill="FFFFFF"/>
            <w:noWrap/>
            <w:vAlign w:val="bottom"/>
            <w:hideMark/>
          </w:tcPr>
          <w:p w:rsidR="00FF2708" w:rsidRPr="00260AEC" w:rsidRDefault="00FF2708" w:rsidP="00FF2708">
            <w:pPr>
              <w:jc w:val="right"/>
              <w:rPr>
                <w:sz w:val="18"/>
                <w:szCs w:val="18"/>
              </w:rPr>
            </w:pPr>
            <w:r w:rsidRPr="00260AEC">
              <w:rPr>
                <w:sz w:val="18"/>
                <w:szCs w:val="18"/>
              </w:rPr>
              <w:t>12</w:t>
            </w:r>
          </w:p>
        </w:tc>
        <w:tc>
          <w:tcPr>
            <w:tcW w:w="298" w:type="pct"/>
            <w:shd w:val="clear" w:color="000000" w:fill="FFFFFF"/>
            <w:noWrap/>
            <w:vAlign w:val="bottom"/>
            <w:hideMark/>
          </w:tcPr>
          <w:p w:rsidR="00FF2708" w:rsidRPr="00260AEC" w:rsidRDefault="00FF2708" w:rsidP="00FF2708">
            <w:pPr>
              <w:jc w:val="right"/>
              <w:rPr>
                <w:sz w:val="18"/>
                <w:szCs w:val="18"/>
              </w:rPr>
            </w:pPr>
            <w:r w:rsidRPr="00260AEC">
              <w:rPr>
                <w:sz w:val="18"/>
                <w:szCs w:val="18"/>
              </w:rPr>
              <w:t>04</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56 768,44</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r w:rsidR="00260AEC" w:rsidRPr="00260AEC" w:rsidTr="00F467B1">
        <w:trPr>
          <w:trHeight w:val="68"/>
        </w:trPr>
        <w:tc>
          <w:tcPr>
            <w:tcW w:w="508" w:type="pct"/>
            <w:shd w:val="clear" w:color="auto" w:fill="auto"/>
            <w:noWrap/>
            <w:vAlign w:val="bottom"/>
            <w:hideMark/>
          </w:tcPr>
          <w:p w:rsidR="00FF2708" w:rsidRPr="00260AEC" w:rsidRDefault="00FF2708" w:rsidP="00FF2708">
            <w:pPr>
              <w:rPr>
                <w:sz w:val="18"/>
                <w:szCs w:val="18"/>
              </w:rPr>
            </w:pPr>
            <w:r w:rsidRPr="00260AEC">
              <w:rPr>
                <w:sz w:val="18"/>
                <w:szCs w:val="18"/>
              </w:rPr>
              <w:t>Итого:</w:t>
            </w:r>
          </w:p>
        </w:tc>
        <w:tc>
          <w:tcPr>
            <w:tcW w:w="2585" w:type="pct"/>
            <w:shd w:val="clear" w:color="auto" w:fill="auto"/>
            <w:noWrap/>
            <w:vAlign w:val="bottom"/>
            <w:hideMark/>
          </w:tcPr>
          <w:p w:rsidR="00FF2708" w:rsidRPr="00260AEC" w:rsidRDefault="00FF2708" w:rsidP="00FF2708">
            <w:pPr>
              <w:rPr>
                <w:sz w:val="18"/>
                <w:szCs w:val="18"/>
              </w:rPr>
            </w:pPr>
            <w:r w:rsidRPr="00260AEC">
              <w:rPr>
                <w:sz w:val="18"/>
                <w:szCs w:val="18"/>
              </w:rPr>
              <w:t> </w:t>
            </w:r>
          </w:p>
        </w:tc>
        <w:tc>
          <w:tcPr>
            <w:tcW w:w="222" w:type="pct"/>
            <w:shd w:val="clear" w:color="auto" w:fill="auto"/>
            <w:noWrap/>
            <w:vAlign w:val="bottom"/>
            <w:hideMark/>
          </w:tcPr>
          <w:p w:rsidR="00FF2708" w:rsidRPr="00260AEC" w:rsidRDefault="00FF2708" w:rsidP="00FF2708">
            <w:pPr>
              <w:rPr>
                <w:sz w:val="18"/>
                <w:szCs w:val="18"/>
              </w:rPr>
            </w:pPr>
            <w:r w:rsidRPr="00260AEC">
              <w:rPr>
                <w:sz w:val="18"/>
                <w:szCs w:val="18"/>
              </w:rPr>
              <w:t> </w:t>
            </w:r>
          </w:p>
        </w:tc>
        <w:tc>
          <w:tcPr>
            <w:tcW w:w="298" w:type="pct"/>
            <w:shd w:val="clear" w:color="auto" w:fill="auto"/>
            <w:noWrap/>
            <w:vAlign w:val="bottom"/>
            <w:hideMark/>
          </w:tcPr>
          <w:p w:rsidR="00FF2708" w:rsidRPr="00260AEC" w:rsidRDefault="00FF2708" w:rsidP="00FF2708">
            <w:pPr>
              <w:rPr>
                <w:sz w:val="18"/>
                <w:szCs w:val="18"/>
              </w:rPr>
            </w:pPr>
            <w:r w:rsidRPr="00260AEC">
              <w:rPr>
                <w:sz w:val="18"/>
                <w:szCs w:val="18"/>
              </w:rPr>
              <w:t> </w:t>
            </w:r>
          </w:p>
        </w:tc>
        <w:tc>
          <w:tcPr>
            <w:tcW w:w="741" w:type="pct"/>
            <w:shd w:val="clear" w:color="auto" w:fill="auto"/>
            <w:noWrap/>
            <w:vAlign w:val="bottom"/>
            <w:hideMark/>
          </w:tcPr>
          <w:p w:rsidR="00FF2708" w:rsidRPr="00260AEC" w:rsidRDefault="00FF2708" w:rsidP="00FF2708">
            <w:pPr>
              <w:jc w:val="right"/>
              <w:rPr>
                <w:sz w:val="18"/>
                <w:szCs w:val="18"/>
              </w:rPr>
            </w:pPr>
            <w:r w:rsidRPr="00260AEC">
              <w:rPr>
                <w:sz w:val="18"/>
                <w:szCs w:val="18"/>
              </w:rPr>
              <w:t>404 806 245,41</w:t>
            </w:r>
          </w:p>
        </w:tc>
        <w:tc>
          <w:tcPr>
            <w:tcW w:w="647" w:type="pct"/>
            <w:shd w:val="clear" w:color="auto" w:fill="auto"/>
            <w:noWrap/>
            <w:vAlign w:val="bottom"/>
            <w:hideMark/>
          </w:tcPr>
          <w:p w:rsidR="00FF2708" w:rsidRPr="00260AEC" w:rsidRDefault="00FF2708" w:rsidP="00FF2708">
            <w:pPr>
              <w:jc w:val="right"/>
              <w:rPr>
                <w:sz w:val="18"/>
                <w:szCs w:val="18"/>
              </w:rPr>
            </w:pPr>
            <w:r w:rsidRPr="00260AEC">
              <w:rPr>
                <w:sz w:val="18"/>
                <w:szCs w:val="18"/>
              </w:rPr>
              <w:t>0,00</w:t>
            </w:r>
          </w:p>
        </w:tc>
      </w:tr>
    </w:tbl>
    <w:p w:rsidR="000C6FA6" w:rsidRDefault="000C6FA6">
      <w:pPr>
        <w:spacing w:after="200" w:line="276" w:lineRule="auto"/>
        <w:rPr>
          <w:sz w:val="26"/>
          <w:szCs w:val="26"/>
        </w:rPr>
      </w:pPr>
      <w:r>
        <w:rPr>
          <w:sz w:val="26"/>
          <w:szCs w:val="26"/>
        </w:rPr>
        <w:br w:type="page"/>
      </w:r>
    </w:p>
    <w:p w:rsidR="000C6FA6" w:rsidRPr="00F84D67" w:rsidRDefault="000C6FA6" w:rsidP="000C6FA6">
      <w:pPr>
        <w:tabs>
          <w:tab w:val="left" w:pos="540"/>
        </w:tabs>
        <w:ind w:left="5245"/>
        <w:jc w:val="both"/>
      </w:pPr>
      <w:r w:rsidRPr="00F84D67">
        <w:lastRenderedPageBreak/>
        <w:t>Приложение</w:t>
      </w:r>
      <w:r>
        <w:t xml:space="preserve"> 5</w:t>
      </w:r>
    </w:p>
    <w:p w:rsidR="000C6FA6" w:rsidRPr="00F84D67" w:rsidRDefault="000C6FA6" w:rsidP="000C6FA6">
      <w:pPr>
        <w:ind w:left="5245" w:right="-5"/>
      </w:pPr>
      <w:r w:rsidRPr="00F84D67">
        <w:t>к решению Совета депутатов</w:t>
      </w:r>
    </w:p>
    <w:p w:rsidR="000C6FA6" w:rsidRPr="00F84D67" w:rsidRDefault="000C6FA6" w:rsidP="000C6FA6">
      <w:pPr>
        <w:ind w:left="5245" w:right="-5"/>
      </w:pPr>
      <w:r w:rsidRPr="00F84D67">
        <w:t xml:space="preserve">городского поселения </w:t>
      </w:r>
      <w:proofErr w:type="gramStart"/>
      <w:r w:rsidRPr="00F84D67">
        <w:t>Междуреченский</w:t>
      </w:r>
      <w:proofErr w:type="gramEnd"/>
    </w:p>
    <w:p w:rsidR="000C6FA6" w:rsidRDefault="00FF2708" w:rsidP="000C6FA6">
      <w:pPr>
        <w:spacing w:line="276" w:lineRule="auto"/>
        <w:ind w:left="5245"/>
      </w:pPr>
      <w:r w:rsidRPr="00FF2708">
        <w:t>от 03.09.2024 № 59</w:t>
      </w:r>
    </w:p>
    <w:p w:rsidR="000C6FA6" w:rsidRDefault="000C6FA6" w:rsidP="0006031F">
      <w:pPr>
        <w:jc w:val="center"/>
        <w:rPr>
          <w:sz w:val="26"/>
          <w:szCs w:val="26"/>
        </w:rPr>
      </w:pPr>
    </w:p>
    <w:p w:rsidR="0032016E" w:rsidRDefault="000C6FA6" w:rsidP="0006031F">
      <w:pPr>
        <w:jc w:val="center"/>
        <w:rPr>
          <w:b/>
          <w:szCs w:val="16"/>
        </w:rPr>
      </w:pPr>
      <w:r w:rsidRPr="0032016E">
        <w:rPr>
          <w:b/>
          <w:szCs w:val="16"/>
        </w:rPr>
        <w:t xml:space="preserve">Ведомственная структура расходов бюджета </w:t>
      </w:r>
    </w:p>
    <w:p w:rsidR="000C6FA6" w:rsidRDefault="000C6FA6" w:rsidP="0006031F">
      <w:pPr>
        <w:jc w:val="center"/>
        <w:rPr>
          <w:szCs w:val="16"/>
        </w:rPr>
      </w:pPr>
      <w:r w:rsidRPr="0032016E">
        <w:rPr>
          <w:b/>
          <w:szCs w:val="16"/>
        </w:rPr>
        <w:t>городского поселения Междуреченский на 2024 год</w:t>
      </w:r>
    </w:p>
    <w:p w:rsidR="006E1B54" w:rsidRDefault="006E1B54" w:rsidP="0006031F">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476"/>
        <w:gridCol w:w="376"/>
        <w:gridCol w:w="421"/>
        <w:gridCol w:w="1025"/>
        <w:gridCol w:w="456"/>
        <w:gridCol w:w="1216"/>
        <w:gridCol w:w="1010"/>
      </w:tblGrid>
      <w:tr w:rsidR="00983683" w:rsidRPr="00260AEC" w:rsidTr="00260AEC">
        <w:trPr>
          <w:trHeight w:val="68"/>
        </w:trPr>
        <w:tc>
          <w:tcPr>
            <w:tcW w:w="2416" w:type="pct"/>
            <w:tcBorders>
              <w:top w:val="nil"/>
              <w:left w:val="nil"/>
              <w:bottom w:val="single" w:sz="4" w:space="0" w:color="auto"/>
              <w:right w:val="nil"/>
            </w:tcBorders>
            <w:shd w:val="clear" w:color="auto" w:fill="auto"/>
            <w:noWrap/>
            <w:vAlign w:val="bottom"/>
            <w:hideMark/>
          </w:tcPr>
          <w:p w:rsidR="00983683" w:rsidRPr="00260AEC" w:rsidRDefault="006E1B54" w:rsidP="00983683">
            <w:pPr>
              <w:rPr>
                <w:sz w:val="16"/>
                <w:szCs w:val="16"/>
              </w:rPr>
            </w:pPr>
            <w:r w:rsidRPr="00260AEC">
              <w:rPr>
                <w:sz w:val="16"/>
                <w:szCs w:val="16"/>
              </w:rPr>
              <w:br w:type="page"/>
            </w:r>
          </w:p>
        </w:tc>
        <w:tc>
          <w:tcPr>
            <w:tcW w:w="245" w:type="pct"/>
            <w:tcBorders>
              <w:top w:val="nil"/>
              <w:left w:val="nil"/>
              <w:bottom w:val="single" w:sz="4" w:space="0" w:color="auto"/>
              <w:right w:val="nil"/>
            </w:tcBorders>
            <w:shd w:val="clear" w:color="auto" w:fill="auto"/>
            <w:noWrap/>
            <w:vAlign w:val="bottom"/>
            <w:hideMark/>
          </w:tcPr>
          <w:p w:rsidR="00983683" w:rsidRPr="00260AEC" w:rsidRDefault="00983683" w:rsidP="00983683">
            <w:pPr>
              <w:rPr>
                <w:sz w:val="16"/>
                <w:szCs w:val="16"/>
              </w:rPr>
            </w:pPr>
          </w:p>
        </w:tc>
        <w:tc>
          <w:tcPr>
            <w:tcW w:w="193" w:type="pct"/>
            <w:tcBorders>
              <w:top w:val="nil"/>
              <w:left w:val="nil"/>
              <w:bottom w:val="single" w:sz="4" w:space="0" w:color="auto"/>
              <w:right w:val="nil"/>
            </w:tcBorders>
            <w:shd w:val="clear" w:color="auto" w:fill="auto"/>
            <w:noWrap/>
            <w:vAlign w:val="bottom"/>
            <w:hideMark/>
          </w:tcPr>
          <w:p w:rsidR="00983683" w:rsidRPr="00260AEC" w:rsidRDefault="00983683" w:rsidP="00983683">
            <w:pPr>
              <w:rPr>
                <w:sz w:val="16"/>
                <w:szCs w:val="16"/>
              </w:rPr>
            </w:pPr>
          </w:p>
        </w:tc>
        <w:tc>
          <w:tcPr>
            <w:tcW w:w="212" w:type="pct"/>
            <w:tcBorders>
              <w:top w:val="nil"/>
              <w:left w:val="nil"/>
              <w:bottom w:val="single" w:sz="4" w:space="0" w:color="auto"/>
              <w:right w:val="nil"/>
            </w:tcBorders>
            <w:shd w:val="clear" w:color="auto" w:fill="auto"/>
            <w:noWrap/>
            <w:vAlign w:val="bottom"/>
            <w:hideMark/>
          </w:tcPr>
          <w:p w:rsidR="00983683" w:rsidRPr="00260AEC" w:rsidRDefault="00983683" w:rsidP="00983683">
            <w:pPr>
              <w:rPr>
                <w:sz w:val="16"/>
                <w:szCs w:val="16"/>
              </w:rPr>
            </w:pPr>
          </w:p>
        </w:tc>
        <w:tc>
          <w:tcPr>
            <w:tcW w:w="545" w:type="pct"/>
            <w:tcBorders>
              <w:top w:val="nil"/>
              <w:left w:val="nil"/>
              <w:bottom w:val="single" w:sz="4" w:space="0" w:color="auto"/>
              <w:right w:val="nil"/>
            </w:tcBorders>
            <w:shd w:val="clear" w:color="auto" w:fill="auto"/>
            <w:noWrap/>
            <w:vAlign w:val="bottom"/>
            <w:hideMark/>
          </w:tcPr>
          <w:p w:rsidR="00983683" w:rsidRPr="00260AEC" w:rsidRDefault="00983683" w:rsidP="00983683">
            <w:pPr>
              <w:rPr>
                <w:sz w:val="16"/>
                <w:szCs w:val="16"/>
              </w:rPr>
            </w:pPr>
          </w:p>
        </w:tc>
        <w:tc>
          <w:tcPr>
            <w:tcW w:w="234" w:type="pct"/>
            <w:tcBorders>
              <w:top w:val="nil"/>
              <w:left w:val="nil"/>
              <w:bottom w:val="single" w:sz="4" w:space="0" w:color="auto"/>
              <w:right w:val="nil"/>
            </w:tcBorders>
            <w:shd w:val="clear" w:color="auto" w:fill="auto"/>
            <w:noWrap/>
            <w:vAlign w:val="bottom"/>
            <w:hideMark/>
          </w:tcPr>
          <w:p w:rsidR="00983683" w:rsidRPr="00260AEC" w:rsidRDefault="00983683" w:rsidP="00983683">
            <w:pPr>
              <w:rPr>
                <w:sz w:val="16"/>
                <w:szCs w:val="16"/>
              </w:rPr>
            </w:pPr>
          </w:p>
        </w:tc>
        <w:tc>
          <w:tcPr>
            <w:tcW w:w="601" w:type="pct"/>
            <w:tcBorders>
              <w:top w:val="nil"/>
              <w:left w:val="nil"/>
              <w:bottom w:val="single" w:sz="4" w:space="0" w:color="auto"/>
              <w:right w:val="nil"/>
            </w:tcBorders>
            <w:shd w:val="clear" w:color="auto" w:fill="auto"/>
            <w:noWrap/>
            <w:vAlign w:val="bottom"/>
            <w:hideMark/>
          </w:tcPr>
          <w:p w:rsidR="00983683" w:rsidRPr="00260AEC" w:rsidRDefault="00983683" w:rsidP="00983683">
            <w:pPr>
              <w:rPr>
                <w:sz w:val="16"/>
                <w:szCs w:val="16"/>
              </w:rPr>
            </w:pPr>
          </w:p>
        </w:tc>
        <w:tc>
          <w:tcPr>
            <w:tcW w:w="553" w:type="pct"/>
            <w:tcBorders>
              <w:top w:val="nil"/>
              <w:left w:val="nil"/>
              <w:bottom w:val="single" w:sz="4" w:space="0" w:color="auto"/>
              <w:right w:val="nil"/>
            </w:tcBorders>
            <w:shd w:val="clear" w:color="auto" w:fill="auto"/>
            <w:noWrap/>
            <w:vAlign w:val="bottom"/>
            <w:hideMark/>
          </w:tcPr>
          <w:p w:rsidR="00983683" w:rsidRPr="00260AEC" w:rsidRDefault="00260AEC" w:rsidP="00983683">
            <w:pPr>
              <w:jc w:val="right"/>
              <w:rPr>
                <w:sz w:val="16"/>
                <w:szCs w:val="16"/>
              </w:rPr>
            </w:pPr>
            <w:r w:rsidRPr="00260AEC">
              <w:rPr>
                <w:color w:val="000000"/>
                <w:sz w:val="16"/>
                <w:szCs w:val="16"/>
              </w:rPr>
              <w:t>(в рублях)</w:t>
            </w:r>
          </w:p>
        </w:tc>
      </w:tr>
      <w:tr w:rsidR="00983683" w:rsidRPr="00260AEC" w:rsidTr="00260AEC">
        <w:trPr>
          <w:trHeight w:val="184"/>
        </w:trPr>
        <w:tc>
          <w:tcPr>
            <w:tcW w:w="2416" w:type="pct"/>
            <w:vMerge w:val="restart"/>
            <w:tcBorders>
              <w:top w:val="single" w:sz="4" w:space="0" w:color="auto"/>
            </w:tcBorders>
            <w:shd w:val="clear" w:color="auto" w:fill="auto"/>
            <w:noWrap/>
            <w:vAlign w:val="center"/>
            <w:hideMark/>
          </w:tcPr>
          <w:p w:rsidR="00983683" w:rsidRPr="00260AEC" w:rsidRDefault="00983683" w:rsidP="00983683">
            <w:pPr>
              <w:jc w:val="center"/>
              <w:rPr>
                <w:sz w:val="16"/>
                <w:szCs w:val="16"/>
              </w:rPr>
            </w:pPr>
            <w:r w:rsidRPr="00260AEC">
              <w:rPr>
                <w:sz w:val="16"/>
                <w:szCs w:val="16"/>
              </w:rPr>
              <w:t>Наименование</w:t>
            </w:r>
          </w:p>
        </w:tc>
        <w:tc>
          <w:tcPr>
            <w:tcW w:w="245" w:type="pct"/>
            <w:vMerge w:val="restart"/>
            <w:tcBorders>
              <w:top w:val="single" w:sz="4" w:space="0" w:color="auto"/>
            </w:tcBorders>
            <w:shd w:val="clear" w:color="auto" w:fill="auto"/>
            <w:vAlign w:val="center"/>
            <w:hideMark/>
          </w:tcPr>
          <w:p w:rsidR="00983683" w:rsidRPr="00260AEC" w:rsidRDefault="00983683" w:rsidP="00983683">
            <w:pPr>
              <w:jc w:val="center"/>
              <w:rPr>
                <w:sz w:val="16"/>
                <w:szCs w:val="16"/>
              </w:rPr>
            </w:pPr>
            <w:r w:rsidRPr="00260AEC">
              <w:rPr>
                <w:sz w:val="16"/>
                <w:szCs w:val="16"/>
              </w:rPr>
              <w:t>Вед</w:t>
            </w:r>
          </w:p>
        </w:tc>
        <w:tc>
          <w:tcPr>
            <w:tcW w:w="193" w:type="pct"/>
            <w:vMerge w:val="restart"/>
            <w:tcBorders>
              <w:top w:val="single" w:sz="4" w:space="0" w:color="auto"/>
            </w:tcBorders>
            <w:shd w:val="clear" w:color="auto" w:fill="auto"/>
            <w:vAlign w:val="center"/>
            <w:hideMark/>
          </w:tcPr>
          <w:p w:rsidR="00983683" w:rsidRPr="00260AEC" w:rsidRDefault="00983683" w:rsidP="00983683">
            <w:pPr>
              <w:jc w:val="center"/>
              <w:rPr>
                <w:sz w:val="16"/>
                <w:szCs w:val="16"/>
              </w:rPr>
            </w:pPr>
            <w:proofErr w:type="spellStart"/>
            <w:r w:rsidRPr="00260AEC">
              <w:rPr>
                <w:sz w:val="16"/>
                <w:szCs w:val="16"/>
              </w:rPr>
              <w:t>Рз</w:t>
            </w:r>
            <w:proofErr w:type="spellEnd"/>
          </w:p>
        </w:tc>
        <w:tc>
          <w:tcPr>
            <w:tcW w:w="212" w:type="pct"/>
            <w:vMerge w:val="restart"/>
            <w:tcBorders>
              <w:top w:val="single" w:sz="4" w:space="0" w:color="auto"/>
            </w:tcBorders>
            <w:shd w:val="clear" w:color="auto" w:fill="auto"/>
            <w:vAlign w:val="center"/>
            <w:hideMark/>
          </w:tcPr>
          <w:p w:rsidR="00983683" w:rsidRPr="00260AEC" w:rsidRDefault="00983683" w:rsidP="00983683">
            <w:pPr>
              <w:jc w:val="center"/>
              <w:rPr>
                <w:sz w:val="16"/>
                <w:szCs w:val="16"/>
              </w:rPr>
            </w:pPr>
            <w:proofErr w:type="gramStart"/>
            <w:r w:rsidRPr="00260AEC">
              <w:rPr>
                <w:sz w:val="16"/>
                <w:szCs w:val="16"/>
              </w:rPr>
              <w:t>ПР</w:t>
            </w:r>
            <w:proofErr w:type="gramEnd"/>
          </w:p>
        </w:tc>
        <w:tc>
          <w:tcPr>
            <w:tcW w:w="545" w:type="pct"/>
            <w:vMerge w:val="restart"/>
            <w:tcBorders>
              <w:top w:val="single" w:sz="4" w:space="0" w:color="auto"/>
            </w:tcBorders>
            <w:shd w:val="clear" w:color="auto" w:fill="auto"/>
            <w:vAlign w:val="center"/>
            <w:hideMark/>
          </w:tcPr>
          <w:p w:rsidR="00983683" w:rsidRPr="00260AEC" w:rsidRDefault="00983683" w:rsidP="00983683">
            <w:pPr>
              <w:jc w:val="center"/>
              <w:rPr>
                <w:sz w:val="16"/>
                <w:szCs w:val="16"/>
              </w:rPr>
            </w:pPr>
            <w:r w:rsidRPr="00260AEC">
              <w:rPr>
                <w:sz w:val="16"/>
                <w:szCs w:val="16"/>
              </w:rPr>
              <w:t>ЦСР</w:t>
            </w:r>
          </w:p>
        </w:tc>
        <w:tc>
          <w:tcPr>
            <w:tcW w:w="234" w:type="pct"/>
            <w:vMerge w:val="restart"/>
            <w:tcBorders>
              <w:top w:val="single" w:sz="4" w:space="0" w:color="auto"/>
            </w:tcBorders>
            <w:shd w:val="clear" w:color="auto" w:fill="auto"/>
            <w:vAlign w:val="center"/>
            <w:hideMark/>
          </w:tcPr>
          <w:p w:rsidR="00983683" w:rsidRPr="00260AEC" w:rsidRDefault="00983683" w:rsidP="00983683">
            <w:pPr>
              <w:jc w:val="center"/>
              <w:rPr>
                <w:sz w:val="16"/>
                <w:szCs w:val="16"/>
              </w:rPr>
            </w:pPr>
            <w:r w:rsidRPr="00260AEC">
              <w:rPr>
                <w:sz w:val="16"/>
                <w:szCs w:val="16"/>
              </w:rPr>
              <w:t>ВР</w:t>
            </w:r>
          </w:p>
        </w:tc>
        <w:tc>
          <w:tcPr>
            <w:tcW w:w="601" w:type="pct"/>
            <w:vMerge w:val="restart"/>
            <w:tcBorders>
              <w:top w:val="single" w:sz="4" w:space="0" w:color="auto"/>
            </w:tcBorders>
            <w:shd w:val="clear" w:color="auto" w:fill="auto"/>
            <w:vAlign w:val="center"/>
            <w:hideMark/>
          </w:tcPr>
          <w:p w:rsidR="00983683" w:rsidRPr="00260AEC" w:rsidRDefault="00983683" w:rsidP="00983683">
            <w:pPr>
              <w:jc w:val="center"/>
              <w:rPr>
                <w:sz w:val="16"/>
                <w:szCs w:val="16"/>
              </w:rPr>
            </w:pPr>
            <w:r w:rsidRPr="00260AEC">
              <w:rPr>
                <w:sz w:val="16"/>
                <w:szCs w:val="16"/>
              </w:rPr>
              <w:t>Сумма на  год</w:t>
            </w:r>
          </w:p>
        </w:tc>
        <w:tc>
          <w:tcPr>
            <w:tcW w:w="553" w:type="pct"/>
            <w:vMerge w:val="restart"/>
            <w:tcBorders>
              <w:top w:val="single" w:sz="4" w:space="0" w:color="auto"/>
            </w:tcBorders>
            <w:shd w:val="clear" w:color="auto" w:fill="auto"/>
            <w:vAlign w:val="center"/>
            <w:hideMark/>
          </w:tcPr>
          <w:p w:rsidR="00983683" w:rsidRPr="00260AEC" w:rsidRDefault="00983683" w:rsidP="00983683">
            <w:pPr>
              <w:jc w:val="center"/>
              <w:rPr>
                <w:sz w:val="16"/>
                <w:szCs w:val="16"/>
              </w:rPr>
            </w:pPr>
            <w:r w:rsidRPr="00260AEC">
              <w:rPr>
                <w:sz w:val="16"/>
                <w:szCs w:val="16"/>
              </w:rPr>
              <w:t>в том числе за счет субвенций</w:t>
            </w:r>
          </w:p>
        </w:tc>
      </w:tr>
      <w:tr w:rsidR="00983683" w:rsidRPr="00260AEC" w:rsidTr="00260AEC">
        <w:trPr>
          <w:trHeight w:val="184"/>
        </w:trPr>
        <w:tc>
          <w:tcPr>
            <w:tcW w:w="2416" w:type="pct"/>
            <w:vMerge/>
            <w:vAlign w:val="center"/>
            <w:hideMark/>
          </w:tcPr>
          <w:p w:rsidR="00983683" w:rsidRPr="00260AEC" w:rsidRDefault="00983683" w:rsidP="00983683">
            <w:pPr>
              <w:rPr>
                <w:sz w:val="16"/>
                <w:szCs w:val="16"/>
              </w:rPr>
            </w:pPr>
          </w:p>
        </w:tc>
        <w:tc>
          <w:tcPr>
            <w:tcW w:w="245" w:type="pct"/>
            <w:vMerge/>
            <w:vAlign w:val="center"/>
            <w:hideMark/>
          </w:tcPr>
          <w:p w:rsidR="00983683" w:rsidRPr="00260AEC" w:rsidRDefault="00983683" w:rsidP="00983683">
            <w:pPr>
              <w:rPr>
                <w:sz w:val="16"/>
                <w:szCs w:val="16"/>
              </w:rPr>
            </w:pPr>
          </w:p>
        </w:tc>
        <w:tc>
          <w:tcPr>
            <w:tcW w:w="193" w:type="pct"/>
            <w:vMerge/>
            <w:vAlign w:val="center"/>
            <w:hideMark/>
          </w:tcPr>
          <w:p w:rsidR="00983683" w:rsidRPr="00260AEC" w:rsidRDefault="00983683" w:rsidP="00983683">
            <w:pPr>
              <w:rPr>
                <w:sz w:val="16"/>
                <w:szCs w:val="16"/>
              </w:rPr>
            </w:pPr>
          </w:p>
        </w:tc>
        <w:tc>
          <w:tcPr>
            <w:tcW w:w="212" w:type="pct"/>
            <w:vMerge/>
            <w:vAlign w:val="center"/>
            <w:hideMark/>
          </w:tcPr>
          <w:p w:rsidR="00983683" w:rsidRPr="00260AEC" w:rsidRDefault="00983683" w:rsidP="00983683">
            <w:pPr>
              <w:rPr>
                <w:sz w:val="16"/>
                <w:szCs w:val="16"/>
              </w:rPr>
            </w:pPr>
          </w:p>
        </w:tc>
        <w:tc>
          <w:tcPr>
            <w:tcW w:w="545" w:type="pct"/>
            <w:vMerge/>
            <w:vAlign w:val="center"/>
            <w:hideMark/>
          </w:tcPr>
          <w:p w:rsidR="00983683" w:rsidRPr="00260AEC" w:rsidRDefault="00983683" w:rsidP="00983683">
            <w:pPr>
              <w:rPr>
                <w:sz w:val="16"/>
                <w:szCs w:val="16"/>
              </w:rPr>
            </w:pPr>
          </w:p>
        </w:tc>
        <w:tc>
          <w:tcPr>
            <w:tcW w:w="234" w:type="pct"/>
            <w:vMerge/>
            <w:vAlign w:val="center"/>
            <w:hideMark/>
          </w:tcPr>
          <w:p w:rsidR="00983683" w:rsidRPr="00260AEC" w:rsidRDefault="00983683" w:rsidP="00983683">
            <w:pPr>
              <w:rPr>
                <w:sz w:val="16"/>
                <w:szCs w:val="16"/>
              </w:rPr>
            </w:pPr>
          </w:p>
        </w:tc>
        <w:tc>
          <w:tcPr>
            <w:tcW w:w="601" w:type="pct"/>
            <w:vMerge/>
            <w:vAlign w:val="center"/>
            <w:hideMark/>
          </w:tcPr>
          <w:p w:rsidR="00983683" w:rsidRPr="00260AEC" w:rsidRDefault="00983683" w:rsidP="00983683">
            <w:pPr>
              <w:rPr>
                <w:sz w:val="16"/>
                <w:szCs w:val="16"/>
              </w:rPr>
            </w:pPr>
          </w:p>
        </w:tc>
        <w:tc>
          <w:tcPr>
            <w:tcW w:w="553" w:type="pct"/>
            <w:vMerge/>
            <w:vAlign w:val="center"/>
            <w:hideMark/>
          </w:tcPr>
          <w:p w:rsidR="00983683" w:rsidRPr="00260AEC" w:rsidRDefault="00983683" w:rsidP="00983683">
            <w:pPr>
              <w:rPr>
                <w:sz w:val="16"/>
                <w:szCs w:val="16"/>
              </w:rPr>
            </w:pPr>
          </w:p>
        </w:tc>
      </w:tr>
      <w:tr w:rsidR="00983683" w:rsidRPr="00260AEC" w:rsidTr="00260AEC">
        <w:trPr>
          <w:trHeight w:val="184"/>
        </w:trPr>
        <w:tc>
          <w:tcPr>
            <w:tcW w:w="2416" w:type="pct"/>
            <w:vMerge/>
            <w:vAlign w:val="center"/>
            <w:hideMark/>
          </w:tcPr>
          <w:p w:rsidR="00983683" w:rsidRPr="00260AEC" w:rsidRDefault="00983683" w:rsidP="00983683">
            <w:pPr>
              <w:rPr>
                <w:sz w:val="16"/>
                <w:szCs w:val="16"/>
              </w:rPr>
            </w:pPr>
          </w:p>
        </w:tc>
        <w:tc>
          <w:tcPr>
            <w:tcW w:w="245" w:type="pct"/>
            <w:vMerge/>
            <w:vAlign w:val="center"/>
            <w:hideMark/>
          </w:tcPr>
          <w:p w:rsidR="00983683" w:rsidRPr="00260AEC" w:rsidRDefault="00983683" w:rsidP="00983683">
            <w:pPr>
              <w:rPr>
                <w:sz w:val="16"/>
                <w:szCs w:val="16"/>
              </w:rPr>
            </w:pPr>
          </w:p>
        </w:tc>
        <w:tc>
          <w:tcPr>
            <w:tcW w:w="193" w:type="pct"/>
            <w:vMerge/>
            <w:vAlign w:val="center"/>
            <w:hideMark/>
          </w:tcPr>
          <w:p w:rsidR="00983683" w:rsidRPr="00260AEC" w:rsidRDefault="00983683" w:rsidP="00983683">
            <w:pPr>
              <w:rPr>
                <w:sz w:val="16"/>
                <w:szCs w:val="16"/>
              </w:rPr>
            </w:pPr>
          </w:p>
        </w:tc>
        <w:tc>
          <w:tcPr>
            <w:tcW w:w="212" w:type="pct"/>
            <w:vMerge/>
            <w:vAlign w:val="center"/>
            <w:hideMark/>
          </w:tcPr>
          <w:p w:rsidR="00983683" w:rsidRPr="00260AEC" w:rsidRDefault="00983683" w:rsidP="00983683">
            <w:pPr>
              <w:rPr>
                <w:sz w:val="16"/>
                <w:szCs w:val="16"/>
              </w:rPr>
            </w:pPr>
          </w:p>
        </w:tc>
        <w:tc>
          <w:tcPr>
            <w:tcW w:w="545" w:type="pct"/>
            <w:vMerge/>
            <w:vAlign w:val="center"/>
            <w:hideMark/>
          </w:tcPr>
          <w:p w:rsidR="00983683" w:rsidRPr="00260AEC" w:rsidRDefault="00983683" w:rsidP="00983683">
            <w:pPr>
              <w:rPr>
                <w:sz w:val="16"/>
                <w:szCs w:val="16"/>
              </w:rPr>
            </w:pPr>
          </w:p>
        </w:tc>
        <w:tc>
          <w:tcPr>
            <w:tcW w:w="234" w:type="pct"/>
            <w:vMerge/>
            <w:vAlign w:val="center"/>
            <w:hideMark/>
          </w:tcPr>
          <w:p w:rsidR="00983683" w:rsidRPr="00260AEC" w:rsidRDefault="00983683" w:rsidP="00983683">
            <w:pPr>
              <w:rPr>
                <w:sz w:val="16"/>
                <w:szCs w:val="16"/>
              </w:rPr>
            </w:pPr>
          </w:p>
        </w:tc>
        <w:tc>
          <w:tcPr>
            <w:tcW w:w="601" w:type="pct"/>
            <w:vMerge/>
            <w:vAlign w:val="center"/>
            <w:hideMark/>
          </w:tcPr>
          <w:p w:rsidR="00983683" w:rsidRPr="00260AEC" w:rsidRDefault="00983683" w:rsidP="00983683">
            <w:pPr>
              <w:rPr>
                <w:sz w:val="16"/>
                <w:szCs w:val="16"/>
              </w:rPr>
            </w:pPr>
          </w:p>
        </w:tc>
        <w:tc>
          <w:tcPr>
            <w:tcW w:w="553" w:type="pct"/>
            <w:vMerge/>
            <w:vAlign w:val="center"/>
            <w:hideMark/>
          </w:tcPr>
          <w:p w:rsidR="00983683" w:rsidRPr="00260AEC" w:rsidRDefault="00983683" w:rsidP="00983683">
            <w:pPr>
              <w:rPr>
                <w:sz w:val="16"/>
                <w:szCs w:val="16"/>
              </w:rPr>
            </w:pPr>
          </w:p>
        </w:tc>
      </w:tr>
      <w:tr w:rsidR="00983683" w:rsidRPr="00260AEC" w:rsidTr="00260AEC">
        <w:trPr>
          <w:trHeight w:val="68"/>
        </w:trPr>
        <w:tc>
          <w:tcPr>
            <w:tcW w:w="2416" w:type="pct"/>
            <w:shd w:val="clear" w:color="auto" w:fill="auto"/>
            <w:noWrap/>
            <w:vAlign w:val="bottom"/>
            <w:hideMark/>
          </w:tcPr>
          <w:p w:rsidR="00983683" w:rsidRPr="00260AEC" w:rsidRDefault="00983683" w:rsidP="00983683">
            <w:pPr>
              <w:jc w:val="center"/>
              <w:rPr>
                <w:sz w:val="16"/>
                <w:szCs w:val="16"/>
              </w:rPr>
            </w:pPr>
            <w:r w:rsidRPr="00260AEC">
              <w:rPr>
                <w:sz w:val="16"/>
                <w:szCs w:val="16"/>
              </w:rPr>
              <w:t>1</w:t>
            </w:r>
          </w:p>
        </w:tc>
        <w:tc>
          <w:tcPr>
            <w:tcW w:w="245" w:type="pct"/>
            <w:shd w:val="clear" w:color="auto" w:fill="auto"/>
            <w:noWrap/>
            <w:vAlign w:val="bottom"/>
            <w:hideMark/>
          </w:tcPr>
          <w:p w:rsidR="00983683" w:rsidRPr="00260AEC" w:rsidRDefault="00983683" w:rsidP="00983683">
            <w:pPr>
              <w:jc w:val="center"/>
              <w:rPr>
                <w:sz w:val="16"/>
                <w:szCs w:val="16"/>
              </w:rPr>
            </w:pPr>
            <w:r w:rsidRPr="00260AEC">
              <w:rPr>
                <w:sz w:val="16"/>
                <w:szCs w:val="16"/>
              </w:rPr>
              <w:t>2</w:t>
            </w:r>
          </w:p>
        </w:tc>
        <w:tc>
          <w:tcPr>
            <w:tcW w:w="193" w:type="pct"/>
            <w:shd w:val="clear" w:color="auto" w:fill="auto"/>
            <w:noWrap/>
            <w:vAlign w:val="bottom"/>
            <w:hideMark/>
          </w:tcPr>
          <w:p w:rsidR="00983683" w:rsidRPr="00260AEC" w:rsidRDefault="00983683" w:rsidP="00983683">
            <w:pPr>
              <w:jc w:val="center"/>
              <w:rPr>
                <w:sz w:val="16"/>
                <w:szCs w:val="16"/>
              </w:rPr>
            </w:pPr>
            <w:r w:rsidRPr="00260AEC">
              <w:rPr>
                <w:sz w:val="16"/>
                <w:szCs w:val="16"/>
              </w:rPr>
              <w:t>3</w:t>
            </w:r>
          </w:p>
        </w:tc>
        <w:tc>
          <w:tcPr>
            <w:tcW w:w="212" w:type="pct"/>
            <w:shd w:val="clear" w:color="auto" w:fill="auto"/>
            <w:noWrap/>
            <w:vAlign w:val="bottom"/>
            <w:hideMark/>
          </w:tcPr>
          <w:p w:rsidR="00983683" w:rsidRPr="00260AEC" w:rsidRDefault="00983683" w:rsidP="00983683">
            <w:pPr>
              <w:jc w:val="center"/>
              <w:rPr>
                <w:sz w:val="16"/>
                <w:szCs w:val="16"/>
              </w:rPr>
            </w:pPr>
            <w:r w:rsidRPr="00260AEC">
              <w:rPr>
                <w:sz w:val="16"/>
                <w:szCs w:val="16"/>
              </w:rPr>
              <w:t>4</w:t>
            </w:r>
          </w:p>
        </w:tc>
        <w:tc>
          <w:tcPr>
            <w:tcW w:w="545" w:type="pct"/>
            <w:shd w:val="clear" w:color="auto" w:fill="auto"/>
            <w:noWrap/>
            <w:vAlign w:val="bottom"/>
            <w:hideMark/>
          </w:tcPr>
          <w:p w:rsidR="00983683" w:rsidRPr="00260AEC" w:rsidRDefault="00983683" w:rsidP="00983683">
            <w:pPr>
              <w:jc w:val="center"/>
              <w:rPr>
                <w:sz w:val="16"/>
                <w:szCs w:val="16"/>
              </w:rPr>
            </w:pPr>
            <w:r w:rsidRPr="00260AEC">
              <w:rPr>
                <w:sz w:val="16"/>
                <w:szCs w:val="16"/>
              </w:rPr>
              <w:t>5</w:t>
            </w:r>
          </w:p>
        </w:tc>
        <w:tc>
          <w:tcPr>
            <w:tcW w:w="234" w:type="pct"/>
            <w:shd w:val="clear" w:color="auto" w:fill="auto"/>
            <w:noWrap/>
            <w:vAlign w:val="bottom"/>
            <w:hideMark/>
          </w:tcPr>
          <w:p w:rsidR="00983683" w:rsidRPr="00260AEC" w:rsidRDefault="00983683" w:rsidP="00983683">
            <w:pPr>
              <w:jc w:val="center"/>
              <w:rPr>
                <w:sz w:val="16"/>
                <w:szCs w:val="16"/>
              </w:rPr>
            </w:pPr>
            <w:r w:rsidRPr="00260AEC">
              <w:rPr>
                <w:sz w:val="16"/>
                <w:szCs w:val="16"/>
              </w:rPr>
              <w:t>6</w:t>
            </w:r>
          </w:p>
        </w:tc>
        <w:tc>
          <w:tcPr>
            <w:tcW w:w="601" w:type="pct"/>
            <w:shd w:val="clear" w:color="auto" w:fill="auto"/>
            <w:noWrap/>
            <w:vAlign w:val="bottom"/>
            <w:hideMark/>
          </w:tcPr>
          <w:p w:rsidR="00983683" w:rsidRPr="00260AEC" w:rsidRDefault="00983683" w:rsidP="00983683">
            <w:pPr>
              <w:jc w:val="center"/>
              <w:rPr>
                <w:sz w:val="16"/>
                <w:szCs w:val="16"/>
              </w:rPr>
            </w:pPr>
            <w:r w:rsidRPr="00260AEC">
              <w:rPr>
                <w:sz w:val="16"/>
                <w:szCs w:val="16"/>
              </w:rPr>
              <w:t>7</w:t>
            </w:r>
          </w:p>
        </w:tc>
        <w:tc>
          <w:tcPr>
            <w:tcW w:w="553" w:type="pct"/>
            <w:shd w:val="clear" w:color="auto" w:fill="auto"/>
            <w:noWrap/>
            <w:vAlign w:val="bottom"/>
            <w:hideMark/>
          </w:tcPr>
          <w:p w:rsidR="00983683" w:rsidRPr="00260AEC" w:rsidRDefault="00983683" w:rsidP="00983683">
            <w:pPr>
              <w:jc w:val="center"/>
              <w:rPr>
                <w:sz w:val="16"/>
                <w:szCs w:val="16"/>
              </w:rPr>
            </w:pPr>
            <w:r w:rsidRPr="00260AEC">
              <w:rPr>
                <w:sz w:val="16"/>
                <w:szCs w:val="16"/>
              </w:rPr>
              <w:t>8</w:t>
            </w:r>
          </w:p>
        </w:tc>
      </w:tr>
      <w:tr w:rsidR="00983683" w:rsidRPr="00260AEC" w:rsidTr="00260AEC">
        <w:trPr>
          <w:trHeight w:val="68"/>
        </w:trPr>
        <w:tc>
          <w:tcPr>
            <w:tcW w:w="2416" w:type="pct"/>
            <w:shd w:val="clear" w:color="auto" w:fill="auto"/>
            <w:vAlign w:val="bottom"/>
            <w:hideMark/>
          </w:tcPr>
          <w:p w:rsidR="00983683" w:rsidRPr="00260AEC" w:rsidRDefault="00983683" w:rsidP="00983683">
            <w:pPr>
              <w:rPr>
                <w:sz w:val="16"/>
                <w:szCs w:val="16"/>
              </w:rPr>
            </w:pPr>
            <w:r w:rsidRPr="00260AEC">
              <w:rPr>
                <w:sz w:val="16"/>
                <w:szCs w:val="16"/>
              </w:rPr>
              <w:t xml:space="preserve">Администрация городского поселения </w:t>
            </w:r>
            <w:proofErr w:type="gramStart"/>
            <w:r w:rsidRPr="00260AEC">
              <w:rPr>
                <w:sz w:val="16"/>
                <w:szCs w:val="16"/>
              </w:rPr>
              <w:t>Междуреченский</w:t>
            </w:r>
            <w:proofErr w:type="gramEnd"/>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12"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404 806 245,41</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vAlign w:val="bottom"/>
            <w:hideMark/>
          </w:tcPr>
          <w:p w:rsidR="00983683" w:rsidRPr="00260AEC" w:rsidRDefault="00983683" w:rsidP="00983683">
            <w:pPr>
              <w:rPr>
                <w:sz w:val="16"/>
                <w:szCs w:val="16"/>
              </w:rPr>
            </w:pPr>
            <w:r w:rsidRPr="00260AEC">
              <w:rPr>
                <w:sz w:val="16"/>
                <w:szCs w:val="16"/>
              </w:rPr>
              <w:t>ОБЩЕГОСУДАРСТВЕННЫЕ ВОПРОСЫ</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36 944 544,50</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Функционирование высшего должностного лица субъекта Российской Федерации и муниципального образования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2 517 802,24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2 517 802,24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Глава (высшее должностное лицо) муниципального образования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6000002030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2 517 802,24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6000002030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100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2 517 802,24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выплаты персоналу государственных (муниципальных) органов</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6000002030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120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2 517 802,24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hideMark/>
          </w:tcPr>
          <w:p w:rsidR="00983683" w:rsidRPr="00260AEC" w:rsidRDefault="00983683" w:rsidP="00983683">
            <w:pPr>
              <w:rPr>
                <w:sz w:val="16"/>
                <w:szCs w:val="16"/>
              </w:rPr>
            </w:pPr>
            <w:r w:rsidRPr="00260AEC">
              <w:rPr>
                <w:sz w:val="16"/>
                <w:szCs w:val="16"/>
              </w:rPr>
              <w:t>Фонд оплаты труда государственных (муниципальных) органов</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6000002030</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121</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1 933 798,88</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hideMark/>
          </w:tcPr>
          <w:p w:rsidR="00983683" w:rsidRPr="00260AEC" w:rsidRDefault="00983683" w:rsidP="00983683">
            <w:pPr>
              <w:rPr>
                <w:sz w:val="16"/>
                <w:szCs w:val="16"/>
              </w:rPr>
            </w:pPr>
            <w:r w:rsidRPr="00260AEC">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6000002030</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129</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584 003,36</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11 856 068,28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11 856 068,28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11 856 068,28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100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2 226 443,06</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выплаты персоналу государственных (муниципальных) органов</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120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2 226 443,06</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hideMark/>
          </w:tcPr>
          <w:p w:rsidR="00983683" w:rsidRPr="00260AEC" w:rsidRDefault="00983683" w:rsidP="00983683">
            <w:pPr>
              <w:rPr>
                <w:sz w:val="16"/>
                <w:szCs w:val="16"/>
              </w:rPr>
            </w:pPr>
            <w:r w:rsidRPr="00260AEC">
              <w:rPr>
                <w:sz w:val="16"/>
                <w:szCs w:val="16"/>
              </w:rPr>
              <w:t>Фонд оплаты труда государственных (муниципальных) органов</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121</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1 710 018,10</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hideMark/>
          </w:tcPr>
          <w:p w:rsidR="00983683" w:rsidRPr="00260AEC" w:rsidRDefault="00983683" w:rsidP="00983683">
            <w:pPr>
              <w:rPr>
                <w:sz w:val="16"/>
                <w:szCs w:val="16"/>
              </w:rPr>
            </w:pPr>
            <w:r w:rsidRPr="00260AEC">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129</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516 424,96</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9 629 625,22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9 629 625,22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Резервные фонды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Резервные фонды муниципального образования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6000007050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бюджетные ассигнования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6000007050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800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Резервные средства</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6000007050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870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Другие общегосударственные вопросы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22 520 673,98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22 520 673,98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обеспечение переданных полномочий</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6000000540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22 435 673,98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6000000540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22 435 673,98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6000000540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22 435 673,98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32 500,00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100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32 500,00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выплаты персоналу государственных (муниципальных) органов</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120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32 500,00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hideMark/>
          </w:tcPr>
          <w:p w:rsidR="00983683" w:rsidRPr="00260AEC" w:rsidRDefault="00983683" w:rsidP="00983683">
            <w:pPr>
              <w:rPr>
                <w:sz w:val="16"/>
                <w:szCs w:val="16"/>
              </w:rPr>
            </w:pPr>
            <w:r w:rsidRPr="00260AEC">
              <w:rPr>
                <w:sz w:val="16"/>
                <w:szCs w:val="16"/>
              </w:rPr>
              <w:t>Иные выплаты персоналу государственных (муниципальных) органов, за исключением фонда оплаты труда</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13</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122</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32 500,00</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Прочие мероприятия органов местного самоуправления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6000002400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52 500,00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lastRenderedPageBreak/>
              <w:t>Иные бюджетные ассигнования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6000002400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800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52 500,00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Уплата налогов, сборов и иных платежей</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6000002400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850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52 500,00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hideMark/>
          </w:tcPr>
          <w:p w:rsidR="00983683" w:rsidRPr="00260AEC" w:rsidRDefault="00983683" w:rsidP="00983683">
            <w:pPr>
              <w:rPr>
                <w:sz w:val="16"/>
                <w:szCs w:val="16"/>
              </w:rPr>
            </w:pPr>
            <w:r w:rsidRPr="00260AEC">
              <w:rPr>
                <w:sz w:val="16"/>
                <w:szCs w:val="16"/>
              </w:rPr>
              <w:t>Уплата иных платежей</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13</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6000002400</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853</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52 500,00</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vAlign w:val="bottom"/>
            <w:hideMark/>
          </w:tcPr>
          <w:p w:rsidR="00983683" w:rsidRPr="00260AEC" w:rsidRDefault="00983683" w:rsidP="00983683">
            <w:pPr>
              <w:rPr>
                <w:sz w:val="16"/>
                <w:szCs w:val="16"/>
              </w:rPr>
            </w:pPr>
            <w:r w:rsidRPr="00260AEC">
              <w:rPr>
                <w:sz w:val="16"/>
                <w:szCs w:val="16"/>
              </w:rPr>
              <w:t>НАЦИОНАЛЬНАЯ БЕЗОПАСНОСТЬ И ПРАВООХРАНИТЕЛЬНАЯ ДЕЯТЕЛЬНОСТЬ</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212"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22 187,50</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Другие вопросы в области национальной безопасности и правоохранительной деятельности</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22 187,50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22 187,50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Создание условий для деятельности народных дружин</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6000082300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17 750,00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6000082300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17 750,00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6000082300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17 750,00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Создание условий для деятельности народных дружин за счет средств бюджета муниципального образования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60000S2300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4 437,50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60000S2300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4 437,50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60000S2300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4 437,50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vAlign w:val="bottom"/>
            <w:hideMark/>
          </w:tcPr>
          <w:p w:rsidR="00983683" w:rsidRPr="00260AEC" w:rsidRDefault="00983683" w:rsidP="00983683">
            <w:pPr>
              <w:rPr>
                <w:sz w:val="16"/>
                <w:szCs w:val="16"/>
              </w:rPr>
            </w:pPr>
            <w:r w:rsidRPr="00260AEC">
              <w:rPr>
                <w:sz w:val="16"/>
                <w:szCs w:val="16"/>
              </w:rPr>
              <w:t>НАЦИОНАЛЬНАЯ ЭКОНОМИКА</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272 162 873,84</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Общеэкономические вопросы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7 032 928,92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7 032 928,92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реализацию мероприятий по содействию трудоустройства граждан</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6000005060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4 681 104,92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6000005060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4 681 104,92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6000005060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4 681 104,92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Реализация мероприятий по содействию трудоустройству граждан</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6000085060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2 351 824,00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6000085060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2 351 824,00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6000085060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2 351 824,00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Транспорт</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16 777 180,00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16 777 180,00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Отдельные мероприятия в области автомобильного транспорта</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6000003030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16 777 180,00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6000003030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16 777 180,00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6000003030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16 777 180,00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Дорожное хозяйство (дорожные фонды)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247 190 572,44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247 190 572,44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 xml:space="preserve">Расходы на содержание </w:t>
            </w:r>
            <w:proofErr w:type="spellStart"/>
            <w:r w:rsidRPr="00260AEC">
              <w:rPr>
                <w:sz w:val="16"/>
                <w:szCs w:val="16"/>
              </w:rPr>
              <w:t>внутрипоселковых</w:t>
            </w:r>
            <w:proofErr w:type="spellEnd"/>
            <w:r w:rsidRPr="00260AEC">
              <w:rPr>
                <w:sz w:val="16"/>
                <w:szCs w:val="16"/>
              </w:rPr>
              <w:t xml:space="preserve"> дорог и искусственных сооружений на них</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6000004190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38 891 227,00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6000004190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38 891 227,00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6000004190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38 891 227,00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 xml:space="preserve">Расходы на ремонт </w:t>
            </w:r>
            <w:proofErr w:type="spellStart"/>
            <w:r w:rsidRPr="00260AEC">
              <w:rPr>
                <w:sz w:val="16"/>
                <w:szCs w:val="16"/>
              </w:rPr>
              <w:t>внутрипоселковых</w:t>
            </w:r>
            <w:proofErr w:type="spellEnd"/>
            <w:r w:rsidRPr="00260AEC">
              <w:rPr>
                <w:sz w:val="16"/>
                <w:szCs w:val="16"/>
              </w:rPr>
              <w:t xml:space="preserve"> дорог</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6000004390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871 130,00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6000004390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871 130,00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6000004390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871 130,00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6000082390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4 571 700,00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6000082390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4 571 700,00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6000082390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4 571 700,00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6000083000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119 668 000,00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6000083000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119 668 000,00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6000083000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119 668 000,00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ремонт и содержание автомобильных дорог</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6000089190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15 481 306,52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6000089190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15 481 306,52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6000089190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15 481 306,52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60000S2390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4 571 700,00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60000S2390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4 571 700,00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60000S2390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4 571 700,00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60000S3000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63 135 508,92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60000S3000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63 135 508,92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09</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60000S3000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63 135 508,92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Связь и информатика</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92 382,00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92 382,00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Прочие мероприятия органов местного самоуправления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6000002400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92 382,00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6000002400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92 382,00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6000002400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92 382,00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Другие вопросы в области национальной экономики</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1 069 810,48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1 069 810,48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1 069 810,48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1 069 810,48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lastRenderedPageBreak/>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1 069 810,48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vAlign w:val="bottom"/>
            <w:hideMark/>
          </w:tcPr>
          <w:p w:rsidR="00983683" w:rsidRPr="00260AEC" w:rsidRDefault="00983683" w:rsidP="00983683">
            <w:pPr>
              <w:rPr>
                <w:sz w:val="16"/>
                <w:szCs w:val="16"/>
              </w:rPr>
            </w:pPr>
            <w:r w:rsidRPr="00260AEC">
              <w:rPr>
                <w:sz w:val="16"/>
                <w:szCs w:val="16"/>
              </w:rPr>
              <w:t>ЖИЛИЩНО-КОММУНАЛЬНОЕ ХОЗЯЙСТВО</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80 881 174,95</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Жилищное хозяйство</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1 802 170,25</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1 802 170,25</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Капитальный ремонт муниципального жилищного фонда</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6000003520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1 039 907,21</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6000003520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200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253 624,00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6000003520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240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253 624,00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hideMark/>
          </w:tcPr>
          <w:p w:rsidR="00983683" w:rsidRPr="00260AEC" w:rsidRDefault="00983683" w:rsidP="00983683">
            <w:pPr>
              <w:rPr>
                <w:sz w:val="16"/>
                <w:szCs w:val="16"/>
              </w:rPr>
            </w:pPr>
            <w:r w:rsidRPr="00260AEC">
              <w:rPr>
                <w:sz w:val="16"/>
                <w:szCs w:val="16"/>
              </w:rPr>
              <w:t>Прочая закупка товаров, работ и услуг</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6000003520</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244</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253 624,00</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6000003520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786 283,21</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6000003520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786 283,21</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6000009020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292 263,04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6000009020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292 263,04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6000009020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292 263,04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прочие мероприятия по управлению муниципальным имуществом</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6000070430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470 000,00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6000070430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470 000,00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6000070430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470 000,00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Коммунальное хозяйство</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52 169 407,31</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52 169 407,31</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по бытовому обслуживанию</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6000003510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2 400 000,00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6000003510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2 400 000,00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6000003510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2 400 000,00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в области жилищно-коммунального хозяйства</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6000070010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49 769 407,31</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6000070010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49 769 407,31</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6000070010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49 769 407,31</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Благоустройство</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23 562 908,24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23 562 908,24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уличное освещение</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6000006100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12 542 051,38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6000006100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12 542 051,38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6000006100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12 542 051,38</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организацию деятельности по сбору и транспортированию твердых коммунальных отходов</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6000006200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3 100 000,00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6000006200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3 100 000,00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6000006200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3 100 000,00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озеленение</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6000006300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80 000,00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6000006300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80 000,00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6000006300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80 000,00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организацию и содержание мест захоронения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6000006400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1 142 887,50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6000006400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1 142 887,50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6000006400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1 142 887,50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прочие мероприятия по благоустройству поселения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6000006500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6 051 843,74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6000006500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200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1 200 000,00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6000006500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240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1 200 000,00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hideMark/>
          </w:tcPr>
          <w:p w:rsidR="00983683" w:rsidRPr="00260AEC" w:rsidRDefault="00983683" w:rsidP="00983683">
            <w:pPr>
              <w:rPr>
                <w:sz w:val="16"/>
                <w:szCs w:val="16"/>
              </w:rPr>
            </w:pPr>
            <w:r w:rsidRPr="00260AEC">
              <w:rPr>
                <w:sz w:val="16"/>
                <w:szCs w:val="16"/>
              </w:rPr>
              <w:t>Прочая закупка товаров, работ и услуг</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6000006500</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244</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1 200 000,00</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6000006500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4 851 843,74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6000006500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4 851 843,74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6000006600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6000006600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6000006600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 xml:space="preserve">Расходы по </w:t>
            </w:r>
            <w:proofErr w:type="gramStart"/>
            <w:r w:rsidRPr="00260AEC">
              <w:rPr>
                <w:sz w:val="16"/>
                <w:szCs w:val="16"/>
              </w:rPr>
              <w:t>инициативному</w:t>
            </w:r>
            <w:proofErr w:type="gramEnd"/>
            <w:r w:rsidRPr="00260AEC">
              <w:rPr>
                <w:sz w:val="16"/>
                <w:szCs w:val="16"/>
              </w:rPr>
              <w:t xml:space="preserve"> бюджетированию - "Народный бюджет"</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6000099990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346 125,62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6000099990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346 125,62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03</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6000099990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346 125,62</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Другие вопросы в области жилищно-коммунального хозяйства</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3 346 689,15</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3 346 689,15</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обеспечение функций органов местного самоуправления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3 346 689,15</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3 346 689,15</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3 346 689,15</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vAlign w:val="bottom"/>
            <w:hideMark/>
          </w:tcPr>
          <w:p w:rsidR="00983683" w:rsidRPr="00260AEC" w:rsidRDefault="00983683" w:rsidP="00983683">
            <w:pPr>
              <w:rPr>
                <w:sz w:val="16"/>
                <w:szCs w:val="16"/>
              </w:rPr>
            </w:pPr>
            <w:r w:rsidRPr="00260AEC">
              <w:rPr>
                <w:sz w:val="16"/>
                <w:szCs w:val="16"/>
              </w:rPr>
              <w:t>ОХРАНА ОКРУЖАЮЩЕЙ СРЕДЫ</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06</w:t>
            </w:r>
          </w:p>
        </w:tc>
        <w:tc>
          <w:tcPr>
            <w:tcW w:w="212"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591 833,69</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Другие вопросы в области охраны окружающей среды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06</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591 833,69</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06</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591 833,69</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в области обеспечения экологической безопасности</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06</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6000070060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591 833,69</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06</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6000070060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200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591 833,69</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06</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6000070060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240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591 833,69</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hideMark/>
          </w:tcPr>
          <w:p w:rsidR="00983683" w:rsidRPr="00260AEC" w:rsidRDefault="00983683" w:rsidP="00983683">
            <w:pPr>
              <w:rPr>
                <w:sz w:val="16"/>
                <w:szCs w:val="16"/>
              </w:rPr>
            </w:pPr>
            <w:r w:rsidRPr="00260AEC">
              <w:rPr>
                <w:sz w:val="16"/>
                <w:szCs w:val="16"/>
              </w:rPr>
              <w:lastRenderedPageBreak/>
              <w:t>Прочая закупка товаров, работ и услуг</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06</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05</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6000070060</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244</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591 833,69</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vAlign w:val="bottom"/>
            <w:hideMark/>
          </w:tcPr>
          <w:p w:rsidR="00983683" w:rsidRPr="00260AEC" w:rsidRDefault="00983683" w:rsidP="00983683">
            <w:pPr>
              <w:rPr>
                <w:sz w:val="16"/>
                <w:szCs w:val="16"/>
              </w:rPr>
            </w:pPr>
            <w:r w:rsidRPr="00260AEC">
              <w:rPr>
                <w:sz w:val="16"/>
                <w:szCs w:val="16"/>
              </w:rPr>
              <w:t>ОБРАЗОВАНИЕ</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07</w:t>
            </w:r>
          </w:p>
        </w:tc>
        <w:tc>
          <w:tcPr>
            <w:tcW w:w="212"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478 400,00</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Молодежная политика</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07</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07</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478 400,00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07</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07</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478 400,00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 xml:space="preserve">Реализация мероприятий по работе с детьми  и молодежью </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07</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07</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6000070280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478 400,00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07</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07</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6000070280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478 400,00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07</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07</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6000070280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478 400,00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vAlign w:val="bottom"/>
            <w:hideMark/>
          </w:tcPr>
          <w:p w:rsidR="00983683" w:rsidRPr="00260AEC" w:rsidRDefault="00983683" w:rsidP="00983683">
            <w:pPr>
              <w:rPr>
                <w:sz w:val="16"/>
                <w:szCs w:val="16"/>
              </w:rPr>
            </w:pPr>
            <w:r w:rsidRPr="00260AEC">
              <w:rPr>
                <w:sz w:val="16"/>
                <w:szCs w:val="16"/>
              </w:rPr>
              <w:t>КУЛЬТУРА, КИНЕМАТОГРАФИЯ</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212"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12 973 562,49</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Культура</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12 973 562,49</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12 973 562,49</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обеспечение переданных полномочий</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6000000540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11 984 498,05</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6000000540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11 984 498,05</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6000000540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11 984 498,05</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Реализация прочих расходов в сфере культуры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6000070050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101 500,00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6000070050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101 500,00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6000070050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101 500,00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6000072580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887 564,44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6000072580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887 564,44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08</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6000072580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887 564,44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vAlign w:val="bottom"/>
            <w:hideMark/>
          </w:tcPr>
          <w:p w:rsidR="00983683" w:rsidRPr="00260AEC" w:rsidRDefault="00983683" w:rsidP="00983683">
            <w:pPr>
              <w:rPr>
                <w:sz w:val="16"/>
                <w:szCs w:val="16"/>
              </w:rPr>
            </w:pPr>
            <w:r w:rsidRPr="00260AEC">
              <w:rPr>
                <w:sz w:val="16"/>
                <w:szCs w:val="16"/>
              </w:rPr>
              <w:t>СОЦИАЛЬНАЯ ПОЛИТИКА</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w:t>
            </w:r>
          </w:p>
        </w:tc>
        <w:tc>
          <w:tcPr>
            <w:tcW w:w="212"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504 000,00</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Пенсионное обеспечение</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504 000,00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504 000,00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Мероприятия на пенсионное обеспечение отдельных категорий граждан</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6000070220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504 000,00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6000070220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504 000,00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01</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6000070220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504 000,00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vAlign w:val="bottom"/>
            <w:hideMark/>
          </w:tcPr>
          <w:p w:rsidR="00983683" w:rsidRPr="00260AEC" w:rsidRDefault="00983683" w:rsidP="00983683">
            <w:pPr>
              <w:rPr>
                <w:sz w:val="16"/>
                <w:szCs w:val="16"/>
              </w:rPr>
            </w:pPr>
            <w:r w:rsidRPr="00260AEC">
              <w:rPr>
                <w:sz w:val="16"/>
                <w:szCs w:val="16"/>
              </w:rPr>
              <w:t>ФИЗИЧЕСКАЯ КУЛЬТУРА И СПОРТ</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212"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190 900,00</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Массовый спорт</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190 900,00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190 900,00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обеспечение переданных полномочий</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6000000540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90 900,00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6000000540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90 900,00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6000000540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90 900,00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Расходы на мероприятия в области физической культуры и спорта</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межбюджетные трансферты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11</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02</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6000070040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540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100 000,00</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vAlign w:val="bottom"/>
            <w:hideMark/>
          </w:tcPr>
          <w:p w:rsidR="00983683" w:rsidRPr="00260AEC" w:rsidRDefault="00983683" w:rsidP="00983683">
            <w:pPr>
              <w:rPr>
                <w:sz w:val="16"/>
                <w:szCs w:val="16"/>
              </w:rPr>
            </w:pPr>
            <w:r w:rsidRPr="00260AEC">
              <w:rPr>
                <w:sz w:val="16"/>
                <w:szCs w:val="16"/>
              </w:rPr>
              <w:t>СРЕДСТВА МАССОВОЙ ИНФОРМАЦИИ</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w:t>
            </w:r>
          </w:p>
        </w:tc>
        <w:tc>
          <w:tcPr>
            <w:tcW w:w="212"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56 768,44</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Другие вопросы в области средств массовой информации</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56 768,44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Непрограммные расходы</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6000000000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56 768,44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Прочие мероприятия органов местного самоуправления</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6000002400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 </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56 768,44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Закупка товаров, работ и услуг для обеспечения государственных (муниципальных) нужд</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6000002400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200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56 768,44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000000" w:fill="FFFFFF"/>
            <w:vAlign w:val="bottom"/>
            <w:hideMark/>
          </w:tcPr>
          <w:p w:rsidR="00983683" w:rsidRPr="00260AEC" w:rsidRDefault="00983683" w:rsidP="00983683">
            <w:pPr>
              <w:rPr>
                <w:sz w:val="16"/>
                <w:szCs w:val="16"/>
              </w:rPr>
            </w:pPr>
            <w:r w:rsidRPr="00260AEC">
              <w:rPr>
                <w:sz w:val="16"/>
                <w:szCs w:val="16"/>
              </w:rPr>
              <w:t>Иные закупки товаров, работ и услуг для обеспечения государственных (муниципальных) нужд</w:t>
            </w:r>
          </w:p>
        </w:tc>
        <w:tc>
          <w:tcPr>
            <w:tcW w:w="245" w:type="pct"/>
            <w:shd w:val="clear" w:color="000000" w:fill="FFFFFF"/>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000000" w:fill="FFFFFF"/>
            <w:noWrap/>
            <w:vAlign w:val="bottom"/>
            <w:hideMark/>
          </w:tcPr>
          <w:p w:rsidR="00983683" w:rsidRPr="00260AEC" w:rsidRDefault="00983683" w:rsidP="00983683">
            <w:pPr>
              <w:rPr>
                <w:sz w:val="16"/>
                <w:szCs w:val="16"/>
              </w:rPr>
            </w:pPr>
            <w:r w:rsidRPr="00260AEC">
              <w:rPr>
                <w:sz w:val="16"/>
                <w:szCs w:val="16"/>
              </w:rPr>
              <w:t>6000002400</w:t>
            </w:r>
          </w:p>
        </w:tc>
        <w:tc>
          <w:tcPr>
            <w:tcW w:w="234" w:type="pct"/>
            <w:shd w:val="clear" w:color="000000" w:fill="FFFFFF"/>
            <w:noWrap/>
            <w:vAlign w:val="bottom"/>
            <w:hideMark/>
          </w:tcPr>
          <w:p w:rsidR="00983683" w:rsidRPr="00260AEC" w:rsidRDefault="00983683" w:rsidP="00983683">
            <w:pPr>
              <w:rPr>
                <w:sz w:val="16"/>
                <w:szCs w:val="16"/>
              </w:rPr>
            </w:pPr>
            <w:r w:rsidRPr="00260AEC">
              <w:rPr>
                <w:sz w:val="16"/>
                <w:szCs w:val="16"/>
              </w:rPr>
              <w:t>240</w:t>
            </w:r>
          </w:p>
        </w:tc>
        <w:tc>
          <w:tcPr>
            <w:tcW w:w="601" w:type="pct"/>
            <w:shd w:val="clear" w:color="000000" w:fill="FFFFFF"/>
            <w:noWrap/>
            <w:vAlign w:val="bottom"/>
            <w:hideMark/>
          </w:tcPr>
          <w:p w:rsidR="00983683" w:rsidRPr="00260AEC" w:rsidRDefault="00983683" w:rsidP="00983683">
            <w:pPr>
              <w:jc w:val="right"/>
              <w:rPr>
                <w:sz w:val="16"/>
                <w:szCs w:val="16"/>
              </w:rPr>
            </w:pPr>
            <w:r w:rsidRPr="00260AEC">
              <w:rPr>
                <w:sz w:val="16"/>
                <w:szCs w:val="16"/>
              </w:rPr>
              <w:t>56 768,44</w:t>
            </w:r>
          </w:p>
        </w:tc>
        <w:tc>
          <w:tcPr>
            <w:tcW w:w="55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hideMark/>
          </w:tcPr>
          <w:p w:rsidR="00983683" w:rsidRPr="00260AEC" w:rsidRDefault="00983683" w:rsidP="00983683">
            <w:pPr>
              <w:rPr>
                <w:sz w:val="16"/>
                <w:szCs w:val="16"/>
              </w:rPr>
            </w:pPr>
            <w:r w:rsidRPr="00260AEC">
              <w:rPr>
                <w:sz w:val="16"/>
                <w:szCs w:val="16"/>
              </w:rPr>
              <w:t>Прочая закупка товаров, работ и услуг</w:t>
            </w:r>
          </w:p>
        </w:tc>
        <w:tc>
          <w:tcPr>
            <w:tcW w:w="245" w:type="pct"/>
            <w:shd w:val="clear" w:color="auto" w:fill="auto"/>
            <w:noWrap/>
            <w:vAlign w:val="bottom"/>
            <w:hideMark/>
          </w:tcPr>
          <w:p w:rsidR="00983683" w:rsidRPr="00260AEC" w:rsidRDefault="00983683" w:rsidP="00983683">
            <w:pPr>
              <w:jc w:val="right"/>
              <w:rPr>
                <w:sz w:val="16"/>
                <w:szCs w:val="16"/>
              </w:rPr>
            </w:pPr>
            <w:r w:rsidRPr="00260AEC">
              <w:rPr>
                <w:sz w:val="16"/>
                <w:szCs w:val="16"/>
              </w:rPr>
              <w:t>650</w:t>
            </w:r>
          </w:p>
        </w:tc>
        <w:tc>
          <w:tcPr>
            <w:tcW w:w="193" w:type="pct"/>
            <w:shd w:val="clear" w:color="000000" w:fill="FFFFFF"/>
            <w:noWrap/>
            <w:vAlign w:val="bottom"/>
            <w:hideMark/>
          </w:tcPr>
          <w:p w:rsidR="00983683" w:rsidRPr="00260AEC" w:rsidRDefault="00983683" w:rsidP="00983683">
            <w:pPr>
              <w:jc w:val="right"/>
              <w:rPr>
                <w:sz w:val="16"/>
                <w:szCs w:val="16"/>
              </w:rPr>
            </w:pPr>
            <w:r w:rsidRPr="00260AEC">
              <w:rPr>
                <w:sz w:val="16"/>
                <w:szCs w:val="16"/>
              </w:rPr>
              <w:t>12</w:t>
            </w:r>
          </w:p>
        </w:tc>
        <w:tc>
          <w:tcPr>
            <w:tcW w:w="212" w:type="pct"/>
            <w:shd w:val="clear" w:color="000000" w:fill="FFFFFF"/>
            <w:noWrap/>
            <w:vAlign w:val="bottom"/>
            <w:hideMark/>
          </w:tcPr>
          <w:p w:rsidR="00983683" w:rsidRPr="00260AEC" w:rsidRDefault="00983683" w:rsidP="00983683">
            <w:pPr>
              <w:jc w:val="right"/>
              <w:rPr>
                <w:sz w:val="16"/>
                <w:szCs w:val="16"/>
              </w:rPr>
            </w:pPr>
            <w:r w:rsidRPr="00260AEC">
              <w:rPr>
                <w:sz w:val="16"/>
                <w:szCs w:val="16"/>
              </w:rPr>
              <w:t>04</w:t>
            </w:r>
          </w:p>
        </w:tc>
        <w:tc>
          <w:tcPr>
            <w:tcW w:w="545" w:type="pct"/>
            <w:shd w:val="clear" w:color="auto" w:fill="auto"/>
            <w:noWrap/>
            <w:vAlign w:val="bottom"/>
            <w:hideMark/>
          </w:tcPr>
          <w:p w:rsidR="00983683" w:rsidRPr="00260AEC" w:rsidRDefault="00983683" w:rsidP="00983683">
            <w:pPr>
              <w:rPr>
                <w:sz w:val="16"/>
                <w:szCs w:val="16"/>
              </w:rPr>
            </w:pPr>
            <w:r w:rsidRPr="00260AEC">
              <w:rPr>
                <w:sz w:val="16"/>
                <w:szCs w:val="16"/>
              </w:rPr>
              <w:t>6000002400</w:t>
            </w:r>
          </w:p>
        </w:tc>
        <w:tc>
          <w:tcPr>
            <w:tcW w:w="234" w:type="pct"/>
            <w:shd w:val="clear" w:color="auto" w:fill="auto"/>
            <w:noWrap/>
            <w:vAlign w:val="bottom"/>
            <w:hideMark/>
          </w:tcPr>
          <w:p w:rsidR="00983683" w:rsidRPr="00260AEC" w:rsidRDefault="00983683" w:rsidP="00983683">
            <w:pPr>
              <w:rPr>
                <w:sz w:val="16"/>
                <w:szCs w:val="16"/>
              </w:rPr>
            </w:pPr>
            <w:r w:rsidRPr="00260AEC">
              <w:rPr>
                <w:sz w:val="16"/>
                <w:szCs w:val="16"/>
              </w:rPr>
              <w:t>244</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56 768,44</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r w:rsidR="00983683" w:rsidRPr="00260AEC" w:rsidTr="00260AEC">
        <w:trPr>
          <w:trHeight w:val="68"/>
        </w:trPr>
        <w:tc>
          <w:tcPr>
            <w:tcW w:w="2416" w:type="pct"/>
            <w:shd w:val="clear" w:color="auto" w:fill="auto"/>
            <w:noWrap/>
            <w:vAlign w:val="bottom"/>
            <w:hideMark/>
          </w:tcPr>
          <w:p w:rsidR="00983683" w:rsidRPr="00260AEC" w:rsidRDefault="00983683" w:rsidP="00983683">
            <w:pPr>
              <w:rPr>
                <w:sz w:val="20"/>
                <w:szCs w:val="20"/>
              </w:rPr>
            </w:pPr>
            <w:r w:rsidRPr="00260AEC">
              <w:rPr>
                <w:sz w:val="20"/>
                <w:szCs w:val="20"/>
              </w:rPr>
              <w:t>Итого:</w:t>
            </w:r>
          </w:p>
        </w:tc>
        <w:tc>
          <w:tcPr>
            <w:tcW w:w="245" w:type="pct"/>
            <w:shd w:val="clear" w:color="auto" w:fill="auto"/>
            <w:noWrap/>
            <w:vAlign w:val="bottom"/>
            <w:hideMark/>
          </w:tcPr>
          <w:p w:rsidR="00983683" w:rsidRPr="00260AEC" w:rsidRDefault="00983683" w:rsidP="00983683">
            <w:pPr>
              <w:rPr>
                <w:sz w:val="20"/>
                <w:szCs w:val="20"/>
              </w:rPr>
            </w:pPr>
            <w:r w:rsidRPr="00260AEC">
              <w:rPr>
                <w:sz w:val="20"/>
                <w:szCs w:val="20"/>
              </w:rPr>
              <w:t> </w:t>
            </w:r>
          </w:p>
        </w:tc>
        <w:tc>
          <w:tcPr>
            <w:tcW w:w="193" w:type="pct"/>
            <w:shd w:val="clear" w:color="auto" w:fill="auto"/>
            <w:noWrap/>
            <w:vAlign w:val="bottom"/>
            <w:hideMark/>
          </w:tcPr>
          <w:p w:rsidR="00983683" w:rsidRPr="00260AEC" w:rsidRDefault="00983683" w:rsidP="00983683">
            <w:pPr>
              <w:rPr>
                <w:sz w:val="20"/>
                <w:szCs w:val="20"/>
              </w:rPr>
            </w:pPr>
            <w:r w:rsidRPr="00260AEC">
              <w:rPr>
                <w:sz w:val="20"/>
                <w:szCs w:val="20"/>
              </w:rPr>
              <w:t> </w:t>
            </w:r>
          </w:p>
        </w:tc>
        <w:tc>
          <w:tcPr>
            <w:tcW w:w="212" w:type="pct"/>
            <w:shd w:val="clear" w:color="auto" w:fill="auto"/>
            <w:noWrap/>
            <w:vAlign w:val="bottom"/>
            <w:hideMark/>
          </w:tcPr>
          <w:p w:rsidR="00983683" w:rsidRPr="00260AEC" w:rsidRDefault="00983683" w:rsidP="00983683">
            <w:pPr>
              <w:rPr>
                <w:sz w:val="20"/>
                <w:szCs w:val="20"/>
              </w:rPr>
            </w:pPr>
            <w:r w:rsidRPr="00260AEC">
              <w:rPr>
                <w:sz w:val="20"/>
                <w:szCs w:val="20"/>
              </w:rPr>
              <w:t> </w:t>
            </w:r>
          </w:p>
        </w:tc>
        <w:tc>
          <w:tcPr>
            <w:tcW w:w="545" w:type="pct"/>
            <w:shd w:val="clear" w:color="auto" w:fill="auto"/>
            <w:noWrap/>
            <w:vAlign w:val="bottom"/>
            <w:hideMark/>
          </w:tcPr>
          <w:p w:rsidR="00983683" w:rsidRPr="00260AEC" w:rsidRDefault="00983683" w:rsidP="00983683">
            <w:pPr>
              <w:rPr>
                <w:sz w:val="20"/>
                <w:szCs w:val="20"/>
              </w:rPr>
            </w:pPr>
            <w:r w:rsidRPr="00260AEC">
              <w:rPr>
                <w:sz w:val="20"/>
                <w:szCs w:val="20"/>
              </w:rPr>
              <w:t> </w:t>
            </w:r>
          </w:p>
        </w:tc>
        <w:tc>
          <w:tcPr>
            <w:tcW w:w="234" w:type="pct"/>
            <w:shd w:val="clear" w:color="auto" w:fill="auto"/>
            <w:noWrap/>
            <w:vAlign w:val="bottom"/>
            <w:hideMark/>
          </w:tcPr>
          <w:p w:rsidR="00983683" w:rsidRPr="00260AEC" w:rsidRDefault="00983683" w:rsidP="00983683">
            <w:pPr>
              <w:rPr>
                <w:sz w:val="20"/>
                <w:szCs w:val="20"/>
              </w:rPr>
            </w:pPr>
            <w:r w:rsidRPr="00260AEC">
              <w:rPr>
                <w:sz w:val="20"/>
                <w:szCs w:val="20"/>
              </w:rPr>
              <w:t> </w:t>
            </w:r>
          </w:p>
        </w:tc>
        <w:tc>
          <w:tcPr>
            <w:tcW w:w="601" w:type="pct"/>
            <w:shd w:val="clear" w:color="auto" w:fill="auto"/>
            <w:noWrap/>
            <w:vAlign w:val="bottom"/>
            <w:hideMark/>
          </w:tcPr>
          <w:p w:rsidR="00983683" w:rsidRPr="00260AEC" w:rsidRDefault="00983683" w:rsidP="00983683">
            <w:pPr>
              <w:jc w:val="right"/>
              <w:rPr>
                <w:sz w:val="16"/>
                <w:szCs w:val="16"/>
              </w:rPr>
            </w:pPr>
            <w:r w:rsidRPr="00260AEC">
              <w:rPr>
                <w:sz w:val="16"/>
                <w:szCs w:val="16"/>
              </w:rPr>
              <w:t>404 806 245,41</w:t>
            </w:r>
          </w:p>
        </w:tc>
        <w:tc>
          <w:tcPr>
            <w:tcW w:w="553" w:type="pct"/>
            <w:shd w:val="clear" w:color="auto" w:fill="auto"/>
            <w:noWrap/>
            <w:vAlign w:val="bottom"/>
            <w:hideMark/>
          </w:tcPr>
          <w:p w:rsidR="00983683" w:rsidRPr="00260AEC" w:rsidRDefault="00983683" w:rsidP="00983683">
            <w:pPr>
              <w:jc w:val="right"/>
              <w:rPr>
                <w:sz w:val="16"/>
                <w:szCs w:val="16"/>
              </w:rPr>
            </w:pPr>
            <w:r w:rsidRPr="00260AEC">
              <w:rPr>
                <w:sz w:val="16"/>
                <w:szCs w:val="16"/>
              </w:rPr>
              <w:t>0,00</w:t>
            </w:r>
          </w:p>
        </w:tc>
      </w:tr>
    </w:tbl>
    <w:p w:rsidR="00983683" w:rsidRDefault="00983683">
      <w:pPr>
        <w:spacing w:after="200" w:line="276" w:lineRule="auto"/>
        <w:rPr>
          <w:sz w:val="26"/>
          <w:szCs w:val="26"/>
        </w:rPr>
        <w:sectPr w:rsidR="00983683" w:rsidSect="00EF1BA2">
          <w:pgSz w:w="11906" w:h="16838"/>
          <w:pgMar w:top="1134" w:right="850" w:bottom="1134" w:left="1701" w:header="709" w:footer="709" w:gutter="0"/>
          <w:pgNumType w:start="1"/>
          <w:cols w:space="708"/>
          <w:titlePg/>
          <w:docGrid w:linePitch="381"/>
        </w:sectPr>
      </w:pPr>
    </w:p>
    <w:p w:rsidR="006E1B54" w:rsidRPr="00F84D67" w:rsidRDefault="006E1B54" w:rsidP="006E1B54">
      <w:pPr>
        <w:tabs>
          <w:tab w:val="left" w:pos="540"/>
        </w:tabs>
        <w:ind w:left="5245"/>
        <w:jc w:val="both"/>
      </w:pPr>
      <w:r w:rsidRPr="00F84D67">
        <w:lastRenderedPageBreak/>
        <w:t>Приложение</w:t>
      </w:r>
      <w:r>
        <w:t xml:space="preserve"> 6</w:t>
      </w:r>
    </w:p>
    <w:p w:rsidR="006E1B54" w:rsidRPr="00F84D67" w:rsidRDefault="006E1B54" w:rsidP="006E1B54">
      <w:pPr>
        <w:ind w:left="5245" w:right="-5"/>
      </w:pPr>
      <w:r w:rsidRPr="00F84D67">
        <w:t>к решению Совета депутатов</w:t>
      </w:r>
    </w:p>
    <w:p w:rsidR="006E1B54" w:rsidRPr="00F84D67" w:rsidRDefault="006E1B54" w:rsidP="006E1B54">
      <w:pPr>
        <w:ind w:left="5245" w:right="-5"/>
      </w:pPr>
      <w:r w:rsidRPr="00F84D67">
        <w:t xml:space="preserve">городского поселения </w:t>
      </w:r>
      <w:proofErr w:type="gramStart"/>
      <w:r w:rsidRPr="00F84D67">
        <w:t>Междуреченский</w:t>
      </w:r>
      <w:proofErr w:type="gramEnd"/>
    </w:p>
    <w:p w:rsidR="006E1B54" w:rsidRDefault="00FF2708" w:rsidP="006E1B54">
      <w:pPr>
        <w:spacing w:line="276" w:lineRule="auto"/>
        <w:ind w:left="5245"/>
      </w:pPr>
      <w:r w:rsidRPr="00FF2708">
        <w:t>от 03.09.2024 № 59</w:t>
      </w:r>
    </w:p>
    <w:p w:rsidR="000C6FA6" w:rsidRDefault="000C6FA6" w:rsidP="0006031F">
      <w:pPr>
        <w:jc w:val="center"/>
        <w:rPr>
          <w:sz w:val="26"/>
          <w:szCs w:val="26"/>
        </w:rPr>
      </w:pPr>
    </w:p>
    <w:p w:rsidR="0032016E" w:rsidRDefault="006E1B54" w:rsidP="0006031F">
      <w:pPr>
        <w:jc w:val="center"/>
        <w:rPr>
          <w:b/>
          <w:color w:val="000000"/>
        </w:rPr>
      </w:pPr>
      <w:r w:rsidRPr="0032016E">
        <w:rPr>
          <w:b/>
          <w:color w:val="000000"/>
        </w:rPr>
        <w:t xml:space="preserve">Распределение межбюджетных трансфертов передаваемых бюджету </w:t>
      </w:r>
    </w:p>
    <w:p w:rsidR="006E1B54" w:rsidRPr="0032016E" w:rsidRDefault="006E1B54" w:rsidP="0006031F">
      <w:pPr>
        <w:jc w:val="center"/>
        <w:rPr>
          <w:b/>
          <w:color w:val="000000"/>
        </w:rPr>
      </w:pPr>
      <w:r w:rsidRPr="0032016E">
        <w:rPr>
          <w:b/>
          <w:color w:val="000000"/>
        </w:rPr>
        <w:t>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w:t>
      </w:r>
    </w:p>
    <w:p w:rsidR="006E1B54" w:rsidRDefault="006E1B54" w:rsidP="0006031F">
      <w:pPr>
        <w:jc w:val="center"/>
        <w:rPr>
          <w:sz w:val="26"/>
          <w:szCs w:val="26"/>
        </w:rPr>
      </w:pPr>
    </w:p>
    <w:tbl>
      <w:tblPr>
        <w:tblW w:w="5000" w:type="pct"/>
        <w:tblLook w:val="04A0" w:firstRow="1" w:lastRow="0" w:firstColumn="1" w:lastColumn="0" w:noHBand="0" w:noVBand="1"/>
      </w:tblPr>
      <w:tblGrid>
        <w:gridCol w:w="4503"/>
        <w:gridCol w:w="1842"/>
        <w:gridCol w:w="1700"/>
        <w:gridCol w:w="1526"/>
      </w:tblGrid>
      <w:tr w:rsidR="00983683" w:rsidRPr="00983683" w:rsidTr="00983683">
        <w:trPr>
          <w:trHeight w:val="68"/>
        </w:trPr>
        <w:tc>
          <w:tcPr>
            <w:tcW w:w="2352" w:type="pct"/>
            <w:tcBorders>
              <w:top w:val="nil"/>
              <w:left w:val="nil"/>
              <w:bottom w:val="nil"/>
              <w:right w:val="nil"/>
            </w:tcBorders>
            <w:shd w:val="clear" w:color="auto" w:fill="auto"/>
            <w:noWrap/>
            <w:vAlign w:val="bottom"/>
            <w:hideMark/>
          </w:tcPr>
          <w:p w:rsidR="00983683" w:rsidRPr="00983683" w:rsidRDefault="00983683" w:rsidP="00983683">
            <w:pPr>
              <w:rPr>
                <w:color w:val="000000"/>
              </w:rPr>
            </w:pPr>
          </w:p>
        </w:tc>
        <w:tc>
          <w:tcPr>
            <w:tcW w:w="962" w:type="pct"/>
            <w:tcBorders>
              <w:top w:val="nil"/>
              <w:left w:val="nil"/>
              <w:bottom w:val="nil"/>
              <w:right w:val="nil"/>
            </w:tcBorders>
            <w:shd w:val="clear" w:color="auto" w:fill="auto"/>
            <w:noWrap/>
            <w:vAlign w:val="bottom"/>
            <w:hideMark/>
          </w:tcPr>
          <w:p w:rsidR="00983683" w:rsidRPr="00983683" w:rsidRDefault="00983683" w:rsidP="00983683">
            <w:pPr>
              <w:rPr>
                <w:color w:val="000000"/>
              </w:rPr>
            </w:pPr>
          </w:p>
        </w:tc>
        <w:tc>
          <w:tcPr>
            <w:tcW w:w="888" w:type="pct"/>
            <w:tcBorders>
              <w:top w:val="nil"/>
              <w:left w:val="nil"/>
              <w:bottom w:val="nil"/>
              <w:right w:val="nil"/>
            </w:tcBorders>
            <w:shd w:val="clear" w:color="auto" w:fill="auto"/>
            <w:noWrap/>
            <w:vAlign w:val="bottom"/>
            <w:hideMark/>
          </w:tcPr>
          <w:p w:rsidR="00983683" w:rsidRPr="00983683" w:rsidRDefault="00983683" w:rsidP="00983683">
            <w:pPr>
              <w:rPr>
                <w:color w:val="000000"/>
              </w:rPr>
            </w:pPr>
          </w:p>
        </w:tc>
        <w:tc>
          <w:tcPr>
            <w:tcW w:w="797" w:type="pct"/>
            <w:tcBorders>
              <w:top w:val="nil"/>
              <w:left w:val="nil"/>
              <w:bottom w:val="nil"/>
              <w:right w:val="nil"/>
            </w:tcBorders>
            <w:shd w:val="clear" w:color="auto" w:fill="auto"/>
            <w:noWrap/>
            <w:vAlign w:val="bottom"/>
            <w:hideMark/>
          </w:tcPr>
          <w:p w:rsidR="00983683" w:rsidRPr="00983683" w:rsidRDefault="00983683" w:rsidP="00983683">
            <w:pPr>
              <w:jc w:val="right"/>
              <w:rPr>
                <w:color w:val="000000"/>
              </w:rPr>
            </w:pPr>
            <w:r w:rsidRPr="00983683">
              <w:rPr>
                <w:color w:val="000000"/>
              </w:rPr>
              <w:t>(в рублях)</w:t>
            </w:r>
          </w:p>
        </w:tc>
      </w:tr>
      <w:tr w:rsidR="00983683" w:rsidRPr="00983683" w:rsidTr="00983683">
        <w:trPr>
          <w:trHeight w:val="68"/>
        </w:trPr>
        <w:tc>
          <w:tcPr>
            <w:tcW w:w="23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83683" w:rsidRPr="00983683" w:rsidRDefault="00983683" w:rsidP="00983683">
            <w:pPr>
              <w:jc w:val="center"/>
              <w:rPr>
                <w:color w:val="000000"/>
              </w:rPr>
            </w:pPr>
            <w:r w:rsidRPr="00983683">
              <w:rPr>
                <w:color w:val="000000"/>
              </w:rPr>
              <w:t xml:space="preserve">Наименование </w:t>
            </w:r>
          </w:p>
        </w:tc>
        <w:tc>
          <w:tcPr>
            <w:tcW w:w="962" w:type="pct"/>
            <w:tcBorders>
              <w:top w:val="single" w:sz="4" w:space="0" w:color="auto"/>
              <w:left w:val="nil"/>
              <w:bottom w:val="single" w:sz="4" w:space="0" w:color="auto"/>
              <w:right w:val="single" w:sz="4" w:space="0" w:color="auto"/>
            </w:tcBorders>
            <w:shd w:val="clear" w:color="auto" w:fill="auto"/>
            <w:vAlign w:val="bottom"/>
            <w:hideMark/>
          </w:tcPr>
          <w:p w:rsidR="00983683" w:rsidRPr="00983683" w:rsidRDefault="00983683" w:rsidP="00983683">
            <w:pPr>
              <w:jc w:val="center"/>
              <w:rPr>
                <w:color w:val="000000"/>
              </w:rPr>
            </w:pPr>
            <w:r w:rsidRPr="00983683">
              <w:rPr>
                <w:color w:val="000000"/>
              </w:rPr>
              <w:t>Сумма                             на 2024 год</w:t>
            </w:r>
          </w:p>
        </w:tc>
        <w:tc>
          <w:tcPr>
            <w:tcW w:w="888" w:type="pct"/>
            <w:tcBorders>
              <w:top w:val="single" w:sz="4" w:space="0" w:color="auto"/>
              <w:left w:val="nil"/>
              <w:bottom w:val="single" w:sz="4" w:space="0" w:color="auto"/>
              <w:right w:val="single" w:sz="4" w:space="0" w:color="auto"/>
            </w:tcBorders>
            <w:shd w:val="clear" w:color="auto" w:fill="auto"/>
            <w:vAlign w:val="bottom"/>
            <w:hideMark/>
          </w:tcPr>
          <w:p w:rsidR="00983683" w:rsidRPr="00983683" w:rsidRDefault="00983683" w:rsidP="00983683">
            <w:pPr>
              <w:jc w:val="center"/>
              <w:rPr>
                <w:color w:val="000000"/>
              </w:rPr>
            </w:pPr>
            <w:r w:rsidRPr="00983683">
              <w:rPr>
                <w:color w:val="000000"/>
              </w:rPr>
              <w:t>Сумма                                на 2025 год</w:t>
            </w:r>
          </w:p>
        </w:tc>
        <w:tc>
          <w:tcPr>
            <w:tcW w:w="797" w:type="pct"/>
            <w:tcBorders>
              <w:top w:val="single" w:sz="4" w:space="0" w:color="auto"/>
              <w:left w:val="nil"/>
              <w:bottom w:val="single" w:sz="4" w:space="0" w:color="auto"/>
              <w:right w:val="single" w:sz="4" w:space="0" w:color="auto"/>
            </w:tcBorders>
            <w:shd w:val="clear" w:color="auto" w:fill="auto"/>
            <w:vAlign w:val="bottom"/>
            <w:hideMark/>
          </w:tcPr>
          <w:p w:rsidR="00983683" w:rsidRPr="00983683" w:rsidRDefault="00983683" w:rsidP="00983683">
            <w:pPr>
              <w:jc w:val="center"/>
              <w:rPr>
                <w:color w:val="000000"/>
              </w:rPr>
            </w:pPr>
            <w:r w:rsidRPr="00983683">
              <w:rPr>
                <w:color w:val="000000"/>
              </w:rPr>
              <w:t>Сумма                                   на 2026 год</w:t>
            </w:r>
          </w:p>
        </w:tc>
      </w:tr>
      <w:tr w:rsidR="00983683" w:rsidRPr="00983683" w:rsidTr="00983683">
        <w:trPr>
          <w:trHeight w:val="68"/>
        </w:trPr>
        <w:tc>
          <w:tcPr>
            <w:tcW w:w="2352" w:type="pct"/>
            <w:tcBorders>
              <w:top w:val="nil"/>
              <w:left w:val="single" w:sz="4" w:space="0" w:color="auto"/>
              <w:bottom w:val="single" w:sz="4" w:space="0" w:color="auto"/>
              <w:right w:val="single" w:sz="4" w:space="0" w:color="auto"/>
            </w:tcBorders>
            <w:shd w:val="clear" w:color="auto" w:fill="auto"/>
            <w:vAlign w:val="bottom"/>
            <w:hideMark/>
          </w:tcPr>
          <w:p w:rsidR="00983683" w:rsidRPr="00983683" w:rsidRDefault="00983683" w:rsidP="00983683">
            <w:pPr>
              <w:jc w:val="center"/>
              <w:rPr>
                <w:color w:val="000000"/>
              </w:rPr>
            </w:pPr>
            <w:r w:rsidRPr="00983683">
              <w:rPr>
                <w:color w:val="000000"/>
              </w:rPr>
              <w:t>1</w:t>
            </w:r>
          </w:p>
        </w:tc>
        <w:tc>
          <w:tcPr>
            <w:tcW w:w="962" w:type="pct"/>
            <w:tcBorders>
              <w:top w:val="nil"/>
              <w:left w:val="nil"/>
              <w:bottom w:val="single" w:sz="4" w:space="0" w:color="auto"/>
              <w:right w:val="single" w:sz="4" w:space="0" w:color="auto"/>
            </w:tcBorders>
            <w:shd w:val="clear" w:color="auto" w:fill="auto"/>
            <w:vAlign w:val="bottom"/>
            <w:hideMark/>
          </w:tcPr>
          <w:p w:rsidR="00983683" w:rsidRPr="00983683" w:rsidRDefault="00983683" w:rsidP="00983683">
            <w:pPr>
              <w:jc w:val="center"/>
              <w:rPr>
                <w:color w:val="000000"/>
              </w:rPr>
            </w:pPr>
            <w:r w:rsidRPr="00983683">
              <w:rPr>
                <w:color w:val="000000"/>
              </w:rPr>
              <w:t>2</w:t>
            </w:r>
          </w:p>
        </w:tc>
        <w:tc>
          <w:tcPr>
            <w:tcW w:w="888" w:type="pct"/>
            <w:tcBorders>
              <w:top w:val="nil"/>
              <w:left w:val="nil"/>
              <w:bottom w:val="single" w:sz="4" w:space="0" w:color="auto"/>
              <w:right w:val="single" w:sz="4" w:space="0" w:color="auto"/>
            </w:tcBorders>
            <w:shd w:val="clear" w:color="auto" w:fill="auto"/>
            <w:vAlign w:val="bottom"/>
            <w:hideMark/>
          </w:tcPr>
          <w:p w:rsidR="00983683" w:rsidRPr="00983683" w:rsidRDefault="00983683" w:rsidP="00983683">
            <w:pPr>
              <w:jc w:val="center"/>
              <w:rPr>
                <w:color w:val="000000"/>
              </w:rPr>
            </w:pPr>
            <w:r w:rsidRPr="00983683">
              <w:rPr>
                <w:color w:val="000000"/>
              </w:rPr>
              <w:t>3</w:t>
            </w:r>
          </w:p>
        </w:tc>
        <w:tc>
          <w:tcPr>
            <w:tcW w:w="797" w:type="pct"/>
            <w:tcBorders>
              <w:top w:val="nil"/>
              <w:left w:val="nil"/>
              <w:bottom w:val="single" w:sz="4" w:space="0" w:color="auto"/>
              <w:right w:val="single" w:sz="4" w:space="0" w:color="auto"/>
            </w:tcBorders>
            <w:shd w:val="clear" w:color="auto" w:fill="auto"/>
            <w:vAlign w:val="bottom"/>
            <w:hideMark/>
          </w:tcPr>
          <w:p w:rsidR="00983683" w:rsidRPr="00983683" w:rsidRDefault="00983683" w:rsidP="00983683">
            <w:pPr>
              <w:jc w:val="center"/>
              <w:rPr>
                <w:color w:val="000000"/>
              </w:rPr>
            </w:pPr>
            <w:r w:rsidRPr="00983683">
              <w:rPr>
                <w:color w:val="000000"/>
              </w:rPr>
              <w:t>4</w:t>
            </w:r>
          </w:p>
        </w:tc>
      </w:tr>
      <w:tr w:rsidR="00983683" w:rsidRPr="00983683" w:rsidTr="00983683">
        <w:trPr>
          <w:trHeight w:val="68"/>
        </w:trPr>
        <w:tc>
          <w:tcPr>
            <w:tcW w:w="2352" w:type="pct"/>
            <w:tcBorders>
              <w:top w:val="nil"/>
              <w:left w:val="single" w:sz="4" w:space="0" w:color="auto"/>
              <w:bottom w:val="single" w:sz="4" w:space="0" w:color="auto"/>
              <w:right w:val="single" w:sz="4" w:space="0" w:color="auto"/>
            </w:tcBorders>
            <w:shd w:val="clear" w:color="auto" w:fill="auto"/>
            <w:hideMark/>
          </w:tcPr>
          <w:p w:rsidR="00983683" w:rsidRPr="00983683" w:rsidRDefault="00983683" w:rsidP="00983683">
            <w:pPr>
              <w:rPr>
                <w:color w:val="000000"/>
              </w:rPr>
            </w:pPr>
            <w:r w:rsidRPr="00983683">
              <w:rPr>
                <w:color w:val="000000"/>
              </w:rPr>
              <w:t>Всего межбюджетных трансфертов, в том числе:</w:t>
            </w:r>
          </w:p>
        </w:tc>
        <w:tc>
          <w:tcPr>
            <w:tcW w:w="962"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rPr>
            </w:pPr>
            <w:r w:rsidRPr="00983683">
              <w:rPr>
                <w:color w:val="000000"/>
              </w:rPr>
              <w:t>397 824 773,98</w:t>
            </w:r>
          </w:p>
        </w:tc>
        <w:tc>
          <w:tcPr>
            <w:tcW w:w="888"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rPr>
            </w:pPr>
            <w:r w:rsidRPr="00983683">
              <w:rPr>
                <w:color w:val="000000"/>
              </w:rPr>
              <w:t>0,00</w:t>
            </w:r>
          </w:p>
        </w:tc>
        <w:tc>
          <w:tcPr>
            <w:tcW w:w="797"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rPr>
            </w:pPr>
            <w:r w:rsidRPr="00983683">
              <w:rPr>
                <w:color w:val="000000"/>
              </w:rPr>
              <w:t>0,00</w:t>
            </w:r>
          </w:p>
        </w:tc>
      </w:tr>
      <w:tr w:rsidR="00983683" w:rsidRPr="00983683" w:rsidTr="00983683">
        <w:trPr>
          <w:trHeight w:val="68"/>
        </w:trPr>
        <w:tc>
          <w:tcPr>
            <w:tcW w:w="2352" w:type="pct"/>
            <w:tcBorders>
              <w:top w:val="nil"/>
              <w:left w:val="single" w:sz="4" w:space="0" w:color="auto"/>
              <w:bottom w:val="single" w:sz="4" w:space="0" w:color="auto"/>
              <w:right w:val="single" w:sz="4" w:space="0" w:color="auto"/>
            </w:tcBorders>
            <w:shd w:val="clear" w:color="auto" w:fill="auto"/>
            <w:hideMark/>
          </w:tcPr>
          <w:p w:rsidR="00983683" w:rsidRPr="00983683" w:rsidRDefault="00983683" w:rsidP="00983683">
            <w:pPr>
              <w:rPr>
                <w:color w:val="000000"/>
              </w:rPr>
            </w:pPr>
            <w:r w:rsidRPr="00983683">
              <w:rPr>
                <w:color w:val="000000"/>
              </w:rPr>
              <w:t xml:space="preserve">Иные межбюджетные </w:t>
            </w:r>
            <w:proofErr w:type="gramStart"/>
            <w:r w:rsidRPr="00983683">
              <w:rPr>
                <w:color w:val="000000"/>
              </w:rPr>
              <w:t>трансферты</w:t>
            </w:r>
            <w:proofErr w:type="gramEnd"/>
            <w:r w:rsidRPr="00983683">
              <w:rPr>
                <w:color w:val="000000"/>
              </w:rPr>
              <w:t xml:space="preserve"> предусмотренные на администрирование передаваемых полномочий</w:t>
            </w:r>
          </w:p>
        </w:tc>
        <w:tc>
          <w:tcPr>
            <w:tcW w:w="962"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rPr>
            </w:pPr>
            <w:r w:rsidRPr="00983683">
              <w:rPr>
                <w:color w:val="000000"/>
              </w:rPr>
              <w:t>17 188 264,03</w:t>
            </w:r>
          </w:p>
        </w:tc>
        <w:tc>
          <w:tcPr>
            <w:tcW w:w="888"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rPr>
            </w:pPr>
            <w:r w:rsidRPr="00983683">
              <w:rPr>
                <w:color w:val="000000"/>
              </w:rPr>
              <w:t>0,00</w:t>
            </w:r>
          </w:p>
        </w:tc>
        <w:tc>
          <w:tcPr>
            <w:tcW w:w="797"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rPr>
            </w:pPr>
            <w:r w:rsidRPr="00983683">
              <w:rPr>
                <w:color w:val="000000"/>
              </w:rPr>
              <w:t>0,00</w:t>
            </w:r>
          </w:p>
        </w:tc>
      </w:tr>
      <w:tr w:rsidR="00983683" w:rsidRPr="00983683" w:rsidTr="00983683">
        <w:trPr>
          <w:trHeight w:val="68"/>
        </w:trPr>
        <w:tc>
          <w:tcPr>
            <w:tcW w:w="2352" w:type="pct"/>
            <w:tcBorders>
              <w:top w:val="nil"/>
              <w:left w:val="single" w:sz="4" w:space="0" w:color="auto"/>
              <w:bottom w:val="single" w:sz="4" w:space="0" w:color="auto"/>
              <w:right w:val="single" w:sz="4" w:space="0" w:color="auto"/>
            </w:tcBorders>
            <w:shd w:val="clear" w:color="auto" w:fill="auto"/>
            <w:hideMark/>
          </w:tcPr>
          <w:p w:rsidR="00983683" w:rsidRPr="00983683" w:rsidRDefault="00983683" w:rsidP="00983683">
            <w:pPr>
              <w:rPr>
                <w:color w:val="000000"/>
              </w:rPr>
            </w:pPr>
            <w:r w:rsidRPr="00983683">
              <w:rPr>
                <w:color w:val="000000"/>
              </w:rPr>
              <w:t xml:space="preserve">Иные межбюджетные </w:t>
            </w:r>
            <w:proofErr w:type="gramStart"/>
            <w:r w:rsidRPr="00983683">
              <w:rPr>
                <w:color w:val="000000"/>
              </w:rPr>
              <w:t>трансферты</w:t>
            </w:r>
            <w:proofErr w:type="gramEnd"/>
            <w:r w:rsidRPr="00983683">
              <w:rPr>
                <w:color w:val="000000"/>
              </w:rPr>
              <w:t xml:space="preserve"> предусмотренные на финансирование передаваемых полномочий</w:t>
            </w:r>
          </w:p>
        </w:tc>
        <w:tc>
          <w:tcPr>
            <w:tcW w:w="962"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rPr>
            </w:pPr>
            <w:r w:rsidRPr="00983683">
              <w:rPr>
                <w:color w:val="000000"/>
              </w:rPr>
              <w:t>380 636 509,95</w:t>
            </w:r>
          </w:p>
        </w:tc>
        <w:tc>
          <w:tcPr>
            <w:tcW w:w="888"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rPr>
            </w:pPr>
            <w:r w:rsidRPr="00983683">
              <w:rPr>
                <w:color w:val="000000"/>
              </w:rPr>
              <w:t>0,00</w:t>
            </w:r>
          </w:p>
        </w:tc>
        <w:tc>
          <w:tcPr>
            <w:tcW w:w="797"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rPr>
            </w:pPr>
            <w:r w:rsidRPr="00983683">
              <w:rPr>
                <w:color w:val="000000"/>
              </w:rPr>
              <w:t>0,00</w:t>
            </w:r>
          </w:p>
        </w:tc>
      </w:tr>
    </w:tbl>
    <w:p w:rsidR="00983683" w:rsidRDefault="00983683">
      <w:pPr>
        <w:spacing w:after="200" w:line="276" w:lineRule="auto"/>
        <w:rPr>
          <w:sz w:val="26"/>
          <w:szCs w:val="26"/>
        </w:rPr>
        <w:sectPr w:rsidR="00983683" w:rsidSect="00EF1BA2">
          <w:pgSz w:w="11906" w:h="16838"/>
          <w:pgMar w:top="1134" w:right="850" w:bottom="1134" w:left="1701" w:header="709" w:footer="709" w:gutter="0"/>
          <w:pgNumType w:start="1"/>
          <w:cols w:space="708"/>
          <w:titlePg/>
          <w:docGrid w:linePitch="381"/>
        </w:sectPr>
      </w:pPr>
    </w:p>
    <w:p w:rsidR="006E1B54" w:rsidRPr="00F84D67" w:rsidRDefault="006E1B54" w:rsidP="006E1B54">
      <w:pPr>
        <w:tabs>
          <w:tab w:val="left" w:pos="540"/>
        </w:tabs>
        <w:ind w:left="4963"/>
        <w:jc w:val="both"/>
      </w:pPr>
      <w:r w:rsidRPr="00F84D67">
        <w:lastRenderedPageBreak/>
        <w:t>Приложение</w:t>
      </w:r>
      <w:r>
        <w:t xml:space="preserve"> 7</w:t>
      </w:r>
    </w:p>
    <w:p w:rsidR="006E1B54" w:rsidRPr="00F84D67" w:rsidRDefault="006E1B54" w:rsidP="006E1B54">
      <w:pPr>
        <w:ind w:left="4963" w:right="-5"/>
      </w:pPr>
      <w:r w:rsidRPr="00F84D67">
        <w:t>к решению Совета депутатов</w:t>
      </w:r>
    </w:p>
    <w:p w:rsidR="006E1B54" w:rsidRPr="00F84D67" w:rsidRDefault="006E1B54" w:rsidP="006E1B54">
      <w:pPr>
        <w:ind w:left="4963" w:right="-5"/>
      </w:pPr>
      <w:r w:rsidRPr="00F84D67">
        <w:t xml:space="preserve">городского поселения </w:t>
      </w:r>
      <w:proofErr w:type="gramStart"/>
      <w:r w:rsidRPr="00F84D67">
        <w:t>Междуреченский</w:t>
      </w:r>
      <w:proofErr w:type="gramEnd"/>
    </w:p>
    <w:p w:rsidR="006E1B54" w:rsidRDefault="00FF2708" w:rsidP="006E1B54">
      <w:pPr>
        <w:ind w:left="4963"/>
      </w:pPr>
      <w:r w:rsidRPr="00FF2708">
        <w:t>от 03.09.2024 № 59</w:t>
      </w:r>
    </w:p>
    <w:p w:rsidR="006E1B54" w:rsidRDefault="006E1B54" w:rsidP="006E1B54">
      <w:pPr>
        <w:ind w:left="4963"/>
      </w:pPr>
    </w:p>
    <w:p w:rsidR="00983683" w:rsidRDefault="00983683" w:rsidP="006E1B54">
      <w:pPr>
        <w:ind w:left="4963"/>
      </w:pPr>
    </w:p>
    <w:p w:rsidR="006E1B54" w:rsidRDefault="006E1B54" w:rsidP="006E1B54">
      <w:pPr>
        <w:jc w:val="center"/>
        <w:rPr>
          <w:b/>
          <w:color w:val="000000"/>
        </w:rPr>
      </w:pPr>
      <w:r w:rsidRPr="0032016E">
        <w:rPr>
          <w:b/>
          <w:color w:val="000000"/>
        </w:rPr>
        <w:t>Источники внутреннего финансирования дефицита бюджета муниципального образования городское поселение  Междуреченский на 2024 год</w:t>
      </w:r>
    </w:p>
    <w:p w:rsidR="003E7DAB" w:rsidRPr="0032016E" w:rsidRDefault="003E7DAB" w:rsidP="006E1B54">
      <w:pPr>
        <w:jc w:val="center"/>
        <w:rPr>
          <w:b/>
          <w:color w:val="000000"/>
        </w:rPr>
      </w:pPr>
    </w:p>
    <w:tbl>
      <w:tblPr>
        <w:tblW w:w="5000" w:type="pct"/>
        <w:tblLayout w:type="fixed"/>
        <w:tblLook w:val="04A0" w:firstRow="1" w:lastRow="0" w:firstColumn="1" w:lastColumn="0" w:noHBand="0" w:noVBand="1"/>
      </w:tblPr>
      <w:tblGrid>
        <w:gridCol w:w="2661"/>
        <w:gridCol w:w="5329"/>
        <w:gridCol w:w="1581"/>
      </w:tblGrid>
      <w:tr w:rsidR="00983683" w:rsidRPr="00983683" w:rsidTr="00983683">
        <w:trPr>
          <w:trHeight w:val="68"/>
        </w:trPr>
        <w:tc>
          <w:tcPr>
            <w:tcW w:w="1390" w:type="pct"/>
            <w:tcBorders>
              <w:top w:val="nil"/>
              <w:left w:val="nil"/>
              <w:bottom w:val="nil"/>
              <w:right w:val="nil"/>
            </w:tcBorders>
            <w:shd w:val="clear" w:color="auto" w:fill="auto"/>
            <w:noWrap/>
            <w:vAlign w:val="bottom"/>
            <w:hideMark/>
          </w:tcPr>
          <w:p w:rsidR="00983683" w:rsidRPr="00983683" w:rsidRDefault="00983683" w:rsidP="00983683">
            <w:pPr>
              <w:rPr>
                <w:rFonts w:ascii="Calibri" w:hAnsi="Calibri" w:cs="Calibri"/>
                <w:color w:val="000000"/>
                <w:sz w:val="20"/>
                <w:szCs w:val="20"/>
              </w:rPr>
            </w:pPr>
          </w:p>
        </w:tc>
        <w:tc>
          <w:tcPr>
            <w:tcW w:w="2784" w:type="pct"/>
            <w:tcBorders>
              <w:top w:val="nil"/>
              <w:left w:val="nil"/>
              <w:bottom w:val="nil"/>
              <w:right w:val="nil"/>
            </w:tcBorders>
            <w:shd w:val="clear" w:color="auto" w:fill="auto"/>
            <w:noWrap/>
            <w:vAlign w:val="bottom"/>
            <w:hideMark/>
          </w:tcPr>
          <w:p w:rsidR="00983683" w:rsidRPr="00983683" w:rsidRDefault="00983683" w:rsidP="00983683">
            <w:pPr>
              <w:rPr>
                <w:rFonts w:ascii="Calibri" w:hAnsi="Calibri" w:cs="Calibri"/>
                <w:color w:val="000000"/>
                <w:sz w:val="20"/>
                <w:szCs w:val="20"/>
              </w:rPr>
            </w:pPr>
          </w:p>
        </w:tc>
        <w:tc>
          <w:tcPr>
            <w:tcW w:w="826" w:type="pct"/>
            <w:tcBorders>
              <w:top w:val="nil"/>
              <w:left w:val="nil"/>
              <w:bottom w:val="nil"/>
              <w:right w:val="nil"/>
            </w:tcBorders>
            <w:shd w:val="clear" w:color="auto" w:fill="auto"/>
            <w:noWrap/>
            <w:vAlign w:val="bottom"/>
            <w:hideMark/>
          </w:tcPr>
          <w:p w:rsidR="00983683" w:rsidRPr="00983683" w:rsidRDefault="00983683" w:rsidP="00983683">
            <w:pPr>
              <w:ind w:firstLineChars="200" w:firstLine="400"/>
              <w:jc w:val="center"/>
              <w:rPr>
                <w:color w:val="000000"/>
                <w:sz w:val="20"/>
                <w:szCs w:val="20"/>
              </w:rPr>
            </w:pPr>
            <w:r w:rsidRPr="00983683">
              <w:rPr>
                <w:color w:val="000000"/>
                <w:sz w:val="20"/>
                <w:szCs w:val="20"/>
              </w:rPr>
              <w:t>(в рублях)</w:t>
            </w:r>
          </w:p>
        </w:tc>
      </w:tr>
      <w:tr w:rsidR="00983683" w:rsidRPr="00983683" w:rsidTr="00983683">
        <w:trPr>
          <w:trHeight w:val="68"/>
        </w:trPr>
        <w:tc>
          <w:tcPr>
            <w:tcW w:w="1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3683" w:rsidRPr="00983683" w:rsidRDefault="00983683" w:rsidP="00983683">
            <w:pPr>
              <w:jc w:val="center"/>
              <w:rPr>
                <w:b/>
                <w:color w:val="000000"/>
                <w:sz w:val="20"/>
                <w:szCs w:val="20"/>
              </w:rPr>
            </w:pPr>
            <w:r w:rsidRPr="00983683">
              <w:rPr>
                <w:b/>
                <w:color w:val="000000"/>
                <w:sz w:val="20"/>
                <w:szCs w:val="20"/>
              </w:rPr>
              <w:t>Код бюджетной классификации</w:t>
            </w:r>
          </w:p>
        </w:tc>
        <w:tc>
          <w:tcPr>
            <w:tcW w:w="2784" w:type="pct"/>
            <w:tcBorders>
              <w:top w:val="single" w:sz="4" w:space="0" w:color="auto"/>
              <w:left w:val="nil"/>
              <w:bottom w:val="single" w:sz="4" w:space="0" w:color="auto"/>
              <w:right w:val="single" w:sz="4" w:space="0" w:color="auto"/>
            </w:tcBorders>
            <w:shd w:val="clear" w:color="auto" w:fill="auto"/>
            <w:vAlign w:val="center"/>
            <w:hideMark/>
          </w:tcPr>
          <w:p w:rsidR="00983683" w:rsidRPr="00983683" w:rsidRDefault="00983683" w:rsidP="00983683">
            <w:pPr>
              <w:jc w:val="center"/>
              <w:rPr>
                <w:b/>
                <w:color w:val="000000"/>
                <w:sz w:val="20"/>
                <w:szCs w:val="20"/>
              </w:rPr>
            </w:pPr>
            <w:r w:rsidRPr="00983683">
              <w:rPr>
                <w:b/>
                <w:color w:val="000000"/>
                <w:sz w:val="20"/>
                <w:szCs w:val="20"/>
              </w:rPr>
              <w:t xml:space="preserve">Наименование </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983683" w:rsidRPr="00983683" w:rsidRDefault="00983683" w:rsidP="00983683">
            <w:pPr>
              <w:jc w:val="center"/>
              <w:rPr>
                <w:b/>
                <w:color w:val="000000"/>
                <w:sz w:val="20"/>
                <w:szCs w:val="20"/>
              </w:rPr>
            </w:pPr>
            <w:r w:rsidRPr="00983683">
              <w:rPr>
                <w:b/>
                <w:color w:val="000000"/>
                <w:sz w:val="20"/>
                <w:szCs w:val="20"/>
              </w:rPr>
              <w:t xml:space="preserve"> Сумма на год</w:t>
            </w:r>
          </w:p>
        </w:tc>
      </w:tr>
      <w:tr w:rsidR="00983683" w:rsidRPr="00983683" w:rsidTr="00983683">
        <w:trPr>
          <w:trHeight w:val="68"/>
        </w:trPr>
        <w:tc>
          <w:tcPr>
            <w:tcW w:w="1390" w:type="pct"/>
            <w:tcBorders>
              <w:top w:val="nil"/>
              <w:left w:val="single" w:sz="4" w:space="0" w:color="auto"/>
              <w:bottom w:val="single" w:sz="4" w:space="0" w:color="auto"/>
              <w:right w:val="single" w:sz="4" w:space="0" w:color="auto"/>
            </w:tcBorders>
            <w:shd w:val="clear" w:color="auto" w:fill="auto"/>
            <w:noWrap/>
            <w:vAlign w:val="bottom"/>
            <w:hideMark/>
          </w:tcPr>
          <w:p w:rsidR="00983683" w:rsidRPr="00983683" w:rsidRDefault="00983683" w:rsidP="00983683">
            <w:pPr>
              <w:jc w:val="center"/>
              <w:rPr>
                <w:color w:val="000000"/>
                <w:sz w:val="20"/>
                <w:szCs w:val="20"/>
              </w:rPr>
            </w:pPr>
            <w:r w:rsidRPr="00983683">
              <w:rPr>
                <w:color w:val="000000"/>
                <w:sz w:val="20"/>
                <w:szCs w:val="20"/>
              </w:rPr>
              <w:t>1</w:t>
            </w:r>
          </w:p>
        </w:tc>
        <w:tc>
          <w:tcPr>
            <w:tcW w:w="2784" w:type="pct"/>
            <w:tcBorders>
              <w:top w:val="nil"/>
              <w:left w:val="nil"/>
              <w:bottom w:val="single" w:sz="4" w:space="0" w:color="auto"/>
              <w:right w:val="single" w:sz="4" w:space="0" w:color="auto"/>
            </w:tcBorders>
            <w:shd w:val="clear" w:color="auto" w:fill="auto"/>
            <w:noWrap/>
            <w:vAlign w:val="bottom"/>
            <w:hideMark/>
          </w:tcPr>
          <w:p w:rsidR="00983683" w:rsidRPr="00983683" w:rsidRDefault="00983683" w:rsidP="00983683">
            <w:pPr>
              <w:jc w:val="center"/>
              <w:rPr>
                <w:color w:val="000000"/>
                <w:sz w:val="20"/>
                <w:szCs w:val="20"/>
              </w:rPr>
            </w:pPr>
            <w:r w:rsidRPr="00983683">
              <w:rPr>
                <w:color w:val="000000"/>
                <w:sz w:val="20"/>
                <w:szCs w:val="20"/>
              </w:rPr>
              <w:t>2</w:t>
            </w:r>
          </w:p>
        </w:tc>
        <w:tc>
          <w:tcPr>
            <w:tcW w:w="826" w:type="pct"/>
            <w:tcBorders>
              <w:top w:val="nil"/>
              <w:left w:val="nil"/>
              <w:bottom w:val="single" w:sz="4" w:space="0" w:color="auto"/>
              <w:right w:val="single" w:sz="4" w:space="0" w:color="auto"/>
            </w:tcBorders>
            <w:shd w:val="clear" w:color="auto" w:fill="auto"/>
            <w:vAlign w:val="bottom"/>
            <w:hideMark/>
          </w:tcPr>
          <w:p w:rsidR="00983683" w:rsidRPr="00983683" w:rsidRDefault="00983683" w:rsidP="00983683">
            <w:pPr>
              <w:jc w:val="center"/>
              <w:rPr>
                <w:color w:val="000000"/>
                <w:sz w:val="20"/>
                <w:szCs w:val="20"/>
              </w:rPr>
            </w:pPr>
            <w:r w:rsidRPr="00983683">
              <w:rPr>
                <w:color w:val="000000"/>
                <w:sz w:val="20"/>
                <w:szCs w:val="20"/>
              </w:rPr>
              <w:t>3</w:t>
            </w:r>
          </w:p>
        </w:tc>
      </w:tr>
      <w:tr w:rsidR="00983683" w:rsidRPr="00983683" w:rsidTr="00983683">
        <w:trPr>
          <w:trHeight w:val="68"/>
        </w:trPr>
        <w:tc>
          <w:tcPr>
            <w:tcW w:w="1390" w:type="pct"/>
            <w:tcBorders>
              <w:top w:val="nil"/>
              <w:left w:val="single" w:sz="4" w:space="0" w:color="auto"/>
              <w:bottom w:val="single" w:sz="4" w:space="0" w:color="auto"/>
              <w:right w:val="single" w:sz="4" w:space="0" w:color="auto"/>
            </w:tcBorders>
            <w:shd w:val="clear" w:color="auto" w:fill="auto"/>
            <w:noWrap/>
            <w:vAlign w:val="bottom"/>
            <w:hideMark/>
          </w:tcPr>
          <w:p w:rsidR="00983683" w:rsidRPr="00983683" w:rsidRDefault="00983683" w:rsidP="00983683">
            <w:pPr>
              <w:jc w:val="center"/>
              <w:rPr>
                <w:color w:val="000000"/>
                <w:sz w:val="20"/>
                <w:szCs w:val="20"/>
              </w:rPr>
            </w:pPr>
            <w:r w:rsidRPr="00983683">
              <w:rPr>
                <w:color w:val="000000"/>
                <w:sz w:val="20"/>
                <w:szCs w:val="20"/>
              </w:rPr>
              <w:t>000 01 00 00 00 00 0000 000</w:t>
            </w:r>
          </w:p>
        </w:tc>
        <w:tc>
          <w:tcPr>
            <w:tcW w:w="2784" w:type="pct"/>
            <w:tcBorders>
              <w:top w:val="nil"/>
              <w:left w:val="nil"/>
              <w:bottom w:val="single" w:sz="4" w:space="0" w:color="auto"/>
              <w:right w:val="single" w:sz="4" w:space="0" w:color="auto"/>
            </w:tcBorders>
            <w:shd w:val="clear" w:color="auto" w:fill="auto"/>
            <w:vAlign w:val="bottom"/>
            <w:hideMark/>
          </w:tcPr>
          <w:p w:rsidR="00983683" w:rsidRPr="00983683" w:rsidRDefault="00983683" w:rsidP="00983683">
            <w:pPr>
              <w:rPr>
                <w:color w:val="000000"/>
                <w:sz w:val="20"/>
                <w:szCs w:val="20"/>
              </w:rPr>
            </w:pPr>
            <w:r w:rsidRPr="00983683">
              <w:rPr>
                <w:color w:val="000000"/>
                <w:sz w:val="20"/>
                <w:szCs w:val="20"/>
              </w:rPr>
              <w:t>ИСТОЧНИКИ ВНУТРЕННЕГО ФИНАНСИРОВАНИЯ ДЕФИЦИТОВ БЮДЖЕТОВ</w:t>
            </w:r>
          </w:p>
        </w:tc>
        <w:tc>
          <w:tcPr>
            <w:tcW w:w="826" w:type="pct"/>
            <w:tcBorders>
              <w:top w:val="nil"/>
              <w:left w:val="nil"/>
              <w:bottom w:val="single" w:sz="4" w:space="0" w:color="auto"/>
              <w:right w:val="single" w:sz="4" w:space="0" w:color="auto"/>
            </w:tcBorders>
            <w:shd w:val="clear" w:color="auto" w:fill="auto"/>
            <w:vAlign w:val="bottom"/>
            <w:hideMark/>
          </w:tcPr>
          <w:p w:rsidR="00983683" w:rsidRPr="00983683" w:rsidRDefault="00983683" w:rsidP="00983683">
            <w:pPr>
              <w:jc w:val="center"/>
              <w:rPr>
                <w:color w:val="000000"/>
                <w:sz w:val="20"/>
                <w:szCs w:val="20"/>
              </w:rPr>
            </w:pPr>
            <w:r w:rsidRPr="00983683">
              <w:rPr>
                <w:color w:val="000000"/>
                <w:sz w:val="20"/>
                <w:szCs w:val="20"/>
              </w:rPr>
              <w:t>18 595 745,33</w:t>
            </w:r>
          </w:p>
        </w:tc>
      </w:tr>
      <w:tr w:rsidR="00983683" w:rsidRPr="00983683" w:rsidTr="00983683">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000 01 05 00 00 00 0000 000</w:t>
            </w:r>
          </w:p>
        </w:tc>
        <w:tc>
          <w:tcPr>
            <w:tcW w:w="2784" w:type="pct"/>
            <w:tcBorders>
              <w:top w:val="nil"/>
              <w:left w:val="nil"/>
              <w:bottom w:val="single" w:sz="4" w:space="0" w:color="auto"/>
              <w:right w:val="single" w:sz="4" w:space="0" w:color="auto"/>
            </w:tcBorders>
            <w:shd w:val="clear" w:color="auto" w:fill="auto"/>
            <w:hideMark/>
          </w:tcPr>
          <w:p w:rsidR="00983683" w:rsidRPr="00983683" w:rsidRDefault="00983683" w:rsidP="00983683">
            <w:pPr>
              <w:rPr>
                <w:color w:val="000000"/>
                <w:sz w:val="20"/>
                <w:szCs w:val="20"/>
              </w:rPr>
            </w:pPr>
            <w:r w:rsidRPr="00983683">
              <w:rPr>
                <w:color w:val="000000"/>
                <w:sz w:val="20"/>
                <w:szCs w:val="20"/>
              </w:rPr>
              <w:t>Изменение остатков средств на счетах по учету средств бюджетов</w:t>
            </w:r>
          </w:p>
        </w:tc>
        <w:tc>
          <w:tcPr>
            <w:tcW w:w="826"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18 595 745,33</w:t>
            </w:r>
          </w:p>
        </w:tc>
      </w:tr>
      <w:tr w:rsidR="00983683" w:rsidRPr="00983683" w:rsidTr="00983683">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000 01 05 00 00 00 0000 500</w:t>
            </w:r>
          </w:p>
        </w:tc>
        <w:tc>
          <w:tcPr>
            <w:tcW w:w="2784" w:type="pct"/>
            <w:tcBorders>
              <w:top w:val="nil"/>
              <w:left w:val="nil"/>
              <w:bottom w:val="single" w:sz="4" w:space="0" w:color="auto"/>
              <w:right w:val="single" w:sz="4" w:space="0" w:color="auto"/>
            </w:tcBorders>
            <w:shd w:val="clear" w:color="auto" w:fill="auto"/>
            <w:hideMark/>
          </w:tcPr>
          <w:p w:rsidR="00983683" w:rsidRPr="00983683" w:rsidRDefault="00983683" w:rsidP="00983683">
            <w:pPr>
              <w:rPr>
                <w:color w:val="000000"/>
                <w:sz w:val="20"/>
                <w:szCs w:val="20"/>
              </w:rPr>
            </w:pPr>
            <w:r w:rsidRPr="00983683">
              <w:rPr>
                <w:color w:val="000000"/>
                <w:sz w:val="20"/>
                <w:szCs w:val="20"/>
              </w:rPr>
              <w:t>Увеличение остатков средств бюджетов</w:t>
            </w:r>
          </w:p>
        </w:tc>
        <w:tc>
          <w:tcPr>
            <w:tcW w:w="826"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-386 210 500,08</w:t>
            </w:r>
          </w:p>
        </w:tc>
      </w:tr>
      <w:tr w:rsidR="00983683" w:rsidRPr="00983683" w:rsidTr="00983683">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000 01 05 02 00 00 0000 500</w:t>
            </w:r>
          </w:p>
        </w:tc>
        <w:tc>
          <w:tcPr>
            <w:tcW w:w="2784" w:type="pct"/>
            <w:tcBorders>
              <w:top w:val="nil"/>
              <w:left w:val="nil"/>
              <w:bottom w:val="single" w:sz="4" w:space="0" w:color="auto"/>
              <w:right w:val="single" w:sz="4" w:space="0" w:color="auto"/>
            </w:tcBorders>
            <w:shd w:val="clear" w:color="auto" w:fill="auto"/>
            <w:hideMark/>
          </w:tcPr>
          <w:p w:rsidR="00983683" w:rsidRPr="00983683" w:rsidRDefault="00983683" w:rsidP="00983683">
            <w:pPr>
              <w:rPr>
                <w:color w:val="000000"/>
                <w:sz w:val="20"/>
                <w:szCs w:val="20"/>
              </w:rPr>
            </w:pPr>
            <w:r w:rsidRPr="00983683">
              <w:rPr>
                <w:color w:val="000000"/>
                <w:sz w:val="20"/>
                <w:szCs w:val="20"/>
              </w:rPr>
              <w:t>Увеличение прочих остатков средств бюджетов</w:t>
            </w:r>
          </w:p>
        </w:tc>
        <w:tc>
          <w:tcPr>
            <w:tcW w:w="826"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-386 210 500,08</w:t>
            </w:r>
          </w:p>
        </w:tc>
      </w:tr>
      <w:tr w:rsidR="00983683" w:rsidRPr="00983683" w:rsidTr="00983683">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000 01 05 02 01 00 0000 510</w:t>
            </w:r>
          </w:p>
        </w:tc>
        <w:tc>
          <w:tcPr>
            <w:tcW w:w="2784" w:type="pct"/>
            <w:tcBorders>
              <w:top w:val="nil"/>
              <w:left w:val="nil"/>
              <w:bottom w:val="single" w:sz="4" w:space="0" w:color="auto"/>
              <w:right w:val="single" w:sz="4" w:space="0" w:color="auto"/>
            </w:tcBorders>
            <w:shd w:val="clear" w:color="auto" w:fill="auto"/>
            <w:hideMark/>
          </w:tcPr>
          <w:p w:rsidR="00983683" w:rsidRPr="00983683" w:rsidRDefault="00983683" w:rsidP="00983683">
            <w:pPr>
              <w:rPr>
                <w:color w:val="000000"/>
                <w:sz w:val="20"/>
                <w:szCs w:val="20"/>
              </w:rPr>
            </w:pPr>
            <w:r w:rsidRPr="00983683">
              <w:rPr>
                <w:color w:val="000000"/>
                <w:sz w:val="20"/>
                <w:szCs w:val="20"/>
              </w:rPr>
              <w:t>Увеличение прочих остатков денежных средств бюджетов</w:t>
            </w:r>
          </w:p>
        </w:tc>
        <w:tc>
          <w:tcPr>
            <w:tcW w:w="826"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-386 210 500,08</w:t>
            </w:r>
          </w:p>
        </w:tc>
      </w:tr>
      <w:tr w:rsidR="00983683" w:rsidRPr="00983683" w:rsidTr="00983683">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000 01 05 02 01 13 0000 510</w:t>
            </w:r>
          </w:p>
        </w:tc>
        <w:tc>
          <w:tcPr>
            <w:tcW w:w="2784" w:type="pct"/>
            <w:tcBorders>
              <w:top w:val="nil"/>
              <w:left w:val="nil"/>
              <w:bottom w:val="single" w:sz="4" w:space="0" w:color="auto"/>
              <w:right w:val="single" w:sz="4" w:space="0" w:color="auto"/>
            </w:tcBorders>
            <w:shd w:val="clear" w:color="auto" w:fill="auto"/>
            <w:hideMark/>
          </w:tcPr>
          <w:p w:rsidR="00983683" w:rsidRPr="00983683" w:rsidRDefault="00983683" w:rsidP="00983683">
            <w:pPr>
              <w:rPr>
                <w:color w:val="000000"/>
                <w:sz w:val="20"/>
                <w:szCs w:val="20"/>
              </w:rPr>
            </w:pPr>
            <w:r w:rsidRPr="00983683">
              <w:rPr>
                <w:color w:val="000000"/>
                <w:sz w:val="20"/>
                <w:szCs w:val="20"/>
              </w:rPr>
              <w:t>Увеличение прочих остатков денежных средств бюджетов городских поселений</w:t>
            </w:r>
          </w:p>
        </w:tc>
        <w:tc>
          <w:tcPr>
            <w:tcW w:w="826"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-386 210 500,08</w:t>
            </w:r>
          </w:p>
        </w:tc>
      </w:tr>
      <w:tr w:rsidR="00983683" w:rsidRPr="00983683" w:rsidTr="00983683">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000 01 05 00 00 00 0000 600</w:t>
            </w:r>
          </w:p>
        </w:tc>
        <w:tc>
          <w:tcPr>
            <w:tcW w:w="2784" w:type="pct"/>
            <w:tcBorders>
              <w:top w:val="nil"/>
              <w:left w:val="nil"/>
              <w:bottom w:val="single" w:sz="4" w:space="0" w:color="auto"/>
              <w:right w:val="single" w:sz="4" w:space="0" w:color="auto"/>
            </w:tcBorders>
            <w:shd w:val="clear" w:color="auto" w:fill="auto"/>
            <w:hideMark/>
          </w:tcPr>
          <w:p w:rsidR="00983683" w:rsidRPr="00983683" w:rsidRDefault="00983683" w:rsidP="00983683">
            <w:pPr>
              <w:rPr>
                <w:color w:val="000000"/>
                <w:sz w:val="20"/>
                <w:szCs w:val="20"/>
              </w:rPr>
            </w:pPr>
            <w:r w:rsidRPr="00983683">
              <w:rPr>
                <w:color w:val="000000"/>
                <w:sz w:val="20"/>
                <w:szCs w:val="20"/>
              </w:rPr>
              <w:t>Уменьшение остатков средств бюджетов</w:t>
            </w:r>
          </w:p>
        </w:tc>
        <w:tc>
          <w:tcPr>
            <w:tcW w:w="826"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404 806 245,41</w:t>
            </w:r>
          </w:p>
        </w:tc>
      </w:tr>
      <w:tr w:rsidR="00983683" w:rsidRPr="00983683" w:rsidTr="00983683">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000 01 05 02 00 00 0000 600</w:t>
            </w:r>
          </w:p>
        </w:tc>
        <w:tc>
          <w:tcPr>
            <w:tcW w:w="2784" w:type="pct"/>
            <w:tcBorders>
              <w:top w:val="nil"/>
              <w:left w:val="nil"/>
              <w:bottom w:val="single" w:sz="4" w:space="0" w:color="auto"/>
              <w:right w:val="single" w:sz="4" w:space="0" w:color="auto"/>
            </w:tcBorders>
            <w:shd w:val="clear" w:color="auto" w:fill="auto"/>
            <w:hideMark/>
          </w:tcPr>
          <w:p w:rsidR="00983683" w:rsidRPr="00983683" w:rsidRDefault="00983683" w:rsidP="00983683">
            <w:pPr>
              <w:rPr>
                <w:color w:val="000000"/>
                <w:sz w:val="20"/>
                <w:szCs w:val="20"/>
              </w:rPr>
            </w:pPr>
            <w:r w:rsidRPr="00983683">
              <w:rPr>
                <w:color w:val="000000"/>
                <w:sz w:val="20"/>
                <w:szCs w:val="20"/>
              </w:rPr>
              <w:t>Уменьшение прочих остатков средств бюджетов</w:t>
            </w:r>
          </w:p>
        </w:tc>
        <w:tc>
          <w:tcPr>
            <w:tcW w:w="826"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404 806 245,41</w:t>
            </w:r>
          </w:p>
        </w:tc>
      </w:tr>
      <w:tr w:rsidR="00983683" w:rsidRPr="00983683" w:rsidTr="00983683">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000 01 05 02 01 00 0000 610</w:t>
            </w:r>
          </w:p>
        </w:tc>
        <w:tc>
          <w:tcPr>
            <w:tcW w:w="2784" w:type="pct"/>
            <w:tcBorders>
              <w:top w:val="nil"/>
              <w:left w:val="nil"/>
              <w:bottom w:val="single" w:sz="4" w:space="0" w:color="auto"/>
              <w:right w:val="single" w:sz="4" w:space="0" w:color="auto"/>
            </w:tcBorders>
            <w:shd w:val="clear" w:color="auto" w:fill="auto"/>
            <w:hideMark/>
          </w:tcPr>
          <w:p w:rsidR="00983683" w:rsidRPr="00983683" w:rsidRDefault="00983683" w:rsidP="00983683">
            <w:pPr>
              <w:rPr>
                <w:color w:val="000000"/>
                <w:sz w:val="20"/>
                <w:szCs w:val="20"/>
              </w:rPr>
            </w:pPr>
            <w:r w:rsidRPr="00983683">
              <w:rPr>
                <w:color w:val="000000"/>
                <w:sz w:val="20"/>
                <w:szCs w:val="20"/>
              </w:rPr>
              <w:t>Уменьшение прочих остатков денежных средств бюджетов</w:t>
            </w:r>
          </w:p>
        </w:tc>
        <w:tc>
          <w:tcPr>
            <w:tcW w:w="826"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404 806 245,41</w:t>
            </w:r>
          </w:p>
        </w:tc>
      </w:tr>
      <w:tr w:rsidR="00983683" w:rsidRPr="00983683" w:rsidTr="00983683">
        <w:trPr>
          <w:trHeight w:val="68"/>
        </w:trPr>
        <w:tc>
          <w:tcPr>
            <w:tcW w:w="1390" w:type="pct"/>
            <w:tcBorders>
              <w:top w:val="nil"/>
              <w:left w:val="single" w:sz="4" w:space="0" w:color="auto"/>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000 01 05 02 01 13 0000 610</w:t>
            </w:r>
          </w:p>
        </w:tc>
        <w:tc>
          <w:tcPr>
            <w:tcW w:w="2784" w:type="pct"/>
            <w:tcBorders>
              <w:top w:val="nil"/>
              <w:left w:val="nil"/>
              <w:bottom w:val="single" w:sz="4" w:space="0" w:color="auto"/>
              <w:right w:val="single" w:sz="4" w:space="0" w:color="auto"/>
            </w:tcBorders>
            <w:shd w:val="clear" w:color="auto" w:fill="auto"/>
            <w:hideMark/>
          </w:tcPr>
          <w:p w:rsidR="00983683" w:rsidRPr="00983683" w:rsidRDefault="00983683" w:rsidP="00983683">
            <w:pPr>
              <w:rPr>
                <w:color w:val="000000"/>
                <w:sz w:val="20"/>
                <w:szCs w:val="20"/>
              </w:rPr>
            </w:pPr>
            <w:r w:rsidRPr="00983683">
              <w:rPr>
                <w:color w:val="000000"/>
                <w:sz w:val="20"/>
                <w:szCs w:val="20"/>
              </w:rPr>
              <w:t>Уменьшение прочих остатков денежных средств бюджетов городских поселений</w:t>
            </w:r>
          </w:p>
        </w:tc>
        <w:tc>
          <w:tcPr>
            <w:tcW w:w="826" w:type="pct"/>
            <w:tcBorders>
              <w:top w:val="nil"/>
              <w:left w:val="nil"/>
              <w:bottom w:val="single" w:sz="4" w:space="0" w:color="auto"/>
              <w:right w:val="single" w:sz="4" w:space="0" w:color="auto"/>
            </w:tcBorders>
            <w:shd w:val="clear" w:color="auto" w:fill="auto"/>
            <w:hideMark/>
          </w:tcPr>
          <w:p w:rsidR="00983683" w:rsidRPr="00983683" w:rsidRDefault="00983683" w:rsidP="00983683">
            <w:pPr>
              <w:jc w:val="center"/>
              <w:rPr>
                <w:color w:val="000000"/>
                <w:sz w:val="20"/>
                <w:szCs w:val="20"/>
              </w:rPr>
            </w:pPr>
            <w:r w:rsidRPr="00983683">
              <w:rPr>
                <w:color w:val="000000"/>
                <w:sz w:val="20"/>
                <w:szCs w:val="20"/>
              </w:rPr>
              <w:t>404 806 245,41</w:t>
            </w:r>
          </w:p>
        </w:tc>
      </w:tr>
    </w:tbl>
    <w:p w:rsidR="006E1B54" w:rsidRDefault="006E1B54" w:rsidP="006E1B54">
      <w:pPr>
        <w:rPr>
          <w:sz w:val="26"/>
          <w:szCs w:val="26"/>
        </w:rPr>
      </w:pPr>
    </w:p>
    <w:sectPr w:rsidR="006E1B54" w:rsidSect="00EF1BA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432" w:rsidRDefault="00574432" w:rsidP="00681002">
      <w:r>
        <w:separator/>
      </w:r>
    </w:p>
  </w:endnote>
  <w:endnote w:type="continuationSeparator" w:id="0">
    <w:p w:rsidR="00574432" w:rsidRDefault="00574432"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432" w:rsidRDefault="00574432" w:rsidP="00681002">
      <w:r>
        <w:separator/>
      </w:r>
    </w:p>
  </w:footnote>
  <w:footnote w:type="continuationSeparator" w:id="0">
    <w:p w:rsidR="00574432" w:rsidRDefault="00574432" w:rsidP="00681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93154"/>
      <w:docPartObj>
        <w:docPartGallery w:val="Page Numbers (Top of Page)"/>
        <w:docPartUnique/>
      </w:docPartObj>
    </w:sdtPr>
    <w:sdtContent>
      <w:p w:rsidR="005C1AC0" w:rsidRDefault="005C1AC0">
        <w:pPr>
          <w:pStyle w:val="a5"/>
          <w:jc w:val="right"/>
        </w:pPr>
        <w:r>
          <w:fldChar w:fldCharType="begin"/>
        </w:r>
        <w:r>
          <w:instrText>PAGE   \* MERGEFORMAT</w:instrText>
        </w:r>
        <w:r>
          <w:fldChar w:fldCharType="separate"/>
        </w:r>
        <w:r w:rsidR="00100AD2" w:rsidRPr="00100AD2">
          <w:rPr>
            <w:noProof/>
            <w:lang w:val="ru-RU"/>
          </w:rPr>
          <w:t>3</w:t>
        </w:r>
        <w:r>
          <w:fldChar w:fldCharType="end"/>
        </w:r>
      </w:p>
    </w:sdtContent>
  </w:sdt>
  <w:p w:rsidR="005C1AC0" w:rsidRDefault="005C1AC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C0" w:rsidRDefault="005C1AC0">
    <w:pPr>
      <w:pStyle w:val="a5"/>
      <w:jc w:val="right"/>
    </w:pPr>
  </w:p>
  <w:p w:rsidR="005C1AC0" w:rsidRDefault="005C1A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914" w:hanging="63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3">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5"/>
  </w:num>
  <w:num w:numId="12">
    <w:abstractNumId w:val="1"/>
  </w:num>
  <w:num w:numId="13">
    <w:abstractNumId w:val="2"/>
  </w:num>
  <w:num w:numId="14">
    <w:abstractNumId w:val="23"/>
  </w:num>
  <w:num w:numId="15">
    <w:abstractNumId w:val="19"/>
  </w:num>
  <w:num w:numId="16">
    <w:abstractNumId w:val="11"/>
  </w:num>
  <w:num w:numId="17">
    <w:abstractNumId w:val="0"/>
  </w:num>
  <w:num w:numId="18">
    <w:abstractNumId w:val="7"/>
  </w:num>
  <w:num w:numId="19">
    <w:abstractNumId w:val="24"/>
  </w:num>
  <w:num w:numId="20">
    <w:abstractNumId w:val="14"/>
  </w:num>
  <w:num w:numId="21">
    <w:abstractNumId w:val="4"/>
  </w:num>
  <w:num w:numId="22">
    <w:abstractNumId w:val="5"/>
  </w:num>
  <w:num w:numId="23">
    <w:abstractNumId w:val="12"/>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60AEC"/>
    <w:rsid w:val="00273CE8"/>
    <w:rsid w:val="00290F2C"/>
    <w:rsid w:val="00297425"/>
    <w:rsid w:val="002C09D7"/>
    <w:rsid w:val="002C4B73"/>
    <w:rsid w:val="002D5C21"/>
    <w:rsid w:val="002E1F12"/>
    <w:rsid w:val="002F0A6B"/>
    <w:rsid w:val="0032016E"/>
    <w:rsid w:val="00320962"/>
    <w:rsid w:val="00326AB8"/>
    <w:rsid w:val="003610B6"/>
    <w:rsid w:val="00361437"/>
    <w:rsid w:val="0037097B"/>
    <w:rsid w:val="003757CE"/>
    <w:rsid w:val="00390779"/>
    <w:rsid w:val="003A517D"/>
    <w:rsid w:val="003B3936"/>
    <w:rsid w:val="003B5A73"/>
    <w:rsid w:val="003D0344"/>
    <w:rsid w:val="003D666E"/>
    <w:rsid w:val="003E2844"/>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82045"/>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6A42"/>
    <w:rsid w:val="00686E22"/>
    <w:rsid w:val="00687347"/>
    <w:rsid w:val="006B0CCA"/>
    <w:rsid w:val="006B3750"/>
    <w:rsid w:val="006C2A7F"/>
    <w:rsid w:val="006C5D6F"/>
    <w:rsid w:val="006E1B54"/>
    <w:rsid w:val="006E7910"/>
    <w:rsid w:val="00707A00"/>
    <w:rsid w:val="00710784"/>
    <w:rsid w:val="0073090E"/>
    <w:rsid w:val="00740F5A"/>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7D85"/>
    <w:rsid w:val="008723E4"/>
    <w:rsid w:val="00892C49"/>
    <w:rsid w:val="008A2C15"/>
    <w:rsid w:val="008C3BFB"/>
    <w:rsid w:val="008D7DE5"/>
    <w:rsid w:val="008E735D"/>
    <w:rsid w:val="009035F4"/>
    <w:rsid w:val="00904CD1"/>
    <w:rsid w:val="00911951"/>
    <w:rsid w:val="00952A49"/>
    <w:rsid w:val="00957376"/>
    <w:rsid w:val="009713A1"/>
    <w:rsid w:val="00974107"/>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47AF"/>
    <w:rsid w:val="00A2713D"/>
    <w:rsid w:val="00A32C9F"/>
    <w:rsid w:val="00A36B2D"/>
    <w:rsid w:val="00A45571"/>
    <w:rsid w:val="00A547A4"/>
    <w:rsid w:val="00A54DA4"/>
    <w:rsid w:val="00A70C9F"/>
    <w:rsid w:val="00A75F31"/>
    <w:rsid w:val="00A767D4"/>
    <w:rsid w:val="00A77050"/>
    <w:rsid w:val="00A842CD"/>
    <w:rsid w:val="00AA2659"/>
    <w:rsid w:val="00AB7AB0"/>
    <w:rsid w:val="00AC5ECD"/>
    <w:rsid w:val="00AF439D"/>
    <w:rsid w:val="00AF5003"/>
    <w:rsid w:val="00B0323A"/>
    <w:rsid w:val="00B21E14"/>
    <w:rsid w:val="00B47251"/>
    <w:rsid w:val="00B71164"/>
    <w:rsid w:val="00B8264E"/>
    <w:rsid w:val="00B95F1E"/>
    <w:rsid w:val="00B9745A"/>
    <w:rsid w:val="00BC5618"/>
    <w:rsid w:val="00BC7EB2"/>
    <w:rsid w:val="00BE5EC2"/>
    <w:rsid w:val="00BE65DE"/>
    <w:rsid w:val="00BE7E3B"/>
    <w:rsid w:val="00BF0245"/>
    <w:rsid w:val="00C01F26"/>
    <w:rsid w:val="00C1476F"/>
    <w:rsid w:val="00C2645D"/>
    <w:rsid w:val="00C43573"/>
    <w:rsid w:val="00C77F65"/>
    <w:rsid w:val="00C91DA3"/>
    <w:rsid w:val="00CA52E7"/>
    <w:rsid w:val="00CB08C0"/>
    <w:rsid w:val="00CB37A8"/>
    <w:rsid w:val="00CC2C39"/>
    <w:rsid w:val="00CC3FB3"/>
    <w:rsid w:val="00CD3515"/>
    <w:rsid w:val="00CD3646"/>
    <w:rsid w:val="00D100C8"/>
    <w:rsid w:val="00D16556"/>
    <w:rsid w:val="00D23CA6"/>
    <w:rsid w:val="00D27778"/>
    <w:rsid w:val="00D36A52"/>
    <w:rsid w:val="00D36CFC"/>
    <w:rsid w:val="00D41E04"/>
    <w:rsid w:val="00D538F3"/>
    <w:rsid w:val="00D62100"/>
    <w:rsid w:val="00D7041E"/>
    <w:rsid w:val="00D76A7B"/>
    <w:rsid w:val="00D80AA9"/>
    <w:rsid w:val="00DA760A"/>
    <w:rsid w:val="00DD0B72"/>
    <w:rsid w:val="00DE138B"/>
    <w:rsid w:val="00DE2C84"/>
    <w:rsid w:val="00DE38B5"/>
    <w:rsid w:val="00DE3A6C"/>
    <w:rsid w:val="00DE5D6F"/>
    <w:rsid w:val="00E001C2"/>
    <w:rsid w:val="00E14FF3"/>
    <w:rsid w:val="00E23BAF"/>
    <w:rsid w:val="00E23ECB"/>
    <w:rsid w:val="00E31280"/>
    <w:rsid w:val="00E4168D"/>
    <w:rsid w:val="00E4213B"/>
    <w:rsid w:val="00E4725D"/>
    <w:rsid w:val="00E56B1B"/>
    <w:rsid w:val="00E61517"/>
    <w:rsid w:val="00E63D7B"/>
    <w:rsid w:val="00E9298D"/>
    <w:rsid w:val="00E953A3"/>
    <w:rsid w:val="00EB2327"/>
    <w:rsid w:val="00EB4CFD"/>
    <w:rsid w:val="00EB56F8"/>
    <w:rsid w:val="00ED4A4E"/>
    <w:rsid w:val="00ED661D"/>
    <w:rsid w:val="00ED6DDC"/>
    <w:rsid w:val="00EF0A58"/>
    <w:rsid w:val="00EF1BA2"/>
    <w:rsid w:val="00EF2944"/>
    <w:rsid w:val="00EF548E"/>
    <w:rsid w:val="00F06121"/>
    <w:rsid w:val="00F061F6"/>
    <w:rsid w:val="00F15BE8"/>
    <w:rsid w:val="00F270A3"/>
    <w:rsid w:val="00F467B1"/>
    <w:rsid w:val="00F61B2F"/>
    <w:rsid w:val="00F61EBE"/>
    <w:rsid w:val="00F65168"/>
    <w:rsid w:val="00F80F7F"/>
    <w:rsid w:val="00F87CB0"/>
    <w:rsid w:val="00FA0D1F"/>
    <w:rsid w:val="00FA4BB6"/>
    <w:rsid w:val="00FA6B4D"/>
    <w:rsid w:val="00FB2CEF"/>
    <w:rsid w:val="00FD3A3F"/>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BE79-A757-48CB-BC8E-E6F4BAA2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8675</Words>
  <Characters>49454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5</cp:revision>
  <cp:lastPrinted>2024-09-04T06:31:00Z</cp:lastPrinted>
  <dcterms:created xsi:type="dcterms:W3CDTF">2024-07-30T04:13:00Z</dcterms:created>
  <dcterms:modified xsi:type="dcterms:W3CDTF">2024-09-04T06:33:00Z</dcterms:modified>
</cp:coreProperties>
</file>