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CB" w:rsidRPr="005B50CB" w:rsidRDefault="005B50CB" w:rsidP="005B50CB">
      <w:pPr>
        <w:jc w:val="center"/>
        <w:rPr>
          <w:b/>
          <w:sz w:val="26"/>
          <w:szCs w:val="26"/>
        </w:rPr>
      </w:pPr>
      <w:r w:rsidRPr="005B50CB">
        <w:rPr>
          <w:b/>
          <w:sz w:val="26"/>
          <w:szCs w:val="26"/>
        </w:rPr>
        <w:t xml:space="preserve">     </w:t>
      </w:r>
    </w:p>
    <w:p w:rsidR="005B50CB" w:rsidRPr="005B50CB" w:rsidRDefault="005B50CB" w:rsidP="005B50CB">
      <w:pPr>
        <w:jc w:val="center"/>
        <w:rPr>
          <w:b/>
          <w:sz w:val="26"/>
          <w:szCs w:val="26"/>
        </w:rPr>
      </w:pPr>
      <w:r w:rsidRPr="005B50CB">
        <w:rPr>
          <w:b/>
          <w:sz w:val="26"/>
          <w:szCs w:val="26"/>
        </w:rPr>
        <w:t xml:space="preserve">СОВЕТ ДЕПУТАТОВ </w:t>
      </w:r>
      <w:r w:rsidRPr="005B50CB">
        <w:rPr>
          <w:b/>
          <w:sz w:val="26"/>
          <w:szCs w:val="26"/>
        </w:rPr>
        <w:br/>
        <w:t>ГОРОДСКОГО ПОСЕЛЕНИЯ МЕЖДУРЕЧЕНСКИЙ</w:t>
      </w:r>
    </w:p>
    <w:p w:rsidR="005B50CB" w:rsidRPr="005B50CB" w:rsidRDefault="005B50CB" w:rsidP="005B50CB">
      <w:pPr>
        <w:jc w:val="center"/>
        <w:rPr>
          <w:b/>
          <w:sz w:val="26"/>
          <w:szCs w:val="26"/>
        </w:rPr>
      </w:pPr>
      <w:r w:rsidRPr="005B50CB">
        <w:rPr>
          <w:b/>
          <w:sz w:val="26"/>
          <w:szCs w:val="26"/>
        </w:rPr>
        <w:t>Кондинского района</w:t>
      </w:r>
    </w:p>
    <w:p w:rsidR="005B50CB" w:rsidRPr="005B50CB" w:rsidRDefault="005B50CB" w:rsidP="005B50CB">
      <w:pPr>
        <w:jc w:val="center"/>
        <w:rPr>
          <w:b/>
          <w:sz w:val="26"/>
          <w:szCs w:val="26"/>
        </w:rPr>
      </w:pPr>
      <w:r w:rsidRPr="005B50CB">
        <w:rPr>
          <w:b/>
          <w:sz w:val="26"/>
          <w:szCs w:val="26"/>
        </w:rPr>
        <w:t>Ханты-Мансийского автономного округа - Югры</w:t>
      </w:r>
    </w:p>
    <w:p w:rsidR="005B50CB" w:rsidRPr="005B50CB" w:rsidRDefault="005B50CB" w:rsidP="005B50CB">
      <w:pPr>
        <w:jc w:val="center"/>
        <w:rPr>
          <w:b/>
          <w:sz w:val="26"/>
          <w:szCs w:val="26"/>
        </w:rPr>
      </w:pPr>
    </w:p>
    <w:p w:rsidR="005B50CB" w:rsidRPr="005B50CB" w:rsidRDefault="005B50CB" w:rsidP="005B50CB">
      <w:pPr>
        <w:keepNext/>
        <w:jc w:val="center"/>
        <w:outlineLvl w:val="0"/>
        <w:rPr>
          <w:b/>
          <w:bCs/>
          <w:kern w:val="32"/>
          <w:sz w:val="26"/>
          <w:szCs w:val="26"/>
        </w:rPr>
      </w:pPr>
      <w:r w:rsidRPr="005B50CB">
        <w:rPr>
          <w:b/>
          <w:bCs/>
          <w:kern w:val="32"/>
          <w:sz w:val="26"/>
          <w:szCs w:val="26"/>
        </w:rPr>
        <w:t>РЕШЕНИЕ</w:t>
      </w:r>
    </w:p>
    <w:p w:rsidR="005B50CB" w:rsidRPr="005B50CB" w:rsidRDefault="005B50CB" w:rsidP="005B50CB">
      <w:pPr>
        <w:jc w:val="center"/>
        <w:rPr>
          <w:b/>
          <w:sz w:val="26"/>
          <w:szCs w:val="26"/>
        </w:rPr>
      </w:pPr>
    </w:p>
    <w:p w:rsidR="005B50CB" w:rsidRPr="005B50CB" w:rsidRDefault="005B50CB" w:rsidP="005B50CB">
      <w:pPr>
        <w:rPr>
          <w:sz w:val="26"/>
          <w:szCs w:val="26"/>
        </w:rPr>
      </w:pPr>
      <w:r w:rsidRPr="005B50CB">
        <w:rPr>
          <w:sz w:val="26"/>
          <w:szCs w:val="26"/>
        </w:rPr>
        <w:t xml:space="preserve">от </w:t>
      </w:r>
      <w:r w:rsidR="00A91FEE">
        <w:rPr>
          <w:sz w:val="26"/>
          <w:szCs w:val="26"/>
        </w:rPr>
        <w:t xml:space="preserve">16 </w:t>
      </w:r>
      <w:r w:rsidRPr="005B50CB">
        <w:rPr>
          <w:sz w:val="26"/>
          <w:szCs w:val="26"/>
        </w:rPr>
        <w:t xml:space="preserve">декабря 2025 года                                                                                     </w:t>
      </w:r>
      <w:r w:rsidR="00A91FEE">
        <w:rPr>
          <w:sz w:val="26"/>
          <w:szCs w:val="26"/>
        </w:rPr>
        <w:t xml:space="preserve">           </w:t>
      </w:r>
      <w:r w:rsidRPr="005B50CB">
        <w:rPr>
          <w:sz w:val="26"/>
          <w:szCs w:val="26"/>
        </w:rPr>
        <w:t xml:space="preserve">№ </w:t>
      </w:r>
      <w:r w:rsidR="00A91FEE">
        <w:rPr>
          <w:sz w:val="26"/>
          <w:szCs w:val="26"/>
        </w:rPr>
        <w:t>130</w:t>
      </w:r>
    </w:p>
    <w:p w:rsidR="005B50CB" w:rsidRPr="005B50CB" w:rsidRDefault="005B50CB" w:rsidP="005B50CB">
      <w:pPr>
        <w:rPr>
          <w:sz w:val="26"/>
          <w:szCs w:val="26"/>
        </w:rPr>
      </w:pPr>
      <w:proofErr w:type="spellStart"/>
      <w:r w:rsidRPr="005B50CB">
        <w:rPr>
          <w:sz w:val="26"/>
          <w:szCs w:val="26"/>
        </w:rPr>
        <w:t>пгт</w:t>
      </w:r>
      <w:proofErr w:type="spellEnd"/>
      <w:r w:rsidRPr="005B50CB">
        <w:rPr>
          <w:sz w:val="26"/>
          <w:szCs w:val="26"/>
        </w:rPr>
        <w:t>. Междуреченский</w:t>
      </w:r>
    </w:p>
    <w:p w:rsidR="005B50CB" w:rsidRPr="005B50CB" w:rsidRDefault="005B50CB" w:rsidP="005B50CB">
      <w:pPr>
        <w:jc w:val="both"/>
        <w:rPr>
          <w:sz w:val="26"/>
          <w:szCs w:val="26"/>
        </w:rPr>
      </w:pPr>
    </w:p>
    <w:p w:rsidR="005B50CB" w:rsidRPr="005B50CB" w:rsidRDefault="005B50CB" w:rsidP="005B50CB">
      <w:pPr>
        <w:jc w:val="center"/>
        <w:rPr>
          <w:b/>
          <w:sz w:val="26"/>
          <w:szCs w:val="26"/>
        </w:rPr>
      </w:pPr>
      <w:r w:rsidRPr="005B50CB">
        <w:rPr>
          <w:b/>
          <w:sz w:val="26"/>
          <w:szCs w:val="26"/>
        </w:rPr>
        <w:t>О внесении изменений в решение Совета депутатов</w:t>
      </w:r>
      <w:r w:rsidR="00BE611D">
        <w:rPr>
          <w:b/>
          <w:sz w:val="26"/>
          <w:szCs w:val="26"/>
        </w:rPr>
        <w:t xml:space="preserve"> </w:t>
      </w:r>
      <w:r w:rsidRPr="005B50CB">
        <w:rPr>
          <w:b/>
          <w:sz w:val="26"/>
          <w:szCs w:val="26"/>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5B50CB" w:rsidRPr="005B50CB" w:rsidRDefault="005B50CB" w:rsidP="005B50CB">
      <w:pPr>
        <w:tabs>
          <w:tab w:val="left" w:pos="993"/>
        </w:tabs>
        <w:ind w:firstLine="709"/>
        <w:jc w:val="both"/>
        <w:rPr>
          <w:color w:val="000000"/>
          <w:spacing w:val="-3"/>
          <w:sz w:val="26"/>
          <w:szCs w:val="26"/>
        </w:rPr>
      </w:pPr>
    </w:p>
    <w:p w:rsidR="005B50CB" w:rsidRPr="005B50CB" w:rsidRDefault="005B50CB" w:rsidP="005B50CB">
      <w:pPr>
        <w:tabs>
          <w:tab w:val="left" w:pos="993"/>
        </w:tabs>
        <w:ind w:firstLine="709"/>
        <w:jc w:val="both"/>
        <w:rPr>
          <w:color w:val="000000"/>
          <w:spacing w:val="-3"/>
          <w:sz w:val="26"/>
          <w:szCs w:val="26"/>
        </w:rPr>
      </w:pPr>
      <w:proofErr w:type="gramStart"/>
      <w:r w:rsidRPr="005B50CB">
        <w:rPr>
          <w:color w:val="000000"/>
          <w:spacing w:val="-3"/>
          <w:sz w:val="26"/>
          <w:szCs w:val="26"/>
        </w:rPr>
        <w:t xml:space="preserve">В соответствии со статьей 217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w:t>
      </w:r>
      <w:r w:rsidR="00DC0689">
        <w:rPr>
          <w:color w:val="000000"/>
          <w:spacing w:val="-3"/>
          <w:sz w:val="26"/>
          <w:szCs w:val="26"/>
        </w:rPr>
        <w:t>02 июня 2015 года</w:t>
      </w:r>
      <w:r w:rsidRPr="005B50CB">
        <w:rPr>
          <w:color w:val="000000"/>
          <w:spacing w:val="-3"/>
          <w:sz w:val="26"/>
          <w:szCs w:val="26"/>
        </w:rPr>
        <w:t xml:space="preserve">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 депутатов городского</w:t>
      </w:r>
      <w:proofErr w:type="gramEnd"/>
      <w:r w:rsidRPr="005B50CB">
        <w:rPr>
          <w:color w:val="000000"/>
          <w:spacing w:val="-3"/>
          <w:sz w:val="26"/>
          <w:szCs w:val="26"/>
        </w:rPr>
        <w:t xml:space="preserve"> поселения </w:t>
      </w:r>
      <w:proofErr w:type="gramStart"/>
      <w:r w:rsidRPr="005B50CB">
        <w:rPr>
          <w:color w:val="000000"/>
          <w:spacing w:val="-3"/>
          <w:sz w:val="26"/>
          <w:szCs w:val="26"/>
        </w:rPr>
        <w:t>Междуреченский</w:t>
      </w:r>
      <w:proofErr w:type="gramEnd"/>
      <w:r w:rsidRPr="005B50CB">
        <w:rPr>
          <w:color w:val="000000"/>
          <w:spacing w:val="-3"/>
          <w:sz w:val="26"/>
          <w:szCs w:val="26"/>
        </w:rPr>
        <w:t xml:space="preserve"> </w:t>
      </w:r>
      <w:r w:rsidRPr="005B50CB">
        <w:rPr>
          <w:b/>
          <w:color w:val="000000"/>
          <w:spacing w:val="-3"/>
          <w:sz w:val="26"/>
          <w:szCs w:val="26"/>
        </w:rPr>
        <w:t>решил:</w:t>
      </w:r>
    </w:p>
    <w:p w:rsidR="005B50CB" w:rsidRPr="005B50CB" w:rsidRDefault="005B50CB" w:rsidP="005B50CB">
      <w:pPr>
        <w:tabs>
          <w:tab w:val="left" w:pos="993"/>
        </w:tabs>
        <w:ind w:firstLine="709"/>
        <w:jc w:val="both"/>
        <w:rPr>
          <w:color w:val="000000"/>
          <w:spacing w:val="-3"/>
          <w:sz w:val="26"/>
          <w:szCs w:val="26"/>
        </w:rPr>
      </w:pPr>
      <w:r w:rsidRPr="005B50CB">
        <w:rPr>
          <w:color w:val="000000"/>
          <w:spacing w:val="-3"/>
          <w:sz w:val="26"/>
          <w:szCs w:val="26"/>
        </w:rPr>
        <w:t>1. 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5B50CB" w:rsidRPr="005B50CB" w:rsidRDefault="005B50CB" w:rsidP="005B50CB">
      <w:pPr>
        <w:tabs>
          <w:tab w:val="left" w:pos="993"/>
        </w:tabs>
        <w:ind w:firstLine="709"/>
        <w:jc w:val="both"/>
        <w:rPr>
          <w:color w:val="000000"/>
          <w:spacing w:val="-3"/>
          <w:sz w:val="26"/>
          <w:szCs w:val="26"/>
        </w:rPr>
      </w:pPr>
      <w:r w:rsidRPr="005B50CB">
        <w:rPr>
          <w:color w:val="000000"/>
          <w:spacing w:val="-3"/>
          <w:sz w:val="26"/>
          <w:szCs w:val="26"/>
        </w:rPr>
        <w:t xml:space="preserve">1)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5B50CB">
        <w:rPr>
          <w:color w:val="000000"/>
          <w:spacing w:val="-3"/>
          <w:sz w:val="26"/>
          <w:szCs w:val="26"/>
        </w:rPr>
        <w:t>видов расходов классификации расходов бюджета муниципального образования</w:t>
      </w:r>
      <w:proofErr w:type="gramEnd"/>
      <w:r w:rsidRPr="005B50CB">
        <w:rPr>
          <w:color w:val="000000"/>
          <w:spacing w:val="-3"/>
          <w:sz w:val="26"/>
          <w:szCs w:val="26"/>
        </w:rPr>
        <w:t xml:space="preserve"> горо</w:t>
      </w:r>
      <w:r w:rsidR="00DC0689">
        <w:rPr>
          <w:color w:val="000000"/>
          <w:spacing w:val="-3"/>
          <w:sz w:val="26"/>
          <w:szCs w:val="26"/>
        </w:rPr>
        <w:t xml:space="preserve">дское поселение Междуреченский </w:t>
      </w:r>
      <w:r w:rsidRPr="005B50CB">
        <w:rPr>
          <w:color w:val="000000"/>
          <w:spacing w:val="-3"/>
          <w:sz w:val="26"/>
          <w:szCs w:val="26"/>
        </w:rPr>
        <w:t>на 2025 год» изложить в редакции согласно приложению 1 к настоящему решению.</w:t>
      </w:r>
    </w:p>
    <w:p w:rsidR="005B50CB" w:rsidRPr="005B50CB" w:rsidRDefault="005B50CB" w:rsidP="005B50CB">
      <w:pPr>
        <w:tabs>
          <w:tab w:val="left" w:pos="993"/>
        </w:tabs>
        <w:ind w:firstLine="709"/>
        <w:jc w:val="both"/>
        <w:rPr>
          <w:color w:val="000000"/>
          <w:spacing w:val="-3"/>
          <w:sz w:val="26"/>
          <w:szCs w:val="26"/>
        </w:rPr>
      </w:pPr>
      <w:r w:rsidRPr="005B50CB">
        <w:rPr>
          <w:color w:val="000000"/>
          <w:spacing w:val="-3"/>
          <w:sz w:val="26"/>
          <w:szCs w:val="26"/>
        </w:rPr>
        <w:t xml:space="preserve">2)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5B50CB">
        <w:rPr>
          <w:color w:val="000000"/>
          <w:spacing w:val="-3"/>
          <w:sz w:val="26"/>
          <w:szCs w:val="26"/>
        </w:rPr>
        <w:t>видов расходов классификации расходов бюджета муниципального образования</w:t>
      </w:r>
      <w:proofErr w:type="gramEnd"/>
      <w:r w:rsidRPr="005B50CB">
        <w:rPr>
          <w:color w:val="000000"/>
          <w:spacing w:val="-3"/>
          <w:sz w:val="26"/>
          <w:szCs w:val="26"/>
        </w:rPr>
        <w:t xml:space="preserve"> городское поселение Междуреченский на 2025 год» изложить в редакции согласно приложению 2 к настоящему решению.</w:t>
      </w:r>
    </w:p>
    <w:p w:rsidR="005B50CB" w:rsidRPr="005B50CB" w:rsidRDefault="005B50CB" w:rsidP="005B50CB">
      <w:pPr>
        <w:tabs>
          <w:tab w:val="left" w:pos="993"/>
        </w:tabs>
        <w:ind w:firstLine="709"/>
        <w:jc w:val="both"/>
        <w:rPr>
          <w:color w:val="000000"/>
          <w:spacing w:val="-3"/>
          <w:sz w:val="26"/>
          <w:szCs w:val="26"/>
        </w:rPr>
      </w:pPr>
      <w:r w:rsidRPr="005B50CB">
        <w:rPr>
          <w:color w:val="000000"/>
          <w:spacing w:val="-3"/>
          <w:sz w:val="26"/>
          <w:szCs w:val="26"/>
        </w:rPr>
        <w:t>3)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3 к настоящему решению.</w:t>
      </w:r>
    </w:p>
    <w:p w:rsidR="005B50CB" w:rsidRPr="005B50CB" w:rsidRDefault="005B50CB" w:rsidP="005B50CB">
      <w:pPr>
        <w:tabs>
          <w:tab w:val="left" w:pos="993"/>
        </w:tabs>
        <w:ind w:firstLine="709"/>
        <w:jc w:val="both"/>
        <w:rPr>
          <w:color w:val="000000"/>
          <w:spacing w:val="-3"/>
          <w:sz w:val="26"/>
          <w:szCs w:val="26"/>
        </w:rPr>
      </w:pPr>
      <w:r w:rsidRPr="005B50CB">
        <w:rPr>
          <w:color w:val="000000"/>
          <w:spacing w:val="-3"/>
          <w:sz w:val="26"/>
          <w:szCs w:val="26"/>
        </w:rPr>
        <w:t>4)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4 к настоящему решению.</w:t>
      </w:r>
    </w:p>
    <w:p w:rsidR="005B50CB" w:rsidRPr="005B50CB" w:rsidRDefault="00C272D0" w:rsidP="005B50CB">
      <w:pPr>
        <w:tabs>
          <w:tab w:val="left" w:pos="993"/>
        </w:tabs>
        <w:ind w:firstLine="709"/>
        <w:jc w:val="both"/>
        <w:rPr>
          <w:color w:val="000000"/>
          <w:spacing w:val="-3"/>
          <w:sz w:val="26"/>
          <w:szCs w:val="26"/>
        </w:rPr>
      </w:pPr>
      <w:r>
        <w:rPr>
          <w:color w:val="000000"/>
          <w:spacing w:val="-3"/>
          <w:sz w:val="26"/>
          <w:szCs w:val="26"/>
        </w:rPr>
        <w:t>2. Настоящее решение</w:t>
      </w:r>
      <w:bookmarkStart w:id="0" w:name="_GoBack"/>
      <w:bookmarkEnd w:id="0"/>
      <w:r w:rsidR="005B50CB" w:rsidRPr="005B50CB">
        <w:rPr>
          <w:color w:val="000000"/>
          <w:spacing w:val="-3"/>
          <w:sz w:val="26"/>
          <w:szCs w:val="26"/>
        </w:rPr>
        <w:t xml:space="preserve"> подлежит опубликованию в газете «Кондинский Вестник» и размещению на официальном сайте органов местного самоуправления Кондинского района.</w:t>
      </w:r>
    </w:p>
    <w:p w:rsidR="005B50CB" w:rsidRPr="005B50CB" w:rsidRDefault="005B50CB" w:rsidP="005B50CB">
      <w:pPr>
        <w:tabs>
          <w:tab w:val="left" w:pos="993"/>
        </w:tabs>
        <w:ind w:firstLine="709"/>
        <w:jc w:val="both"/>
        <w:rPr>
          <w:color w:val="000000"/>
          <w:spacing w:val="-3"/>
          <w:sz w:val="26"/>
          <w:szCs w:val="26"/>
        </w:rPr>
      </w:pPr>
      <w:r w:rsidRPr="005B50CB">
        <w:rPr>
          <w:color w:val="000000"/>
          <w:spacing w:val="-3"/>
          <w:sz w:val="26"/>
          <w:szCs w:val="26"/>
        </w:rPr>
        <w:t>3. Настоящее решение вступает в силу после его официального опубликования.</w:t>
      </w:r>
    </w:p>
    <w:p w:rsidR="005B50CB" w:rsidRPr="005B50CB" w:rsidRDefault="005B50CB" w:rsidP="005B50CB">
      <w:pPr>
        <w:tabs>
          <w:tab w:val="left" w:pos="993"/>
        </w:tabs>
        <w:ind w:firstLine="709"/>
        <w:jc w:val="both"/>
        <w:rPr>
          <w:sz w:val="26"/>
          <w:szCs w:val="26"/>
        </w:rPr>
      </w:pPr>
      <w:r w:rsidRPr="005B50CB">
        <w:rPr>
          <w:color w:val="000000"/>
          <w:spacing w:val="-3"/>
          <w:sz w:val="26"/>
          <w:szCs w:val="26"/>
        </w:rPr>
        <w:lastRenderedPageBreak/>
        <w:t xml:space="preserve">4. </w:t>
      </w:r>
      <w:proofErr w:type="gramStart"/>
      <w:r w:rsidRPr="005B50CB">
        <w:rPr>
          <w:color w:val="000000"/>
          <w:spacing w:val="-3"/>
          <w:sz w:val="26"/>
          <w:szCs w:val="26"/>
        </w:rPr>
        <w:t>Контроль за</w:t>
      </w:r>
      <w:proofErr w:type="gramEnd"/>
      <w:r w:rsidRPr="005B50CB">
        <w:rPr>
          <w:color w:val="000000"/>
          <w:spacing w:val="-3"/>
          <w:sz w:val="26"/>
          <w:szCs w:val="26"/>
        </w:rPr>
        <w:t xml:space="preserve"> выполнением настоящего решения возложить                                         на постоянную </w:t>
      </w:r>
      <w:proofErr w:type="spellStart"/>
      <w:r w:rsidRPr="005B50CB">
        <w:rPr>
          <w:color w:val="000000"/>
          <w:spacing w:val="-3"/>
          <w:sz w:val="26"/>
          <w:szCs w:val="26"/>
        </w:rPr>
        <w:t>планово</w:t>
      </w:r>
      <w:proofErr w:type="spellEnd"/>
      <w:r w:rsidRPr="005B50CB">
        <w:rPr>
          <w:color w:val="000000"/>
          <w:spacing w:val="-3"/>
          <w:sz w:val="26"/>
          <w:szCs w:val="26"/>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5B50CB" w:rsidRDefault="005B50CB" w:rsidP="005B50CB">
      <w:pPr>
        <w:tabs>
          <w:tab w:val="left" w:pos="0"/>
        </w:tabs>
        <w:ind w:firstLine="709"/>
        <w:jc w:val="both"/>
        <w:rPr>
          <w:sz w:val="26"/>
          <w:szCs w:val="26"/>
        </w:rPr>
      </w:pPr>
    </w:p>
    <w:p w:rsidR="00DC0689" w:rsidRPr="005B50CB" w:rsidRDefault="00DC0689" w:rsidP="005B50CB">
      <w:pPr>
        <w:tabs>
          <w:tab w:val="left" w:pos="0"/>
        </w:tabs>
        <w:ind w:firstLine="709"/>
        <w:jc w:val="both"/>
        <w:rPr>
          <w:sz w:val="26"/>
          <w:szCs w:val="26"/>
        </w:rPr>
      </w:pPr>
    </w:p>
    <w:tbl>
      <w:tblPr>
        <w:tblW w:w="5000" w:type="pct"/>
        <w:tblLook w:val="04A0" w:firstRow="1" w:lastRow="0" w:firstColumn="1" w:lastColumn="0" w:noHBand="0" w:noVBand="1"/>
      </w:tblPr>
      <w:tblGrid>
        <w:gridCol w:w="5635"/>
        <w:gridCol w:w="915"/>
        <w:gridCol w:w="3305"/>
      </w:tblGrid>
      <w:tr w:rsidR="005B50CB" w:rsidRPr="005B50CB" w:rsidTr="008458A5">
        <w:tc>
          <w:tcPr>
            <w:tcW w:w="2859" w:type="pct"/>
          </w:tcPr>
          <w:p w:rsidR="005B50CB" w:rsidRPr="005B50CB" w:rsidRDefault="005B50CB" w:rsidP="005B50CB">
            <w:pPr>
              <w:ind w:left="-108"/>
              <w:jc w:val="both"/>
              <w:rPr>
                <w:sz w:val="26"/>
                <w:szCs w:val="26"/>
              </w:rPr>
            </w:pPr>
            <w:r w:rsidRPr="005B50CB">
              <w:rPr>
                <w:sz w:val="26"/>
                <w:szCs w:val="26"/>
              </w:rPr>
              <w:t>Председатель Совета депутатов городского поселения Междуреченский</w:t>
            </w:r>
          </w:p>
        </w:tc>
        <w:tc>
          <w:tcPr>
            <w:tcW w:w="464" w:type="pct"/>
          </w:tcPr>
          <w:p w:rsidR="005B50CB" w:rsidRPr="005B50CB" w:rsidRDefault="005B50CB" w:rsidP="005B50CB">
            <w:pPr>
              <w:tabs>
                <w:tab w:val="left" w:pos="0"/>
              </w:tabs>
              <w:ind w:firstLine="709"/>
              <w:jc w:val="both"/>
              <w:rPr>
                <w:sz w:val="26"/>
                <w:szCs w:val="26"/>
              </w:rPr>
            </w:pPr>
          </w:p>
        </w:tc>
        <w:tc>
          <w:tcPr>
            <w:tcW w:w="1677" w:type="pct"/>
          </w:tcPr>
          <w:p w:rsidR="005B50CB" w:rsidRPr="005B50CB" w:rsidRDefault="00DC0689" w:rsidP="005B50CB">
            <w:pPr>
              <w:ind w:left="1400" w:right="-284"/>
              <w:jc w:val="both"/>
              <w:rPr>
                <w:sz w:val="26"/>
                <w:szCs w:val="26"/>
              </w:rPr>
            </w:pPr>
            <w:r>
              <w:rPr>
                <w:sz w:val="26"/>
                <w:szCs w:val="26"/>
              </w:rPr>
              <w:t xml:space="preserve">    </w:t>
            </w:r>
            <w:r w:rsidR="005B50CB" w:rsidRPr="005B50CB">
              <w:rPr>
                <w:sz w:val="26"/>
                <w:szCs w:val="26"/>
              </w:rPr>
              <w:t>В.Н. Машина</w:t>
            </w:r>
          </w:p>
        </w:tc>
      </w:tr>
    </w:tbl>
    <w:p w:rsidR="005B50CB" w:rsidRDefault="005B50CB" w:rsidP="005B50CB">
      <w:pPr>
        <w:tabs>
          <w:tab w:val="left" w:pos="0"/>
        </w:tabs>
        <w:ind w:firstLine="709"/>
        <w:jc w:val="both"/>
        <w:rPr>
          <w:sz w:val="26"/>
          <w:szCs w:val="26"/>
        </w:rPr>
      </w:pPr>
    </w:p>
    <w:p w:rsidR="00DC0689" w:rsidRPr="005B50CB" w:rsidRDefault="00DC0689" w:rsidP="005B50CB">
      <w:pPr>
        <w:tabs>
          <w:tab w:val="left" w:pos="0"/>
        </w:tabs>
        <w:ind w:firstLine="709"/>
        <w:jc w:val="both"/>
        <w:rPr>
          <w:sz w:val="26"/>
          <w:szCs w:val="26"/>
        </w:rPr>
      </w:pPr>
    </w:p>
    <w:tbl>
      <w:tblPr>
        <w:tblW w:w="5000" w:type="pct"/>
        <w:tblLook w:val="04A0" w:firstRow="1" w:lastRow="0" w:firstColumn="1" w:lastColumn="0" w:noHBand="0" w:noVBand="1"/>
      </w:tblPr>
      <w:tblGrid>
        <w:gridCol w:w="5038"/>
        <w:gridCol w:w="319"/>
        <w:gridCol w:w="4498"/>
      </w:tblGrid>
      <w:tr w:rsidR="005B50CB" w:rsidRPr="005B50CB" w:rsidTr="008458A5">
        <w:tc>
          <w:tcPr>
            <w:tcW w:w="2555" w:type="pct"/>
          </w:tcPr>
          <w:p w:rsidR="005B50CB" w:rsidRPr="005B50CB" w:rsidRDefault="005B50CB" w:rsidP="005B50CB">
            <w:pPr>
              <w:ind w:left="-108"/>
              <w:jc w:val="both"/>
              <w:rPr>
                <w:sz w:val="26"/>
                <w:szCs w:val="26"/>
              </w:rPr>
            </w:pPr>
            <w:r w:rsidRPr="005B50CB">
              <w:rPr>
                <w:sz w:val="26"/>
                <w:szCs w:val="26"/>
              </w:rPr>
              <w:t xml:space="preserve">Глава городского поселения </w:t>
            </w:r>
          </w:p>
          <w:p w:rsidR="005B50CB" w:rsidRPr="005B50CB" w:rsidRDefault="005B50CB" w:rsidP="005B50CB">
            <w:pPr>
              <w:ind w:left="-108"/>
              <w:jc w:val="both"/>
              <w:rPr>
                <w:sz w:val="26"/>
                <w:szCs w:val="26"/>
              </w:rPr>
            </w:pPr>
            <w:r w:rsidRPr="005B50CB">
              <w:rPr>
                <w:sz w:val="26"/>
                <w:szCs w:val="26"/>
              </w:rPr>
              <w:t>Междуреченский</w:t>
            </w:r>
          </w:p>
        </w:tc>
        <w:tc>
          <w:tcPr>
            <w:tcW w:w="162" w:type="pct"/>
          </w:tcPr>
          <w:p w:rsidR="005B50CB" w:rsidRPr="005B50CB" w:rsidRDefault="005B50CB" w:rsidP="005B50CB">
            <w:pPr>
              <w:tabs>
                <w:tab w:val="left" w:pos="0"/>
              </w:tabs>
              <w:ind w:firstLine="709"/>
              <w:jc w:val="both"/>
              <w:rPr>
                <w:sz w:val="26"/>
                <w:szCs w:val="26"/>
              </w:rPr>
            </w:pPr>
          </w:p>
        </w:tc>
        <w:tc>
          <w:tcPr>
            <w:tcW w:w="2282" w:type="pct"/>
          </w:tcPr>
          <w:p w:rsidR="005B50CB" w:rsidRPr="005B50CB" w:rsidRDefault="00DC0689" w:rsidP="005B50CB">
            <w:pPr>
              <w:ind w:left="2310" w:right="-284"/>
              <w:jc w:val="both"/>
              <w:rPr>
                <w:sz w:val="26"/>
                <w:szCs w:val="26"/>
              </w:rPr>
            </w:pPr>
            <w:r>
              <w:rPr>
                <w:sz w:val="26"/>
                <w:szCs w:val="26"/>
              </w:rPr>
              <w:t xml:space="preserve">    </w:t>
            </w:r>
            <w:r w:rsidR="005B50CB" w:rsidRPr="005B50CB">
              <w:rPr>
                <w:sz w:val="26"/>
                <w:szCs w:val="26"/>
              </w:rPr>
              <w:t>А.А. Кошманов</w:t>
            </w:r>
          </w:p>
        </w:tc>
      </w:tr>
    </w:tbl>
    <w:p w:rsidR="005B50CB" w:rsidRPr="005B50CB" w:rsidRDefault="005B50CB" w:rsidP="005B50CB">
      <w:pPr>
        <w:jc w:val="center"/>
        <w:rPr>
          <w:sz w:val="26"/>
          <w:szCs w:val="26"/>
        </w:rPr>
      </w:pPr>
    </w:p>
    <w:p w:rsidR="00067A31" w:rsidRDefault="00067A31" w:rsidP="005B50CB">
      <w:pPr>
        <w:rPr>
          <w:sz w:val="26"/>
          <w:szCs w:val="26"/>
        </w:rPr>
        <w:sectPr w:rsidR="00067A31" w:rsidSect="00383BCA">
          <w:headerReference w:type="default" r:id="rId9"/>
          <w:pgSz w:w="11906" w:h="16838"/>
          <w:pgMar w:top="1135" w:right="566" w:bottom="993" w:left="1701" w:header="709" w:footer="709" w:gutter="0"/>
          <w:cols w:space="708"/>
          <w:titlePg/>
          <w:docGrid w:linePitch="360"/>
        </w:sectPr>
      </w:pPr>
    </w:p>
    <w:p w:rsidR="00067A31" w:rsidRPr="00067A31" w:rsidRDefault="00067A31" w:rsidP="00067A31">
      <w:pPr>
        <w:ind w:left="5245"/>
      </w:pPr>
      <w:r w:rsidRPr="00067A31">
        <w:lastRenderedPageBreak/>
        <w:t xml:space="preserve">Приложение 1 </w:t>
      </w:r>
    </w:p>
    <w:p w:rsidR="00067A31" w:rsidRPr="00067A31" w:rsidRDefault="00067A31" w:rsidP="00067A31">
      <w:pPr>
        <w:ind w:left="5245"/>
      </w:pPr>
      <w:r w:rsidRPr="00067A31">
        <w:t xml:space="preserve">к решению Совета депутатов   </w:t>
      </w:r>
    </w:p>
    <w:p w:rsidR="00067A31" w:rsidRPr="00067A31" w:rsidRDefault="00067A31" w:rsidP="00067A31">
      <w:pPr>
        <w:ind w:left="5245"/>
      </w:pPr>
      <w:r w:rsidRPr="00067A31">
        <w:t xml:space="preserve">городского поселения   </w:t>
      </w:r>
    </w:p>
    <w:p w:rsidR="00067A31" w:rsidRPr="00067A31" w:rsidRDefault="00067A31" w:rsidP="00067A31">
      <w:pPr>
        <w:ind w:left="5245"/>
      </w:pPr>
      <w:r w:rsidRPr="00067A31">
        <w:t xml:space="preserve">Междуреченский  </w:t>
      </w:r>
    </w:p>
    <w:p w:rsidR="0060003D" w:rsidRDefault="00067A31" w:rsidP="00067A31">
      <w:pPr>
        <w:ind w:left="5245"/>
      </w:pPr>
      <w:r w:rsidRPr="00067A31">
        <w:t xml:space="preserve">от </w:t>
      </w:r>
      <w:r>
        <w:t>16.11.2025 № 130</w:t>
      </w:r>
    </w:p>
    <w:p w:rsidR="0008649B" w:rsidRDefault="0008649B" w:rsidP="00067A31">
      <w:pPr>
        <w:ind w:left="5245"/>
      </w:pPr>
    </w:p>
    <w:p w:rsidR="0008649B" w:rsidRPr="00627E19" w:rsidRDefault="0008649B" w:rsidP="0008649B">
      <w:pPr>
        <w:jc w:val="center"/>
        <w:rPr>
          <w:b/>
        </w:rPr>
      </w:pPr>
      <w:r w:rsidRPr="00627E19">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2025 год</w:t>
      </w:r>
    </w:p>
    <w:tbl>
      <w:tblPr>
        <w:tblW w:w="5000" w:type="pct"/>
        <w:tblLook w:val="04A0" w:firstRow="1" w:lastRow="0" w:firstColumn="1" w:lastColumn="0" w:noHBand="0" w:noVBand="1"/>
      </w:tblPr>
      <w:tblGrid>
        <w:gridCol w:w="4275"/>
        <w:gridCol w:w="587"/>
        <w:gridCol w:w="453"/>
        <w:gridCol w:w="1185"/>
        <w:gridCol w:w="712"/>
        <w:gridCol w:w="2643"/>
      </w:tblGrid>
      <w:tr w:rsidR="00465C47" w:rsidRPr="00334BCB" w:rsidTr="00465C47">
        <w:trPr>
          <w:trHeight w:val="68"/>
        </w:trPr>
        <w:tc>
          <w:tcPr>
            <w:tcW w:w="2169" w:type="pct"/>
            <w:tcBorders>
              <w:bottom w:val="single" w:sz="4" w:space="0" w:color="auto"/>
            </w:tcBorders>
            <w:shd w:val="clear" w:color="auto" w:fill="auto"/>
            <w:noWrap/>
            <w:vAlign w:val="bottom"/>
            <w:hideMark/>
          </w:tcPr>
          <w:p w:rsidR="00BD5AFA" w:rsidRPr="00BD5AFA" w:rsidRDefault="00BD5AFA" w:rsidP="00465C47">
            <w:pPr>
              <w:rPr>
                <w:sz w:val="20"/>
                <w:szCs w:val="20"/>
              </w:rPr>
            </w:pPr>
          </w:p>
        </w:tc>
        <w:tc>
          <w:tcPr>
            <w:tcW w:w="298" w:type="pct"/>
            <w:tcBorders>
              <w:bottom w:val="single" w:sz="4" w:space="0" w:color="auto"/>
            </w:tcBorders>
            <w:shd w:val="clear" w:color="auto" w:fill="auto"/>
            <w:noWrap/>
            <w:vAlign w:val="bottom"/>
            <w:hideMark/>
          </w:tcPr>
          <w:p w:rsidR="00BD5AFA" w:rsidRPr="00BD5AFA" w:rsidRDefault="00BD5AFA" w:rsidP="00465C47">
            <w:pPr>
              <w:rPr>
                <w:sz w:val="16"/>
                <w:szCs w:val="16"/>
              </w:rPr>
            </w:pPr>
          </w:p>
        </w:tc>
        <w:tc>
          <w:tcPr>
            <w:tcW w:w="230" w:type="pct"/>
            <w:tcBorders>
              <w:bottom w:val="single" w:sz="4" w:space="0" w:color="auto"/>
            </w:tcBorders>
            <w:shd w:val="clear" w:color="auto" w:fill="auto"/>
            <w:noWrap/>
            <w:vAlign w:val="bottom"/>
            <w:hideMark/>
          </w:tcPr>
          <w:p w:rsidR="00BD5AFA" w:rsidRPr="00BD5AFA" w:rsidRDefault="00BD5AFA" w:rsidP="00465C47">
            <w:pPr>
              <w:rPr>
                <w:sz w:val="16"/>
                <w:szCs w:val="16"/>
              </w:rPr>
            </w:pPr>
          </w:p>
        </w:tc>
        <w:tc>
          <w:tcPr>
            <w:tcW w:w="601" w:type="pct"/>
            <w:tcBorders>
              <w:bottom w:val="single" w:sz="4" w:space="0" w:color="auto"/>
            </w:tcBorders>
            <w:shd w:val="clear" w:color="auto" w:fill="auto"/>
            <w:noWrap/>
            <w:vAlign w:val="bottom"/>
            <w:hideMark/>
          </w:tcPr>
          <w:p w:rsidR="00BD5AFA" w:rsidRPr="00BD5AFA" w:rsidRDefault="00BD5AFA" w:rsidP="00465C47">
            <w:pPr>
              <w:rPr>
                <w:sz w:val="16"/>
                <w:szCs w:val="16"/>
              </w:rPr>
            </w:pPr>
          </w:p>
        </w:tc>
        <w:tc>
          <w:tcPr>
            <w:tcW w:w="361" w:type="pct"/>
            <w:tcBorders>
              <w:bottom w:val="single" w:sz="4" w:space="0" w:color="auto"/>
            </w:tcBorders>
            <w:shd w:val="clear" w:color="auto" w:fill="auto"/>
            <w:noWrap/>
            <w:vAlign w:val="bottom"/>
            <w:hideMark/>
          </w:tcPr>
          <w:p w:rsidR="00BD5AFA" w:rsidRPr="00BD5AFA" w:rsidRDefault="00BD5AFA" w:rsidP="00465C47">
            <w:pPr>
              <w:rPr>
                <w:sz w:val="16"/>
                <w:szCs w:val="16"/>
              </w:rPr>
            </w:pPr>
          </w:p>
        </w:tc>
        <w:tc>
          <w:tcPr>
            <w:tcW w:w="1341" w:type="pct"/>
            <w:tcBorders>
              <w:bottom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(в рублях)</w:t>
            </w:r>
          </w:p>
        </w:tc>
      </w:tr>
      <w:tr w:rsidR="00C64C2B" w:rsidRPr="00334BCB" w:rsidTr="00465C47">
        <w:trPr>
          <w:trHeight w:val="68"/>
        </w:trPr>
        <w:tc>
          <w:tcPr>
            <w:tcW w:w="2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C2B" w:rsidRPr="00334BCB" w:rsidRDefault="00C64C2B" w:rsidP="00465C47">
            <w:pPr>
              <w:rPr>
                <w:sz w:val="16"/>
                <w:szCs w:val="16"/>
              </w:rPr>
            </w:pPr>
            <w:r w:rsidRPr="00BD5AFA">
              <w:rPr>
                <w:sz w:val="16"/>
                <w:szCs w:val="16"/>
              </w:rPr>
              <w:t> </w:t>
            </w:r>
          </w:p>
          <w:p w:rsidR="00C64C2B" w:rsidRPr="00334BCB" w:rsidRDefault="00C64C2B" w:rsidP="00465C47">
            <w:pPr>
              <w:jc w:val="center"/>
              <w:rPr>
                <w:sz w:val="16"/>
                <w:szCs w:val="16"/>
              </w:rPr>
            </w:pPr>
            <w:r w:rsidRPr="00BD5AFA">
              <w:rPr>
                <w:sz w:val="16"/>
                <w:szCs w:val="16"/>
              </w:rPr>
              <w:t>Наименование</w:t>
            </w:r>
          </w:p>
          <w:p w:rsidR="00C64C2B" w:rsidRPr="00BD5AFA" w:rsidRDefault="00C64C2B" w:rsidP="00465C47">
            <w:pPr>
              <w:rPr>
                <w:sz w:val="16"/>
                <w:szCs w:val="16"/>
              </w:rPr>
            </w:pPr>
            <w:r w:rsidRPr="00BD5AFA">
              <w:rPr>
                <w:sz w:val="16"/>
                <w:szCs w:val="16"/>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B" w:rsidRPr="00BD5AFA" w:rsidRDefault="00C64C2B" w:rsidP="00465C47">
            <w:pPr>
              <w:jc w:val="center"/>
              <w:rPr>
                <w:sz w:val="16"/>
                <w:szCs w:val="16"/>
              </w:rPr>
            </w:pPr>
            <w:proofErr w:type="spellStart"/>
            <w:r w:rsidRPr="00BD5AFA">
              <w:rPr>
                <w:sz w:val="16"/>
                <w:szCs w:val="16"/>
              </w:rPr>
              <w:t>Рз</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B" w:rsidRPr="00BD5AFA" w:rsidRDefault="00C64C2B" w:rsidP="00465C47">
            <w:pPr>
              <w:jc w:val="center"/>
              <w:rPr>
                <w:sz w:val="16"/>
                <w:szCs w:val="16"/>
              </w:rPr>
            </w:pPr>
            <w:proofErr w:type="gramStart"/>
            <w:r w:rsidRPr="00BD5AFA">
              <w:rPr>
                <w:sz w:val="16"/>
                <w:szCs w:val="16"/>
              </w:rPr>
              <w:t>ПР</w:t>
            </w:r>
            <w:proofErr w:type="gramEnd"/>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B" w:rsidRPr="00BD5AFA" w:rsidRDefault="00C64C2B" w:rsidP="00465C47">
            <w:pPr>
              <w:jc w:val="center"/>
              <w:rPr>
                <w:sz w:val="16"/>
                <w:szCs w:val="16"/>
              </w:rPr>
            </w:pPr>
            <w:r w:rsidRPr="00BD5AFA">
              <w:rPr>
                <w:sz w:val="16"/>
                <w:szCs w:val="16"/>
              </w:rPr>
              <w:t>ЦСР</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B" w:rsidRPr="00BD5AFA" w:rsidRDefault="00C64C2B" w:rsidP="00465C47">
            <w:pPr>
              <w:jc w:val="center"/>
              <w:rPr>
                <w:sz w:val="16"/>
                <w:szCs w:val="16"/>
              </w:rPr>
            </w:pPr>
            <w:r w:rsidRPr="00BD5AFA">
              <w:rPr>
                <w:sz w:val="16"/>
                <w:szCs w:val="16"/>
              </w:rPr>
              <w:t>ВР</w:t>
            </w:r>
          </w:p>
        </w:tc>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B" w:rsidRPr="00BD5AFA" w:rsidRDefault="00C64C2B" w:rsidP="00465C47">
            <w:pPr>
              <w:jc w:val="center"/>
              <w:rPr>
                <w:sz w:val="16"/>
                <w:szCs w:val="16"/>
              </w:rPr>
            </w:pPr>
            <w:r w:rsidRPr="00BD5AFA">
              <w:rPr>
                <w:sz w:val="16"/>
                <w:szCs w:val="16"/>
              </w:rPr>
              <w:t>Сумма на  год</w:t>
            </w:r>
          </w:p>
        </w:tc>
      </w:tr>
      <w:tr w:rsidR="00465C47" w:rsidRPr="00334BCB" w:rsidTr="00465C47">
        <w:trPr>
          <w:trHeight w:val="68"/>
        </w:trPr>
        <w:tc>
          <w:tcPr>
            <w:tcW w:w="2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center"/>
              <w:rPr>
                <w:sz w:val="16"/>
                <w:szCs w:val="16"/>
              </w:rPr>
            </w:pPr>
            <w:r w:rsidRPr="00BD5AFA">
              <w:rPr>
                <w:sz w:val="16"/>
                <w:szCs w:val="16"/>
              </w:rPr>
              <w:t>1</w:t>
            </w:r>
          </w:p>
        </w:tc>
        <w:tc>
          <w:tcPr>
            <w:tcW w:w="298" w:type="pct"/>
            <w:tcBorders>
              <w:top w:val="nil"/>
              <w:left w:val="nil"/>
              <w:bottom w:val="single" w:sz="4" w:space="0" w:color="auto"/>
              <w:right w:val="single" w:sz="4" w:space="0" w:color="auto"/>
            </w:tcBorders>
            <w:shd w:val="clear" w:color="auto" w:fill="auto"/>
            <w:noWrap/>
            <w:vAlign w:val="bottom"/>
            <w:hideMark/>
          </w:tcPr>
          <w:p w:rsidR="00BD5AFA" w:rsidRPr="00BD5AFA" w:rsidRDefault="00BD5AFA" w:rsidP="00465C47">
            <w:pPr>
              <w:jc w:val="center"/>
              <w:rPr>
                <w:sz w:val="16"/>
                <w:szCs w:val="16"/>
              </w:rPr>
            </w:pPr>
            <w:r w:rsidRPr="00BD5AFA">
              <w:rPr>
                <w:sz w:val="16"/>
                <w:szCs w:val="16"/>
              </w:rPr>
              <w:t>2</w:t>
            </w:r>
          </w:p>
        </w:tc>
        <w:tc>
          <w:tcPr>
            <w:tcW w:w="230" w:type="pct"/>
            <w:tcBorders>
              <w:top w:val="nil"/>
              <w:left w:val="nil"/>
              <w:bottom w:val="single" w:sz="4" w:space="0" w:color="auto"/>
              <w:right w:val="single" w:sz="4" w:space="0" w:color="auto"/>
            </w:tcBorders>
            <w:shd w:val="clear" w:color="auto" w:fill="auto"/>
            <w:noWrap/>
            <w:vAlign w:val="bottom"/>
            <w:hideMark/>
          </w:tcPr>
          <w:p w:rsidR="00BD5AFA" w:rsidRPr="00BD5AFA" w:rsidRDefault="00BD5AFA" w:rsidP="00465C47">
            <w:pPr>
              <w:jc w:val="center"/>
              <w:rPr>
                <w:sz w:val="16"/>
                <w:szCs w:val="16"/>
              </w:rPr>
            </w:pPr>
            <w:r w:rsidRPr="00BD5AFA">
              <w:rPr>
                <w:sz w:val="16"/>
                <w:szCs w:val="16"/>
              </w:rPr>
              <w:t>3</w:t>
            </w:r>
          </w:p>
        </w:tc>
        <w:tc>
          <w:tcPr>
            <w:tcW w:w="601" w:type="pct"/>
            <w:tcBorders>
              <w:top w:val="nil"/>
              <w:left w:val="nil"/>
              <w:bottom w:val="single" w:sz="4" w:space="0" w:color="auto"/>
              <w:right w:val="single" w:sz="4" w:space="0" w:color="auto"/>
            </w:tcBorders>
            <w:shd w:val="clear" w:color="auto" w:fill="auto"/>
            <w:noWrap/>
            <w:vAlign w:val="bottom"/>
            <w:hideMark/>
          </w:tcPr>
          <w:p w:rsidR="00BD5AFA" w:rsidRPr="00BD5AFA" w:rsidRDefault="00BD5AFA" w:rsidP="00465C47">
            <w:pPr>
              <w:jc w:val="center"/>
              <w:rPr>
                <w:sz w:val="16"/>
                <w:szCs w:val="16"/>
              </w:rPr>
            </w:pPr>
            <w:r w:rsidRPr="00BD5AFA">
              <w:rPr>
                <w:sz w:val="16"/>
                <w:szCs w:val="16"/>
              </w:rPr>
              <w:t>4</w:t>
            </w:r>
          </w:p>
        </w:tc>
        <w:tc>
          <w:tcPr>
            <w:tcW w:w="361" w:type="pct"/>
            <w:tcBorders>
              <w:top w:val="nil"/>
              <w:left w:val="nil"/>
              <w:bottom w:val="single" w:sz="4" w:space="0" w:color="auto"/>
              <w:right w:val="single" w:sz="4" w:space="0" w:color="auto"/>
            </w:tcBorders>
            <w:shd w:val="clear" w:color="auto" w:fill="auto"/>
            <w:noWrap/>
            <w:vAlign w:val="bottom"/>
            <w:hideMark/>
          </w:tcPr>
          <w:p w:rsidR="00BD5AFA" w:rsidRPr="00BD5AFA" w:rsidRDefault="00BD5AFA" w:rsidP="00465C47">
            <w:pPr>
              <w:jc w:val="center"/>
              <w:rPr>
                <w:sz w:val="16"/>
                <w:szCs w:val="16"/>
              </w:rPr>
            </w:pPr>
            <w:r w:rsidRPr="00BD5AFA">
              <w:rPr>
                <w:sz w:val="16"/>
                <w:szCs w:val="16"/>
              </w:rPr>
              <w:t>5</w:t>
            </w:r>
          </w:p>
        </w:tc>
        <w:tc>
          <w:tcPr>
            <w:tcW w:w="1341" w:type="pct"/>
            <w:tcBorders>
              <w:top w:val="nil"/>
              <w:left w:val="nil"/>
              <w:bottom w:val="single" w:sz="4" w:space="0" w:color="auto"/>
              <w:right w:val="single" w:sz="4" w:space="0" w:color="auto"/>
            </w:tcBorders>
            <w:shd w:val="clear" w:color="auto" w:fill="auto"/>
            <w:noWrap/>
            <w:vAlign w:val="bottom"/>
            <w:hideMark/>
          </w:tcPr>
          <w:p w:rsidR="00BD5AFA" w:rsidRPr="00BD5AFA" w:rsidRDefault="00BD5AFA" w:rsidP="00465C47">
            <w:pPr>
              <w:jc w:val="center"/>
              <w:rPr>
                <w:sz w:val="16"/>
                <w:szCs w:val="16"/>
              </w:rPr>
            </w:pPr>
            <w:r w:rsidRPr="00BD5AFA">
              <w:rPr>
                <w:sz w:val="16"/>
                <w:szCs w:val="16"/>
              </w:rPr>
              <w:t>6</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ОБЩЕГОСУДАРСТВЕННЫЕ ВОПРОСЫ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39 251 615,83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Функционирование высшего должностного лица субъекта Российской Федерации и муниципального образования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2 541 714,97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2 541 714,97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Глава (высшее должностное лицо) муниципального образования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6000002030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2 541 714,97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6000002030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100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2 541 714,97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выплаты персоналу государственных (муниципальных) органов</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6000002030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120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2 541 714,97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11 731 820,95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11 731 820,95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обеспечение функций органов местного самоуправления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11 731 820,95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100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2 429 041,60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выплаты персоналу государственных (муниципальных) органов</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120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2 429 041,60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9 302 779,35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9 302 779,35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06</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57 839,94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06</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57 839,94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обеспечение функций органов местного самоуправления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06</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57 839,94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06</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57 839,94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06</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57 839,94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Резервные фонды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Резервные фонды муниципального образования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6000007050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бюджетные ассигнования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6000007050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800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Резервные средства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6000007050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870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Другие общегосударственные вопросы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24 870 239,97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24 870 239,97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обеспечение переданных полномочий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24 312 739,97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24 312 739,97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24 312 739,97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Прочие мероприятия органов местного самоуправления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557 500,00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бюджетные ассигнования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800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557 500,00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Уплата налогов, сборов и иных платежей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850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557 500,00</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НАЦИОНАЛЬНАЯ БЕЗОПАСНОСТЬ И ПРАВООХРАНИТЕЛЬНАЯ ДЕЯТЕЛЬНОСТЬ</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22 187,50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Другие вопросы в области национальной безопасности и правоохранительной деятельности</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22 187,50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22 187,50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Создание условий для деятельности народных дружин</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6000082300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17 750,00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6000082300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17 750,00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6000082300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17 750,00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lastRenderedPageBreak/>
              <w:t>Создание условий для деятельности народных дружин за счет средств бюджета муниципального образования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60000S2300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4 437,50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60000S2300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4 437,50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60000S2300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4 437,50</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НАЦИОНАЛЬНАЯ ЭКОНОМИКА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205 081 342,67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Общеэкономические вопросы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8 008 127,11</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8 008 127,11</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реализацию мероприятий по содействию трудоустройства граждан</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6000075060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5 724 584,33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6000075060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5 724 584,33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6000075060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5 724 584,33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Реализация мероприятий по содействию трудоустройству граждан</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6000085060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2 283 542,78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6000085060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2 283 542,78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6000085060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2 283 542,78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Транспорт</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17 832 840,00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17 832 840,00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Отдельные мероприятия в области автомобильного транспорта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6000003030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17 832 840,00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6000003030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17 832 840,00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6000003030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17 832 840,00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Дорожное хозяйство (дорожные фонды)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178 310 450,59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178 310 450,59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содержание внутрипоселковых дорог и искусственных сооружений на них</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6000004190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43 245 074,23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6000004190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43 245 074,23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6000004190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43 245 074,23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ремонт внутрипоселковых дорог</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6000004390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990 192,28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6000004390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990 192,28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6000004390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990 192,28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капитальный ремонт, ремонт автомобильных дорог и искусственных сооружений на них</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6000079191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10 746 491,25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6000079191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10 746 491,25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6000079191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10 746 491,25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содержание автомобильных дорог и искусственных сооружений на них</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6000079192</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26 787 900,33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6000079192</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26 787 900,33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6000079192</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26 787 900,33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600009Д040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91 713 200,00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600009Д040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91 713 200,00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600009Д040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91 713 200,00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60000SД040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4 827 592,50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60000SД040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4 827 592,50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09</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60000SД040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4 827 592,50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Связь и информатика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114 980,00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114 980,00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Прочие мероприятия органов местного самоуправления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114 980,00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114 980,00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114 980,00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Другие вопросы в области национальной экономики</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814 944,97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814 944,97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обеспечение функций органов местного самоуправления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814 944,97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814 944,97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04</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814 944,97</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ЖИЛИЩНО-КОММУНАЛЬНОЕ ХОЗЯЙСТВО</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133 644 408,53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Жилищное хозяйство</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1 549 233,68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1 549 233,68</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Капитальный ремонт муниципального жилищного фонда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1 078 392,35</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Закупка товаров, работ и услуг для обеспечения государственных (муниципальных) нужд</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200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255 657,36</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закупки товаров, работ и услуг для обеспечения государственных (муниципальных) нужд</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240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255 657,36</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822 734,99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822 734,99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6000009020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470 841,33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6000009020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470 841,33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6000009020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470 841,33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Коммунальное хозяйство</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71 314 258,42</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lastRenderedPageBreak/>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71 314 258,42</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по бытовому обслуживанию</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6000003510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1 437 263,79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6000003510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1 437 263,79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6000003510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1 437 263,79</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в области жилищно-коммунального хозяйства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6000070010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48 512 594,63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6000070010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48 512 594,63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6000070010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48 512 594,63</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6000085150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21 364 400,00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6000085150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21 364 400,00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6000085150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21 364 400,00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Благоустройство</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56 496 092,72</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56 496 092,72</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уличное освещение</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6000006100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20 445 463,40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6000006100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20 445 463,40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6000006100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20 445 463,40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организацию деятельности по сбору и транспортированию твердых коммунальных отходов</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6000006200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5 181 902,10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6000006200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5 181 902,10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6000006200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5 181 902,10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озеленение</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6000006300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организацию и содержание мест захоронения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362 843,37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362 843,37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6000006400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362 843,37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прочие мероприятия по благоустройству поселения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6000006500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6 166 534,44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Закупка товаров, работ и услуг для обеспечения государственных (муниципальных) нужд</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6000006500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200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600 000,00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закупки товаров, работ и услуг для обеспечения государственных (муниципальных) нужд</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6000006500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240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600 000,00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6000006500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5 566 534,44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6000006500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5 566 534,44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Реализация инициативных проектов, отобранных по результатам конкурса (инициативный проект "Карта Приключений")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6000082751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10 000 000,00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6000082751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10 000 000,00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6000082751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10 000 000,00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60000S2751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4 767 682,74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60000S2751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4 767 682,74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60000S2751</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4 767 682,74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Региональный проект "Формирование комфортной городской среды"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9 491 666,67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Реализация программ формирования современной городской среды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600И455550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9 466 666,67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600И455550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9 466 666,67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600И455550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9 466 666,67</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по благоустройству общественных и дворовых территорий поселений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600И475550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25 000,00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600И475550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25 000,00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03</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600И475550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25 000,00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Другие вопросы в области жилищно-коммунального хозяйства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4 284 823,71</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4 284 823,71</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обеспечение функций органов местного самоуправления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4 284 823,71</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4 284 823,71</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05</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6000002040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4 284 823,71</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ОБРАЗОВАНИЕ</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280 000,00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Молодежная политика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 xml:space="preserve">Реализация мероприятий по работе с детьми  и молодежью </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6000070280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6000070280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280 000,00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07</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6000070280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280 000,00</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КУЛЬТУРА, КИНЕМАТОГРАФИЯ</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14 484 522,14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Культура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14 484 522,14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14 484 522,14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lastRenderedPageBreak/>
              <w:t>Расходы на обеспечение переданных полномочий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14 289 522,14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14 289 522,14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14 289 522,14</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Реализация прочих расходов в сфере культуры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6000070050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195 000,00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6000070050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195 000,00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08</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6000070050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195 000,00</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СОЦИАЛЬНАЯ ПОЛИТИКА</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588 000,00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Пенсионное обеспечение</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588 000,00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588 000,00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Мероприятия на пенсионное обеспечение отдельных категорий граждан</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6000070220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588 000,00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6000070220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588 000,00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10</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01</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6000070220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588 000,00</w:t>
            </w:r>
          </w:p>
        </w:tc>
      </w:tr>
      <w:tr w:rsidR="00465C47" w:rsidRPr="00334BCB" w:rsidTr="00465C47">
        <w:trPr>
          <w:trHeight w:val="68"/>
        </w:trPr>
        <w:tc>
          <w:tcPr>
            <w:tcW w:w="2169" w:type="pct"/>
            <w:tcBorders>
              <w:top w:val="single" w:sz="4" w:space="0" w:color="auto"/>
              <w:left w:val="single" w:sz="4" w:space="0" w:color="auto"/>
              <w:bottom w:val="single" w:sz="4" w:space="0" w:color="auto"/>
              <w:right w:val="nil"/>
            </w:tcBorders>
            <w:shd w:val="clear" w:color="auto" w:fill="auto"/>
            <w:vAlign w:val="bottom"/>
            <w:hideMark/>
          </w:tcPr>
          <w:p w:rsidR="00BD5AFA" w:rsidRPr="00BD5AFA" w:rsidRDefault="00BD5AFA" w:rsidP="00465C47">
            <w:pPr>
              <w:rPr>
                <w:sz w:val="16"/>
                <w:szCs w:val="16"/>
              </w:rPr>
            </w:pPr>
            <w:r w:rsidRPr="00BD5AFA">
              <w:rPr>
                <w:sz w:val="16"/>
                <w:szCs w:val="16"/>
              </w:rPr>
              <w:t>ФИЗИЧЕСКАЯ КУЛЬТУРА И СПОРТ</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90 900,00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Массовый спорт</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90 900,00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Непрограммные расходы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6000000000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90 900,00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Расходы на обеспечение переданных полномочий</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 </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90 900,00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500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90 900,00</w:t>
            </w:r>
          </w:p>
        </w:tc>
      </w:tr>
      <w:tr w:rsidR="00BD5AFA" w:rsidRPr="00334BCB" w:rsidTr="00465C47">
        <w:trPr>
          <w:trHeight w:val="68"/>
        </w:trPr>
        <w:tc>
          <w:tcPr>
            <w:tcW w:w="2169" w:type="pct"/>
            <w:tcBorders>
              <w:top w:val="single" w:sz="4" w:space="0" w:color="auto"/>
              <w:left w:val="single" w:sz="4" w:space="0" w:color="auto"/>
              <w:bottom w:val="single" w:sz="4" w:space="0" w:color="auto"/>
              <w:right w:val="nil"/>
            </w:tcBorders>
            <w:shd w:val="clear" w:color="000000" w:fill="FFFFFF"/>
            <w:vAlign w:val="bottom"/>
            <w:hideMark/>
          </w:tcPr>
          <w:p w:rsidR="00BD5AFA" w:rsidRPr="00BD5AFA" w:rsidRDefault="00BD5AFA" w:rsidP="00465C47">
            <w:pPr>
              <w:rPr>
                <w:sz w:val="16"/>
                <w:szCs w:val="16"/>
              </w:rPr>
            </w:pPr>
            <w:r w:rsidRPr="00BD5AFA">
              <w:rPr>
                <w:sz w:val="16"/>
                <w:szCs w:val="16"/>
              </w:rPr>
              <w:t>Иные межбюджетные трансферты</w:t>
            </w:r>
          </w:p>
        </w:tc>
        <w:tc>
          <w:tcPr>
            <w:tcW w:w="298"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11</w:t>
            </w:r>
          </w:p>
        </w:tc>
        <w:tc>
          <w:tcPr>
            <w:tcW w:w="230"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02</w:t>
            </w:r>
          </w:p>
        </w:tc>
        <w:tc>
          <w:tcPr>
            <w:tcW w:w="60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single" w:sz="4" w:space="0" w:color="auto"/>
              <w:bottom w:val="single" w:sz="4" w:space="0" w:color="auto"/>
              <w:right w:val="nil"/>
            </w:tcBorders>
            <w:shd w:val="clear" w:color="000000" w:fill="FFFFFF"/>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5AFA" w:rsidRPr="00BD5AFA" w:rsidRDefault="00BD5AFA" w:rsidP="00465C47">
            <w:pPr>
              <w:jc w:val="right"/>
              <w:rPr>
                <w:sz w:val="16"/>
                <w:szCs w:val="16"/>
              </w:rPr>
            </w:pPr>
            <w:r w:rsidRPr="00BD5AFA">
              <w:rPr>
                <w:sz w:val="16"/>
                <w:szCs w:val="16"/>
              </w:rPr>
              <w:t>90 900,00</w:t>
            </w:r>
          </w:p>
        </w:tc>
      </w:tr>
      <w:tr w:rsidR="00465C47" w:rsidRPr="00334BCB" w:rsidTr="00465C47">
        <w:trPr>
          <w:trHeight w:val="68"/>
        </w:trPr>
        <w:tc>
          <w:tcPr>
            <w:tcW w:w="2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BD5AFA" w:rsidRPr="00BD5AFA" w:rsidRDefault="00BD5AFA" w:rsidP="00465C47">
            <w:pPr>
              <w:rPr>
                <w:sz w:val="16"/>
                <w:szCs w:val="16"/>
              </w:rPr>
            </w:pPr>
            <w:r w:rsidRPr="00BD5AFA">
              <w:rPr>
                <w:sz w:val="16"/>
                <w:szCs w:val="16"/>
              </w:rPr>
              <w:t> </w:t>
            </w:r>
          </w:p>
        </w:tc>
        <w:tc>
          <w:tcPr>
            <w:tcW w:w="601" w:type="pct"/>
            <w:tcBorders>
              <w:top w:val="single" w:sz="4" w:space="0" w:color="auto"/>
              <w:left w:val="nil"/>
              <w:bottom w:val="single" w:sz="4" w:space="0" w:color="auto"/>
              <w:right w:val="single" w:sz="4" w:space="0" w:color="auto"/>
            </w:tcBorders>
            <w:shd w:val="clear" w:color="auto" w:fill="auto"/>
            <w:noWrap/>
            <w:vAlign w:val="bottom"/>
            <w:hideMark/>
          </w:tcPr>
          <w:p w:rsidR="00BD5AFA" w:rsidRPr="00BD5AFA" w:rsidRDefault="00BD5AFA" w:rsidP="00465C47">
            <w:pPr>
              <w:rPr>
                <w:sz w:val="16"/>
                <w:szCs w:val="16"/>
              </w:rPr>
            </w:pPr>
            <w:r w:rsidRPr="00BD5AFA">
              <w:rPr>
                <w:sz w:val="16"/>
                <w:szCs w:val="16"/>
              </w:rPr>
              <w:t>6000000540</w:t>
            </w:r>
          </w:p>
        </w:tc>
        <w:tc>
          <w:tcPr>
            <w:tcW w:w="361" w:type="pct"/>
            <w:tcBorders>
              <w:top w:val="single" w:sz="4" w:space="0" w:color="auto"/>
              <w:left w:val="nil"/>
              <w:bottom w:val="single" w:sz="4" w:space="0" w:color="auto"/>
              <w:right w:val="nil"/>
            </w:tcBorders>
            <w:shd w:val="clear" w:color="auto" w:fill="auto"/>
            <w:noWrap/>
            <w:vAlign w:val="bottom"/>
            <w:hideMark/>
          </w:tcPr>
          <w:p w:rsidR="00BD5AFA" w:rsidRPr="00BD5AFA" w:rsidRDefault="00BD5AFA" w:rsidP="00465C47">
            <w:pPr>
              <w:rPr>
                <w:sz w:val="16"/>
                <w:szCs w:val="16"/>
              </w:rPr>
            </w:pPr>
            <w:r w:rsidRPr="00BD5AFA">
              <w:rPr>
                <w:sz w:val="16"/>
                <w:szCs w:val="16"/>
              </w:rPr>
              <w:t>540</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393 442 976,7</w:t>
            </w:r>
          </w:p>
        </w:tc>
      </w:tr>
      <w:tr w:rsidR="00465C47" w:rsidRPr="00334BCB" w:rsidTr="00465C47">
        <w:trPr>
          <w:trHeight w:val="68"/>
        </w:trPr>
        <w:tc>
          <w:tcPr>
            <w:tcW w:w="2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rPr>
                <w:sz w:val="20"/>
                <w:szCs w:val="20"/>
              </w:rPr>
            </w:pPr>
            <w:r w:rsidRPr="00BD5AFA">
              <w:rPr>
                <w:sz w:val="20"/>
                <w:szCs w:val="20"/>
              </w:rPr>
              <w:t>Итого:</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rsidR="00BD5AFA" w:rsidRPr="00BD5AFA" w:rsidRDefault="00BD5AFA" w:rsidP="00465C47">
            <w:pPr>
              <w:rPr>
                <w:sz w:val="20"/>
                <w:szCs w:val="20"/>
              </w:rPr>
            </w:pPr>
            <w:r w:rsidRPr="00BD5AFA">
              <w:rPr>
                <w:sz w:val="20"/>
                <w:szCs w:val="2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BD5AFA" w:rsidRPr="00BD5AFA" w:rsidRDefault="00BD5AFA" w:rsidP="00465C47">
            <w:pPr>
              <w:rPr>
                <w:sz w:val="20"/>
                <w:szCs w:val="20"/>
              </w:rPr>
            </w:pPr>
            <w:r w:rsidRPr="00BD5AFA">
              <w:rPr>
                <w:sz w:val="20"/>
                <w:szCs w:val="20"/>
              </w:rPr>
              <w:t> </w:t>
            </w:r>
          </w:p>
        </w:tc>
        <w:tc>
          <w:tcPr>
            <w:tcW w:w="601" w:type="pct"/>
            <w:tcBorders>
              <w:top w:val="single" w:sz="4" w:space="0" w:color="auto"/>
              <w:left w:val="nil"/>
              <w:bottom w:val="single" w:sz="4" w:space="0" w:color="auto"/>
              <w:right w:val="single" w:sz="4" w:space="0" w:color="auto"/>
            </w:tcBorders>
            <w:shd w:val="clear" w:color="auto" w:fill="auto"/>
            <w:noWrap/>
            <w:vAlign w:val="bottom"/>
            <w:hideMark/>
          </w:tcPr>
          <w:p w:rsidR="00BD5AFA" w:rsidRPr="00BD5AFA" w:rsidRDefault="00BD5AFA" w:rsidP="00465C47">
            <w:pPr>
              <w:rPr>
                <w:sz w:val="20"/>
                <w:szCs w:val="20"/>
              </w:rPr>
            </w:pPr>
            <w:r w:rsidRPr="00BD5AFA">
              <w:rPr>
                <w:sz w:val="20"/>
                <w:szCs w:val="20"/>
              </w:rPr>
              <w:t> </w:t>
            </w:r>
          </w:p>
        </w:tc>
        <w:tc>
          <w:tcPr>
            <w:tcW w:w="361" w:type="pct"/>
            <w:tcBorders>
              <w:top w:val="single" w:sz="4" w:space="0" w:color="auto"/>
              <w:left w:val="nil"/>
              <w:bottom w:val="single" w:sz="4" w:space="0" w:color="auto"/>
              <w:right w:val="nil"/>
            </w:tcBorders>
            <w:shd w:val="clear" w:color="auto" w:fill="auto"/>
            <w:noWrap/>
            <w:vAlign w:val="bottom"/>
            <w:hideMark/>
          </w:tcPr>
          <w:p w:rsidR="00BD5AFA" w:rsidRPr="00BD5AFA" w:rsidRDefault="00BD5AFA" w:rsidP="00465C47">
            <w:pPr>
              <w:rPr>
                <w:sz w:val="20"/>
                <w:szCs w:val="20"/>
              </w:rPr>
            </w:pPr>
            <w:r w:rsidRPr="00BD5AFA">
              <w:rPr>
                <w:sz w:val="20"/>
                <w:szCs w:val="20"/>
              </w:rPr>
              <w:t> </w:t>
            </w:r>
          </w:p>
        </w:tc>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AFA" w:rsidRPr="00BD5AFA" w:rsidRDefault="00BD5AFA" w:rsidP="00465C47">
            <w:pPr>
              <w:jc w:val="right"/>
              <w:rPr>
                <w:sz w:val="16"/>
                <w:szCs w:val="16"/>
              </w:rPr>
            </w:pPr>
            <w:r w:rsidRPr="00BD5AFA">
              <w:rPr>
                <w:sz w:val="16"/>
                <w:szCs w:val="16"/>
              </w:rPr>
              <w:t>393 442 976,67</w:t>
            </w:r>
          </w:p>
        </w:tc>
      </w:tr>
    </w:tbl>
    <w:p w:rsidR="00334BCB" w:rsidRDefault="00334BCB" w:rsidP="0008649B">
      <w:pPr>
        <w:jc w:val="center"/>
        <w:sectPr w:rsidR="00334BCB" w:rsidSect="00383BCA">
          <w:pgSz w:w="11906" w:h="16838"/>
          <w:pgMar w:top="1135" w:right="566" w:bottom="993" w:left="1701" w:header="709" w:footer="709" w:gutter="0"/>
          <w:cols w:space="708"/>
          <w:titlePg/>
          <w:docGrid w:linePitch="360"/>
        </w:sectPr>
      </w:pPr>
    </w:p>
    <w:p w:rsidR="00334BCB" w:rsidRDefault="00334BCB" w:rsidP="00334BCB">
      <w:pPr>
        <w:ind w:left="5245"/>
      </w:pPr>
      <w:r>
        <w:lastRenderedPageBreak/>
        <w:t>Приложение 2</w:t>
      </w:r>
    </w:p>
    <w:p w:rsidR="00334BCB" w:rsidRDefault="00334BCB" w:rsidP="00334BCB">
      <w:pPr>
        <w:ind w:left="5245"/>
      </w:pPr>
      <w:r>
        <w:t xml:space="preserve">к решению Совета депутатов   </w:t>
      </w:r>
    </w:p>
    <w:p w:rsidR="00334BCB" w:rsidRDefault="00334BCB" w:rsidP="00334BCB">
      <w:pPr>
        <w:ind w:left="5245"/>
      </w:pPr>
      <w:r>
        <w:t xml:space="preserve">городского поселения   </w:t>
      </w:r>
    </w:p>
    <w:p w:rsidR="00334BCB" w:rsidRDefault="00334BCB" w:rsidP="00334BCB">
      <w:pPr>
        <w:ind w:left="5245"/>
      </w:pPr>
      <w:r>
        <w:t xml:space="preserve">Междуреченский  </w:t>
      </w:r>
    </w:p>
    <w:p w:rsidR="00BD5AFA" w:rsidRDefault="00334BCB" w:rsidP="00334BCB">
      <w:pPr>
        <w:ind w:left="5245"/>
      </w:pPr>
      <w:r>
        <w:t>от 16.11.2025 № 130</w:t>
      </w:r>
    </w:p>
    <w:p w:rsidR="00334BCB" w:rsidRDefault="00334BCB" w:rsidP="00334BCB">
      <w:pPr>
        <w:ind w:left="5245"/>
      </w:pPr>
    </w:p>
    <w:p w:rsidR="00334BCB" w:rsidRPr="00627E19" w:rsidRDefault="00334BCB" w:rsidP="00334BCB">
      <w:pPr>
        <w:jc w:val="center"/>
        <w:rPr>
          <w:b/>
        </w:rPr>
      </w:pPr>
      <w:r w:rsidRPr="00627E19">
        <w:rPr>
          <w:b/>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627E19">
        <w:rPr>
          <w:b/>
        </w:rPr>
        <w:t>видов расходов классификации расходов бюджета муниципального образования</w:t>
      </w:r>
      <w:proofErr w:type="gramEnd"/>
      <w:r w:rsidRPr="00627E19">
        <w:rPr>
          <w:b/>
        </w:rPr>
        <w:t xml:space="preserve"> городское поселение Междуреченский на 2025 год</w:t>
      </w:r>
    </w:p>
    <w:tbl>
      <w:tblPr>
        <w:tblW w:w="4945" w:type="pct"/>
        <w:tblLook w:val="04A0" w:firstRow="1" w:lastRow="0" w:firstColumn="1" w:lastColumn="0" w:noHBand="0" w:noVBand="1"/>
      </w:tblPr>
      <w:tblGrid>
        <w:gridCol w:w="6488"/>
        <w:gridCol w:w="1302"/>
        <w:gridCol w:w="493"/>
        <w:gridCol w:w="1464"/>
      </w:tblGrid>
      <w:tr w:rsidR="00E4069E" w:rsidRPr="00334BCB" w:rsidTr="00E4069E">
        <w:trPr>
          <w:trHeight w:val="68"/>
        </w:trPr>
        <w:tc>
          <w:tcPr>
            <w:tcW w:w="3328" w:type="pct"/>
            <w:tcBorders>
              <w:top w:val="nil"/>
              <w:left w:val="nil"/>
              <w:bottom w:val="single" w:sz="4" w:space="0" w:color="auto"/>
              <w:right w:val="nil"/>
            </w:tcBorders>
            <w:shd w:val="clear" w:color="auto" w:fill="auto"/>
            <w:noWrap/>
            <w:vAlign w:val="bottom"/>
            <w:hideMark/>
          </w:tcPr>
          <w:p w:rsidR="00334BCB" w:rsidRPr="00334BCB" w:rsidRDefault="00334BCB" w:rsidP="00334BCB">
            <w:pPr>
              <w:rPr>
                <w:sz w:val="16"/>
                <w:szCs w:val="16"/>
              </w:rPr>
            </w:pPr>
          </w:p>
        </w:tc>
        <w:tc>
          <w:tcPr>
            <w:tcW w:w="668" w:type="pct"/>
            <w:tcBorders>
              <w:top w:val="nil"/>
              <w:left w:val="nil"/>
              <w:bottom w:val="single" w:sz="4" w:space="0" w:color="auto"/>
              <w:right w:val="nil"/>
            </w:tcBorders>
            <w:shd w:val="clear" w:color="auto" w:fill="auto"/>
            <w:noWrap/>
            <w:vAlign w:val="bottom"/>
            <w:hideMark/>
          </w:tcPr>
          <w:p w:rsidR="00334BCB" w:rsidRPr="00334BCB" w:rsidRDefault="00334BCB" w:rsidP="00334BCB">
            <w:pPr>
              <w:rPr>
                <w:sz w:val="16"/>
                <w:szCs w:val="16"/>
              </w:rPr>
            </w:pPr>
          </w:p>
        </w:tc>
        <w:tc>
          <w:tcPr>
            <w:tcW w:w="253" w:type="pct"/>
            <w:tcBorders>
              <w:top w:val="nil"/>
              <w:left w:val="nil"/>
              <w:bottom w:val="single" w:sz="4" w:space="0" w:color="auto"/>
              <w:right w:val="nil"/>
            </w:tcBorders>
            <w:shd w:val="clear" w:color="auto" w:fill="auto"/>
            <w:noWrap/>
            <w:vAlign w:val="bottom"/>
            <w:hideMark/>
          </w:tcPr>
          <w:p w:rsidR="00334BCB" w:rsidRPr="00334BCB" w:rsidRDefault="00334BCB" w:rsidP="00334BCB">
            <w:pPr>
              <w:rPr>
                <w:sz w:val="16"/>
                <w:szCs w:val="16"/>
              </w:rPr>
            </w:pPr>
          </w:p>
        </w:tc>
        <w:tc>
          <w:tcPr>
            <w:tcW w:w="751" w:type="pct"/>
            <w:tcBorders>
              <w:top w:val="nil"/>
              <w:left w:val="nil"/>
              <w:bottom w:val="single" w:sz="4" w:space="0" w:color="auto"/>
              <w:right w:val="nil"/>
            </w:tcBorders>
            <w:shd w:val="clear" w:color="auto" w:fill="auto"/>
            <w:noWrap/>
            <w:vAlign w:val="bottom"/>
            <w:hideMark/>
          </w:tcPr>
          <w:p w:rsidR="00334BCB" w:rsidRPr="00334BCB" w:rsidRDefault="00334BCB" w:rsidP="00334BCB">
            <w:pPr>
              <w:jc w:val="right"/>
              <w:rPr>
                <w:sz w:val="16"/>
                <w:szCs w:val="16"/>
              </w:rPr>
            </w:pPr>
            <w:r w:rsidRPr="00334BCB">
              <w:rPr>
                <w:sz w:val="16"/>
                <w:szCs w:val="16"/>
              </w:rPr>
              <w:t>(в рублях)</w:t>
            </w:r>
          </w:p>
        </w:tc>
      </w:tr>
      <w:tr w:rsidR="00E4069E" w:rsidRPr="00334BCB" w:rsidTr="00E4069E">
        <w:trPr>
          <w:trHeight w:val="184"/>
        </w:trPr>
        <w:tc>
          <w:tcPr>
            <w:tcW w:w="33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4BCB" w:rsidRPr="00334BCB" w:rsidRDefault="00334BCB" w:rsidP="00334BCB">
            <w:pPr>
              <w:jc w:val="center"/>
              <w:rPr>
                <w:sz w:val="16"/>
                <w:szCs w:val="16"/>
              </w:rPr>
            </w:pPr>
            <w:r w:rsidRPr="00334BCB">
              <w:rPr>
                <w:sz w:val="16"/>
                <w:szCs w:val="16"/>
              </w:rPr>
              <w:t>Наименование</w:t>
            </w:r>
          </w:p>
        </w:tc>
        <w:tc>
          <w:tcPr>
            <w:tcW w:w="668" w:type="pct"/>
            <w:vMerge w:val="restart"/>
            <w:tcBorders>
              <w:top w:val="single" w:sz="4" w:space="0" w:color="auto"/>
              <w:left w:val="nil"/>
              <w:bottom w:val="single" w:sz="4" w:space="0" w:color="auto"/>
              <w:right w:val="single" w:sz="4" w:space="0" w:color="auto"/>
            </w:tcBorders>
            <w:shd w:val="clear" w:color="auto" w:fill="auto"/>
            <w:vAlign w:val="center"/>
            <w:hideMark/>
          </w:tcPr>
          <w:p w:rsidR="00334BCB" w:rsidRPr="00334BCB" w:rsidRDefault="00334BCB" w:rsidP="00334BCB">
            <w:pPr>
              <w:jc w:val="center"/>
              <w:rPr>
                <w:sz w:val="16"/>
                <w:szCs w:val="16"/>
              </w:rPr>
            </w:pPr>
            <w:r w:rsidRPr="00334BCB">
              <w:rPr>
                <w:sz w:val="16"/>
                <w:szCs w:val="16"/>
              </w:rPr>
              <w:t>ЦСР</w:t>
            </w:r>
          </w:p>
        </w:tc>
        <w:tc>
          <w:tcPr>
            <w:tcW w:w="253" w:type="pct"/>
            <w:vMerge w:val="restart"/>
            <w:tcBorders>
              <w:top w:val="single" w:sz="4" w:space="0" w:color="auto"/>
              <w:left w:val="nil"/>
              <w:bottom w:val="single" w:sz="4" w:space="0" w:color="auto"/>
              <w:right w:val="single" w:sz="4" w:space="0" w:color="auto"/>
            </w:tcBorders>
            <w:shd w:val="clear" w:color="auto" w:fill="auto"/>
            <w:vAlign w:val="center"/>
            <w:hideMark/>
          </w:tcPr>
          <w:p w:rsidR="00334BCB" w:rsidRPr="00334BCB" w:rsidRDefault="00334BCB" w:rsidP="00334BCB">
            <w:pPr>
              <w:jc w:val="center"/>
              <w:rPr>
                <w:sz w:val="16"/>
                <w:szCs w:val="16"/>
              </w:rPr>
            </w:pPr>
            <w:r w:rsidRPr="00334BCB">
              <w:rPr>
                <w:sz w:val="16"/>
                <w:szCs w:val="16"/>
              </w:rPr>
              <w:t>ВР</w:t>
            </w:r>
          </w:p>
        </w:tc>
        <w:tc>
          <w:tcPr>
            <w:tcW w:w="751" w:type="pct"/>
            <w:vMerge w:val="restart"/>
            <w:tcBorders>
              <w:top w:val="single" w:sz="4" w:space="0" w:color="auto"/>
              <w:left w:val="nil"/>
              <w:bottom w:val="single" w:sz="4" w:space="0" w:color="auto"/>
              <w:right w:val="single" w:sz="4" w:space="0" w:color="auto"/>
            </w:tcBorders>
            <w:shd w:val="clear" w:color="auto" w:fill="auto"/>
            <w:vAlign w:val="center"/>
            <w:hideMark/>
          </w:tcPr>
          <w:p w:rsidR="00334BCB" w:rsidRPr="00334BCB" w:rsidRDefault="00334BCB" w:rsidP="00334BCB">
            <w:pPr>
              <w:jc w:val="center"/>
              <w:rPr>
                <w:sz w:val="16"/>
                <w:szCs w:val="16"/>
              </w:rPr>
            </w:pPr>
            <w:r w:rsidRPr="00334BCB">
              <w:rPr>
                <w:sz w:val="16"/>
                <w:szCs w:val="16"/>
              </w:rPr>
              <w:t>Сумма на  год</w:t>
            </w:r>
          </w:p>
        </w:tc>
      </w:tr>
      <w:tr w:rsidR="00E4069E" w:rsidRPr="00334BCB" w:rsidTr="00E4069E">
        <w:trPr>
          <w:trHeight w:val="184"/>
        </w:trPr>
        <w:tc>
          <w:tcPr>
            <w:tcW w:w="3328" w:type="pct"/>
            <w:vMerge/>
            <w:tcBorders>
              <w:top w:val="single" w:sz="4" w:space="0" w:color="auto"/>
              <w:left w:val="single" w:sz="4" w:space="0" w:color="auto"/>
              <w:bottom w:val="single" w:sz="4" w:space="0" w:color="auto"/>
              <w:right w:val="single" w:sz="4" w:space="0" w:color="auto"/>
            </w:tcBorders>
            <w:vAlign w:val="center"/>
            <w:hideMark/>
          </w:tcPr>
          <w:p w:rsidR="00334BCB" w:rsidRPr="00334BCB" w:rsidRDefault="00334BCB" w:rsidP="00334BCB">
            <w:pPr>
              <w:rPr>
                <w:sz w:val="16"/>
                <w:szCs w:val="16"/>
              </w:rPr>
            </w:pPr>
          </w:p>
        </w:tc>
        <w:tc>
          <w:tcPr>
            <w:tcW w:w="668" w:type="pct"/>
            <w:vMerge/>
            <w:tcBorders>
              <w:top w:val="single" w:sz="4" w:space="0" w:color="auto"/>
              <w:left w:val="nil"/>
              <w:bottom w:val="single" w:sz="4" w:space="0" w:color="auto"/>
              <w:right w:val="single" w:sz="4" w:space="0" w:color="auto"/>
            </w:tcBorders>
            <w:vAlign w:val="center"/>
            <w:hideMark/>
          </w:tcPr>
          <w:p w:rsidR="00334BCB" w:rsidRPr="00334BCB" w:rsidRDefault="00334BCB" w:rsidP="00334BCB">
            <w:pPr>
              <w:rPr>
                <w:sz w:val="16"/>
                <w:szCs w:val="16"/>
              </w:rPr>
            </w:pPr>
          </w:p>
        </w:tc>
        <w:tc>
          <w:tcPr>
            <w:tcW w:w="253" w:type="pct"/>
            <w:vMerge/>
            <w:tcBorders>
              <w:top w:val="single" w:sz="4" w:space="0" w:color="auto"/>
              <w:left w:val="nil"/>
              <w:bottom w:val="single" w:sz="4" w:space="0" w:color="auto"/>
              <w:right w:val="single" w:sz="4" w:space="0" w:color="auto"/>
            </w:tcBorders>
            <w:vAlign w:val="center"/>
            <w:hideMark/>
          </w:tcPr>
          <w:p w:rsidR="00334BCB" w:rsidRPr="00334BCB" w:rsidRDefault="00334BCB" w:rsidP="00334BCB">
            <w:pPr>
              <w:rPr>
                <w:sz w:val="16"/>
                <w:szCs w:val="16"/>
              </w:rPr>
            </w:pPr>
          </w:p>
        </w:tc>
        <w:tc>
          <w:tcPr>
            <w:tcW w:w="751" w:type="pct"/>
            <w:vMerge/>
            <w:tcBorders>
              <w:top w:val="single" w:sz="4" w:space="0" w:color="auto"/>
              <w:left w:val="nil"/>
              <w:bottom w:val="single" w:sz="4" w:space="0" w:color="auto"/>
              <w:right w:val="single" w:sz="4" w:space="0" w:color="auto"/>
            </w:tcBorders>
            <w:vAlign w:val="center"/>
            <w:hideMark/>
          </w:tcPr>
          <w:p w:rsidR="00334BCB" w:rsidRPr="00334BCB" w:rsidRDefault="00334BCB" w:rsidP="00334BCB">
            <w:pPr>
              <w:rPr>
                <w:sz w:val="16"/>
                <w:szCs w:val="16"/>
              </w:rPr>
            </w:pPr>
          </w:p>
        </w:tc>
      </w:tr>
      <w:tr w:rsidR="00E4069E" w:rsidRPr="00334BCB" w:rsidTr="00E4069E">
        <w:trPr>
          <w:trHeight w:val="184"/>
        </w:trPr>
        <w:tc>
          <w:tcPr>
            <w:tcW w:w="3328" w:type="pct"/>
            <w:vMerge/>
            <w:tcBorders>
              <w:top w:val="single" w:sz="4" w:space="0" w:color="auto"/>
              <w:left w:val="single" w:sz="4" w:space="0" w:color="auto"/>
              <w:bottom w:val="single" w:sz="4" w:space="0" w:color="auto"/>
              <w:right w:val="single" w:sz="4" w:space="0" w:color="auto"/>
            </w:tcBorders>
            <w:vAlign w:val="center"/>
            <w:hideMark/>
          </w:tcPr>
          <w:p w:rsidR="00334BCB" w:rsidRPr="00334BCB" w:rsidRDefault="00334BCB" w:rsidP="00334BCB">
            <w:pPr>
              <w:rPr>
                <w:sz w:val="16"/>
                <w:szCs w:val="16"/>
              </w:rPr>
            </w:pPr>
          </w:p>
        </w:tc>
        <w:tc>
          <w:tcPr>
            <w:tcW w:w="668" w:type="pct"/>
            <w:vMerge/>
            <w:tcBorders>
              <w:top w:val="single" w:sz="4" w:space="0" w:color="auto"/>
              <w:left w:val="nil"/>
              <w:bottom w:val="single" w:sz="4" w:space="0" w:color="auto"/>
              <w:right w:val="single" w:sz="4" w:space="0" w:color="auto"/>
            </w:tcBorders>
            <w:vAlign w:val="center"/>
            <w:hideMark/>
          </w:tcPr>
          <w:p w:rsidR="00334BCB" w:rsidRPr="00334BCB" w:rsidRDefault="00334BCB" w:rsidP="00334BCB">
            <w:pPr>
              <w:rPr>
                <w:sz w:val="16"/>
                <w:szCs w:val="16"/>
              </w:rPr>
            </w:pPr>
          </w:p>
        </w:tc>
        <w:tc>
          <w:tcPr>
            <w:tcW w:w="253" w:type="pct"/>
            <w:vMerge/>
            <w:tcBorders>
              <w:top w:val="single" w:sz="4" w:space="0" w:color="auto"/>
              <w:left w:val="nil"/>
              <w:bottom w:val="single" w:sz="4" w:space="0" w:color="auto"/>
              <w:right w:val="single" w:sz="4" w:space="0" w:color="auto"/>
            </w:tcBorders>
            <w:vAlign w:val="center"/>
            <w:hideMark/>
          </w:tcPr>
          <w:p w:rsidR="00334BCB" w:rsidRPr="00334BCB" w:rsidRDefault="00334BCB" w:rsidP="00334BCB">
            <w:pPr>
              <w:rPr>
                <w:sz w:val="16"/>
                <w:szCs w:val="16"/>
              </w:rPr>
            </w:pPr>
          </w:p>
        </w:tc>
        <w:tc>
          <w:tcPr>
            <w:tcW w:w="751" w:type="pct"/>
            <w:vMerge/>
            <w:tcBorders>
              <w:top w:val="single" w:sz="4" w:space="0" w:color="auto"/>
              <w:left w:val="nil"/>
              <w:bottom w:val="single" w:sz="4" w:space="0" w:color="auto"/>
              <w:right w:val="single" w:sz="4" w:space="0" w:color="auto"/>
            </w:tcBorders>
            <w:vAlign w:val="center"/>
            <w:hideMark/>
          </w:tcPr>
          <w:p w:rsidR="00334BCB" w:rsidRPr="00334BCB" w:rsidRDefault="00334BCB" w:rsidP="00334BCB">
            <w:pPr>
              <w:rPr>
                <w:sz w:val="16"/>
                <w:szCs w:val="16"/>
              </w:rPr>
            </w:pPr>
          </w:p>
        </w:tc>
      </w:tr>
      <w:tr w:rsidR="00E4069E" w:rsidRPr="00334BCB" w:rsidTr="00E4069E">
        <w:trPr>
          <w:trHeight w:val="68"/>
        </w:trPr>
        <w:tc>
          <w:tcPr>
            <w:tcW w:w="3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BCB" w:rsidRPr="00334BCB" w:rsidRDefault="00334BCB" w:rsidP="00334BCB">
            <w:pPr>
              <w:jc w:val="center"/>
              <w:rPr>
                <w:sz w:val="16"/>
                <w:szCs w:val="16"/>
              </w:rPr>
            </w:pPr>
            <w:r w:rsidRPr="00334BCB">
              <w:rPr>
                <w:sz w:val="16"/>
                <w:szCs w:val="16"/>
              </w:rPr>
              <w:t>1</w:t>
            </w:r>
          </w:p>
        </w:tc>
        <w:tc>
          <w:tcPr>
            <w:tcW w:w="668" w:type="pct"/>
            <w:tcBorders>
              <w:top w:val="single" w:sz="4" w:space="0" w:color="auto"/>
              <w:left w:val="nil"/>
              <w:bottom w:val="single" w:sz="4" w:space="0" w:color="auto"/>
              <w:right w:val="single" w:sz="4" w:space="0" w:color="auto"/>
            </w:tcBorders>
            <w:shd w:val="clear" w:color="auto" w:fill="auto"/>
            <w:noWrap/>
            <w:vAlign w:val="bottom"/>
            <w:hideMark/>
          </w:tcPr>
          <w:p w:rsidR="00334BCB" w:rsidRPr="00334BCB" w:rsidRDefault="00334BCB" w:rsidP="00334BCB">
            <w:pPr>
              <w:jc w:val="center"/>
              <w:rPr>
                <w:sz w:val="16"/>
                <w:szCs w:val="16"/>
              </w:rPr>
            </w:pPr>
            <w:r w:rsidRPr="00334BCB">
              <w:rPr>
                <w:sz w:val="16"/>
                <w:szCs w:val="16"/>
              </w:rPr>
              <w:t>2</w:t>
            </w:r>
          </w:p>
        </w:tc>
        <w:tc>
          <w:tcPr>
            <w:tcW w:w="253" w:type="pct"/>
            <w:tcBorders>
              <w:top w:val="single" w:sz="4" w:space="0" w:color="auto"/>
              <w:left w:val="nil"/>
              <w:bottom w:val="single" w:sz="4" w:space="0" w:color="auto"/>
              <w:right w:val="single" w:sz="4" w:space="0" w:color="auto"/>
            </w:tcBorders>
            <w:shd w:val="clear" w:color="auto" w:fill="auto"/>
            <w:noWrap/>
            <w:vAlign w:val="bottom"/>
            <w:hideMark/>
          </w:tcPr>
          <w:p w:rsidR="00334BCB" w:rsidRPr="00334BCB" w:rsidRDefault="00334BCB" w:rsidP="00334BCB">
            <w:pPr>
              <w:jc w:val="center"/>
              <w:rPr>
                <w:sz w:val="16"/>
                <w:szCs w:val="16"/>
              </w:rPr>
            </w:pPr>
            <w:r w:rsidRPr="00334BCB">
              <w:rPr>
                <w:sz w:val="16"/>
                <w:szCs w:val="16"/>
              </w:rPr>
              <w:t>3</w:t>
            </w:r>
          </w:p>
        </w:tc>
        <w:tc>
          <w:tcPr>
            <w:tcW w:w="751" w:type="pct"/>
            <w:tcBorders>
              <w:top w:val="single" w:sz="4" w:space="0" w:color="auto"/>
              <w:left w:val="nil"/>
              <w:bottom w:val="single" w:sz="4" w:space="0" w:color="auto"/>
              <w:right w:val="single" w:sz="4" w:space="0" w:color="auto"/>
            </w:tcBorders>
            <w:shd w:val="clear" w:color="auto" w:fill="auto"/>
            <w:noWrap/>
            <w:vAlign w:val="bottom"/>
            <w:hideMark/>
          </w:tcPr>
          <w:p w:rsidR="00334BCB" w:rsidRPr="00334BCB" w:rsidRDefault="00334BCB" w:rsidP="00334BCB">
            <w:pPr>
              <w:jc w:val="center"/>
              <w:rPr>
                <w:sz w:val="16"/>
                <w:szCs w:val="16"/>
              </w:rPr>
            </w:pPr>
            <w:r w:rsidRPr="00334BCB">
              <w:rPr>
                <w:sz w:val="16"/>
                <w:szCs w:val="16"/>
              </w:rPr>
              <w:t>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Непрограммные расходы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6000000000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393 442 976,67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обеспечение переданных полномочий</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6000000540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38 693 162,11</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6000000540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38 693 162,11</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6000000540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38 693 162,11</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Глава (высшее должностное лицо) муниципального образования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6000002030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2 541 714,97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6000002030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100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2 541 714,97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выплаты персоналу государственных (муниципальных) органов</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6000002030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120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2 541 714,97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обеспечение функций органов местного самоуправления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16 889 429,57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100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2 429 041,60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выплаты персоналу государственных (муниципальных) органов</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120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2 429 041,60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14 460 387,97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14 460 387,97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Прочие мероприятия органов местного самоуправления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672 480,00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114 980,00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114 980,00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бюджетные ассигнования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800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557 500,00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Уплата налогов, сборов и иных платежей</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6000002400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850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557 500,00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Отдельные мероприятия в области автомобильного транспорта</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6000003030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17 832 840,00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6000003030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17 832 840,00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6000003030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17 832 840,00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по бытовому обслуживанию</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6000003510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1 437 263,79</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6000003510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1 437 263,79</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6000003510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1 437 263,79</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Капитальный ремонт муниципального жилищного фонда</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1 078 392,35</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Закупка товаров, работ и услуг для обеспечения государственных (муниципальных) нужд</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200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255 657,36</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закупки товаров, работ и услуг для обеспечения государственных (муниципальных) нужд</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240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255 657,36</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822 734,99</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6000003520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822 734,99</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содержание внутрипоселковых дорог и искусственных сооружений на них</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6000004190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43 245 074,23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6000004190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43 245 074,23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6000004190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43 245 074,23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ремонт внутрипоселковых дорог</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6000004390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990 192,28</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6000004390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990 192,28</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6000004390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990 192,28</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уличное освещение</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6000006100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20 445 463,40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6000006100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20 445 463,40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6000006100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20 445 463,40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организацию деятельности по сбору и транспортированию твердых коммунальных отходов</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6000006200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5 181 902,10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6000006200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5 181 902,10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6000006200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5 181 902,10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озеленение</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80 000,00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80 000,00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80 000,00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организацию и содержание мест захоронения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362 843,37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362 843,37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6000006400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362 843,37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прочие мероприятия по благоустройству поселения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6000006500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6 166 534,44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Закупка товаров, работ и услуг для обеспечения государственных (муниципальных) нужд</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6000006500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200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600 000,00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закупки товаров, работ и услуг для обеспечения государственных (муниципальных) нужд</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6000006500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240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600 000,00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lastRenderedPageBreak/>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6000006500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5 566 534,44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6000006500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5 566 534,44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Резервные фонды муниципального образования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6000007050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бюджетные ассигнования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6000007050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800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Резервные средства</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6000007050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870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6000009020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470 841,33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6000009020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470 841,33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6000009020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470 841,33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в области жилищно-коммунального хозяйства</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6000070010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48 512 594,63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6000070010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48 512 594,63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6000070010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48 512 594,63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Реализация прочих расходов в сфере культуры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6000070050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195 000,00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6000070050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195 000,00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6000070050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195 000,00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Мероприятия на пенсионное обеспечение отдельных категорий граждан</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6000070220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588 000,00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6000070220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588 000,00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6000070220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588 000,00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 xml:space="preserve">Реализация мероприятий по работе с детьми  и молодежью </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6000070280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280 000,00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6000070280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280 000,00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6000070280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280 000,00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реализацию мероприятий по содействию трудоустройства граждан</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6000075060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5 724 584,33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6000075060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5 724 584,33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6000075060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5 724 584,33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капитальный ремонт, ремонт автомобильных дорог и искусственных сооружений на них</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6000079191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10 746 491,25</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6000079191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10 746 491,25</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6000079191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10 746 491,25</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на содержание автомобильных дорог и искусственных сооружений на них</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6000079192</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26 787 900,33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6000079192</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26 787 900,33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6000079192</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26 787 900,33</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Создание условий для деятельности народных дружин</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6000082300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17 750,00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6000082300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17 750,00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6000082300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17 750,00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Реализация инициативных проектов, отобранных по результатам конкурса (инициативный проект "Карта Приключений")</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6000082751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10 000 000,00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6000082751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10 000 000,00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6000082751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10 000 000,00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Реализация мероприятий по содействию трудоустройству граждан</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6000085060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2 283 542,78</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6000085060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2 283 542,78</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6000085060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2 283 542,78</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6000085150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21 364 400,00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6000085150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21 364 400,00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6000085150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21 364 400,00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600009Д040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91 713 200,00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600009Д040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91 713 200,00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600009Д040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91 713 200,00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Создание условий для деятельности народных дружин за счет средств бюджета муниципального образования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60000S2300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4 437,50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60000S2300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4 437,50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60000S2300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4 437,50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60000S2751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4 767 682,74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60000S2751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4 767 682,74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60000S2751</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4 767 682,74</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60000SД040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4 827 592,50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60000SД040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4 827 592,50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60000SД040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4 827 592,50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Региональный проект "Формирование комфортной городской среды"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600И400000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9 491 666,67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Реализация программ формирования современной городской среды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600И455550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9 466 666,67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600И455550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9 466 666,67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600И455550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9 466 666,67</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Расходы по благоустройству общественных и дворовых территорий поселений</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600И475550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25 000,00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600И475550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500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25 000,00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nil"/>
            </w:tcBorders>
            <w:shd w:val="clear" w:color="000000" w:fill="FFFFFF"/>
            <w:vAlign w:val="bottom"/>
            <w:hideMark/>
          </w:tcPr>
          <w:p w:rsidR="00334BCB" w:rsidRPr="00334BCB" w:rsidRDefault="00334BCB" w:rsidP="00334BCB">
            <w:pPr>
              <w:rPr>
                <w:sz w:val="16"/>
                <w:szCs w:val="16"/>
              </w:rPr>
            </w:pPr>
            <w:r w:rsidRPr="00334BCB">
              <w:rPr>
                <w:sz w:val="16"/>
                <w:szCs w:val="16"/>
              </w:rPr>
              <w:t>Иные межбюджетные трансферты</w:t>
            </w:r>
          </w:p>
        </w:tc>
        <w:tc>
          <w:tcPr>
            <w:tcW w:w="668"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600И475550</w:t>
            </w:r>
          </w:p>
        </w:tc>
        <w:tc>
          <w:tcPr>
            <w:tcW w:w="253" w:type="pct"/>
            <w:tcBorders>
              <w:top w:val="single" w:sz="4" w:space="0" w:color="auto"/>
              <w:left w:val="single" w:sz="4" w:space="0" w:color="auto"/>
              <w:bottom w:val="single" w:sz="4" w:space="0" w:color="auto"/>
              <w:right w:val="nil"/>
            </w:tcBorders>
            <w:shd w:val="clear" w:color="000000" w:fill="FFFFFF"/>
            <w:noWrap/>
            <w:vAlign w:val="bottom"/>
            <w:hideMark/>
          </w:tcPr>
          <w:p w:rsidR="00334BCB" w:rsidRPr="00334BCB" w:rsidRDefault="00334BCB" w:rsidP="00334BCB">
            <w:pPr>
              <w:rPr>
                <w:sz w:val="16"/>
                <w:szCs w:val="16"/>
              </w:rPr>
            </w:pPr>
            <w:r w:rsidRPr="00334BCB">
              <w:rPr>
                <w:sz w:val="16"/>
                <w:szCs w:val="16"/>
              </w:rPr>
              <w:t>540</w:t>
            </w:r>
          </w:p>
        </w:tc>
        <w:tc>
          <w:tcPr>
            <w:tcW w:w="75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4BCB" w:rsidRPr="00334BCB" w:rsidRDefault="00334BCB" w:rsidP="00334BCB">
            <w:pPr>
              <w:jc w:val="right"/>
              <w:rPr>
                <w:sz w:val="16"/>
                <w:szCs w:val="16"/>
              </w:rPr>
            </w:pPr>
            <w:r w:rsidRPr="00334BCB">
              <w:rPr>
                <w:sz w:val="16"/>
                <w:szCs w:val="16"/>
              </w:rPr>
              <w:t>25 000,00</w:t>
            </w:r>
          </w:p>
        </w:tc>
      </w:tr>
      <w:tr w:rsidR="00E4069E" w:rsidRPr="00334BCB" w:rsidTr="00E4069E">
        <w:trPr>
          <w:trHeight w:val="68"/>
        </w:trPr>
        <w:tc>
          <w:tcPr>
            <w:tcW w:w="3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BCB" w:rsidRPr="00334BCB" w:rsidRDefault="00334BCB" w:rsidP="00334BCB">
            <w:pPr>
              <w:rPr>
                <w:sz w:val="16"/>
                <w:szCs w:val="16"/>
              </w:rPr>
            </w:pPr>
            <w:r w:rsidRPr="00334BCB">
              <w:rPr>
                <w:sz w:val="16"/>
                <w:szCs w:val="16"/>
              </w:rPr>
              <w:t>Итого</w:t>
            </w:r>
          </w:p>
        </w:tc>
        <w:tc>
          <w:tcPr>
            <w:tcW w:w="668" w:type="pct"/>
            <w:tcBorders>
              <w:top w:val="single" w:sz="4" w:space="0" w:color="auto"/>
              <w:left w:val="nil"/>
              <w:bottom w:val="single" w:sz="4" w:space="0" w:color="auto"/>
              <w:right w:val="single" w:sz="4" w:space="0" w:color="auto"/>
            </w:tcBorders>
            <w:shd w:val="clear" w:color="auto" w:fill="auto"/>
            <w:noWrap/>
            <w:vAlign w:val="bottom"/>
            <w:hideMark/>
          </w:tcPr>
          <w:p w:rsidR="00334BCB" w:rsidRPr="00334BCB" w:rsidRDefault="00334BCB" w:rsidP="00334BCB">
            <w:pPr>
              <w:rPr>
                <w:sz w:val="16"/>
                <w:szCs w:val="16"/>
              </w:rPr>
            </w:pPr>
            <w:r w:rsidRPr="00334BCB">
              <w:rPr>
                <w:sz w:val="16"/>
                <w:szCs w:val="16"/>
              </w:rPr>
              <w:t> </w:t>
            </w:r>
          </w:p>
        </w:tc>
        <w:tc>
          <w:tcPr>
            <w:tcW w:w="253" w:type="pct"/>
            <w:tcBorders>
              <w:top w:val="single" w:sz="4" w:space="0" w:color="auto"/>
              <w:left w:val="nil"/>
              <w:bottom w:val="single" w:sz="4" w:space="0" w:color="auto"/>
              <w:right w:val="single" w:sz="4" w:space="0" w:color="auto"/>
            </w:tcBorders>
            <w:shd w:val="clear" w:color="auto" w:fill="auto"/>
            <w:noWrap/>
            <w:vAlign w:val="bottom"/>
            <w:hideMark/>
          </w:tcPr>
          <w:p w:rsidR="00334BCB" w:rsidRPr="00334BCB" w:rsidRDefault="00334BCB" w:rsidP="00334BCB">
            <w:pPr>
              <w:rPr>
                <w:sz w:val="16"/>
                <w:szCs w:val="16"/>
              </w:rPr>
            </w:pPr>
            <w:r w:rsidRPr="00334BCB">
              <w:rPr>
                <w:sz w:val="16"/>
                <w:szCs w:val="16"/>
              </w:rPr>
              <w:t> </w:t>
            </w:r>
          </w:p>
        </w:tc>
        <w:tc>
          <w:tcPr>
            <w:tcW w:w="751" w:type="pct"/>
            <w:tcBorders>
              <w:top w:val="single" w:sz="4" w:space="0" w:color="auto"/>
              <w:left w:val="nil"/>
              <w:bottom w:val="single" w:sz="4" w:space="0" w:color="auto"/>
              <w:right w:val="single" w:sz="4" w:space="0" w:color="auto"/>
            </w:tcBorders>
            <w:shd w:val="clear" w:color="auto" w:fill="auto"/>
            <w:noWrap/>
            <w:vAlign w:val="bottom"/>
            <w:hideMark/>
          </w:tcPr>
          <w:p w:rsidR="00334BCB" w:rsidRPr="00334BCB" w:rsidRDefault="00334BCB" w:rsidP="00334BCB">
            <w:pPr>
              <w:jc w:val="right"/>
              <w:rPr>
                <w:sz w:val="16"/>
                <w:szCs w:val="16"/>
              </w:rPr>
            </w:pPr>
            <w:r w:rsidRPr="00334BCB">
              <w:rPr>
                <w:sz w:val="16"/>
                <w:szCs w:val="16"/>
              </w:rPr>
              <w:t>393 442 976,67</w:t>
            </w:r>
          </w:p>
        </w:tc>
      </w:tr>
    </w:tbl>
    <w:p w:rsidR="00DC6364" w:rsidRDefault="00DC6364" w:rsidP="00334BCB">
      <w:pPr>
        <w:jc w:val="center"/>
        <w:sectPr w:rsidR="00DC6364" w:rsidSect="00383BCA">
          <w:pgSz w:w="11906" w:h="16838"/>
          <w:pgMar w:top="1135" w:right="566" w:bottom="993" w:left="1701" w:header="709" w:footer="709" w:gutter="0"/>
          <w:cols w:space="708"/>
          <w:titlePg/>
          <w:docGrid w:linePitch="360"/>
        </w:sectPr>
      </w:pPr>
    </w:p>
    <w:p w:rsidR="00DC6364" w:rsidRDefault="00DC6364" w:rsidP="00DC6364">
      <w:pPr>
        <w:ind w:left="5245"/>
      </w:pPr>
      <w:r>
        <w:lastRenderedPageBreak/>
        <w:t>Приложение 3</w:t>
      </w:r>
    </w:p>
    <w:p w:rsidR="00DC6364" w:rsidRDefault="00DC6364" w:rsidP="00DC6364">
      <w:pPr>
        <w:ind w:left="5245"/>
      </w:pPr>
      <w:r>
        <w:t xml:space="preserve">к решению Совета депутатов   </w:t>
      </w:r>
    </w:p>
    <w:p w:rsidR="00DC6364" w:rsidRDefault="00DC6364" w:rsidP="00DC6364">
      <w:pPr>
        <w:ind w:left="5245"/>
      </w:pPr>
      <w:r>
        <w:t xml:space="preserve">городского поселения   </w:t>
      </w:r>
    </w:p>
    <w:p w:rsidR="00DC6364" w:rsidRDefault="00DC6364" w:rsidP="00DC6364">
      <w:pPr>
        <w:ind w:left="5245"/>
      </w:pPr>
      <w:r>
        <w:t xml:space="preserve">Междуреченский  </w:t>
      </w:r>
    </w:p>
    <w:p w:rsidR="00334BCB" w:rsidRDefault="00DC6364" w:rsidP="00DC6364">
      <w:pPr>
        <w:ind w:left="5245"/>
      </w:pPr>
      <w:r>
        <w:t>от 16.11.2025 № 130</w:t>
      </w:r>
    </w:p>
    <w:p w:rsidR="00DC6364" w:rsidRDefault="00DC6364" w:rsidP="00DC6364">
      <w:pPr>
        <w:ind w:left="5245"/>
      </w:pPr>
    </w:p>
    <w:p w:rsidR="00DC6364" w:rsidRPr="00627E19" w:rsidRDefault="00DC6364" w:rsidP="00DC6364">
      <w:pPr>
        <w:jc w:val="center"/>
        <w:rPr>
          <w:b/>
        </w:rPr>
      </w:pPr>
      <w:r w:rsidRPr="00627E19">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bl>
      <w:tblPr>
        <w:tblW w:w="5000" w:type="pct"/>
        <w:tblLook w:val="04A0" w:firstRow="1" w:lastRow="0" w:firstColumn="1" w:lastColumn="0" w:noHBand="0" w:noVBand="1"/>
      </w:tblPr>
      <w:tblGrid>
        <w:gridCol w:w="1024"/>
        <w:gridCol w:w="4523"/>
        <w:gridCol w:w="406"/>
        <w:gridCol w:w="449"/>
        <w:gridCol w:w="1685"/>
        <w:gridCol w:w="1768"/>
      </w:tblGrid>
      <w:tr w:rsidR="00D97150" w:rsidRPr="00D97150" w:rsidTr="00D97150">
        <w:trPr>
          <w:trHeight w:val="68"/>
        </w:trPr>
        <w:tc>
          <w:tcPr>
            <w:tcW w:w="519" w:type="pct"/>
            <w:tcBorders>
              <w:top w:val="nil"/>
              <w:left w:val="nil"/>
              <w:bottom w:val="single" w:sz="4" w:space="0" w:color="auto"/>
              <w:right w:val="nil"/>
            </w:tcBorders>
            <w:shd w:val="clear" w:color="auto" w:fill="auto"/>
            <w:noWrap/>
            <w:vAlign w:val="bottom"/>
            <w:hideMark/>
          </w:tcPr>
          <w:p w:rsidR="00D97150" w:rsidRPr="00D97150" w:rsidRDefault="00D97150" w:rsidP="00D97150">
            <w:pPr>
              <w:rPr>
                <w:sz w:val="16"/>
                <w:szCs w:val="16"/>
              </w:rPr>
            </w:pPr>
          </w:p>
        </w:tc>
        <w:tc>
          <w:tcPr>
            <w:tcW w:w="2294" w:type="pct"/>
            <w:tcBorders>
              <w:top w:val="nil"/>
              <w:left w:val="nil"/>
              <w:bottom w:val="single" w:sz="4" w:space="0" w:color="auto"/>
              <w:right w:val="nil"/>
            </w:tcBorders>
            <w:shd w:val="clear" w:color="auto" w:fill="auto"/>
            <w:noWrap/>
            <w:vAlign w:val="bottom"/>
            <w:hideMark/>
          </w:tcPr>
          <w:p w:rsidR="00D97150" w:rsidRPr="00D97150" w:rsidRDefault="00D97150" w:rsidP="00D97150">
            <w:pPr>
              <w:rPr>
                <w:sz w:val="16"/>
                <w:szCs w:val="16"/>
              </w:rPr>
            </w:pPr>
          </w:p>
        </w:tc>
        <w:tc>
          <w:tcPr>
            <w:tcW w:w="206" w:type="pct"/>
            <w:tcBorders>
              <w:top w:val="nil"/>
              <w:left w:val="nil"/>
              <w:bottom w:val="single" w:sz="4" w:space="0" w:color="auto"/>
              <w:right w:val="nil"/>
            </w:tcBorders>
            <w:shd w:val="clear" w:color="auto" w:fill="auto"/>
            <w:noWrap/>
            <w:vAlign w:val="bottom"/>
            <w:hideMark/>
          </w:tcPr>
          <w:p w:rsidR="00D97150" w:rsidRPr="00D97150" w:rsidRDefault="00D97150" w:rsidP="00D97150">
            <w:pPr>
              <w:rPr>
                <w:sz w:val="16"/>
                <w:szCs w:val="16"/>
              </w:rPr>
            </w:pPr>
          </w:p>
        </w:tc>
        <w:tc>
          <w:tcPr>
            <w:tcW w:w="228" w:type="pct"/>
            <w:tcBorders>
              <w:top w:val="nil"/>
              <w:left w:val="nil"/>
              <w:bottom w:val="single" w:sz="4" w:space="0" w:color="auto"/>
              <w:right w:val="nil"/>
            </w:tcBorders>
            <w:shd w:val="clear" w:color="auto" w:fill="auto"/>
            <w:noWrap/>
            <w:vAlign w:val="bottom"/>
            <w:hideMark/>
          </w:tcPr>
          <w:p w:rsidR="00D97150" w:rsidRPr="00D97150" w:rsidRDefault="00D97150" w:rsidP="00D97150">
            <w:pPr>
              <w:rPr>
                <w:sz w:val="16"/>
                <w:szCs w:val="16"/>
              </w:rPr>
            </w:pPr>
          </w:p>
        </w:tc>
        <w:tc>
          <w:tcPr>
            <w:tcW w:w="855" w:type="pct"/>
            <w:tcBorders>
              <w:top w:val="nil"/>
              <w:left w:val="nil"/>
              <w:bottom w:val="single" w:sz="4" w:space="0" w:color="auto"/>
              <w:right w:val="nil"/>
            </w:tcBorders>
            <w:shd w:val="clear" w:color="auto" w:fill="auto"/>
            <w:noWrap/>
            <w:vAlign w:val="bottom"/>
            <w:hideMark/>
          </w:tcPr>
          <w:p w:rsidR="00D97150" w:rsidRPr="00D97150" w:rsidRDefault="00D97150" w:rsidP="00D97150">
            <w:pPr>
              <w:rPr>
                <w:sz w:val="16"/>
                <w:szCs w:val="16"/>
              </w:rPr>
            </w:pPr>
          </w:p>
        </w:tc>
        <w:tc>
          <w:tcPr>
            <w:tcW w:w="898" w:type="pct"/>
            <w:tcBorders>
              <w:top w:val="nil"/>
              <w:left w:val="nil"/>
              <w:bottom w:val="single" w:sz="4" w:space="0" w:color="auto"/>
              <w:right w:val="nil"/>
            </w:tcBorders>
            <w:shd w:val="clear" w:color="auto" w:fill="auto"/>
            <w:noWrap/>
            <w:vAlign w:val="bottom"/>
            <w:hideMark/>
          </w:tcPr>
          <w:p w:rsidR="00D97150" w:rsidRPr="00D97150" w:rsidRDefault="00D97150" w:rsidP="00D97150">
            <w:pPr>
              <w:jc w:val="right"/>
              <w:rPr>
                <w:sz w:val="16"/>
                <w:szCs w:val="16"/>
              </w:rPr>
            </w:pPr>
            <w:r w:rsidRPr="00D97150">
              <w:rPr>
                <w:sz w:val="16"/>
                <w:szCs w:val="16"/>
              </w:rPr>
              <w:t>(в рублях)</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7150" w:rsidRPr="00D97150" w:rsidRDefault="00D97150" w:rsidP="00D97150">
            <w:pPr>
              <w:jc w:val="center"/>
              <w:rPr>
                <w:sz w:val="16"/>
                <w:szCs w:val="16"/>
              </w:rPr>
            </w:pPr>
            <w:r w:rsidRPr="00D97150">
              <w:rPr>
                <w:sz w:val="16"/>
                <w:szCs w:val="16"/>
              </w:rPr>
              <w:t>Наименование</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7150" w:rsidRPr="00D97150" w:rsidRDefault="00D97150" w:rsidP="00D97150">
            <w:pPr>
              <w:jc w:val="center"/>
              <w:rPr>
                <w:sz w:val="16"/>
                <w:szCs w:val="16"/>
              </w:rPr>
            </w:pPr>
            <w:proofErr w:type="spellStart"/>
            <w:r w:rsidRPr="00D97150">
              <w:rPr>
                <w:sz w:val="16"/>
                <w:szCs w:val="16"/>
              </w:rPr>
              <w:t>Рз</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7150" w:rsidRPr="00D97150" w:rsidRDefault="00D97150" w:rsidP="00D97150">
            <w:pPr>
              <w:jc w:val="center"/>
              <w:rPr>
                <w:sz w:val="16"/>
                <w:szCs w:val="16"/>
              </w:rPr>
            </w:pPr>
            <w:proofErr w:type="gramStart"/>
            <w:r w:rsidRPr="00D97150">
              <w:rPr>
                <w:sz w:val="16"/>
                <w:szCs w:val="16"/>
              </w:rPr>
              <w:t>ПР</w:t>
            </w:r>
            <w:proofErr w:type="gramEnd"/>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7150" w:rsidRPr="00D97150" w:rsidRDefault="00D97150" w:rsidP="00D97150">
            <w:pPr>
              <w:jc w:val="center"/>
              <w:rPr>
                <w:sz w:val="16"/>
                <w:szCs w:val="16"/>
              </w:rPr>
            </w:pPr>
            <w:r w:rsidRPr="00D97150">
              <w:rPr>
                <w:sz w:val="16"/>
                <w:szCs w:val="16"/>
              </w:rPr>
              <w:t>Сумма на  год</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rsidR="00D97150" w:rsidRPr="00D97150" w:rsidRDefault="00D97150" w:rsidP="00D97150">
            <w:pPr>
              <w:jc w:val="center"/>
              <w:rPr>
                <w:sz w:val="16"/>
                <w:szCs w:val="16"/>
              </w:rPr>
            </w:pPr>
          </w:p>
          <w:p w:rsidR="00D97150" w:rsidRPr="00D97150" w:rsidRDefault="00D97150" w:rsidP="00D97150">
            <w:pPr>
              <w:jc w:val="center"/>
              <w:rPr>
                <w:sz w:val="16"/>
                <w:szCs w:val="16"/>
              </w:rPr>
            </w:pPr>
            <w:r w:rsidRPr="00D97150">
              <w:rPr>
                <w:sz w:val="16"/>
                <w:szCs w:val="16"/>
              </w:rPr>
              <w:t>В том числе за счет</w:t>
            </w:r>
          </w:p>
          <w:p w:rsidR="00D97150" w:rsidRPr="00D97150" w:rsidRDefault="00D97150" w:rsidP="00D97150">
            <w:pPr>
              <w:jc w:val="center"/>
              <w:rPr>
                <w:sz w:val="16"/>
                <w:szCs w:val="16"/>
              </w:rPr>
            </w:pPr>
            <w:r w:rsidRPr="00D97150">
              <w:rPr>
                <w:sz w:val="16"/>
                <w:szCs w:val="16"/>
              </w:rPr>
              <w:t>субвенций</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D97150" w:rsidRPr="00D97150" w:rsidRDefault="00D97150" w:rsidP="00D97150">
            <w:pPr>
              <w:jc w:val="center"/>
              <w:rPr>
                <w:sz w:val="16"/>
                <w:szCs w:val="16"/>
              </w:rPr>
            </w:pPr>
            <w:r w:rsidRPr="00D97150">
              <w:rPr>
                <w:sz w:val="16"/>
                <w:szCs w:val="16"/>
              </w:rPr>
              <w:t>1</w:t>
            </w:r>
          </w:p>
        </w:tc>
        <w:tc>
          <w:tcPr>
            <w:tcW w:w="206"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center"/>
              <w:rPr>
                <w:sz w:val="16"/>
                <w:szCs w:val="16"/>
              </w:rPr>
            </w:pPr>
            <w:r w:rsidRPr="00D97150">
              <w:rPr>
                <w:sz w:val="16"/>
                <w:szCs w:val="16"/>
              </w:rPr>
              <w:t>2</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center"/>
              <w:rPr>
                <w:sz w:val="16"/>
                <w:szCs w:val="16"/>
              </w:rPr>
            </w:pPr>
            <w:r w:rsidRPr="00D97150">
              <w:rPr>
                <w:sz w:val="16"/>
                <w:szCs w:val="16"/>
              </w:rPr>
              <w:t>3</w:t>
            </w:r>
          </w:p>
        </w:tc>
        <w:tc>
          <w:tcPr>
            <w:tcW w:w="855"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center"/>
              <w:rPr>
                <w:sz w:val="16"/>
                <w:szCs w:val="16"/>
              </w:rPr>
            </w:pPr>
            <w:r w:rsidRPr="00D97150">
              <w:rPr>
                <w:sz w:val="16"/>
                <w:szCs w:val="16"/>
              </w:rPr>
              <w:t>4</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center"/>
              <w:rPr>
                <w:sz w:val="16"/>
                <w:szCs w:val="16"/>
              </w:rPr>
            </w:pPr>
            <w:r w:rsidRPr="00D97150">
              <w:rPr>
                <w:sz w:val="16"/>
                <w:szCs w:val="16"/>
              </w:rPr>
              <w:t>5</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ОБЩЕГОСУДАРСТВЕННЫЕ ВОПРОСЫ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39 251 615,83</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Функционирование высшего должностного лица субъекта Российской Федерации и муниципального образования</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2 541 714,97</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11 731 820,95</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06</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57 839,94</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Резервные фонды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50 000,00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Другие общегосударственные вопросы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13</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24 870 239,97</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НАЦИОНАЛЬНАЯ БЕЗОПАСНОСТЬ И ПРАВООХРАНИТЕЛЬНАЯ ДЕЯТЕЛЬНОСТЬ</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03</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22 187,50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Другие вопросы в области национальной безопасности и правоохранительной деятельности</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03</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14</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22 187,50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НАЦИОНАЛЬНАЯ ЭКОНОМИКА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205 081 342,67</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Общеэкономические вопросы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8 008 127,11</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Транспорт</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08</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17 832 840,00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Дорожное хозяйство (дорожные фонды)</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09</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178 310 450,59</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Связь и информатика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10</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114 980,00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Другие вопросы в области национальной экономики</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04</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814 944,97</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ЖИЛИЩНО-КОММУНАЛЬНОЕ ХОЗЯЙСТВО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133 644 408,53</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Жилищное хозяйство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1 549 233,68</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Коммунальное хозяйство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71 314 258,42</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Благоустройство</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03</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56 496 092,72</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Другие вопросы в области жилищно-коммунального хозяйства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05</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05</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4 284 823,71</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ОБРАЗОВАНИЕ</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07</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280 000,00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Молодежная политика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07</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07</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280 000,00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КУЛЬТУРА, КИНЕМАТОГРАФИЯ</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08</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14 484 522,14</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Культура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08</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14 484 522,14</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СОЦИАЛЬНАЯ ПОЛИТИКА</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588 000,00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Пенсионное обеспечение</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10</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01</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588 000,00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ФИЗИЧЕСКАЯ КУЛЬТУРА И СПОРТ</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90 900,00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281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7150" w:rsidRPr="00D97150" w:rsidRDefault="00D97150" w:rsidP="00D97150">
            <w:pPr>
              <w:rPr>
                <w:sz w:val="16"/>
                <w:szCs w:val="16"/>
              </w:rPr>
            </w:pPr>
            <w:r w:rsidRPr="00D97150">
              <w:rPr>
                <w:sz w:val="16"/>
                <w:szCs w:val="16"/>
              </w:rPr>
              <w:t>Массовый спорт</w:t>
            </w:r>
          </w:p>
        </w:tc>
        <w:tc>
          <w:tcPr>
            <w:tcW w:w="206"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11</w:t>
            </w:r>
          </w:p>
        </w:tc>
        <w:tc>
          <w:tcPr>
            <w:tcW w:w="228" w:type="pct"/>
            <w:tcBorders>
              <w:top w:val="single" w:sz="4" w:space="0" w:color="auto"/>
              <w:left w:val="single" w:sz="4" w:space="0" w:color="auto"/>
              <w:bottom w:val="single" w:sz="4" w:space="0" w:color="auto"/>
              <w:right w:val="nil"/>
            </w:tcBorders>
            <w:shd w:val="clear" w:color="000000" w:fill="FFFFFF"/>
            <w:noWrap/>
            <w:vAlign w:val="bottom"/>
            <w:hideMark/>
          </w:tcPr>
          <w:p w:rsidR="00D97150" w:rsidRPr="00D97150" w:rsidRDefault="00D97150" w:rsidP="00D97150">
            <w:pPr>
              <w:jc w:val="right"/>
              <w:rPr>
                <w:sz w:val="16"/>
                <w:szCs w:val="16"/>
              </w:rPr>
            </w:pPr>
            <w:r w:rsidRPr="00D97150">
              <w:rPr>
                <w:sz w:val="16"/>
                <w:szCs w:val="16"/>
              </w:rPr>
              <w:t>02</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90 900,00</w:t>
            </w:r>
          </w:p>
        </w:tc>
        <w:tc>
          <w:tcPr>
            <w:tcW w:w="898" w:type="pct"/>
            <w:tcBorders>
              <w:top w:val="single" w:sz="4" w:space="0" w:color="auto"/>
              <w:left w:val="nil"/>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r w:rsidR="00D97150" w:rsidRPr="00D97150" w:rsidTr="00D97150">
        <w:trPr>
          <w:trHeight w:val="68"/>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rPr>
                <w:sz w:val="16"/>
                <w:szCs w:val="16"/>
              </w:rPr>
            </w:pPr>
            <w:r w:rsidRPr="00D97150">
              <w:rPr>
                <w:sz w:val="16"/>
                <w:szCs w:val="16"/>
              </w:rPr>
              <w:t>Итого:</w:t>
            </w:r>
          </w:p>
        </w:tc>
        <w:tc>
          <w:tcPr>
            <w:tcW w:w="2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rPr>
                <w:sz w:val="16"/>
                <w:szCs w:val="16"/>
              </w:rPr>
            </w:pPr>
            <w:r w:rsidRPr="00D97150">
              <w:rPr>
                <w:sz w:val="16"/>
                <w:szCs w:val="16"/>
              </w:rPr>
              <w:t>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rPr>
                <w:sz w:val="16"/>
                <w:szCs w:val="16"/>
              </w:rPr>
            </w:pPr>
            <w:r w:rsidRPr="00D97150">
              <w:rPr>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rPr>
                <w:sz w:val="16"/>
                <w:szCs w:val="16"/>
              </w:rPr>
            </w:pPr>
            <w:r w:rsidRPr="00D97150">
              <w:rPr>
                <w:sz w:val="16"/>
                <w:szCs w:val="16"/>
              </w:rPr>
              <w:t> </w:t>
            </w:r>
          </w:p>
        </w:tc>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393 442 976,67</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150" w:rsidRPr="00D97150" w:rsidRDefault="00D97150" w:rsidP="00D97150">
            <w:pPr>
              <w:jc w:val="right"/>
              <w:rPr>
                <w:sz w:val="16"/>
                <w:szCs w:val="16"/>
              </w:rPr>
            </w:pPr>
            <w:r w:rsidRPr="00D97150">
              <w:rPr>
                <w:sz w:val="16"/>
                <w:szCs w:val="16"/>
              </w:rPr>
              <w:t>0,00</w:t>
            </w:r>
          </w:p>
        </w:tc>
      </w:tr>
    </w:tbl>
    <w:p w:rsidR="00A17586" w:rsidRDefault="00A17586" w:rsidP="00DC6364">
      <w:pPr>
        <w:jc w:val="center"/>
        <w:sectPr w:rsidR="00A17586" w:rsidSect="00383BCA">
          <w:pgSz w:w="11906" w:h="16838"/>
          <w:pgMar w:top="1135" w:right="566" w:bottom="993" w:left="1701" w:header="709" w:footer="709" w:gutter="0"/>
          <w:cols w:space="708"/>
          <w:titlePg/>
          <w:docGrid w:linePitch="360"/>
        </w:sectPr>
      </w:pPr>
    </w:p>
    <w:p w:rsidR="00A17586" w:rsidRDefault="00A17586" w:rsidP="00A17586">
      <w:pPr>
        <w:ind w:left="5245"/>
      </w:pPr>
      <w:r>
        <w:lastRenderedPageBreak/>
        <w:t>Приложение 4</w:t>
      </w:r>
    </w:p>
    <w:p w:rsidR="00A17586" w:rsidRDefault="00A17586" w:rsidP="00A17586">
      <w:pPr>
        <w:ind w:left="5245"/>
      </w:pPr>
      <w:r>
        <w:t xml:space="preserve">к решению Совета депутатов   </w:t>
      </w:r>
    </w:p>
    <w:p w:rsidR="00A17586" w:rsidRDefault="00A17586" w:rsidP="00A17586">
      <w:pPr>
        <w:ind w:left="5245"/>
      </w:pPr>
      <w:r>
        <w:t xml:space="preserve">городского поселения   </w:t>
      </w:r>
    </w:p>
    <w:p w:rsidR="00A17586" w:rsidRDefault="00A17586" w:rsidP="00A17586">
      <w:pPr>
        <w:ind w:left="5245"/>
      </w:pPr>
      <w:r>
        <w:t xml:space="preserve">Междуреченский  </w:t>
      </w:r>
    </w:p>
    <w:p w:rsidR="00A17586" w:rsidRDefault="00A17586" w:rsidP="00A17586">
      <w:pPr>
        <w:ind w:left="5245"/>
      </w:pPr>
      <w:r>
        <w:t>от 16.11.2025 № 130</w:t>
      </w:r>
    </w:p>
    <w:p w:rsidR="008E13AB" w:rsidRDefault="008E13AB" w:rsidP="00A17586">
      <w:pPr>
        <w:ind w:left="5245"/>
      </w:pPr>
    </w:p>
    <w:p w:rsidR="00DC6364" w:rsidRPr="00627E19" w:rsidRDefault="008E13AB" w:rsidP="00DC6364">
      <w:pPr>
        <w:jc w:val="center"/>
        <w:rPr>
          <w:b/>
        </w:rPr>
      </w:pPr>
      <w:r w:rsidRPr="00627E19">
        <w:rPr>
          <w:b/>
        </w:rPr>
        <w:t>Ведомственная структура расходов бюджета городского поселения Междуреченский на 2025 год</w:t>
      </w:r>
    </w:p>
    <w:tbl>
      <w:tblPr>
        <w:tblW w:w="5000" w:type="pct"/>
        <w:tblLook w:val="04A0" w:firstRow="1" w:lastRow="0" w:firstColumn="1" w:lastColumn="0" w:noHBand="0" w:noVBand="1"/>
      </w:tblPr>
      <w:tblGrid>
        <w:gridCol w:w="4791"/>
        <w:gridCol w:w="476"/>
        <w:gridCol w:w="376"/>
        <w:gridCol w:w="421"/>
        <w:gridCol w:w="1055"/>
        <w:gridCol w:w="456"/>
        <w:gridCol w:w="1216"/>
        <w:gridCol w:w="1064"/>
      </w:tblGrid>
      <w:tr w:rsidR="008E13AB" w:rsidRPr="008E13AB" w:rsidTr="008E13AB">
        <w:trPr>
          <w:trHeight w:val="68"/>
        </w:trPr>
        <w:tc>
          <w:tcPr>
            <w:tcW w:w="2452"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234"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187"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207"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522"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225"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611" w:type="pct"/>
            <w:tcBorders>
              <w:top w:val="nil"/>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p>
        </w:tc>
        <w:tc>
          <w:tcPr>
            <w:tcW w:w="561" w:type="pct"/>
            <w:tcBorders>
              <w:top w:val="nil"/>
              <w:left w:val="nil"/>
              <w:bottom w:val="single" w:sz="4" w:space="0" w:color="auto"/>
              <w:right w:val="nil"/>
            </w:tcBorders>
            <w:shd w:val="clear" w:color="auto" w:fill="auto"/>
            <w:noWrap/>
            <w:vAlign w:val="bottom"/>
            <w:hideMark/>
          </w:tcPr>
          <w:p w:rsidR="008E13AB" w:rsidRPr="008E13AB" w:rsidRDefault="00AD34AE" w:rsidP="008E13AB">
            <w:pPr>
              <w:jc w:val="right"/>
              <w:rPr>
                <w:sz w:val="16"/>
                <w:szCs w:val="16"/>
              </w:rPr>
            </w:pPr>
            <w:r>
              <w:rPr>
                <w:sz w:val="16"/>
                <w:szCs w:val="16"/>
              </w:rPr>
              <w:t xml:space="preserve">  </w:t>
            </w:r>
            <w:r w:rsidR="008E13AB" w:rsidRPr="008E13AB">
              <w:rPr>
                <w:sz w:val="16"/>
                <w:szCs w:val="16"/>
              </w:rPr>
              <w:t>(в рублях)</w:t>
            </w:r>
          </w:p>
        </w:tc>
      </w:tr>
      <w:tr w:rsidR="008E13AB" w:rsidRPr="008E13AB" w:rsidTr="008E13AB">
        <w:trPr>
          <w:trHeight w:val="184"/>
        </w:trPr>
        <w:tc>
          <w:tcPr>
            <w:tcW w:w="2452"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8E13AB" w:rsidRPr="008E13AB" w:rsidRDefault="008E13AB" w:rsidP="008E13AB">
            <w:pPr>
              <w:jc w:val="center"/>
              <w:rPr>
                <w:sz w:val="16"/>
                <w:szCs w:val="16"/>
              </w:rPr>
            </w:pPr>
            <w:r w:rsidRPr="008E13AB">
              <w:rPr>
                <w:sz w:val="16"/>
                <w:szCs w:val="16"/>
              </w:rPr>
              <w:t>Наименование</w:t>
            </w:r>
          </w:p>
        </w:tc>
        <w:tc>
          <w:tcPr>
            <w:tcW w:w="234" w:type="pct"/>
            <w:vMerge w:val="restart"/>
            <w:tcBorders>
              <w:top w:val="single" w:sz="4" w:space="0" w:color="auto"/>
              <w:left w:val="single" w:sz="4" w:space="0" w:color="auto"/>
              <w:bottom w:val="single" w:sz="4" w:space="0" w:color="auto"/>
              <w:right w:val="nil"/>
            </w:tcBorders>
            <w:shd w:val="clear" w:color="auto" w:fill="auto"/>
            <w:vAlign w:val="center"/>
            <w:hideMark/>
          </w:tcPr>
          <w:p w:rsidR="008E13AB" w:rsidRPr="008E13AB" w:rsidRDefault="008E13AB" w:rsidP="008E13AB">
            <w:pPr>
              <w:jc w:val="center"/>
              <w:rPr>
                <w:sz w:val="16"/>
                <w:szCs w:val="16"/>
              </w:rPr>
            </w:pPr>
            <w:r w:rsidRPr="008E13AB">
              <w:rPr>
                <w:sz w:val="16"/>
                <w:szCs w:val="16"/>
              </w:rPr>
              <w:t>Вед</w:t>
            </w:r>
          </w:p>
        </w:tc>
        <w:tc>
          <w:tcPr>
            <w:tcW w:w="187" w:type="pct"/>
            <w:vMerge w:val="restart"/>
            <w:tcBorders>
              <w:top w:val="single" w:sz="4" w:space="0" w:color="auto"/>
              <w:left w:val="single" w:sz="4" w:space="0" w:color="auto"/>
              <w:bottom w:val="single" w:sz="4" w:space="0" w:color="auto"/>
              <w:right w:val="nil"/>
            </w:tcBorders>
            <w:shd w:val="clear" w:color="auto" w:fill="auto"/>
            <w:vAlign w:val="center"/>
            <w:hideMark/>
          </w:tcPr>
          <w:p w:rsidR="008E13AB" w:rsidRPr="008E13AB" w:rsidRDefault="008E13AB" w:rsidP="008E13AB">
            <w:pPr>
              <w:jc w:val="center"/>
              <w:rPr>
                <w:sz w:val="16"/>
                <w:szCs w:val="16"/>
              </w:rPr>
            </w:pPr>
            <w:proofErr w:type="spellStart"/>
            <w:r w:rsidRPr="008E13AB">
              <w:rPr>
                <w:sz w:val="16"/>
                <w:szCs w:val="16"/>
              </w:rPr>
              <w:t>Рз</w:t>
            </w:r>
            <w:proofErr w:type="spellEnd"/>
          </w:p>
        </w:tc>
        <w:tc>
          <w:tcPr>
            <w:tcW w:w="207" w:type="pct"/>
            <w:vMerge w:val="restart"/>
            <w:tcBorders>
              <w:top w:val="single" w:sz="4" w:space="0" w:color="auto"/>
              <w:left w:val="single" w:sz="4" w:space="0" w:color="auto"/>
              <w:bottom w:val="single" w:sz="4" w:space="0" w:color="auto"/>
              <w:right w:val="nil"/>
            </w:tcBorders>
            <w:shd w:val="clear" w:color="auto" w:fill="auto"/>
            <w:vAlign w:val="center"/>
            <w:hideMark/>
          </w:tcPr>
          <w:p w:rsidR="008E13AB" w:rsidRPr="008E13AB" w:rsidRDefault="008E13AB" w:rsidP="008E13AB">
            <w:pPr>
              <w:jc w:val="center"/>
              <w:rPr>
                <w:sz w:val="16"/>
                <w:szCs w:val="16"/>
              </w:rPr>
            </w:pPr>
            <w:proofErr w:type="gramStart"/>
            <w:r w:rsidRPr="008E13AB">
              <w:rPr>
                <w:sz w:val="16"/>
                <w:szCs w:val="16"/>
              </w:rPr>
              <w:t>ПР</w:t>
            </w:r>
            <w:proofErr w:type="gramEnd"/>
          </w:p>
        </w:tc>
        <w:tc>
          <w:tcPr>
            <w:tcW w:w="522" w:type="pct"/>
            <w:vMerge w:val="restart"/>
            <w:tcBorders>
              <w:top w:val="single" w:sz="4" w:space="0" w:color="auto"/>
              <w:left w:val="single" w:sz="4" w:space="0" w:color="auto"/>
              <w:bottom w:val="single" w:sz="4" w:space="0" w:color="auto"/>
              <w:right w:val="nil"/>
            </w:tcBorders>
            <w:shd w:val="clear" w:color="auto" w:fill="auto"/>
            <w:vAlign w:val="center"/>
            <w:hideMark/>
          </w:tcPr>
          <w:p w:rsidR="008E13AB" w:rsidRPr="008E13AB" w:rsidRDefault="008E13AB" w:rsidP="008E13AB">
            <w:pPr>
              <w:jc w:val="center"/>
              <w:rPr>
                <w:sz w:val="16"/>
                <w:szCs w:val="16"/>
              </w:rPr>
            </w:pPr>
            <w:r w:rsidRPr="008E13AB">
              <w:rPr>
                <w:sz w:val="16"/>
                <w:szCs w:val="16"/>
              </w:rPr>
              <w:t>ЦСР</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13AB" w:rsidRPr="008E13AB" w:rsidRDefault="008E13AB" w:rsidP="008E13AB">
            <w:pPr>
              <w:jc w:val="center"/>
              <w:rPr>
                <w:sz w:val="16"/>
                <w:szCs w:val="16"/>
              </w:rPr>
            </w:pPr>
            <w:r w:rsidRPr="008E13AB">
              <w:rPr>
                <w:sz w:val="16"/>
                <w:szCs w:val="16"/>
              </w:rPr>
              <w:t>ВР</w:t>
            </w:r>
          </w:p>
        </w:tc>
        <w:tc>
          <w:tcPr>
            <w:tcW w:w="611" w:type="pct"/>
            <w:vMerge w:val="restart"/>
            <w:tcBorders>
              <w:top w:val="single" w:sz="4" w:space="0" w:color="auto"/>
              <w:left w:val="nil"/>
              <w:bottom w:val="single" w:sz="4" w:space="0" w:color="auto"/>
              <w:right w:val="single" w:sz="4" w:space="0" w:color="auto"/>
            </w:tcBorders>
            <w:shd w:val="clear" w:color="auto" w:fill="auto"/>
            <w:vAlign w:val="center"/>
            <w:hideMark/>
          </w:tcPr>
          <w:p w:rsidR="008E13AB" w:rsidRPr="008E13AB" w:rsidRDefault="008E13AB" w:rsidP="008E13AB">
            <w:pPr>
              <w:jc w:val="center"/>
              <w:rPr>
                <w:sz w:val="16"/>
                <w:szCs w:val="16"/>
              </w:rPr>
            </w:pPr>
            <w:r w:rsidRPr="008E13AB">
              <w:rPr>
                <w:sz w:val="16"/>
                <w:szCs w:val="16"/>
              </w:rPr>
              <w:t>Сумма на  год</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13AB" w:rsidRPr="008E13AB" w:rsidRDefault="008E13AB" w:rsidP="008E13AB">
            <w:pPr>
              <w:jc w:val="center"/>
              <w:rPr>
                <w:sz w:val="16"/>
                <w:szCs w:val="16"/>
              </w:rPr>
            </w:pPr>
            <w:r w:rsidRPr="008E13AB">
              <w:rPr>
                <w:sz w:val="16"/>
                <w:szCs w:val="16"/>
              </w:rPr>
              <w:t>в том числе за счет субвенций</w:t>
            </w:r>
          </w:p>
        </w:tc>
      </w:tr>
      <w:tr w:rsidR="008E13AB" w:rsidRPr="008E13AB" w:rsidTr="008E13AB">
        <w:trPr>
          <w:trHeight w:val="184"/>
        </w:trPr>
        <w:tc>
          <w:tcPr>
            <w:tcW w:w="2452"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234"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187"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207"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522"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8E13AB" w:rsidRPr="008E13AB" w:rsidRDefault="008E13AB" w:rsidP="008E13AB">
            <w:pPr>
              <w:rPr>
                <w:sz w:val="16"/>
                <w:szCs w:val="16"/>
              </w:rPr>
            </w:pPr>
          </w:p>
        </w:tc>
        <w:tc>
          <w:tcPr>
            <w:tcW w:w="611" w:type="pct"/>
            <w:vMerge/>
            <w:tcBorders>
              <w:top w:val="single" w:sz="4" w:space="0" w:color="auto"/>
              <w:left w:val="nil"/>
              <w:bottom w:val="single" w:sz="4" w:space="0" w:color="auto"/>
              <w:right w:val="single" w:sz="4" w:space="0" w:color="auto"/>
            </w:tcBorders>
            <w:vAlign w:val="center"/>
            <w:hideMark/>
          </w:tcPr>
          <w:p w:rsidR="008E13AB" w:rsidRPr="008E13AB" w:rsidRDefault="008E13AB" w:rsidP="008E13AB">
            <w:pPr>
              <w:rPr>
                <w:sz w:val="16"/>
                <w:szCs w:val="16"/>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8E13AB" w:rsidRPr="008E13AB" w:rsidRDefault="008E13AB" w:rsidP="008E13AB">
            <w:pPr>
              <w:rPr>
                <w:sz w:val="16"/>
                <w:szCs w:val="16"/>
              </w:rPr>
            </w:pPr>
          </w:p>
        </w:tc>
      </w:tr>
      <w:tr w:rsidR="008E13AB" w:rsidRPr="008E13AB" w:rsidTr="008E13AB">
        <w:trPr>
          <w:trHeight w:val="184"/>
        </w:trPr>
        <w:tc>
          <w:tcPr>
            <w:tcW w:w="2452"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234"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187"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207"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522" w:type="pct"/>
            <w:vMerge/>
            <w:tcBorders>
              <w:top w:val="single" w:sz="4" w:space="0" w:color="auto"/>
              <w:left w:val="single" w:sz="4" w:space="0" w:color="auto"/>
              <w:bottom w:val="single" w:sz="4" w:space="0" w:color="auto"/>
              <w:right w:val="nil"/>
            </w:tcBorders>
            <w:vAlign w:val="center"/>
            <w:hideMark/>
          </w:tcPr>
          <w:p w:rsidR="008E13AB" w:rsidRPr="008E13AB" w:rsidRDefault="008E13AB" w:rsidP="008E13AB">
            <w:pPr>
              <w:rPr>
                <w:sz w:val="16"/>
                <w:szCs w:val="16"/>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8E13AB" w:rsidRPr="008E13AB" w:rsidRDefault="008E13AB" w:rsidP="008E13AB">
            <w:pPr>
              <w:rPr>
                <w:sz w:val="16"/>
                <w:szCs w:val="16"/>
              </w:rPr>
            </w:pPr>
          </w:p>
        </w:tc>
        <w:tc>
          <w:tcPr>
            <w:tcW w:w="611" w:type="pct"/>
            <w:vMerge/>
            <w:tcBorders>
              <w:top w:val="single" w:sz="4" w:space="0" w:color="auto"/>
              <w:left w:val="nil"/>
              <w:bottom w:val="single" w:sz="4" w:space="0" w:color="auto"/>
              <w:right w:val="single" w:sz="4" w:space="0" w:color="auto"/>
            </w:tcBorders>
            <w:vAlign w:val="center"/>
            <w:hideMark/>
          </w:tcPr>
          <w:p w:rsidR="008E13AB" w:rsidRPr="008E13AB" w:rsidRDefault="008E13AB" w:rsidP="008E13AB">
            <w:pPr>
              <w:rPr>
                <w:sz w:val="16"/>
                <w:szCs w:val="16"/>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8E13AB" w:rsidRPr="008E13AB" w:rsidRDefault="008E13AB" w:rsidP="008E13AB">
            <w:pPr>
              <w:rPr>
                <w:sz w:val="16"/>
                <w:szCs w:val="16"/>
              </w:rPr>
            </w:pPr>
          </w:p>
        </w:tc>
      </w:tr>
      <w:tr w:rsidR="008E13AB" w:rsidRPr="008E13AB" w:rsidTr="008E13AB">
        <w:trPr>
          <w:trHeight w:val="68"/>
        </w:trPr>
        <w:tc>
          <w:tcPr>
            <w:tcW w:w="2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1</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2</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3</w:t>
            </w:r>
          </w:p>
        </w:tc>
        <w:tc>
          <w:tcPr>
            <w:tcW w:w="207"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4</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5</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6</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7</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center"/>
              <w:rPr>
                <w:sz w:val="16"/>
                <w:szCs w:val="16"/>
              </w:rPr>
            </w:pPr>
            <w:r w:rsidRPr="008E13AB">
              <w:rPr>
                <w:sz w:val="16"/>
                <w:szCs w:val="16"/>
              </w:rPr>
              <w:t>8</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 xml:space="preserve">Администрация городского поселения </w:t>
            </w:r>
            <w:proofErr w:type="gramStart"/>
            <w:r w:rsidRPr="008E13AB">
              <w:rPr>
                <w:sz w:val="16"/>
                <w:szCs w:val="16"/>
              </w:rPr>
              <w:t>Междуреченский</w:t>
            </w:r>
            <w:proofErr w:type="gramEnd"/>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393 442 976,67</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ОБЩЕГОСУДАРСТВЕННЫЕ ВОПРОСЫ</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39 251 615,83</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Функционирование высшего должностного лица субъекта Российской Федерации и муниципального образования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2 541 714,97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2 541 714,97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Глава (высшее должностное лицо) муниципального образования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6000002030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2 541 714,97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6000002030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100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2 541 714,97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выплаты персоналу государственных (муниципальных) органов</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6000002030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120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2 541 714,97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Фонд оплаты труда государственных (муниципальных) органов</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6000002030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121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1 949 665,50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6000002030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129</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592 049,47</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11 731 820,95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11 731 820,95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функций органов местного самоуправления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11 731 820,95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100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2 429 041,60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выплаты персоналу государственных (муниципальных) органов</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120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2 429 041,60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Фонд оплаты труда государственных (муниципальных) органов</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121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1 792 390,85</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Иные выплаты персоналу государственных (муниципальных) органов, за исключением фонда оплаты труда</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122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92 500,00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129</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544 150,75</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9 302 779,35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9 302 779,35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06</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57 839,94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06</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57 839,94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функций органов местного самоуправления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06</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57 839,94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06</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57 839,94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06</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57 839,94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Резервные фонды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Резервные фонды муниципального образования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6000007050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бюджетные ассигнования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6000007050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800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Резервные средства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6000007050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870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Другие общегосударственные вопросы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24 870 239,97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24 870 239,97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переданных полномочий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24 312 739,97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24 312 739,97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24 312 739,97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Прочие мероприятия органов местного самоуправления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557 500,00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бюджетные ассигнования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800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557 500,00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Уплата налогов, сборов и иных платежей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850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557 500,00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Уплата иных платежей</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13</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853</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557 500,00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НАЦИОНАЛЬНАЯ БЕЗОПАСНОСТЬ И ПРАВООХРАНИТЕЛЬНАЯ ДЕЯТЕЛЬНОСТЬ</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22 187,50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 xml:space="preserve">Другие вопросы в области национальной безопасности и </w:t>
            </w:r>
            <w:r w:rsidRPr="008E13AB">
              <w:rPr>
                <w:sz w:val="16"/>
                <w:szCs w:val="16"/>
              </w:rPr>
              <w:lastRenderedPageBreak/>
              <w:t>правоохранительной деятельности</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lastRenderedPageBreak/>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22 187,50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lastRenderedPageBreak/>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22 187,50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Создание условий для деятельности народных дружин</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6000082300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17 750,00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6000082300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17 750,00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6000082300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17 750,00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Создание условий для деятельности народных дружин за счет средств бюджета муниципального образования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60000S2300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4 437,50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60000S2300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4 437,50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60000S2300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4 437,50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НАЦИОНАЛЬНАЯ ЭКОНОМИКА</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205 081 342,67</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Общеэкономические вопросы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8 008 127,11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8 008 127,11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реализацию мероприятий по содействию трудоустройства граждан</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6000075060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5 724 584,33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6000075060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5 724 584,33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6000075060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5 724 584,33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Реализация мероприятий по содействию трудоустройству граждан</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6000085060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2 283 542,78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6000085060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2 283 542,78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6000085060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2 283 542,78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Транспорт</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17 832 840,00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17 832 840,00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Отдельные мероприятия в области автомобильного транспорта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6000003030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17 832 840,00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6000003030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17 832 840,00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6000003030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17 832 840,00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Дорожное хозяйство (дорожные фонды)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178 310 450,59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178 310 450,59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содержание внутрипоселковых дорог и искусственных сооружений на них</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6000004190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43 245 074,23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6000004190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43 245 074,23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6000004190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43 245 074,23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ремонт внутрипоселковых дорог</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6000004390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990 192,28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6000004390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990 192,28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6000004390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990 192,28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капитальный ремонт, ремонт автомобильных дорог и искусственных сооружений на них</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6000079191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10 746 491,25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6000079191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10 746 491,25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6000079191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10 746 491,25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содержание автомобильных дорог и искусственных сооружений на них</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6000079192</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26 787 900,33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6000079192</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26 787 900,33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6000079192</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26 787 900,33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600009Д040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91 713 200,00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600009Д040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91 713 200,00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600009Д040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91 713 200,00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60000SД040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4 827 592,50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60000SД040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4 827 592,50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09</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60000SД040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4 827 592,50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Связь и информатика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114 980,00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114 980,00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Прочие мероприятия органов местного самоуправления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114 980,00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114 980,00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114 980,00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Другие вопросы в области национальной экономики</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814 944,97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814 944,97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функций органов местного самоуправления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814 944,97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814 944,97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04</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814 944,97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ЖИЛИЩНО-КОММУНАЛЬНОЕ ХОЗЯЙСТВО</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133 644 408,53</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Жилищное хозяйство</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1 549 233,68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1 549 233,68</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Капитальный ремонт муниципального жилищного фонда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1 078 392,35</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Закупка товаров, работ и услуг для обеспечения государственных (муниципальных) нужд</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200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255 657,36</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закупки товаров, работ и услуг для обеспечения государственных (муниципальных) нужд</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240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255 657,36</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Прочая закупка товаров, работ и услуг</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6000003520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244</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255 657,36</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822 734,99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822 734,99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 xml:space="preserve">Расходы на оценку недвижимости, признание прав и </w:t>
            </w:r>
            <w:r w:rsidRPr="008E13AB">
              <w:rPr>
                <w:sz w:val="16"/>
                <w:szCs w:val="16"/>
              </w:rPr>
              <w:lastRenderedPageBreak/>
              <w:t>регулирование отношений по государственной и муниципальной собственности</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lastRenderedPageBreak/>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6000009020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470 841,33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lastRenderedPageBreak/>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6000009020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470 841,33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6000009020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470 841,33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Коммунальное хозяйство</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71 314 258,42</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71 314 258,42</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по бытовому обслуживанию</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1 437 263,79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1 437 263,79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6000003510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1 437 263,79</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в области жилищно-коммунального хозяйства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6000070010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48 512 594,63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6000070010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48 512 594,63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6000070010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48 512 594,63</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6000085150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21 364 400,00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6000085150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21 364 400,00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6000085150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21 364 400,00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Благоустройство</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56 496 092,72</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56 496 092,72</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уличное освещение</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6000006100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20 445 463,40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6000006100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20 445 463,40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6000006100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20 445 463,40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организацию деятельности по сбору и транспортированию твердых коммунальных отходов</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6000006200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5 181 902,10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6000006200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5 181 902,10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6000006200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5 181 902,10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озеленение</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6000006300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организацию и содержание мест захоронения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362 843,37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362 843,37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6000006400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362 843,37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прочие мероприятия по благоустройству поселения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6000006500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6 166 534,44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Закупка товаров, работ и услуг для обеспечения государственных (муниципальных) нужд</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6000006500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200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600 000,00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закупки товаров, работ и услуг для обеспечения государственных (муниципальных) нужд</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6000006500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240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600 000,00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hideMark/>
          </w:tcPr>
          <w:p w:rsidR="008E13AB" w:rsidRPr="008E13AB" w:rsidRDefault="008E13AB" w:rsidP="008E13AB">
            <w:pPr>
              <w:rPr>
                <w:sz w:val="16"/>
                <w:szCs w:val="16"/>
              </w:rPr>
            </w:pPr>
            <w:r w:rsidRPr="008E13AB">
              <w:rPr>
                <w:sz w:val="16"/>
                <w:szCs w:val="16"/>
              </w:rPr>
              <w:t>Прочая закупка товаров, работ и услуг</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6000006500</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244</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600 000,00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6000006500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5 566 534,44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6000006500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5 566 534,44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Реализация инициативных проектов, отобранных по результатам конкурса (инициативный проект "Карта Приключений")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6000082751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10 000 000,00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6000082751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10 000 000,00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6000082751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10 000 000,00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60000S2751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4 767 682,74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60000S2751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4 767 682,74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60000S2751</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4 767 682,74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Региональный проект "Формирование комфортной городской среды"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9 491 666,67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Реализация программ формирования современной городской среды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600И455550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9 466 666,67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600И455550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9 466 666,67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600И455550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9 466 666,67</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по благоустройству общественных и дворовых территорий поселений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600И475550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25 000,00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600И475550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25 000,00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03</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600И475550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25 000,00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Другие вопросы в области жилищно-коммунального хозяйства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4 284 823,71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4 284 823,71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функций органов местного самоуправления</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4 284 823,71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4 284 823,71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05</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6000002040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4 284 823,71</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ОБРАЗОВАНИЕ</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280 000,00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Молодежная политика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 xml:space="preserve">Реализация мероприятий по работе с детьми  и молодежью </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6000070280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6000070280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07</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6000070280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280 000,00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КУЛЬТУРА, КИНЕМАТОГРАФИЯ</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14 484 522,14</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lastRenderedPageBreak/>
              <w:t>Культура</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14 484 522,14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14 484 522,14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переданных полномочий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14 289 522,14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14 289 522,14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14 289 522,14</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Реализация прочих расходов в сфере культуры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6000070050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195 000,00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6000070050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195 000,00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08</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6000070050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195 000,00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СОЦИАЛЬНАЯ ПОЛИТИКА</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588 000,00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Пенсионное обеспечение</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588 000,00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588 000,00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Мероприятия на пенсионное обеспечение отдельных категорий граждан</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6000070220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588 000,00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6000070220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588 000,00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10</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01</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6000070220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588 000,00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auto" w:fill="auto"/>
            <w:vAlign w:val="bottom"/>
            <w:hideMark/>
          </w:tcPr>
          <w:p w:rsidR="008E13AB" w:rsidRPr="008E13AB" w:rsidRDefault="008E13AB" w:rsidP="008E13AB">
            <w:pPr>
              <w:rPr>
                <w:sz w:val="16"/>
                <w:szCs w:val="16"/>
              </w:rPr>
            </w:pPr>
            <w:r w:rsidRPr="008E13AB">
              <w:rPr>
                <w:sz w:val="16"/>
                <w:szCs w:val="16"/>
              </w:rPr>
              <w:t>ФИЗИЧЕСКАЯ КУЛЬТУРА И СПОРТ</w:t>
            </w:r>
          </w:p>
        </w:tc>
        <w:tc>
          <w:tcPr>
            <w:tcW w:w="234"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90 900,00</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Массовый спорт</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90 900,00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Непрограммные расходы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6000000000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90 900,00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Расходы на обеспечение переданных полномочий</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90 900,00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500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90 900,00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nil"/>
            </w:tcBorders>
            <w:shd w:val="clear" w:color="000000" w:fill="FFFFFF"/>
            <w:vAlign w:val="bottom"/>
            <w:hideMark/>
          </w:tcPr>
          <w:p w:rsidR="008E13AB" w:rsidRPr="008E13AB" w:rsidRDefault="008E13AB" w:rsidP="008E13AB">
            <w:pPr>
              <w:rPr>
                <w:sz w:val="16"/>
                <w:szCs w:val="16"/>
              </w:rPr>
            </w:pPr>
            <w:r w:rsidRPr="008E13AB">
              <w:rPr>
                <w:sz w:val="16"/>
                <w:szCs w:val="16"/>
              </w:rPr>
              <w:t>Иные межбюджетные трансферты</w:t>
            </w:r>
          </w:p>
        </w:tc>
        <w:tc>
          <w:tcPr>
            <w:tcW w:w="234"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650</w:t>
            </w:r>
          </w:p>
        </w:tc>
        <w:tc>
          <w:tcPr>
            <w:tcW w:w="18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11</w:t>
            </w:r>
          </w:p>
        </w:tc>
        <w:tc>
          <w:tcPr>
            <w:tcW w:w="207"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02</w:t>
            </w:r>
          </w:p>
        </w:tc>
        <w:tc>
          <w:tcPr>
            <w:tcW w:w="522"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6000000540</w:t>
            </w:r>
          </w:p>
        </w:tc>
        <w:tc>
          <w:tcPr>
            <w:tcW w:w="225" w:type="pct"/>
            <w:tcBorders>
              <w:top w:val="single" w:sz="4" w:space="0" w:color="auto"/>
              <w:left w:val="single" w:sz="4" w:space="0" w:color="auto"/>
              <w:bottom w:val="single" w:sz="4" w:space="0" w:color="auto"/>
              <w:right w:val="nil"/>
            </w:tcBorders>
            <w:shd w:val="clear" w:color="000000" w:fill="FFFFFF"/>
            <w:noWrap/>
            <w:vAlign w:val="bottom"/>
            <w:hideMark/>
          </w:tcPr>
          <w:p w:rsidR="008E13AB" w:rsidRPr="008E13AB" w:rsidRDefault="008E13AB" w:rsidP="008E13AB">
            <w:pPr>
              <w:rPr>
                <w:sz w:val="16"/>
                <w:szCs w:val="16"/>
              </w:rPr>
            </w:pPr>
            <w:r w:rsidRPr="008E13AB">
              <w:rPr>
                <w:sz w:val="16"/>
                <w:szCs w:val="16"/>
              </w:rPr>
              <w:t>540</w:t>
            </w:r>
          </w:p>
        </w:tc>
        <w:tc>
          <w:tcPr>
            <w:tcW w:w="6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90 900,00</w:t>
            </w:r>
          </w:p>
        </w:tc>
        <w:tc>
          <w:tcPr>
            <w:tcW w:w="561" w:type="pct"/>
            <w:tcBorders>
              <w:top w:val="single" w:sz="4" w:space="0" w:color="auto"/>
              <w:left w:val="nil"/>
              <w:bottom w:val="single" w:sz="4" w:space="0" w:color="auto"/>
              <w:right w:val="single" w:sz="4" w:space="0" w:color="auto"/>
            </w:tcBorders>
            <w:shd w:val="clear" w:color="000000" w:fill="FFFFFF"/>
            <w:noWrap/>
            <w:vAlign w:val="bottom"/>
            <w:hideMark/>
          </w:tcPr>
          <w:p w:rsidR="008E13AB" w:rsidRPr="008E13AB" w:rsidRDefault="008E13AB" w:rsidP="008E13AB">
            <w:pPr>
              <w:jc w:val="right"/>
              <w:rPr>
                <w:sz w:val="16"/>
                <w:szCs w:val="16"/>
              </w:rPr>
            </w:pPr>
            <w:r w:rsidRPr="008E13AB">
              <w:rPr>
                <w:sz w:val="16"/>
                <w:szCs w:val="16"/>
              </w:rPr>
              <w:t>0,00</w:t>
            </w:r>
          </w:p>
        </w:tc>
      </w:tr>
      <w:tr w:rsidR="008E13AB" w:rsidRPr="008E13AB" w:rsidTr="008E13AB">
        <w:trPr>
          <w:trHeight w:val="68"/>
        </w:trPr>
        <w:tc>
          <w:tcPr>
            <w:tcW w:w="2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rPr>
                <w:sz w:val="16"/>
                <w:szCs w:val="16"/>
              </w:rPr>
            </w:pPr>
            <w:r w:rsidRPr="008E13AB">
              <w:rPr>
                <w:sz w:val="16"/>
                <w:szCs w:val="16"/>
              </w:rPr>
              <w:t>Итого:</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07"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225" w:type="pct"/>
            <w:tcBorders>
              <w:top w:val="single" w:sz="4" w:space="0" w:color="auto"/>
              <w:left w:val="nil"/>
              <w:bottom w:val="single" w:sz="4" w:space="0" w:color="auto"/>
              <w:right w:val="nil"/>
            </w:tcBorders>
            <w:shd w:val="clear" w:color="auto" w:fill="auto"/>
            <w:noWrap/>
            <w:vAlign w:val="bottom"/>
            <w:hideMark/>
          </w:tcPr>
          <w:p w:rsidR="008E13AB" w:rsidRPr="008E13AB" w:rsidRDefault="008E13AB" w:rsidP="008E13AB">
            <w:pPr>
              <w:rPr>
                <w:sz w:val="16"/>
                <w:szCs w:val="16"/>
              </w:rPr>
            </w:pPr>
            <w:r w:rsidRPr="008E13AB">
              <w:rPr>
                <w:sz w:val="16"/>
                <w:szCs w:val="16"/>
              </w:rPr>
              <w:t> </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393 442 976,67</w:t>
            </w:r>
          </w:p>
        </w:tc>
        <w:tc>
          <w:tcPr>
            <w:tcW w:w="561" w:type="pct"/>
            <w:tcBorders>
              <w:top w:val="single" w:sz="4" w:space="0" w:color="auto"/>
              <w:left w:val="nil"/>
              <w:bottom w:val="single" w:sz="4" w:space="0" w:color="auto"/>
              <w:right w:val="single" w:sz="4" w:space="0" w:color="auto"/>
            </w:tcBorders>
            <w:shd w:val="clear" w:color="auto" w:fill="auto"/>
            <w:noWrap/>
            <w:vAlign w:val="bottom"/>
            <w:hideMark/>
          </w:tcPr>
          <w:p w:rsidR="008E13AB" w:rsidRPr="008E13AB" w:rsidRDefault="008E13AB" w:rsidP="008E13AB">
            <w:pPr>
              <w:jc w:val="right"/>
              <w:rPr>
                <w:sz w:val="16"/>
                <w:szCs w:val="16"/>
              </w:rPr>
            </w:pPr>
            <w:r w:rsidRPr="008E13AB">
              <w:rPr>
                <w:sz w:val="16"/>
                <w:szCs w:val="16"/>
              </w:rPr>
              <w:t>0,00</w:t>
            </w:r>
          </w:p>
        </w:tc>
      </w:tr>
    </w:tbl>
    <w:p w:rsidR="008E13AB" w:rsidRPr="00067A31" w:rsidRDefault="008E13AB" w:rsidP="00DC6364">
      <w:pPr>
        <w:jc w:val="center"/>
      </w:pPr>
    </w:p>
    <w:sectPr w:rsidR="008E13AB" w:rsidRPr="00067A31" w:rsidSect="00383BCA">
      <w:pgSz w:w="11906" w:h="16838"/>
      <w:pgMar w:top="1135"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AE6" w:rsidRDefault="00D47AE6" w:rsidP="00681002">
      <w:r>
        <w:separator/>
      </w:r>
    </w:p>
  </w:endnote>
  <w:endnote w:type="continuationSeparator" w:id="0">
    <w:p w:rsidR="00D47AE6" w:rsidRDefault="00D47AE6"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AE6" w:rsidRDefault="00D47AE6" w:rsidP="00681002">
      <w:r>
        <w:separator/>
      </w:r>
    </w:p>
  </w:footnote>
  <w:footnote w:type="continuationSeparator" w:id="0">
    <w:p w:rsidR="00D47AE6" w:rsidRDefault="00D47AE6"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E6" w:rsidRDefault="00D47AE6">
    <w:pPr>
      <w:pStyle w:val="a5"/>
      <w:jc w:val="right"/>
    </w:pPr>
    <w:r>
      <w:fldChar w:fldCharType="begin"/>
    </w:r>
    <w:r>
      <w:instrText xml:space="preserve"> PAGE   \* MERGEFORMAT </w:instrText>
    </w:r>
    <w:r>
      <w:fldChar w:fldCharType="separate"/>
    </w:r>
    <w:r w:rsidR="00C272D0">
      <w:rPr>
        <w:noProof/>
      </w:rPr>
      <w:t>2</w:t>
    </w:r>
    <w:r>
      <w:fldChar w:fldCharType="end"/>
    </w:r>
  </w:p>
  <w:p w:rsidR="00D47AE6" w:rsidRDefault="00D47A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3A88"/>
    <w:rsid w:val="000153F9"/>
    <w:rsid w:val="00016047"/>
    <w:rsid w:val="0002087F"/>
    <w:rsid w:val="00037EF4"/>
    <w:rsid w:val="00040777"/>
    <w:rsid w:val="000569AA"/>
    <w:rsid w:val="0006031F"/>
    <w:rsid w:val="00060B40"/>
    <w:rsid w:val="00065A7E"/>
    <w:rsid w:val="00067A31"/>
    <w:rsid w:val="0008649B"/>
    <w:rsid w:val="000928CF"/>
    <w:rsid w:val="000936A8"/>
    <w:rsid w:val="000A7E47"/>
    <w:rsid w:val="000C1A21"/>
    <w:rsid w:val="000C4A77"/>
    <w:rsid w:val="000C6FA6"/>
    <w:rsid w:val="000C7812"/>
    <w:rsid w:val="000D0DCD"/>
    <w:rsid w:val="000E0198"/>
    <w:rsid w:val="000E6BDE"/>
    <w:rsid w:val="000F0B2F"/>
    <w:rsid w:val="000F70F7"/>
    <w:rsid w:val="000F77B3"/>
    <w:rsid w:val="00100AD2"/>
    <w:rsid w:val="00111DCD"/>
    <w:rsid w:val="0011321C"/>
    <w:rsid w:val="001135B6"/>
    <w:rsid w:val="001135C8"/>
    <w:rsid w:val="001161AF"/>
    <w:rsid w:val="00116885"/>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04748"/>
    <w:rsid w:val="002166C6"/>
    <w:rsid w:val="00236BA9"/>
    <w:rsid w:val="00241238"/>
    <w:rsid w:val="0024383E"/>
    <w:rsid w:val="0024598B"/>
    <w:rsid w:val="00250545"/>
    <w:rsid w:val="00251636"/>
    <w:rsid w:val="00254F3A"/>
    <w:rsid w:val="00260AEC"/>
    <w:rsid w:val="00270F75"/>
    <w:rsid w:val="00273CE8"/>
    <w:rsid w:val="0027496E"/>
    <w:rsid w:val="00281847"/>
    <w:rsid w:val="00284A47"/>
    <w:rsid w:val="00290F2C"/>
    <w:rsid w:val="00297425"/>
    <w:rsid w:val="002A0B4D"/>
    <w:rsid w:val="002B1C24"/>
    <w:rsid w:val="002C002E"/>
    <w:rsid w:val="002C09D7"/>
    <w:rsid w:val="002C4B73"/>
    <w:rsid w:val="002C5D86"/>
    <w:rsid w:val="002C68B6"/>
    <w:rsid w:val="002C77E4"/>
    <w:rsid w:val="002D3E03"/>
    <w:rsid w:val="002D5C21"/>
    <w:rsid w:val="002E1F12"/>
    <w:rsid w:val="002F0A6B"/>
    <w:rsid w:val="002F1058"/>
    <w:rsid w:val="0030148C"/>
    <w:rsid w:val="00317DE8"/>
    <w:rsid w:val="0032016E"/>
    <w:rsid w:val="00320962"/>
    <w:rsid w:val="00326AB8"/>
    <w:rsid w:val="00327EE6"/>
    <w:rsid w:val="00334BCB"/>
    <w:rsid w:val="003610B6"/>
    <w:rsid w:val="00361437"/>
    <w:rsid w:val="0037097B"/>
    <w:rsid w:val="003734A6"/>
    <w:rsid w:val="003757CE"/>
    <w:rsid w:val="00383BCA"/>
    <w:rsid w:val="00390779"/>
    <w:rsid w:val="003A517D"/>
    <w:rsid w:val="003B3936"/>
    <w:rsid w:val="003B5A73"/>
    <w:rsid w:val="003D0344"/>
    <w:rsid w:val="003D666E"/>
    <w:rsid w:val="003E2844"/>
    <w:rsid w:val="003E372C"/>
    <w:rsid w:val="003E4E93"/>
    <w:rsid w:val="003E6045"/>
    <w:rsid w:val="003E7DAB"/>
    <w:rsid w:val="003F3FCA"/>
    <w:rsid w:val="004009A2"/>
    <w:rsid w:val="00400E7B"/>
    <w:rsid w:val="00415DD7"/>
    <w:rsid w:val="004160EB"/>
    <w:rsid w:val="004171AC"/>
    <w:rsid w:val="004415A6"/>
    <w:rsid w:val="00443B3F"/>
    <w:rsid w:val="00443FA2"/>
    <w:rsid w:val="004529BA"/>
    <w:rsid w:val="0046062E"/>
    <w:rsid w:val="00462350"/>
    <w:rsid w:val="00464E6C"/>
    <w:rsid w:val="00465C47"/>
    <w:rsid w:val="00471B61"/>
    <w:rsid w:val="004744F2"/>
    <w:rsid w:val="00482045"/>
    <w:rsid w:val="004A3802"/>
    <w:rsid w:val="004B3068"/>
    <w:rsid w:val="004B4497"/>
    <w:rsid w:val="004B6734"/>
    <w:rsid w:val="004C3537"/>
    <w:rsid w:val="004C4B0B"/>
    <w:rsid w:val="004C6388"/>
    <w:rsid w:val="004C643A"/>
    <w:rsid w:val="004D43C0"/>
    <w:rsid w:val="004E0051"/>
    <w:rsid w:val="004E2780"/>
    <w:rsid w:val="004E3C46"/>
    <w:rsid w:val="004F3272"/>
    <w:rsid w:val="004F5AA6"/>
    <w:rsid w:val="005043F7"/>
    <w:rsid w:val="00513236"/>
    <w:rsid w:val="005158D4"/>
    <w:rsid w:val="005238DC"/>
    <w:rsid w:val="005245D3"/>
    <w:rsid w:val="00525148"/>
    <w:rsid w:val="0052593D"/>
    <w:rsid w:val="00555D53"/>
    <w:rsid w:val="0057113D"/>
    <w:rsid w:val="00574432"/>
    <w:rsid w:val="00584D7A"/>
    <w:rsid w:val="00597106"/>
    <w:rsid w:val="005A63D9"/>
    <w:rsid w:val="005B50CB"/>
    <w:rsid w:val="005B742E"/>
    <w:rsid w:val="005B74CB"/>
    <w:rsid w:val="005C02A4"/>
    <w:rsid w:val="005C1AC0"/>
    <w:rsid w:val="005C3FB3"/>
    <w:rsid w:val="005D02BD"/>
    <w:rsid w:val="005D45DA"/>
    <w:rsid w:val="005D6E1C"/>
    <w:rsid w:val="005D7FF4"/>
    <w:rsid w:val="005E347C"/>
    <w:rsid w:val="005F6ADC"/>
    <w:rsid w:val="0060003D"/>
    <w:rsid w:val="006016D4"/>
    <w:rsid w:val="00617901"/>
    <w:rsid w:val="006229FA"/>
    <w:rsid w:val="00627E19"/>
    <w:rsid w:val="00636270"/>
    <w:rsid w:val="00651364"/>
    <w:rsid w:val="0065438A"/>
    <w:rsid w:val="00663982"/>
    <w:rsid w:val="00664A8A"/>
    <w:rsid w:val="006667D8"/>
    <w:rsid w:val="00667CF9"/>
    <w:rsid w:val="0067128A"/>
    <w:rsid w:val="00671F09"/>
    <w:rsid w:val="00672928"/>
    <w:rsid w:val="006746C6"/>
    <w:rsid w:val="00674EA4"/>
    <w:rsid w:val="00675BF6"/>
    <w:rsid w:val="00676953"/>
    <w:rsid w:val="00677578"/>
    <w:rsid w:val="00681002"/>
    <w:rsid w:val="00684882"/>
    <w:rsid w:val="00686A42"/>
    <w:rsid w:val="00686E22"/>
    <w:rsid w:val="00687347"/>
    <w:rsid w:val="006A41FA"/>
    <w:rsid w:val="006B0CCA"/>
    <w:rsid w:val="006B3750"/>
    <w:rsid w:val="006B7034"/>
    <w:rsid w:val="006C2A7F"/>
    <w:rsid w:val="006C2CE1"/>
    <w:rsid w:val="006C5D6F"/>
    <w:rsid w:val="006D31B3"/>
    <w:rsid w:val="006E1B54"/>
    <w:rsid w:val="006E7910"/>
    <w:rsid w:val="0070097C"/>
    <w:rsid w:val="00707A00"/>
    <w:rsid w:val="00710784"/>
    <w:rsid w:val="0071584B"/>
    <w:rsid w:val="007167F0"/>
    <w:rsid w:val="007270DF"/>
    <w:rsid w:val="0073090E"/>
    <w:rsid w:val="00740F5A"/>
    <w:rsid w:val="007425E3"/>
    <w:rsid w:val="00746C96"/>
    <w:rsid w:val="007663EE"/>
    <w:rsid w:val="00777585"/>
    <w:rsid w:val="00777E3D"/>
    <w:rsid w:val="0078564E"/>
    <w:rsid w:val="00795309"/>
    <w:rsid w:val="007A198E"/>
    <w:rsid w:val="007A5018"/>
    <w:rsid w:val="007A6430"/>
    <w:rsid w:val="007A6E7A"/>
    <w:rsid w:val="007C36A3"/>
    <w:rsid w:val="007D1772"/>
    <w:rsid w:val="007D2A7F"/>
    <w:rsid w:val="007D4298"/>
    <w:rsid w:val="007F6CC4"/>
    <w:rsid w:val="00814F01"/>
    <w:rsid w:val="00825228"/>
    <w:rsid w:val="00835A6F"/>
    <w:rsid w:val="00835B43"/>
    <w:rsid w:val="008411CC"/>
    <w:rsid w:val="00852873"/>
    <w:rsid w:val="00855EA7"/>
    <w:rsid w:val="0086177C"/>
    <w:rsid w:val="00863BD2"/>
    <w:rsid w:val="00864DD4"/>
    <w:rsid w:val="00867C9A"/>
    <w:rsid w:val="00867D85"/>
    <w:rsid w:val="008723E4"/>
    <w:rsid w:val="00892C49"/>
    <w:rsid w:val="008A2505"/>
    <w:rsid w:val="008A2C15"/>
    <w:rsid w:val="008B599B"/>
    <w:rsid w:val="008B7DC5"/>
    <w:rsid w:val="008C249D"/>
    <w:rsid w:val="008C3BFB"/>
    <w:rsid w:val="008D7DE5"/>
    <w:rsid w:val="008E13AB"/>
    <w:rsid w:val="008E735D"/>
    <w:rsid w:val="009035F4"/>
    <w:rsid w:val="00904CD1"/>
    <w:rsid w:val="00911951"/>
    <w:rsid w:val="0092547E"/>
    <w:rsid w:val="00934FB1"/>
    <w:rsid w:val="0093562E"/>
    <w:rsid w:val="00952A49"/>
    <w:rsid w:val="00953E11"/>
    <w:rsid w:val="00957376"/>
    <w:rsid w:val="0096279A"/>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17586"/>
    <w:rsid w:val="00A1781C"/>
    <w:rsid w:val="00A23F2A"/>
    <w:rsid w:val="00A247AF"/>
    <w:rsid w:val="00A2713D"/>
    <w:rsid w:val="00A32C9F"/>
    <w:rsid w:val="00A36B2D"/>
    <w:rsid w:val="00A36EB9"/>
    <w:rsid w:val="00A41F45"/>
    <w:rsid w:val="00A42BD7"/>
    <w:rsid w:val="00A45571"/>
    <w:rsid w:val="00A47CBF"/>
    <w:rsid w:val="00A50C24"/>
    <w:rsid w:val="00A547A4"/>
    <w:rsid w:val="00A54DA4"/>
    <w:rsid w:val="00A6768B"/>
    <w:rsid w:val="00A70C9F"/>
    <w:rsid w:val="00A71E7D"/>
    <w:rsid w:val="00A75F31"/>
    <w:rsid w:val="00A767D4"/>
    <w:rsid w:val="00A77050"/>
    <w:rsid w:val="00A842CD"/>
    <w:rsid w:val="00A87FA8"/>
    <w:rsid w:val="00A91FEE"/>
    <w:rsid w:val="00AA2659"/>
    <w:rsid w:val="00AB438A"/>
    <w:rsid w:val="00AB7AB0"/>
    <w:rsid w:val="00AC5ECD"/>
    <w:rsid w:val="00AD34AE"/>
    <w:rsid w:val="00AD4F88"/>
    <w:rsid w:val="00AF0161"/>
    <w:rsid w:val="00AF439D"/>
    <w:rsid w:val="00AF5003"/>
    <w:rsid w:val="00AF60A1"/>
    <w:rsid w:val="00B0323A"/>
    <w:rsid w:val="00B05510"/>
    <w:rsid w:val="00B21E14"/>
    <w:rsid w:val="00B27D3E"/>
    <w:rsid w:val="00B429D0"/>
    <w:rsid w:val="00B47251"/>
    <w:rsid w:val="00B71164"/>
    <w:rsid w:val="00B75B45"/>
    <w:rsid w:val="00B8264E"/>
    <w:rsid w:val="00B95F1E"/>
    <w:rsid w:val="00B9745A"/>
    <w:rsid w:val="00BA188E"/>
    <w:rsid w:val="00BC49F8"/>
    <w:rsid w:val="00BC5618"/>
    <w:rsid w:val="00BC7EB2"/>
    <w:rsid w:val="00BD5AFA"/>
    <w:rsid w:val="00BE5EC2"/>
    <w:rsid w:val="00BE611D"/>
    <w:rsid w:val="00BE65DE"/>
    <w:rsid w:val="00BE7E3B"/>
    <w:rsid w:val="00BF0245"/>
    <w:rsid w:val="00BF1DFC"/>
    <w:rsid w:val="00C01F26"/>
    <w:rsid w:val="00C060D1"/>
    <w:rsid w:val="00C1476F"/>
    <w:rsid w:val="00C2645D"/>
    <w:rsid w:val="00C272D0"/>
    <w:rsid w:val="00C41945"/>
    <w:rsid w:val="00C43573"/>
    <w:rsid w:val="00C46F19"/>
    <w:rsid w:val="00C64C2B"/>
    <w:rsid w:val="00C77F65"/>
    <w:rsid w:val="00C87434"/>
    <w:rsid w:val="00C91DA3"/>
    <w:rsid w:val="00CA52E7"/>
    <w:rsid w:val="00CB08C0"/>
    <w:rsid w:val="00CB37A8"/>
    <w:rsid w:val="00CC2C39"/>
    <w:rsid w:val="00CC3FB3"/>
    <w:rsid w:val="00CD3515"/>
    <w:rsid w:val="00CD3646"/>
    <w:rsid w:val="00D00F60"/>
    <w:rsid w:val="00D00FFC"/>
    <w:rsid w:val="00D100C8"/>
    <w:rsid w:val="00D12E8F"/>
    <w:rsid w:val="00D14147"/>
    <w:rsid w:val="00D16556"/>
    <w:rsid w:val="00D23CA6"/>
    <w:rsid w:val="00D27778"/>
    <w:rsid w:val="00D36A52"/>
    <w:rsid w:val="00D36CFC"/>
    <w:rsid w:val="00D41E04"/>
    <w:rsid w:val="00D47AE6"/>
    <w:rsid w:val="00D538F3"/>
    <w:rsid w:val="00D62100"/>
    <w:rsid w:val="00D7041E"/>
    <w:rsid w:val="00D76A7B"/>
    <w:rsid w:val="00D80A9A"/>
    <w:rsid w:val="00D80AA9"/>
    <w:rsid w:val="00D97150"/>
    <w:rsid w:val="00DA760A"/>
    <w:rsid w:val="00DB2AE8"/>
    <w:rsid w:val="00DB3309"/>
    <w:rsid w:val="00DB63C2"/>
    <w:rsid w:val="00DC0689"/>
    <w:rsid w:val="00DC6364"/>
    <w:rsid w:val="00DC667E"/>
    <w:rsid w:val="00DD0B72"/>
    <w:rsid w:val="00DE138B"/>
    <w:rsid w:val="00DE2C84"/>
    <w:rsid w:val="00DE38B5"/>
    <w:rsid w:val="00DE3A6C"/>
    <w:rsid w:val="00DE5D6F"/>
    <w:rsid w:val="00E001C2"/>
    <w:rsid w:val="00E14FF3"/>
    <w:rsid w:val="00E23BAF"/>
    <w:rsid w:val="00E23ECB"/>
    <w:rsid w:val="00E31280"/>
    <w:rsid w:val="00E323BC"/>
    <w:rsid w:val="00E32ED5"/>
    <w:rsid w:val="00E4069E"/>
    <w:rsid w:val="00E4168D"/>
    <w:rsid w:val="00E4213B"/>
    <w:rsid w:val="00E4725D"/>
    <w:rsid w:val="00E4739B"/>
    <w:rsid w:val="00E5229B"/>
    <w:rsid w:val="00E56B1B"/>
    <w:rsid w:val="00E61517"/>
    <w:rsid w:val="00E634A2"/>
    <w:rsid w:val="00E63D7B"/>
    <w:rsid w:val="00E72F14"/>
    <w:rsid w:val="00E806C5"/>
    <w:rsid w:val="00E9149D"/>
    <w:rsid w:val="00E928BC"/>
    <w:rsid w:val="00E9298D"/>
    <w:rsid w:val="00E953A3"/>
    <w:rsid w:val="00EB2327"/>
    <w:rsid w:val="00EB4CFD"/>
    <w:rsid w:val="00EB56F8"/>
    <w:rsid w:val="00ED0310"/>
    <w:rsid w:val="00ED0AA7"/>
    <w:rsid w:val="00ED261F"/>
    <w:rsid w:val="00ED4A4E"/>
    <w:rsid w:val="00ED661D"/>
    <w:rsid w:val="00ED6DDC"/>
    <w:rsid w:val="00EE5B72"/>
    <w:rsid w:val="00EF0A58"/>
    <w:rsid w:val="00EF1BA2"/>
    <w:rsid w:val="00EF2944"/>
    <w:rsid w:val="00EF548E"/>
    <w:rsid w:val="00F02B51"/>
    <w:rsid w:val="00F04193"/>
    <w:rsid w:val="00F06121"/>
    <w:rsid w:val="00F061F6"/>
    <w:rsid w:val="00F15BE8"/>
    <w:rsid w:val="00F21FAE"/>
    <w:rsid w:val="00F270A3"/>
    <w:rsid w:val="00F3641F"/>
    <w:rsid w:val="00F42745"/>
    <w:rsid w:val="00F467B1"/>
    <w:rsid w:val="00F61B2F"/>
    <w:rsid w:val="00F61EBE"/>
    <w:rsid w:val="00F64B0F"/>
    <w:rsid w:val="00F65168"/>
    <w:rsid w:val="00F73713"/>
    <w:rsid w:val="00F76558"/>
    <w:rsid w:val="00F80F7F"/>
    <w:rsid w:val="00F87CB0"/>
    <w:rsid w:val="00FA0D1F"/>
    <w:rsid w:val="00FA4BB6"/>
    <w:rsid w:val="00FA6B4D"/>
    <w:rsid w:val="00FB21D0"/>
    <w:rsid w:val="00FB2CEF"/>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43408700">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53688367">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607869">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699279712">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2452236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485A-48CB-44EF-91FE-D68A21E4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6428</Words>
  <Characters>36640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82</cp:revision>
  <cp:lastPrinted>2025-09-23T10:16:00Z</cp:lastPrinted>
  <dcterms:created xsi:type="dcterms:W3CDTF">2025-10-01T11:51:00Z</dcterms:created>
  <dcterms:modified xsi:type="dcterms:W3CDTF">2025-12-16T06:39:00Z</dcterms:modified>
</cp:coreProperties>
</file>