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CB" w:rsidRPr="005B50CB" w:rsidRDefault="005B50CB" w:rsidP="005B50CB">
      <w:pPr>
        <w:jc w:val="center"/>
        <w:rPr>
          <w:b/>
          <w:sz w:val="26"/>
          <w:szCs w:val="26"/>
        </w:rPr>
      </w:pPr>
      <w:r w:rsidRPr="005B50CB">
        <w:rPr>
          <w:b/>
          <w:sz w:val="26"/>
          <w:szCs w:val="26"/>
        </w:rPr>
        <w:t xml:space="preserve">СОВЕТ ДЕПУТАТОВ </w:t>
      </w:r>
      <w:r w:rsidRPr="005B50CB">
        <w:rPr>
          <w:b/>
          <w:sz w:val="26"/>
          <w:szCs w:val="26"/>
        </w:rPr>
        <w:br/>
        <w:t>ГОРОДСКОГО ПОСЕЛЕНИЯ МЕЖДУРЕЧЕНСКИЙ</w:t>
      </w:r>
    </w:p>
    <w:p w:rsidR="005B50CB" w:rsidRPr="005B50CB" w:rsidRDefault="005B50CB" w:rsidP="005B50CB">
      <w:pPr>
        <w:jc w:val="center"/>
        <w:rPr>
          <w:b/>
          <w:sz w:val="26"/>
          <w:szCs w:val="26"/>
        </w:rPr>
      </w:pPr>
      <w:r w:rsidRPr="005B50CB">
        <w:rPr>
          <w:b/>
          <w:sz w:val="26"/>
          <w:szCs w:val="26"/>
        </w:rPr>
        <w:t>Кондинского района</w:t>
      </w:r>
    </w:p>
    <w:p w:rsidR="005B50CB" w:rsidRPr="005B50CB" w:rsidRDefault="005B50CB" w:rsidP="005B50CB">
      <w:pPr>
        <w:jc w:val="center"/>
        <w:rPr>
          <w:b/>
          <w:sz w:val="26"/>
          <w:szCs w:val="26"/>
        </w:rPr>
      </w:pPr>
      <w:r w:rsidRPr="005B50CB">
        <w:rPr>
          <w:b/>
          <w:sz w:val="26"/>
          <w:szCs w:val="26"/>
        </w:rPr>
        <w:t>Ханты-Мансийского автономного округа - Югры</w:t>
      </w:r>
    </w:p>
    <w:p w:rsidR="005B50CB" w:rsidRPr="005B50CB" w:rsidRDefault="005B50CB" w:rsidP="005B50CB">
      <w:pPr>
        <w:jc w:val="center"/>
        <w:rPr>
          <w:b/>
          <w:sz w:val="26"/>
          <w:szCs w:val="26"/>
        </w:rPr>
      </w:pPr>
    </w:p>
    <w:p w:rsidR="005B50CB" w:rsidRPr="005B50CB" w:rsidRDefault="005B50CB" w:rsidP="005B50CB">
      <w:pPr>
        <w:keepNext/>
        <w:jc w:val="center"/>
        <w:outlineLvl w:val="0"/>
        <w:rPr>
          <w:b/>
          <w:bCs/>
          <w:kern w:val="32"/>
          <w:sz w:val="26"/>
          <w:szCs w:val="26"/>
        </w:rPr>
      </w:pPr>
      <w:r w:rsidRPr="005B50CB">
        <w:rPr>
          <w:b/>
          <w:bCs/>
          <w:kern w:val="32"/>
          <w:sz w:val="26"/>
          <w:szCs w:val="26"/>
        </w:rPr>
        <w:t>РЕШЕНИЕ</w:t>
      </w:r>
    </w:p>
    <w:p w:rsidR="005B50CB" w:rsidRPr="005B50CB" w:rsidRDefault="005B50CB" w:rsidP="005B50CB">
      <w:pPr>
        <w:jc w:val="center"/>
        <w:rPr>
          <w:b/>
          <w:sz w:val="26"/>
          <w:szCs w:val="26"/>
        </w:rPr>
      </w:pPr>
    </w:p>
    <w:p w:rsidR="005B50CB" w:rsidRPr="005B50CB" w:rsidRDefault="005B50CB" w:rsidP="005B50CB">
      <w:pPr>
        <w:rPr>
          <w:sz w:val="26"/>
          <w:szCs w:val="26"/>
        </w:rPr>
      </w:pPr>
      <w:r w:rsidRPr="005B50CB">
        <w:rPr>
          <w:sz w:val="26"/>
          <w:szCs w:val="26"/>
        </w:rPr>
        <w:t xml:space="preserve">от </w:t>
      </w:r>
      <w:r w:rsidR="00656150">
        <w:rPr>
          <w:sz w:val="26"/>
          <w:szCs w:val="26"/>
        </w:rPr>
        <w:t>26</w:t>
      </w:r>
      <w:r w:rsidR="00A91FEE">
        <w:rPr>
          <w:sz w:val="26"/>
          <w:szCs w:val="26"/>
        </w:rPr>
        <w:t xml:space="preserve"> </w:t>
      </w:r>
      <w:r w:rsidRPr="005B50CB">
        <w:rPr>
          <w:sz w:val="26"/>
          <w:szCs w:val="26"/>
        </w:rPr>
        <w:t xml:space="preserve">декабря 2025 года                                                                                 </w:t>
      </w:r>
      <w:r w:rsidR="00A91FEE">
        <w:rPr>
          <w:sz w:val="26"/>
          <w:szCs w:val="26"/>
        </w:rPr>
        <w:t xml:space="preserve">           </w:t>
      </w:r>
      <w:r w:rsidRPr="005B50CB">
        <w:rPr>
          <w:sz w:val="26"/>
          <w:szCs w:val="26"/>
        </w:rPr>
        <w:t xml:space="preserve">№ </w:t>
      </w:r>
      <w:r w:rsidR="00656150">
        <w:rPr>
          <w:sz w:val="26"/>
          <w:szCs w:val="26"/>
        </w:rPr>
        <w:t>132</w:t>
      </w:r>
    </w:p>
    <w:p w:rsidR="005B50CB" w:rsidRPr="005B50CB" w:rsidRDefault="005B50CB" w:rsidP="005B50CB">
      <w:pPr>
        <w:rPr>
          <w:sz w:val="26"/>
          <w:szCs w:val="26"/>
        </w:rPr>
      </w:pPr>
      <w:r w:rsidRPr="005B50CB">
        <w:rPr>
          <w:sz w:val="26"/>
          <w:szCs w:val="26"/>
        </w:rPr>
        <w:t>пгт. Междуреченский</w:t>
      </w:r>
    </w:p>
    <w:p w:rsidR="005B50CB" w:rsidRDefault="005B50CB" w:rsidP="005B50CB">
      <w:pPr>
        <w:jc w:val="both"/>
        <w:rPr>
          <w:sz w:val="26"/>
          <w:szCs w:val="26"/>
        </w:rPr>
      </w:pPr>
    </w:p>
    <w:p w:rsidR="00D35740" w:rsidRPr="005B50CB" w:rsidRDefault="00D35740" w:rsidP="005B50CB">
      <w:pPr>
        <w:jc w:val="both"/>
        <w:rPr>
          <w:sz w:val="26"/>
          <w:szCs w:val="26"/>
        </w:rPr>
      </w:pPr>
    </w:p>
    <w:p w:rsidR="005B50CB" w:rsidRPr="00E030EC" w:rsidRDefault="005B50CB" w:rsidP="005B50CB">
      <w:pPr>
        <w:jc w:val="center"/>
        <w:rPr>
          <w:b/>
          <w:sz w:val="26"/>
          <w:szCs w:val="26"/>
        </w:rPr>
      </w:pPr>
      <w:r w:rsidRPr="00E030EC">
        <w:rPr>
          <w:b/>
          <w:sz w:val="26"/>
          <w:szCs w:val="26"/>
        </w:rPr>
        <w:t>О внесении изменений в решение Совета депутатов</w:t>
      </w:r>
      <w:r w:rsidR="00BE611D" w:rsidRPr="00E030EC">
        <w:rPr>
          <w:b/>
          <w:sz w:val="26"/>
          <w:szCs w:val="26"/>
        </w:rPr>
        <w:t xml:space="preserve"> </w:t>
      </w:r>
      <w:r w:rsidRPr="00E030EC">
        <w:rPr>
          <w:b/>
          <w:sz w:val="26"/>
          <w:szCs w:val="26"/>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656150" w:rsidRPr="00E030EC" w:rsidRDefault="00656150" w:rsidP="005B50CB">
      <w:pPr>
        <w:jc w:val="center"/>
        <w:rPr>
          <w:b/>
          <w:sz w:val="26"/>
          <w:szCs w:val="26"/>
        </w:rPr>
      </w:pPr>
    </w:p>
    <w:p w:rsidR="00656150" w:rsidRPr="00E030EC" w:rsidRDefault="00656150" w:rsidP="005A1AD9">
      <w:pPr>
        <w:tabs>
          <w:tab w:val="left" w:pos="993"/>
        </w:tabs>
        <w:ind w:firstLine="709"/>
        <w:jc w:val="both"/>
        <w:rPr>
          <w:color w:val="000000"/>
          <w:spacing w:val="-3"/>
          <w:sz w:val="26"/>
          <w:szCs w:val="26"/>
        </w:rPr>
      </w:pPr>
      <w:proofErr w:type="gramStart"/>
      <w:r w:rsidRPr="00E030EC">
        <w:rPr>
          <w:color w:val="000000"/>
          <w:spacing w:val="-3"/>
          <w:sz w:val="26"/>
          <w:szCs w:val="26"/>
        </w:rPr>
        <w:t>В соответствии с</w:t>
      </w:r>
      <w:r w:rsidR="00CF60D9" w:rsidRPr="00E030EC">
        <w:rPr>
          <w:color w:val="000000"/>
          <w:spacing w:val="-3"/>
          <w:sz w:val="26"/>
          <w:szCs w:val="26"/>
        </w:rPr>
        <w:t xml:space="preserve">о статьями 96, 179.4, 217, 232 </w:t>
      </w:r>
      <w:r w:rsidRPr="00E030EC">
        <w:rPr>
          <w:color w:val="000000"/>
          <w:spacing w:val="-3"/>
          <w:sz w:val="26"/>
          <w:szCs w:val="26"/>
        </w:rPr>
        <w:t>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w:t>
      </w:r>
      <w:r w:rsidR="00CF60D9" w:rsidRPr="00E030EC">
        <w:rPr>
          <w:color w:val="000000"/>
          <w:spacing w:val="-3"/>
          <w:sz w:val="26"/>
          <w:szCs w:val="26"/>
        </w:rPr>
        <w:t xml:space="preserve">2 июня 2015 года </w:t>
      </w:r>
      <w:r w:rsidRPr="00E030EC">
        <w:rPr>
          <w:color w:val="000000"/>
          <w:spacing w:val="-3"/>
          <w:sz w:val="26"/>
          <w:szCs w:val="26"/>
        </w:rPr>
        <w:t>№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E030EC">
        <w:rPr>
          <w:color w:val="000000"/>
          <w:spacing w:val="-3"/>
          <w:sz w:val="26"/>
          <w:szCs w:val="26"/>
        </w:rPr>
        <w:t xml:space="preserve"> Совет депутатов городского поселения Междуреченский </w:t>
      </w:r>
      <w:r w:rsidRPr="00E030EC">
        <w:rPr>
          <w:b/>
          <w:color w:val="000000"/>
          <w:spacing w:val="-3"/>
          <w:sz w:val="26"/>
          <w:szCs w:val="26"/>
        </w:rPr>
        <w:t>решил:</w:t>
      </w:r>
    </w:p>
    <w:p w:rsidR="00656150" w:rsidRPr="00E030EC" w:rsidRDefault="00D35740" w:rsidP="005A1AD9">
      <w:pPr>
        <w:tabs>
          <w:tab w:val="left" w:pos="993"/>
        </w:tabs>
        <w:ind w:firstLine="709"/>
        <w:jc w:val="both"/>
        <w:rPr>
          <w:color w:val="000000"/>
          <w:spacing w:val="-3"/>
          <w:sz w:val="26"/>
          <w:szCs w:val="26"/>
        </w:rPr>
      </w:pPr>
      <w:r w:rsidRPr="00C42062">
        <w:rPr>
          <w:spacing w:val="-3"/>
          <w:sz w:val="26"/>
          <w:szCs w:val="26"/>
        </w:rPr>
        <w:t xml:space="preserve">1. </w:t>
      </w:r>
      <w:r w:rsidR="00656150" w:rsidRPr="00E030EC">
        <w:rPr>
          <w:color w:val="000000"/>
          <w:spacing w:val="-3"/>
          <w:sz w:val="26"/>
          <w:szCs w:val="26"/>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656150" w:rsidRPr="00E030EC" w:rsidRDefault="00656150" w:rsidP="00CF60D9">
      <w:pPr>
        <w:numPr>
          <w:ilvl w:val="0"/>
          <w:numId w:val="50"/>
        </w:numPr>
        <w:tabs>
          <w:tab w:val="left" w:pos="993"/>
        </w:tabs>
        <w:spacing w:line="0" w:lineRule="atLeast"/>
        <w:ind w:left="0" w:firstLine="709"/>
        <w:jc w:val="both"/>
        <w:rPr>
          <w:sz w:val="26"/>
          <w:szCs w:val="26"/>
        </w:rPr>
      </w:pPr>
      <w:r w:rsidRPr="00E030EC">
        <w:rPr>
          <w:sz w:val="26"/>
          <w:szCs w:val="26"/>
        </w:rPr>
        <w:t>Подпункт а) пункта 1 части 1 решения изложить в следующей редакции:</w:t>
      </w:r>
    </w:p>
    <w:p w:rsidR="00656150" w:rsidRPr="00E030EC" w:rsidRDefault="00C42062" w:rsidP="005A1AD9">
      <w:pPr>
        <w:tabs>
          <w:tab w:val="left" w:pos="1134"/>
          <w:tab w:val="left" w:pos="1276"/>
        </w:tabs>
        <w:spacing w:line="0" w:lineRule="atLeast"/>
        <w:ind w:firstLine="709"/>
        <w:jc w:val="both"/>
        <w:rPr>
          <w:sz w:val="26"/>
          <w:szCs w:val="26"/>
        </w:rPr>
      </w:pPr>
      <w:r w:rsidRPr="00E030EC">
        <w:rPr>
          <w:sz w:val="26"/>
          <w:szCs w:val="26"/>
        </w:rPr>
        <w:t xml:space="preserve"> </w:t>
      </w:r>
      <w:r w:rsidR="00656150" w:rsidRPr="00E030EC">
        <w:rPr>
          <w:sz w:val="26"/>
          <w:szCs w:val="26"/>
        </w:rPr>
        <w:t>«а) на 2025 год в сумме 389 332 158,66 рублей (приложение 1 к настоящему решению)</w:t>
      </w:r>
      <w:proofErr w:type="gramStart"/>
      <w:r w:rsidR="00656150" w:rsidRPr="00E030EC">
        <w:rPr>
          <w:sz w:val="26"/>
          <w:szCs w:val="26"/>
        </w:rPr>
        <w:t>;»</w:t>
      </w:r>
      <w:proofErr w:type="gramEnd"/>
      <w:r w:rsidR="00656150" w:rsidRPr="00E030EC">
        <w:rPr>
          <w:sz w:val="26"/>
          <w:szCs w:val="26"/>
        </w:rPr>
        <w:t>;</w:t>
      </w:r>
    </w:p>
    <w:p w:rsidR="00656150" w:rsidRPr="00E030EC" w:rsidRDefault="00656150" w:rsidP="005A1AD9">
      <w:pPr>
        <w:tabs>
          <w:tab w:val="left" w:pos="993"/>
        </w:tabs>
        <w:ind w:firstLine="709"/>
        <w:jc w:val="both"/>
        <w:rPr>
          <w:color w:val="000000"/>
          <w:spacing w:val="-3"/>
          <w:sz w:val="26"/>
          <w:szCs w:val="26"/>
        </w:rPr>
      </w:pPr>
      <w:r w:rsidRPr="00E030EC">
        <w:rPr>
          <w:color w:val="000000"/>
          <w:spacing w:val="-3"/>
          <w:sz w:val="26"/>
          <w:szCs w:val="26"/>
        </w:rPr>
        <w:t>2) Подпункт а) пункта 2 части 1 решения изложить в следующей редакции:</w:t>
      </w:r>
    </w:p>
    <w:p w:rsidR="00656150" w:rsidRPr="00E030EC" w:rsidRDefault="00C42062" w:rsidP="005A1AD9">
      <w:pPr>
        <w:tabs>
          <w:tab w:val="left" w:pos="993"/>
        </w:tabs>
        <w:ind w:firstLine="709"/>
        <w:jc w:val="both"/>
        <w:rPr>
          <w:color w:val="000000"/>
          <w:spacing w:val="-3"/>
          <w:sz w:val="26"/>
          <w:szCs w:val="26"/>
        </w:rPr>
      </w:pPr>
      <w:r w:rsidRPr="00E030EC">
        <w:rPr>
          <w:color w:val="000000"/>
          <w:spacing w:val="-3"/>
          <w:sz w:val="26"/>
          <w:szCs w:val="26"/>
        </w:rPr>
        <w:t xml:space="preserve"> </w:t>
      </w:r>
      <w:r w:rsidR="00656150" w:rsidRPr="00E030EC">
        <w:rPr>
          <w:color w:val="000000"/>
          <w:spacing w:val="-3"/>
          <w:sz w:val="26"/>
          <w:szCs w:val="26"/>
        </w:rPr>
        <w:t xml:space="preserve">«а) на 2025 год в сумме </w:t>
      </w:r>
      <w:r w:rsidR="00656150" w:rsidRPr="00E030EC">
        <w:rPr>
          <w:sz w:val="26"/>
          <w:szCs w:val="26"/>
        </w:rPr>
        <w:t>404 357 032,69 рублей</w:t>
      </w:r>
      <w:proofErr w:type="gramStart"/>
      <w:r w:rsidR="00656150" w:rsidRPr="00E030EC">
        <w:rPr>
          <w:color w:val="000000"/>
          <w:spacing w:val="-3"/>
          <w:sz w:val="26"/>
          <w:szCs w:val="26"/>
        </w:rPr>
        <w:t>;»</w:t>
      </w:r>
      <w:proofErr w:type="gramEnd"/>
      <w:r w:rsidR="00656150" w:rsidRPr="00E030EC">
        <w:rPr>
          <w:color w:val="000000"/>
          <w:spacing w:val="-3"/>
          <w:sz w:val="26"/>
          <w:szCs w:val="26"/>
        </w:rPr>
        <w:t>;</w:t>
      </w:r>
    </w:p>
    <w:p w:rsidR="00656150" w:rsidRPr="00E030EC" w:rsidRDefault="00656150" w:rsidP="005A1AD9">
      <w:pPr>
        <w:tabs>
          <w:tab w:val="left" w:pos="993"/>
        </w:tabs>
        <w:ind w:firstLine="709"/>
        <w:jc w:val="both"/>
        <w:rPr>
          <w:sz w:val="26"/>
          <w:szCs w:val="26"/>
        </w:rPr>
      </w:pPr>
      <w:r w:rsidRPr="00E030EC">
        <w:rPr>
          <w:color w:val="000000"/>
          <w:spacing w:val="-3"/>
          <w:sz w:val="26"/>
          <w:szCs w:val="26"/>
        </w:rPr>
        <w:t xml:space="preserve">3) </w:t>
      </w:r>
      <w:r w:rsidR="00D35740">
        <w:rPr>
          <w:sz w:val="26"/>
          <w:szCs w:val="26"/>
        </w:rPr>
        <w:t>п</w:t>
      </w:r>
      <w:r w:rsidRPr="00E030EC">
        <w:rPr>
          <w:sz w:val="26"/>
          <w:szCs w:val="26"/>
        </w:rPr>
        <w:t>ункт</w:t>
      </w:r>
      <w:r w:rsidR="00C42062" w:rsidRPr="00C42062">
        <w:rPr>
          <w:sz w:val="26"/>
          <w:szCs w:val="26"/>
        </w:rPr>
        <w:t xml:space="preserve"> </w:t>
      </w:r>
      <w:r w:rsidRPr="00E030EC">
        <w:rPr>
          <w:sz w:val="26"/>
          <w:szCs w:val="26"/>
        </w:rPr>
        <w:t>5 части 1 решения изложить в следующей редакции:</w:t>
      </w:r>
    </w:p>
    <w:p w:rsidR="00E030EC" w:rsidRPr="00C42062" w:rsidRDefault="00656150" w:rsidP="00D35740">
      <w:pPr>
        <w:tabs>
          <w:tab w:val="left" w:pos="1276"/>
        </w:tabs>
        <w:spacing w:line="0" w:lineRule="atLeast"/>
        <w:ind w:firstLine="709"/>
        <w:jc w:val="both"/>
        <w:rPr>
          <w:sz w:val="26"/>
          <w:szCs w:val="26"/>
        </w:rPr>
      </w:pPr>
      <w:r w:rsidRPr="00E030EC">
        <w:rPr>
          <w:sz w:val="26"/>
          <w:szCs w:val="26"/>
        </w:rPr>
        <w:t>а) на 2025 год</w:t>
      </w:r>
      <w:r w:rsidR="00D35740">
        <w:rPr>
          <w:sz w:val="26"/>
          <w:szCs w:val="26"/>
        </w:rPr>
        <w:t xml:space="preserve"> в сумме 176 592 984,59 рублей;</w:t>
      </w:r>
    </w:p>
    <w:p w:rsidR="00656150" w:rsidRPr="00E030EC" w:rsidRDefault="00742298" w:rsidP="005A1AD9">
      <w:pPr>
        <w:tabs>
          <w:tab w:val="left" w:pos="993"/>
        </w:tabs>
        <w:ind w:firstLine="709"/>
        <w:jc w:val="both"/>
        <w:rPr>
          <w:color w:val="000000"/>
          <w:spacing w:val="-3"/>
          <w:sz w:val="26"/>
          <w:szCs w:val="26"/>
        </w:rPr>
      </w:pPr>
      <w:r w:rsidRPr="00E030EC">
        <w:rPr>
          <w:color w:val="000000"/>
          <w:spacing w:val="-3"/>
          <w:sz w:val="26"/>
          <w:szCs w:val="26"/>
        </w:rPr>
        <w:t xml:space="preserve">4) </w:t>
      </w:r>
      <w:r w:rsidR="00E030EC" w:rsidRPr="00E030EC">
        <w:rPr>
          <w:color w:val="000000"/>
          <w:spacing w:val="-3"/>
          <w:sz w:val="26"/>
          <w:szCs w:val="26"/>
        </w:rPr>
        <w:t>Пункт 7.1</w:t>
      </w:r>
      <w:r w:rsidR="00656150" w:rsidRPr="00E030EC">
        <w:rPr>
          <w:color w:val="000000"/>
          <w:spacing w:val="-3"/>
          <w:sz w:val="26"/>
          <w:szCs w:val="26"/>
        </w:rPr>
        <w:t xml:space="preserve"> части 7 решения изложить в следующей редакции:</w:t>
      </w:r>
    </w:p>
    <w:p w:rsidR="00656150" w:rsidRPr="00E030EC" w:rsidRDefault="00656150" w:rsidP="005A1AD9">
      <w:pPr>
        <w:tabs>
          <w:tab w:val="left" w:pos="1276"/>
        </w:tabs>
        <w:ind w:firstLine="709"/>
        <w:jc w:val="both"/>
        <w:rPr>
          <w:sz w:val="26"/>
          <w:szCs w:val="26"/>
          <w:lang w:val="x-none"/>
        </w:rPr>
      </w:pPr>
      <w:r w:rsidRPr="00E030EC">
        <w:rPr>
          <w:color w:val="000000"/>
          <w:spacing w:val="-3"/>
          <w:sz w:val="26"/>
          <w:szCs w:val="26"/>
          <w:lang w:val="x-none"/>
        </w:rPr>
        <w:t>«</w:t>
      </w:r>
      <w:r w:rsidRPr="00E030EC">
        <w:rPr>
          <w:sz w:val="26"/>
          <w:szCs w:val="26"/>
          <w:lang w:val="x-none"/>
        </w:rPr>
        <w:t>7.1. Получаемых из бюджета муниципального образования Кондинский район:</w:t>
      </w:r>
    </w:p>
    <w:p w:rsidR="00656150" w:rsidRPr="00E030EC" w:rsidRDefault="00742298" w:rsidP="005A1AD9">
      <w:pPr>
        <w:tabs>
          <w:tab w:val="left" w:pos="1276"/>
        </w:tabs>
        <w:ind w:firstLine="709"/>
        <w:jc w:val="both"/>
        <w:rPr>
          <w:sz w:val="26"/>
          <w:szCs w:val="26"/>
          <w:lang w:val="x-none"/>
        </w:rPr>
      </w:pPr>
      <w:r w:rsidRPr="00E030EC">
        <w:rPr>
          <w:sz w:val="26"/>
          <w:szCs w:val="26"/>
          <w:lang w:val="x-none"/>
        </w:rPr>
        <w:t xml:space="preserve">а) </w:t>
      </w:r>
      <w:r w:rsidR="00656150" w:rsidRPr="00E030EC">
        <w:rPr>
          <w:sz w:val="26"/>
          <w:szCs w:val="26"/>
          <w:lang w:val="x-none"/>
        </w:rPr>
        <w:t xml:space="preserve">на 2025 год в сумме </w:t>
      </w:r>
      <w:r w:rsidR="00656150" w:rsidRPr="00E030EC">
        <w:rPr>
          <w:sz w:val="26"/>
          <w:szCs w:val="26"/>
        </w:rPr>
        <w:t>289 602 436,24</w:t>
      </w:r>
      <w:r w:rsidR="00656150" w:rsidRPr="00E030EC">
        <w:rPr>
          <w:sz w:val="26"/>
          <w:szCs w:val="26"/>
          <w:lang w:val="x-none"/>
        </w:rPr>
        <w:t xml:space="preserve"> рублей;</w:t>
      </w:r>
    </w:p>
    <w:p w:rsidR="00656150" w:rsidRPr="00E030EC" w:rsidRDefault="00742298" w:rsidP="00656150">
      <w:pPr>
        <w:tabs>
          <w:tab w:val="left" w:pos="1276"/>
        </w:tabs>
        <w:ind w:firstLine="709"/>
        <w:jc w:val="both"/>
        <w:rPr>
          <w:sz w:val="26"/>
          <w:szCs w:val="26"/>
        </w:rPr>
      </w:pPr>
      <w:r w:rsidRPr="00E030EC">
        <w:rPr>
          <w:sz w:val="26"/>
          <w:szCs w:val="26"/>
        </w:rPr>
        <w:t xml:space="preserve">б) </w:t>
      </w:r>
      <w:r w:rsidR="00656150" w:rsidRPr="00E030EC">
        <w:rPr>
          <w:sz w:val="26"/>
          <w:szCs w:val="26"/>
        </w:rPr>
        <w:t>на 2026 год в сумме 154 365 004,00 рублей;</w:t>
      </w:r>
    </w:p>
    <w:p w:rsidR="00656150" w:rsidRPr="00E030EC" w:rsidRDefault="00742298" w:rsidP="00656150">
      <w:pPr>
        <w:tabs>
          <w:tab w:val="left" w:pos="1276"/>
        </w:tabs>
        <w:ind w:firstLine="709"/>
        <w:jc w:val="both"/>
        <w:rPr>
          <w:sz w:val="26"/>
          <w:szCs w:val="26"/>
          <w:lang w:val="x-none"/>
        </w:rPr>
      </w:pPr>
      <w:r w:rsidRPr="00E030EC">
        <w:rPr>
          <w:sz w:val="26"/>
          <w:szCs w:val="26"/>
          <w:lang w:val="x-none"/>
        </w:rPr>
        <w:t xml:space="preserve">в) </w:t>
      </w:r>
      <w:r w:rsidR="00656150" w:rsidRPr="00E030EC">
        <w:rPr>
          <w:sz w:val="26"/>
          <w:szCs w:val="26"/>
          <w:lang w:val="x-none"/>
        </w:rPr>
        <w:t xml:space="preserve">на 2027 год в сумме </w:t>
      </w:r>
      <w:r w:rsidR="00656150" w:rsidRPr="00E030EC">
        <w:rPr>
          <w:sz w:val="26"/>
          <w:szCs w:val="26"/>
        </w:rPr>
        <w:t>232 670 898,00</w:t>
      </w:r>
      <w:r w:rsidR="00656150" w:rsidRPr="00E030EC">
        <w:rPr>
          <w:sz w:val="26"/>
          <w:szCs w:val="26"/>
          <w:lang w:val="x-none"/>
        </w:rPr>
        <w:t xml:space="preserve"> рублей.</w:t>
      </w:r>
      <w:r w:rsidR="00656150" w:rsidRPr="00E030EC">
        <w:rPr>
          <w:color w:val="000000"/>
          <w:spacing w:val="-3"/>
          <w:sz w:val="26"/>
          <w:szCs w:val="26"/>
          <w:lang w:val="x-none"/>
        </w:rPr>
        <w:t>»;</w:t>
      </w:r>
    </w:p>
    <w:p w:rsidR="00656150" w:rsidRPr="00E030EC" w:rsidRDefault="00E030EC" w:rsidP="00656150">
      <w:pPr>
        <w:tabs>
          <w:tab w:val="left" w:pos="993"/>
        </w:tabs>
        <w:ind w:firstLine="709"/>
        <w:jc w:val="both"/>
        <w:rPr>
          <w:color w:val="000000"/>
          <w:spacing w:val="-3"/>
          <w:sz w:val="26"/>
          <w:szCs w:val="26"/>
        </w:rPr>
      </w:pPr>
      <w:r w:rsidRPr="00E030EC">
        <w:rPr>
          <w:color w:val="000000"/>
          <w:spacing w:val="-3"/>
          <w:sz w:val="26"/>
          <w:szCs w:val="26"/>
        </w:rPr>
        <w:t>5) Пункт 7.2</w:t>
      </w:r>
      <w:r w:rsidR="00656150" w:rsidRPr="00E030EC">
        <w:rPr>
          <w:color w:val="000000"/>
          <w:spacing w:val="-3"/>
          <w:sz w:val="26"/>
          <w:szCs w:val="26"/>
        </w:rPr>
        <w:t xml:space="preserve"> части 7 решения изложить в следующей редакции:</w:t>
      </w:r>
    </w:p>
    <w:p w:rsidR="00656150" w:rsidRPr="00E030EC" w:rsidRDefault="00656150" w:rsidP="00656150">
      <w:pPr>
        <w:tabs>
          <w:tab w:val="left" w:pos="1276"/>
        </w:tabs>
        <w:ind w:firstLine="709"/>
        <w:jc w:val="both"/>
        <w:rPr>
          <w:sz w:val="26"/>
          <w:szCs w:val="26"/>
          <w:lang w:val="x-none"/>
        </w:rPr>
      </w:pPr>
      <w:r w:rsidRPr="00E030EC">
        <w:rPr>
          <w:color w:val="000000"/>
          <w:spacing w:val="-3"/>
          <w:sz w:val="26"/>
          <w:szCs w:val="26"/>
          <w:lang w:val="x-none"/>
        </w:rPr>
        <w:t>«</w:t>
      </w:r>
      <w:r w:rsidRPr="00E030EC">
        <w:rPr>
          <w:sz w:val="26"/>
          <w:szCs w:val="26"/>
          <w:lang w:val="x-none"/>
        </w:rPr>
        <w:t xml:space="preserve">7.2. Передаваемых бюджету муниципального образования Кондинский район (приложение 10 к настоящему решению): </w:t>
      </w:r>
    </w:p>
    <w:p w:rsidR="00656150" w:rsidRPr="00E030EC" w:rsidRDefault="00742298" w:rsidP="00656150">
      <w:pPr>
        <w:tabs>
          <w:tab w:val="left" w:pos="1134"/>
          <w:tab w:val="left" w:pos="1276"/>
        </w:tabs>
        <w:spacing w:line="0" w:lineRule="atLeast"/>
        <w:ind w:firstLine="709"/>
        <w:jc w:val="both"/>
        <w:rPr>
          <w:sz w:val="26"/>
          <w:szCs w:val="26"/>
        </w:rPr>
      </w:pPr>
      <w:r w:rsidRPr="00E030EC">
        <w:rPr>
          <w:sz w:val="26"/>
          <w:szCs w:val="26"/>
        </w:rPr>
        <w:t xml:space="preserve">а) </w:t>
      </w:r>
      <w:r w:rsidR="00656150" w:rsidRPr="00E030EC">
        <w:rPr>
          <w:sz w:val="26"/>
          <w:szCs w:val="26"/>
        </w:rPr>
        <w:t>на 2025 год в сумме 397 836 589,95 рублей;</w:t>
      </w:r>
    </w:p>
    <w:p w:rsidR="00656150" w:rsidRPr="00E030EC" w:rsidRDefault="00742298" w:rsidP="00656150">
      <w:pPr>
        <w:tabs>
          <w:tab w:val="left" w:pos="1134"/>
          <w:tab w:val="left" w:pos="1276"/>
        </w:tabs>
        <w:spacing w:line="0" w:lineRule="atLeast"/>
        <w:ind w:firstLine="709"/>
        <w:jc w:val="both"/>
        <w:rPr>
          <w:sz w:val="26"/>
          <w:szCs w:val="26"/>
        </w:rPr>
      </w:pPr>
      <w:r w:rsidRPr="00E030EC">
        <w:rPr>
          <w:sz w:val="26"/>
          <w:szCs w:val="26"/>
        </w:rPr>
        <w:t xml:space="preserve">б) </w:t>
      </w:r>
      <w:r w:rsidR="00656150" w:rsidRPr="00E030EC">
        <w:rPr>
          <w:sz w:val="26"/>
          <w:szCs w:val="26"/>
        </w:rPr>
        <w:t>на 2026 год в сумме 226 853 176,67 рублей;</w:t>
      </w:r>
    </w:p>
    <w:p w:rsidR="00656150" w:rsidRPr="00E030EC" w:rsidRDefault="00742298" w:rsidP="00656150">
      <w:pPr>
        <w:tabs>
          <w:tab w:val="left" w:pos="993"/>
        </w:tabs>
        <w:ind w:firstLine="709"/>
        <w:jc w:val="both"/>
        <w:rPr>
          <w:color w:val="000000"/>
          <w:spacing w:val="-3"/>
          <w:sz w:val="26"/>
          <w:szCs w:val="26"/>
        </w:rPr>
      </w:pPr>
      <w:r w:rsidRPr="00E030EC">
        <w:rPr>
          <w:sz w:val="26"/>
          <w:szCs w:val="26"/>
        </w:rPr>
        <w:t xml:space="preserve">в) </w:t>
      </w:r>
      <w:r w:rsidR="00656150" w:rsidRPr="00E030EC">
        <w:rPr>
          <w:sz w:val="26"/>
          <w:szCs w:val="26"/>
        </w:rPr>
        <w:t>на 2027 год в сумме 302 877 610,67 рублей</w:t>
      </w:r>
      <w:proofErr w:type="gramStart"/>
      <w:r w:rsidR="00656150" w:rsidRPr="00E030EC">
        <w:rPr>
          <w:sz w:val="26"/>
          <w:szCs w:val="26"/>
        </w:rPr>
        <w:t>.</w:t>
      </w:r>
      <w:r w:rsidR="00656150" w:rsidRPr="00E030EC">
        <w:rPr>
          <w:color w:val="000000"/>
          <w:spacing w:val="-3"/>
          <w:sz w:val="26"/>
          <w:szCs w:val="26"/>
        </w:rPr>
        <w:t>»;</w:t>
      </w:r>
      <w:proofErr w:type="gramEnd"/>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lastRenderedPageBreak/>
        <w:t>6)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 xml:space="preserve">7)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E030EC">
        <w:rPr>
          <w:color w:val="000000"/>
          <w:spacing w:val="-3"/>
          <w:sz w:val="26"/>
          <w:szCs w:val="26"/>
        </w:rPr>
        <w:t>видов расходов классификации расходов бюджета муниципального образования</w:t>
      </w:r>
      <w:proofErr w:type="gramEnd"/>
      <w:r w:rsidRPr="00E030EC">
        <w:rPr>
          <w:color w:val="000000"/>
          <w:spacing w:val="-3"/>
          <w:sz w:val="26"/>
          <w:szCs w:val="26"/>
        </w:rPr>
        <w:t xml:space="preserve"> горо</w:t>
      </w:r>
      <w:r w:rsidR="00742298" w:rsidRPr="00E030EC">
        <w:rPr>
          <w:color w:val="000000"/>
          <w:spacing w:val="-3"/>
          <w:sz w:val="26"/>
          <w:szCs w:val="26"/>
        </w:rPr>
        <w:t xml:space="preserve">дское поселение Междуреченский </w:t>
      </w:r>
      <w:r w:rsidRPr="00E030EC">
        <w:rPr>
          <w:color w:val="000000"/>
          <w:spacing w:val="-3"/>
          <w:sz w:val="26"/>
          <w:szCs w:val="26"/>
        </w:rPr>
        <w:t>на 2025 год» изложить в редакции согласно приложению 2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E030EC">
        <w:rPr>
          <w:color w:val="000000"/>
          <w:spacing w:val="-3"/>
          <w:sz w:val="26"/>
          <w:szCs w:val="26"/>
        </w:rPr>
        <w:t>видов расходов классификации расходов бюджета муниципального образования</w:t>
      </w:r>
      <w:proofErr w:type="gramEnd"/>
      <w:r w:rsidRPr="00E030EC">
        <w:rPr>
          <w:color w:val="000000"/>
          <w:spacing w:val="-3"/>
          <w:sz w:val="26"/>
          <w:szCs w:val="26"/>
        </w:rPr>
        <w:t xml:space="preserve"> городское поселение Междуреченский на 2025 год» изложить в редакции согласно приложению 3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9)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10)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5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11)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6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12)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7 к настоящему решению.</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2. Настоящее решени</w:t>
      </w:r>
      <w:r w:rsidR="00A507C9" w:rsidRPr="00E030EC">
        <w:rPr>
          <w:color w:val="000000"/>
          <w:spacing w:val="-3"/>
          <w:sz w:val="26"/>
          <w:szCs w:val="26"/>
        </w:rPr>
        <w:t>е</w:t>
      </w:r>
      <w:r w:rsidRPr="00E030EC">
        <w:rPr>
          <w:color w:val="000000"/>
          <w:spacing w:val="-3"/>
          <w:sz w:val="26"/>
          <w:szCs w:val="26"/>
        </w:rPr>
        <w:t xml:space="preserve"> подлежит опубликованию в газете «Кондинский Вестник» и размещению на официальном сайте органов местного самоуправления Кондинского района.</w:t>
      </w:r>
    </w:p>
    <w:p w:rsidR="00656150" w:rsidRPr="00E030EC" w:rsidRDefault="00656150" w:rsidP="00656150">
      <w:pPr>
        <w:tabs>
          <w:tab w:val="left" w:pos="993"/>
        </w:tabs>
        <w:ind w:firstLine="709"/>
        <w:jc w:val="both"/>
        <w:rPr>
          <w:color w:val="000000"/>
          <w:spacing w:val="-3"/>
          <w:sz w:val="26"/>
          <w:szCs w:val="26"/>
        </w:rPr>
      </w:pPr>
      <w:r w:rsidRPr="00E030EC">
        <w:rPr>
          <w:color w:val="000000"/>
          <w:spacing w:val="-3"/>
          <w:sz w:val="26"/>
          <w:szCs w:val="26"/>
        </w:rPr>
        <w:t>3. Настоящее решение вступает в силу после его официального опубликования.</w:t>
      </w:r>
    </w:p>
    <w:p w:rsidR="00656150" w:rsidRPr="00E030EC" w:rsidRDefault="00656150" w:rsidP="00A507C9">
      <w:pPr>
        <w:tabs>
          <w:tab w:val="left" w:pos="709"/>
        </w:tabs>
        <w:ind w:firstLine="709"/>
        <w:jc w:val="both"/>
        <w:rPr>
          <w:sz w:val="26"/>
          <w:szCs w:val="26"/>
        </w:rPr>
      </w:pPr>
      <w:r w:rsidRPr="00E030EC">
        <w:rPr>
          <w:color w:val="000000"/>
          <w:spacing w:val="-3"/>
          <w:sz w:val="26"/>
          <w:szCs w:val="26"/>
        </w:rPr>
        <w:t xml:space="preserve">4. </w:t>
      </w:r>
      <w:proofErr w:type="gramStart"/>
      <w:r w:rsidRPr="00E030EC">
        <w:rPr>
          <w:color w:val="000000"/>
          <w:spacing w:val="-3"/>
          <w:sz w:val="26"/>
          <w:szCs w:val="26"/>
        </w:rPr>
        <w:t>Контроль за</w:t>
      </w:r>
      <w:proofErr w:type="gramEnd"/>
      <w:r w:rsidRPr="00E030EC">
        <w:rPr>
          <w:color w:val="000000"/>
          <w:spacing w:val="-3"/>
          <w:sz w:val="26"/>
          <w:szCs w:val="26"/>
        </w:rPr>
        <w:t xml:space="preserve"> выполнением настоящего решения возложить                                         на постоянную планово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656150" w:rsidRPr="00E030EC" w:rsidRDefault="00656150" w:rsidP="00656150">
      <w:pPr>
        <w:tabs>
          <w:tab w:val="left" w:pos="0"/>
        </w:tabs>
        <w:ind w:firstLine="709"/>
        <w:jc w:val="both"/>
        <w:rPr>
          <w:sz w:val="26"/>
          <w:szCs w:val="26"/>
        </w:rPr>
      </w:pPr>
    </w:p>
    <w:p w:rsidR="00DC0689" w:rsidRPr="00E030EC" w:rsidRDefault="00DC0689" w:rsidP="005B50CB">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5B50CB" w:rsidRPr="00E030EC" w:rsidTr="008E4D11">
        <w:tc>
          <w:tcPr>
            <w:tcW w:w="2859" w:type="pct"/>
          </w:tcPr>
          <w:p w:rsidR="005B50CB" w:rsidRPr="00E030EC" w:rsidRDefault="005B50CB" w:rsidP="005B50CB">
            <w:pPr>
              <w:ind w:left="-108"/>
              <w:jc w:val="both"/>
              <w:rPr>
                <w:sz w:val="26"/>
                <w:szCs w:val="26"/>
              </w:rPr>
            </w:pPr>
            <w:r w:rsidRPr="00E030EC">
              <w:rPr>
                <w:sz w:val="26"/>
                <w:szCs w:val="26"/>
              </w:rPr>
              <w:t>Председатель Совета депутатов городского поселения Междуреченский</w:t>
            </w:r>
          </w:p>
        </w:tc>
        <w:tc>
          <w:tcPr>
            <w:tcW w:w="464" w:type="pct"/>
          </w:tcPr>
          <w:p w:rsidR="005B50CB" w:rsidRPr="00E030EC" w:rsidRDefault="005B50CB" w:rsidP="005B50CB">
            <w:pPr>
              <w:tabs>
                <w:tab w:val="left" w:pos="0"/>
              </w:tabs>
              <w:ind w:firstLine="709"/>
              <w:jc w:val="both"/>
              <w:rPr>
                <w:sz w:val="26"/>
                <w:szCs w:val="26"/>
              </w:rPr>
            </w:pPr>
          </w:p>
        </w:tc>
        <w:tc>
          <w:tcPr>
            <w:tcW w:w="1677" w:type="pct"/>
          </w:tcPr>
          <w:p w:rsidR="00A507C9" w:rsidRPr="00E030EC" w:rsidRDefault="00A507C9" w:rsidP="005B50CB">
            <w:pPr>
              <w:ind w:left="1400" w:right="-284"/>
              <w:jc w:val="both"/>
              <w:rPr>
                <w:sz w:val="26"/>
                <w:szCs w:val="26"/>
              </w:rPr>
            </w:pPr>
            <w:r w:rsidRPr="00E030EC">
              <w:rPr>
                <w:sz w:val="26"/>
                <w:szCs w:val="26"/>
              </w:rPr>
              <w:t xml:space="preserve"> </w:t>
            </w:r>
          </w:p>
          <w:p w:rsidR="005B50CB" w:rsidRPr="00E030EC" w:rsidRDefault="00722814" w:rsidP="005B50CB">
            <w:pPr>
              <w:ind w:left="1400" w:right="-284"/>
              <w:jc w:val="both"/>
              <w:rPr>
                <w:sz w:val="26"/>
                <w:szCs w:val="26"/>
              </w:rPr>
            </w:pPr>
            <w:r>
              <w:rPr>
                <w:sz w:val="26"/>
                <w:szCs w:val="26"/>
              </w:rPr>
              <w:t xml:space="preserve">  </w:t>
            </w:r>
            <w:r w:rsidR="005B50CB" w:rsidRPr="00E030EC">
              <w:rPr>
                <w:sz w:val="26"/>
                <w:szCs w:val="26"/>
              </w:rPr>
              <w:t>В.Н. Машина</w:t>
            </w:r>
          </w:p>
        </w:tc>
      </w:tr>
    </w:tbl>
    <w:p w:rsidR="005B50CB" w:rsidRPr="00E030EC" w:rsidRDefault="005B50CB" w:rsidP="005B50CB">
      <w:pPr>
        <w:tabs>
          <w:tab w:val="left" w:pos="0"/>
        </w:tabs>
        <w:ind w:firstLine="709"/>
        <w:jc w:val="both"/>
        <w:rPr>
          <w:sz w:val="26"/>
          <w:szCs w:val="26"/>
        </w:rPr>
      </w:pPr>
    </w:p>
    <w:tbl>
      <w:tblPr>
        <w:tblW w:w="5000" w:type="pct"/>
        <w:tblLook w:val="04A0" w:firstRow="1" w:lastRow="0" w:firstColumn="1" w:lastColumn="0" w:noHBand="0" w:noVBand="1"/>
      </w:tblPr>
      <w:tblGrid>
        <w:gridCol w:w="4893"/>
        <w:gridCol w:w="310"/>
        <w:gridCol w:w="4368"/>
      </w:tblGrid>
      <w:tr w:rsidR="005B50CB" w:rsidRPr="00E030EC" w:rsidTr="00E030EC">
        <w:trPr>
          <w:trHeight w:val="74"/>
        </w:trPr>
        <w:tc>
          <w:tcPr>
            <w:tcW w:w="2556" w:type="pct"/>
          </w:tcPr>
          <w:p w:rsidR="005B50CB" w:rsidRPr="00E030EC" w:rsidRDefault="005B50CB" w:rsidP="005B50CB">
            <w:pPr>
              <w:ind w:left="-108"/>
              <w:jc w:val="both"/>
              <w:rPr>
                <w:sz w:val="26"/>
                <w:szCs w:val="26"/>
              </w:rPr>
            </w:pPr>
            <w:r w:rsidRPr="00E030EC">
              <w:rPr>
                <w:sz w:val="26"/>
                <w:szCs w:val="26"/>
              </w:rPr>
              <w:t xml:space="preserve">Глава городского поселения </w:t>
            </w:r>
          </w:p>
          <w:p w:rsidR="005B50CB" w:rsidRPr="00E030EC" w:rsidRDefault="005B50CB" w:rsidP="005B50CB">
            <w:pPr>
              <w:ind w:left="-108"/>
              <w:jc w:val="both"/>
              <w:rPr>
                <w:sz w:val="26"/>
                <w:szCs w:val="26"/>
              </w:rPr>
            </w:pPr>
            <w:r w:rsidRPr="00E030EC">
              <w:rPr>
                <w:sz w:val="26"/>
                <w:szCs w:val="26"/>
              </w:rPr>
              <w:t>Междуреченский</w:t>
            </w:r>
          </w:p>
        </w:tc>
        <w:tc>
          <w:tcPr>
            <w:tcW w:w="162" w:type="pct"/>
          </w:tcPr>
          <w:p w:rsidR="005B50CB" w:rsidRPr="00E030EC" w:rsidRDefault="005B50CB" w:rsidP="005B50CB">
            <w:pPr>
              <w:tabs>
                <w:tab w:val="left" w:pos="0"/>
              </w:tabs>
              <w:ind w:firstLine="709"/>
              <w:jc w:val="both"/>
              <w:rPr>
                <w:sz w:val="26"/>
                <w:szCs w:val="26"/>
              </w:rPr>
            </w:pPr>
          </w:p>
        </w:tc>
        <w:tc>
          <w:tcPr>
            <w:tcW w:w="2282" w:type="pct"/>
          </w:tcPr>
          <w:p w:rsidR="00A507C9" w:rsidRPr="00E030EC" w:rsidRDefault="00A507C9" w:rsidP="005B50CB">
            <w:pPr>
              <w:ind w:left="2310" w:right="-284"/>
              <w:jc w:val="both"/>
              <w:rPr>
                <w:sz w:val="26"/>
                <w:szCs w:val="26"/>
              </w:rPr>
            </w:pPr>
            <w:r w:rsidRPr="00E030EC">
              <w:rPr>
                <w:sz w:val="26"/>
                <w:szCs w:val="26"/>
              </w:rPr>
              <w:t xml:space="preserve">   </w:t>
            </w:r>
          </w:p>
          <w:p w:rsidR="005B50CB" w:rsidRPr="00E030EC" w:rsidRDefault="00A507C9" w:rsidP="005B50CB">
            <w:pPr>
              <w:ind w:left="2310" w:right="-284"/>
              <w:jc w:val="both"/>
              <w:rPr>
                <w:sz w:val="26"/>
                <w:szCs w:val="26"/>
              </w:rPr>
            </w:pPr>
            <w:r w:rsidRPr="00E030EC">
              <w:rPr>
                <w:sz w:val="26"/>
                <w:szCs w:val="26"/>
              </w:rPr>
              <w:t xml:space="preserve">  </w:t>
            </w:r>
            <w:r w:rsidR="005B50CB" w:rsidRPr="00E030EC">
              <w:rPr>
                <w:sz w:val="26"/>
                <w:szCs w:val="26"/>
              </w:rPr>
              <w:t>А.А. Кошманов</w:t>
            </w:r>
          </w:p>
        </w:tc>
      </w:tr>
    </w:tbl>
    <w:p w:rsidR="00067A31" w:rsidRDefault="00067A31" w:rsidP="005B50CB">
      <w:pPr>
        <w:rPr>
          <w:sz w:val="26"/>
          <w:szCs w:val="26"/>
        </w:rPr>
        <w:sectPr w:rsidR="00067A31" w:rsidSect="00E030EC">
          <w:headerReference w:type="default" r:id="rId9"/>
          <w:type w:val="continuous"/>
          <w:pgSz w:w="11906" w:h="16838"/>
          <w:pgMar w:top="1134" w:right="850" w:bottom="1134" w:left="1701" w:header="709" w:footer="709" w:gutter="0"/>
          <w:cols w:space="708"/>
          <w:titlePg/>
          <w:docGrid w:linePitch="360"/>
        </w:sectPr>
      </w:pPr>
    </w:p>
    <w:p w:rsidR="00E030EC" w:rsidRDefault="00067A31" w:rsidP="00E030EC">
      <w:pPr>
        <w:ind w:left="4962"/>
      </w:pPr>
      <w:r w:rsidRPr="00067A31">
        <w:lastRenderedPageBreak/>
        <w:t xml:space="preserve">Приложение 1 </w:t>
      </w:r>
      <w:r w:rsidR="00E030EC">
        <w:t xml:space="preserve">к решению </w:t>
      </w:r>
    </w:p>
    <w:p w:rsidR="00E030EC" w:rsidRDefault="00E030EC" w:rsidP="00E030EC">
      <w:pPr>
        <w:ind w:left="4962"/>
      </w:pPr>
      <w:r>
        <w:t xml:space="preserve">Совета депутатов городского </w:t>
      </w:r>
    </w:p>
    <w:p w:rsidR="00067A31" w:rsidRPr="00067A31" w:rsidRDefault="00E030EC" w:rsidP="00E030EC">
      <w:pPr>
        <w:ind w:left="4962"/>
      </w:pPr>
      <w:r>
        <w:t xml:space="preserve">поселения </w:t>
      </w:r>
      <w:proofErr w:type="gramStart"/>
      <w:r w:rsidR="00067A31" w:rsidRPr="00067A31">
        <w:t>Междуреченский</w:t>
      </w:r>
      <w:proofErr w:type="gramEnd"/>
      <w:r w:rsidR="00067A31" w:rsidRPr="00067A31">
        <w:t xml:space="preserve"> </w:t>
      </w:r>
    </w:p>
    <w:p w:rsidR="0060003D" w:rsidRDefault="00067A31" w:rsidP="00E030EC">
      <w:pPr>
        <w:ind w:left="4962"/>
      </w:pPr>
      <w:r w:rsidRPr="00067A31">
        <w:t xml:space="preserve">от </w:t>
      </w:r>
      <w:r w:rsidR="005A1AD9">
        <w:t>26.12.2025 № 132</w:t>
      </w:r>
    </w:p>
    <w:p w:rsidR="005A1AD9" w:rsidRDefault="005A1AD9" w:rsidP="00067A31">
      <w:pPr>
        <w:ind w:left="5245"/>
      </w:pPr>
    </w:p>
    <w:p w:rsidR="005A1AD9" w:rsidRPr="00D21372" w:rsidRDefault="005A1AD9" w:rsidP="005A1AD9">
      <w:pPr>
        <w:jc w:val="center"/>
        <w:rPr>
          <w:b/>
        </w:rPr>
      </w:pPr>
      <w:r w:rsidRPr="00D21372">
        <w:rPr>
          <w:b/>
        </w:rPr>
        <w:t>Доходы бюджета муниципального образования городское поселение Междуреченский на 2025 год</w:t>
      </w:r>
    </w:p>
    <w:tbl>
      <w:tblPr>
        <w:tblW w:w="5000" w:type="pct"/>
        <w:tblLook w:val="04A0" w:firstRow="1" w:lastRow="0" w:firstColumn="1" w:lastColumn="0" w:noHBand="0" w:noVBand="1"/>
      </w:tblPr>
      <w:tblGrid>
        <w:gridCol w:w="2196"/>
        <w:gridCol w:w="5149"/>
        <w:gridCol w:w="2226"/>
      </w:tblGrid>
      <w:tr w:rsidR="00D21372" w:rsidRPr="005A1AD9" w:rsidTr="00E030EC">
        <w:trPr>
          <w:trHeight w:val="68"/>
        </w:trPr>
        <w:tc>
          <w:tcPr>
            <w:tcW w:w="1147" w:type="pct"/>
            <w:tcBorders>
              <w:top w:val="nil"/>
              <w:left w:val="nil"/>
              <w:bottom w:val="nil"/>
              <w:right w:val="nil"/>
            </w:tcBorders>
            <w:shd w:val="clear" w:color="auto" w:fill="auto"/>
            <w:noWrap/>
            <w:vAlign w:val="bottom"/>
            <w:hideMark/>
          </w:tcPr>
          <w:p w:rsidR="00D21372" w:rsidRPr="005A1AD9" w:rsidRDefault="00D21372" w:rsidP="005A1AD9">
            <w:pPr>
              <w:jc w:val="center"/>
              <w:rPr>
                <w:sz w:val="16"/>
                <w:szCs w:val="16"/>
              </w:rPr>
            </w:pPr>
          </w:p>
        </w:tc>
        <w:tc>
          <w:tcPr>
            <w:tcW w:w="2690" w:type="pct"/>
            <w:tcBorders>
              <w:top w:val="nil"/>
              <w:left w:val="nil"/>
              <w:bottom w:val="nil"/>
              <w:right w:val="nil"/>
            </w:tcBorders>
            <w:shd w:val="clear" w:color="auto" w:fill="auto"/>
            <w:noWrap/>
            <w:vAlign w:val="bottom"/>
            <w:hideMark/>
          </w:tcPr>
          <w:p w:rsidR="00D21372" w:rsidRPr="005A1AD9" w:rsidRDefault="00D21372" w:rsidP="005A1AD9">
            <w:pPr>
              <w:rPr>
                <w:sz w:val="16"/>
                <w:szCs w:val="16"/>
              </w:rPr>
            </w:pPr>
          </w:p>
        </w:tc>
        <w:tc>
          <w:tcPr>
            <w:tcW w:w="1163" w:type="pct"/>
            <w:tcBorders>
              <w:top w:val="nil"/>
              <w:left w:val="nil"/>
              <w:bottom w:val="nil"/>
              <w:right w:val="nil"/>
            </w:tcBorders>
            <w:shd w:val="clear" w:color="auto" w:fill="auto"/>
            <w:noWrap/>
            <w:vAlign w:val="bottom"/>
            <w:hideMark/>
          </w:tcPr>
          <w:p w:rsidR="00D21372" w:rsidRPr="005A1AD9" w:rsidRDefault="00D21372" w:rsidP="005A1AD9">
            <w:pPr>
              <w:jc w:val="right"/>
              <w:rPr>
                <w:sz w:val="16"/>
                <w:szCs w:val="16"/>
              </w:rPr>
            </w:pPr>
            <w:r w:rsidRPr="005A1AD9">
              <w:rPr>
                <w:sz w:val="16"/>
                <w:szCs w:val="16"/>
              </w:rPr>
              <w:t>(в рублях)</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Код бюджетной классификации Российской Федерации</w:t>
            </w:r>
          </w:p>
        </w:tc>
        <w:tc>
          <w:tcPr>
            <w:tcW w:w="2690" w:type="pct"/>
            <w:tcBorders>
              <w:top w:val="single" w:sz="4" w:space="0" w:color="auto"/>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Наименование кода классификации доходов</w:t>
            </w:r>
          </w:p>
        </w:tc>
        <w:tc>
          <w:tcPr>
            <w:tcW w:w="1163" w:type="pct"/>
            <w:tcBorders>
              <w:top w:val="single" w:sz="4" w:space="0" w:color="auto"/>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Сумма на 2025 год</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1</w:t>
            </w:r>
          </w:p>
        </w:tc>
        <w:tc>
          <w:tcPr>
            <w:tcW w:w="2690"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3</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000 1 00 00 000 00 0000 000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НАЛОГОВЫЕ И НЕНАЛОГОВЫЕ ДОХОДЫ</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99 729 722,42</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НАЛОГИ НА ПРИБЫЛЬ, ДОХОДЫ</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58 845 240,00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000 1 01 02 000 01 0000 110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 на доходы физических лиц</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58 845 240,00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000 1 01 02 010 01 0000 110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A1AD9">
              <w:rPr>
                <w:sz w:val="16"/>
                <w:szCs w:val="16"/>
              </w:rPr>
              <w:t xml:space="preserve"> </w:t>
            </w:r>
            <w:proofErr w:type="gramStart"/>
            <w:r w:rsidRPr="005A1AD9">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36 537 065,15</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000 1 01 02 020 01 0000 110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A1AD9">
              <w:rPr>
                <w:sz w:val="16"/>
                <w:szCs w:val="16"/>
              </w:rPr>
              <w:t xml:space="preserve"> в части суммы налога, не превышающей 312 тысяч рублей за налоговые периоды после 1 января 2025 года)</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168 687,40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000 1 01 020 30 01 0000 110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A1AD9">
              <w:rPr>
                <w:sz w:val="16"/>
                <w:szCs w:val="16"/>
              </w:rPr>
              <w:t xml:space="preserve">, не </w:t>
            </w:r>
            <w:proofErr w:type="gramStart"/>
            <w:r w:rsidRPr="005A1AD9">
              <w:rPr>
                <w:sz w:val="16"/>
                <w:szCs w:val="16"/>
              </w:rPr>
              <w:t>превышающей</w:t>
            </w:r>
            <w:proofErr w:type="gramEnd"/>
            <w:r w:rsidRPr="005A1AD9">
              <w:rPr>
                <w:sz w:val="16"/>
                <w:szCs w:val="16"/>
              </w:rPr>
              <w:t xml:space="preserve"> 312 тысяч рублей за налоговые периоды после 1 января 2025 года)</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814 989,22</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000 1 01 020 80 01 0000 110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A1AD9">
              <w:rPr>
                <w:sz w:val="16"/>
                <w:szCs w:val="16"/>
              </w:rPr>
              <w:t xml:space="preserve"> </w:t>
            </w:r>
            <w:proofErr w:type="gramStart"/>
            <w:r w:rsidRPr="005A1AD9">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A1AD9">
              <w:rPr>
                <w:sz w:val="16"/>
                <w:szCs w:val="16"/>
              </w:rPr>
              <w:t xml:space="preserve"> </w:t>
            </w:r>
            <w:proofErr w:type="gramStart"/>
            <w:r w:rsidRPr="005A1AD9">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5A1AD9">
              <w:rPr>
                <w:sz w:val="16"/>
                <w:szCs w:val="16"/>
              </w:rPr>
              <w:t xml:space="preserve"> </w:t>
            </w:r>
            <w:proofErr w:type="gramStart"/>
            <w:r w:rsidRPr="005A1AD9">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147 474,36</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000 1 01 021 30 01 0000 110</w:t>
            </w:r>
          </w:p>
        </w:tc>
        <w:tc>
          <w:tcPr>
            <w:tcW w:w="2690" w:type="pct"/>
            <w:tcBorders>
              <w:top w:val="single" w:sz="4" w:space="0" w:color="auto"/>
              <w:left w:val="single" w:sz="4" w:space="0" w:color="auto"/>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 xml:space="preserve">Налог на доходы физических лиц в отношении доходов от долевого участия в организации, полученных физическим лицом - налоговым </w:t>
            </w:r>
            <w:r w:rsidRPr="005A1AD9">
              <w:rPr>
                <w:sz w:val="16"/>
                <w:szCs w:val="16"/>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1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lastRenderedPageBreak/>
              <w:t>139 502,45</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lastRenderedPageBreak/>
              <w:t>000 1 01 021 40 01 0000 110</w:t>
            </w:r>
          </w:p>
        </w:tc>
        <w:tc>
          <w:tcPr>
            <w:tcW w:w="2690" w:type="pct"/>
            <w:tcBorders>
              <w:top w:val="single" w:sz="4" w:space="0" w:color="auto"/>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163"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111 255,93</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000 1 01 021 50 01 0000 110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proofErr w:type="gramStart"/>
            <w:r w:rsidRPr="005A1AD9">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5A1AD9">
              <w:rPr>
                <w:sz w:val="16"/>
                <w:szCs w:val="16"/>
              </w:rPr>
              <w:t xml:space="preserve"> </w:t>
            </w:r>
            <w:proofErr w:type="gramStart"/>
            <w:r w:rsidRPr="005A1AD9">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5A1AD9">
              <w:rPr>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2 256,96</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000 1 01 022 10 01 0000 110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20 924 008,53</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000 1 03 00 000 00 0000 000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НАЛОГИ НА ТОВАРЫ (РАБОТЫ, УСЛУГИ), РЕАЛИЗУЕМЫЕ НА ТЕРРИТОРИИ РОССИЙСКОЙ ФЕДЕРАЦИИ</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20 446 590,00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000 1 03 02 000 01 0000 110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Акцизы по подакцизным товарам (продукции), производимым на территории Российской Федерации</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20 446 590,00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000 1 03 02 230 01 0000 110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10 594 790,00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000 1 03 02 231 01 0000 110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10 594 790,00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000 1 03 02 240 01 0000 110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моторные масла для дизельных и (или) карбюраторных (</w:t>
            </w:r>
            <w:proofErr w:type="spellStart"/>
            <w:r w:rsidRPr="005A1AD9">
              <w:rPr>
                <w:sz w:val="16"/>
                <w:szCs w:val="16"/>
              </w:rPr>
              <w:t>инжекторных</w:t>
            </w:r>
            <w:proofErr w:type="spellEnd"/>
            <w:r w:rsidRPr="005A1AD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47 700,00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000 1 03 02 241 01 0000 110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моторные масла для дизельных и (или) карбюраторных (</w:t>
            </w:r>
            <w:proofErr w:type="spellStart"/>
            <w:r w:rsidRPr="005A1AD9">
              <w:rPr>
                <w:sz w:val="16"/>
                <w:szCs w:val="16"/>
              </w:rPr>
              <w:t>инжекторных</w:t>
            </w:r>
            <w:proofErr w:type="spellEnd"/>
            <w:r w:rsidRPr="005A1AD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47 700,00</w:t>
            </w:r>
          </w:p>
        </w:tc>
      </w:tr>
      <w:tr w:rsidR="00D21372" w:rsidRPr="005A1AD9" w:rsidTr="00E030EC">
        <w:trPr>
          <w:trHeight w:val="68"/>
        </w:trPr>
        <w:tc>
          <w:tcPr>
            <w:tcW w:w="1147" w:type="pct"/>
            <w:tcBorders>
              <w:top w:val="nil"/>
              <w:left w:val="single" w:sz="4" w:space="0" w:color="000000"/>
              <w:bottom w:val="single" w:sz="4" w:space="0" w:color="000000"/>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000 1 03 02 250 01 0000 110</w:t>
            </w:r>
          </w:p>
        </w:tc>
        <w:tc>
          <w:tcPr>
            <w:tcW w:w="2690" w:type="pct"/>
            <w:tcBorders>
              <w:top w:val="nil"/>
              <w:left w:val="nil"/>
              <w:bottom w:val="single" w:sz="4" w:space="0" w:color="000000"/>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3" w:type="pct"/>
            <w:tcBorders>
              <w:top w:val="nil"/>
              <w:left w:val="nil"/>
              <w:bottom w:val="single" w:sz="4" w:space="0" w:color="000000"/>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10 831 910,00</w:t>
            </w:r>
          </w:p>
        </w:tc>
      </w:tr>
      <w:tr w:rsidR="00D21372" w:rsidRPr="005A1AD9" w:rsidTr="00E030EC">
        <w:trPr>
          <w:trHeight w:val="68"/>
        </w:trPr>
        <w:tc>
          <w:tcPr>
            <w:tcW w:w="1147" w:type="pct"/>
            <w:tcBorders>
              <w:top w:val="nil"/>
              <w:left w:val="single" w:sz="4" w:space="0" w:color="000000"/>
              <w:bottom w:val="single" w:sz="4" w:space="0" w:color="auto"/>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000 1 03 02 251 01 0000 110</w:t>
            </w:r>
          </w:p>
        </w:tc>
        <w:tc>
          <w:tcPr>
            <w:tcW w:w="2690" w:type="pct"/>
            <w:tcBorders>
              <w:top w:val="nil"/>
              <w:left w:val="nil"/>
              <w:bottom w:val="single" w:sz="4" w:space="0" w:color="auto"/>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3" w:type="pct"/>
            <w:tcBorders>
              <w:top w:val="nil"/>
              <w:left w:val="nil"/>
              <w:bottom w:val="single" w:sz="4" w:space="0" w:color="auto"/>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10 831 910,00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000 1 03 02 260 01 0000 110</w:t>
            </w:r>
          </w:p>
        </w:tc>
        <w:tc>
          <w:tcPr>
            <w:tcW w:w="2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-1 027 810,00</w:t>
            </w:r>
          </w:p>
        </w:tc>
      </w:tr>
      <w:tr w:rsidR="00D21372" w:rsidRPr="005A1AD9" w:rsidTr="00E030EC">
        <w:trPr>
          <w:trHeight w:val="68"/>
        </w:trPr>
        <w:tc>
          <w:tcPr>
            <w:tcW w:w="1147" w:type="pct"/>
            <w:tcBorders>
              <w:top w:val="single" w:sz="4" w:space="0" w:color="auto"/>
              <w:left w:val="single" w:sz="4" w:space="0" w:color="000000"/>
              <w:bottom w:val="single" w:sz="4" w:space="0" w:color="auto"/>
              <w:right w:val="single" w:sz="4" w:space="0" w:color="000000"/>
            </w:tcBorders>
            <w:shd w:val="clear" w:color="auto" w:fill="auto"/>
            <w:vAlign w:val="bottom"/>
            <w:hideMark/>
          </w:tcPr>
          <w:p w:rsidR="00D21372" w:rsidRPr="005A1AD9" w:rsidRDefault="00D21372" w:rsidP="005A1AD9">
            <w:pPr>
              <w:jc w:val="center"/>
              <w:rPr>
                <w:sz w:val="16"/>
                <w:szCs w:val="16"/>
              </w:rPr>
            </w:pPr>
            <w:r w:rsidRPr="005A1AD9">
              <w:rPr>
                <w:sz w:val="16"/>
                <w:szCs w:val="16"/>
              </w:rPr>
              <w:t>000 1 03 02 261 01 0000 110</w:t>
            </w:r>
          </w:p>
        </w:tc>
        <w:tc>
          <w:tcPr>
            <w:tcW w:w="2690" w:type="pct"/>
            <w:tcBorders>
              <w:top w:val="single" w:sz="4" w:space="0" w:color="auto"/>
              <w:left w:val="nil"/>
              <w:bottom w:val="single" w:sz="4" w:space="0" w:color="auto"/>
              <w:right w:val="single" w:sz="4" w:space="0" w:color="000000"/>
            </w:tcBorders>
            <w:shd w:val="clear" w:color="auto" w:fill="auto"/>
            <w:vAlign w:val="bottom"/>
            <w:hideMark/>
          </w:tcPr>
          <w:p w:rsidR="00D21372" w:rsidRPr="005A1AD9" w:rsidRDefault="00D21372" w:rsidP="005A1AD9">
            <w:pPr>
              <w:rPr>
                <w:sz w:val="16"/>
                <w:szCs w:val="16"/>
              </w:rPr>
            </w:pPr>
            <w:r w:rsidRPr="005A1AD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3" w:type="pct"/>
            <w:tcBorders>
              <w:top w:val="single" w:sz="4" w:space="0" w:color="auto"/>
              <w:left w:val="nil"/>
              <w:bottom w:val="single" w:sz="4" w:space="0" w:color="auto"/>
              <w:right w:val="single" w:sz="4" w:space="0" w:color="000000"/>
            </w:tcBorders>
            <w:shd w:val="clear" w:color="auto" w:fill="auto"/>
            <w:vAlign w:val="center"/>
            <w:hideMark/>
          </w:tcPr>
          <w:p w:rsidR="00D21372" w:rsidRPr="005A1AD9" w:rsidRDefault="00D21372" w:rsidP="005A1AD9">
            <w:pPr>
              <w:jc w:val="center"/>
              <w:rPr>
                <w:sz w:val="16"/>
                <w:szCs w:val="16"/>
              </w:rPr>
            </w:pPr>
            <w:r w:rsidRPr="005A1AD9">
              <w:rPr>
                <w:sz w:val="16"/>
                <w:szCs w:val="16"/>
              </w:rPr>
              <w:t>-1 027 810,00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lastRenderedPageBreak/>
              <w:t>000 1 06 00 000 00 0000 000</w:t>
            </w:r>
          </w:p>
        </w:tc>
        <w:tc>
          <w:tcPr>
            <w:tcW w:w="2690"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НАЛОГИ НА ИМУЩЕСТВО</w:t>
            </w:r>
          </w:p>
        </w:tc>
        <w:tc>
          <w:tcPr>
            <w:tcW w:w="1163" w:type="pct"/>
            <w:tcBorders>
              <w:top w:val="single" w:sz="4" w:space="0" w:color="auto"/>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11 879 005,00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000 1 06 01 000 00 0000 110</w:t>
            </w:r>
          </w:p>
        </w:tc>
        <w:tc>
          <w:tcPr>
            <w:tcW w:w="2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 на имущество физических лиц</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5 158 115,00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000 1 06 01 030 13 0000 110</w:t>
            </w:r>
          </w:p>
        </w:tc>
        <w:tc>
          <w:tcPr>
            <w:tcW w:w="2690"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163" w:type="pct"/>
            <w:tcBorders>
              <w:top w:val="single" w:sz="4" w:space="0" w:color="auto"/>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5 158 115,00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000 1 06 04 000 02 0000 110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Транспортный налог</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505 320,00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000 1 06 04011 02 0000 110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Транспортный налог с организаций</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105 000,00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000 1 06 04 012 02 0000 110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Транспортный налог с физических лиц</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400 320,00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000 1 06 06 000 00 0000 110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Земельный налог</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6 215 570,00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000 1 06 06 030 00 0000 110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Земельный налог с организаций</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4 000 000,00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000 1 06 06 033 13 0000 110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Земельный налог с организаций, обладающих земельным участком, расположенным в границах городских поселений</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4 000 000,00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000 1 06 06040 00 0000 110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Земельный налог с физических лиц</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2 215 570,00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000 1 06 06043 13 0000 110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Земельный налог с физических лиц, обладающих земельным участком, расположенным в границах городских поселений</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2 215 570,00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ИСПОЛЬЗОВАНИЯ ИМУЩЕСТВА, НАХОДЯЩЕГОСЯ В ГОСУДАРСТВЕННОЙ И МУНИЦИПАЛЬНОЙ СОБСТВЕННОСТИ</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5 789 364,65</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000 1 11 05 000 00 0000 120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2 842 600,00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000 1 11 05 010 00 0000 120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2 600 000,00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000 1 11 05 013 13 0000 120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2 600 000,00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000 1 11 05 020 00 0000 120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spacing w:after="260"/>
              <w:rPr>
                <w:sz w:val="16"/>
                <w:szCs w:val="16"/>
              </w:rPr>
            </w:pPr>
            <w:proofErr w:type="gramStart"/>
            <w:r w:rsidRPr="005A1AD9">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242 600,00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000 1 11 05 025 13 0000 120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spacing w:after="260"/>
              <w:rPr>
                <w:sz w:val="16"/>
                <w:szCs w:val="16"/>
              </w:rPr>
            </w:pPr>
            <w:proofErr w:type="gramStart"/>
            <w:r w:rsidRPr="005A1AD9">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242 600,00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000 1 11 09 000 00 0000 120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2 946 764,65</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000 1 11 09 040 00 0000 120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2 946 764,65</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000 1 11 09 045 13 0000 120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2 946 764,65</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МАТЕРИАЛЬНЫХ И НЕМАТЕРИАЛЬНЫХ АКТИВОВ</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2 086 870,29</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000 1 14 01 000 00 0000 410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квартир</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1 801 406,63</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000 1 14 01 050 13 0000 410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квартир, находящихся в собственности городских поселений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1 801 406,63</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000 1 14 06 000 00 0000 430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земельных участков, находящихся в государственной и муниципальной собственности</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285 463,66</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000 1 14 06 010 00 0000 430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земельных участков, государственная собственность на которые не разграничена</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285 463,66</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000 1 14 06 013 13 0000 430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285 463,66</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000 1 16 00 000 00 0000 000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ШТРАФЫ, САНКЦИИ, ВОЗМЕЩЕНИЕ УЩЕРБА</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382 652,48</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000 1 16 11000 01 0000 140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Платежи, уплачиваемые в целях возмещения вреда</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382 652,48</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000 1 16 11064 01 0000 140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382 652,48</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lastRenderedPageBreak/>
              <w:t>000 1 17 00 000 00 0000 000</w:t>
            </w:r>
          </w:p>
        </w:tc>
        <w:tc>
          <w:tcPr>
            <w:tcW w:w="2690" w:type="pct"/>
            <w:tcBorders>
              <w:top w:val="nil"/>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ПРОЧИЕ НЕНАЛОГОВЫЕ ДОХОДЫ</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300 000,00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000 1 17 15 000 00 0000 150</w:t>
            </w:r>
          </w:p>
        </w:tc>
        <w:tc>
          <w:tcPr>
            <w:tcW w:w="2690" w:type="pct"/>
            <w:tcBorders>
              <w:top w:val="single" w:sz="4" w:space="0" w:color="auto"/>
              <w:left w:val="nil"/>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Инициативные платежи</w:t>
            </w:r>
          </w:p>
        </w:tc>
        <w:tc>
          <w:tcPr>
            <w:tcW w:w="1163"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300 000,00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000 1 17 15 030 13 0000 150</w:t>
            </w:r>
          </w:p>
        </w:tc>
        <w:tc>
          <w:tcPr>
            <w:tcW w:w="2690" w:type="pct"/>
            <w:tcBorders>
              <w:top w:val="single" w:sz="4" w:space="0" w:color="auto"/>
              <w:left w:val="single" w:sz="4" w:space="0" w:color="auto"/>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Инициативные платежи, зачисляемые в бюджеты городских поселений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300 000,00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000 1 17 15 030 13 2751 150</w:t>
            </w:r>
          </w:p>
        </w:tc>
        <w:tc>
          <w:tcPr>
            <w:tcW w:w="2690" w:type="pct"/>
            <w:tcBorders>
              <w:top w:val="single" w:sz="4" w:space="0" w:color="auto"/>
              <w:left w:val="single" w:sz="4" w:space="0" w:color="auto"/>
              <w:bottom w:val="single" w:sz="4" w:space="0" w:color="auto"/>
              <w:right w:val="single" w:sz="4" w:space="0" w:color="auto"/>
            </w:tcBorders>
            <w:shd w:val="clear" w:color="auto" w:fill="auto"/>
            <w:hideMark/>
          </w:tcPr>
          <w:p w:rsidR="00D21372" w:rsidRPr="005A1AD9" w:rsidRDefault="00D21372" w:rsidP="005A1AD9">
            <w:pPr>
              <w:rPr>
                <w:sz w:val="16"/>
                <w:szCs w:val="16"/>
              </w:rPr>
            </w:pPr>
            <w:r w:rsidRPr="005A1AD9">
              <w:rPr>
                <w:sz w:val="16"/>
                <w:szCs w:val="16"/>
              </w:rPr>
              <w:t>Инициативные платежи, зачисляемые в бюджеты городских поселений (</w:t>
            </w:r>
            <w:proofErr w:type="spellStart"/>
            <w:r w:rsidRPr="005A1AD9">
              <w:rPr>
                <w:sz w:val="16"/>
                <w:szCs w:val="16"/>
              </w:rPr>
              <w:t>Софинансирование</w:t>
            </w:r>
            <w:proofErr w:type="spellEnd"/>
            <w:r w:rsidRPr="005A1AD9">
              <w:rPr>
                <w:sz w:val="16"/>
                <w:szCs w:val="16"/>
              </w:rPr>
              <w:t xml:space="preserve"> инициативного проекта Обустройство общественного пространства по ул. Энергетиков, 19</w:t>
            </w:r>
            <w:proofErr w:type="gramStart"/>
            <w:r w:rsidRPr="005A1AD9">
              <w:rPr>
                <w:sz w:val="16"/>
                <w:szCs w:val="16"/>
              </w:rPr>
              <w:t xml:space="preserve"> В</w:t>
            </w:r>
            <w:proofErr w:type="gramEnd"/>
            <w:r w:rsidRPr="005A1AD9">
              <w:rPr>
                <w:sz w:val="16"/>
                <w:szCs w:val="16"/>
              </w:rPr>
              <w:t xml:space="preserve">, пгт. </w:t>
            </w:r>
            <w:proofErr w:type="gramStart"/>
            <w:r w:rsidRPr="005A1AD9">
              <w:rPr>
                <w:sz w:val="16"/>
                <w:szCs w:val="16"/>
              </w:rPr>
              <w:t>Междуреченский "Карта Приключений")</w:t>
            </w:r>
            <w:proofErr w:type="gramEnd"/>
          </w:p>
        </w:tc>
        <w:tc>
          <w:tcPr>
            <w:tcW w:w="11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300 000,00</w:t>
            </w:r>
          </w:p>
        </w:tc>
      </w:tr>
      <w:tr w:rsidR="00D21372" w:rsidRPr="005A1AD9" w:rsidTr="00E030EC">
        <w:trPr>
          <w:trHeight w:val="68"/>
        </w:trPr>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000 2 00 00 000 00 0000 000</w:t>
            </w:r>
          </w:p>
        </w:tc>
        <w:tc>
          <w:tcPr>
            <w:tcW w:w="2690"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БЕЗВОЗМЕЗДНЫЕ ПОСТУПЛЕНИЯ</w:t>
            </w:r>
          </w:p>
        </w:tc>
        <w:tc>
          <w:tcPr>
            <w:tcW w:w="1163" w:type="pct"/>
            <w:tcBorders>
              <w:top w:val="single" w:sz="4" w:space="0" w:color="auto"/>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289 602 436,24</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БЕЗВОЗМЕЗДНЫЕ ПОСТУПЛЕНИЯ ОТ ДРУГИХ БЮДЖЕТОВ БЮДЖЕТНОЙ СИСТЕМЫ РОССИЙСКОЙ ФЕДЕРАЦИИ</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289 600 936,24</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000 2 02 10 000 00 0000 150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Дотации бюджетам бюджетной системы Российской Федерации</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57 285 900,00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000 2 02 15 001 00 0000 150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Дотации на выравнивание бюджетной обеспеченности</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57 285 900,00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000 2 02 15 001 13 0000 150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57 285 900,00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000 2 02 40 000 00 0000 150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Иные межбюджетные трансферты</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232 315 036,24</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000 2 02 49 999 00 0000 150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межбюджетные трансферты, передаваемые бюджетам</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232 315 036,24</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000 2 02 49 999 13 0000 150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межбюджетные трансферты, передаваемые бюджетам городских поселений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232 315 036,24</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000 2 07 00 000 00 0000 000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БЕЗВОЗМЕЗДНЫЕ ПОСТУПЛЕНИЯ</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1 500,00</w:t>
            </w:r>
          </w:p>
        </w:tc>
      </w:tr>
      <w:tr w:rsidR="00D21372" w:rsidRPr="005A1AD9" w:rsidTr="00E030EC">
        <w:trPr>
          <w:trHeight w:val="68"/>
        </w:trPr>
        <w:tc>
          <w:tcPr>
            <w:tcW w:w="1147" w:type="pct"/>
            <w:tcBorders>
              <w:top w:val="nil"/>
              <w:left w:val="single" w:sz="4" w:space="0" w:color="auto"/>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000 2 07 05030 13 0000 150</w:t>
            </w:r>
          </w:p>
        </w:tc>
        <w:tc>
          <w:tcPr>
            <w:tcW w:w="2690"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rPr>
                <w:sz w:val="16"/>
                <w:szCs w:val="16"/>
              </w:rPr>
            </w:pPr>
            <w:r w:rsidRPr="005A1AD9">
              <w:rPr>
                <w:sz w:val="16"/>
                <w:szCs w:val="16"/>
              </w:rPr>
              <w:t>Прочие  безвозмездные  поступления  в бюджеты городских поселений</w:t>
            </w:r>
          </w:p>
        </w:tc>
        <w:tc>
          <w:tcPr>
            <w:tcW w:w="1163" w:type="pct"/>
            <w:tcBorders>
              <w:top w:val="nil"/>
              <w:left w:val="nil"/>
              <w:bottom w:val="single" w:sz="4" w:space="0" w:color="auto"/>
              <w:right w:val="single" w:sz="4" w:space="0" w:color="auto"/>
            </w:tcBorders>
            <w:shd w:val="clear" w:color="auto" w:fill="auto"/>
            <w:vAlign w:val="bottom"/>
            <w:hideMark/>
          </w:tcPr>
          <w:p w:rsidR="00D21372" w:rsidRPr="005A1AD9" w:rsidRDefault="00D21372" w:rsidP="005A1AD9">
            <w:pPr>
              <w:jc w:val="center"/>
              <w:rPr>
                <w:sz w:val="16"/>
                <w:szCs w:val="16"/>
              </w:rPr>
            </w:pPr>
            <w:r w:rsidRPr="005A1AD9">
              <w:rPr>
                <w:sz w:val="16"/>
                <w:szCs w:val="16"/>
              </w:rPr>
              <w:t>1 500,00</w:t>
            </w:r>
          </w:p>
        </w:tc>
      </w:tr>
      <w:tr w:rsidR="00D21372" w:rsidRPr="005A1AD9" w:rsidTr="00E030EC">
        <w:trPr>
          <w:trHeight w:val="68"/>
        </w:trPr>
        <w:tc>
          <w:tcPr>
            <w:tcW w:w="38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21372" w:rsidRPr="005A1AD9" w:rsidRDefault="00D21372" w:rsidP="005A1AD9">
            <w:pPr>
              <w:jc w:val="right"/>
              <w:rPr>
                <w:sz w:val="16"/>
                <w:szCs w:val="16"/>
              </w:rPr>
            </w:pPr>
            <w:r w:rsidRPr="005A1AD9">
              <w:rPr>
                <w:sz w:val="16"/>
                <w:szCs w:val="16"/>
              </w:rPr>
              <w:t>ИТОГО:</w:t>
            </w:r>
          </w:p>
        </w:tc>
        <w:tc>
          <w:tcPr>
            <w:tcW w:w="1163" w:type="pct"/>
            <w:tcBorders>
              <w:top w:val="nil"/>
              <w:left w:val="nil"/>
              <w:bottom w:val="single" w:sz="4" w:space="0" w:color="auto"/>
              <w:right w:val="single" w:sz="4" w:space="0" w:color="auto"/>
            </w:tcBorders>
            <w:shd w:val="clear" w:color="auto" w:fill="auto"/>
            <w:vAlign w:val="center"/>
            <w:hideMark/>
          </w:tcPr>
          <w:p w:rsidR="00D21372" w:rsidRPr="005A1AD9" w:rsidRDefault="00D21372" w:rsidP="005A1AD9">
            <w:pPr>
              <w:jc w:val="center"/>
              <w:rPr>
                <w:sz w:val="16"/>
                <w:szCs w:val="16"/>
              </w:rPr>
            </w:pPr>
            <w:r w:rsidRPr="005A1AD9">
              <w:rPr>
                <w:sz w:val="16"/>
                <w:szCs w:val="16"/>
              </w:rPr>
              <w:t>389 332 158,66</w:t>
            </w:r>
          </w:p>
        </w:tc>
      </w:tr>
    </w:tbl>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Pr="00D95E10" w:rsidRDefault="00D95E10" w:rsidP="00D95E10"/>
    <w:p w:rsidR="00D95E10" w:rsidRDefault="00D95E10" w:rsidP="00D95E10"/>
    <w:p w:rsidR="0008649B" w:rsidRDefault="0008649B"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D95E10" w:rsidRDefault="00D95E10" w:rsidP="00D95E10"/>
    <w:p w:rsidR="00E030EC" w:rsidRDefault="00E030EC" w:rsidP="00D95E10">
      <w:pPr>
        <w:sectPr w:rsidR="00E030EC" w:rsidSect="00E030EC">
          <w:pgSz w:w="11906" w:h="16838"/>
          <w:pgMar w:top="1134" w:right="850" w:bottom="1134" w:left="1701" w:header="709" w:footer="709" w:gutter="0"/>
          <w:cols w:space="708"/>
          <w:titlePg/>
          <w:docGrid w:linePitch="360"/>
        </w:sectPr>
      </w:pPr>
    </w:p>
    <w:p w:rsidR="00E030EC" w:rsidRDefault="00D95E10" w:rsidP="00E030EC">
      <w:pPr>
        <w:ind w:left="5245"/>
      </w:pPr>
      <w:r>
        <w:lastRenderedPageBreak/>
        <w:t>Приложение 2</w:t>
      </w:r>
      <w:r w:rsidRPr="00067A31">
        <w:t xml:space="preserve"> </w:t>
      </w:r>
      <w:r w:rsidR="00E030EC">
        <w:t xml:space="preserve">к решению </w:t>
      </w:r>
    </w:p>
    <w:p w:rsidR="00E030EC" w:rsidRDefault="00E030EC" w:rsidP="00E030EC">
      <w:pPr>
        <w:ind w:left="5245"/>
      </w:pPr>
      <w:r>
        <w:t xml:space="preserve">Совета депутатов городского </w:t>
      </w:r>
    </w:p>
    <w:p w:rsidR="00E030EC" w:rsidRDefault="00E030EC" w:rsidP="00E030EC">
      <w:pPr>
        <w:ind w:left="5245"/>
      </w:pPr>
      <w:r>
        <w:t xml:space="preserve">поселения </w:t>
      </w:r>
      <w:proofErr w:type="gramStart"/>
      <w:r>
        <w:t>Междуреченский</w:t>
      </w:r>
      <w:proofErr w:type="gramEnd"/>
      <w:r>
        <w:t xml:space="preserve"> </w:t>
      </w:r>
    </w:p>
    <w:p w:rsidR="00D95E10" w:rsidRDefault="00E030EC" w:rsidP="00E030EC">
      <w:pPr>
        <w:ind w:left="5245"/>
      </w:pPr>
      <w:r>
        <w:t>от 26.12.2025 № 132</w:t>
      </w:r>
    </w:p>
    <w:p w:rsidR="00D95E10" w:rsidRDefault="00D95E10" w:rsidP="00D95E10">
      <w:pPr>
        <w:ind w:left="5245"/>
      </w:pPr>
    </w:p>
    <w:p w:rsidR="00D95E10" w:rsidRPr="00D95E10" w:rsidRDefault="00D95E10" w:rsidP="00D95E10">
      <w:pPr>
        <w:jc w:val="center"/>
        <w:rPr>
          <w:b/>
        </w:rPr>
      </w:pPr>
      <w:r w:rsidRPr="00D95E10">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w:t>
      </w:r>
      <w:r w:rsidR="0043654F">
        <w:rPr>
          <w:b/>
        </w:rPr>
        <w:t xml:space="preserve">кий </w:t>
      </w:r>
      <w:r w:rsidRPr="00D95E10">
        <w:rPr>
          <w:b/>
        </w:rPr>
        <w:t>на 2025 год</w:t>
      </w:r>
    </w:p>
    <w:tbl>
      <w:tblPr>
        <w:tblW w:w="5000" w:type="pct"/>
        <w:tblLook w:val="04A0" w:firstRow="1" w:lastRow="0" w:firstColumn="1" w:lastColumn="0" w:noHBand="0" w:noVBand="1"/>
      </w:tblPr>
      <w:tblGrid>
        <w:gridCol w:w="5536"/>
        <w:gridCol w:w="385"/>
        <w:gridCol w:w="425"/>
        <w:gridCol w:w="1110"/>
        <w:gridCol w:w="469"/>
        <w:gridCol w:w="1646"/>
      </w:tblGrid>
      <w:tr w:rsidR="00D95E10" w:rsidRPr="00D95E10" w:rsidTr="00D95E10">
        <w:trPr>
          <w:trHeight w:val="68"/>
        </w:trPr>
        <w:tc>
          <w:tcPr>
            <w:tcW w:w="2891" w:type="pct"/>
            <w:tcBorders>
              <w:top w:val="nil"/>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p>
        </w:tc>
        <w:tc>
          <w:tcPr>
            <w:tcW w:w="201" w:type="pct"/>
            <w:tcBorders>
              <w:top w:val="nil"/>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p>
        </w:tc>
        <w:tc>
          <w:tcPr>
            <w:tcW w:w="222" w:type="pct"/>
            <w:tcBorders>
              <w:top w:val="nil"/>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p>
        </w:tc>
        <w:tc>
          <w:tcPr>
            <w:tcW w:w="580" w:type="pct"/>
            <w:tcBorders>
              <w:top w:val="nil"/>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p>
        </w:tc>
        <w:tc>
          <w:tcPr>
            <w:tcW w:w="245" w:type="pct"/>
            <w:tcBorders>
              <w:top w:val="nil"/>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p>
        </w:tc>
        <w:tc>
          <w:tcPr>
            <w:tcW w:w="860" w:type="pct"/>
            <w:tcBorders>
              <w:top w:val="nil"/>
              <w:left w:val="nil"/>
              <w:bottom w:val="single" w:sz="4" w:space="0" w:color="auto"/>
              <w:right w:val="nil"/>
            </w:tcBorders>
            <w:shd w:val="clear" w:color="auto" w:fill="auto"/>
            <w:noWrap/>
            <w:vAlign w:val="bottom"/>
            <w:hideMark/>
          </w:tcPr>
          <w:p w:rsidR="00D95E10" w:rsidRPr="00D95E10" w:rsidRDefault="00D95E10" w:rsidP="00D95E10">
            <w:pPr>
              <w:jc w:val="right"/>
              <w:rPr>
                <w:sz w:val="16"/>
                <w:szCs w:val="16"/>
              </w:rPr>
            </w:pPr>
            <w:r w:rsidRPr="00D95E10">
              <w:rPr>
                <w:sz w:val="16"/>
                <w:szCs w:val="16"/>
              </w:rPr>
              <w:t>(в рублях)</w:t>
            </w:r>
          </w:p>
        </w:tc>
      </w:tr>
      <w:tr w:rsidR="00D95E10" w:rsidRPr="00D95E10" w:rsidTr="00D95E10">
        <w:trPr>
          <w:trHeight w:val="572"/>
        </w:trPr>
        <w:tc>
          <w:tcPr>
            <w:tcW w:w="2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rPr>
                <w:sz w:val="16"/>
                <w:szCs w:val="16"/>
              </w:rPr>
            </w:pPr>
            <w:r w:rsidRPr="00D95E10">
              <w:rPr>
                <w:sz w:val="16"/>
                <w:szCs w:val="16"/>
              </w:rPr>
              <w:t> </w:t>
            </w:r>
          </w:p>
          <w:p w:rsidR="00D95E10" w:rsidRPr="00D95E10" w:rsidRDefault="00D95E10" w:rsidP="00D95E10">
            <w:pPr>
              <w:jc w:val="center"/>
              <w:rPr>
                <w:sz w:val="16"/>
                <w:szCs w:val="16"/>
              </w:rPr>
            </w:pPr>
            <w:r w:rsidRPr="00D95E10">
              <w:rPr>
                <w:sz w:val="16"/>
                <w:szCs w:val="16"/>
              </w:rPr>
              <w:t>Наименование</w:t>
            </w:r>
          </w:p>
          <w:p w:rsidR="00D95E10" w:rsidRPr="00D95E10" w:rsidRDefault="00D95E10" w:rsidP="00D95E10">
            <w:pPr>
              <w:rPr>
                <w:sz w:val="16"/>
                <w:szCs w:val="16"/>
              </w:rPr>
            </w:pPr>
            <w:r w:rsidRPr="00D95E10">
              <w:rPr>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E10" w:rsidRPr="00D95E10" w:rsidRDefault="00D95E10" w:rsidP="00D95E10">
            <w:pPr>
              <w:jc w:val="center"/>
              <w:rPr>
                <w:sz w:val="16"/>
                <w:szCs w:val="16"/>
              </w:rPr>
            </w:pPr>
            <w:proofErr w:type="spellStart"/>
            <w:r w:rsidRPr="00D95E10">
              <w:rPr>
                <w:sz w:val="16"/>
                <w:szCs w:val="16"/>
              </w:rPr>
              <w:t>Рз</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E10" w:rsidRPr="00D95E10" w:rsidRDefault="00D95E10" w:rsidP="00D95E10">
            <w:pPr>
              <w:jc w:val="center"/>
              <w:rPr>
                <w:sz w:val="16"/>
                <w:szCs w:val="16"/>
              </w:rPr>
            </w:pPr>
            <w:proofErr w:type="gramStart"/>
            <w:r w:rsidRPr="00D95E10">
              <w:rPr>
                <w:sz w:val="16"/>
                <w:szCs w:val="16"/>
              </w:rPr>
              <w:t>ПР</w:t>
            </w:r>
            <w:proofErr w:type="gram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E10" w:rsidRPr="00D95E10" w:rsidRDefault="00D95E10" w:rsidP="00D95E10">
            <w:pPr>
              <w:jc w:val="center"/>
              <w:rPr>
                <w:sz w:val="16"/>
                <w:szCs w:val="16"/>
              </w:rPr>
            </w:pPr>
            <w:r w:rsidRPr="00D95E10">
              <w:rPr>
                <w:sz w:val="16"/>
                <w:szCs w:val="16"/>
              </w:rPr>
              <w:t>ЦСР</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E10" w:rsidRPr="00D95E10" w:rsidRDefault="00D95E10" w:rsidP="00D95E10">
            <w:pPr>
              <w:jc w:val="center"/>
              <w:rPr>
                <w:sz w:val="16"/>
                <w:szCs w:val="16"/>
              </w:rPr>
            </w:pPr>
            <w:r w:rsidRPr="00D95E10">
              <w:rPr>
                <w:sz w:val="16"/>
                <w:szCs w:val="16"/>
              </w:rPr>
              <w:t>ВР</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E10" w:rsidRPr="00D95E10" w:rsidRDefault="00D95E10" w:rsidP="00D95E10">
            <w:pPr>
              <w:jc w:val="center"/>
              <w:rPr>
                <w:sz w:val="16"/>
                <w:szCs w:val="16"/>
              </w:rPr>
            </w:pPr>
            <w:r w:rsidRPr="00D95E10">
              <w:rPr>
                <w:sz w:val="16"/>
                <w:szCs w:val="16"/>
              </w:rPr>
              <w:t>Сумма на  год</w:t>
            </w:r>
          </w:p>
        </w:tc>
      </w:tr>
      <w:tr w:rsidR="00D95E10" w:rsidRPr="00D95E10" w:rsidTr="00D95E10">
        <w:trPr>
          <w:trHeight w:val="68"/>
        </w:trPr>
        <w:tc>
          <w:tcPr>
            <w:tcW w:w="2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1</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2</w:t>
            </w:r>
          </w:p>
        </w:tc>
        <w:tc>
          <w:tcPr>
            <w:tcW w:w="222"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3</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4</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5</w:t>
            </w:r>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jc w:val="center"/>
              <w:rPr>
                <w:sz w:val="16"/>
                <w:szCs w:val="16"/>
              </w:rPr>
            </w:pPr>
            <w:r w:rsidRPr="00D95E10">
              <w:rPr>
                <w:sz w:val="16"/>
                <w:szCs w:val="16"/>
              </w:rPr>
              <w:t>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ОБЩЕГОСУДАРСТВЕННЫЕ ВОПРОСЫ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38 858 045,63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Функционирование высшего должностного лица субъекта Российской Федерации и муниципального образования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2 626 409,77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2 626 409,77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Глава (высшее должностное лицо) муниципального образования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2 626 409,77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2 626 409,77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выплаты персоналу государственных (муниципальных) органов</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2 626 409,77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11 325 084,04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11 325 084,04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функций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11 325 084,04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2 429 375,61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выплаты персоналу государственных (муниципальных) органов</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2 429 375,61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8 895 708,43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8 895 708,43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06</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57 839,94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06</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57 839,94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функций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06</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57 839,94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06</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57 839,94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06</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57 839,94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Резервные фонды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Резервные фонды муниципального образования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бюджетные ассигнования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Резервные средства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870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Другие общегосударственные вопросы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24 798 711,88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24 798 711,88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переданных полномочий</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24 241 211,88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24 241 211,88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24 241 211,88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Прочие мероприятия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557 500,00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бюджетные ассигнования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557 500,00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Уплата налогов, сборов и иных платежей</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557 500,00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НАЦИОНАЛЬНАЯ БЕЗОПАСНОСТЬ И ПРАВООХРАНИТЕЛЬНАЯ ДЕЯТЕЛЬНОСТЬ</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22 187,50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Другие вопросы в области национальной безопасности и правоохранительной деятельности</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22 187,50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22 187,50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Создание условий для деятельности народных дружин</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17 750,00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17 750,00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17 750,00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Создание условий для деятельности народных дружин за счет средств бюджета муниципального образования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4 437,50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4 437,50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14</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4 437,50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НАЦИОНАЛЬНАЯ ЭКОНОМИКА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203 308 941,25</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Общеэкономические вопросы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8 032 630,03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8 032 630,03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реализацию мероприятий по содействию трудоустройства граждан</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5 576 707,46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5 576 707,46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lastRenderedPageBreak/>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5 576 707,46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Реализация мероприятий по содействию трудоустройству граждан</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2 455 922,57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2 455 922,57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2 455 922,57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Транспорт</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17 832 582,76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17 832 582,76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Отдельные мероприятия в области автомобильного транспорта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17 832 582,76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17 832 582,76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17 832 582,76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Дорожное хозяйство (дорожные фонды)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176 592 984,59</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176 592 984,59</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содержание внутрипоселковых дорог и искусственных сооружений на них</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43 260 539,11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43 260 539,11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43 260 539,11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ремонт внутрипоселковых дорог</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974 727,40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974 727,40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974 727,40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капитальный ремонт, ремонт автомобильных дорог и искусственных сооружений на них</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9 103 619,96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9 103 619,96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9 103 619,96</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содержание автомобильных дорог и искусственных сооружений на них</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26 713 305,62</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26 713 305,62</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26 713 305,62</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91 713 200,00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91 713 200,00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91 713 200,00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4 827 592,50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4 827 592,50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09</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4 827 592,50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Связь и информатика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114 980,00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114 980,00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Прочие мероприятия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114 980,00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114 980,00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114 980,00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Другие вопросы в области национальной экономики</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735 763,87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735 763,87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функций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735 763,87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735 763,87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735 763,87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ЖИЛИЩНО-КОММУНАЛЬНОЕ ХОЗЯЙСТВО</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149 672 651,24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Жилищное хозяйство</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1 554 019,50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1 554 019,50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Капитальный ремонт муниципального жилищного фонда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1 083 178,17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Закупка товаров, работ и услуг для обеспечения государственных (муниципальных) нужд</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260 443,18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закупки товаров, работ и услуг для обеспечения государственных (муниципальных) нужд</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260 443,18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822 734,99</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822 734,99</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470 841,33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470 841,33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470 841,33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Коммунальное хозяйство</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83 091 051,00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83 091 051,00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по бытовому обслуживанию</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1 130 694,60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1 130 694,60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1 130 694,60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в области жилищно-коммунального хозяйства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60 595 956,40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60 595 956,40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60 595 956,40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21 364 400,00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21 364 400,00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02</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21 364 400,00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lastRenderedPageBreak/>
              <w:t>Благоустройство</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014CC3">
              <w:rPr>
                <w:sz w:val="16"/>
                <w:szCs w:val="16"/>
              </w:rPr>
              <w:t>60 824 263,63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60 824 263,63</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уличное освещение</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20 445 463,40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20 445 463,40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20 445 463,40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организацию деятельности по сбору и транспортированию твердых коммунальных отходов</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4 381 367,10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4 381 367,10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4 381 367,10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озеленение</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организацию и содержание мест захоронения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362 843,37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362 843,37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362 843,37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прочие мероприятия по благоустройству поселения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11 295 240,35</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Закупка товаров, работ и услуг для обеспечения государственных (муниципальных) нужд</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596 714,18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закупки товаров, работ и услуг для обеспечения государственных (муниципальных) нужд</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596 714,18</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10 698 526,17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10 698 526,17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 xml:space="preserve"> </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10 000 000,00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10 000 000,00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10 000 000,00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 xml:space="preserve"> </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4 767 682,74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4 767 682,74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4 767 682,74</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Региональный проект "Формирование комфортной городской среды"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9 491 666,67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Реализация программ формирования современной городской среды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9 466 666,67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9 466 666,67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9 466 666,67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по благоустройству общественных и дворовых территорий поселений</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03</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Другие вопросы в области жилищно-коммунального хозяйства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4 203 317,11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4 203 317,11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функций органов местного самоуправления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4 203 317,11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4 203 317,11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05</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4 203 317,11</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ОБРАЗОВАНИЕ</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Молодежная политика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 xml:space="preserve">Реализация мероприятий по работе с детьми  и молодежью </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07</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280 000,00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КУЛЬТУРА, КИНЕМАТОГРАФИЯ</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11 627 207,07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Культура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11 627 207,07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11 627 207,07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Расходы на обеспечение переданных полномочий</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11 432 207,07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11 432 207,07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11 432 207,07</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Реализация прочих расходов в сфере культуры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195 000,00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195 000,00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195 000,00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auto" w:fill="auto"/>
            <w:vAlign w:val="bottom"/>
            <w:hideMark/>
          </w:tcPr>
          <w:p w:rsidR="00D95E10" w:rsidRPr="00D95E10" w:rsidRDefault="00D95E10" w:rsidP="00D95E10">
            <w:pPr>
              <w:rPr>
                <w:sz w:val="16"/>
                <w:szCs w:val="16"/>
              </w:rPr>
            </w:pPr>
            <w:r w:rsidRPr="00D95E10">
              <w:rPr>
                <w:sz w:val="16"/>
                <w:szCs w:val="16"/>
              </w:rPr>
              <w:t>СОЦИАЛЬНАЯ ПОЛИТИКА</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Пенсионное обеспечение</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Непрограммные расходы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Мероприятия на пенсионное обеспечение отдельных категорий граждан</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nil"/>
            </w:tcBorders>
            <w:shd w:val="clear" w:color="000000" w:fill="FFFFFF"/>
            <w:vAlign w:val="bottom"/>
            <w:hideMark/>
          </w:tcPr>
          <w:p w:rsidR="00D95E10" w:rsidRPr="00D95E10" w:rsidRDefault="00D95E10" w:rsidP="00D95E10">
            <w:pPr>
              <w:rPr>
                <w:sz w:val="16"/>
                <w:szCs w:val="16"/>
              </w:rPr>
            </w:pPr>
            <w:r w:rsidRPr="00D95E10">
              <w:rPr>
                <w:sz w:val="16"/>
                <w:szCs w:val="16"/>
              </w:rPr>
              <w:t>Иные межбюджетные трансферты</w:t>
            </w:r>
          </w:p>
        </w:tc>
        <w:tc>
          <w:tcPr>
            <w:tcW w:w="201"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01</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D95E10" w:rsidRPr="00D95E10" w:rsidRDefault="00D95E10" w:rsidP="00D95E10">
            <w:pPr>
              <w:rPr>
                <w:sz w:val="16"/>
                <w:szCs w:val="16"/>
              </w:rPr>
            </w:pPr>
            <w:r w:rsidRPr="00D95E10">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E10" w:rsidRPr="00D95E10" w:rsidRDefault="00D95E10" w:rsidP="00D95E10">
            <w:pPr>
              <w:jc w:val="right"/>
              <w:rPr>
                <w:sz w:val="16"/>
                <w:szCs w:val="16"/>
              </w:rPr>
            </w:pPr>
            <w:r w:rsidRPr="00D95E10">
              <w:rPr>
                <w:sz w:val="16"/>
                <w:szCs w:val="16"/>
              </w:rPr>
              <w:t>588 000,00</w:t>
            </w:r>
          </w:p>
        </w:tc>
      </w:tr>
      <w:tr w:rsidR="00D95E10" w:rsidRPr="00D95E10" w:rsidTr="00D95E10">
        <w:trPr>
          <w:trHeight w:val="68"/>
        </w:trPr>
        <w:tc>
          <w:tcPr>
            <w:tcW w:w="2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rPr>
                <w:sz w:val="16"/>
                <w:szCs w:val="16"/>
              </w:rPr>
            </w:pPr>
            <w:r w:rsidRPr="00D95E10">
              <w:rPr>
                <w:sz w:val="16"/>
                <w:szCs w:val="16"/>
              </w:rPr>
              <w:t>Итого:</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22"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245" w:type="pct"/>
            <w:tcBorders>
              <w:top w:val="single" w:sz="4" w:space="0" w:color="auto"/>
              <w:left w:val="nil"/>
              <w:bottom w:val="single" w:sz="4" w:space="0" w:color="auto"/>
              <w:right w:val="nil"/>
            </w:tcBorders>
            <w:shd w:val="clear" w:color="auto" w:fill="auto"/>
            <w:noWrap/>
            <w:vAlign w:val="bottom"/>
            <w:hideMark/>
          </w:tcPr>
          <w:p w:rsidR="00D95E10" w:rsidRPr="00D95E10" w:rsidRDefault="00D95E10" w:rsidP="00D95E10">
            <w:pPr>
              <w:rPr>
                <w:sz w:val="16"/>
                <w:szCs w:val="16"/>
              </w:rPr>
            </w:pPr>
            <w:r w:rsidRPr="00D95E10">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10" w:rsidRPr="00D95E10" w:rsidRDefault="00D95E10" w:rsidP="00D95E10">
            <w:pPr>
              <w:jc w:val="right"/>
              <w:rPr>
                <w:sz w:val="16"/>
                <w:szCs w:val="16"/>
              </w:rPr>
            </w:pPr>
            <w:r w:rsidRPr="00D95E10">
              <w:rPr>
                <w:sz w:val="16"/>
                <w:szCs w:val="16"/>
              </w:rPr>
              <w:t>404 357 032,69</w:t>
            </w:r>
          </w:p>
        </w:tc>
      </w:tr>
    </w:tbl>
    <w:p w:rsidR="00D95E10" w:rsidRDefault="00D95E10" w:rsidP="00D95E10"/>
    <w:p w:rsidR="00915905" w:rsidRDefault="00915905" w:rsidP="00D95E10"/>
    <w:p w:rsidR="00915905" w:rsidRDefault="00915905" w:rsidP="00D95E10"/>
    <w:p w:rsidR="00915905" w:rsidRDefault="00915905" w:rsidP="00D95E10"/>
    <w:p w:rsidR="00915905" w:rsidRDefault="00915905" w:rsidP="00D95E10"/>
    <w:p w:rsidR="00915905" w:rsidRDefault="00915905" w:rsidP="00D95E10"/>
    <w:p w:rsidR="00915905" w:rsidRDefault="00915905" w:rsidP="00D95E10"/>
    <w:p w:rsidR="00E030EC" w:rsidRDefault="00E030EC" w:rsidP="00D95E10">
      <w:pPr>
        <w:sectPr w:rsidR="00E030EC" w:rsidSect="00E030EC">
          <w:pgSz w:w="11906" w:h="16838"/>
          <w:pgMar w:top="1134" w:right="850" w:bottom="1134" w:left="1701" w:header="709" w:footer="709" w:gutter="0"/>
          <w:cols w:space="708"/>
          <w:titlePg/>
          <w:docGrid w:linePitch="360"/>
        </w:sectPr>
      </w:pPr>
    </w:p>
    <w:p w:rsidR="00E030EC" w:rsidRDefault="009F29A8" w:rsidP="00E030EC">
      <w:pPr>
        <w:ind w:left="5103"/>
      </w:pPr>
      <w:r>
        <w:lastRenderedPageBreak/>
        <w:t>Приложение 3</w:t>
      </w:r>
      <w:r w:rsidR="00E030EC" w:rsidRPr="00E030EC">
        <w:t xml:space="preserve"> </w:t>
      </w:r>
      <w:r w:rsidR="00E030EC">
        <w:t xml:space="preserve">к решению </w:t>
      </w:r>
    </w:p>
    <w:p w:rsidR="00E030EC" w:rsidRDefault="00E030EC" w:rsidP="00E030EC">
      <w:pPr>
        <w:ind w:left="5103"/>
      </w:pPr>
      <w:r>
        <w:t xml:space="preserve">Совета депутатов городского </w:t>
      </w:r>
    </w:p>
    <w:p w:rsidR="00E030EC" w:rsidRDefault="00E030EC" w:rsidP="00E030EC">
      <w:pPr>
        <w:ind w:left="5103"/>
      </w:pPr>
      <w:r>
        <w:t xml:space="preserve">поселения </w:t>
      </w:r>
      <w:proofErr w:type="gramStart"/>
      <w:r>
        <w:t>Междуреченский</w:t>
      </w:r>
      <w:proofErr w:type="gramEnd"/>
      <w:r>
        <w:t xml:space="preserve"> </w:t>
      </w:r>
    </w:p>
    <w:p w:rsidR="009F29A8" w:rsidRDefault="00E030EC" w:rsidP="00E030EC">
      <w:pPr>
        <w:ind w:left="5103"/>
      </w:pPr>
      <w:r>
        <w:t>от 26.12.2025 № 132</w:t>
      </w:r>
    </w:p>
    <w:p w:rsidR="009F29A8" w:rsidRDefault="009F29A8" w:rsidP="00D95E10"/>
    <w:p w:rsidR="0052786D" w:rsidRPr="009F29A8" w:rsidRDefault="009F29A8" w:rsidP="009F29A8">
      <w:pPr>
        <w:jc w:val="center"/>
        <w:rPr>
          <w:b/>
        </w:rPr>
      </w:pPr>
      <w:r w:rsidRPr="009F29A8">
        <w:rPr>
          <w:b/>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9F29A8">
        <w:rPr>
          <w:b/>
        </w:rPr>
        <w:t>видов расходов классификации расходов бюджета муниципального образования</w:t>
      </w:r>
      <w:proofErr w:type="gramEnd"/>
      <w:r w:rsidRPr="009F29A8">
        <w:rPr>
          <w:b/>
        </w:rPr>
        <w:t xml:space="preserve"> городское поселение Междуреченский на 2025 год</w:t>
      </w:r>
    </w:p>
    <w:tbl>
      <w:tblPr>
        <w:tblW w:w="5000" w:type="pct"/>
        <w:tblLook w:val="04A0" w:firstRow="1" w:lastRow="0" w:firstColumn="1" w:lastColumn="0" w:noHBand="0" w:noVBand="1"/>
      </w:tblPr>
      <w:tblGrid>
        <w:gridCol w:w="6296"/>
        <w:gridCol w:w="1110"/>
        <w:gridCol w:w="469"/>
        <w:gridCol w:w="1696"/>
      </w:tblGrid>
      <w:tr w:rsidR="0052786D" w:rsidRPr="0052786D" w:rsidTr="009F29A8">
        <w:trPr>
          <w:trHeight w:val="68"/>
        </w:trPr>
        <w:tc>
          <w:tcPr>
            <w:tcW w:w="3289" w:type="pct"/>
            <w:tcBorders>
              <w:top w:val="nil"/>
              <w:left w:val="nil"/>
              <w:bottom w:val="single" w:sz="4" w:space="0" w:color="auto"/>
              <w:right w:val="nil"/>
            </w:tcBorders>
            <w:shd w:val="clear" w:color="auto" w:fill="auto"/>
            <w:noWrap/>
            <w:vAlign w:val="bottom"/>
            <w:hideMark/>
          </w:tcPr>
          <w:p w:rsidR="0052786D" w:rsidRPr="0052786D" w:rsidRDefault="0052786D" w:rsidP="0052786D">
            <w:pPr>
              <w:rPr>
                <w:sz w:val="16"/>
                <w:szCs w:val="16"/>
              </w:rPr>
            </w:pPr>
          </w:p>
        </w:tc>
        <w:tc>
          <w:tcPr>
            <w:tcW w:w="580" w:type="pct"/>
            <w:tcBorders>
              <w:top w:val="nil"/>
              <w:left w:val="nil"/>
              <w:bottom w:val="single" w:sz="4" w:space="0" w:color="auto"/>
              <w:right w:val="nil"/>
            </w:tcBorders>
            <w:shd w:val="clear" w:color="auto" w:fill="auto"/>
            <w:noWrap/>
            <w:vAlign w:val="bottom"/>
            <w:hideMark/>
          </w:tcPr>
          <w:p w:rsidR="0052786D" w:rsidRPr="0052786D" w:rsidRDefault="0052786D" w:rsidP="0052786D">
            <w:pPr>
              <w:rPr>
                <w:sz w:val="16"/>
                <w:szCs w:val="16"/>
              </w:rPr>
            </w:pPr>
          </w:p>
        </w:tc>
        <w:tc>
          <w:tcPr>
            <w:tcW w:w="245" w:type="pct"/>
            <w:tcBorders>
              <w:top w:val="nil"/>
              <w:left w:val="nil"/>
              <w:bottom w:val="single" w:sz="4" w:space="0" w:color="auto"/>
              <w:right w:val="nil"/>
            </w:tcBorders>
            <w:shd w:val="clear" w:color="auto" w:fill="auto"/>
            <w:noWrap/>
            <w:vAlign w:val="bottom"/>
            <w:hideMark/>
          </w:tcPr>
          <w:p w:rsidR="0052786D" w:rsidRPr="0052786D" w:rsidRDefault="0052786D" w:rsidP="0052786D">
            <w:pPr>
              <w:rPr>
                <w:sz w:val="16"/>
                <w:szCs w:val="16"/>
              </w:rPr>
            </w:pPr>
          </w:p>
        </w:tc>
        <w:tc>
          <w:tcPr>
            <w:tcW w:w="886" w:type="pct"/>
            <w:tcBorders>
              <w:top w:val="nil"/>
              <w:left w:val="nil"/>
              <w:bottom w:val="single" w:sz="4" w:space="0" w:color="auto"/>
              <w:right w:val="nil"/>
            </w:tcBorders>
            <w:shd w:val="clear" w:color="auto" w:fill="auto"/>
            <w:noWrap/>
            <w:vAlign w:val="bottom"/>
            <w:hideMark/>
          </w:tcPr>
          <w:p w:rsidR="0052786D" w:rsidRPr="0052786D" w:rsidRDefault="0052786D" w:rsidP="0052786D">
            <w:pPr>
              <w:jc w:val="right"/>
              <w:rPr>
                <w:sz w:val="16"/>
                <w:szCs w:val="16"/>
              </w:rPr>
            </w:pPr>
            <w:r w:rsidRPr="0052786D">
              <w:rPr>
                <w:sz w:val="16"/>
                <w:szCs w:val="16"/>
              </w:rPr>
              <w:t>(в рублях)</w:t>
            </w:r>
          </w:p>
        </w:tc>
      </w:tr>
      <w:tr w:rsidR="0052786D" w:rsidRPr="0052786D" w:rsidTr="009F29A8">
        <w:trPr>
          <w:trHeight w:val="184"/>
        </w:trPr>
        <w:tc>
          <w:tcPr>
            <w:tcW w:w="32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86D" w:rsidRPr="0052786D" w:rsidRDefault="0052786D" w:rsidP="0052786D">
            <w:pPr>
              <w:jc w:val="center"/>
              <w:rPr>
                <w:sz w:val="16"/>
                <w:szCs w:val="16"/>
              </w:rPr>
            </w:pPr>
            <w:r w:rsidRPr="0052786D">
              <w:rPr>
                <w:sz w:val="16"/>
                <w:szCs w:val="16"/>
              </w:rPr>
              <w:t>Наименование</w:t>
            </w:r>
          </w:p>
        </w:tc>
        <w:tc>
          <w:tcPr>
            <w:tcW w:w="580" w:type="pct"/>
            <w:vMerge w:val="restart"/>
            <w:tcBorders>
              <w:top w:val="single" w:sz="4" w:space="0" w:color="auto"/>
              <w:left w:val="nil"/>
              <w:bottom w:val="single" w:sz="4" w:space="0" w:color="auto"/>
              <w:right w:val="single" w:sz="4" w:space="0" w:color="auto"/>
            </w:tcBorders>
            <w:shd w:val="clear" w:color="auto" w:fill="auto"/>
            <w:vAlign w:val="center"/>
            <w:hideMark/>
          </w:tcPr>
          <w:p w:rsidR="0052786D" w:rsidRPr="0052786D" w:rsidRDefault="0052786D" w:rsidP="0052786D">
            <w:pPr>
              <w:jc w:val="center"/>
              <w:rPr>
                <w:sz w:val="16"/>
                <w:szCs w:val="16"/>
              </w:rPr>
            </w:pPr>
            <w:r w:rsidRPr="0052786D">
              <w:rPr>
                <w:sz w:val="16"/>
                <w:szCs w:val="16"/>
              </w:rPr>
              <w:t>ЦСР</w:t>
            </w:r>
          </w:p>
        </w:tc>
        <w:tc>
          <w:tcPr>
            <w:tcW w:w="245" w:type="pct"/>
            <w:vMerge w:val="restart"/>
            <w:tcBorders>
              <w:top w:val="single" w:sz="4" w:space="0" w:color="auto"/>
              <w:left w:val="nil"/>
              <w:bottom w:val="single" w:sz="4" w:space="0" w:color="auto"/>
              <w:right w:val="single" w:sz="4" w:space="0" w:color="auto"/>
            </w:tcBorders>
            <w:shd w:val="clear" w:color="auto" w:fill="auto"/>
            <w:vAlign w:val="center"/>
            <w:hideMark/>
          </w:tcPr>
          <w:p w:rsidR="0052786D" w:rsidRPr="0052786D" w:rsidRDefault="0052786D" w:rsidP="0052786D">
            <w:pPr>
              <w:jc w:val="center"/>
              <w:rPr>
                <w:sz w:val="16"/>
                <w:szCs w:val="16"/>
              </w:rPr>
            </w:pPr>
            <w:r w:rsidRPr="0052786D">
              <w:rPr>
                <w:sz w:val="16"/>
                <w:szCs w:val="16"/>
              </w:rPr>
              <w:t>ВР</w:t>
            </w:r>
          </w:p>
        </w:tc>
        <w:tc>
          <w:tcPr>
            <w:tcW w:w="886" w:type="pct"/>
            <w:vMerge w:val="restart"/>
            <w:tcBorders>
              <w:top w:val="single" w:sz="4" w:space="0" w:color="auto"/>
              <w:left w:val="nil"/>
              <w:bottom w:val="single" w:sz="4" w:space="0" w:color="auto"/>
              <w:right w:val="single" w:sz="4" w:space="0" w:color="auto"/>
            </w:tcBorders>
            <w:shd w:val="clear" w:color="auto" w:fill="auto"/>
            <w:vAlign w:val="center"/>
            <w:hideMark/>
          </w:tcPr>
          <w:p w:rsidR="0052786D" w:rsidRPr="0052786D" w:rsidRDefault="0052786D" w:rsidP="0052786D">
            <w:pPr>
              <w:jc w:val="center"/>
              <w:rPr>
                <w:sz w:val="16"/>
                <w:szCs w:val="16"/>
              </w:rPr>
            </w:pPr>
            <w:r w:rsidRPr="0052786D">
              <w:rPr>
                <w:sz w:val="16"/>
                <w:szCs w:val="16"/>
              </w:rPr>
              <w:t>Сумма на  год</w:t>
            </w:r>
          </w:p>
        </w:tc>
      </w:tr>
      <w:tr w:rsidR="0052786D" w:rsidRPr="0052786D" w:rsidTr="009F29A8">
        <w:trPr>
          <w:trHeight w:val="184"/>
        </w:trPr>
        <w:tc>
          <w:tcPr>
            <w:tcW w:w="3289" w:type="pct"/>
            <w:vMerge/>
            <w:tcBorders>
              <w:top w:val="single" w:sz="4" w:space="0" w:color="auto"/>
              <w:left w:val="single" w:sz="4" w:space="0" w:color="auto"/>
              <w:bottom w:val="single" w:sz="4" w:space="0" w:color="auto"/>
              <w:right w:val="single" w:sz="4" w:space="0" w:color="auto"/>
            </w:tcBorders>
            <w:vAlign w:val="center"/>
            <w:hideMark/>
          </w:tcPr>
          <w:p w:rsidR="0052786D" w:rsidRPr="0052786D" w:rsidRDefault="0052786D" w:rsidP="0052786D">
            <w:pPr>
              <w:rPr>
                <w:sz w:val="16"/>
                <w:szCs w:val="16"/>
              </w:rPr>
            </w:pPr>
          </w:p>
        </w:tc>
        <w:tc>
          <w:tcPr>
            <w:tcW w:w="580"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c>
          <w:tcPr>
            <w:tcW w:w="245"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c>
          <w:tcPr>
            <w:tcW w:w="886"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r>
      <w:tr w:rsidR="0052786D" w:rsidRPr="0052786D" w:rsidTr="009F29A8">
        <w:trPr>
          <w:trHeight w:val="184"/>
        </w:trPr>
        <w:tc>
          <w:tcPr>
            <w:tcW w:w="3289" w:type="pct"/>
            <w:vMerge/>
            <w:tcBorders>
              <w:top w:val="single" w:sz="4" w:space="0" w:color="auto"/>
              <w:left w:val="single" w:sz="4" w:space="0" w:color="auto"/>
              <w:bottom w:val="single" w:sz="4" w:space="0" w:color="auto"/>
              <w:right w:val="single" w:sz="4" w:space="0" w:color="auto"/>
            </w:tcBorders>
            <w:vAlign w:val="center"/>
            <w:hideMark/>
          </w:tcPr>
          <w:p w:rsidR="0052786D" w:rsidRPr="0052786D" w:rsidRDefault="0052786D" w:rsidP="0052786D">
            <w:pPr>
              <w:rPr>
                <w:sz w:val="16"/>
                <w:szCs w:val="16"/>
              </w:rPr>
            </w:pPr>
          </w:p>
        </w:tc>
        <w:tc>
          <w:tcPr>
            <w:tcW w:w="580"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c>
          <w:tcPr>
            <w:tcW w:w="245"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c>
          <w:tcPr>
            <w:tcW w:w="886" w:type="pct"/>
            <w:vMerge/>
            <w:tcBorders>
              <w:top w:val="single" w:sz="4" w:space="0" w:color="auto"/>
              <w:left w:val="nil"/>
              <w:bottom w:val="single" w:sz="4" w:space="0" w:color="auto"/>
              <w:right w:val="single" w:sz="4" w:space="0" w:color="auto"/>
            </w:tcBorders>
            <w:vAlign w:val="center"/>
            <w:hideMark/>
          </w:tcPr>
          <w:p w:rsidR="0052786D" w:rsidRPr="0052786D" w:rsidRDefault="0052786D" w:rsidP="0052786D">
            <w:pPr>
              <w:rPr>
                <w:sz w:val="16"/>
                <w:szCs w:val="16"/>
              </w:rPr>
            </w:pPr>
          </w:p>
        </w:tc>
      </w:tr>
      <w:tr w:rsidR="0052786D" w:rsidRPr="0052786D" w:rsidTr="009F29A8">
        <w:trPr>
          <w:trHeight w:val="68"/>
        </w:trPr>
        <w:tc>
          <w:tcPr>
            <w:tcW w:w="3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86D" w:rsidRPr="0052786D" w:rsidRDefault="0052786D" w:rsidP="0052786D">
            <w:pPr>
              <w:jc w:val="center"/>
              <w:rPr>
                <w:sz w:val="16"/>
                <w:szCs w:val="16"/>
              </w:rPr>
            </w:pPr>
            <w:r w:rsidRPr="0052786D">
              <w:rPr>
                <w:sz w:val="16"/>
                <w:szCs w:val="16"/>
              </w:rPr>
              <w:t>1</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jc w:val="center"/>
              <w:rPr>
                <w:sz w:val="16"/>
                <w:szCs w:val="16"/>
              </w:rPr>
            </w:pPr>
            <w:r w:rsidRPr="0052786D">
              <w:rPr>
                <w:sz w:val="16"/>
                <w:szCs w:val="16"/>
              </w:rPr>
              <w:t>2</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jc w:val="center"/>
              <w:rPr>
                <w:sz w:val="16"/>
                <w:szCs w:val="16"/>
              </w:rPr>
            </w:pPr>
            <w:r w:rsidRPr="0052786D">
              <w:rPr>
                <w:sz w:val="16"/>
                <w:szCs w:val="16"/>
              </w:rPr>
              <w:t>3</w:t>
            </w:r>
          </w:p>
        </w:tc>
        <w:tc>
          <w:tcPr>
            <w:tcW w:w="886"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jc w:val="center"/>
              <w:rPr>
                <w:sz w:val="16"/>
                <w:szCs w:val="16"/>
              </w:rPr>
            </w:pPr>
            <w:r w:rsidRPr="0052786D">
              <w:rPr>
                <w:sz w:val="16"/>
                <w:szCs w:val="16"/>
              </w:rPr>
              <w:t>4</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Непрограммные расходы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404 357 032,69</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обеспечение переданных полномочий</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35 673 418,95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35 673 418,95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6000000540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35 673 418,95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Глава (высшее должностное лицо) муниципального образования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2 626 409,77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100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2 626 409,77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выплаты персоналу государственных (муниципальных) органов</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120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2 626 409,77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обеспечение функций органов местного самоуправления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16 322 004,96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100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2 429 375,61</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выплаты персоналу государственных (муниципальных) органов</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120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2 429 375,61</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13 892 629,35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13 892 629,35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Прочие мероприятия органов местного самоуправления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672 480,00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114 980,00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114 980,00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бюджетные ассигнования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800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557 500,00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Уплата налогов, сборов и иных платежей</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6000002400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850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557 500,00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Отдельные мероприятия в области автомобильного транспорта</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17 832 582,76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17 832 582,76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6000003030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17 832 582,76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по бытовому обслуживанию</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1 130 694,60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1 130 694,60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1 130 694,60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Капитальный ремонт муниципального жилищного фонда</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1 083 178,17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Закупка товаров, работ и услуг для обеспечения государственных (муниципальных) нужд</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200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260 443,18</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закупки товаров, работ и услуг для обеспечения государственных (муниципальных) нужд</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240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260 443,18</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822 734,99</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6000003520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822 734,99</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содержание внутрипоселковых дорог и искусственных сооружений на них</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43 260 539,11</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43 260 539,11</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6000004190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43 260 539,11</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ремонт внутрипоселковых дорог</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974 727,40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974 727,40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6000004390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974 727,40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уличное освещение</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20 445 463,40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20 445 463,40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6000006100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20 445 463,40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организацию деятельности по сбору и транспортированию твердых коммунальных отходов</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4 381 367,10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4 381 367,10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6000006200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4 381 367,10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озеленение</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организацию и содержание мест захоронения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362 843,37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362 843,37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6000006400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362 843,37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прочие мероприятия по благоустройству поселения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11 295 240,35</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Закупка товаров, работ и услуг для обеспечения государственных (муниципальных) нужд</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200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596 714,18</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 xml:space="preserve">Иные закупки товаров, работ и услуг для обеспечения государственных </w:t>
            </w:r>
            <w:r w:rsidRPr="0052786D">
              <w:rPr>
                <w:sz w:val="16"/>
                <w:szCs w:val="16"/>
              </w:rPr>
              <w:lastRenderedPageBreak/>
              <w:t>(муниципальных) нужд</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lastRenderedPageBreak/>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240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596 714,18</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lastRenderedPageBreak/>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10 698 526,17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6000006500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10 698 526,17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Резервные фонды муниципального образования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бюджетные ассигнования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800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Резервные средства</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6000007050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870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470 841,33</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470 841,33</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6000009020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470 841,33</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в области жилищно-коммунального хозяйства</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60 595 956,40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60 595 956,40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6000070010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60 595 956,40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Реализация прочих расходов в сфере культуры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195 000,00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195 000,00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6000070050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195 000,00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Мероприятия на пенсионное обеспечение отдельных категорий граждан</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588 000,00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588 000,00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6000070220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588 000,00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 xml:space="preserve">Реализация мероприятий по работе с детьми  и молодежью </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6000070280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280 000,00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реализацию мероприятий по содействию трудоустройства граждан</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5 576 707,46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5 576 707,46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5 576 707,46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капитальный ремонт, ремонт автомобильных дорог и искусственных сооружений на них</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9 103 619,96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9 103 619,96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9 103 619,96</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на содержание автомобильных дорог и искусственных сооружений на них</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26 713 305,62</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26 713 305,62</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6000079192</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26 713 305,62</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Создание условий для деятельности народных дружин</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17 750,00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17 750,00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17 750,00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 xml:space="preserve"> </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10 000 000,00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10 000 000,00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10 000 000,00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Реализация мероприятий по содействию трудоустройству граждан</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2 455 922,57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2 455 922,57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6000085060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2 455 922,57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21 364 400,00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21 364 400,00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6000085150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21 364 400,00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91 713 200,00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91 713 200,00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600009Д040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91 713 200,00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Создание условий для деятельности народных дружин за счет средств бюджета муниципального образования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4 437,50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4 437,50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60000S2300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4 437,50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 xml:space="preserve"> </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4 767 682,74</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4 767 682,74</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60000S2751</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4 767 682,74</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4 827 592,50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4 827 592,50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60000SД040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4 827 592,50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Региональный проект "Формирование комфортной городской среды"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600И400000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9 491 666,67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Реализация программ формирования современной городской среды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9 466 666,67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9 466 666,67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600И455550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9 466 666,67</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Расходы по благоустройству общественных и дворовых территорий поселений</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500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nil"/>
            </w:tcBorders>
            <w:shd w:val="clear" w:color="000000" w:fill="FFFFFF"/>
            <w:vAlign w:val="bottom"/>
            <w:hideMark/>
          </w:tcPr>
          <w:p w:rsidR="0052786D" w:rsidRPr="0052786D" w:rsidRDefault="0052786D" w:rsidP="0052786D">
            <w:pPr>
              <w:rPr>
                <w:sz w:val="16"/>
                <w:szCs w:val="16"/>
              </w:rPr>
            </w:pPr>
            <w:r w:rsidRPr="0052786D">
              <w:rPr>
                <w:sz w:val="16"/>
                <w:szCs w:val="16"/>
              </w:rPr>
              <w:t>Иные межбюджетные трансферты</w:t>
            </w:r>
          </w:p>
        </w:tc>
        <w:tc>
          <w:tcPr>
            <w:tcW w:w="580"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600И475550</w:t>
            </w:r>
          </w:p>
        </w:tc>
        <w:tc>
          <w:tcPr>
            <w:tcW w:w="245" w:type="pct"/>
            <w:tcBorders>
              <w:top w:val="single" w:sz="4" w:space="0" w:color="auto"/>
              <w:left w:val="single" w:sz="4" w:space="0" w:color="auto"/>
              <w:bottom w:val="single" w:sz="4" w:space="0" w:color="auto"/>
              <w:right w:val="nil"/>
            </w:tcBorders>
            <w:shd w:val="clear" w:color="000000" w:fill="FFFFFF"/>
            <w:noWrap/>
            <w:vAlign w:val="bottom"/>
            <w:hideMark/>
          </w:tcPr>
          <w:p w:rsidR="0052786D" w:rsidRPr="0052786D" w:rsidRDefault="0052786D" w:rsidP="0052786D">
            <w:pPr>
              <w:rPr>
                <w:sz w:val="16"/>
                <w:szCs w:val="16"/>
              </w:rPr>
            </w:pPr>
            <w:r w:rsidRPr="0052786D">
              <w:rPr>
                <w:sz w:val="16"/>
                <w:szCs w:val="16"/>
              </w:rPr>
              <w:t>540</w:t>
            </w:r>
          </w:p>
        </w:tc>
        <w:tc>
          <w:tcPr>
            <w:tcW w:w="8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786D" w:rsidRPr="0052786D" w:rsidRDefault="0052786D" w:rsidP="0052786D">
            <w:pPr>
              <w:jc w:val="right"/>
              <w:rPr>
                <w:sz w:val="16"/>
                <w:szCs w:val="16"/>
              </w:rPr>
            </w:pPr>
            <w:r w:rsidRPr="0052786D">
              <w:rPr>
                <w:sz w:val="16"/>
                <w:szCs w:val="16"/>
              </w:rPr>
              <w:t>25 000,00</w:t>
            </w:r>
          </w:p>
        </w:tc>
      </w:tr>
      <w:tr w:rsidR="0052786D" w:rsidRPr="0052786D" w:rsidTr="009F29A8">
        <w:trPr>
          <w:trHeight w:val="68"/>
        </w:trPr>
        <w:tc>
          <w:tcPr>
            <w:tcW w:w="3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86D" w:rsidRPr="0052786D" w:rsidRDefault="0052786D" w:rsidP="0052786D">
            <w:pPr>
              <w:rPr>
                <w:sz w:val="16"/>
                <w:szCs w:val="16"/>
              </w:rPr>
            </w:pPr>
            <w:r w:rsidRPr="0052786D">
              <w:rPr>
                <w:sz w:val="16"/>
                <w:szCs w:val="16"/>
              </w:rPr>
              <w:t>Итого</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rPr>
                <w:sz w:val="16"/>
                <w:szCs w:val="16"/>
              </w:rPr>
            </w:pPr>
            <w:r w:rsidRPr="0052786D">
              <w:rPr>
                <w:sz w:val="16"/>
                <w:szCs w:val="16"/>
              </w:rPr>
              <w:t> </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rPr>
                <w:sz w:val="16"/>
                <w:szCs w:val="16"/>
              </w:rPr>
            </w:pPr>
            <w:r w:rsidRPr="0052786D">
              <w:rPr>
                <w:sz w:val="16"/>
                <w:szCs w:val="16"/>
              </w:rPr>
              <w:t> </w:t>
            </w:r>
          </w:p>
        </w:tc>
        <w:tc>
          <w:tcPr>
            <w:tcW w:w="886" w:type="pct"/>
            <w:tcBorders>
              <w:top w:val="single" w:sz="4" w:space="0" w:color="auto"/>
              <w:left w:val="nil"/>
              <w:bottom w:val="single" w:sz="4" w:space="0" w:color="auto"/>
              <w:right w:val="single" w:sz="4" w:space="0" w:color="auto"/>
            </w:tcBorders>
            <w:shd w:val="clear" w:color="auto" w:fill="auto"/>
            <w:noWrap/>
            <w:vAlign w:val="bottom"/>
            <w:hideMark/>
          </w:tcPr>
          <w:p w:rsidR="0052786D" w:rsidRPr="0052786D" w:rsidRDefault="0052786D" w:rsidP="0052786D">
            <w:pPr>
              <w:jc w:val="right"/>
              <w:rPr>
                <w:sz w:val="16"/>
                <w:szCs w:val="16"/>
              </w:rPr>
            </w:pPr>
            <w:r w:rsidRPr="0052786D">
              <w:rPr>
                <w:sz w:val="16"/>
                <w:szCs w:val="16"/>
              </w:rPr>
              <w:t>404 357 032,69</w:t>
            </w:r>
          </w:p>
        </w:tc>
      </w:tr>
    </w:tbl>
    <w:p w:rsidR="00E030EC" w:rsidRDefault="00E030EC" w:rsidP="00716443">
      <w:pPr>
        <w:ind w:left="5245"/>
        <w:sectPr w:rsidR="00E030EC" w:rsidSect="00E030EC">
          <w:pgSz w:w="11906" w:h="16838"/>
          <w:pgMar w:top="1134" w:right="850" w:bottom="1134" w:left="1701" w:header="709" w:footer="709" w:gutter="0"/>
          <w:cols w:space="708"/>
          <w:titlePg/>
          <w:docGrid w:linePitch="360"/>
        </w:sectPr>
      </w:pPr>
    </w:p>
    <w:p w:rsidR="00E030EC" w:rsidRDefault="00716443" w:rsidP="00E030EC">
      <w:pPr>
        <w:ind w:left="5245"/>
      </w:pPr>
      <w:r>
        <w:lastRenderedPageBreak/>
        <w:t>Приложение 4</w:t>
      </w:r>
      <w:r w:rsidR="00E030EC" w:rsidRPr="00E030EC">
        <w:t xml:space="preserve"> </w:t>
      </w:r>
      <w:r w:rsidR="00E030EC">
        <w:t xml:space="preserve">к решению </w:t>
      </w:r>
    </w:p>
    <w:p w:rsidR="00E030EC" w:rsidRDefault="00E030EC" w:rsidP="00E030EC">
      <w:pPr>
        <w:ind w:left="5245"/>
      </w:pPr>
      <w:r>
        <w:t xml:space="preserve">Совета депутатов городского </w:t>
      </w:r>
    </w:p>
    <w:p w:rsidR="00E030EC" w:rsidRDefault="00E030EC" w:rsidP="00E030EC">
      <w:pPr>
        <w:ind w:left="5245"/>
      </w:pPr>
      <w:r>
        <w:t xml:space="preserve">поселения </w:t>
      </w:r>
      <w:proofErr w:type="gramStart"/>
      <w:r>
        <w:t>Междуреченский</w:t>
      </w:r>
      <w:proofErr w:type="gramEnd"/>
      <w:r>
        <w:t xml:space="preserve"> </w:t>
      </w:r>
    </w:p>
    <w:p w:rsidR="00716443" w:rsidRDefault="00E030EC" w:rsidP="00E030EC">
      <w:pPr>
        <w:ind w:left="5245"/>
      </w:pPr>
      <w:r>
        <w:t>от 26.12.2025 № 132</w:t>
      </w:r>
    </w:p>
    <w:p w:rsidR="00E030EC" w:rsidRDefault="00E030EC" w:rsidP="00716443">
      <w:pPr>
        <w:ind w:left="5245"/>
      </w:pPr>
    </w:p>
    <w:p w:rsidR="00716443" w:rsidRPr="00716443" w:rsidRDefault="00716443" w:rsidP="00716443">
      <w:pPr>
        <w:jc w:val="center"/>
        <w:rPr>
          <w:b/>
        </w:rPr>
      </w:pPr>
      <w:r w:rsidRPr="00716443">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bl>
      <w:tblPr>
        <w:tblW w:w="5000" w:type="pct"/>
        <w:tblLook w:val="04A0" w:firstRow="1" w:lastRow="0" w:firstColumn="1" w:lastColumn="0" w:noHBand="0" w:noVBand="1"/>
      </w:tblPr>
      <w:tblGrid>
        <w:gridCol w:w="991"/>
        <w:gridCol w:w="4376"/>
        <w:gridCol w:w="410"/>
        <w:gridCol w:w="452"/>
        <w:gridCol w:w="1631"/>
        <w:gridCol w:w="1711"/>
      </w:tblGrid>
      <w:tr w:rsidR="00716443" w:rsidRPr="00716443" w:rsidTr="00E030EC">
        <w:trPr>
          <w:trHeight w:val="68"/>
        </w:trPr>
        <w:tc>
          <w:tcPr>
            <w:tcW w:w="518" w:type="pct"/>
            <w:tcBorders>
              <w:top w:val="nil"/>
              <w:left w:val="nil"/>
              <w:bottom w:val="single" w:sz="4" w:space="0" w:color="auto"/>
              <w:right w:val="nil"/>
            </w:tcBorders>
            <w:shd w:val="clear" w:color="auto" w:fill="auto"/>
            <w:noWrap/>
            <w:vAlign w:val="bottom"/>
            <w:hideMark/>
          </w:tcPr>
          <w:p w:rsidR="00716443" w:rsidRPr="00716443" w:rsidRDefault="00716443" w:rsidP="00716443">
            <w:pPr>
              <w:rPr>
                <w:sz w:val="16"/>
                <w:szCs w:val="16"/>
              </w:rPr>
            </w:pPr>
          </w:p>
        </w:tc>
        <w:tc>
          <w:tcPr>
            <w:tcW w:w="2286" w:type="pct"/>
            <w:tcBorders>
              <w:top w:val="nil"/>
              <w:left w:val="nil"/>
              <w:bottom w:val="single" w:sz="4" w:space="0" w:color="auto"/>
              <w:right w:val="nil"/>
            </w:tcBorders>
            <w:shd w:val="clear" w:color="auto" w:fill="auto"/>
            <w:noWrap/>
            <w:vAlign w:val="bottom"/>
            <w:hideMark/>
          </w:tcPr>
          <w:p w:rsidR="00716443" w:rsidRPr="00716443" w:rsidRDefault="00716443" w:rsidP="00716443">
            <w:pPr>
              <w:rPr>
                <w:sz w:val="16"/>
                <w:szCs w:val="16"/>
              </w:rPr>
            </w:pPr>
          </w:p>
        </w:tc>
        <w:tc>
          <w:tcPr>
            <w:tcW w:w="214" w:type="pct"/>
            <w:tcBorders>
              <w:top w:val="nil"/>
              <w:left w:val="nil"/>
              <w:bottom w:val="single" w:sz="4" w:space="0" w:color="auto"/>
              <w:right w:val="nil"/>
            </w:tcBorders>
            <w:shd w:val="clear" w:color="auto" w:fill="auto"/>
            <w:noWrap/>
            <w:vAlign w:val="bottom"/>
            <w:hideMark/>
          </w:tcPr>
          <w:p w:rsidR="00716443" w:rsidRPr="00716443" w:rsidRDefault="00716443" w:rsidP="00716443">
            <w:pPr>
              <w:rPr>
                <w:sz w:val="16"/>
                <w:szCs w:val="16"/>
              </w:rPr>
            </w:pPr>
          </w:p>
        </w:tc>
        <w:tc>
          <w:tcPr>
            <w:tcW w:w="236" w:type="pct"/>
            <w:tcBorders>
              <w:top w:val="nil"/>
              <w:left w:val="nil"/>
              <w:bottom w:val="single" w:sz="4" w:space="0" w:color="auto"/>
              <w:right w:val="nil"/>
            </w:tcBorders>
            <w:shd w:val="clear" w:color="auto" w:fill="auto"/>
            <w:noWrap/>
            <w:vAlign w:val="bottom"/>
            <w:hideMark/>
          </w:tcPr>
          <w:p w:rsidR="00716443" w:rsidRPr="00716443" w:rsidRDefault="00716443" w:rsidP="00716443">
            <w:pPr>
              <w:rPr>
                <w:sz w:val="16"/>
                <w:szCs w:val="16"/>
              </w:rPr>
            </w:pPr>
          </w:p>
        </w:tc>
        <w:tc>
          <w:tcPr>
            <w:tcW w:w="852" w:type="pct"/>
            <w:tcBorders>
              <w:top w:val="nil"/>
              <w:left w:val="nil"/>
              <w:bottom w:val="single" w:sz="4" w:space="0" w:color="auto"/>
              <w:right w:val="nil"/>
            </w:tcBorders>
            <w:shd w:val="clear" w:color="auto" w:fill="auto"/>
            <w:noWrap/>
            <w:vAlign w:val="bottom"/>
            <w:hideMark/>
          </w:tcPr>
          <w:p w:rsidR="00716443" w:rsidRPr="00716443" w:rsidRDefault="00716443" w:rsidP="00716443">
            <w:pPr>
              <w:rPr>
                <w:sz w:val="16"/>
                <w:szCs w:val="16"/>
              </w:rPr>
            </w:pPr>
          </w:p>
        </w:tc>
        <w:tc>
          <w:tcPr>
            <w:tcW w:w="894" w:type="pct"/>
            <w:tcBorders>
              <w:top w:val="nil"/>
              <w:left w:val="nil"/>
              <w:bottom w:val="single" w:sz="4" w:space="0" w:color="auto"/>
              <w:right w:val="nil"/>
            </w:tcBorders>
            <w:shd w:val="clear" w:color="auto" w:fill="auto"/>
            <w:noWrap/>
            <w:vAlign w:val="bottom"/>
            <w:hideMark/>
          </w:tcPr>
          <w:p w:rsidR="00716443" w:rsidRPr="00716443" w:rsidRDefault="00716443" w:rsidP="00716443">
            <w:pPr>
              <w:jc w:val="right"/>
              <w:rPr>
                <w:sz w:val="16"/>
                <w:szCs w:val="16"/>
              </w:rPr>
            </w:pPr>
            <w:r w:rsidRPr="00716443">
              <w:rPr>
                <w:sz w:val="16"/>
                <w:szCs w:val="16"/>
              </w:rPr>
              <w:t>(в рублях)</w:t>
            </w:r>
          </w:p>
        </w:tc>
      </w:tr>
      <w:tr w:rsidR="00716443" w:rsidRPr="00716443" w:rsidTr="00E030EC">
        <w:trPr>
          <w:trHeight w:val="572"/>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6443" w:rsidRPr="00716443" w:rsidRDefault="00716443" w:rsidP="00716443">
            <w:pPr>
              <w:jc w:val="center"/>
              <w:rPr>
                <w:sz w:val="16"/>
                <w:szCs w:val="16"/>
              </w:rPr>
            </w:pPr>
            <w:r w:rsidRPr="00716443">
              <w:rPr>
                <w:sz w:val="16"/>
                <w:szCs w:val="16"/>
              </w:rPr>
              <w:t>Наименование</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6443" w:rsidRPr="00716443" w:rsidRDefault="00716443" w:rsidP="00716443">
            <w:pPr>
              <w:jc w:val="center"/>
              <w:rPr>
                <w:sz w:val="16"/>
                <w:szCs w:val="16"/>
              </w:rPr>
            </w:pPr>
            <w:proofErr w:type="spellStart"/>
            <w:r w:rsidRPr="00716443">
              <w:rPr>
                <w:sz w:val="16"/>
                <w:szCs w:val="16"/>
              </w:rPr>
              <w:t>Рз</w:t>
            </w:r>
            <w:proofErr w:type="spellEnd"/>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6443" w:rsidRPr="00716443" w:rsidRDefault="00716443" w:rsidP="00716443">
            <w:pPr>
              <w:jc w:val="center"/>
              <w:rPr>
                <w:sz w:val="16"/>
                <w:szCs w:val="16"/>
              </w:rPr>
            </w:pPr>
            <w:proofErr w:type="gramStart"/>
            <w:r w:rsidRPr="00716443">
              <w:rPr>
                <w:sz w:val="16"/>
                <w:szCs w:val="16"/>
              </w:rPr>
              <w:t>ПР</w:t>
            </w:r>
            <w:proofErr w:type="gramEnd"/>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6443" w:rsidRPr="00716443" w:rsidRDefault="00716443" w:rsidP="00716443">
            <w:pPr>
              <w:jc w:val="center"/>
              <w:rPr>
                <w:sz w:val="16"/>
                <w:szCs w:val="16"/>
              </w:rPr>
            </w:pPr>
            <w:r w:rsidRPr="00716443">
              <w:rPr>
                <w:sz w:val="16"/>
                <w:szCs w:val="16"/>
              </w:rPr>
              <w:t>Сумма на  год</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rPr>
                <w:sz w:val="16"/>
                <w:szCs w:val="16"/>
              </w:rPr>
            </w:pPr>
            <w:r w:rsidRPr="00716443">
              <w:rPr>
                <w:sz w:val="16"/>
                <w:szCs w:val="16"/>
              </w:rPr>
              <w:t> </w:t>
            </w:r>
          </w:p>
          <w:p w:rsidR="00716443" w:rsidRPr="00716443" w:rsidRDefault="00716443" w:rsidP="00716443">
            <w:pPr>
              <w:pBdr>
                <w:bottom w:val="single" w:sz="4" w:space="1" w:color="auto"/>
              </w:pBdr>
              <w:rPr>
                <w:sz w:val="16"/>
                <w:szCs w:val="16"/>
              </w:rPr>
            </w:pPr>
            <w:r w:rsidRPr="00716443">
              <w:rPr>
                <w:sz w:val="16"/>
                <w:szCs w:val="16"/>
              </w:rPr>
              <w:t>В том числе за счет</w:t>
            </w:r>
          </w:p>
          <w:p w:rsidR="00716443" w:rsidRPr="00716443" w:rsidRDefault="00716443" w:rsidP="00716443">
            <w:pPr>
              <w:pBdr>
                <w:bottom w:val="single" w:sz="4" w:space="1" w:color="auto"/>
              </w:pBdr>
              <w:jc w:val="center"/>
              <w:rPr>
                <w:sz w:val="16"/>
                <w:szCs w:val="16"/>
              </w:rPr>
            </w:pPr>
            <w:r w:rsidRPr="00716443">
              <w:rPr>
                <w:sz w:val="16"/>
                <w:szCs w:val="16"/>
              </w:rPr>
              <w:t xml:space="preserve"> субвенций </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716443" w:rsidRPr="00716443" w:rsidRDefault="00716443" w:rsidP="00716443">
            <w:pPr>
              <w:jc w:val="center"/>
              <w:rPr>
                <w:sz w:val="16"/>
                <w:szCs w:val="16"/>
              </w:rPr>
            </w:pPr>
            <w:r w:rsidRPr="00716443">
              <w:rPr>
                <w:sz w:val="16"/>
                <w:szCs w:val="16"/>
              </w:rPr>
              <w:t>1</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center"/>
              <w:rPr>
                <w:sz w:val="16"/>
                <w:szCs w:val="16"/>
              </w:rPr>
            </w:pPr>
            <w:r w:rsidRPr="00716443">
              <w:rPr>
                <w:sz w:val="16"/>
                <w:szCs w:val="16"/>
              </w:rPr>
              <w:t>2</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center"/>
              <w:rPr>
                <w:sz w:val="16"/>
                <w:szCs w:val="16"/>
              </w:rPr>
            </w:pPr>
            <w:r w:rsidRPr="00716443">
              <w:rPr>
                <w:sz w:val="16"/>
                <w:szCs w:val="16"/>
              </w:rPr>
              <w:t>3</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center"/>
              <w:rPr>
                <w:sz w:val="16"/>
                <w:szCs w:val="16"/>
              </w:rPr>
            </w:pPr>
            <w:r w:rsidRPr="00716443">
              <w:rPr>
                <w:sz w:val="16"/>
                <w:szCs w:val="16"/>
              </w:rPr>
              <w:t>4</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center"/>
              <w:rPr>
                <w:sz w:val="16"/>
                <w:szCs w:val="16"/>
              </w:rPr>
            </w:pPr>
            <w:r w:rsidRPr="00716443">
              <w:rPr>
                <w:sz w:val="16"/>
                <w:szCs w:val="16"/>
              </w:rPr>
              <w:t>5</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ОБЩЕГОСУДАРСТВЕННЫЕ ВОПРОСЫ</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38 858 045,63</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Функционирование высшего должностного лица субъекта Российской Федерации и муниципального образования</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2 626 409,77</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11 325 084,04</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57 839,94</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Резервные фонды</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50 000,00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Другие общегосударственные вопросы</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13</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24 798 711,88</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НАЦИОНАЛЬНАЯ БЕЗОПАСНОСТЬ И ПРАВООХРАНИТЕЛЬНАЯ ДЕЯТЕЛЬНОСТЬ</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03</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22 187,50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Другие вопросы в области национальной безопасности и правоохранительной деятельности</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03</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22 187,50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НАЦИОНАЛЬНАЯ ЭКОНОМИКА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203 308 941,25</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Общеэкономические вопросы</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8 032 630,03</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Транспорт</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08</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17 832 582,76</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Дорожное хозяйство (дорожные фонды)</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09</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176 592 984,59</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Связь и информатика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114 980,00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Другие вопросы в области национальной экономики</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04</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735 763,87</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ЖИЛИЩНО-КОММУНАЛЬНОЕ ХОЗЯЙСТВО</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149 672 651,24</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Жилищное хозяйство</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1 554 019,50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Коммунальное хозяйство</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83 091 051,00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Благоустройство</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03</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60 824 263,63</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Другие вопросы в области жилищно-коммунального хозяйства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05</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4 203 317,11</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ОБРАЗОВАНИЕ</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07</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280 000,00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Молодежная политика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07</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07</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280 000,00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КУЛЬТУРА, КИНЕМАТОГРАФИЯ</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08</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11 627 207,07</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Культура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08</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11 627 207,07</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СОЦИАЛЬНАЯ ПОЛИТИКА</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10</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588 000,00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Пенсионное обеспечение</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10</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588 000,00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ФИЗИЧЕСКАЯ КУЛЬТУРА И СПОРТ</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6443" w:rsidRPr="00716443" w:rsidRDefault="00716443" w:rsidP="00716443">
            <w:pPr>
              <w:rPr>
                <w:sz w:val="16"/>
                <w:szCs w:val="16"/>
              </w:rPr>
            </w:pPr>
            <w:r w:rsidRPr="00716443">
              <w:rPr>
                <w:sz w:val="16"/>
                <w:szCs w:val="16"/>
              </w:rPr>
              <w:t>Массовый спорт</w:t>
            </w:r>
          </w:p>
        </w:tc>
        <w:tc>
          <w:tcPr>
            <w:tcW w:w="2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11</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443" w:rsidRPr="00716443" w:rsidRDefault="00716443" w:rsidP="00716443">
            <w:pPr>
              <w:jc w:val="right"/>
              <w:rPr>
                <w:sz w:val="16"/>
                <w:szCs w:val="16"/>
              </w:rPr>
            </w:pPr>
            <w:r w:rsidRPr="00716443">
              <w:rPr>
                <w:sz w:val="16"/>
                <w:szCs w:val="16"/>
              </w:rPr>
              <w:t>02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r w:rsidR="00716443" w:rsidRPr="00716443" w:rsidTr="00E030EC">
        <w:trPr>
          <w:trHeight w:val="68"/>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rPr>
                <w:sz w:val="16"/>
                <w:szCs w:val="16"/>
              </w:rPr>
            </w:pPr>
            <w:r w:rsidRPr="00716443">
              <w:rPr>
                <w:sz w:val="16"/>
                <w:szCs w:val="16"/>
              </w:rPr>
              <w:t>Итого:</w:t>
            </w:r>
          </w:p>
        </w:tc>
        <w:tc>
          <w:tcPr>
            <w:tcW w:w="22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rPr>
                <w:sz w:val="16"/>
                <w:szCs w:val="16"/>
              </w:rPr>
            </w:pPr>
            <w:r w:rsidRPr="00716443">
              <w:rPr>
                <w:sz w:val="16"/>
                <w:szCs w:val="16"/>
              </w:rPr>
              <w:t>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rPr>
                <w:sz w:val="16"/>
                <w:szCs w:val="16"/>
              </w:rPr>
            </w:pPr>
            <w:r w:rsidRPr="00716443">
              <w:rPr>
                <w:sz w:val="16"/>
                <w:szCs w:val="16"/>
              </w:rPr>
              <w:t>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rPr>
                <w:sz w:val="16"/>
                <w:szCs w:val="16"/>
              </w:rPr>
            </w:pPr>
            <w:r w:rsidRPr="00716443">
              <w:rPr>
                <w:sz w:val="16"/>
                <w:szCs w:val="16"/>
              </w:rPr>
              <w:t>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404 357 032,69</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443" w:rsidRPr="00716443" w:rsidRDefault="00716443" w:rsidP="00716443">
            <w:pPr>
              <w:jc w:val="right"/>
              <w:rPr>
                <w:sz w:val="16"/>
                <w:szCs w:val="16"/>
              </w:rPr>
            </w:pPr>
            <w:r w:rsidRPr="00716443">
              <w:rPr>
                <w:sz w:val="16"/>
                <w:szCs w:val="16"/>
              </w:rPr>
              <w:t>0,00</w:t>
            </w:r>
          </w:p>
        </w:tc>
      </w:tr>
    </w:tbl>
    <w:p w:rsidR="00915905" w:rsidRDefault="00915905"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A94CFA" w:rsidRDefault="00A94CFA" w:rsidP="00D95E10"/>
    <w:p w:rsidR="00E030EC" w:rsidRDefault="00E030EC" w:rsidP="00D95E10">
      <w:pPr>
        <w:sectPr w:rsidR="00E030EC" w:rsidSect="00E030EC">
          <w:pgSz w:w="11906" w:h="16838"/>
          <w:pgMar w:top="1134" w:right="850" w:bottom="1134" w:left="1701" w:header="709" w:footer="709" w:gutter="0"/>
          <w:cols w:space="708"/>
          <w:titlePg/>
          <w:docGrid w:linePitch="360"/>
        </w:sectPr>
      </w:pPr>
    </w:p>
    <w:p w:rsidR="00E030EC" w:rsidRDefault="00A94CFA" w:rsidP="00E030EC">
      <w:pPr>
        <w:ind w:left="5245"/>
      </w:pPr>
      <w:r>
        <w:lastRenderedPageBreak/>
        <w:t>Приложение 5</w:t>
      </w:r>
      <w:r w:rsidR="00E030EC" w:rsidRPr="00E030EC">
        <w:t xml:space="preserve"> </w:t>
      </w:r>
      <w:r w:rsidR="00E030EC">
        <w:t xml:space="preserve">к решению </w:t>
      </w:r>
    </w:p>
    <w:p w:rsidR="00E030EC" w:rsidRDefault="00E030EC" w:rsidP="00E030EC">
      <w:pPr>
        <w:ind w:left="5245"/>
      </w:pPr>
      <w:r>
        <w:t xml:space="preserve">Совета депутатов городского </w:t>
      </w:r>
    </w:p>
    <w:p w:rsidR="00E030EC" w:rsidRDefault="00E030EC" w:rsidP="00E030EC">
      <w:pPr>
        <w:ind w:left="5245"/>
      </w:pPr>
      <w:r>
        <w:t xml:space="preserve">поселения </w:t>
      </w:r>
      <w:proofErr w:type="gramStart"/>
      <w:r>
        <w:t>Междуреченский</w:t>
      </w:r>
      <w:proofErr w:type="gramEnd"/>
      <w:r>
        <w:t xml:space="preserve"> </w:t>
      </w:r>
    </w:p>
    <w:p w:rsidR="00A94CFA" w:rsidRDefault="00E030EC" w:rsidP="00E030EC">
      <w:pPr>
        <w:ind w:left="5245"/>
      </w:pPr>
      <w:r>
        <w:t>от 26.12.2025 № 132</w:t>
      </w:r>
    </w:p>
    <w:p w:rsidR="00A94CFA" w:rsidRDefault="00A94CFA" w:rsidP="00D95E10"/>
    <w:p w:rsidR="00E030EC" w:rsidRDefault="00E030EC" w:rsidP="00D95E10"/>
    <w:p w:rsidR="00E030EC" w:rsidRDefault="00A94CFA" w:rsidP="00A94CFA">
      <w:pPr>
        <w:jc w:val="center"/>
        <w:rPr>
          <w:b/>
        </w:rPr>
      </w:pPr>
      <w:r w:rsidRPr="00A94CFA">
        <w:rPr>
          <w:b/>
        </w:rPr>
        <w:t xml:space="preserve">Ведомственная структура расходов бюджета </w:t>
      </w:r>
    </w:p>
    <w:p w:rsidR="00E030EC" w:rsidRPr="00A94CFA" w:rsidRDefault="00A94CFA" w:rsidP="00A94CFA">
      <w:pPr>
        <w:jc w:val="center"/>
        <w:rPr>
          <w:b/>
        </w:rPr>
      </w:pPr>
      <w:r w:rsidRPr="00A94CFA">
        <w:rPr>
          <w:b/>
        </w:rPr>
        <w:t>городского посе</w:t>
      </w:r>
      <w:r w:rsidR="00D426E6">
        <w:rPr>
          <w:b/>
        </w:rPr>
        <w:t>ления Междуреченский на 2025 год</w:t>
      </w:r>
    </w:p>
    <w:tbl>
      <w:tblPr>
        <w:tblW w:w="5000" w:type="pct"/>
        <w:tblLook w:val="04A0" w:firstRow="1" w:lastRow="0" w:firstColumn="1" w:lastColumn="0" w:noHBand="0" w:noVBand="1"/>
      </w:tblPr>
      <w:tblGrid>
        <w:gridCol w:w="4428"/>
        <w:gridCol w:w="492"/>
        <w:gridCol w:w="385"/>
        <w:gridCol w:w="425"/>
        <w:gridCol w:w="1110"/>
        <w:gridCol w:w="469"/>
        <w:gridCol w:w="1290"/>
        <w:gridCol w:w="972"/>
      </w:tblGrid>
      <w:tr w:rsidR="00A94CFA" w:rsidRPr="00A94CFA" w:rsidTr="00E030EC">
        <w:trPr>
          <w:trHeight w:val="68"/>
        </w:trPr>
        <w:tc>
          <w:tcPr>
            <w:tcW w:w="2313"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257"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201"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222"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580"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245"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674" w:type="pct"/>
            <w:tcBorders>
              <w:top w:val="nil"/>
              <w:left w:val="nil"/>
              <w:bottom w:val="single" w:sz="4" w:space="0" w:color="auto"/>
              <w:right w:val="nil"/>
            </w:tcBorders>
            <w:shd w:val="clear" w:color="auto" w:fill="auto"/>
            <w:noWrap/>
            <w:vAlign w:val="bottom"/>
            <w:hideMark/>
          </w:tcPr>
          <w:p w:rsidR="00A94CFA" w:rsidRPr="00A94CFA" w:rsidRDefault="00A94CFA" w:rsidP="00A94CFA">
            <w:pPr>
              <w:rPr>
                <w:sz w:val="16"/>
                <w:szCs w:val="16"/>
              </w:rPr>
            </w:pPr>
          </w:p>
        </w:tc>
        <w:tc>
          <w:tcPr>
            <w:tcW w:w="508" w:type="pct"/>
            <w:tcBorders>
              <w:top w:val="nil"/>
              <w:left w:val="nil"/>
              <w:bottom w:val="single" w:sz="4" w:space="0" w:color="auto"/>
              <w:right w:val="nil"/>
            </w:tcBorders>
            <w:shd w:val="clear" w:color="auto" w:fill="auto"/>
            <w:noWrap/>
            <w:vAlign w:val="bottom"/>
            <w:hideMark/>
          </w:tcPr>
          <w:p w:rsidR="00A94CFA" w:rsidRPr="00A94CFA" w:rsidRDefault="00A94CFA" w:rsidP="00A94CFA">
            <w:pPr>
              <w:jc w:val="right"/>
              <w:rPr>
                <w:sz w:val="16"/>
                <w:szCs w:val="16"/>
              </w:rPr>
            </w:pPr>
            <w:r w:rsidRPr="00A94CFA">
              <w:rPr>
                <w:sz w:val="16"/>
                <w:szCs w:val="16"/>
              </w:rPr>
              <w:t>(в рублях)</w:t>
            </w:r>
          </w:p>
        </w:tc>
      </w:tr>
      <w:tr w:rsidR="00A94CFA" w:rsidRPr="00A94CFA" w:rsidTr="00E030EC">
        <w:trPr>
          <w:trHeight w:val="184"/>
        </w:trPr>
        <w:tc>
          <w:tcPr>
            <w:tcW w:w="23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CFA" w:rsidRPr="00A94CFA" w:rsidRDefault="00A94CFA" w:rsidP="00A94CFA">
            <w:pPr>
              <w:jc w:val="center"/>
              <w:rPr>
                <w:sz w:val="16"/>
                <w:szCs w:val="16"/>
              </w:rPr>
            </w:pPr>
            <w:r w:rsidRPr="00A94CFA">
              <w:rPr>
                <w:sz w:val="16"/>
                <w:szCs w:val="16"/>
              </w:rPr>
              <w:t>Наименование</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r w:rsidRPr="00A94CFA">
              <w:rPr>
                <w:sz w:val="16"/>
                <w:szCs w:val="16"/>
              </w:rPr>
              <w:t>Вед</w:t>
            </w:r>
          </w:p>
        </w:tc>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proofErr w:type="spellStart"/>
            <w:r w:rsidRPr="00A94CFA">
              <w:rPr>
                <w:sz w:val="16"/>
                <w:szCs w:val="16"/>
              </w:rPr>
              <w:t>Рз</w:t>
            </w:r>
            <w:proofErr w:type="spellEnd"/>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proofErr w:type="gramStart"/>
            <w:r w:rsidRPr="00A94CFA">
              <w:rPr>
                <w:sz w:val="16"/>
                <w:szCs w:val="16"/>
              </w:rPr>
              <w:t>ПР</w:t>
            </w:r>
            <w:proofErr w:type="gramEnd"/>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r w:rsidRPr="00A94CFA">
              <w:rPr>
                <w:sz w:val="16"/>
                <w:szCs w:val="16"/>
              </w:rPr>
              <w:t>ЦСР</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r w:rsidRPr="00A94CFA">
              <w:rPr>
                <w:sz w:val="16"/>
                <w:szCs w:val="16"/>
              </w:rPr>
              <w:t>ВР</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r w:rsidRPr="00A94CFA">
              <w:rPr>
                <w:sz w:val="16"/>
                <w:szCs w:val="16"/>
              </w:rPr>
              <w:t>Сумма на  год</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CFA" w:rsidRPr="00A94CFA" w:rsidRDefault="00A94CFA" w:rsidP="00A94CFA">
            <w:pPr>
              <w:jc w:val="center"/>
              <w:rPr>
                <w:sz w:val="16"/>
                <w:szCs w:val="16"/>
              </w:rPr>
            </w:pPr>
            <w:r w:rsidRPr="00A94CFA">
              <w:rPr>
                <w:sz w:val="16"/>
                <w:szCs w:val="16"/>
              </w:rPr>
              <w:t>в том числе за счет субвенций</w:t>
            </w:r>
          </w:p>
        </w:tc>
      </w:tr>
      <w:tr w:rsidR="00A94CFA" w:rsidRPr="00A94CFA" w:rsidTr="00E030EC">
        <w:trPr>
          <w:trHeight w:val="184"/>
        </w:trPr>
        <w:tc>
          <w:tcPr>
            <w:tcW w:w="2313"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r>
      <w:tr w:rsidR="00A94CFA" w:rsidRPr="00A94CFA" w:rsidTr="00E030EC">
        <w:trPr>
          <w:trHeight w:val="184"/>
        </w:trPr>
        <w:tc>
          <w:tcPr>
            <w:tcW w:w="2313"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A94CFA" w:rsidRPr="00A94CFA" w:rsidRDefault="00A94CFA" w:rsidP="00A94CFA">
            <w:pPr>
              <w:rPr>
                <w:sz w:val="16"/>
                <w:szCs w:val="16"/>
              </w:rPr>
            </w:pP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1</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2</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6</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7</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center"/>
              <w:rPr>
                <w:sz w:val="16"/>
                <w:szCs w:val="16"/>
              </w:rPr>
            </w:pPr>
            <w:r w:rsidRPr="00A94CFA">
              <w:rPr>
                <w:sz w:val="16"/>
                <w:szCs w:val="16"/>
              </w:rPr>
              <w:t>8</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 xml:space="preserve">Администрация городского поселения </w:t>
            </w:r>
            <w:proofErr w:type="gramStart"/>
            <w:r w:rsidRPr="00A94CFA">
              <w:rPr>
                <w:sz w:val="16"/>
                <w:szCs w:val="16"/>
              </w:rPr>
              <w:t>Междуреченский</w:t>
            </w:r>
            <w:proofErr w:type="gramEnd"/>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404 357 032,69</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ОБЩЕГОСУДАРСТВЕННЫЕ ВОПРОСЫ</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38 858 045,63</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Функционирование высшего должностного лица субъекта Российской Федерации и муниципального образования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2 626 409,77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2 626 409,77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Глава (высшее должностное лицо) муниципального образования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2 626 409,77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100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2 626 409,77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выплаты персоналу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120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2 626 409,77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Фонд оплаты труда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6000002030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121</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2 009 673,40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6000002030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129</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616 736,37</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11 325 084,04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11 325 084,04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функций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11 325 084,04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100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2 429 375,61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выплаты персоналу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120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2 429 375,61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Фонд оплаты труда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121</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1 783 047,83</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Иные выплаты персоналу государственных (муниципальных) органов, за исключением фонда оплаты труда</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122</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92 500,00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129</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553 827,78</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8 895 708,43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8 895 708,43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06</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57 839,94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06</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57 839,94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функций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06</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57 839,94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06</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57 839,94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06</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57 839,94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Резервные фонды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Резервные фонды муниципального образования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6000007050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бюджетные ассигнования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6000007050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800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Резервные средства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6000007050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870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Другие общегосударственные вопросы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24 798 711,88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24 798 711,88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переданных полномочий</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24 241 211,88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24 241 211,88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24 241 211,88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Прочие мероприятия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557 500,00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lastRenderedPageBreak/>
              <w:t>Иные бюджетные ассигнования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800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557 500,00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Уплата налогов, сборов и иных платежей</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850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557 500,00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Уплата иных платежей</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853</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557 500,00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НАЦИОНАЛЬНАЯ БЕЗОПАСНОСТЬ И ПРАВООХРАНИТЕЛЬНАЯ ДЕЯТЕЛЬНОСТЬ</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22 187,50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Другие вопросы в области национальной безопасности и правоохранительной деятельности</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22 187,50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22 187,50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Создание условий для деятельности народных дружин</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17 750,00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17 750,00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17 750,00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Создание условий для деятельности народных дружин за счет средств бюджета муниципального образования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4 437,50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4 437,50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14</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60000S2300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4 437,50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НАЦИОНАЛЬНАЯ ЭКОНОМИКА</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203 308 941,25</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Общеэкономические вопросы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8 032 630,03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8 032 630,03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реализацию мероприятий по содействию трудоустройства граждан</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5 576 707,46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5 576 707,46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5 576 707,46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Реализация мероприятий по содействию трудоустройству граждан</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2 455 922,57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2 455 922,57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6000085060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2 455 922,57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Транспорт</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17 832 582,76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17 832 582,76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Отдельные мероприятия в области автомобильного транспорта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17 832 582,76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17 832 582,76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6000003030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17 832 582,76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Дорожное хозяйство (дорожные фонды)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176 592 984,59</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176 592 984,59</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содержание внутрипоселковых дорог и искусственных сооружений на них</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6000004190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43 260 539,11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6000004190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43 260 539,11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6000004190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43 260 539,11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ремонт внутрипоселковых дорог</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6000004390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974 727,40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6000004390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974 727,40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6000004390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974 727,40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капитальный ремонт, ремонт автомобильных дорог и искусственных сооружений на них</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9 103 619,96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9 103 619,96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9 103 619,96</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содержание автомобильных дорог и искусственных сооружений на них</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6000079192</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26 713 305,62</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6000079192</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26 713 305,62</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6000079192</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26 713 305,62</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600009Д040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91 713 200,00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600009Д040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91 713 200,00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600009Д040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91 713 200,00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4 827 592,50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4 827 592,50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09</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60000SД040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4 827 592,50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Связь и информатика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114 980,00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114 980,00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Прочие мероприятия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114 980,00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114 980,00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114 980,00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Другие вопросы в области национальной экономики</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735 763,87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735 763,87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функций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735 763,87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735 763,87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04</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735 763,87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ЖИЛИЩНО-КОММУНАЛЬНОЕ ХОЗЯЙСТВО</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149 672 651,24</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Жилищное хозяйство</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1 554 019,50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1 554 019,50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Капитальный ремонт муниципального жилищного фонда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1 083 178,17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lastRenderedPageBreak/>
              <w:t>Закупка товаров, работ и услуг для обеспечения государственных (муниципальных) нужд</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200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260 443,18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закупки товаров, работ и услуг для обеспечения государственных (муниципальных) нужд</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240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260 443,18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Прочая закупка товаров, работ и услуг</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244</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260 443,18</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822 734,99</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822 734,99</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6000009020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470 841,33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6000009020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470 841,33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6000009020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470 841,33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Коммунальное хозяйство</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83 091 051,00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83 091 051,00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по бытовому обслуживанию</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1 130 694,60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1 130 694,60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6000003510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1 130 694,60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в области жилищно-коммунального хозяйства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60 595 956,40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60 595 956,40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6000070010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60 595 956,40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6000085150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21 364 400,00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6000085150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21 364 400,00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02</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6000085150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21 364 400,00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Благоустройство</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60 824 263,63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60 824 263,63</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уличное освещение</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6000006100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20 445 463,40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6000006100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20 445 463,40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6000006100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20 445 463,40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организацию деятельности по сбору и транспортированию твердых коммунальных отходов</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6000006200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4 381 367,10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6000006200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4 381 367,10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6000006200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4 381 367,10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озеленение</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6000006300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организацию и содержание мест захоронения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362 843,37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362 843,37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6000006400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362 843,37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прочие мероприятия по благоустройству поселения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11 295 240,35</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Закупка товаров, работ и услуг для обеспечения государственных (муниципальных) нужд</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200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596 714,18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закупки товаров, работ и услуг для обеспечения государственных (муниципальных) нужд</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240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596 714,18</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hideMark/>
          </w:tcPr>
          <w:p w:rsidR="00A94CFA" w:rsidRPr="00A94CFA" w:rsidRDefault="00A94CFA" w:rsidP="00A94CFA">
            <w:pPr>
              <w:rPr>
                <w:sz w:val="16"/>
                <w:szCs w:val="16"/>
              </w:rPr>
            </w:pPr>
            <w:r w:rsidRPr="00A94CFA">
              <w:rPr>
                <w:sz w:val="16"/>
                <w:szCs w:val="16"/>
              </w:rPr>
              <w:t>Прочая закупка товаров, работ и услуг</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244</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596 714,18</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10 698 526,17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6000006500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10 698 526,17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6000082751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10 000 000,00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6000082751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10 000 000,00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60000S2751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4 767 682,74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60000S2751</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4 767 682,74</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Региональный проект "Формирование комфортной городской среды"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9 491 666,67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Реализация программ формирования современной городской среды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600И455550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9 466 666,67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600И455550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9 466 666,67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600И455550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9 466 666,67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по благоустройству общественных и дворовых территорий поселений</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600И475550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600И475550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03</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600И475550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Другие вопросы в области жилищно-коммунального хозяйства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4 203 317,11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4 203 317,11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функций органов местного самоуправления</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4 203 317,11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4 203 317,11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05</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6000002040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4 203 317,11</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ОБРАЗОВАНИЕ</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Молодежная политика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lastRenderedPageBreak/>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 xml:space="preserve">Реализация мероприятий по работе с детьми  и молодежью </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6000070280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6000070280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07</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6000070280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280 000,00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КУЛЬТУРА, КИНЕМАТОГРАФИЯ</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11 627 207,07</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Культура</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11 627 207,07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11 627 207,07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Расходы на обеспечение переданных полномочий</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11 432 207,07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11 432 207,07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6000000540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11 432 207,07</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Реализация прочих расходов в сфере культуры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195 000,00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195 000,00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08</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6000070050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195 000,00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94CFA" w:rsidRPr="00A94CFA" w:rsidRDefault="00A94CFA" w:rsidP="00A94CFA">
            <w:pPr>
              <w:rPr>
                <w:sz w:val="16"/>
                <w:szCs w:val="16"/>
              </w:rPr>
            </w:pPr>
            <w:r w:rsidRPr="00A94CFA">
              <w:rPr>
                <w:sz w:val="16"/>
                <w:szCs w:val="16"/>
              </w:rPr>
              <w:t>СОЦИАЛЬНАЯ ПОЛИТИКА</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Пенсионное обеспечение</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Непрограммные расходы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6000000000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Мероприятия на пенсионное обеспечение отдельных категорий граждан</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500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94CFA" w:rsidRPr="00A94CFA" w:rsidRDefault="00A94CFA" w:rsidP="00A94CFA">
            <w:pPr>
              <w:rPr>
                <w:sz w:val="16"/>
                <w:szCs w:val="16"/>
              </w:rPr>
            </w:pPr>
            <w:r w:rsidRPr="00A94CFA">
              <w:rPr>
                <w:sz w:val="16"/>
                <w:szCs w:val="16"/>
              </w:rPr>
              <w:t>Иные межбюджетные трансферты</w:t>
            </w:r>
          </w:p>
        </w:tc>
        <w:tc>
          <w:tcPr>
            <w:tcW w:w="2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650</w:t>
            </w:r>
          </w:p>
        </w:tc>
        <w:tc>
          <w:tcPr>
            <w:tcW w:w="2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10</w:t>
            </w: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01</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6000070220</w:t>
            </w:r>
          </w:p>
        </w:tc>
        <w:tc>
          <w:tcPr>
            <w:tcW w:w="24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rPr>
                <w:sz w:val="16"/>
                <w:szCs w:val="16"/>
              </w:rPr>
            </w:pPr>
            <w:r w:rsidRPr="00A94CFA">
              <w:rPr>
                <w:sz w:val="16"/>
                <w:szCs w:val="16"/>
              </w:rPr>
              <w:t>540</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588 000,00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4CFA" w:rsidRPr="00A94CFA" w:rsidRDefault="00A94CFA" w:rsidP="00A94CFA">
            <w:pPr>
              <w:jc w:val="right"/>
              <w:rPr>
                <w:sz w:val="16"/>
                <w:szCs w:val="16"/>
              </w:rPr>
            </w:pPr>
            <w:r w:rsidRPr="00A94CFA">
              <w:rPr>
                <w:sz w:val="16"/>
                <w:szCs w:val="16"/>
              </w:rPr>
              <w:t>0,00</w:t>
            </w:r>
          </w:p>
        </w:tc>
      </w:tr>
      <w:tr w:rsidR="00A94CFA" w:rsidRPr="00A94CFA" w:rsidTr="00E030EC">
        <w:trPr>
          <w:trHeight w:val="68"/>
        </w:trPr>
        <w:tc>
          <w:tcPr>
            <w:tcW w:w="23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Итого:</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rPr>
                <w:sz w:val="16"/>
                <w:szCs w:val="16"/>
              </w:rPr>
            </w:pPr>
            <w:r w:rsidRPr="00A94CFA">
              <w:rPr>
                <w:sz w:val="16"/>
                <w:szCs w:val="16"/>
              </w:rPr>
              <w:t> </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404 357 032,69</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CFA" w:rsidRPr="00A94CFA" w:rsidRDefault="00A94CFA" w:rsidP="00A94CFA">
            <w:pPr>
              <w:jc w:val="right"/>
              <w:rPr>
                <w:sz w:val="16"/>
                <w:szCs w:val="16"/>
              </w:rPr>
            </w:pPr>
            <w:r w:rsidRPr="00A94CFA">
              <w:rPr>
                <w:sz w:val="16"/>
                <w:szCs w:val="16"/>
              </w:rPr>
              <w:t>0,00</w:t>
            </w:r>
          </w:p>
        </w:tc>
      </w:tr>
    </w:tbl>
    <w:p w:rsidR="00A94CFA" w:rsidRDefault="00A94CFA"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653D05" w:rsidRDefault="00653D05" w:rsidP="00D95E10"/>
    <w:p w:rsidR="00E030EC" w:rsidRDefault="00E030EC" w:rsidP="00D95E10">
      <w:pPr>
        <w:sectPr w:rsidR="00E030EC" w:rsidSect="00E030EC">
          <w:pgSz w:w="11906" w:h="16838"/>
          <w:pgMar w:top="1134" w:right="850" w:bottom="1134" w:left="1701" w:header="709" w:footer="709" w:gutter="0"/>
          <w:cols w:space="708"/>
          <w:titlePg/>
          <w:docGrid w:linePitch="360"/>
        </w:sectPr>
      </w:pPr>
    </w:p>
    <w:p w:rsidR="00E030EC" w:rsidRDefault="00653D05" w:rsidP="00E030EC">
      <w:pPr>
        <w:ind w:left="4962"/>
      </w:pPr>
      <w:r>
        <w:lastRenderedPageBreak/>
        <w:t>Приложение 6</w:t>
      </w:r>
      <w:r w:rsidR="00E030EC" w:rsidRPr="00E030EC">
        <w:t xml:space="preserve"> </w:t>
      </w:r>
      <w:r w:rsidR="00E030EC">
        <w:t xml:space="preserve">к решению </w:t>
      </w:r>
    </w:p>
    <w:p w:rsidR="00E030EC" w:rsidRDefault="00E030EC" w:rsidP="00E030EC">
      <w:pPr>
        <w:ind w:left="4962"/>
      </w:pPr>
      <w:r>
        <w:t xml:space="preserve">Совета депутатов городского </w:t>
      </w:r>
    </w:p>
    <w:p w:rsidR="00E030EC" w:rsidRPr="00067A31" w:rsidRDefault="00E030EC" w:rsidP="00E030EC">
      <w:pPr>
        <w:ind w:left="4962"/>
      </w:pPr>
      <w:r>
        <w:t xml:space="preserve">поселения </w:t>
      </w:r>
      <w:proofErr w:type="gramStart"/>
      <w:r w:rsidRPr="00067A31">
        <w:t>Междуреченский</w:t>
      </w:r>
      <w:proofErr w:type="gramEnd"/>
      <w:r w:rsidRPr="00067A31">
        <w:t xml:space="preserve"> </w:t>
      </w:r>
    </w:p>
    <w:p w:rsidR="00653D05" w:rsidRDefault="00E030EC" w:rsidP="00E030EC">
      <w:pPr>
        <w:ind w:left="4962"/>
      </w:pPr>
      <w:r w:rsidRPr="00067A31">
        <w:t xml:space="preserve">от </w:t>
      </w:r>
      <w:r>
        <w:t>26.12.2025 № 132</w:t>
      </w:r>
    </w:p>
    <w:p w:rsidR="00653D05" w:rsidRDefault="00653D05" w:rsidP="00653D05">
      <w:pPr>
        <w:ind w:left="5245"/>
      </w:pPr>
    </w:p>
    <w:p w:rsidR="00E030EC" w:rsidRDefault="00E030EC" w:rsidP="00653D05">
      <w:pPr>
        <w:ind w:left="5245"/>
      </w:pPr>
    </w:p>
    <w:p w:rsidR="00E030EC" w:rsidRDefault="00653D05" w:rsidP="00653D05">
      <w:pPr>
        <w:jc w:val="center"/>
        <w:rPr>
          <w:b/>
        </w:rPr>
      </w:pPr>
      <w:r w:rsidRPr="00653D05">
        <w:rPr>
          <w:b/>
        </w:rPr>
        <w:t xml:space="preserve">Распределение межбюджетных трансфертов передаваемых бюджету </w:t>
      </w:r>
    </w:p>
    <w:p w:rsidR="00653D05" w:rsidRPr="005F34D8" w:rsidRDefault="00653D05" w:rsidP="00653D05">
      <w:pPr>
        <w:jc w:val="center"/>
        <w:rPr>
          <w:b/>
        </w:rPr>
      </w:pPr>
      <w:r w:rsidRPr="00653D05">
        <w:rPr>
          <w:b/>
        </w:rPr>
        <w:t>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tbl>
      <w:tblPr>
        <w:tblW w:w="5000" w:type="pct"/>
        <w:tblLook w:val="04A0" w:firstRow="1" w:lastRow="0" w:firstColumn="1" w:lastColumn="0" w:noHBand="0" w:noVBand="1"/>
      </w:tblPr>
      <w:tblGrid>
        <w:gridCol w:w="3796"/>
        <w:gridCol w:w="1593"/>
        <w:gridCol w:w="1623"/>
        <w:gridCol w:w="2559"/>
      </w:tblGrid>
      <w:tr w:rsidR="00653D05" w:rsidRPr="00653D05" w:rsidTr="00E030EC">
        <w:trPr>
          <w:trHeight w:val="68"/>
        </w:trPr>
        <w:tc>
          <w:tcPr>
            <w:tcW w:w="1983" w:type="pct"/>
            <w:tcBorders>
              <w:top w:val="nil"/>
              <w:left w:val="nil"/>
              <w:bottom w:val="nil"/>
              <w:right w:val="nil"/>
            </w:tcBorders>
            <w:shd w:val="clear" w:color="auto" w:fill="auto"/>
            <w:noWrap/>
            <w:vAlign w:val="bottom"/>
            <w:hideMark/>
          </w:tcPr>
          <w:p w:rsidR="00653D05" w:rsidRPr="00653D05" w:rsidRDefault="00653D05" w:rsidP="00653D05">
            <w:pPr>
              <w:rPr>
                <w:color w:val="000000"/>
                <w:sz w:val="16"/>
                <w:szCs w:val="16"/>
              </w:rPr>
            </w:pPr>
          </w:p>
        </w:tc>
        <w:tc>
          <w:tcPr>
            <w:tcW w:w="832" w:type="pct"/>
            <w:tcBorders>
              <w:top w:val="nil"/>
              <w:left w:val="nil"/>
              <w:bottom w:val="nil"/>
              <w:right w:val="nil"/>
            </w:tcBorders>
            <w:shd w:val="clear" w:color="auto" w:fill="auto"/>
            <w:noWrap/>
            <w:vAlign w:val="bottom"/>
            <w:hideMark/>
          </w:tcPr>
          <w:p w:rsidR="00653D05" w:rsidRPr="00653D05" w:rsidRDefault="00653D05" w:rsidP="00653D05">
            <w:pPr>
              <w:rPr>
                <w:color w:val="000000"/>
                <w:sz w:val="16"/>
                <w:szCs w:val="16"/>
              </w:rPr>
            </w:pPr>
          </w:p>
        </w:tc>
        <w:tc>
          <w:tcPr>
            <w:tcW w:w="848" w:type="pct"/>
            <w:tcBorders>
              <w:top w:val="nil"/>
              <w:left w:val="nil"/>
              <w:bottom w:val="nil"/>
              <w:right w:val="nil"/>
            </w:tcBorders>
            <w:shd w:val="clear" w:color="auto" w:fill="auto"/>
            <w:noWrap/>
            <w:vAlign w:val="bottom"/>
            <w:hideMark/>
          </w:tcPr>
          <w:p w:rsidR="00653D05" w:rsidRPr="00653D05" w:rsidRDefault="00653D05" w:rsidP="00653D05">
            <w:pPr>
              <w:rPr>
                <w:color w:val="000000"/>
                <w:sz w:val="16"/>
                <w:szCs w:val="16"/>
              </w:rPr>
            </w:pPr>
          </w:p>
        </w:tc>
        <w:tc>
          <w:tcPr>
            <w:tcW w:w="1337" w:type="pct"/>
            <w:tcBorders>
              <w:top w:val="nil"/>
              <w:left w:val="nil"/>
              <w:bottom w:val="nil"/>
              <w:right w:val="nil"/>
            </w:tcBorders>
            <w:shd w:val="clear" w:color="auto" w:fill="auto"/>
            <w:noWrap/>
            <w:vAlign w:val="bottom"/>
            <w:hideMark/>
          </w:tcPr>
          <w:p w:rsidR="00653D05" w:rsidRPr="00653D05" w:rsidRDefault="00653D05" w:rsidP="00653D05">
            <w:pPr>
              <w:jc w:val="right"/>
              <w:rPr>
                <w:color w:val="000000"/>
                <w:sz w:val="16"/>
                <w:szCs w:val="16"/>
              </w:rPr>
            </w:pPr>
            <w:r w:rsidRPr="00653D05">
              <w:rPr>
                <w:color w:val="000000"/>
                <w:sz w:val="16"/>
                <w:szCs w:val="16"/>
              </w:rPr>
              <w:t>(в рублях)</w:t>
            </w:r>
          </w:p>
        </w:tc>
      </w:tr>
      <w:tr w:rsidR="00653D05" w:rsidRPr="00653D05" w:rsidTr="00E030EC">
        <w:trPr>
          <w:trHeight w:val="68"/>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Сумма                             на 2025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Сумма                                на 2026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Сумма                                   на 2027 год</w:t>
            </w:r>
          </w:p>
        </w:tc>
      </w:tr>
      <w:tr w:rsidR="00653D05" w:rsidRPr="00653D05" w:rsidTr="00E030EC">
        <w:trPr>
          <w:trHeight w:val="68"/>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1</w:t>
            </w:r>
          </w:p>
        </w:tc>
        <w:tc>
          <w:tcPr>
            <w:tcW w:w="832" w:type="pct"/>
            <w:tcBorders>
              <w:top w:val="nil"/>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2</w:t>
            </w:r>
          </w:p>
        </w:tc>
        <w:tc>
          <w:tcPr>
            <w:tcW w:w="848" w:type="pct"/>
            <w:tcBorders>
              <w:top w:val="nil"/>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3</w:t>
            </w:r>
          </w:p>
        </w:tc>
        <w:tc>
          <w:tcPr>
            <w:tcW w:w="1337" w:type="pct"/>
            <w:tcBorders>
              <w:top w:val="nil"/>
              <w:left w:val="nil"/>
              <w:bottom w:val="single" w:sz="4" w:space="0" w:color="auto"/>
              <w:right w:val="single" w:sz="4" w:space="0" w:color="auto"/>
            </w:tcBorders>
            <w:shd w:val="clear" w:color="auto" w:fill="auto"/>
            <w:vAlign w:val="bottom"/>
            <w:hideMark/>
          </w:tcPr>
          <w:p w:rsidR="00653D05" w:rsidRPr="00653D05" w:rsidRDefault="00653D05" w:rsidP="00653D05">
            <w:pPr>
              <w:jc w:val="center"/>
              <w:rPr>
                <w:color w:val="000000"/>
                <w:sz w:val="16"/>
                <w:szCs w:val="16"/>
              </w:rPr>
            </w:pPr>
            <w:r w:rsidRPr="00653D05">
              <w:rPr>
                <w:color w:val="000000"/>
                <w:sz w:val="16"/>
                <w:szCs w:val="16"/>
              </w:rPr>
              <w:t>4</w:t>
            </w:r>
          </w:p>
        </w:tc>
      </w:tr>
      <w:tr w:rsidR="00653D05" w:rsidRPr="00653D05" w:rsidTr="00E030EC">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53D05" w:rsidRPr="00653D05" w:rsidRDefault="00653D05" w:rsidP="00653D05">
            <w:pPr>
              <w:rPr>
                <w:color w:val="000000"/>
                <w:sz w:val="16"/>
                <w:szCs w:val="16"/>
              </w:rPr>
            </w:pPr>
            <w:r w:rsidRPr="00653D05">
              <w:rPr>
                <w:color w:val="000000"/>
                <w:sz w:val="16"/>
                <w:szCs w:val="16"/>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397 836 589,95</w:t>
            </w:r>
          </w:p>
        </w:tc>
        <w:tc>
          <w:tcPr>
            <w:tcW w:w="848"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226 853 176,67</w:t>
            </w:r>
          </w:p>
        </w:tc>
        <w:tc>
          <w:tcPr>
            <w:tcW w:w="1337"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302 877 610,67</w:t>
            </w:r>
          </w:p>
        </w:tc>
      </w:tr>
      <w:tr w:rsidR="00653D05" w:rsidRPr="00653D05" w:rsidTr="00E030EC">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53D05" w:rsidRPr="00653D05" w:rsidRDefault="00653D05" w:rsidP="00653D05">
            <w:pPr>
              <w:rPr>
                <w:color w:val="000000"/>
                <w:sz w:val="16"/>
                <w:szCs w:val="16"/>
              </w:rPr>
            </w:pPr>
            <w:r w:rsidRPr="00653D05">
              <w:rPr>
                <w:color w:val="000000"/>
                <w:sz w:val="16"/>
                <w:szCs w:val="16"/>
              </w:rPr>
              <w:t xml:space="preserve">Иные межбюджетные </w:t>
            </w:r>
            <w:proofErr w:type="gramStart"/>
            <w:r w:rsidRPr="00653D05">
              <w:rPr>
                <w:color w:val="000000"/>
                <w:sz w:val="16"/>
                <w:szCs w:val="16"/>
              </w:rPr>
              <w:t>трансферты</w:t>
            </w:r>
            <w:proofErr w:type="gramEnd"/>
            <w:r w:rsidRPr="00653D05">
              <w:rPr>
                <w:color w:val="000000"/>
                <w:sz w:val="16"/>
                <w:szCs w:val="16"/>
              </w:rPr>
              <w:t xml:space="preserve"> предусмотренные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16 720 575,89</w:t>
            </w:r>
          </w:p>
        </w:tc>
        <w:tc>
          <w:tcPr>
            <w:tcW w:w="848"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18 116 090,28</w:t>
            </w:r>
          </w:p>
        </w:tc>
        <w:tc>
          <w:tcPr>
            <w:tcW w:w="1337"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18 116 090,28</w:t>
            </w:r>
          </w:p>
        </w:tc>
      </w:tr>
      <w:tr w:rsidR="00653D05" w:rsidRPr="00653D05" w:rsidTr="00E030EC">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53D05" w:rsidRPr="00653D05" w:rsidRDefault="00653D05" w:rsidP="00653D05">
            <w:pPr>
              <w:rPr>
                <w:color w:val="000000"/>
                <w:sz w:val="16"/>
                <w:szCs w:val="16"/>
              </w:rPr>
            </w:pPr>
            <w:r w:rsidRPr="00653D05">
              <w:rPr>
                <w:color w:val="000000"/>
                <w:sz w:val="16"/>
                <w:szCs w:val="16"/>
              </w:rPr>
              <w:t xml:space="preserve">Иные межбюджетные </w:t>
            </w:r>
            <w:proofErr w:type="gramStart"/>
            <w:r w:rsidRPr="00653D05">
              <w:rPr>
                <w:color w:val="000000"/>
                <w:sz w:val="16"/>
                <w:szCs w:val="16"/>
              </w:rPr>
              <w:t>трансферты</w:t>
            </w:r>
            <w:proofErr w:type="gramEnd"/>
            <w:r w:rsidRPr="00653D05">
              <w:rPr>
                <w:color w:val="000000"/>
                <w:sz w:val="16"/>
                <w:szCs w:val="16"/>
              </w:rPr>
              <w:t xml:space="preserve"> предусмотренные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381 116 014,06</w:t>
            </w:r>
          </w:p>
        </w:tc>
        <w:tc>
          <w:tcPr>
            <w:tcW w:w="848"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208 737 086,39</w:t>
            </w:r>
          </w:p>
        </w:tc>
        <w:tc>
          <w:tcPr>
            <w:tcW w:w="1337" w:type="pct"/>
            <w:tcBorders>
              <w:top w:val="nil"/>
              <w:left w:val="nil"/>
              <w:bottom w:val="single" w:sz="4" w:space="0" w:color="auto"/>
              <w:right w:val="single" w:sz="4" w:space="0" w:color="auto"/>
            </w:tcBorders>
            <w:shd w:val="clear" w:color="auto" w:fill="auto"/>
            <w:hideMark/>
          </w:tcPr>
          <w:p w:rsidR="00653D05" w:rsidRPr="00653D05" w:rsidRDefault="00653D05" w:rsidP="00653D05">
            <w:pPr>
              <w:jc w:val="center"/>
              <w:rPr>
                <w:color w:val="000000"/>
                <w:sz w:val="16"/>
                <w:szCs w:val="16"/>
              </w:rPr>
            </w:pPr>
            <w:r w:rsidRPr="00653D05">
              <w:rPr>
                <w:color w:val="000000"/>
                <w:sz w:val="16"/>
                <w:szCs w:val="16"/>
              </w:rPr>
              <w:t>284 761 520,39</w:t>
            </w:r>
          </w:p>
        </w:tc>
      </w:tr>
    </w:tbl>
    <w:p w:rsidR="001D6B0E" w:rsidRDefault="001D6B0E" w:rsidP="00D95E10"/>
    <w:p w:rsidR="001D6B0E" w:rsidRPr="001D6B0E" w:rsidRDefault="001D6B0E" w:rsidP="001D6B0E"/>
    <w:p w:rsidR="00E030EC" w:rsidRDefault="00E030EC" w:rsidP="001D6B0E">
      <w:pPr>
        <w:sectPr w:rsidR="00E030EC" w:rsidSect="00E030EC">
          <w:pgSz w:w="11906" w:h="16838"/>
          <w:pgMar w:top="1134" w:right="850" w:bottom="1134" w:left="1701" w:header="709" w:footer="709" w:gutter="0"/>
          <w:cols w:space="708"/>
          <w:titlePg/>
          <w:docGrid w:linePitch="360"/>
        </w:sectPr>
      </w:pPr>
    </w:p>
    <w:p w:rsidR="00E030EC" w:rsidRDefault="001D6B0E" w:rsidP="00E030EC">
      <w:pPr>
        <w:ind w:left="5245"/>
      </w:pPr>
      <w:r>
        <w:lastRenderedPageBreak/>
        <w:t>Приложение 7</w:t>
      </w:r>
      <w:r w:rsidR="00E030EC" w:rsidRPr="00E030EC">
        <w:t xml:space="preserve"> </w:t>
      </w:r>
      <w:r w:rsidR="00E030EC">
        <w:t xml:space="preserve">к решению </w:t>
      </w:r>
    </w:p>
    <w:p w:rsidR="00E030EC" w:rsidRDefault="00E030EC" w:rsidP="00E030EC">
      <w:pPr>
        <w:ind w:left="5245"/>
      </w:pPr>
      <w:r>
        <w:t xml:space="preserve">Совета депутатов городского </w:t>
      </w:r>
    </w:p>
    <w:p w:rsidR="00E030EC" w:rsidRDefault="00E030EC" w:rsidP="00E030EC">
      <w:pPr>
        <w:ind w:left="5245"/>
      </w:pPr>
      <w:r>
        <w:t xml:space="preserve">поселения </w:t>
      </w:r>
      <w:proofErr w:type="gramStart"/>
      <w:r>
        <w:t>Междуреченский</w:t>
      </w:r>
      <w:proofErr w:type="gramEnd"/>
      <w:r>
        <w:t xml:space="preserve"> </w:t>
      </w:r>
    </w:p>
    <w:p w:rsidR="001D6B0E" w:rsidRDefault="00E030EC" w:rsidP="00E030EC">
      <w:pPr>
        <w:ind w:left="5245"/>
      </w:pPr>
      <w:r>
        <w:t>от 26.12.2025 № 132</w:t>
      </w:r>
    </w:p>
    <w:p w:rsidR="001D6B0E" w:rsidRDefault="001D6B0E" w:rsidP="001D6B0E">
      <w:pPr>
        <w:ind w:left="5245"/>
      </w:pPr>
    </w:p>
    <w:p w:rsidR="00E030EC" w:rsidRDefault="00E030EC" w:rsidP="001D6B0E">
      <w:pPr>
        <w:ind w:left="5245"/>
      </w:pPr>
    </w:p>
    <w:p w:rsidR="00845A8B" w:rsidRPr="001D6B0E" w:rsidRDefault="001D6B0E" w:rsidP="001D6B0E">
      <w:pPr>
        <w:jc w:val="center"/>
        <w:rPr>
          <w:b/>
        </w:rPr>
      </w:pPr>
      <w:r w:rsidRPr="001D6B0E">
        <w:rPr>
          <w:b/>
        </w:rPr>
        <w:t>Источники внутреннего финансирования дефицита бюджета муниципального образования городское поселение  Междуреченский на 2025 год</w:t>
      </w:r>
      <w:bookmarkStart w:id="0" w:name="_GoBack"/>
      <w:bookmarkEnd w:id="0"/>
    </w:p>
    <w:tbl>
      <w:tblPr>
        <w:tblW w:w="5000" w:type="pct"/>
        <w:tblLook w:val="04A0" w:firstRow="1" w:lastRow="0" w:firstColumn="1" w:lastColumn="0" w:noHBand="0" w:noVBand="1"/>
      </w:tblPr>
      <w:tblGrid>
        <w:gridCol w:w="2831"/>
        <w:gridCol w:w="4462"/>
        <w:gridCol w:w="2278"/>
      </w:tblGrid>
      <w:tr w:rsidR="001D6B0E" w:rsidRPr="001D6B0E" w:rsidTr="00E030EC">
        <w:trPr>
          <w:trHeight w:val="68"/>
        </w:trPr>
        <w:tc>
          <w:tcPr>
            <w:tcW w:w="1479" w:type="pct"/>
            <w:tcBorders>
              <w:top w:val="nil"/>
              <w:left w:val="nil"/>
              <w:bottom w:val="nil"/>
              <w:right w:val="nil"/>
            </w:tcBorders>
            <w:shd w:val="clear" w:color="auto" w:fill="auto"/>
            <w:noWrap/>
            <w:vAlign w:val="bottom"/>
            <w:hideMark/>
          </w:tcPr>
          <w:p w:rsidR="001D6B0E" w:rsidRPr="001D6B0E" w:rsidRDefault="001D6B0E" w:rsidP="001D6B0E">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1D6B0E" w:rsidRPr="001D6B0E" w:rsidRDefault="001D6B0E" w:rsidP="001D6B0E">
            <w:pPr>
              <w:rPr>
                <w:rFonts w:ascii="Calibri" w:hAnsi="Calibri" w:cs="Calibri"/>
                <w:color w:val="000000"/>
                <w:sz w:val="16"/>
                <w:szCs w:val="16"/>
              </w:rPr>
            </w:pPr>
          </w:p>
        </w:tc>
        <w:tc>
          <w:tcPr>
            <w:tcW w:w="1190" w:type="pct"/>
            <w:tcBorders>
              <w:top w:val="nil"/>
              <w:left w:val="nil"/>
              <w:bottom w:val="nil"/>
              <w:right w:val="nil"/>
            </w:tcBorders>
            <w:shd w:val="clear" w:color="auto" w:fill="auto"/>
            <w:noWrap/>
            <w:vAlign w:val="bottom"/>
            <w:hideMark/>
          </w:tcPr>
          <w:p w:rsidR="001D6B0E" w:rsidRPr="001D6B0E" w:rsidRDefault="001D6B0E" w:rsidP="001D6B0E">
            <w:pPr>
              <w:jc w:val="right"/>
              <w:rPr>
                <w:color w:val="000000"/>
                <w:sz w:val="16"/>
                <w:szCs w:val="16"/>
              </w:rPr>
            </w:pPr>
            <w:r w:rsidRPr="001D6B0E">
              <w:rPr>
                <w:color w:val="000000"/>
                <w:sz w:val="16"/>
                <w:szCs w:val="16"/>
              </w:rPr>
              <w:t>(в рублях)</w:t>
            </w:r>
          </w:p>
        </w:tc>
      </w:tr>
      <w:tr w:rsidR="001D6B0E" w:rsidRPr="001D6B0E" w:rsidTr="00E030EC">
        <w:trPr>
          <w:trHeight w:val="68"/>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B0E" w:rsidRPr="001D6B0E" w:rsidRDefault="001D6B0E" w:rsidP="001D6B0E">
            <w:pPr>
              <w:jc w:val="center"/>
              <w:rPr>
                <w:color w:val="000000"/>
                <w:sz w:val="16"/>
                <w:szCs w:val="16"/>
              </w:rPr>
            </w:pPr>
            <w:r w:rsidRPr="001D6B0E">
              <w:rPr>
                <w:color w:val="000000"/>
                <w:sz w:val="16"/>
                <w:szCs w:val="16"/>
              </w:rPr>
              <w:t>Код бюджетной классификации</w:t>
            </w:r>
          </w:p>
        </w:tc>
        <w:tc>
          <w:tcPr>
            <w:tcW w:w="2331" w:type="pct"/>
            <w:tcBorders>
              <w:top w:val="single" w:sz="4" w:space="0" w:color="auto"/>
              <w:left w:val="nil"/>
              <w:bottom w:val="single" w:sz="4" w:space="0" w:color="auto"/>
              <w:right w:val="single" w:sz="4" w:space="0" w:color="auto"/>
            </w:tcBorders>
            <w:shd w:val="clear" w:color="auto" w:fill="auto"/>
            <w:vAlign w:val="bottom"/>
            <w:hideMark/>
          </w:tcPr>
          <w:p w:rsidR="001D6B0E" w:rsidRPr="001D6B0E" w:rsidRDefault="001D6B0E" w:rsidP="001D6B0E">
            <w:pPr>
              <w:jc w:val="center"/>
              <w:rPr>
                <w:color w:val="000000"/>
                <w:sz w:val="16"/>
                <w:szCs w:val="16"/>
              </w:rPr>
            </w:pPr>
            <w:r w:rsidRPr="001D6B0E">
              <w:rPr>
                <w:color w:val="000000"/>
                <w:sz w:val="16"/>
                <w:szCs w:val="16"/>
              </w:rPr>
              <w:t xml:space="preserve">Наименование </w:t>
            </w:r>
          </w:p>
        </w:tc>
        <w:tc>
          <w:tcPr>
            <w:tcW w:w="1190" w:type="pct"/>
            <w:tcBorders>
              <w:top w:val="single" w:sz="4" w:space="0" w:color="auto"/>
              <w:left w:val="nil"/>
              <w:bottom w:val="single" w:sz="4" w:space="0" w:color="auto"/>
              <w:right w:val="single" w:sz="4" w:space="0" w:color="auto"/>
            </w:tcBorders>
            <w:shd w:val="clear" w:color="auto" w:fill="auto"/>
            <w:vAlign w:val="bottom"/>
            <w:hideMark/>
          </w:tcPr>
          <w:p w:rsidR="001D6B0E" w:rsidRPr="001D6B0E" w:rsidRDefault="001D6B0E" w:rsidP="001D6B0E">
            <w:pPr>
              <w:jc w:val="center"/>
              <w:rPr>
                <w:color w:val="000000"/>
                <w:sz w:val="16"/>
                <w:szCs w:val="16"/>
              </w:rPr>
            </w:pPr>
            <w:r w:rsidRPr="001D6B0E">
              <w:rPr>
                <w:color w:val="000000"/>
                <w:sz w:val="16"/>
                <w:szCs w:val="16"/>
              </w:rPr>
              <w:t xml:space="preserve"> Сумма на год</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1D6B0E" w:rsidRPr="001D6B0E" w:rsidRDefault="001D6B0E" w:rsidP="001D6B0E">
            <w:pPr>
              <w:jc w:val="center"/>
              <w:rPr>
                <w:color w:val="000000"/>
                <w:sz w:val="16"/>
                <w:szCs w:val="16"/>
              </w:rPr>
            </w:pPr>
            <w:r w:rsidRPr="001D6B0E">
              <w:rPr>
                <w:color w:val="000000"/>
                <w:sz w:val="16"/>
                <w:szCs w:val="16"/>
              </w:rPr>
              <w:t>1</w:t>
            </w:r>
          </w:p>
        </w:tc>
        <w:tc>
          <w:tcPr>
            <w:tcW w:w="2331" w:type="pct"/>
            <w:tcBorders>
              <w:top w:val="nil"/>
              <w:left w:val="nil"/>
              <w:bottom w:val="single" w:sz="4" w:space="0" w:color="auto"/>
              <w:right w:val="single" w:sz="4" w:space="0" w:color="auto"/>
            </w:tcBorders>
            <w:shd w:val="clear" w:color="auto" w:fill="auto"/>
            <w:noWrap/>
            <w:vAlign w:val="bottom"/>
            <w:hideMark/>
          </w:tcPr>
          <w:p w:rsidR="001D6B0E" w:rsidRPr="001D6B0E" w:rsidRDefault="001D6B0E" w:rsidP="001D6B0E">
            <w:pPr>
              <w:jc w:val="center"/>
              <w:rPr>
                <w:color w:val="000000"/>
                <w:sz w:val="16"/>
                <w:szCs w:val="16"/>
              </w:rPr>
            </w:pPr>
            <w:r w:rsidRPr="001D6B0E">
              <w:rPr>
                <w:color w:val="000000"/>
                <w:sz w:val="16"/>
                <w:szCs w:val="16"/>
              </w:rPr>
              <w:t>2</w:t>
            </w:r>
          </w:p>
        </w:tc>
        <w:tc>
          <w:tcPr>
            <w:tcW w:w="1190" w:type="pct"/>
            <w:tcBorders>
              <w:top w:val="nil"/>
              <w:left w:val="nil"/>
              <w:bottom w:val="single" w:sz="4" w:space="0" w:color="auto"/>
              <w:right w:val="single" w:sz="4" w:space="0" w:color="auto"/>
            </w:tcBorders>
            <w:shd w:val="clear" w:color="auto" w:fill="auto"/>
            <w:vAlign w:val="bottom"/>
            <w:hideMark/>
          </w:tcPr>
          <w:p w:rsidR="001D6B0E" w:rsidRPr="001D6B0E" w:rsidRDefault="001D6B0E" w:rsidP="001D6B0E">
            <w:pPr>
              <w:jc w:val="center"/>
              <w:rPr>
                <w:color w:val="000000"/>
                <w:sz w:val="16"/>
                <w:szCs w:val="16"/>
              </w:rPr>
            </w:pPr>
            <w:r w:rsidRPr="001D6B0E">
              <w:rPr>
                <w:color w:val="000000"/>
                <w:sz w:val="16"/>
                <w:szCs w:val="16"/>
              </w:rPr>
              <w:t>3</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1D6B0E" w:rsidRPr="001D6B0E" w:rsidRDefault="001D6B0E" w:rsidP="001D6B0E">
            <w:pPr>
              <w:jc w:val="center"/>
              <w:rPr>
                <w:color w:val="000000"/>
                <w:sz w:val="16"/>
                <w:szCs w:val="16"/>
              </w:rPr>
            </w:pPr>
            <w:r w:rsidRPr="001D6B0E">
              <w:rPr>
                <w:color w:val="000000"/>
                <w:sz w:val="16"/>
                <w:szCs w:val="16"/>
              </w:rPr>
              <w:t>000 01 00 00 00 00 0000 000</w:t>
            </w:r>
          </w:p>
        </w:tc>
        <w:tc>
          <w:tcPr>
            <w:tcW w:w="2331" w:type="pct"/>
            <w:tcBorders>
              <w:top w:val="nil"/>
              <w:left w:val="nil"/>
              <w:bottom w:val="single" w:sz="4" w:space="0" w:color="auto"/>
              <w:right w:val="single" w:sz="4" w:space="0" w:color="auto"/>
            </w:tcBorders>
            <w:shd w:val="clear" w:color="auto" w:fill="auto"/>
            <w:vAlign w:val="bottom"/>
            <w:hideMark/>
          </w:tcPr>
          <w:p w:rsidR="001D6B0E" w:rsidRPr="001D6B0E" w:rsidRDefault="001D6B0E" w:rsidP="001D6B0E">
            <w:pPr>
              <w:rPr>
                <w:color w:val="000000"/>
                <w:sz w:val="16"/>
                <w:szCs w:val="16"/>
              </w:rPr>
            </w:pPr>
            <w:r w:rsidRPr="001D6B0E">
              <w:rPr>
                <w:color w:val="000000"/>
                <w:sz w:val="16"/>
                <w:szCs w:val="16"/>
              </w:rPr>
              <w:t>ИСТОЧНИКИ ВНУТРЕННЕГО ФИНАНСИРОВАНИЯ ДЕФИЦИТОВ БЮДЖЕТОВ</w:t>
            </w:r>
          </w:p>
        </w:tc>
        <w:tc>
          <w:tcPr>
            <w:tcW w:w="1190" w:type="pct"/>
            <w:tcBorders>
              <w:top w:val="nil"/>
              <w:left w:val="nil"/>
              <w:bottom w:val="single" w:sz="4" w:space="0" w:color="auto"/>
              <w:right w:val="single" w:sz="4" w:space="0" w:color="auto"/>
            </w:tcBorders>
            <w:shd w:val="clear" w:color="auto" w:fill="auto"/>
            <w:vAlign w:val="bottom"/>
            <w:hideMark/>
          </w:tcPr>
          <w:p w:rsidR="001D6B0E" w:rsidRPr="001D6B0E" w:rsidRDefault="001D6B0E" w:rsidP="001D6B0E">
            <w:pPr>
              <w:jc w:val="center"/>
              <w:rPr>
                <w:color w:val="000000"/>
                <w:sz w:val="16"/>
                <w:szCs w:val="16"/>
              </w:rPr>
            </w:pPr>
            <w:r w:rsidRPr="001D6B0E">
              <w:rPr>
                <w:color w:val="000000"/>
                <w:sz w:val="16"/>
                <w:szCs w:val="16"/>
              </w:rPr>
              <w:t>15 024 874,03</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000 01 05 00 00 00 0000 000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Изменение остатков средств на счетах по учету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15 024 874,03</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000 01 05 00 00 00 0000 500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Увеличение остатков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-389 332 158,66</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000 01 05 02 00 00 0000 500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Увеличение прочих остатков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-389 332 158,66</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000 01 05 02 01 00 0000 510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Увеличение прочих остатков денежных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-3 892 158,66</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000 01 05 02 01 13 0000 510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Увеличение прочих остатков денежных средств бюджетов городских поселений</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-389 332 158,66</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000 01 05 00 00 00 0000 600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Уменьшение остатков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404 357 032,69</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000 01 05 02 00 00 0000 600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Уменьшение прочих остатков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404 357 032,69</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000 01 05 02 01 00 0000 610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Уменьшение прочих остатков денежных средств бюджетов</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404 357 032,69</w:t>
            </w:r>
          </w:p>
        </w:tc>
      </w:tr>
      <w:tr w:rsidR="001D6B0E" w:rsidRPr="001D6B0E" w:rsidTr="00E030EC">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000 01 05 02 01 13 0000 610</w:t>
            </w:r>
          </w:p>
        </w:tc>
        <w:tc>
          <w:tcPr>
            <w:tcW w:w="2331" w:type="pct"/>
            <w:tcBorders>
              <w:top w:val="nil"/>
              <w:left w:val="nil"/>
              <w:bottom w:val="single" w:sz="4" w:space="0" w:color="auto"/>
              <w:right w:val="single" w:sz="4" w:space="0" w:color="auto"/>
            </w:tcBorders>
            <w:shd w:val="clear" w:color="auto" w:fill="auto"/>
            <w:hideMark/>
          </w:tcPr>
          <w:p w:rsidR="001D6B0E" w:rsidRPr="001D6B0E" w:rsidRDefault="001D6B0E" w:rsidP="001D6B0E">
            <w:pPr>
              <w:rPr>
                <w:color w:val="000000"/>
                <w:sz w:val="16"/>
                <w:szCs w:val="16"/>
              </w:rPr>
            </w:pPr>
            <w:r w:rsidRPr="001D6B0E">
              <w:rPr>
                <w:color w:val="000000"/>
                <w:sz w:val="16"/>
                <w:szCs w:val="16"/>
              </w:rPr>
              <w:t>Уменьшение прочих остатков денежных средств бюджетов городских поселений</w:t>
            </w:r>
          </w:p>
        </w:tc>
        <w:tc>
          <w:tcPr>
            <w:tcW w:w="1190" w:type="pct"/>
            <w:tcBorders>
              <w:top w:val="nil"/>
              <w:left w:val="nil"/>
              <w:bottom w:val="single" w:sz="4" w:space="0" w:color="auto"/>
              <w:right w:val="single" w:sz="4" w:space="0" w:color="auto"/>
            </w:tcBorders>
            <w:shd w:val="clear" w:color="auto" w:fill="auto"/>
            <w:hideMark/>
          </w:tcPr>
          <w:p w:rsidR="001D6B0E" w:rsidRPr="001D6B0E" w:rsidRDefault="001D6B0E" w:rsidP="001D6B0E">
            <w:pPr>
              <w:jc w:val="center"/>
              <w:rPr>
                <w:color w:val="000000"/>
                <w:sz w:val="16"/>
                <w:szCs w:val="16"/>
              </w:rPr>
            </w:pPr>
            <w:r w:rsidRPr="001D6B0E">
              <w:rPr>
                <w:color w:val="000000"/>
                <w:sz w:val="16"/>
                <w:szCs w:val="16"/>
              </w:rPr>
              <w:t>404 357 032,69</w:t>
            </w:r>
          </w:p>
        </w:tc>
      </w:tr>
    </w:tbl>
    <w:p w:rsidR="00E90599" w:rsidRDefault="00E90599" w:rsidP="001D6B0E"/>
    <w:p w:rsidR="00E90599" w:rsidRPr="00E90599" w:rsidRDefault="00E90599" w:rsidP="00E90599">
      <w:pPr>
        <w:tabs>
          <w:tab w:val="left" w:pos="1766"/>
        </w:tabs>
      </w:pPr>
    </w:p>
    <w:sectPr w:rsidR="00E90599" w:rsidRPr="00E90599" w:rsidSect="00E030E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EC" w:rsidRDefault="00E030EC" w:rsidP="00681002">
      <w:r>
        <w:separator/>
      </w:r>
    </w:p>
  </w:endnote>
  <w:endnote w:type="continuationSeparator" w:id="0">
    <w:p w:rsidR="00E030EC" w:rsidRDefault="00E030EC"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EC" w:rsidRDefault="00E030EC" w:rsidP="00681002">
      <w:r>
        <w:separator/>
      </w:r>
    </w:p>
  </w:footnote>
  <w:footnote w:type="continuationSeparator" w:id="0">
    <w:p w:rsidR="00E030EC" w:rsidRDefault="00E030EC"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EC" w:rsidRDefault="00E030EC">
    <w:pPr>
      <w:pStyle w:val="a5"/>
      <w:jc w:val="right"/>
    </w:pPr>
    <w:r>
      <w:fldChar w:fldCharType="begin"/>
    </w:r>
    <w:r>
      <w:instrText xml:space="preserve"> PAGE   \* MERGEFORMAT </w:instrText>
    </w:r>
    <w:r>
      <w:fldChar w:fldCharType="separate"/>
    </w:r>
    <w:r w:rsidR="005F34D8">
      <w:rPr>
        <w:noProof/>
      </w:rPr>
      <w:t>16</w:t>
    </w:r>
    <w:r>
      <w:fldChar w:fldCharType="end"/>
    </w:r>
  </w:p>
  <w:p w:rsidR="00E030EC" w:rsidRDefault="00E030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4CC3"/>
    <w:rsid w:val="000153F9"/>
    <w:rsid w:val="00016047"/>
    <w:rsid w:val="0002087F"/>
    <w:rsid w:val="00037EF4"/>
    <w:rsid w:val="00040777"/>
    <w:rsid w:val="000569AA"/>
    <w:rsid w:val="0006031F"/>
    <w:rsid w:val="00060B40"/>
    <w:rsid w:val="00065A7E"/>
    <w:rsid w:val="00067A31"/>
    <w:rsid w:val="0008649B"/>
    <w:rsid w:val="000928CF"/>
    <w:rsid w:val="000936A8"/>
    <w:rsid w:val="000A2C68"/>
    <w:rsid w:val="000A7E47"/>
    <w:rsid w:val="000C1A21"/>
    <w:rsid w:val="000C4A77"/>
    <w:rsid w:val="000C6FA6"/>
    <w:rsid w:val="000C7812"/>
    <w:rsid w:val="000D0DCD"/>
    <w:rsid w:val="000E0198"/>
    <w:rsid w:val="000E6BDE"/>
    <w:rsid w:val="000F0B2F"/>
    <w:rsid w:val="000F70F7"/>
    <w:rsid w:val="000F77B3"/>
    <w:rsid w:val="00100AD2"/>
    <w:rsid w:val="00111DCD"/>
    <w:rsid w:val="0011321C"/>
    <w:rsid w:val="001135B6"/>
    <w:rsid w:val="001135C8"/>
    <w:rsid w:val="001161AF"/>
    <w:rsid w:val="00116885"/>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1D6B0E"/>
    <w:rsid w:val="00204748"/>
    <w:rsid w:val="002166C6"/>
    <w:rsid w:val="00236BA9"/>
    <w:rsid w:val="00241238"/>
    <w:rsid w:val="0024383E"/>
    <w:rsid w:val="0024598B"/>
    <w:rsid w:val="00250545"/>
    <w:rsid w:val="00251636"/>
    <w:rsid w:val="00254F3A"/>
    <w:rsid w:val="00260AEC"/>
    <w:rsid w:val="00270F75"/>
    <w:rsid w:val="00273CE8"/>
    <w:rsid w:val="0027496E"/>
    <w:rsid w:val="00281847"/>
    <w:rsid w:val="00284A47"/>
    <w:rsid w:val="00290F2C"/>
    <w:rsid w:val="00297425"/>
    <w:rsid w:val="002A0B4D"/>
    <w:rsid w:val="002B1C24"/>
    <w:rsid w:val="002C002E"/>
    <w:rsid w:val="002C09D7"/>
    <w:rsid w:val="002C4B73"/>
    <w:rsid w:val="002C5D86"/>
    <w:rsid w:val="002C68B6"/>
    <w:rsid w:val="002C77E4"/>
    <w:rsid w:val="002D3E03"/>
    <w:rsid w:val="002D5C21"/>
    <w:rsid w:val="002E1F12"/>
    <w:rsid w:val="002F0A6B"/>
    <w:rsid w:val="002F1058"/>
    <w:rsid w:val="0030148C"/>
    <w:rsid w:val="00317DE8"/>
    <w:rsid w:val="0032016E"/>
    <w:rsid w:val="00320962"/>
    <w:rsid w:val="00326AB8"/>
    <w:rsid w:val="00327EE6"/>
    <w:rsid w:val="00334BCB"/>
    <w:rsid w:val="003610B6"/>
    <w:rsid w:val="00361437"/>
    <w:rsid w:val="003641C4"/>
    <w:rsid w:val="0037097B"/>
    <w:rsid w:val="003734A6"/>
    <w:rsid w:val="003757CE"/>
    <w:rsid w:val="00383BCA"/>
    <w:rsid w:val="00390779"/>
    <w:rsid w:val="003A517D"/>
    <w:rsid w:val="003B3936"/>
    <w:rsid w:val="003B5A73"/>
    <w:rsid w:val="003D0344"/>
    <w:rsid w:val="003D666E"/>
    <w:rsid w:val="003E2844"/>
    <w:rsid w:val="003E372C"/>
    <w:rsid w:val="003E4E93"/>
    <w:rsid w:val="003E6045"/>
    <w:rsid w:val="003E7DAB"/>
    <w:rsid w:val="003F3FCA"/>
    <w:rsid w:val="004009A2"/>
    <w:rsid w:val="00400E7B"/>
    <w:rsid w:val="00415DD7"/>
    <w:rsid w:val="004160EB"/>
    <w:rsid w:val="004171AC"/>
    <w:rsid w:val="0043654F"/>
    <w:rsid w:val="004415A6"/>
    <w:rsid w:val="00443B3F"/>
    <w:rsid w:val="00443FA2"/>
    <w:rsid w:val="004529BA"/>
    <w:rsid w:val="0046062E"/>
    <w:rsid w:val="00462350"/>
    <w:rsid w:val="00464E6C"/>
    <w:rsid w:val="00465C47"/>
    <w:rsid w:val="00471B61"/>
    <w:rsid w:val="004744F2"/>
    <w:rsid w:val="00482045"/>
    <w:rsid w:val="004827A7"/>
    <w:rsid w:val="004A3802"/>
    <w:rsid w:val="004B3068"/>
    <w:rsid w:val="004B4497"/>
    <w:rsid w:val="004B6734"/>
    <w:rsid w:val="004C3537"/>
    <w:rsid w:val="004C4B0B"/>
    <w:rsid w:val="004C6388"/>
    <w:rsid w:val="004C643A"/>
    <w:rsid w:val="004D43C0"/>
    <w:rsid w:val="004E0051"/>
    <w:rsid w:val="004E2780"/>
    <w:rsid w:val="004E3C46"/>
    <w:rsid w:val="004F3272"/>
    <w:rsid w:val="004F5AA6"/>
    <w:rsid w:val="005043F7"/>
    <w:rsid w:val="00513236"/>
    <w:rsid w:val="005158D4"/>
    <w:rsid w:val="005238DC"/>
    <w:rsid w:val="005245D3"/>
    <w:rsid w:val="00525148"/>
    <w:rsid w:val="0052593D"/>
    <w:rsid w:val="0052786D"/>
    <w:rsid w:val="00555D53"/>
    <w:rsid w:val="0057113D"/>
    <w:rsid w:val="00574432"/>
    <w:rsid w:val="00584D7A"/>
    <w:rsid w:val="00597106"/>
    <w:rsid w:val="005A1AD9"/>
    <w:rsid w:val="005A63D9"/>
    <w:rsid w:val="005B50CB"/>
    <w:rsid w:val="005B742E"/>
    <w:rsid w:val="005B74CB"/>
    <w:rsid w:val="005C02A4"/>
    <w:rsid w:val="005C1AC0"/>
    <w:rsid w:val="005C3FB3"/>
    <w:rsid w:val="005D02BD"/>
    <w:rsid w:val="005D45DA"/>
    <w:rsid w:val="005D6E1C"/>
    <w:rsid w:val="005D7FF4"/>
    <w:rsid w:val="005E347C"/>
    <w:rsid w:val="005F34D8"/>
    <w:rsid w:val="005F6ADC"/>
    <w:rsid w:val="0060003D"/>
    <w:rsid w:val="006016D4"/>
    <w:rsid w:val="00617901"/>
    <w:rsid w:val="006229FA"/>
    <w:rsid w:val="00627E19"/>
    <w:rsid w:val="00636270"/>
    <w:rsid w:val="00651364"/>
    <w:rsid w:val="00653D05"/>
    <w:rsid w:val="0065438A"/>
    <w:rsid w:val="00656150"/>
    <w:rsid w:val="00661247"/>
    <w:rsid w:val="00663982"/>
    <w:rsid w:val="00664A8A"/>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A41FA"/>
    <w:rsid w:val="006B0CCA"/>
    <w:rsid w:val="006B3750"/>
    <w:rsid w:val="006B7034"/>
    <w:rsid w:val="006C2A7F"/>
    <w:rsid w:val="006C2CE1"/>
    <w:rsid w:val="006C5D6F"/>
    <w:rsid w:val="006D31B3"/>
    <w:rsid w:val="006E1B54"/>
    <w:rsid w:val="006E7910"/>
    <w:rsid w:val="0070097C"/>
    <w:rsid w:val="00707A00"/>
    <w:rsid w:val="00710784"/>
    <w:rsid w:val="0071584B"/>
    <w:rsid w:val="00716443"/>
    <w:rsid w:val="007167F0"/>
    <w:rsid w:val="00722814"/>
    <w:rsid w:val="007270DF"/>
    <w:rsid w:val="0073090E"/>
    <w:rsid w:val="00740F5A"/>
    <w:rsid w:val="00742298"/>
    <w:rsid w:val="007425E3"/>
    <w:rsid w:val="00746C96"/>
    <w:rsid w:val="007663EE"/>
    <w:rsid w:val="00777585"/>
    <w:rsid w:val="00777E3D"/>
    <w:rsid w:val="0078564E"/>
    <w:rsid w:val="00795309"/>
    <w:rsid w:val="007A198E"/>
    <w:rsid w:val="007A5018"/>
    <w:rsid w:val="007A6430"/>
    <w:rsid w:val="007A6E7A"/>
    <w:rsid w:val="007C36A3"/>
    <w:rsid w:val="007D1772"/>
    <w:rsid w:val="007D2A7F"/>
    <w:rsid w:val="007D4298"/>
    <w:rsid w:val="007F6CC4"/>
    <w:rsid w:val="00814F01"/>
    <w:rsid w:val="00825228"/>
    <w:rsid w:val="008254E5"/>
    <w:rsid w:val="00835A6F"/>
    <w:rsid w:val="00835B43"/>
    <w:rsid w:val="008411CC"/>
    <w:rsid w:val="00845A8B"/>
    <w:rsid w:val="00852873"/>
    <w:rsid w:val="00855EA7"/>
    <w:rsid w:val="0086177C"/>
    <w:rsid w:val="00863BD2"/>
    <w:rsid w:val="00864DD4"/>
    <w:rsid w:val="00867C9A"/>
    <w:rsid w:val="00867D85"/>
    <w:rsid w:val="008723E4"/>
    <w:rsid w:val="00892C49"/>
    <w:rsid w:val="008A2505"/>
    <w:rsid w:val="008A2C15"/>
    <w:rsid w:val="008B599B"/>
    <w:rsid w:val="008B7DC5"/>
    <w:rsid w:val="008C249D"/>
    <w:rsid w:val="008C3BFB"/>
    <w:rsid w:val="008D7DE5"/>
    <w:rsid w:val="008E13AB"/>
    <w:rsid w:val="008E4D11"/>
    <w:rsid w:val="008E735D"/>
    <w:rsid w:val="009035F4"/>
    <w:rsid w:val="00904CD1"/>
    <w:rsid w:val="00911951"/>
    <w:rsid w:val="00915905"/>
    <w:rsid w:val="0092547E"/>
    <w:rsid w:val="00934FB1"/>
    <w:rsid w:val="0093562E"/>
    <w:rsid w:val="00951B73"/>
    <w:rsid w:val="00952A49"/>
    <w:rsid w:val="00953E11"/>
    <w:rsid w:val="00957376"/>
    <w:rsid w:val="0096279A"/>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E4930"/>
    <w:rsid w:val="009F0104"/>
    <w:rsid w:val="009F29A8"/>
    <w:rsid w:val="00A127CD"/>
    <w:rsid w:val="00A17586"/>
    <w:rsid w:val="00A1781C"/>
    <w:rsid w:val="00A23F2A"/>
    <w:rsid w:val="00A247AF"/>
    <w:rsid w:val="00A2713D"/>
    <w:rsid w:val="00A32C9F"/>
    <w:rsid w:val="00A36B2D"/>
    <w:rsid w:val="00A36EB9"/>
    <w:rsid w:val="00A41F45"/>
    <w:rsid w:val="00A42BD7"/>
    <w:rsid w:val="00A45571"/>
    <w:rsid w:val="00A47CBF"/>
    <w:rsid w:val="00A507C9"/>
    <w:rsid w:val="00A50C24"/>
    <w:rsid w:val="00A547A4"/>
    <w:rsid w:val="00A54DA4"/>
    <w:rsid w:val="00A6768B"/>
    <w:rsid w:val="00A70C9F"/>
    <w:rsid w:val="00A71E7D"/>
    <w:rsid w:val="00A75F31"/>
    <w:rsid w:val="00A767D4"/>
    <w:rsid w:val="00A77050"/>
    <w:rsid w:val="00A842CD"/>
    <w:rsid w:val="00A87FA8"/>
    <w:rsid w:val="00A91FEE"/>
    <w:rsid w:val="00A94CFA"/>
    <w:rsid w:val="00AA2659"/>
    <w:rsid w:val="00AB438A"/>
    <w:rsid w:val="00AB7AB0"/>
    <w:rsid w:val="00AC5ECD"/>
    <w:rsid w:val="00AD34AE"/>
    <w:rsid w:val="00AD4F88"/>
    <w:rsid w:val="00AF0161"/>
    <w:rsid w:val="00AF439D"/>
    <w:rsid w:val="00AF5003"/>
    <w:rsid w:val="00AF60A1"/>
    <w:rsid w:val="00B0323A"/>
    <w:rsid w:val="00B05510"/>
    <w:rsid w:val="00B21E14"/>
    <w:rsid w:val="00B27D3E"/>
    <w:rsid w:val="00B429D0"/>
    <w:rsid w:val="00B47251"/>
    <w:rsid w:val="00B71164"/>
    <w:rsid w:val="00B75B45"/>
    <w:rsid w:val="00B8264E"/>
    <w:rsid w:val="00B95F1E"/>
    <w:rsid w:val="00B9745A"/>
    <w:rsid w:val="00BA188E"/>
    <w:rsid w:val="00BC49F8"/>
    <w:rsid w:val="00BC5618"/>
    <w:rsid w:val="00BC7EB2"/>
    <w:rsid w:val="00BD5AFA"/>
    <w:rsid w:val="00BE5EC2"/>
    <w:rsid w:val="00BE611D"/>
    <w:rsid w:val="00BE65DE"/>
    <w:rsid w:val="00BE7E3B"/>
    <w:rsid w:val="00BF0245"/>
    <w:rsid w:val="00BF1DFC"/>
    <w:rsid w:val="00C01F26"/>
    <w:rsid w:val="00C060D1"/>
    <w:rsid w:val="00C1476F"/>
    <w:rsid w:val="00C2645D"/>
    <w:rsid w:val="00C272D0"/>
    <w:rsid w:val="00C41945"/>
    <w:rsid w:val="00C42062"/>
    <w:rsid w:val="00C43573"/>
    <w:rsid w:val="00C46F19"/>
    <w:rsid w:val="00C64C2B"/>
    <w:rsid w:val="00C77F65"/>
    <w:rsid w:val="00C87434"/>
    <w:rsid w:val="00C91DA3"/>
    <w:rsid w:val="00CA52E7"/>
    <w:rsid w:val="00CB08C0"/>
    <w:rsid w:val="00CB37A8"/>
    <w:rsid w:val="00CC05E5"/>
    <w:rsid w:val="00CC2C39"/>
    <w:rsid w:val="00CC3FB3"/>
    <w:rsid w:val="00CD3515"/>
    <w:rsid w:val="00CD3646"/>
    <w:rsid w:val="00CF60D9"/>
    <w:rsid w:val="00D00F60"/>
    <w:rsid w:val="00D00FFC"/>
    <w:rsid w:val="00D100C8"/>
    <w:rsid w:val="00D12E8F"/>
    <w:rsid w:val="00D14147"/>
    <w:rsid w:val="00D16556"/>
    <w:rsid w:val="00D21372"/>
    <w:rsid w:val="00D23CA6"/>
    <w:rsid w:val="00D27778"/>
    <w:rsid w:val="00D35740"/>
    <w:rsid w:val="00D36A52"/>
    <w:rsid w:val="00D36CFC"/>
    <w:rsid w:val="00D41E04"/>
    <w:rsid w:val="00D426E6"/>
    <w:rsid w:val="00D47AE6"/>
    <w:rsid w:val="00D514AA"/>
    <w:rsid w:val="00D538F3"/>
    <w:rsid w:val="00D62100"/>
    <w:rsid w:val="00D7041E"/>
    <w:rsid w:val="00D76A7B"/>
    <w:rsid w:val="00D80A9A"/>
    <w:rsid w:val="00D80AA9"/>
    <w:rsid w:val="00D95E10"/>
    <w:rsid w:val="00D97150"/>
    <w:rsid w:val="00DA760A"/>
    <w:rsid w:val="00DB2AE8"/>
    <w:rsid w:val="00DB3309"/>
    <w:rsid w:val="00DB63C2"/>
    <w:rsid w:val="00DC0689"/>
    <w:rsid w:val="00DC6364"/>
    <w:rsid w:val="00DC667E"/>
    <w:rsid w:val="00DD0B72"/>
    <w:rsid w:val="00DE138B"/>
    <w:rsid w:val="00DE2C84"/>
    <w:rsid w:val="00DE38B5"/>
    <w:rsid w:val="00DE3A6C"/>
    <w:rsid w:val="00DE5D6F"/>
    <w:rsid w:val="00E001C2"/>
    <w:rsid w:val="00E030EC"/>
    <w:rsid w:val="00E10A19"/>
    <w:rsid w:val="00E14FF3"/>
    <w:rsid w:val="00E23BAF"/>
    <w:rsid w:val="00E23ECB"/>
    <w:rsid w:val="00E31280"/>
    <w:rsid w:val="00E323BC"/>
    <w:rsid w:val="00E32ED5"/>
    <w:rsid w:val="00E4069E"/>
    <w:rsid w:val="00E4168D"/>
    <w:rsid w:val="00E4213B"/>
    <w:rsid w:val="00E4725D"/>
    <w:rsid w:val="00E4739B"/>
    <w:rsid w:val="00E5229B"/>
    <w:rsid w:val="00E56B1B"/>
    <w:rsid w:val="00E61517"/>
    <w:rsid w:val="00E634A2"/>
    <w:rsid w:val="00E63D7B"/>
    <w:rsid w:val="00E72F14"/>
    <w:rsid w:val="00E806C5"/>
    <w:rsid w:val="00E90599"/>
    <w:rsid w:val="00E9149D"/>
    <w:rsid w:val="00E928BC"/>
    <w:rsid w:val="00E9298D"/>
    <w:rsid w:val="00E953A3"/>
    <w:rsid w:val="00EB2327"/>
    <w:rsid w:val="00EB4CFD"/>
    <w:rsid w:val="00EB56F8"/>
    <w:rsid w:val="00ED0310"/>
    <w:rsid w:val="00ED0AA7"/>
    <w:rsid w:val="00ED261F"/>
    <w:rsid w:val="00ED4A4E"/>
    <w:rsid w:val="00ED661D"/>
    <w:rsid w:val="00ED6DDC"/>
    <w:rsid w:val="00EE5B72"/>
    <w:rsid w:val="00EF0A58"/>
    <w:rsid w:val="00EF1BA2"/>
    <w:rsid w:val="00EF1E52"/>
    <w:rsid w:val="00EF2944"/>
    <w:rsid w:val="00EF4905"/>
    <w:rsid w:val="00EF548E"/>
    <w:rsid w:val="00F02B51"/>
    <w:rsid w:val="00F04193"/>
    <w:rsid w:val="00F06121"/>
    <w:rsid w:val="00F061F6"/>
    <w:rsid w:val="00F15BE8"/>
    <w:rsid w:val="00F21FAE"/>
    <w:rsid w:val="00F270A3"/>
    <w:rsid w:val="00F3641F"/>
    <w:rsid w:val="00F42745"/>
    <w:rsid w:val="00F467B1"/>
    <w:rsid w:val="00F61B2F"/>
    <w:rsid w:val="00F61EBE"/>
    <w:rsid w:val="00F64B0F"/>
    <w:rsid w:val="00F65168"/>
    <w:rsid w:val="00F65DD3"/>
    <w:rsid w:val="00F73713"/>
    <w:rsid w:val="00F76558"/>
    <w:rsid w:val="00F80F7F"/>
    <w:rsid w:val="00F82A41"/>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43408700">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53688367">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607869">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699279712">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2452236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824B-70A6-4403-9AF0-B9E5CBD9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18</Pages>
  <Words>9139</Words>
  <Characters>52097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Молокова Татьяна Юрьевна</dc:creator>
  <cp:lastModifiedBy>Меньшикова Ольга Александровна</cp:lastModifiedBy>
  <cp:revision>121</cp:revision>
  <cp:lastPrinted>2025-12-26T08:06:00Z</cp:lastPrinted>
  <dcterms:created xsi:type="dcterms:W3CDTF">2025-10-01T11:51:00Z</dcterms:created>
  <dcterms:modified xsi:type="dcterms:W3CDTF">2025-12-26T10:57:00Z</dcterms:modified>
</cp:coreProperties>
</file>