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F557A9">
              <w:rPr>
                <w:sz w:val="26"/>
                <w:szCs w:val="26"/>
              </w:rPr>
              <w:t>26</w:t>
            </w:r>
            <w:r w:rsidR="000D0DCD" w:rsidRPr="00B75B45">
              <w:rPr>
                <w:sz w:val="26"/>
                <w:szCs w:val="26"/>
              </w:rPr>
              <w:t xml:space="preserve"> </w:t>
            </w:r>
            <w:r w:rsidR="00B75B45" w:rsidRPr="00B75B45">
              <w:rPr>
                <w:sz w:val="26"/>
                <w:szCs w:val="26"/>
              </w:rPr>
              <w:t>дека</w:t>
            </w:r>
            <w:r w:rsidR="000D0DCD" w:rsidRPr="00B75B45">
              <w:rPr>
                <w:sz w:val="26"/>
                <w:szCs w:val="26"/>
              </w:rPr>
              <w:t xml:space="preserve">бря </w:t>
            </w:r>
            <w:r w:rsidRPr="00B75B45">
              <w:rPr>
                <w:sz w:val="26"/>
                <w:szCs w:val="26"/>
              </w:rPr>
              <w:t>202</w:t>
            </w:r>
            <w:r w:rsidR="00C167F2">
              <w:rPr>
                <w:sz w:val="26"/>
                <w:szCs w:val="26"/>
              </w:rPr>
              <w:t>5</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B75B45" w:rsidRDefault="000928CF" w:rsidP="00C167F2">
            <w:pPr>
              <w:jc w:val="right"/>
              <w:rPr>
                <w:b/>
                <w:sz w:val="26"/>
                <w:szCs w:val="26"/>
              </w:rPr>
            </w:pPr>
            <w:r w:rsidRPr="00B75B45">
              <w:rPr>
                <w:sz w:val="26"/>
                <w:szCs w:val="26"/>
              </w:rPr>
              <w:t xml:space="preserve">№ </w:t>
            </w:r>
            <w:r w:rsidR="00C167F2">
              <w:rPr>
                <w:sz w:val="26"/>
                <w:szCs w:val="26"/>
              </w:rPr>
              <w:t>133</w:t>
            </w:r>
          </w:p>
        </w:tc>
      </w:tr>
    </w:tbl>
    <w:p w:rsidR="004F3272" w:rsidRPr="00B75B45" w:rsidRDefault="004F3272" w:rsidP="00681002">
      <w:pPr>
        <w:jc w:val="center"/>
        <w:rPr>
          <w:b/>
          <w:sz w:val="26"/>
          <w:szCs w:val="26"/>
        </w:rPr>
      </w:pPr>
    </w:p>
    <w:p w:rsidR="00C167F2" w:rsidRPr="00C167F2" w:rsidRDefault="00C167F2" w:rsidP="00C167F2">
      <w:pPr>
        <w:ind w:firstLine="709"/>
        <w:jc w:val="center"/>
        <w:rPr>
          <w:b/>
          <w:sz w:val="26"/>
          <w:szCs w:val="26"/>
        </w:rPr>
      </w:pPr>
      <w:r w:rsidRPr="00C167F2">
        <w:rPr>
          <w:b/>
          <w:sz w:val="26"/>
          <w:szCs w:val="26"/>
        </w:rPr>
        <w:t xml:space="preserve">О бюджете муниципального образования городское поселение Междуреченский на 2026 год и на плановый период 2027 и 2028 годов </w:t>
      </w:r>
    </w:p>
    <w:p w:rsidR="00065A7E" w:rsidRPr="00B75B45" w:rsidRDefault="00065A7E" w:rsidP="006C2A7F">
      <w:pPr>
        <w:jc w:val="center"/>
        <w:rPr>
          <w:b/>
          <w:sz w:val="26"/>
          <w:szCs w:val="26"/>
        </w:rPr>
      </w:pPr>
    </w:p>
    <w:p w:rsidR="00C167F2" w:rsidRPr="00C167F2" w:rsidRDefault="00C167F2" w:rsidP="007D387B">
      <w:pPr>
        <w:tabs>
          <w:tab w:val="left" w:pos="1276"/>
        </w:tabs>
        <w:ind w:firstLine="709"/>
        <w:jc w:val="both"/>
        <w:rPr>
          <w:b/>
          <w:sz w:val="26"/>
          <w:szCs w:val="26"/>
        </w:rPr>
      </w:pPr>
      <w:proofErr w:type="gramStart"/>
      <w:r w:rsidRPr="00C167F2">
        <w:rPr>
          <w:sz w:val="26"/>
          <w:szCs w:val="26"/>
        </w:rPr>
        <w:t>В соответствии с Бюджетным кодексом Российской Федерации, стать</w:t>
      </w:r>
      <w:r w:rsidR="007D387B">
        <w:rPr>
          <w:sz w:val="26"/>
          <w:szCs w:val="26"/>
        </w:rPr>
        <w:t>ей</w:t>
      </w:r>
      <w:r w:rsidRPr="00C167F2">
        <w:rPr>
          <w:sz w:val="26"/>
          <w:szCs w:val="26"/>
        </w:rPr>
        <w:t xml:space="preserve"> 14 </w:t>
      </w:r>
      <w:r w:rsidRPr="007D387B">
        <w:rPr>
          <w:sz w:val="26"/>
          <w:szCs w:val="26"/>
        </w:rPr>
        <w:t>Федерального</w:t>
      </w:r>
      <w:r w:rsidR="008307E2" w:rsidRPr="007D387B">
        <w:rPr>
          <w:sz w:val="26"/>
          <w:szCs w:val="26"/>
        </w:rPr>
        <w:t xml:space="preserve"> закона от </w:t>
      </w:r>
      <w:r w:rsidR="007D387B">
        <w:rPr>
          <w:sz w:val="26"/>
          <w:szCs w:val="26"/>
        </w:rPr>
        <w:t>0</w:t>
      </w:r>
      <w:r w:rsidR="008307E2" w:rsidRPr="007D387B">
        <w:rPr>
          <w:sz w:val="26"/>
          <w:szCs w:val="26"/>
        </w:rPr>
        <w:t xml:space="preserve">6 октября 2003 года </w:t>
      </w:r>
      <w:r w:rsidRPr="007D387B">
        <w:rPr>
          <w:sz w:val="26"/>
          <w:szCs w:val="26"/>
        </w:rPr>
        <w:t xml:space="preserve">№ </w:t>
      </w:r>
      <w:r w:rsidRPr="00C167F2">
        <w:rPr>
          <w:sz w:val="26"/>
          <w:szCs w:val="26"/>
        </w:rPr>
        <w:t xml:space="preserve">131-ФЗ «Об общих принципах организации местного самоуправления в Российской Федерации», </w:t>
      </w:r>
      <w:r w:rsidR="007D387B">
        <w:rPr>
          <w:sz w:val="26"/>
          <w:szCs w:val="26"/>
        </w:rPr>
        <w:t xml:space="preserve">статьей 65 </w:t>
      </w:r>
      <w:r w:rsidR="007D387B" w:rsidRPr="007D387B">
        <w:rPr>
          <w:sz w:val="26"/>
          <w:szCs w:val="26"/>
        </w:rPr>
        <w:t xml:space="preserve">Федерального закона от </w:t>
      </w:r>
      <w:r w:rsidR="007D387B">
        <w:rPr>
          <w:sz w:val="26"/>
          <w:szCs w:val="26"/>
        </w:rPr>
        <w:t>20 марта 2025 года № 33-ФЗ «О</w:t>
      </w:r>
      <w:r w:rsidR="007D387B" w:rsidRPr="007D387B">
        <w:rPr>
          <w:sz w:val="26"/>
          <w:szCs w:val="26"/>
        </w:rPr>
        <w:t>б общих принципах</w:t>
      </w:r>
      <w:r w:rsidR="007D387B">
        <w:rPr>
          <w:sz w:val="26"/>
          <w:szCs w:val="26"/>
        </w:rPr>
        <w:t xml:space="preserve"> </w:t>
      </w:r>
      <w:r w:rsidR="007D387B" w:rsidRPr="007D387B">
        <w:rPr>
          <w:sz w:val="26"/>
          <w:szCs w:val="26"/>
        </w:rPr>
        <w:t>организации местного самоуправления в единой системе</w:t>
      </w:r>
      <w:r w:rsidR="007D387B">
        <w:rPr>
          <w:sz w:val="26"/>
          <w:szCs w:val="26"/>
        </w:rPr>
        <w:t xml:space="preserve"> </w:t>
      </w:r>
      <w:r w:rsidR="007D387B" w:rsidRPr="007D387B">
        <w:rPr>
          <w:sz w:val="26"/>
          <w:szCs w:val="26"/>
        </w:rPr>
        <w:t>публичной власти</w:t>
      </w:r>
      <w:r w:rsidR="007D387B">
        <w:rPr>
          <w:sz w:val="26"/>
          <w:szCs w:val="26"/>
        </w:rPr>
        <w:t>»,</w:t>
      </w:r>
      <w:r w:rsidR="007D387B" w:rsidRPr="007D387B">
        <w:rPr>
          <w:sz w:val="26"/>
          <w:szCs w:val="26"/>
        </w:rPr>
        <w:t xml:space="preserve"> </w:t>
      </w:r>
      <w:r w:rsidRPr="00C167F2">
        <w:rPr>
          <w:sz w:val="26"/>
          <w:szCs w:val="26"/>
        </w:rPr>
        <w:t>подпункта 2 пункта 1 статьи 19</w:t>
      </w:r>
      <w:r w:rsidRPr="00C167F2">
        <w:rPr>
          <w:color w:val="FF0000"/>
          <w:sz w:val="26"/>
          <w:szCs w:val="26"/>
        </w:rPr>
        <w:t xml:space="preserve"> </w:t>
      </w:r>
      <w:r w:rsidRPr="00C167F2">
        <w:rPr>
          <w:sz w:val="26"/>
          <w:szCs w:val="26"/>
        </w:rPr>
        <w:t>и статьей 41 Устава муниципального образования городского</w:t>
      </w:r>
      <w:proofErr w:type="gramEnd"/>
      <w:r w:rsidRPr="00C167F2">
        <w:rPr>
          <w:sz w:val="26"/>
          <w:szCs w:val="26"/>
        </w:rPr>
        <w:t xml:space="preserve"> поселения Междуреченский, 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от </w:t>
      </w:r>
      <w:r w:rsidR="007D387B">
        <w:rPr>
          <w:sz w:val="26"/>
          <w:szCs w:val="26"/>
        </w:rPr>
        <w:t>0</w:t>
      </w:r>
      <w:r w:rsidRPr="00C167F2">
        <w:rPr>
          <w:sz w:val="26"/>
          <w:szCs w:val="26"/>
        </w:rPr>
        <w:t xml:space="preserve">2 июня 2015 года № 140 «Об утверждении Положения о бюджетном процессе в муниципальном образовании городское поселение Междуреченский» (далее – положение о бюджетном процессе городского поселения), Совет депутатов городского поселения Междуреченский </w:t>
      </w:r>
      <w:r w:rsidRPr="00C167F2">
        <w:rPr>
          <w:b/>
          <w:sz w:val="26"/>
          <w:szCs w:val="26"/>
        </w:rPr>
        <w:t>решил:</w:t>
      </w:r>
    </w:p>
    <w:p w:rsidR="00C167F2" w:rsidRPr="00C167F2" w:rsidRDefault="00C167F2" w:rsidP="00C167F2">
      <w:pPr>
        <w:tabs>
          <w:tab w:val="left" w:pos="1276"/>
        </w:tabs>
        <w:spacing w:line="0" w:lineRule="atLeast"/>
        <w:ind w:firstLine="709"/>
        <w:jc w:val="both"/>
        <w:rPr>
          <w:sz w:val="26"/>
          <w:szCs w:val="26"/>
        </w:rPr>
      </w:pPr>
      <w:r w:rsidRPr="00C167F2">
        <w:rPr>
          <w:sz w:val="26"/>
          <w:szCs w:val="26"/>
        </w:rPr>
        <w:t>1. Утвердить основные характеристики бюджета муниципального образования горо</w:t>
      </w:r>
      <w:r w:rsidR="00C969D4">
        <w:rPr>
          <w:sz w:val="26"/>
          <w:szCs w:val="26"/>
        </w:rPr>
        <w:t xml:space="preserve">дское поселение Междуреченский </w:t>
      </w:r>
      <w:r w:rsidRPr="00C167F2">
        <w:rPr>
          <w:sz w:val="26"/>
          <w:szCs w:val="26"/>
        </w:rPr>
        <w:t xml:space="preserve">(далее – бюджет городского поселения) на 2026 год и на плановый период 2027 и 2028 годов:               </w:t>
      </w:r>
    </w:p>
    <w:p w:rsidR="00C167F2" w:rsidRPr="00C167F2" w:rsidRDefault="00C167F2" w:rsidP="00C167F2">
      <w:pPr>
        <w:tabs>
          <w:tab w:val="left" w:pos="1134"/>
          <w:tab w:val="left" w:pos="1276"/>
        </w:tabs>
        <w:spacing w:line="0" w:lineRule="atLeast"/>
        <w:ind w:firstLine="709"/>
        <w:jc w:val="both"/>
        <w:rPr>
          <w:sz w:val="26"/>
          <w:szCs w:val="26"/>
        </w:rPr>
      </w:pPr>
      <w:r w:rsidRPr="00C167F2">
        <w:rPr>
          <w:sz w:val="26"/>
          <w:szCs w:val="26"/>
        </w:rPr>
        <w:t>1) Прогнозируемый общий объем доходов бюджета городского поселения:</w:t>
      </w:r>
    </w:p>
    <w:p w:rsidR="00C167F2" w:rsidRPr="00C167F2" w:rsidRDefault="00C167F2" w:rsidP="00C167F2">
      <w:pPr>
        <w:tabs>
          <w:tab w:val="left" w:pos="1134"/>
          <w:tab w:val="left" w:pos="1276"/>
        </w:tabs>
        <w:spacing w:line="0" w:lineRule="atLeast"/>
        <w:ind w:firstLine="709"/>
        <w:jc w:val="both"/>
        <w:rPr>
          <w:sz w:val="26"/>
          <w:szCs w:val="26"/>
        </w:rPr>
      </w:pPr>
      <w:r w:rsidRPr="00C167F2">
        <w:rPr>
          <w:sz w:val="26"/>
          <w:szCs w:val="26"/>
        </w:rPr>
        <w:t>а) на 2026 год в сумме 269 868 661,56 рублей (приложение 1 к настоящему решению);</w:t>
      </w:r>
    </w:p>
    <w:p w:rsidR="00C167F2" w:rsidRPr="00C167F2" w:rsidRDefault="00C167F2" w:rsidP="00C167F2">
      <w:pPr>
        <w:tabs>
          <w:tab w:val="left" w:pos="1134"/>
          <w:tab w:val="left" w:pos="1276"/>
        </w:tabs>
        <w:spacing w:line="0" w:lineRule="atLeast"/>
        <w:ind w:firstLine="709"/>
        <w:jc w:val="both"/>
        <w:rPr>
          <w:sz w:val="26"/>
          <w:szCs w:val="26"/>
        </w:rPr>
      </w:pPr>
      <w:r w:rsidRPr="00C167F2">
        <w:rPr>
          <w:sz w:val="26"/>
          <w:szCs w:val="26"/>
        </w:rPr>
        <w:t>б) на 2027 год в сумме 354 121 576,61 рублей и на 2028 год в сумме 382 992 896,61 рублей (приложение 1.1 к настоящему решению).</w:t>
      </w:r>
    </w:p>
    <w:p w:rsidR="00C167F2" w:rsidRPr="00C167F2" w:rsidRDefault="00C969D4" w:rsidP="00C167F2">
      <w:pPr>
        <w:tabs>
          <w:tab w:val="left" w:pos="1134"/>
          <w:tab w:val="left" w:pos="1276"/>
        </w:tabs>
        <w:spacing w:line="0" w:lineRule="atLeast"/>
        <w:ind w:firstLine="709"/>
        <w:jc w:val="both"/>
        <w:rPr>
          <w:sz w:val="26"/>
          <w:szCs w:val="26"/>
        </w:rPr>
      </w:pPr>
      <w:r>
        <w:rPr>
          <w:sz w:val="26"/>
          <w:szCs w:val="26"/>
        </w:rPr>
        <w:t xml:space="preserve">2) </w:t>
      </w:r>
      <w:r w:rsidR="00C167F2" w:rsidRPr="00C167F2">
        <w:rPr>
          <w:sz w:val="26"/>
          <w:szCs w:val="26"/>
        </w:rPr>
        <w:t>Общий объем расходов бюджета городского поселения:</w:t>
      </w:r>
    </w:p>
    <w:p w:rsidR="00C167F2" w:rsidRPr="00C167F2" w:rsidRDefault="00C167F2" w:rsidP="00C167F2">
      <w:pPr>
        <w:tabs>
          <w:tab w:val="left" w:pos="1134"/>
          <w:tab w:val="left" w:pos="1276"/>
        </w:tabs>
        <w:spacing w:line="0" w:lineRule="atLeast"/>
        <w:ind w:firstLine="709"/>
        <w:jc w:val="both"/>
        <w:rPr>
          <w:sz w:val="26"/>
          <w:szCs w:val="26"/>
        </w:rPr>
      </w:pPr>
      <w:r w:rsidRPr="00C167F2">
        <w:rPr>
          <w:sz w:val="26"/>
          <w:szCs w:val="26"/>
        </w:rPr>
        <w:t>а) на 2026 год в сумме 269 868 661,56 рублей;</w:t>
      </w:r>
    </w:p>
    <w:p w:rsidR="00C167F2" w:rsidRPr="00C167F2" w:rsidRDefault="00C167F2" w:rsidP="00C167F2">
      <w:pPr>
        <w:tabs>
          <w:tab w:val="left" w:pos="1134"/>
          <w:tab w:val="left" w:pos="1276"/>
        </w:tabs>
        <w:spacing w:line="0" w:lineRule="atLeast"/>
        <w:ind w:firstLine="709"/>
        <w:jc w:val="both"/>
        <w:rPr>
          <w:sz w:val="26"/>
          <w:szCs w:val="26"/>
        </w:rPr>
      </w:pPr>
      <w:r w:rsidRPr="00C167F2">
        <w:rPr>
          <w:sz w:val="26"/>
          <w:szCs w:val="26"/>
        </w:rPr>
        <w:t>б) на 2027 год в сумме 354 121 576,61 рублей и на 2028 год в сумме 382 992 896,61  рублей.</w:t>
      </w:r>
    </w:p>
    <w:p w:rsidR="00C167F2" w:rsidRPr="00C167F2" w:rsidRDefault="00C167F2" w:rsidP="00C167F2">
      <w:pPr>
        <w:tabs>
          <w:tab w:val="left" w:pos="1276"/>
        </w:tabs>
        <w:spacing w:line="0" w:lineRule="atLeast"/>
        <w:ind w:firstLine="709"/>
        <w:jc w:val="both"/>
        <w:rPr>
          <w:sz w:val="26"/>
          <w:szCs w:val="26"/>
        </w:rPr>
      </w:pPr>
      <w:r w:rsidRPr="00C167F2">
        <w:rPr>
          <w:sz w:val="26"/>
          <w:szCs w:val="26"/>
        </w:rPr>
        <w:t>3) Прогнозируемый дефицит (профицит) бюджета городского поселения:</w:t>
      </w:r>
    </w:p>
    <w:p w:rsidR="00C167F2" w:rsidRPr="00C167F2" w:rsidRDefault="00C167F2" w:rsidP="00C167F2">
      <w:pPr>
        <w:tabs>
          <w:tab w:val="left" w:pos="1276"/>
        </w:tabs>
        <w:spacing w:line="0" w:lineRule="atLeast"/>
        <w:ind w:firstLine="709"/>
        <w:jc w:val="both"/>
        <w:rPr>
          <w:sz w:val="26"/>
          <w:szCs w:val="26"/>
        </w:rPr>
      </w:pPr>
      <w:r w:rsidRPr="00C167F2">
        <w:rPr>
          <w:sz w:val="26"/>
          <w:szCs w:val="26"/>
        </w:rPr>
        <w:t>а) на 2026 год в  сумме 0,00 рублей;</w:t>
      </w:r>
    </w:p>
    <w:p w:rsidR="00C167F2" w:rsidRPr="00C167F2" w:rsidRDefault="00C167F2" w:rsidP="00C167F2">
      <w:pPr>
        <w:tabs>
          <w:tab w:val="left" w:pos="1276"/>
        </w:tabs>
        <w:spacing w:line="0" w:lineRule="atLeast"/>
        <w:ind w:firstLine="709"/>
        <w:jc w:val="both"/>
        <w:rPr>
          <w:sz w:val="26"/>
          <w:szCs w:val="26"/>
        </w:rPr>
      </w:pPr>
      <w:r w:rsidRPr="00C167F2">
        <w:rPr>
          <w:sz w:val="26"/>
          <w:szCs w:val="26"/>
        </w:rPr>
        <w:t>б) на 2027 год в с</w:t>
      </w:r>
      <w:r w:rsidR="00C969D4">
        <w:rPr>
          <w:sz w:val="26"/>
          <w:szCs w:val="26"/>
        </w:rPr>
        <w:t xml:space="preserve">умме 0,00 рублей и на 2028 год </w:t>
      </w:r>
      <w:r w:rsidRPr="00C167F2">
        <w:rPr>
          <w:sz w:val="26"/>
          <w:szCs w:val="26"/>
        </w:rPr>
        <w:t>в сумме 0,00 рублей.</w:t>
      </w:r>
    </w:p>
    <w:p w:rsidR="00C167F2" w:rsidRPr="00C167F2" w:rsidRDefault="00C167F2" w:rsidP="00C167F2">
      <w:pPr>
        <w:ind w:firstLine="709"/>
        <w:jc w:val="both"/>
        <w:rPr>
          <w:b/>
          <w:sz w:val="26"/>
          <w:szCs w:val="26"/>
          <w:lang w:val="x-none"/>
        </w:rPr>
      </w:pPr>
      <w:r w:rsidRPr="00C167F2">
        <w:rPr>
          <w:sz w:val="26"/>
          <w:szCs w:val="26"/>
          <w:lang w:val="x-none"/>
        </w:rPr>
        <w:t>4) Объем условно утверждаемых расходов бюджета городского поселения:</w:t>
      </w:r>
    </w:p>
    <w:p w:rsidR="00C167F2" w:rsidRPr="00C167F2" w:rsidRDefault="00C167F2" w:rsidP="00C167F2">
      <w:pPr>
        <w:tabs>
          <w:tab w:val="left" w:pos="709"/>
        </w:tabs>
        <w:spacing w:line="0" w:lineRule="atLeast"/>
        <w:ind w:firstLine="709"/>
        <w:jc w:val="both"/>
        <w:rPr>
          <w:sz w:val="26"/>
          <w:szCs w:val="26"/>
        </w:rPr>
      </w:pPr>
      <w:r w:rsidRPr="00C167F2">
        <w:rPr>
          <w:sz w:val="26"/>
          <w:szCs w:val="26"/>
        </w:rPr>
        <w:t>а) на 2027 год в сумме 4 420 000,00 рублей;</w:t>
      </w:r>
    </w:p>
    <w:p w:rsidR="00C167F2" w:rsidRPr="00C167F2" w:rsidRDefault="00C167F2" w:rsidP="00C167F2">
      <w:pPr>
        <w:tabs>
          <w:tab w:val="left" w:pos="709"/>
        </w:tabs>
        <w:spacing w:line="0" w:lineRule="atLeast"/>
        <w:ind w:firstLine="709"/>
        <w:jc w:val="both"/>
        <w:rPr>
          <w:sz w:val="26"/>
          <w:szCs w:val="26"/>
        </w:rPr>
      </w:pPr>
      <w:r w:rsidRPr="00C167F2">
        <w:rPr>
          <w:sz w:val="26"/>
          <w:szCs w:val="26"/>
        </w:rPr>
        <w:t>б) на 2028 год в сумме 9 070 000,00 рублей.</w:t>
      </w:r>
    </w:p>
    <w:p w:rsidR="00C167F2" w:rsidRPr="00C167F2" w:rsidRDefault="00C167F2" w:rsidP="00C167F2">
      <w:pPr>
        <w:tabs>
          <w:tab w:val="left" w:pos="1276"/>
        </w:tabs>
        <w:spacing w:line="0" w:lineRule="atLeast"/>
        <w:ind w:firstLine="709"/>
        <w:jc w:val="both"/>
        <w:rPr>
          <w:color w:val="FF0000"/>
          <w:sz w:val="26"/>
          <w:szCs w:val="26"/>
        </w:rPr>
      </w:pPr>
      <w:r w:rsidRPr="00C167F2">
        <w:rPr>
          <w:sz w:val="26"/>
          <w:szCs w:val="26"/>
        </w:rPr>
        <w:t>5) Объем муниципального дорожного фонда муниципального образования городское поселение Междуреченский:</w:t>
      </w:r>
    </w:p>
    <w:p w:rsidR="00C167F2" w:rsidRPr="00C167F2" w:rsidRDefault="00C167F2" w:rsidP="00C167F2">
      <w:pPr>
        <w:tabs>
          <w:tab w:val="left" w:pos="1276"/>
        </w:tabs>
        <w:spacing w:line="0" w:lineRule="atLeast"/>
        <w:ind w:firstLine="709"/>
        <w:jc w:val="both"/>
        <w:rPr>
          <w:sz w:val="26"/>
          <w:szCs w:val="26"/>
        </w:rPr>
      </w:pPr>
      <w:r w:rsidRPr="00C167F2">
        <w:rPr>
          <w:sz w:val="26"/>
          <w:szCs w:val="26"/>
        </w:rPr>
        <w:lastRenderedPageBreak/>
        <w:t>а) на 2026 год в сумме 133 250 927,38 рублей;</w:t>
      </w:r>
    </w:p>
    <w:p w:rsidR="00C167F2" w:rsidRPr="00C167F2" w:rsidRDefault="00C167F2" w:rsidP="00C167F2">
      <w:pPr>
        <w:tabs>
          <w:tab w:val="left" w:pos="1276"/>
        </w:tabs>
        <w:spacing w:line="0" w:lineRule="atLeast"/>
        <w:ind w:firstLine="709"/>
        <w:jc w:val="both"/>
        <w:rPr>
          <w:sz w:val="26"/>
          <w:szCs w:val="26"/>
        </w:rPr>
      </w:pPr>
      <w:r w:rsidRPr="00C167F2">
        <w:rPr>
          <w:sz w:val="26"/>
          <w:szCs w:val="26"/>
        </w:rPr>
        <w:t>б) на 2027 год в сумме 233 898 512,50 рублей;</w:t>
      </w:r>
    </w:p>
    <w:p w:rsidR="00C167F2" w:rsidRPr="00C167F2" w:rsidRDefault="00C167F2" w:rsidP="00ED790F">
      <w:pPr>
        <w:ind w:firstLine="709"/>
        <w:jc w:val="both"/>
        <w:rPr>
          <w:sz w:val="26"/>
          <w:szCs w:val="26"/>
        </w:rPr>
      </w:pPr>
      <w:r w:rsidRPr="00C167F2">
        <w:rPr>
          <w:sz w:val="26"/>
          <w:szCs w:val="26"/>
        </w:rPr>
        <w:t>в) на 2028 год в сумме 259 425 752,50 рублей.</w:t>
      </w:r>
    </w:p>
    <w:p w:rsidR="00C167F2" w:rsidRPr="00C167F2" w:rsidRDefault="00C167F2" w:rsidP="00ED790F">
      <w:pPr>
        <w:ind w:firstLine="709"/>
        <w:jc w:val="both"/>
        <w:rPr>
          <w:sz w:val="26"/>
          <w:szCs w:val="26"/>
        </w:rPr>
      </w:pPr>
      <w:proofErr w:type="gramStart"/>
      <w:r w:rsidRPr="00C167F2">
        <w:rPr>
          <w:sz w:val="26"/>
          <w:szCs w:val="26"/>
        </w:rPr>
        <w:t>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C167F2" w:rsidRPr="00C167F2" w:rsidRDefault="00C167F2" w:rsidP="00ED790F">
      <w:pPr>
        <w:ind w:firstLine="709"/>
        <w:jc w:val="both"/>
        <w:rPr>
          <w:sz w:val="26"/>
          <w:szCs w:val="26"/>
        </w:rPr>
      </w:pPr>
      <w:r w:rsidRPr="00C167F2">
        <w:rPr>
          <w:sz w:val="26"/>
          <w:szCs w:val="26"/>
        </w:rPr>
        <w:t>на 2026 год в сумме 15 858 227,38 рублей;</w:t>
      </w:r>
    </w:p>
    <w:p w:rsidR="00C167F2" w:rsidRPr="00C167F2" w:rsidRDefault="00C167F2" w:rsidP="00ED790F">
      <w:pPr>
        <w:ind w:firstLine="709"/>
        <w:jc w:val="both"/>
        <w:rPr>
          <w:sz w:val="26"/>
          <w:szCs w:val="26"/>
        </w:rPr>
      </w:pPr>
      <w:r w:rsidRPr="00C167F2">
        <w:rPr>
          <w:sz w:val="26"/>
          <w:szCs w:val="26"/>
        </w:rPr>
        <w:t>на 2027 год в сумме 28 062 042,50 рублей;</w:t>
      </w:r>
    </w:p>
    <w:p w:rsidR="00C167F2" w:rsidRPr="00C167F2" w:rsidRDefault="00C167F2" w:rsidP="00ED790F">
      <w:pPr>
        <w:ind w:firstLine="709"/>
        <w:jc w:val="both"/>
        <w:rPr>
          <w:sz w:val="26"/>
          <w:szCs w:val="26"/>
        </w:rPr>
      </w:pPr>
      <w:r w:rsidRPr="00C167F2">
        <w:rPr>
          <w:sz w:val="26"/>
          <w:szCs w:val="26"/>
        </w:rPr>
        <w:t>на 2028 год в сумме 28 048 502,50 рублей.</w:t>
      </w:r>
    </w:p>
    <w:p w:rsidR="00C167F2" w:rsidRPr="00C167F2" w:rsidRDefault="00C167F2" w:rsidP="00ED790F">
      <w:pPr>
        <w:tabs>
          <w:tab w:val="left" w:pos="0"/>
          <w:tab w:val="left" w:pos="1134"/>
        </w:tabs>
        <w:spacing w:line="0" w:lineRule="atLeast"/>
        <w:ind w:firstLine="709"/>
        <w:jc w:val="both"/>
        <w:rPr>
          <w:rFonts w:eastAsia="Calibri"/>
          <w:spacing w:val="-4"/>
          <w:sz w:val="26"/>
          <w:szCs w:val="26"/>
        </w:rPr>
      </w:pPr>
      <w:r w:rsidRPr="00C167F2">
        <w:rPr>
          <w:sz w:val="26"/>
          <w:szCs w:val="26"/>
        </w:rPr>
        <w:t xml:space="preserve">6) Утвердить общий объем бюджетных ассигнований на исполнение публичных нормативных обязательств: </w:t>
      </w:r>
    </w:p>
    <w:p w:rsidR="00C167F2" w:rsidRPr="00C167F2" w:rsidRDefault="00C167F2" w:rsidP="00ED790F">
      <w:pPr>
        <w:tabs>
          <w:tab w:val="left" w:pos="1701"/>
        </w:tabs>
        <w:ind w:firstLine="709"/>
        <w:contextualSpacing/>
        <w:jc w:val="both"/>
        <w:rPr>
          <w:sz w:val="26"/>
          <w:szCs w:val="26"/>
        </w:rPr>
      </w:pPr>
      <w:r w:rsidRPr="00C167F2">
        <w:rPr>
          <w:sz w:val="26"/>
          <w:szCs w:val="26"/>
        </w:rPr>
        <w:t>а) на 2026 год в сумме 588 000,00 рублей;</w:t>
      </w:r>
    </w:p>
    <w:p w:rsidR="00C167F2" w:rsidRPr="00C167F2" w:rsidRDefault="00C167F2" w:rsidP="00ED790F">
      <w:pPr>
        <w:tabs>
          <w:tab w:val="left" w:pos="1701"/>
        </w:tabs>
        <w:ind w:firstLine="709"/>
        <w:contextualSpacing/>
        <w:jc w:val="both"/>
        <w:rPr>
          <w:sz w:val="26"/>
          <w:szCs w:val="26"/>
        </w:rPr>
      </w:pPr>
      <w:r w:rsidRPr="00C167F2">
        <w:rPr>
          <w:sz w:val="26"/>
          <w:szCs w:val="26"/>
        </w:rPr>
        <w:t>б) на 2027 год в сумме 588 000,00 рублей;</w:t>
      </w:r>
    </w:p>
    <w:p w:rsidR="00C167F2" w:rsidRPr="00C167F2" w:rsidRDefault="00C167F2" w:rsidP="00ED790F">
      <w:pPr>
        <w:tabs>
          <w:tab w:val="left" w:pos="1701"/>
        </w:tabs>
        <w:ind w:firstLine="709"/>
        <w:contextualSpacing/>
        <w:jc w:val="both"/>
        <w:rPr>
          <w:sz w:val="26"/>
          <w:szCs w:val="26"/>
        </w:rPr>
      </w:pPr>
      <w:r w:rsidRPr="00C167F2">
        <w:rPr>
          <w:sz w:val="26"/>
          <w:szCs w:val="26"/>
        </w:rPr>
        <w:t>в) на 2028 год в сумме 588 000,00 рублей.</w:t>
      </w:r>
    </w:p>
    <w:p w:rsidR="00C167F2" w:rsidRPr="00C167F2" w:rsidRDefault="00C167F2" w:rsidP="00ED790F">
      <w:pPr>
        <w:tabs>
          <w:tab w:val="left" w:pos="1276"/>
        </w:tabs>
        <w:spacing w:line="0" w:lineRule="atLeast"/>
        <w:ind w:firstLine="709"/>
        <w:jc w:val="both"/>
        <w:rPr>
          <w:sz w:val="26"/>
          <w:szCs w:val="26"/>
        </w:rPr>
      </w:pPr>
      <w:r w:rsidRPr="00C167F2">
        <w:rPr>
          <w:sz w:val="26"/>
          <w:szCs w:val="26"/>
        </w:rPr>
        <w:t>7) Верхний предел муниципального внутреннего долга муниципального образования городское поселение Междуреченский:</w:t>
      </w:r>
    </w:p>
    <w:p w:rsidR="00C167F2" w:rsidRPr="00C167F2" w:rsidRDefault="00C167F2" w:rsidP="00ED790F">
      <w:pPr>
        <w:ind w:firstLine="709"/>
        <w:jc w:val="both"/>
        <w:rPr>
          <w:color w:val="000000"/>
          <w:sz w:val="26"/>
          <w:szCs w:val="26"/>
        </w:rPr>
      </w:pPr>
      <w:r w:rsidRPr="00C167F2">
        <w:rPr>
          <w:color w:val="000000"/>
          <w:sz w:val="26"/>
          <w:szCs w:val="26"/>
        </w:rPr>
        <w:t xml:space="preserve">а) на 1 января 2027 года в сумме 0,00 рублей, </w:t>
      </w:r>
      <w:r w:rsidRPr="00C167F2">
        <w:rPr>
          <w:color w:val="22272F"/>
          <w:sz w:val="26"/>
          <w:szCs w:val="26"/>
          <w:shd w:val="clear" w:color="auto" w:fill="FFFFFF"/>
        </w:rPr>
        <w:t>в том числе верхний предел долга по муниципальным гарантиям</w:t>
      </w:r>
      <w:r w:rsidRPr="00C167F2">
        <w:rPr>
          <w:color w:val="000000"/>
          <w:sz w:val="26"/>
          <w:szCs w:val="26"/>
        </w:rPr>
        <w:t xml:space="preserve"> в сумме 0,00 рублей;</w:t>
      </w:r>
    </w:p>
    <w:p w:rsidR="00C167F2" w:rsidRPr="00C167F2" w:rsidRDefault="00C167F2" w:rsidP="00ED790F">
      <w:pPr>
        <w:ind w:firstLine="709"/>
        <w:jc w:val="both"/>
        <w:rPr>
          <w:color w:val="000000"/>
          <w:sz w:val="26"/>
          <w:szCs w:val="26"/>
        </w:rPr>
      </w:pPr>
      <w:r w:rsidRPr="00C167F2">
        <w:rPr>
          <w:color w:val="000000"/>
          <w:sz w:val="26"/>
          <w:szCs w:val="26"/>
        </w:rPr>
        <w:t xml:space="preserve">б) на 1 января 2028 года в сумме 0,00 рублей, </w:t>
      </w:r>
      <w:r w:rsidRPr="00C167F2">
        <w:rPr>
          <w:color w:val="22272F"/>
          <w:sz w:val="26"/>
          <w:szCs w:val="26"/>
          <w:shd w:val="clear" w:color="auto" w:fill="FFFFFF"/>
        </w:rPr>
        <w:t>в том числе верхний предел долга по муниципальным гарантиям</w:t>
      </w:r>
      <w:r w:rsidRPr="00C167F2">
        <w:rPr>
          <w:color w:val="000000"/>
          <w:sz w:val="26"/>
          <w:szCs w:val="26"/>
        </w:rPr>
        <w:t xml:space="preserve"> в сумме 0,00 рублей;</w:t>
      </w:r>
    </w:p>
    <w:p w:rsidR="00C167F2" w:rsidRPr="00C167F2" w:rsidRDefault="00C167F2" w:rsidP="00ED790F">
      <w:pPr>
        <w:ind w:firstLine="709"/>
        <w:jc w:val="both"/>
        <w:rPr>
          <w:color w:val="000000"/>
          <w:sz w:val="26"/>
          <w:szCs w:val="26"/>
        </w:rPr>
      </w:pPr>
      <w:r w:rsidRPr="00C167F2">
        <w:rPr>
          <w:color w:val="000000"/>
          <w:sz w:val="26"/>
          <w:szCs w:val="26"/>
        </w:rPr>
        <w:t xml:space="preserve">в) на 1 января 2029 года в сумме 0,00 рублей, </w:t>
      </w:r>
      <w:r w:rsidRPr="00C167F2">
        <w:rPr>
          <w:color w:val="22272F"/>
          <w:sz w:val="26"/>
          <w:szCs w:val="26"/>
          <w:shd w:val="clear" w:color="auto" w:fill="FFFFFF"/>
        </w:rPr>
        <w:t>в том числе верхний предел долга по муниципальным гарантиям</w:t>
      </w:r>
      <w:r w:rsidRPr="00C167F2">
        <w:rPr>
          <w:color w:val="000000"/>
          <w:sz w:val="26"/>
          <w:szCs w:val="26"/>
        </w:rPr>
        <w:t xml:space="preserve"> в сумме 0,00 рублей.</w:t>
      </w:r>
    </w:p>
    <w:p w:rsidR="00C167F2" w:rsidRPr="00C167F2" w:rsidRDefault="00C167F2" w:rsidP="00ED790F">
      <w:pPr>
        <w:ind w:firstLine="709"/>
        <w:jc w:val="both"/>
        <w:rPr>
          <w:b/>
          <w:color w:val="000000"/>
          <w:sz w:val="26"/>
          <w:szCs w:val="26"/>
          <w:lang w:val="x-none"/>
        </w:rPr>
      </w:pPr>
      <w:r w:rsidRPr="00C167F2">
        <w:rPr>
          <w:color w:val="000000"/>
          <w:sz w:val="26"/>
          <w:szCs w:val="26"/>
          <w:lang w:val="x-none"/>
        </w:rPr>
        <w:t xml:space="preserve">8) Объем расходов на обслуживание муниципального долга </w:t>
      </w:r>
      <w:r w:rsidRPr="00C167F2">
        <w:rPr>
          <w:sz w:val="26"/>
          <w:szCs w:val="26"/>
          <w:lang w:val="x-none"/>
        </w:rPr>
        <w:t>муниципального образования городское поселение Междуреченский</w:t>
      </w:r>
      <w:r w:rsidRPr="00C167F2">
        <w:rPr>
          <w:color w:val="000000"/>
          <w:sz w:val="26"/>
          <w:szCs w:val="26"/>
          <w:lang w:val="x-none"/>
        </w:rPr>
        <w:t>:</w:t>
      </w:r>
    </w:p>
    <w:p w:rsidR="00C167F2" w:rsidRPr="00C167F2" w:rsidRDefault="00C167F2" w:rsidP="00ED790F">
      <w:pPr>
        <w:ind w:firstLine="709"/>
        <w:jc w:val="both"/>
        <w:rPr>
          <w:b/>
          <w:sz w:val="26"/>
          <w:szCs w:val="26"/>
          <w:lang w:val="x-none"/>
        </w:rPr>
      </w:pPr>
      <w:r w:rsidRPr="00C167F2">
        <w:rPr>
          <w:sz w:val="26"/>
          <w:szCs w:val="26"/>
          <w:lang w:val="x-none"/>
        </w:rPr>
        <w:t>а) на 202</w:t>
      </w:r>
      <w:r w:rsidRPr="00C167F2">
        <w:rPr>
          <w:sz w:val="26"/>
          <w:szCs w:val="26"/>
        </w:rPr>
        <w:t>6</w:t>
      </w:r>
      <w:r w:rsidRPr="00C167F2">
        <w:rPr>
          <w:sz w:val="26"/>
          <w:szCs w:val="26"/>
          <w:lang w:val="x-none"/>
        </w:rPr>
        <w:t xml:space="preserve"> год в сумме </w:t>
      </w:r>
      <w:r w:rsidRPr="00C167F2">
        <w:rPr>
          <w:sz w:val="26"/>
          <w:szCs w:val="26"/>
        </w:rPr>
        <w:t>0,00</w:t>
      </w:r>
      <w:r w:rsidRPr="00C167F2">
        <w:rPr>
          <w:sz w:val="26"/>
          <w:szCs w:val="26"/>
          <w:lang w:val="x-none"/>
        </w:rPr>
        <w:t xml:space="preserve"> рублей;</w:t>
      </w:r>
    </w:p>
    <w:p w:rsidR="00C167F2" w:rsidRPr="00C167F2" w:rsidRDefault="00C167F2" w:rsidP="00ED790F">
      <w:pPr>
        <w:ind w:firstLine="709"/>
        <w:jc w:val="both"/>
        <w:rPr>
          <w:b/>
          <w:sz w:val="26"/>
          <w:szCs w:val="26"/>
          <w:lang w:val="x-none"/>
        </w:rPr>
      </w:pPr>
      <w:r w:rsidRPr="00C167F2">
        <w:rPr>
          <w:sz w:val="26"/>
          <w:szCs w:val="26"/>
          <w:lang w:val="x-none"/>
        </w:rPr>
        <w:t>б) на 202</w:t>
      </w:r>
      <w:r w:rsidRPr="00C167F2">
        <w:rPr>
          <w:sz w:val="26"/>
          <w:szCs w:val="26"/>
        </w:rPr>
        <w:t>7</w:t>
      </w:r>
      <w:r w:rsidRPr="00C167F2">
        <w:rPr>
          <w:sz w:val="26"/>
          <w:szCs w:val="26"/>
          <w:lang w:val="x-none"/>
        </w:rPr>
        <w:t xml:space="preserve"> год в сумме 0,00 рублей;</w:t>
      </w:r>
    </w:p>
    <w:p w:rsidR="00C167F2" w:rsidRPr="00C167F2" w:rsidRDefault="00C167F2" w:rsidP="00ED790F">
      <w:pPr>
        <w:tabs>
          <w:tab w:val="left" w:pos="1276"/>
        </w:tabs>
        <w:spacing w:line="0" w:lineRule="atLeast"/>
        <w:ind w:firstLine="709"/>
        <w:jc w:val="both"/>
        <w:rPr>
          <w:sz w:val="26"/>
          <w:szCs w:val="26"/>
          <w:lang w:val="x-none"/>
        </w:rPr>
      </w:pPr>
      <w:r w:rsidRPr="00C167F2">
        <w:rPr>
          <w:sz w:val="26"/>
          <w:szCs w:val="26"/>
        </w:rPr>
        <w:t>в) на 2028 год в сумме 0,00 рублей.</w:t>
      </w:r>
    </w:p>
    <w:p w:rsidR="00C167F2" w:rsidRPr="00C167F2" w:rsidRDefault="00C167F2" w:rsidP="00ED790F">
      <w:pPr>
        <w:tabs>
          <w:tab w:val="left" w:pos="1276"/>
        </w:tabs>
        <w:ind w:firstLine="709"/>
        <w:jc w:val="both"/>
        <w:rPr>
          <w:color w:val="FF0000"/>
          <w:sz w:val="26"/>
          <w:szCs w:val="26"/>
        </w:rPr>
      </w:pPr>
      <w:r w:rsidRPr="00C167F2">
        <w:rPr>
          <w:sz w:val="26"/>
          <w:szCs w:val="26"/>
        </w:rPr>
        <w:t xml:space="preserve">2. Утвердить в пределах общего объема расходов бюджета поселения, установленного пунктом 2 части 1 настоящего решения,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C167F2">
        <w:rPr>
          <w:sz w:val="26"/>
          <w:szCs w:val="26"/>
        </w:rPr>
        <w:t>видов расходов классификации расходов бюджета муниципального образования</w:t>
      </w:r>
      <w:proofErr w:type="gramEnd"/>
      <w:r w:rsidRPr="00C167F2">
        <w:rPr>
          <w:sz w:val="26"/>
          <w:szCs w:val="26"/>
        </w:rPr>
        <w:t xml:space="preserve"> городское поселение Междуреченский:</w:t>
      </w:r>
    </w:p>
    <w:p w:rsidR="00C167F2" w:rsidRPr="00C167F2" w:rsidRDefault="008A0112" w:rsidP="00ED790F">
      <w:pPr>
        <w:tabs>
          <w:tab w:val="left" w:pos="1276"/>
        </w:tabs>
        <w:ind w:firstLine="709"/>
        <w:jc w:val="both"/>
        <w:rPr>
          <w:sz w:val="26"/>
          <w:szCs w:val="26"/>
        </w:rPr>
      </w:pPr>
      <w:r>
        <w:rPr>
          <w:sz w:val="26"/>
          <w:szCs w:val="26"/>
        </w:rPr>
        <w:t>а)</w:t>
      </w:r>
      <w:r w:rsidR="00C167F2" w:rsidRPr="00C167F2">
        <w:rPr>
          <w:sz w:val="26"/>
          <w:szCs w:val="26"/>
        </w:rPr>
        <w:t xml:space="preserve"> на 2026 год согласно приложению 2 к настоящему решению;</w:t>
      </w:r>
    </w:p>
    <w:p w:rsidR="00C167F2" w:rsidRPr="00C167F2" w:rsidRDefault="00C167F2" w:rsidP="00ED790F">
      <w:pPr>
        <w:tabs>
          <w:tab w:val="left" w:pos="1276"/>
        </w:tabs>
        <w:ind w:firstLine="709"/>
        <w:jc w:val="both"/>
        <w:rPr>
          <w:sz w:val="26"/>
          <w:szCs w:val="26"/>
        </w:rPr>
      </w:pPr>
      <w:r w:rsidRPr="00C167F2">
        <w:rPr>
          <w:sz w:val="26"/>
          <w:szCs w:val="26"/>
        </w:rPr>
        <w:t>б) на плановый период 2027 и 2028 годов согласно приложению 3 к настоящему решению.</w:t>
      </w:r>
    </w:p>
    <w:p w:rsidR="00C167F2" w:rsidRPr="00C167F2" w:rsidRDefault="00C167F2" w:rsidP="00ED790F">
      <w:pPr>
        <w:ind w:firstLine="709"/>
        <w:jc w:val="both"/>
        <w:rPr>
          <w:sz w:val="26"/>
          <w:szCs w:val="26"/>
        </w:rPr>
      </w:pPr>
      <w:r w:rsidRPr="00C167F2">
        <w:rPr>
          <w:sz w:val="26"/>
          <w:szCs w:val="26"/>
        </w:rPr>
        <w:t xml:space="preserve">3. Утвердить распределение бюджетных ассигнований по целевым статьям (непрограммным направлениям деятельности), группам и подгруппам </w:t>
      </w:r>
      <w:proofErr w:type="gramStart"/>
      <w:r w:rsidRPr="00C167F2">
        <w:rPr>
          <w:sz w:val="26"/>
          <w:szCs w:val="26"/>
        </w:rPr>
        <w:t>видов расходов классификации расходов бюджета муниципального образования</w:t>
      </w:r>
      <w:proofErr w:type="gramEnd"/>
      <w:r w:rsidRPr="00C167F2">
        <w:rPr>
          <w:sz w:val="26"/>
          <w:szCs w:val="26"/>
        </w:rPr>
        <w:t xml:space="preserve"> городское поселение Междуреченский:</w:t>
      </w:r>
    </w:p>
    <w:p w:rsidR="00C167F2" w:rsidRPr="00C167F2" w:rsidRDefault="00C167F2" w:rsidP="00ED790F">
      <w:pPr>
        <w:tabs>
          <w:tab w:val="left" w:pos="1276"/>
        </w:tabs>
        <w:ind w:firstLine="709"/>
        <w:jc w:val="both"/>
        <w:rPr>
          <w:sz w:val="26"/>
          <w:szCs w:val="26"/>
        </w:rPr>
      </w:pPr>
      <w:r w:rsidRPr="00C167F2">
        <w:rPr>
          <w:sz w:val="26"/>
          <w:szCs w:val="26"/>
        </w:rPr>
        <w:t>а) на 2026 год согласно приложению 4 к настоящему решению;</w:t>
      </w:r>
    </w:p>
    <w:p w:rsidR="00C167F2" w:rsidRPr="00C167F2" w:rsidRDefault="00C167F2" w:rsidP="00ED790F">
      <w:pPr>
        <w:tabs>
          <w:tab w:val="left" w:pos="1276"/>
        </w:tabs>
        <w:ind w:firstLine="709"/>
        <w:jc w:val="both"/>
        <w:rPr>
          <w:sz w:val="26"/>
          <w:szCs w:val="26"/>
        </w:rPr>
      </w:pPr>
      <w:r w:rsidRPr="00C167F2">
        <w:rPr>
          <w:sz w:val="26"/>
          <w:szCs w:val="26"/>
        </w:rPr>
        <w:t>б) на плановый период 2027 и 2028 годов согласно приложению 5 к настоящему решению.</w:t>
      </w:r>
    </w:p>
    <w:p w:rsidR="00C167F2" w:rsidRPr="00C167F2" w:rsidRDefault="00C167F2" w:rsidP="00ED790F">
      <w:pPr>
        <w:ind w:firstLine="709"/>
        <w:jc w:val="both"/>
        <w:rPr>
          <w:sz w:val="26"/>
          <w:szCs w:val="26"/>
        </w:rPr>
      </w:pPr>
      <w:r w:rsidRPr="00C167F2">
        <w:rPr>
          <w:sz w:val="26"/>
          <w:szCs w:val="26"/>
        </w:rPr>
        <w:lastRenderedPageBreak/>
        <w:t xml:space="preserve">4. Утвердить распределение бюджетных ассигнований по разделам и подразделам классификации расходов бюджета городского поселения </w:t>
      </w:r>
      <w:proofErr w:type="gramStart"/>
      <w:r w:rsidRPr="00C167F2">
        <w:rPr>
          <w:sz w:val="26"/>
          <w:szCs w:val="26"/>
        </w:rPr>
        <w:t>Междуреченский</w:t>
      </w:r>
      <w:proofErr w:type="gramEnd"/>
      <w:r w:rsidRPr="00C167F2">
        <w:rPr>
          <w:sz w:val="26"/>
          <w:szCs w:val="26"/>
        </w:rPr>
        <w:t>:</w:t>
      </w:r>
    </w:p>
    <w:p w:rsidR="00C167F2" w:rsidRPr="00C167F2" w:rsidRDefault="00C167F2" w:rsidP="00ED790F">
      <w:pPr>
        <w:ind w:firstLine="709"/>
        <w:jc w:val="both"/>
        <w:rPr>
          <w:sz w:val="26"/>
          <w:szCs w:val="26"/>
        </w:rPr>
      </w:pPr>
      <w:r w:rsidRPr="00C167F2">
        <w:rPr>
          <w:sz w:val="26"/>
          <w:szCs w:val="26"/>
        </w:rPr>
        <w:t>а) на 2026 год согласно приложению 6 к настоящему решению;</w:t>
      </w:r>
    </w:p>
    <w:p w:rsidR="00C167F2" w:rsidRPr="00C167F2" w:rsidRDefault="00C167F2" w:rsidP="008A0112">
      <w:pPr>
        <w:ind w:firstLine="709"/>
        <w:jc w:val="both"/>
        <w:rPr>
          <w:sz w:val="26"/>
          <w:szCs w:val="26"/>
        </w:rPr>
      </w:pPr>
      <w:r w:rsidRPr="00C167F2">
        <w:rPr>
          <w:sz w:val="26"/>
          <w:szCs w:val="26"/>
        </w:rPr>
        <w:t xml:space="preserve">б) на плановый период 2027 и 2028 годов согласно приложению 7 к настоящему решению. </w:t>
      </w:r>
    </w:p>
    <w:p w:rsidR="00C167F2" w:rsidRPr="00C167F2" w:rsidRDefault="00C167F2" w:rsidP="008A0112">
      <w:pPr>
        <w:ind w:firstLine="709"/>
        <w:jc w:val="both"/>
        <w:rPr>
          <w:sz w:val="26"/>
          <w:szCs w:val="26"/>
        </w:rPr>
      </w:pPr>
      <w:r w:rsidRPr="00C167F2">
        <w:rPr>
          <w:sz w:val="26"/>
          <w:szCs w:val="26"/>
        </w:rPr>
        <w:t xml:space="preserve">5. Утвердить ведомственную структуру расходов бюджета городского поселения </w:t>
      </w:r>
      <w:proofErr w:type="gramStart"/>
      <w:r w:rsidRPr="00C167F2">
        <w:rPr>
          <w:sz w:val="26"/>
          <w:szCs w:val="26"/>
        </w:rPr>
        <w:t>Междуреченский</w:t>
      </w:r>
      <w:proofErr w:type="gramEnd"/>
      <w:r w:rsidRPr="00C167F2">
        <w:rPr>
          <w:sz w:val="26"/>
          <w:szCs w:val="26"/>
        </w:rPr>
        <w:t>:</w:t>
      </w:r>
    </w:p>
    <w:p w:rsidR="00C167F2" w:rsidRPr="00C167F2" w:rsidRDefault="00C167F2" w:rsidP="008A0112">
      <w:pPr>
        <w:ind w:firstLine="709"/>
        <w:jc w:val="both"/>
        <w:rPr>
          <w:sz w:val="26"/>
          <w:szCs w:val="26"/>
        </w:rPr>
      </w:pPr>
      <w:r w:rsidRPr="00C167F2">
        <w:rPr>
          <w:sz w:val="26"/>
          <w:szCs w:val="26"/>
        </w:rPr>
        <w:t>а) на 2026 год согласно приложению 8 к настоящему решению;</w:t>
      </w:r>
    </w:p>
    <w:p w:rsidR="00C167F2" w:rsidRPr="00C167F2" w:rsidRDefault="00C167F2" w:rsidP="008A0112">
      <w:pPr>
        <w:ind w:firstLine="709"/>
        <w:jc w:val="both"/>
        <w:rPr>
          <w:sz w:val="26"/>
          <w:szCs w:val="26"/>
        </w:rPr>
      </w:pPr>
      <w:r w:rsidRPr="00C167F2">
        <w:rPr>
          <w:sz w:val="26"/>
          <w:szCs w:val="26"/>
        </w:rPr>
        <w:t xml:space="preserve">б) на плановый период 2027 и 2028 годов согласно приложению 9 к настоящему решению. </w:t>
      </w:r>
    </w:p>
    <w:p w:rsidR="00C167F2" w:rsidRPr="00C167F2" w:rsidRDefault="00C167F2" w:rsidP="008A0112">
      <w:pPr>
        <w:tabs>
          <w:tab w:val="left" w:pos="1276"/>
        </w:tabs>
        <w:spacing w:line="0" w:lineRule="atLeast"/>
        <w:ind w:firstLine="709"/>
        <w:jc w:val="both"/>
        <w:rPr>
          <w:sz w:val="26"/>
          <w:szCs w:val="26"/>
        </w:rPr>
      </w:pPr>
      <w:r w:rsidRPr="00C167F2">
        <w:rPr>
          <w:sz w:val="26"/>
          <w:szCs w:val="26"/>
        </w:rPr>
        <w:t>6. Утвердить объем резервного фонда администрации городского поселения Междуреченский:</w:t>
      </w:r>
    </w:p>
    <w:p w:rsidR="00C167F2" w:rsidRPr="00C167F2" w:rsidRDefault="00C167F2" w:rsidP="008A0112">
      <w:pPr>
        <w:tabs>
          <w:tab w:val="left" w:pos="1276"/>
        </w:tabs>
        <w:spacing w:line="0" w:lineRule="atLeast"/>
        <w:ind w:firstLine="709"/>
        <w:jc w:val="both"/>
        <w:rPr>
          <w:sz w:val="26"/>
          <w:szCs w:val="26"/>
        </w:rPr>
      </w:pPr>
      <w:r w:rsidRPr="00C167F2">
        <w:rPr>
          <w:sz w:val="26"/>
          <w:szCs w:val="26"/>
        </w:rPr>
        <w:t>а) на 2026 год в сумме 50 000,00 рублей;</w:t>
      </w:r>
    </w:p>
    <w:p w:rsidR="00C167F2" w:rsidRPr="00C167F2" w:rsidRDefault="00C167F2" w:rsidP="008A0112">
      <w:pPr>
        <w:tabs>
          <w:tab w:val="left" w:pos="1276"/>
        </w:tabs>
        <w:spacing w:line="0" w:lineRule="atLeast"/>
        <w:ind w:firstLine="709"/>
        <w:jc w:val="both"/>
        <w:rPr>
          <w:sz w:val="26"/>
          <w:szCs w:val="26"/>
        </w:rPr>
      </w:pPr>
      <w:r w:rsidRPr="00C167F2">
        <w:rPr>
          <w:sz w:val="26"/>
          <w:szCs w:val="26"/>
        </w:rPr>
        <w:t>б) на 2027 год в сумме 50 000,00 рублей;</w:t>
      </w:r>
    </w:p>
    <w:p w:rsidR="00C167F2" w:rsidRPr="00C167F2" w:rsidRDefault="00C167F2" w:rsidP="008A0112">
      <w:pPr>
        <w:tabs>
          <w:tab w:val="left" w:pos="1276"/>
        </w:tabs>
        <w:spacing w:line="0" w:lineRule="atLeast"/>
        <w:ind w:firstLine="709"/>
        <w:jc w:val="both"/>
        <w:rPr>
          <w:sz w:val="26"/>
          <w:szCs w:val="26"/>
        </w:rPr>
      </w:pPr>
      <w:r w:rsidRPr="00C167F2">
        <w:rPr>
          <w:sz w:val="26"/>
          <w:szCs w:val="26"/>
        </w:rPr>
        <w:t>в) на 2028 год в сумме 50 000,00 рублей.</w:t>
      </w:r>
    </w:p>
    <w:p w:rsidR="00C167F2" w:rsidRPr="00C167F2" w:rsidRDefault="00C167F2" w:rsidP="008A0112">
      <w:pPr>
        <w:tabs>
          <w:tab w:val="left" w:pos="1276"/>
        </w:tabs>
        <w:spacing w:line="0" w:lineRule="atLeast"/>
        <w:ind w:firstLine="709"/>
        <w:jc w:val="both"/>
        <w:rPr>
          <w:sz w:val="26"/>
          <w:szCs w:val="26"/>
        </w:rPr>
      </w:pPr>
      <w:r w:rsidRPr="00C167F2">
        <w:rPr>
          <w:sz w:val="26"/>
          <w:szCs w:val="26"/>
        </w:rPr>
        <w:t>7. Утвердить объем межбюджетных трансфертов:</w:t>
      </w:r>
    </w:p>
    <w:p w:rsidR="00C167F2" w:rsidRPr="00C167F2" w:rsidRDefault="00C167F2" w:rsidP="008A0112">
      <w:pPr>
        <w:tabs>
          <w:tab w:val="left" w:pos="1276"/>
        </w:tabs>
        <w:ind w:firstLine="709"/>
        <w:jc w:val="both"/>
        <w:rPr>
          <w:sz w:val="26"/>
          <w:szCs w:val="26"/>
        </w:rPr>
      </w:pPr>
      <w:r w:rsidRPr="00C167F2">
        <w:rPr>
          <w:sz w:val="26"/>
          <w:szCs w:val="26"/>
        </w:rPr>
        <w:t xml:space="preserve">7.1. </w:t>
      </w:r>
      <w:proofErr w:type="gramStart"/>
      <w:r w:rsidRPr="00C167F2">
        <w:rPr>
          <w:sz w:val="26"/>
          <w:szCs w:val="26"/>
        </w:rPr>
        <w:t>П</w:t>
      </w:r>
      <w:proofErr w:type="spellStart"/>
      <w:r w:rsidRPr="00C167F2">
        <w:rPr>
          <w:sz w:val="26"/>
          <w:szCs w:val="26"/>
          <w:lang w:val="x-none"/>
        </w:rPr>
        <w:t>олучаемых</w:t>
      </w:r>
      <w:proofErr w:type="spellEnd"/>
      <w:proofErr w:type="gramEnd"/>
      <w:r w:rsidRPr="00C167F2">
        <w:rPr>
          <w:sz w:val="26"/>
          <w:szCs w:val="26"/>
          <w:lang w:val="x-none"/>
        </w:rPr>
        <w:t xml:space="preserve"> из бюджета муниципального образования Кондинский</w:t>
      </w:r>
      <w:r w:rsidRPr="00C167F2">
        <w:rPr>
          <w:sz w:val="26"/>
          <w:szCs w:val="26"/>
        </w:rPr>
        <w:t xml:space="preserve"> район:</w:t>
      </w:r>
    </w:p>
    <w:p w:rsidR="00C167F2" w:rsidRPr="00C167F2" w:rsidRDefault="00C167F2" w:rsidP="008A0112">
      <w:pPr>
        <w:tabs>
          <w:tab w:val="left" w:pos="1276"/>
        </w:tabs>
        <w:ind w:firstLine="709"/>
        <w:jc w:val="both"/>
        <w:rPr>
          <w:sz w:val="26"/>
          <w:szCs w:val="26"/>
        </w:rPr>
      </w:pPr>
      <w:r w:rsidRPr="00C167F2">
        <w:rPr>
          <w:sz w:val="26"/>
          <w:szCs w:val="26"/>
        </w:rPr>
        <w:t xml:space="preserve">а) </w:t>
      </w:r>
      <w:r w:rsidRPr="00C167F2">
        <w:rPr>
          <w:sz w:val="26"/>
          <w:szCs w:val="26"/>
          <w:lang w:val="x-none"/>
        </w:rPr>
        <w:t>на 20</w:t>
      </w:r>
      <w:r w:rsidRPr="00C167F2">
        <w:rPr>
          <w:sz w:val="26"/>
          <w:szCs w:val="26"/>
        </w:rPr>
        <w:t>26</w:t>
      </w:r>
      <w:r w:rsidRPr="00C167F2">
        <w:rPr>
          <w:sz w:val="26"/>
          <w:szCs w:val="26"/>
          <w:lang w:val="x-none"/>
        </w:rPr>
        <w:t xml:space="preserve"> год в сумме </w:t>
      </w:r>
      <w:r w:rsidRPr="00C167F2">
        <w:rPr>
          <w:sz w:val="26"/>
          <w:szCs w:val="26"/>
        </w:rPr>
        <w:t>163 990 056,95</w:t>
      </w:r>
      <w:r w:rsidRPr="00C167F2">
        <w:rPr>
          <w:sz w:val="26"/>
          <w:szCs w:val="26"/>
          <w:lang w:val="x-none"/>
        </w:rPr>
        <w:t xml:space="preserve"> рублей;</w:t>
      </w:r>
    </w:p>
    <w:p w:rsidR="00C167F2" w:rsidRPr="00C167F2" w:rsidRDefault="008A0112" w:rsidP="008A0112">
      <w:pPr>
        <w:tabs>
          <w:tab w:val="left" w:pos="1276"/>
        </w:tabs>
        <w:ind w:firstLine="709"/>
        <w:jc w:val="both"/>
        <w:rPr>
          <w:sz w:val="26"/>
          <w:szCs w:val="26"/>
        </w:rPr>
      </w:pPr>
      <w:r>
        <w:rPr>
          <w:sz w:val="26"/>
          <w:szCs w:val="26"/>
        </w:rPr>
        <w:t xml:space="preserve">б) </w:t>
      </w:r>
      <w:r w:rsidR="00C167F2" w:rsidRPr="00C167F2">
        <w:rPr>
          <w:sz w:val="26"/>
          <w:szCs w:val="26"/>
        </w:rPr>
        <w:t>на 2027 год в сумме 237 500 202,00 рублей;</w:t>
      </w:r>
    </w:p>
    <w:p w:rsidR="00C167F2" w:rsidRPr="00C167F2" w:rsidRDefault="008A0112" w:rsidP="008A0112">
      <w:pPr>
        <w:tabs>
          <w:tab w:val="left" w:pos="1276"/>
        </w:tabs>
        <w:ind w:firstLine="709"/>
        <w:jc w:val="both"/>
        <w:rPr>
          <w:sz w:val="26"/>
          <w:szCs w:val="26"/>
        </w:rPr>
      </w:pPr>
      <w:r>
        <w:rPr>
          <w:sz w:val="26"/>
          <w:szCs w:val="26"/>
        </w:rPr>
        <w:t xml:space="preserve">в) </w:t>
      </w:r>
      <w:r w:rsidR="00C167F2" w:rsidRPr="00C167F2">
        <w:rPr>
          <w:sz w:val="26"/>
          <w:szCs w:val="26"/>
        </w:rPr>
        <w:t>на 2028 год в сумме 262 308 442,00</w:t>
      </w:r>
      <w:r w:rsidR="00C167F2" w:rsidRPr="00C167F2">
        <w:rPr>
          <w:sz w:val="26"/>
          <w:szCs w:val="26"/>
          <w:lang w:val="x-none"/>
        </w:rPr>
        <w:t xml:space="preserve"> </w:t>
      </w:r>
      <w:r w:rsidR="00C167F2" w:rsidRPr="00C167F2">
        <w:rPr>
          <w:sz w:val="26"/>
          <w:szCs w:val="26"/>
        </w:rPr>
        <w:t>рублей.</w:t>
      </w:r>
    </w:p>
    <w:p w:rsidR="00C167F2" w:rsidRPr="00C167F2" w:rsidRDefault="00C167F2" w:rsidP="008A0112">
      <w:pPr>
        <w:tabs>
          <w:tab w:val="left" w:pos="1276"/>
        </w:tabs>
        <w:ind w:firstLine="709"/>
        <w:jc w:val="both"/>
        <w:rPr>
          <w:sz w:val="26"/>
          <w:szCs w:val="26"/>
        </w:rPr>
      </w:pPr>
      <w:r w:rsidRPr="00C167F2">
        <w:rPr>
          <w:sz w:val="26"/>
          <w:szCs w:val="26"/>
        </w:rPr>
        <w:t xml:space="preserve">7.2. </w:t>
      </w:r>
      <w:proofErr w:type="gramStart"/>
      <w:r w:rsidRPr="00C167F2">
        <w:rPr>
          <w:sz w:val="26"/>
          <w:szCs w:val="26"/>
        </w:rPr>
        <w:t>П</w:t>
      </w:r>
      <w:proofErr w:type="spellStart"/>
      <w:r w:rsidRPr="00C167F2">
        <w:rPr>
          <w:sz w:val="26"/>
          <w:szCs w:val="26"/>
          <w:lang w:val="x-none"/>
        </w:rPr>
        <w:t>ередаваемых</w:t>
      </w:r>
      <w:proofErr w:type="spellEnd"/>
      <w:proofErr w:type="gramEnd"/>
      <w:r w:rsidRPr="00C167F2">
        <w:rPr>
          <w:sz w:val="26"/>
          <w:szCs w:val="26"/>
          <w:lang w:val="x-none"/>
        </w:rPr>
        <w:t xml:space="preserve"> бюджету </w:t>
      </w:r>
      <w:r w:rsidRPr="00C167F2">
        <w:rPr>
          <w:sz w:val="26"/>
          <w:szCs w:val="26"/>
        </w:rPr>
        <w:t xml:space="preserve">муниципального образования </w:t>
      </w:r>
      <w:r w:rsidRPr="00C167F2">
        <w:rPr>
          <w:sz w:val="26"/>
          <w:szCs w:val="26"/>
          <w:lang w:val="x-none"/>
        </w:rPr>
        <w:t>Кондинск</w:t>
      </w:r>
      <w:r w:rsidRPr="00C167F2">
        <w:rPr>
          <w:sz w:val="26"/>
          <w:szCs w:val="26"/>
        </w:rPr>
        <w:t>ий</w:t>
      </w:r>
      <w:r w:rsidRPr="00C167F2">
        <w:rPr>
          <w:sz w:val="26"/>
          <w:szCs w:val="26"/>
          <w:lang w:val="x-none"/>
        </w:rPr>
        <w:t xml:space="preserve"> район</w:t>
      </w:r>
      <w:r w:rsidRPr="00C167F2">
        <w:rPr>
          <w:sz w:val="26"/>
          <w:szCs w:val="26"/>
        </w:rPr>
        <w:t xml:space="preserve"> </w:t>
      </w:r>
      <w:r w:rsidRPr="00C167F2">
        <w:rPr>
          <w:sz w:val="26"/>
          <w:szCs w:val="26"/>
          <w:lang w:val="x-none"/>
        </w:rPr>
        <w:t xml:space="preserve">(приложение </w:t>
      </w:r>
      <w:r w:rsidRPr="00C167F2">
        <w:rPr>
          <w:sz w:val="26"/>
          <w:szCs w:val="26"/>
        </w:rPr>
        <w:t>10</w:t>
      </w:r>
      <w:r w:rsidRPr="00C167F2">
        <w:rPr>
          <w:sz w:val="26"/>
          <w:szCs w:val="26"/>
          <w:lang w:val="x-none"/>
        </w:rPr>
        <w:t xml:space="preserve"> к настоящему решению)</w:t>
      </w:r>
      <w:r w:rsidRPr="00C167F2">
        <w:rPr>
          <w:sz w:val="26"/>
          <w:szCs w:val="26"/>
        </w:rPr>
        <w:t>:</w:t>
      </w:r>
      <w:r w:rsidRPr="00C167F2">
        <w:rPr>
          <w:sz w:val="26"/>
          <w:szCs w:val="26"/>
          <w:lang w:val="x-none"/>
        </w:rPr>
        <w:t xml:space="preserve"> </w:t>
      </w:r>
    </w:p>
    <w:p w:rsidR="00C167F2" w:rsidRPr="00C167F2" w:rsidRDefault="008A0112" w:rsidP="008A0112">
      <w:pPr>
        <w:tabs>
          <w:tab w:val="left" w:pos="1134"/>
          <w:tab w:val="left" w:pos="1276"/>
        </w:tabs>
        <w:spacing w:line="0" w:lineRule="atLeast"/>
        <w:ind w:firstLine="709"/>
        <w:jc w:val="both"/>
        <w:rPr>
          <w:sz w:val="26"/>
          <w:szCs w:val="26"/>
        </w:rPr>
      </w:pPr>
      <w:r>
        <w:rPr>
          <w:sz w:val="26"/>
          <w:szCs w:val="26"/>
        </w:rPr>
        <w:t xml:space="preserve">а) </w:t>
      </w:r>
      <w:r w:rsidR="00C167F2" w:rsidRPr="00C167F2">
        <w:rPr>
          <w:sz w:val="26"/>
          <w:szCs w:val="26"/>
        </w:rPr>
        <w:t xml:space="preserve">на 2026 год в сумме </w:t>
      </w:r>
      <w:r w:rsidR="00C167F2" w:rsidRPr="00C167F2">
        <w:rPr>
          <w:bCs/>
          <w:sz w:val="26"/>
          <w:szCs w:val="26"/>
        </w:rPr>
        <w:t>264 111 866,93</w:t>
      </w:r>
      <w:r w:rsidR="00C167F2" w:rsidRPr="00C167F2">
        <w:rPr>
          <w:sz w:val="26"/>
          <w:szCs w:val="26"/>
        </w:rPr>
        <w:t xml:space="preserve"> рублей;</w:t>
      </w:r>
    </w:p>
    <w:p w:rsidR="00C167F2" w:rsidRPr="00C167F2" w:rsidRDefault="008A0112" w:rsidP="008A0112">
      <w:pPr>
        <w:tabs>
          <w:tab w:val="left" w:pos="1134"/>
          <w:tab w:val="left" w:pos="1276"/>
        </w:tabs>
        <w:spacing w:line="0" w:lineRule="atLeast"/>
        <w:ind w:firstLine="709"/>
        <w:jc w:val="both"/>
        <w:rPr>
          <w:sz w:val="26"/>
          <w:szCs w:val="26"/>
        </w:rPr>
      </w:pPr>
      <w:r>
        <w:rPr>
          <w:sz w:val="26"/>
          <w:szCs w:val="26"/>
        </w:rPr>
        <w:t xml:space="preserve">б) </w:t>
      </w:r>
      <w:r w:rsidR="00C167F2" w:rsidRPr="00C167F2">
        <w:rPr>
          <w:sz w:val="26"/>
          <w:szCs w:val="26"/>
        </w:rPr>
        <w:t xml:space="preserve">на 2027 год в сумме </w:t>
      </w:r>
      <w:r w:rsidR="00C167F2" w:rsidRPr="00C167F2">
        <w:rPr>
          <w:bCs/>
          <w:sz w:val="26"/>
          <w:szCs w:val="26"/>
        </w:rPr>
        <w:t xml:space="preserve">343 494 801,87 </w:t>
      </w:r>
      <w:r w:rsidR="00C167F2" w:rsidRPr="00C167F2">
        <w:rPr>
          <w:sz w:val="26"/>
          <w:szCs w:val="26"/>
        </w:rPr>
        <w:t>рублей;</w:t>
      </w:r>
    </w:p>
    <w:p w:rsidR="00C167F2" w:rsidRPr="00C167F2" w:rsidRDefault="008A0112" w:rsidP="008A0112">
      <w:pPr>
        <w:tabs>
          <w:tab w:val="left" w:pos="1134"/>
          <w:tab w:val="left" w:pos="1276"/>
        </w:tabs>
        <w:spacing w:line="0" w:lineRule="atLeast"/>
        <w:ind w:firstLine="709"/>
        <w:jc w:val="both"/>
        <w:rPr>
          <w:sz w:val="26"/>
          <w:szCs w:val="26"/>
        </w:rPr>
      </w:pPr>
      <w:r>
        <w:rPr>
          <w:sz w:val="26"/>
          <w:szCs w:val="26"/>
        </w:rPr>
        <w:t xml:space="preserve">в) </w:t>
      </w:r>
      <w:r w:rsidR="00C167F2" w:rsidRPr="00C167F2">
        <w:rPr>
          <w:sz w:val="26"/>
          <w:szCs w:val="26"/>
        </w:rPr>
        <w:t>на 2028 год в сумме 0,00 рублей.</w:t>
      </w:r>
    </w:p>
    <w:p w:rsidR="00C167F2" w:rsidRPr="00C167F2" w:rsidRDefault="00C167F2" w:rsidP="008A0112">
      <w:pPr>
        <w:tabs>
          <w:tab w:val="left" w:pos="1134"/>
          <w:tab w:val="left" w:pos="1276"/>
        </w:tabs>
        <w:spacing w:line="0" w:lineRule="atLeast"/>
        <w:ind w:firstLine="709"/>
        <w:jc w:val="both"/>
        <w:rPr>
          <w:sz w:val="26"/>
          <w:szCs w:val="26"/>
        </w:rPr>
      </w:pPr>
      <w:r w:rsidRPr="00C167F2">
        <w:rPr>
          <w:sz w:val="26"/>
          <w:szCs w:val="26"/>
        </w:rPr>
        <w:t>8. Принятие решения о признании сомнительной или безнадежной к взысканию задолженности по платежам в бюджет муниципального образования городское поселение Междуреченский, утвержденным распоряжением администрации городского поселения Междуреченский.</w:t>
      </w:r>
    </w:p>
    <w:p w:rsidR="00C167F2" w:rsidRPr="00C167F2" w:rsidRDefault="00C167F2" w:rsidP="008A0112">
      <w:pPr>
        <w:tabs>
          <w:tab w:val="left" w:pos="1276"/>
        </w:tabs>
        <w:ind w:firstLine="709"/>
        <w:jc w:val="both"/>
        <w:rPr>
          <w:sz w:val="26"/>
          <w:szCs w:val="26"/>
        </w:rPr>
      </w:pPr>
      <w:r w:rsidRPr="00C167F2">
        <w:rPr>
          <w:sz w:val="26"/>
          <w:szCs w:val="26"/>
        </w:rPr>
        <w:t>9</w:t>
      </w:r>
      <w:r w:rsidRPr="00C167F2">
        <w:rPr>
          <w:sz w:val="26"/>
          <w:szCs w:val="26"/>
          <w:lang w:val="x-none"/>
        </w:rPr>
        <w:t xml:space="preserve">. Утвердить источники </w:t>
      </w:r>
      <w:r w:rsidRPr="00C167F2">
        <w:rPr>
          <w:sz w:val="26"/>
          <w:szCs w:val="26"/>
        </w:rPr>
        <w:t>внутреннего</w:t>
      </w:r>
      <w:r w:rsidRPr="00C167F2">
        <w:rPr>
          <w:sz w:val="26"/>
          <w:szCs w:val="26"/>
          <w:lang w:val="x-none"/>
        </w:rPr>
        <w:t xml:space="preserve"> финансирования дефицита бюджета </w:t>
      </w:r>
      <w:r w:rsidRPr="00C167F2">
        <w:rPr>
          <w:sz w:val="26"/>
          <w:szCs w:val="26"/>
        </w:rPr>
        <w:t xml:space="preserve">муниципального образования </w:t>
      </w:r>
      <w:r w:rsidRPr="00C167F2">
        <w:rPr>
          <w:sz w:val="26"/>
          <w:szCs w:val="26"/>
          <w:lang w:val="x-none"/>
        </w:rPr>
        <w:t>городско</w:t>
      </w:r>
      <w:r w:rsidRPr="00C167F2">
        <w:rPr>
          <w:sz w:val="26"/>
          <w:szCs w:val="26"/>
        </w:rPr>
        <w:t>е по</w:t>
      </w:r>
      <w:r w:rsidRPr="00C167F2">
        <w:rPr>
          <w:sz w:val="26"/>
          <w:szCs w:val="26"/>
          <w:lang w:val="x-none"/>
        </w:rPr>
        <w:t>селени</w:t>
      </w:r>
      <w:r w:rsidRPr="00C167F2">
        <w:rPr>
          <w:sz w:val="26"/>
          <w:szCs w:val="26"/>
        </w:rPr>
        <w:t>е Междуреченский:</w:t>
      </w:r>
    </w:p>
    <w:p w:rsidR="00C167F2" w:rsidRPr="00C167F2" w:rsidRDefault="00EE6CE5" w:rsidP="008A0112">
      <w:pPr>
        <w:tabs>
          <w:tab w:val="left" w:pos="1276"/>
        </w:tabs>
        <w:ind w:firstLine="709"/>
        <w:jc w:val="both"/>
        <w:rPr>
          <w:sz w:val="26"/>
          <w:szCs w:val="26"/>
        </w:rPr>
      </w:pPr>
      <w:r>
        <w:rPr>
          <w:sz w:val="26"/>
          <w:szCs w:val="26"/>
        </w:rPr>
        <w:t xml:space="preserve">а) </w:t>
      </w:r>
      <w:r w:rsidR="00C167F2" w:rsidRPr="00C167F2">
        <w:rPr>
          <w:sz w:val="26"/>
          <w:szCs w:val="26"/>
          <w:lang w:val="x-none"/>
        </w:rPr>
        <w:t>на 20</w:t>
      </w:r>
      <w:r w:rsidR="00C167F2" w:rsidRPr="00C167F2">
        <w:rPr>
          <w:sz w:val="26"/>
          <w:szCs w:val="26"/>
        </w:rPr>
        <w:t>26</w:t>
      </w:r>
      <w:r w:rsidR="00C167F2" w:rsidRPr="00C167F2">
        <w:rPr>
          <w:sz w:val="26"/>
          <w:szCs w:val="26"/>
          <w:lang w:val="x-none"/>
        </w:rPr>
        <w:t xml:space="preserve"> год </w:t>
      </w:r>
      <w:proofErr w:type="gramStart"/>
      <w:r w:rsidR="00C167F2" w:rsidRPr="00C167F2">
        <w:rPr>
          <w:sz w:val="26"/>
          <w:szCs w:val="26"/>
        </w:rPr>
        <w:t xml:space="preserve">согласно </w:t>
      </w:r>
      <w:r w:rsidR="00C167F2" w:rsidRPr="00C167F2">
        <w:rPr>
          <w:sz w:val="26"/>
          <w:szCs w:val="26"/>
          <w:lang w:val="x-none"/>
        </w:rPr>
        <w:t>приложения</w:t>
      </w:r>
      <w:proofErr w:type="gramEnd"/>
      <w:r w:rsidR="00C167F2" w:rsidRPr="00C167F2">
        <w:rPr>
          <w:sz w:val="26"/>
          <w:szCs w:val="26"/>
          <w:lang w:val="x-none"/>
        </w:rPr>
        <w:t xml:space="preserve"> </w:t>
      </w:r>
      <w:r w:rsidR="00C167F2" w:rsidRPr="00C167F2">
        <w:rPr>
          <w:sz w:val="26"/>
          <w:szCs w:val="26"/>
        </w:rPr>
        <w:t>11</w:t>
      </w:r>
      <w:r w:rsidR="00C167F2" w:rsidRPr="00C167F2">
        <w:rPr>
          <w:sz w:val="26"/>
          <w:szCs w:val="26"/>
          <w:lang w:val="x-none"/>
        </w:rPr>
        <w:t xml:space="preserve"> к настоящему решению</w:t>
      </w:r>
      <w:r w:rsidR="00C167F2" w:rsidRPr="00C167F2">
        <w:rPr>
          <w:sz w:val="26"/>
          <w:szCs w:val="26"/>
        </w:rPr>
        <w:t>;</w:t>
      </w:r>
    </w:p>
    <w:p w:rsidR="00C167F2" w:rsidRPr="00C167F2" w:rsidRDefault="00C167F2" w:rsidP="008A0112">
      <w:pPr>
        <w:tabs>
          <w:tab w:val="left" w:pos="1276"/>
        </w:tabs>
        <w:ind w:firstLine="709"/>
        <w:jc w:val="both"/>
        <w:rPr>
          <w:sz w:val="26"/>
          <w:szCs w:val="26"/>
        </w:rPr>
      </w:pPr>
      <w:r w:rsidRPr="00C167F2">
        <w:rPr>
          <w:sz w:val="26"/>
          <w:szCs w:val="26"/>
        </w:rPr>
        <w:t xml:space="preserve">б) </w:t>
      </w:r>
      <w:r w:rsidRPr="00C167F2">
        <w:rPr>
          <w:sz w:val="26"/>
          <w:szCs w:val="26"/>
          <w:lang w:val="x-none"/>
        </w:rPr>
        <w:t>на плановый период 202</w:t>
      </w:r>
      <w:r w:rsidRPr="00C167F2">
        <w:rPr>
          <w:sz w:val="26"/>
          <w:szCs w:val="26"/>
        </w:rPr>
        <w:t>7</w:t>
      </w:r>
      <w:r w:rsidRPr="00C167F2">
        <w:rPr>
          <w:sz w:val="26"/>
          <w:szCs w:val="26"/>
          <w:lang w:val="x-none"/>
        </w:rPr>
        <w:t xml:space="preserve"> и 202</w:t>
      </w:r>
      <w:r w:rsidRPr="00C167F2">
        <w:rPr>
          <w:sz w:val="26"/>
          <w:szCs w:val="26"/>
        </w:rPr>
        <w:t>8</w:t>
      </w:r>
      <w:r w:rsidRPr="00C167F2">
        <w:rPr>
          <w:sz w:val="26"/>
          <w:szCs w:val="26"/>
          <w:lang w:val="x-none"/>
        </w:rPr>
        <w:t xml:space="preserve"> годов </w:t>
      </w:r>
      <w:proofErr w:type="gramStart"/>
      <w:r w:rsidRPr="00C167F2">
        <w:rPr>
          <w:sz w:val="26"/>
          <w:szCs w:val="26"/>
          <w:lang w:val="x-none"/>
        </w:rPr>
        <w:t>согласно приложения</w:t>
      </w:r>
      <w:proofErr w:type="gramEnd"/>
      <w:r w:rsidRPr="00C167F2">
        <w:rPr>
          <w:sz w:val="26"/>
          <w:szCs w:val="26"/>
        </w:rPr>
        <w:t xml:space="preserve"> 12</w:t>
      </w:r>
      <w:r w:rsidRPr="00C167F2">
        <w:rPr>
          <w:sz w:val="26"/>
          <w:szCs w:val="26"/>
          <w:lang w:val="x-none"/>
        </w:rPr>
        <w:t xml:space="preserve"> к настоящему решению</w:t>
      </w:r>
      <w:r w:rsidRPr="00C167F2">
        <w:rPr>
          <w:sz w:val="26"/>
          <w:szCs w:val="26"/>
        </w:rPr>
        <w:t>.</w:t>
      </w:r>
    </w:p>
    <w:p w:rsidR="00C167F2" w:rsidRPr="00C167F2" w:rsidRDefault="00C167F2" w:rsidP="008A0112">
      <w:pPr>
        <w:ind w:firstLine="709"/>
        <w:jc w:val="both"/>
        <w:rPr>
          <w:color w:val="000000"/>
          <w:sz w:val="26"/>
          <w:szCs w:val="26"/>
        </w:rPr>
      </w:pPr>
      <w:r w:rsidRPr="00C167F2">
        <w:rPr>
          <w:color w:val="000000"/>
          <w:sz w:val="26"/>
          <w:szCs w:val="26"/>
        </w:rPr>
        <w:t xml:space="preserve">10. </w:t>
      </w:r>
      <w:proofErr w:type="gramStart"/>
      <w:r w:rsidRPr="00C167F2">
        <w:rPr>
          <w:color w:val="000000"/>
          <w:sz w:val="26"/>
          <w:szCs w:val="26"/>
        </w:rPr>
        <w:t>Администрация поселения в соответствии с пунктом 8 статьи 217 Бюджетного кодекса Российской Федерации, подпунктом 4.1.101, пункта 4.1, раздела IV решения Совета депутатов городского поселения Междуреченский      от 02 июня 2015 года № 140 «Об утверждении Положения о бюджетном процессе в городском поселении Междуреченский» вправе вносить изменения в показатели сводной бюджетной росписи бюджета городского поселения, без внесения изменений в решение о бюджете поселения</w:t>
      </w:r>
      <w:proofErr w:type="gramEnd"/>
      <w:r w:rsidRPr="00C167F2">
        <w:rPr>
          <w:color w:val="000000"/>
          <w:sz w:val="26"/>
          <w:szCs w:val="26"/>
        </w:rPr>
        <w:t xml:space="preserve"> по следующим основаниям:</w:t>
      </w:r>
    </w:p>
    <w:p w:rsidR="00C167F2" w:rsidRPr="00C167F2" w:rsidRDefault="00C167F2" w:rsidP="008A0112">
      <w:pPr>
        <w:ind w:firstLine="709"/>
        <w:jc w:val="both"/>
        <w:rPr>
          <w:color w:val="000000"/>
          <w:sz w:val="26"/>
          <w:szCs w:val="26"/>
        </w:rPr>
      </w:pPr>
      <w:proofErr w:type="gramStart"/>
      <w:r w:rsidRPr="00C167F2">
        <w:rPr>
          <w:color w:val="000000"/>
          <w:sz w:val="26"/>
          <w:szCs w:val="26"/>
        </w:rPr>
        <w:t xml:space="preserve">10.1. увеличение объема бюджетных ассигнований по разделам, подразделам, целевым статьям и видам расходов бюджетной классификации за счет средств, образовавшихся в связи с экономией в текущем финансовом году бюджетных ассигнований, в том числе на оказание муниципальных услуг (выполнение работ), в пределах общего объема бюджетных ассигнований, </w:t>
      </w:r>
      <w:r w:rsidRPr="00C167F2">
        <w:rPr>
          <w:color w:val="000000"/>
          <w:sz w:val="26"/>
          <w:szCs w:val="26"/>
        </w:rPr>
        <w:lastRenderedPageBreak/>
        <w:t>предусмотренных главному распорядителю бюджетных средств в текущем финансовом году на указанные цели;</w:t>
      </w:r>
      <w:proofErr w:type="gramEnd"/>
    </w:p>
    <w:p w:rsidR="00C167F2" w:rsidRPr="00C167F2" w:rsidRDefault="00C167F2" w:rsidP="008A0112">
      <w:pPr>
        <w:ind w:firstLine="709"/>
        <w:jc w:val="both"/>
        <w:rPr>
          <w:color w:val="000000"/>
          <w:sz w:val="26"/>
          <w:szCs w:val="26"/>
        </w:rPr>
      </w:pPr>
      <w:r w:rsidRPr="00C167F2">
        <w:rPr>
          <w:color w:val="000000"/>
          <w:sz w:val="26"/>
          <w:szCs w:val="26"/>
        </w:rPr>
        <w:t>10.2. 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 поселения;</w:t>
      </w:r>
    </w:p>
    <w:p w:rsidR="00C167F2" w:rsidRPr="00C167F2" w:rsidRDefault="00C167F2" w:rsidP="008A0112">
      <w:pPr>
        <w:ind w:firstLine="709"/>
        <w:jc w:val="both"/>
        <w:rPr>
          <w:color w:val="000000"/>
          <w:sz w:val="26"/>
          <w:szCs w:val="26"/>
        </w:rPr>
      </w:pPr>
      <w:r w:rsidRPr="00C167F2">
        <w:rPr>
          <w:color w:val="000000"/>
          <w:sz w:val="26"/>
          <w:szCs w:val="26"/>
        </w:rPr>
        <w:t>10.3. увеличение (уменьшение) бюджетных ассигнований на основании уведомлений о предоставлении субсидии, субвенции, иного межбюджетного трансферта, имеющего целевое назначение из бюджета Кондинского района;</w:t>
      </w:r>
    </w:p>
    <w:p w:rsidR="00C167F2" w:rsidRPr="00C167F2" w:rsidRDefault="00C167F2" w:rsidP="008A0112">
      <w:pPr>
        <w:ind w:firstLine="709"/>
        <w:jc w:val="both"/>
        <w:rPr>
          <w:color w:val="000000"/>
          <w:sz w:val="26"/>
          <w:szCs w:val="26"/>
        </w:rPr>
      </w:pPr>
      <w:r w:rsidRPr="00C167F2">
        <w:rPr>
          <w:color w:val="000000"/>
          <w:sz w:val="26"/>
          <w:szCs w:val="26"/>
        </w:rPr>
        <w:t xml:space="preserve">10.4. изменение бюджетной классификации доходов и расходов бюджета поселения без изменения целевого направления средств. </w:t>
      </w:r>
    </w:p>
    <w:p w:rsidR="00C167F2" w:rsidRPr="00C167F2" w:rsidRDefault="00C167F2" w:rsidP="008A0112">
      <w:pPr>
        <w:tabs>
          <w:tab w:val="left" w:pos="1276"/>
        </w:tabs>
        <w:ind w:firstLine="709"/>
        <w:jc w:val="both"/>
        <w:rPr>
          <w:color w:val="FF0000"/>
          <w:sz w:val="26"/>
          <w:szCs w:val="26"/>
        </w:rPr>
      </w:pPr>
      <w:r w:rsidRPr="00C167F2">
        <w:rPr>
          <w:sz w:val="26"/>
          <w:szCs w:val="26"/>
        </w:rPr>
        <w:t xml:space="preserve">11. </w:t>
      </w:r>
      <w:r w:rsidRPr="00C167F2">
        <w:rPr>
          <w:bCs/>
          <w:sz w:val="26"/>
          <w:szCs w:val="26"/>
        </w:rPr>
        <w:t xml:space="preserve">Установить, что в случае невыполнения доходной части бюджета городского поселения в 2026 году в первоочередном порядке подлежат финансированию социально значимые расходы, связанные </w:t>
      </w:r>
      <w:proofErr w:type="gramStart"/>
      <w:r w:rsidRPr="00C167F2">
        <w:rPr>
          <w:bCs/>
          <w:sz w:val="26"/>
          <w:szCs w:val="26"/>
        </w:rPr>
        <w:t>с</w:t>
      </w:r>
      <w:proofErr w:type="gramEnd"/>
      <w:r w:rsidRPr="00C167F2">
        <w:rPr>
          <w:bCs/>
          <w:sz w:val="26"/>
          <w:szCs w:val="26"/>
        </w:rPr>
        <w:t>:</w:t>
      </w:r>
    </w:p>
    <w:p w:rsidR="00C167F2" w:rsidRPr="00C167F2" w:rsidRDefault="00C167F2" w:rsidP="008A0112">
      <w:pPr>
        <w:tabs>
          <w:tab w:val="left" w:pos="1276"/>
        </w:tabs>
        <w:ind w:firstLine="709"/>
        <w:jc w:val="both"/>
        <w:rPr>
          <w:sz w:val="26"/>
          <w:szCs w:val="26"/>
        </w:rPr>
      </w:pPr>
      <w:r w:rsidRPr="00C167F2">
        <w:rPr>
          <w:sz w:val="26"/>
          <w:szCs w:val="26"/>
        </w:rPr>
        <w:t>оплатой труда и начислениями на выплаты по оплате труда;</w:t>
      </w:r>
    </w:p>
    <w:p w:rsidR="00C167F2" w:rsidRPr="00C167F2" w:rsidRDefault="00C167F2" w:rsidP="008A0112">
      <w:pPr>
        <w:tabs>
          <w:tab w:val="left" w:pos="1276"/>
        </w:tabs>
        <w:ind w:firstLine="709"/>
        <w:jc w:val="both"/>
        <w:rPr>
          <w:sz w:val="26"/>
          <w:szCs w:val="26"/>
        </w:rPr>
      </w:pPr>
      <w:r w:rsidRPr="00C167F2">
        <w:rPr>
          <w:sz w:val="26"/>
          <w:szCs w:val="26"/>
        </w:rPr>
        <w:t>оплатой коммунальных услуг.</w:t>
      </w:r>
    </w:p>
    <w:p w:rsidR="00C167F2" w:rsidRPr="00C167F2" w:rsidRDefault="00C167F2" w:rsidP="008A0112">
      <w:pPr>
        <w:tabs>
          <w:tab w:val="left" w:pos="1276"/>
        </w:tabs>
        <w:ind w:firstLine="709"/>
        <w:jc w:val="both"/>
        <w:rPr>
          <w:sz w:val="26"/>
          <w:szCs w:val="26"/>
        </w:rPr>
      </w:pPr>
      <w:r w:rsidRPr="00C167F2">
        <w:rPr>
          <w:sz w:val="26"/>
          <w:szCs w:val="26"/>
        </w:rPr>
        <w:t xml:space="preserve">12. </w:t>
      </w:r>
      <w:proofErr w:type="gramStart"/>
      <w:r w:rsidRPr="00C167F2">
        <w:rPr>
          <w:sz w:val="26"/>
          <w:szCs w:val="26"/>
        </w:rPr>
        <w:t>Установить, что органы местного самоуправления поселения не вправе принимать решения, приводящие к увеличению в 2026 году численности лиц, замещающих муниципальные должности, должности муниципальной службы, а так же работников органов местного самоуправления поселения (за исключением случаев принятия решений по перераспределению функций (полномочий) или наделению ими, по вводу (приобретению) новых объектов капитального строительства).</w:t>
      </w:r>
      <w:proofErr w:type="gramEnd"/>
    </w:p>
    <w:p w:rsidR="00C167F2" w:rsidRPr="00C167F2" w:rsidRDefault="00C167F2" w:rsidP="008A0112">
      <w:pPr>
        <w:tabs>
          <w:tab w:val="left" w:pos="1276"/>
        </w:tabs>
        <w:autoSpaceDE w:val="0"/>
        <w:autoSpaceDN w:val="0"/>
        <w:adjustRightInd w:val="0"/>
        <w:spacing w:line="0" w:lineRule="atLeast"/>
        <w:ind w:firstLine="709"/>
        <w:jc w:val="both"/>
        <w:rPr>
          <w:rFonts w:eastAsia="Calibri"/>
          <w:sz w:val="26"/>
          <w:szCs w:val="26"/>
          <w:lang w:eastAsia="en-US"/>
        </w:rPr>
      </w:pPr>
      <w:r w:rsidRPr="00C167F2">
        <w:rPr>
          <w:rFonts w:eastAsia="Calibri"/>
          <w:sz w:val="26"/>
          <w:szCs w:val="26"/>
          <w:lang w:eastAsia="en-US"/>
        </w:rPr>
        <w:fldChar w:fldCharType="begin"/>
      </w:r>
      <w:r w:rsidRPr="00C167F2">
        <w:rPr>
          <w:rFonts w:eastAsia="Calibri"/>
          <w:sz w:val="26"/>
          <w:szCs w:val="26"/>
          <w:lang w:eastAsia="en-US"/>
        </w:rPr>
        <w:instrText xml:space="preserve"> COMMENTS "9) "$#/$\%^ТипКласса:ПолеНомер;Идентификатор:НомерЭлемента;ПозицияНомера:9;СтильНомера:Арабская;РазделительНомера:) ;$#\$/%^\* MERGEFORMAT \* MERGEFORMAT </w:instrText>
      </w:r>
      <w:r w:rsidRPr="00C167F2">
        <w:rPr>
          <w:rFonts w:eastAsia="Calibri"/>
          <w:sz w:val="26"/>
          <w:szCs w:val="26"/>
          <w:lang w:eastAsia="en-US"/>
        </w:rPr>
        <w:fldChar w:fldCharType="separate"/>
      </w:r>
      <w:r w:rsidRPr="00C167F2">
        <w:rPr>
          <w:rFonts w:eastAsia="Calibri"/>
          <w:sz w:val="26"/>
          <w:szCs w:val="26"/>
          <w:lang w:eastAsia="en-US"/>
        </w:rPr>
        <w:t xml:space="preserve">13. Установить, что не использованные на 1 января 2026 года остатки межбюджетных трансфертов, полученных из бюджета района в форме субвенций и иных межбюджетных трансфертов, имеющих целевое назначение, подлежат возврату в бюджет района в 2026 году: </w:t>
      </w:r>
    </w:p>
    <w:p w:rsidR="00C167F2" w:rsidRPr="00C167F2" w:rsidRDefault="00C167F2" w:rsidP="008A0112">
      <w:pPr>
        <w:tabs>
          <w:tab w:val="left" w:pos="1276"/>
        </w:tabs>
        <w:autoSpaceDE w:val="0"/>
        <w:autoSpaceDN w:val="0"/>
        <w:adjustRightInd w:val="0"/>
        <w:spacing w:line="0" w:lineRule="atLeast"/>
        <w:ind w:firstLine="709"/>
        <w:jc w:val="both"/>
        <w:rPr>
          <w:rFonts w:eastAsia="Calibri"/>
          <w:sz w:val="26"/>
          <w:szCs w:val="26"/>
          <w:lang w:eastAsia="en-US"/>
        </w:rPr>
      </w:pPr>
      <w:r w:rsidRPr="00C167F2">
        <w:rPr>
          <w:rFonts w:eastAsia="Calibri"/>
          <w:sz w:val="26"/>
          <w:szCs w:val="26"/>
          <w:lang w:eastAsia="en-US"/>
        </w:rPr>
        <w:t xml:space="preserve">в  течение первых 3 рабочих дней – средства федерального бюджета; </w:t>
      </w:r>
    </w:p>
    <w:p w:rsidR="00C167F2" w:rsidRPr="00C167F2" w:rsidRDefault="00C167F2" w:rsidP="008A0112">
      <w:pPr>
        <w:tabs>
          <w:tab w:val="left" w:pos="1276"/>
        </w:tabs>
        <w:autoSpaceDE w:val="0"/>
        <w:autoSpaceDN w:val="0"/>
        <w:adjustRightInd w:val="0"/>
        <w:spacing w:line="0" w:lineRule="atLeast"/>
        <w:ind w:firstLine="709"/>
        <w:jc w:val="both"/>
        <w:rPr>
          <w:rFonts w:eastAsia="Calibri"/>
          <w:sz w:val="26"/>
          <w:szCs w:val="26"/>
          <w:lang w:eastAsia="en-US"/>
        </w:rPr>
      </w:pPr>
      <w:r w:rsidRPr="00C167F2">
        <w:rPr>
          <w:rFonts w:eastAsia="Calibri"/>
          <w:sz w:val="26"/>
          <w:szCs w:val="26"/>
          <w:lang w:eastAsia="en-US"/>
        </w:rPr>
        <w:t>в течение первых 10 рабочих дней – средства бюджета Ханты-Мансийского автономного округа - Югры, бюджета района.</w:t>
      </w:r>
      <w:r w:rsidRPr="00C167F2">
        <w:rPr>
          <w:rFonts w:eastAsia="Calibri"/>
          <w:sz w:val="26"/>
          <w:szCs w:val="26"/>
          <w:lang w:eastAsia="en-US"/>
        </w:rPr>
        <w:fldChar w:fldCharType="end"/>
      </w:r>
    </w:p>
    <w:p w:rsidR="00C167F2" w:rsidRPr="00C167F2" w:rsidRDefault="00C167F2" w:rsidP="008A0112">
      <w:pPr>
        <w:tabs>
          <w:tab w:val="left" w:pos="993"/>
        </w:tabs>
        <w:ind w:firstLine="709"/>
        <w:jc w:val="both"/>
        <w:rPr>
          <w:sz w:val="26"/>
          <w:szCs w:val="26"/>
        </w:rPr>
      </w:pPr>
      <w:r w:rsidRPr="00C167F2">
        <w:rPr>
          <w:rFonts w:eastAsia="Calibri"/>
          <w:sz w:val="26"/>
          <w:szCs w:val="26"/>
          <w:lang w:eastAsia="en-US"/>
        </w:rPr>
        <w:t xml:space="preserve">14. </w:t>
      </w:r>
      <w:r w:rsidR="008307E2">
        <w:rPr>
          <w:sz w:val="26"/>
          <w:szCs w:val="26"/>
          <w:lang w:val="x-none"/>
        </w:rPr>
        <w:t>Настоящее решени</w:t>
      </w:r>
      <w:r w:rsidR="008307E2">
        <w:rPr>
          <w:sz w:val="26"/>
          <w:szCs w:val="26"/>
        </w:rPr>
        <w:t>е</w:t>
      </w:r>
      <w:r w:rsidRPr="00C167F2">
        <w:rPr>
          <w:sz w:val="26"/>
          <w:szCs w:val="26"/>
          <w:lang w:val="x-none"/>
        </w:rPr>
        <w:t xml:space="preserve"> подлежит опубликованию </w:t>
      </w:r>
      <w:r w:rsidR="008307E2" w:rsidRPr="008307E2">
        <w:rPr>
          <w:sz w:val="26"/>
          <w:szCs w:val="26"/>
          <w:lang w:val="x-none"/>
        </w:rPr>
        <w:t xml:space="preserve">в газете «Кондинский Вестник» </w:t>
      </w:r>
      <w:r w:rsidRPr="00C167F2">
        <w:rPr>
          <w:sz w:val="26"/>
          <w:szCs w:val="26"/>
          <w:lang w:val="x-none"/>
        </w:rPr>
        <w:t>и размещению на официальн</w:t>
      </w:r>
      <w:r w:rsidRPr="00C167F2">
        <w:rPr>
          <w:sz w:val="26"/>
          <w:szCs w:val="26"/>
        </w:rPr>
        <w:t>ом</w:t>
      </w:r>
      <w:r w:rsidRPr="00C167F2">
        <w:rPr>
          <w:sz w:val="26"/>
          <w:szCs w:val="26"/>
          <w:lang w:val="x-none"/>
        </w:rPr>
        <w:t xml:space="preserve"> сайт</w:t>
      </w:r>
      <w:r w:rsidRPr="00C167F2">
        <w:rPr>
          <w:sz w:val="26"/>
          <w:szCs w:val="26"/>
        </w:rPr>
        <w:t>е</w:t>
      </w:r>
      <w:r w:rsidRPr="00C167F2">
        <w:rPr>
          <w:sz w:val="26"/>
          <w:szCs w:val="26"/>
          <w:lang w:val="x-none"/>
        </w:rPr>
        <w:t xml:space="preserve"> органов местного самоуправления </w:t>
      </w:r>
      <w:r w:rsidRPr="00C167F2">
        <w:rPr>
          <w:sz w:val="26"/>
          <w:szCs w:val="26"/>
        </w:rPr>
        <w:t>Кондинского района</w:t>
      </w:r>
      <w:r w:rsidRPr="00C167F2">
        <w:rPr>
          <w:sz w:val="26"/>
          <w:szCs w:val="26"/>
          <w:lang w:val="x-none"/>
        </w:rPr>
        <w:t>.</w:t>
      </w:r>
    </w:p>
    <w:p w:rsidR="00C167F2" w:rsidRPr="00C167F2" w:rsidRDefault="00C167F2" w:rsidP="008A0112">
      <w:pPr>
        <w:spacing w:line="0" w:lineRule="atLeast"/>
        <w:ind w:firstLine="709"/>
        <w:jc w:val="both"/>
        <w:rPr>
          <w:rFonts w:cs="Arial"/>
          <w:szCs w:val="26"/>
          <w:lang w:val="x-none"/>
        </w:rPr>
      </w:pPr>
      <w:r w:rsidRPr="00C167F2">
        <w:rPr>
          <w:sz w:val="26"/>
          <w:szCs w:val="26"/>
        </w:rPr>
        <w:t xml:space="preserve">15. Настоящее решение вступает в силу с 1 января 2026 года.  </w:t>
      </w:r>
    </w:p>
    <w:p w:rsidR="00C167F2" w:rsidRPr="00C167F2" w:rsidRDefault="00C167F2" w:rsidP="008A0112">
      <w:pPr>
        <w:tabs>
          <w:tab w:val="left" w:pos="1276"/>
        </w:tabs>
        <w:spacing w:line="0" w:lineRule="atLeast"/>
        <w:ind w:firstLine="709"/>
        <w:jc w:val="both"/>
        <w:rPr>
          <w:sz w:val="26"/>
          <w:szCs w:val="26"/>
        </w:rPr>
      </w:pPr>
      <w:r w:rsidRPr="00C167F2">
        <w:rPr>
          <w:sz w:val="26"/>
          <w:szCs w:val="26"/>
        </w:rPr>
        <w:t xml:space="preserve">16. </w:t>
      </w:r>
      <w:proofErr w:type="gramStart"/>
      <w:r w:rsidRPr="00C167F2">
        <w:rPr>
          <w:sz w:val="26"/>
          <w:szCs w:val="26"/>
        </w:rPr>
        <w:t>Контроль за</w:t>
      </w:r>
      <w:proofErr w:type="gramEnd"/>
      <w:r w:rsidRPr="00C167F2">
        <w:rPr>
          <w:sz w:val="26"/>
          <w:szCs w:val="26"/>
        </w:rPr>
        <w:t xml:space="preserve"> выполнением настоящего решения возложить на постоянную планово – бюджетную комиссию Совета депутатов поселения </w:t>
      </w:r>
      <w:r w:rsidR="007D387B">
        <w:rPr>
          <w:sz w:val="26"/>
          <w:szCs w:val="26"/>
        </w:rPr>
        <w:t xml:space="preserve">               </w:t>
      </w:r>
      <w:r w:rsidRPr="00C167F2">
        <w:rPr>
          <w:sz w:val="26"/>
          <w:szCs w:val="26"/>
        </w:rPr>
        <w:t>(И.Н. Зубова) и главу городского поселения Междуреченский в соответствии с их компетенцией.</w:t>
      </w:r>
    </w:p>
    <w:p w:rsidR="00C167F2" w:rsidRPr="00C167F2" w:rsidRDefault="00C167F2" w:rsidP="008A0112">
      <w:pPr>
        <w:ind w:firstLine="709"/>
        <w:jc w:val="both"/>
        <w:rPr>
          <w:sz w:val="26"/>
          <w:szCs w:val="26"/>
        </w:rPr>
      </w:pPr>
    </w:p>
    <w:p w:rsidR="00140461" w:rsidRPr="00B75B45" w:rsidRDefault="00140461" w:rsidP="008A0112">
      <w:pPr>
        <w:tabs>
          <w:tab w:val="left" w:pos="0"/>
        </w:tabs>
        <w:ind w:firstLine="709"/>
        <w:jc w:val="both"/>
        <w:rPr>
          <w:sz w:val="26"/>
          <w:szCs w:val="26"/>
        </w:rPr>
      </w:pPr>
    </w:p>
    <w:tbl>
      <w:tblPr>
        <w:tblW w:w="5000" w:type="pct"/>
        <w:tblLook w:val="04A0" w:firstRow="1" w:lastRow="0" w:firstColumn="1" w:lastColumn="0" w:noHBand="0" w:noVBand="1"/>
      </w:tblPr>
      <w:tblGrid>
        <w:gridCol w:w="5518"/>
        <w:gridCol w:w="879"/>
        <w:gridCol w:w="3174"/>
      </w:tblGrid>
      <w:tr w:rsidR="00140461" w:rsidRPr="00B75B45" w:rsidTr="000F0B2F">
        <w:tc>
          <w:tcPr>
            <w:tcW w:w="2883" w:type="pct"/>
          </w:tcPr>
          <w:p w:rsidR="00140461" w:rsidRPr="00B75B45" w:rsidRDefault="00D23CA6" w:rsidP="008A0112">
            <w:pPr>
              <w:ind w:left="-108"/>
              <w:jc w:val="both"/>
              <w:rPr>
                <w:sz w:val="26"/>
                <w:szCs w:val="26"/>
              </w:rPr>
            </w:pPr>
            <w:r w:rsidRPr="00B75B45">
              <w:rPr>
                <w:sz w:val="26"/>
                <w:szCs w:val="26"/>
              </w:rPr>
              <w:t>П</w:t>
            </w:r>
            <w:r w:rsidR="001D60FB" w:rsidRPr="00B75B45">
              <w:rPr>
                <w:sz w:val="26"/>
                <w:szCs w:val="26"/>
              </w:rPr>
              <w:t>редседател</w:t>
            </w:r>
            <w:r w:rsidRPr="00B75B45">
              <w:rPr>
                <w:sz w:val="26"/>
                <w:szCs w:val="26"/>
              </w:rPr>
              <w:t>ь</w:t>
            </w:r>
            <w:r w:rsidR="001D60FB" w:rsidRPr="00B75B45">
              <w:rPr>
                <w:sz w:val="26"/>
                <w:szCs w:val="26"/>
              </w:rPr>
              <w:t xml:space="preserve"> </w:t>
            </w:r>
            <w:r w:rsidR="00140461" w:rsidRPr="00B75B45">
              <w:rPr>
                <w:sz w:val="26"/>
                <w:szCs w:val="26"/>
              </w:rPr>
              <w:t>Совета депутатов городского поселения Междуреченский</w:t>
            </w:r>
          </w:p>
        </w:tc>
        <w:tc>
          <w:tcPr>
            <w:tcW w:w="459" w:type="pct"/>
          </w:tcPr>
          <w:p w:rsidR="00140461" w:rsidRPr="00B75B45" w:rsidRDefault="00140461" w:rsidP="008A0112">
            <w:pPr>
              <w:tabs>
                <w:tab w:val="left" w:pos="0"/>
              </w:tabs>
              <w:ind w:firstLine="709"/>
              <w:jc w:val="both"/>
              <w:rPr>
                <w:sz w:val="26"/>
                <w:szCs w:val="26"/>
              </w:rPr>
            </w:pPr>
          </w:p>
        </w:tc>
        <w:tc>
          <w:tcPr>
            <w:tcW w:w="1658" w:type="pct"/>
          </w:tcPr>
          <w:p w:rsidR="0076449B" w:rsidRDefault="0076449B" w:rsidP="008A0112">
            <w:pPr>
              <w:ind w:left="1400" w:right="-284"/>
              <w:jc w:val="both"/>
              <w:rPr>
                <w:sz w:val="26"/>
                <w:szCs w:val="26"/>
              </w:rPr>
            </w:pPr>
          </w:p>
          <w:p w:rsidR="00140461" w:rsidRPr="00B75B45" w:rsidRDefault="00A1331A" w:rsidP="008A0112">
            <w:pPr>
              <w:ind w:left="1400" w:right="-284"/>
              <w:jc w:val="both"/>
              <w:rPr>
                <w:sz w:val="26"/>
                <w:szCs w:val="26"/>
              </w:rPr>
            </w:pPr>
            <w:r>
              <w:rPr>
                <w:sz w:val="26"/>
                <w:szCs w:val="26"/>
              </w:rPr>
              <w:t xml:space="preserve">  </w:t>
            </w:r>
            <w:r w:rsidR="00D23CA6" w:rsidRPr="00B75B45">
              <w:rPr>
                <w:sz w:val="26"/>
                <w:szCs w:val="26"/>
              </w:rPr>
              <w:t>В.Н. Машина</w:t>
            </w:r>
          </w:p>
        </w:tc>
      </w:tr>
    </w:tbl>
    <w:p w:rsidR="00040777" w:rsidRPr="00B75B45" w:rsidRDefault="00040777" w:rsidP="008A0112">
      <w:pPr>
        <w:tabs>
          <w:tab w:val="left" w:pos="0"/>
        </w:tabs>
        <w:ind w:firstLine="709"/>
        <w:jc w:val="both"/>
        <w:rPr>
          <w:sz w:val="26"/>
          <w:szCs w:val="26"/>
        </w:rPr>
      </w:pPr>
    </w:p>
    <w:p w:rsidR="00D23CA6" w:rsidRPr="00B75B45" w:rsidRDefault="00D23CA6" w:rsidP="008A0112">
      <w:pPr>
        <w:tabs>
          <w:tab w:val="left" w:pos="0"/>
        </w:tabs>
        <w:ind w:firstLine="709"/>
        <w:jc w:val="both"/>
        <w:rPr>
          <w:sz w:val="26"/>
          <w:szCs w:val="26"/>
        </w:rPr>
      </w:pPr>
    </w:p>
    <w:tbl>
      <w:tblPr>
        <w:tblW w:w="5000" w:type="pct"/>
        <w:tblLook w:val="04A0" w:firstRow="1" w:lastRow="0" w:firstColumn="1" w:lastColumn="0" w:noHBand="0" w:noVBand="1"/>
      </w:tblPr>
      <w:tblGrid>
        <w:gridCol w:w="3882"/>
        <w:gridCol w:w="2645"/>
        <w:gridCol w:w="3044"/>
      </w:tblGrid>
      <w:tr w:rsidR="00040777" w:rsidRPr="00B75B45" w:rsidTr="00D23CA6">
        <w:trPr>
          <w:trHeight w:val="69"/>
        </w:trPr>
        <w:tc>
          <w:tcPr>
            <w:tcW w:w="2028" w:type="pct"/>
          </w:tcPr>
          <w:p w:rsidR="00040777" w:rsidRPr="00B75B45" w:rsidRDefault="00040777" w:rsidP="008A0112">
            <w:pPr>
              <w:ind w:left="-108"/>
              <w:jc w:val="both"/>
              <w:rPr>
                <w:sz w:val="26"/>
                <w:szCs w:val="26"/>
              </w:rPr>
            </w:pPr>
            <w:r w:rsidRPr="00B75B45">
              <w:rPr>
                <w:sz w:val="26"/>
                <w:szCs w:val="26"/>
              </w:rPr>
              <w:t xml:space="preserve">Глава городского поселения </w:t>
            </w:r>
            <w:proofErr w:type="gramStart"/>
            <w:r w:rsidRPr="00B75B45">
              <w:rPr>
                <w:sz w:val="26"/>
                <w:szCs w:val="26"/>
              </w:rPr>
              <w:t>Междуреченский</w:t>
            </w:r>
            <w:proofErr w:type="gramEnd"/>
          </w:p>
        </w:tc>
        <w:tc>
          <w:tcPr>
            <w:tcW w:w="1382" w:type="pct"/>
          </w:tcPr>
          <w:p w:rsidR="00040777" w:rsidRPr="00B75B45" w:rsidRDefault="00040777" w:rsidP="008A0112">
            <w:pPr>
              <w:tabs>
                <w:tab w:val="left" w:pos="0"/>
              </w:tabs>
              <w:ind w:firstLine="709"/>
              <w:jc w:val="both"/>
              <w:rPr>
                <w:sz w:val="26"/>
                <w:szCs w:val="26"/>
              </w:rPr>
            </w:pPr>
          </w:p>
        </w:tc>
        <w:tc>
          <w:tcPr>
            <w:tcW w:w="1590" w:type="pct"/>
          </w:tcPr>
          <w:p w:rsidR="0076449B" w:rsidRDefault="0076449B" w:rsidP="008A0112">
            <w:pPr>
              <w:ind w:right="-284" w:firstLine="986"/>
              <w:jc w:val="both"/>
              <w:rPr>
                <w:sz w:val="26"/>
                <w:szCs w:val="26"/>
              </w:rPr>
            </w:pPr>
          </w:p>
          <w:p w:rsidR="00040777" w:rsidRPr="00B75B45" w:rsidRDefault="00A1331A" w:rsidP="008A0112">
            <w:pPr>
              <w:ind w:right="-284" w:firstLine="986"/>
              <w:jc w:val="both"/>
              <w:rPr>
                <w:sz w:val="26"/>
                <w:szCs w:val="26"/>
              </w:rPr>
            </w:pPr>
            <w:r>
              <w:rPr>
                <w:sz w:val="26"/>
                <w:szCs w:val="26"/>
              </w:rPr>
              <w:t xml:space="preserve">  </w:t>
            </w:r>
            <w:r w:rsidR="00040777" w:rsidRPr="00B75B45">
              <w:rPr>
                <w:sz w:val="26"/>
                <w:szCs w:val="26"/>
              </w:rPr>
              <w:t>А.А. Кошманов</w:t>
            </w:r>
          </w:p>
        </w:tc>
      </w:tr>
    </w:tbl>
    <w:p w:rsidR="008E735D" w:rsidRPr="000F0B2F" w:rsidRDefault="00ED6DDC" w:rsidP="008A0112">
      <w:pPr>
        <w:tabs>
          <w:tab w:val="left" w:pos="0"/>
        </w:tabs>
        <w:jc w:val="both"/>
        <w:rPr>
          <w:sz w:val="25"/>
          <w:szCs w:val="25"/>
        </w:rPr>
      </w:pPr>
      <w:r w:rsidRPr="000F0B2F">
        <w:rPr>
          <w:sz w:val="25"/>
          <w:szCs w:val="25"/>
        </w:rPr>
        <w:t xml:space="preserve"> </w:t>
      </w:r>
      <w:r w:rsidR="008E735D" w:rsidRPr="000F0B2F">
        <w:rPr>
          <w:sz w:val="25"/>
          <w:szCs w:val="25"/>
        </w:rPr>
        <w:br w:type="page"/>
      </w:r>
    </w:p>
    <w:p w:rsidR="00FF2708" w:rsidRPr="002B1C24" w:rsidRDefault="00FF2708" w:rsidP="002B1C24">
      <w:pPr>
        <w:rPr>
          <w:sz w:val="26"/>
          <w:szCs w:val="26"/>
        </w:rPr>
        <w:sectPr w:rsidR="00FF2708" w:rsidRPr="002B1C24" w:rsidSect="00EF1BA2">
          <w:headerReference w:type="default" r:id="rId9"/>
          <w:headerReference w:type="first" r:id="rId10"/>
          <w:pgSz w:w="11906" w:h="16838"/>
          <w:pgMar w:top="1134" w:right="850" w:bottom="1134" w:left="1701" w:header="709" w:footer="709" w:gutter="0"/>
          <w:pgNumType w:start="1"/>
          <w:cols w:space="708"/>
          <w:titlePg/>
          <w:docGrid w:linePitch="381"/>
        </w:sectPr>
      </w:pPr>
    </w:p>
    <w:p w:rsidR="007D387B" w:rsidRDefault="006842F8" w:rsidP="007D387B">
      <w:pPr>
        <w:tabs>
          <w:tab w:val="left" w:pos="540"/>
        </w:tabs>
        <w:ind w:left="5245"/>
      </w:pPr>
      <w:r w:rsidRPr="00F84D67">
        <w:lastRenderedPageBreak/>
        <w:t>Приложение</w:t>
      </w:r>
      <w:r>
        <w:t xml:space="preserve"> </w:t>
      </w:r>
      <w:r w:rsidR="004F0772">
        <w:t>1</w:t>
      </w:r>
      <w:r w:rsidR="007D387B">
        <w:t xml:space="preserve"> </w:t>
      </w:r>
      <w:r w:rsidRPr="00F84D67">
        <w:t xml:space="preserve">к решению </w:t>
      </w:r>
    </w:p>
    <w:p w:rsidR="006842F8" w:rsidRPr="00F84D67" w:rsidRDefault="006842F8" w:rsidP="007D387B">
      <w:pPr>
        <w:tabs>
          <w:tab w:val="left" w:pos="540"/>
        </w:tabs>
        <w:ind w:left="5245"/>
      </w:pPr>
      <w:r w:rsidRPr="00F84D67">
        <w:t>Совета депутатов</w:t>
      </w:r>
      <w:r w:rsidR="007D387B">
        <w:t xml:space="preserve"> </w:t>
      </w:r>
      <w:r w:rsidRPr="00F84D67">
        <w:t xml:space="preserve">городского поселения </w:t>
      </w:r>
      <w:proofErr w:type="gramStart"/>
      <w:r w:rsidRPr="00F84D67">
        <w:t>Междуреченский</w:t>
      </w:r>
      <w:proofErr w:type="gramEnd"/>
    </w:p>
    <w:p w:rsidR="006842F8" w:rsidRPr="00742D37" w:rsidRDefault="006842F8" w:rsidP="007D387B">
      <w:pPr>
        <w:spacing w:line="276" w:lineRule="auto"/>
        <w:ind w:left="5245"/>
      </w:pPr>
      <w:r w:rsidRPr="00A87FA8">
        <w:t xml:space="preserve">от </w:t>
      </w:r>
      <w:r>
        <w:t>26</w:t>
      </w:r>
      <w:r w:rsidRPr="00A87FA8">
        <w:t>.1</w:t>
      </w:r>
      <w:r>
        <w:t>2.2025</w:t>
      </w:r>
      <w:r w:rsidRPr="00A87FA8">
        <w:t xml:space="preserve"> № </w:t>
      </w:r>
      <w:r>
        <w:t>133</w:t>
      </w:r>
    </w:p>
    <w:p w:rsidR="00890B7B" w:rsidRDefault="00890B7B" w:rsidP="00553612">
      <w:pPr>
        <w:tabs>
          <w:tab w:val="left" w:pos="3660"/>
        </w:tabs>
        <w:jc w:val="center"/>
        <w:rPr>
          <w:sz w:val="26"/>
          <w:szCs w:val="26"/>
        </w:rPr>
      </w:pPr>
    </w:p>
    <w:p w:rsidR="00890B7B" w:rsidRDefault="00890B7B" w:rsidP="00890B7B">
      <w:pPr>
        <w:jc w:val="center"/>
        <w:rPr>
          <w:b/>
          <w:sz w:val="26"/>
          <w:szCs w:val="26"/>
        </w:rPr>
      </w:pPr>
      <w:r w:rsidRPr="00890B7B">
        <w:rPr>
          <w:b/>
          <w:sz w:val="26"/>
          <w:szCs w:val="26"/>
        </w:rPr>
        <w:t>Доходы бюджета муниципального образования городское поселение Междуреченский на 2026 год</w:t>
      </w:r>
    </w:p>
    <w:p w:rsidR="007D387B" w:rsidRPr="00890B7B" w:rsidRDefault="007D387B" w:rsidP="00890B7B">
      <w:pPr>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5712"/>
        <w:gridCol w:w="1665"/>
      </w:tblGrid>
      <w:tr w:rsidR="00890B7B" w:rsidRPr="00890B7B" w:rsidTr="007D387B">
        <w:trPr>
          <w:trHeight w:val="68"/>
        </w:trPr>
        <w:tc>
          <w:tcPr>
            <w:tcW w:w="1146" w:type="pct"/>
            <w:tcBorders>
              <w:top w:val="nil"/>
              <w:left w:val="nil"/>
              <w:bottom w:val="single" w:sz="4" w:space="0" w:color="auto"/>
              <w:right w:val="nil"/>
            </w:tcBorders>
            <w:shd w:val="clear" w:color="auto" w:fill="auto"/>
            <w:noWrap/>
            <w:vAlign w:val="bottom"/>
          </w:tcPr>
          <w:p w:rsidR="00890B7B" w:rsidRPr="00890B7B" w:rsidRDefault="00890B7B" w:rsidP="00890B7B">
            <w:pPr>
              <w:jc w:val="center"/>
              <w:rPr>
                <w:sz w:val="16"/>
                <w:szCs w:val="16"/>
              </w:rPr>
            </w:pPr>
          </w:p>
        </w:tc>
        <w:tc>
          <w:tcPr>
            <w:tcW w:w="2984" w:type="pct"/>
            <w:tcBorders>
              <w:top w:val="nil"/>
              <w:left w:val="nil"/>
              <w:bottom w:val="single" w:sz="4" w:space="0" w:color="auto"/>
              <w:right w:val="nil"/>
            </w:tcBorders>
            <w:shd w:val="clear" w:color="auto" w:fill="auto"/>
            <w:noWrap/>
            <w:vAlign w:val="bottom"/>
          </w:tcPr>
          <w:p w:rsidR="00890B7B" w:rsidRPr="00890B7B" w:rsidRDefault="00890B7B" w:rsidP="00890B7B">
            <w:pPr>
              <w:rPr>
                <w:sz w:val="16"/>
                <w:szCs w:val="16"/>
              </w:rPr>
            </w:pPr>
          </w:p>
        </w:tc>
        <w:tc>
          <w:tcPr>
            <w:tcW w:w="870" w:type="pct"/>
            <w:tcBorders>
              <w:top w:val="nil"/>
              <w:left w:val="nil"/>
              <w:bottom w:val="single" w:sz="4" w:space="0" w:color="auto"/>
              <w:right w:val="nil"/>
            </w:tcBorders>
            <w:shd w:val="clear" w:color="auto" w:fill="auto"/>
            <w:noWrap/>
            <w:vAlign w:val="bottom"/>
          </w:tcPr>
          <w:p w:rsidR="00890B7B" w:rsidRPr="00D337BD" w:rsidRDefault="00890B7B" w:rsidP="00890B7B">
            <w:pPr>
              <w:jc w:val="right"/>
              <w:rPr>
                <w:iCs/>
                <w:sz w:val="16"/>
                <w:szCs w:val="16"/>
              </w:rPr>
            </w:pPr>
            <w:r w:rsidRPr="00D337BD">
              <w:rPr>
                <w:iCs/>
                <w:sz w:val="16"/>
                <w:szCs w:val="16"/>
              </w:rPr>
              <w:t>(в рублях)</w:t>
            </w:r>
          </w:p>
        </w:tc>
      </w:tr>
      <w:tr w:rsidR="00890B7B" w:rsidRPr="00890B7B" w:rsidTr="007D387B">
        <w:trPr>
          <w:trHeight w:val="68"/>
        </w:trPr>
        <w:tc>
          <w:tcPr>
            <w:tcW w:w="1146" w:type="pct"/>
            <w:tcBorders>
              <w:top w:val="single" w:sz="4" w:space="0" w:color="auto"/>
            </w:tcBorders>
            <w:shd w:val="clear" w:color="auto" w:fill="auto"/>
            <w:vAlign w:val="center"/>
            <w:hideMark/>
          </w:tcPr>
          <w:p w:rsidR="00890B7B" w:rsidRPr="00890B7B" w:rsidRDefault="00890B7B" w:rsidP="00890B7B">
            <w:pPr>
              <w:jc w:val="center"/>
              <w:rPr>
                <w:b/>
                <w:bCs/>
                <w:sz w:val="16"/>
                <w:szCs w:val="16"/>
              </w:rPr>
            </w:pPr>
            <w:r w:rsidRPr="00890B7B">
              <w:rPr>
                <w:b/>
                <w:bCs/>
                <w:sz w:val="16"/>
                <w:szCs w:val="16"/>
              </w:rPr>
              <w:t>Код бюджетной классификации Российской Федерации</w:t>
            </w:r>
          </w:p>
        </w:tc>
        <w:tc>
          <w:tcPr>
            <w:tcW w:w="2984" w:type="pct"/>
            <w:tcBorders>
              <w:top w:val="single" w:sz="4" w:space="0" w:color="auto"/>
            </w:tcBorders>
            <w:shd w:val="clear" w:color="auto" w:fill="auto"/>
            <w:vAlign w:val="center"/>
            <w:hideMark/>
          </w:tcPr>
          <w:p w:rsidR="00890B7B" w:rsidRPr="00890B7B" w:rsidRDefault="00890B7B" w:rsidP="00890B7B">
            <w:pPr>
              <w:jc w:val="center"/>
              <w:rPr>
                <w:b/>
                <w:bCs/>
                <w:sz w:val="16"/>
                <w:szCs w:val="16"/>
              </w:rPr>
            </w:pPr>
            <w:r w:rsidRPr="00890B7B">
              <w:rPr>
                <w:b/>
                <w:bCs/>
                <w:sz w:val="16"/>
                <w:szCs w:val="16"/>
              </w:rPr>
              <w:t>Наименование кода классификации доходов</w:t>
            </w:r>
          </w:p>
        </w:tc>
        <w:tc>
          <w:tcPr>
            <w:tcW w:w="870" w:type="pct"/>
            <w:tcBorders>
              <w:top w:val="single" w:sz="4" w:space="0" w:color="auto"/>
            </w:tcBorders>
            <w:shd w:val="clear" w:color="auto" w:fill="auto"/>
            <w:vAlign w:val="center"/>
            <w:hideMark/>
          </w:tcPr>
          <w:p w:rsidR="00890B7B" w:rsidRPr="00890B7B" w:rsidRDefault="00890B7B" w:rsidP="00890B7B">
            <w:pPr>
              <w:jc w:val="center"/>
              <w:rPr>
                <w:b/>
                <w:bCs/>
                <w:sz w:val="16"/>
                <w:szCs w:val="16"/>
              </w:rPr>
            </w:pPr>
            <w:r w:rsidRPr="00890B7B">
              <w:rPr>
                <w:b/>
                <w:bCs/>
                <w:sz w:val="16"/>
                <w:szCs w:val="16"/>
              </w:rPr>
              <w:t>Сумма на 2026 год</w:t>
            </w:r>
          </w:p>
        </w:tc>
      </w:tr>
      <w:tr w:rsidR="00890B7B" w:rsidRPr="00890B7B" w:rsidTr="007D387B">
        <w:trPr>
          <w:trHeight w:val="68"/>
        </w:trPr>
        <w:tc>
          <w:tcPr>
            <w:tcW w:w="1146" w:type="pct"/>
            <w:shd w:val="clear" w:color="auto" w:fill="auto"/>
            <w:vAlign w:val="center"/>
            <w:hideMark/>
          </w:tcPr>
          <w:p w:rsidR="00890B7B" w:rsidRPr="00890B7B" w:rsidRDefault="00890B7B" w:rsidP="00890B7B">
            <w:pPr>
              <w:jc w:val="center"/>
              <w:rPr>
                <w:b/>
                <w:bCs/>
                <w:sz w:val="16"/>
                <w:szCs w:val="16"/>
              </w:rPr>
            </w:pPr>
            <w:r w:rsidRPr="00890B7B">
              <w:rPr>
                <w:b/>
                <w:bCs/>
                <w:sz w:val="16"/>
                <w:szCs w:val="16"/>
              </w:rPr>
              <w:t>1</w:t>
            </w:r>
          </w:p>
        </w:tc>
        <w:tc>
          <w:tcPr>
            <w:tcW w:w="2984" w:type="pct"/>
            <w:shd w:val="clear" w:color="auto" w:fill="auto"/>
            <w:vAlign w:val="center"/>
            <w:hideMark/>
          </w:tcPr>
          <w:p w:rsidR="00890B7B" w:rsidRPr="00890B7B" w:rsidRDefault="00890B7B" w:rsidP="00890B7B">
            <w:pPr>
              <w:jc w:val="center"/>
              <w:rPr>
                <w:b/>
                <w:bCs/>
                <w:sz w:val="16"/>
                <w:szCs w:val="16"/>
              </w:rPr>
            </w:pPr>
            <w:r w:rsidRPr="00890B7B">
              <w:rPr>
                <w:b/>
                <w:bCs/>
                <w:sz w:val="16"/>
                <w:szCs w:val="16"/>
              </w:rPr>
              <w:t>2</w:t>
            </w:r>
          </w:p>
        </w:tc>
        <w:tc>
          <w:tcPr>
            <w:tcW w:w="870" w:type="pct"/>
            <w:shd w:val="clear" w:color="auto" w:fill="auto"/>
            <w:vAlign w:val="center"/>
            <w:hideMark/>
          </w:tcPr>
          <w:p w:rsidR="00890B7B" w:rsidRPr="00890B7B" w:rsidRDefault="00890B7B" w:rsidP="00890B7B">
            <w:pPr>
              <w:jc w:val="center"/>
              <w:rPr>
                <w:b/>
                <w:bCs/>
                <w:sz w:val="16"/>
                <w:szCs w:val="16"/>
              </w:rPr>
            </w:pPr>
            <w:r w:rsidRPr="00890B7B">
              <w:rPr>
                <w:b/>
                <w:bCs/>
                <w:sz w:val="16"/>
                <w:szCs w:val="16"/>
              </w:rPr>
              <w:t>3</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000 1 00 00 000 00 0000 000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НАЛОГОВЫЕ И НЕНАЛОГОВЫЕ ДОХОДЫ</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105 878 604,61</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000 1 01 00 000 00 0000 000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НАЛОГИ НА ПРИБЫЛЬ, ДОХОДЫ</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65 500 000,00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000 1 01 02 000 01 0000 110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Налог на доходы физических лиц</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65 500 000,00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000 1 01 02 010 01 0000 110</w:t>
            </w:r>
          </w:p>
        </w:tc>
        <w:tc>
          <w:tcPr>
            <w:tcW w:w="2984" w:type="pct"/>
            <w:shd w:val="clear" w:color="auto" w:fill="auto"/>
            <w:hideMark/>
          </w:tcPr>
          <w:p w:rsidR="00890B7B" w:rsidRPr="00890B7B" w:rsidRDefault="00890B7B" w:rsidP="00890B7B">
            <w:pPr>
              <w:rPr>
                <w:sz w:val="16"/>
                <w:szCs w:val="16"/>
              </w:rPr>
            </w:pPr>
            <w:proofErr w:type="gramStart"/>
            <w:r w:rsidRPr="00890B7B">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90B7B">
              <w:rPr>
                <w:sz w:val="16"/>
                <w:szCs w:val="16"/>
              </w:rPr>
              <w:t xml:space="preserve"> </w:t>
            </w:r>
            <w:proofErr w:type="gramStart"/>
            <w:r w:rsidRPr="00890B7B">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65 500 000,00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000 1 03 00 000 00 0000 000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НАЛОГИ НА ТОВАРЫ (РАБОТЫ, УСЛУГИ), РЕАЛИЗУЕМЫЕ НА ТЕРРИТОРИИ РОССИЙСКОЙ ФЕДЕРАЦИИ</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21 647 400,00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000 1 03 02 000 01 0000 110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Акцизы по подакцизным товарам (продукции), производимым на территории Российской Федерации</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21 647 400,00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000 1 03 02 230 01 0000 110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11 212 670,00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000 1 03 02 231 01 0000 110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11 212 670,00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000 1 03 02 240 01 0000 110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моторные масла для дизельных и (или) карбюраторных (</w:t>
            </w:r>
            <w:proofErr w:type="spellStart"/>
            <w:r w:rsidRPr="00890B7B">
              <w:rPr>
                <w:color w:val="000000"/>
                <w:sz w:val="16"/>
                <w:szCs w:val="16"/>
              </w:rPr>
              <w:t>инжекторных</w:t>
            </w:r>
            <w:proofErr w:type="spellEnd"/>
            <w:r w:rsidRPr="00890B7B">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53 210,00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000 1 03 02 241 01 0000 110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моторные масла для дизельных и (или) карбюраторных (</w:t>
            </w:r>
            <w:proofErr w:type="spellStart"/>
            <w:r w:rsidRPr="00890B7B">
              <w:rPr>
                <w:color w:val="000000"/>
                <w:sz w:val="16"/>
                <w:szCs w:val="16"/>
              </w:rPr>
              <w:t>инжекторных</w:t>
            </w:r>
            <w:proofErr w:type="spellEnd"/>
            <w:r w:rsidRPr="00890B7B">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53 210,00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000 1 03 02 250 01 0000 110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11 209 740,00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000 1 03 02 251 01 0000 110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11 209 740,00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000 1 03 02 260 01 0000 110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t>-828 220,00</w:t>
            </w:r>
          </w:p>
        </w:tc>
      </w:tr>
      <w:tr w:rsidR="004F0772" w:rsidRPr="00890B7B" w:rsidTr="007D387B">
        <w:trPr>
          <w:trHeight w:val="68"/>
        </w:trPr>
        <w:tc>
          <w:tcPr>
            <w:tcW w:w="1146" w:type="pct"/>
            <w:shd w:val="clear" w:color="auto" w:fill="auto"/>
            <w:vAlign w:val="bottom"/>
            <w:hideMark/>
          </w:tcPr>
          <w:p w:rsidR="00890B7B" w:rsidRPr="00890B7B" w:rsidRDefault="00890B7B" w:rsidP="00890B7B">
            <w:pPr>
              <w:jc w:val="center"/>
              <w:rPr>
                <w:color w:val="000000"/>
                <w:sz w:val="16"/>
                <w:szCs w:val="16"/>
              </w:rPr>
            </w:pPr>
            <w:r w:rsidRPr="00890B7B">
              <w:rPr>
                <w:color w:val="000000"/>
                <w:sz w:val="16"/>
                <w:szCs w:val="16"/>
              </w:rPr>
              <w:t>000 1 03 02 261 01 0000 110</w:t>
            </w:r>
          </w:p>
        </w:tc>
        <w:tc>
          <w:tcPr>
            <w:tcW w:w="2984" w:type="pct"/>
            <w:shd w:val="clear" w:color="auto" w:fill="auto"/>
            <w:vAlign w:val="bottom"/>
            <w:hideMark/>
          </w:tcPr>
          <w:p w:rsidR="00890B7B" w:rsidRPr="00890B7B" w:rsidRDefault="00890B7B" w:rsidP="00890B7B">
            <w:pPr>
              <w:rPr>
                <w:color w:val="000000"/>
                <w:sz w:val="16"/>
                <w:szCs w:val="16"/>
              </w:rPr>
            </w:pPr>
            <w:r w:rsidRPr="00890B7B">
              <w:rPr>
                <w:color w:val="000000"/>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890B7B">
              <w:rPr>
                <w:color w:val="000000"/>
                <w:sz w:val="16"/>
                <w:szCs w:val="16"/>
              </w:rPr>
              <w:lastRenderedPageBreak/>
              <w:t>федеральным законом о федеральном бюджете в целях формирования дорожных фондов субъектов Российской Федерации)</w:t>
            </w:r>
          </w:p>
        </w:tc>
        <w:tc>
          <w:tcPr>
            <w:tcW w:w="870" w:type="pct"/>
            <w:shd w:val="clear" w:color="auto" w:fill="auto"/>
            <w:vAlign w:val="center"/>
            <w:hideMark/>
          </w:tcPr>
          <w:p w:rsidR="00890B7B" w:rsidRPr="00890B7B" w:rsidRDefault="00890B7B" w:rsidP="00890B7B">
            <w:pPr>
              <w:jc w:val="center"/>
              <w:rPr>
                <w:color w:val="000000"/>
                <w:sz w:val="16"/>
                <w:szCs w:val="16"/>
              </w:rPr>
            </w:pPr>
            <w:r w:rsidRPr="00890B7B">
              <w:rPr>
                <w:color w:val="000000"/>
                <w:sz w:val="16"/>
                <w:szCs w:val="16"/>
              </w:rPr>
              <w:lastRenderedPageBreak/>
              <w:t>-828 220,00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lastRenderedPageBreak/>
              <w:t>000 1 06 00 000 00 0000 000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НАЛОГИ НА ИМУЩЕСТВО</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11 830 000,00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000 1 06 01 000 00 0000 110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Налог на имущество физических лиц</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5 150 000,00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000 1 06 01 030 13 0000 110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5 150 000,00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000 1 06 04 000 02 0000 110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Транспортный налог</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480 000,00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000 1 06 04011 02 0000 110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Транспортный налог с организаций</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95 000,00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000 1 06 04 012 02 0000 110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Транспортный налог с физических лиц</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385 000,00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000 1 06 06 000 00 0000 110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Земельный налог</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6 200 000,00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000 1 06 06 030 00 0000 110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Земельный налог с организаций</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3 900 000,00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000 1 06 06 033 13 0000 110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Земельный налог с организаций, обладающих земельным участком, расположенным в границах городских поселений</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3 900 000,00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000 1 06 06040 00 0000 110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Земельный налог с физических лиц</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2 300 000,00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000 1 06 06043 13 0000 110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Земельный налог с физических лиц, обладающих земельным участком, расположенным в границах городских поселений</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2 300 000,00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ИСПОЛЬЗОВАНИЯ ИМУЩЕСТВА, НАХОДЯЩЕГОСЯ В ГОСУДАРСТВЕННОЙ И МУНИЦИПАЛЬНОЙ СОБСТВЕННОСТИ</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5 632 164,65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000 1 11 05 000 00 0000 120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2 685 400,00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000 1 11 05 010 00 0000 120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2 600 000,00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000 1 11 05 013 13 0000 120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2 600 000,00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000 1 11 05 020 00 0000 120</w:t>
            </w:r>
          </w:p>
        </w:tc>
        <w:tc>
          <w:tcPr>
            <w:tcW w:w="2984" w:type="pct"/>
            <w:shd w:val="clear" w:color="auto" w:fill="auto"/>
            <w:hideMark/>
          </w:tcPr>
          <w:p w:rsidR="00890B7B" w:rsidRPr="00890B7B" w:rsidRDefault="00890B7B" w:rsidP="007D387B">
            <w:pPr>
              <w:spacing w:after="260"/>
              <w:rPr>
                <w:sz w:val="16"/>
                <w:szCs w:val="16"/>
              </w:rPr>
            </w:pPr>
            <w:proofErr w:type="gramStart"/>
            <w:r w:rsidRPr="00890B7B">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85 400,00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000 1 11 05 025 13 0000 120</w:t>
            </w:r>
          </w:p>
        </w:tc>
        <w:tc>
          <w:tcPr>
            <w:tcW w:w="2984" w:type="pct"/>
            <w:shd w:val="clear" w:color="auto" w:fill="auto"/>
            <w:hideMark/>
          </w:tcPr>
          <w:p w:rsidR="00890B7B" w:rsidRPr="00890B7B" w:rsidRDefault="00890B7B" w:rsidP="007D387B">
            <w:pPr>
              <w:spacing w:after="260"/>
              <w:rPr>
                <w:sz w:val="16"/>
                <w:szCs w:val="16"/>
              </w:rPr>
            </w:pPr>
            <w:proofErr w:type="gramStart"/>
            <w:r w:rsidRPr="00890B7B">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85 400,00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000 1 11 09 000 00 0000 120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2 946 764,65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000 1 11 09 040 00 0000 120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70" w:type="pct"/>
            <w:shd w:val="clear" w:color="auto" w:fill="auto"/>
            <w:vAlign w:val="center"/>
            <w:hideMark/>
          </w:tcPr>
          <w:p w:rsidR="00890B7B" w:rsidRPr="00890B7B" w:rsidRDefault="00890B7B" w:rsidP="00890B7B">
            <w:pPr>
              <w:jc w:val="center"/>
              <w:rPr>
                <w:sz w:val="16"/>
                <w:szCs w:val="16"/>
              </w:rPr>
            </w:pPr>
            <w:r w:rsidRPr="00890B7B">
              <w:rPr>
                <w:sz w:val="16"/>
                <w:szCs w:val="16"/>
              </w:rPr>
              <w:t>2 946 764,65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000 1 11 09 045 13 0000 120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2 946 764,65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000 1 14 00 000 00 0000 000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ПРОДАЖИ МАТЕРИАЛЬНЫХ И НЕМАТЕРИАЛЬНЫХ АКТИВОВ</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1 169 039,96</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000 1 14 01 000 00 0000 410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продажи квартир</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969 039,96</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000 1 14 01 050 13 0000 410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продажи квартир, находящихся в собственности городских поселений</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969 039,96</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000 1 14 06 000 00 0000 430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продажи земельных участков, находящихся в государственной и муниципальной собственности</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200 000,00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000 1 14 06 010 00 0000 430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продажи земельных участков, государственная собственность на которые не разграничена</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200 000,00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000 1 14 06 013 13 0000 430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200 000,00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000 1 16 00 000 00 0000 000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ШТРАФЫ, САНКЦИИ, ВОЗМЕЩЕНИЕ УЩЕРБА</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000 1 16 11000 01 0000 140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Платежи, уплачиваемые в целях возмещения вреда</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000 1 16 11064 01 0000 140</w:t>
            </w:r>
          </w:p>
        </w:tc>
        <w:tc>
          <w:tcPr>
            <w:tcW w:w="2984" w:type="pct"/>
            <w:shd w:val="clear" w:color="auto" w:fill="auto"/>
            <w:vAlign w:val="center"/>
            <w:hideMark/>
          </w:tcPr>
          <w:p w:rsidR="00890B7B" w:rsidRPr="00890B7B" w:rsidRDefault="00890B7B" w:rsidP="00890B7B">
            <w:pPr>
              <w:rPr>
                <w:sz w:val="16"/>
                <w:szCs w:val="16"/>
              </w:rPr>
            </w:pPr>
            <w:r w:rsidRPr="00890B7B">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100 000,00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000 2 00 00 000 00 0000 000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БЕЗВОЗМЕЗДНЫЕ ПОСТУПЛЕНИЯ</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163 990 056,95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000 2 02 00 000 00 0000 000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БЕЗВОЗМЕЗДНЫЕ ПОСТУПЛЕНИЯ ОТ ДРУГИХ БЮДЖЕТОВ БЮДЖЕТНОЙ СИСТЕМЫ РОССИЙСКОЙ ФЕДЕРАЦИИ</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163 990 056,95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000 2 02 10 000 00 0000 150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Дотации бюджетам бюджетной системы Российской Федерации</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32 499 600,00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000 2 02 15 001 00 0000 150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Дотации на выравнивание бюджетной обеспеченности</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32 499 600,00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lastRenderedPageBreak/>
              <w:t>000 2 02 15 001 13 0000 150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32 499 600,00</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000 2 02 40 000 00 0000 150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Иные межбюджетные трансферты</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131 490 456,95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000 2 02 49 999 00 0000 150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Прочие межбюджетные трансферты, передаваемые бюджетам</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131 490 456,95</w:t>
            </w:r>
          </w:p>
        </w:tc>
      </w:tr>
      <w:tr w:rsidR="00890B7B" w:rsidRPr="00890B7B" w:rsidTr="007D387B">
        <w:trPr>
          <w:trHeight w:val="68"/>
        </w:trPr>
        <w:tc>
          <w:tcPr>
            <w:tcW w:w="1146" w:type="pct"/>
            <w:shd w:val="clear" w:color="auto" w:fill="auto"/>
            <w:vAlign w:val="bottom"/>
            <w:hideMark/>
          </w:tcPr>
          <w:p w:rsidR="00890B7B" w:rsidRPr="00890B7B" w:rsidRDefault="00890B7B" w:rsidP="00890B7B">
            <w:pPr>
              <w:jc w:val="center"/>
              <w:rPr>
                <w:sz w:val="16"/>
                <w:szCs w:val="16"/>
              </w:rPr>
            </w:pPr>
            <w:r w:rsidRPr="00890B7B">
              <w:rPr>
                <w:sz w:val="16"/>
                <w:szCs w:val="16"/>
              </w:rPr>
              <w:t>000 2 02 49 999 13 0000 150</w:t>
            </w:r>
          </w:p>
        </w:tc>
        <w:tc>
          <w:tcPr>
            <w:tcW w:w="2984" w:type="pct"/>
            <w:shd w:val="clear" w:color="auto" w:fill="auto"/>
            <w:vAlign w:val="bottom"/>
            <w:hideMark/>
          </w:tcPr>
          <w:p w:rsidR="00890B7B" w:rsidRPr="00890B7B" w:rsidRDefault="00890B7B" w:rsidP="00890B7B">
            <w:pPr>
              <w:rPr>
                <w:sz w:val="16"/>
                <w:szCs w:val="16"/>
              </w:rPr>
            </w:pPr>
            <w:r w:rsidRPr="00890B7B">
              <w:rPr>
                <w:sz w:val="16"/>
                <w:szCs w:val="16"/>
              </w:rPr>
              <w:t>Прочие межбюджетные трансферты, передаваемые бюджетам городских поселений</w:t>
            </w:r>
          </w:p>
        </w:tc>
        <w:tc>
          <w:tcPr>
            <w:tcW w:w="870" w:type="pct"/>
            <w:shd w:val="clear" w:color="auto" w:fill="auto"/>
            <w:vAlign w:val="bottom"/>
            <w:hideMark/>
          </w:tcPr>
          <w:p w:rsidR="00890B7B" w:rsidRPr="00890B7B" w:rsidRDefault="00890B7B" w:rsidP="00890B7B">
            <w:pPr>
              <w:jc w:val="center"/>
              <w:rPr>
                <w:sz w:val="16"/>
                <w:szCs w:val="16"/>
              </w:rPr>
            </w:pPr>
            <w:r w:rsidRPr="00890B7B">
              <w:rPr>
                <w:sz w:val="16"/>
                <w:szCs w:val="16"/>
              </w:rPr>
              <w:t>131 490 456,95</w:t>
            </w:r>
          </w:p>
        </w:tc>
      </w:tr>
      <w:tr w:rsidR="00890B7B" w:rsidRPr="00890B7B" w:rsidTr="007D387B">
        <w:trPr>
          <w:trHeight w:val="68"/>
        </w:trPr>
        <w:tc>
          <w:tcPr>
            <w:tcW w:w="4130" w:type="pct"/>
            <w:gridSpan w:val="2"/>
            <w:shd w:val="clear" w:color="auto" w:fill="auto"/>
            <w:vAlign w:val="center"/>
            <w:hideMark/>
          </w:tcPr>
          <w:p w:rsidR="00890B7B" w:rsidRPr="00890B7B" w:rsidRDefault="00890B7B" w:rsidP="00890B7B">
            <w:pPr>
              <w:jc w:val="right"/>
              <w:rPr>
                <w:b/>
                <w:bCs/>
                <w:sz w:val="16"/>
                <w:szCs w:val="16"/>
              </w:rPr>
            </w:pPr>
            <w:r w:rsidRPr="00890B7B">
              <w:rPr>
                <w:b/>
                <w:bCs/>
                <w:sz w:val="16"/>
                <w:szCs w:val="16"/>
              </w:rPr>
              <w:t>ИТОГО:</w:t>
            </w:r>
          </w:p>
        </w:tc>
        <w:tc>
          <w:tcPr>
            <w:tcW w:w="870" w:type="pct"/>
            <w:shd w:val="clear" w:color="auto" w:fill="auto"/>
            <w:vAlign w:val="center"/>
            <w:hideMark/>
          </w:tcPr>
          <w:p w:rsidR="00890B7B" w:rsidRPr="00890B7B" w:rsidRDefault="00890B7B" w:rsidP="00890B7B">
            <w:pPr>
              <w:jc w:val="center"/>
              <w:rPr>
                <w:b/>
                <w:bCs/>
                <w:sz w:val="16"/>
                <w:szCs w:val="16"/>
              </w:rPr>
            </w:pPr>
            <w:r w:rsidRPr="00890B7B">
              <w:rPr>
                <w:b/>
                <w:bCs/>
                <w:sz w:val="16"/>
                <w:szCs w:val="16"/>
              </w:rPr>
              <w:t>269 868 661,56</w:t>
            </w:r>
          </w:p>
        </w:tc>
      </w:tr>
    </w:tbl>
    <w:p w:rsidR="006E1B54" w:rsidRDefault="006E1B54"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4F0772" w:rsidRDefault="004F0772" w:rsidP="00890B7B">
      <w:pPr>
        <w:tabs>
          <w:tab w:val="left" w:pos="4110"/>
        </w:tabs>
        <w:rPr>
          <w:sz w:val="26"/>
          <w:szCs w:val="26"/>
        </w:rPr>
      </w:pPr>
    </w:p>
    <w:p w:rsidR="007D387B" w:rsidRDefault="007D387B" w:rsidP="00890B7B">
      <w:pPr>
        <w:tabs>
          <w:tab w:val="left" w:pos="4110"/>
        </w:tabs>
        <w:rPr>
          <w:sz w:val="26"/>
          <w:szCs w:val="26"/>
        </w:rPr>
        <w:sectPr w:rsidR="007D387B" w:rsidSect="00EF1BA2">
          <w:pgSz w:w="11906" w:h="16838"/>
          <w:pgMar w:top="1134" w:right="850" w:bottom="1134" w:left="1701" w:header="709" w:footer="709" w:gutter="0"/>
          <w:pgNumType w:start="1"/>
          <w:cols w:space="708"/>
          <w:titlePg/>
          <w:docGrid w:linePitch="381"/>
        </w:sectPr>
      </w:pPr>
    </w:p>
    <w:p w:rsidR="007D387B" w:rsidRPr="004B269B" w:rsidRDefault="0086112A" w:rsidP="007D387B">
      <w:pPr>
        <w:tabs>
          <w:tab w:val="left" w:pos="4110"/>
        </w:tabs>
        <w:ind w:left="5245"/>
      </w:pPr>
      <w:r w:rsidRPr="004B269B">
        <w:lastRenderedPageBreak/>
        <w:t xml:space="preserve">Приложение </w:t>
      </w:r>
      <w:r w:rsidR="00DF4CD1" w:rsidRPr="004B269B">
        <w:t>1.1</w:t>
      </w:r>
      <w:r w:rsidR="007D387B" w:rsidRPr="004B269B">
        <w:t xml:space="preserve"> к решению </w:t>
      </w:r>
    </w:p>
    <w:p w:rsidR="007D387B" w:rsidRPr="004B269B" w:rsidRDefault="007D387B" w:rsidP="007D387B">
      <w:pPr>
        <w:tabs>
          <w:tab w:val="left" w:pos="4110"/>
        </w:tabs>
        <w:ind w:left="5245"/>
      </w:pPr>
      <w:r w:rsidRPr="004B269B">
        <w:t xml:space="preserve">Совета депутатов городского поселения </w:t>
      </w:r>
      <w:proofErr w:type="gramStart"/>
      <w:r w:rsidRPr="004B269B">
        <w:t>Междуреченский</w:t>
      </w:r>
      <w:proofErr w:type="gramEnd"/>
    </w:p>
    <w:p w:rsidR="00E0615F" w:rsidRPr="004B269B" w:rsidRDefault="007D387B" w:rsidP="007D387B">
      <w:pPr>
        <w:tabs>
          <w:tab w:val="left" w:pos="4110"/>
        </w:tabs>
        <w:ind w:left="5245"/>
      </w:pPr>
      <w:r w:rsidRPr="004B269B">
        <w:t>от 26.12.2025 № 133</w:t>
      </w:r>
    </w:p>
    <w:p w:rsidR="007D387B" w:rsidRDefault="007D387B" w:rsidP="007D387B">
      <w:pPr>
        <w:tabs>
          <w:tab w:val="left" w:pos="4110"/>
        </w:tabs>
        <w:ind w:left="5245"/>
        <w:rPr>
          <w:sz w:val="26"/>
          <w:szCs w:val="26"/>
        </w:rPr>
      </w:pPr>
    </w:p>
    <w:p w:rsidR="007D387B" w:rsidRDefault="007D387B" w:rsidP="007D387B">
      <w:pPr>
        <w:tabs>
          <w:tab w:val="left" w:pos="4110"/>
        </w:tabs>
        <w:ind w:left="5245"/>
        <w:rPr>
          <w:sz w:val="26"/>
          <w:szCs w:val="26"/>
        </w:rPr>
      </w:pPr>
    </w:p>
    <w:p w:rsidR="0086112A" w:rsidRDefault="00E0615F" w:rsidP="00E0615F">
      <w:pPr>
        <w:tabs>
          <w:tab w:val="left" w:pos="4110"/>
        </w:tabs>
        <w:jc w:val="center"/>
        <w:rPr>
          <w:b/>
          <w:sz w:val="26"/>
          <w:szCs w:val="26"/>
        </w:rPr>
      </w:pPr>
      <w:r w:rsidRPr="00E0615F">
        <w:rPr>
          <w:b/>
          <w:sz w:val="26"/>
          <w:szCs w:val="26"/>
        </w:rPr>
        <w:t>Доходы бюджета муниципального образования городское поселение Междуреченский на 2027 -2028 год</w:t>
      </w:r>
    </w:p>
    <w:p w:rsidR="00E0615F" w:rsidRPr="00E0615F" w:rsidRDefault="00E0615F" w:rsidP="00E0615F">
      <w:pPr>
        <w:tabs>
          <w:tab w:val="left" w:pos="4110"/>
        </w:tabs>
        <w:jc w:val="center"/>
        <w:rPr>
          <w:b/>
          <w:sz w:val="26"/>
          <w:szCs w:val="2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3998"/>
        <w:gridCol w:w="1539"/>
        <w:gridCol w:w="1721"/>
      </w:tblGrid>
      <w:tr w:rsidR="007A2AE4" w:rsidRPr="00E0615F" w:rsidTr="007D387B">
        <w:trPr>
          <w:trHeight w:val="68"/>
        </w:trPr>
        <w:tc>
          <w:tcPr>
            <w:tcW w:w="1222" w:type="pct"/>
            <w:tcBorders>
              <w:top w:val="nil"/>
              <w:left w:val="nil"/>
              <w:bottom w:val="single" w:sz="4" w:space="0" w:color="auto"/>
              <w:right w:val="nil"/>
            </w:tcBorders>
            <w:shd w:val="clear" w:color="auto" w:fill="auto"/>
            <w:noWrap/>
            <w:vAlign w:val="bottom"/>
            <w:hideMark/>
          </w:tcPr>
          <w:p w:rsidR="00E0615F" w:rsidRPr="00E0615F" w:rsidRDefault="00E0615F" w:rsidP="00E0615F">
            <w:pPr>
              <w:jc w:val="center"/>
              <w:rPr>
                <w:sz w:val="16"/>
                <w:szCs w:val="16"/>
              </w:rPr>
            </w:pPr>
          </w:p>
        </w:tc>
        <w:tc>
          <w:tcPr>
            <w:tcW w:w="2081" w:type="pct"/>
            <w:tcBorders>
              <w:top w:val="nil"/>
              <w:left w:val="nil"/>
              <w:bottom w:val="single" w:sz="4" w:space="0" w:color="auto"/>
              <w:right w:val="nil"/>
            </w:tcBorders>
            <w:shd w:val="clear" w:color="auto" w:fill="auto"/>
            <w:noWrap/>
            <w:vAlign w:val="bottom"/>
            <w:hideMark/>
          </w:tcPr>
          <w:p w:rsidR="00E0615F" w:rsidRPr="00E0615F" w:rsidRDefault="00E0615F" w:rsidP="00E0615F">
            <w:pPr>
              <w:rPr>
                <w:sz w:val="16"/>
                <w:szCs w:val="16"/>
              </w:rPr>
            </w:pPr>
          </w:p>
        </w:tc>
        <w:tc>
          <w:tcPr>
            <w:tcW w:w="801" w:type="pct"/>
            <w:tcBorders>
              <w:top w:val="nil"/>
              <w:left w:val="nil"/>
              <w:bottom w:val="single" w:sz="4" w:space="0" w:color="auto"/>
              <w:right w:val="nil"/>
            </w:tcBorders>
            <w:shd w:val="clear" w:color="auto" w:fill="auto"/>
            <w:noWrap/>
            <w:vAlign w:val="bottom"/>
            <w:hideMark/>
          </w:tcPr>
          <w:p w:rsidR="00E0615F" w:rsidRPr="00E0615F" w:rsidRDefault="00E0615F" w:rsidP="00E0615F">
            <w:pPr>
              <w:rPr>
                <w:sz w:val="16"/>
                <w:szCs w:val="16"/>
              </w:rPr>
            </w:pPr>
          </w:p>
        </w:tc>
        <w:tc>
          <w:tcPr>
            <w:tcW w:w="896" w:type="pct"/>
            <w:tcBorders>
              <w:top w:val="nil"/>
              <w:left w:val="nil"/>
              <w:bottom w:val="single" w:sz="4" w:space="0" w:color="auto"/>
              <w:right w:val="nil"/>
            </w:tcBorders>
            <w:shd w:val="clear" w:color="auto" w:fill="auto"/>
            <w:noWrap/>
            <w:vAlign w:val="bottom"/>
            <w:hideMark/>
          </w:tcPr>
          <w:p w:rsidR="00E0615F" w:rsidRPr="00D337BD" w:rsidRDefault="00E0615F" w:rsidP="00E0615F">
            <w:pPr>
              <w:jc w:val="right"/>
              <w:rPr>
                <w:iCs/>
                <w:sz w:val="16"/>
                <w:szCs w:val="16"/>
              </w:rPr>
            </w:pPr>
            <w:r w:rsidRPr="00D337BD">
              <w:rPr>
                <w:iCs/>
                <w:sz w:val="16"/>
                <w:szCs w:val="16"/>
              </w:rPr>
              <w:t>(в рублях)</w:t>
            </w:r>
          </w:p>
        </w:tc>
      </w:tr>
      <w:tr w:rsidR="007A2AE4" w:rsidRPr="00E0615F" w:rsidTr="007D387B">
        <w:trPr>
          <w:trHeight w:val="68"/>
        </w:trPr>
        <w:tc>
          <w:tcPr>
            <w:tcW w:w="1222" w:type="pct"/>
            <w:tcBorders>
              <w:top w:val="single" w:sz="4" w:space="0" w:color="auto"/>
            </w:tcBorders>
            <w:shd w:val="clear" w:color="auto" w:fill="auto"/>
            <w:vAlign w:val="center"/>
            <w:hideMark/>
          </w:tcPr>
          <w:p w:rsidR="00E0615F" w:rsidRPr="00E0615F" w:rsidRDefault="00E0615F" w:rsidP="00E0615F">
            <w:pPr>
              <w:jc w:val="center"/>
              <w:rPr>
                <w:b/>
                <w:bCs/>
                <w:sz w:val="16"/>
                <w:szCs w:val="16"/>
              </w:rPr>
            </w:pPr>
            <w:r w:rsidRPr="00E0615F">
              <w:rPr>
                <w:b/>
                <w:bCs/>
                <w:sz w:val="16"/>
                <w:szCs w:val="16"/>
              </w:rPr>
              <w:t>Код бюджетной классификации Российской Федерации</w:t>
            </w:r>
          </w:p>
        </w:tc>
        <w:tc>
          <w:tcPr>
            <w:tcW w:w="2081" w:type="pct"/>
            <w:tcBorders>
              <w:top w:val="single" w:sz="4" w:space="0" w:color="auto"/>
            </w:tcBorders>
            <w:shd w:val="clear" w:color="auto" w:fill="auto"/>
            <w:vAlign w:val="center"/>
            <w:hideMark/>
          </w:tcPr>
          <w:p w:rsidR="00E0615F" w:rsidRPr="00E0615F" w:rsidRDefault="00E0615F" w:rsidP="00E0615F">
            <w:pPr>
              <w:jc w:val="center"/>
              <w:rPr>
                <w:b/>
                <w:bCs/>
                <w:sz w:val="16"/>
                <w:szCs w:val="16"/>
              </w:rPr>
            </w:pPr>
            <w:proofErr w:type="spellStart"/>
            <w:r w:rsidRPr="00E0615F">
              <w:rPr>
                <w:b/>
                <w:bCs/>
                <w:sz w:val="16"/>
                <w:szCs w:val="16"/>
              </w:rPr>
              <w:t>Наименовние</w:t>
            </w:r>
            <w:proofErr w:type="spellEnd"/>
            <w:r w:rsidRPr="00E0615F">
              <w:rPr>
                <w:b/>
                <w:bCs/>
                <w:sz w:val="16"/>
                <w:szCs w:val="16"/>
              </w:rPr>
              <w:t xml:space="preserve"> кода классификации доходов</w:t>
            </w:r>
          </w:p>
        </w:tc>
        <w:tc>
          <w:tcPr>
            <w:tcW w:w="801" w:type="pct"/>
            <w:tcBorders>
              <w:top w:val="single" w:sz="4" w:space="0" w:color="auto"/>
            </w:tcBorders>
            <w:shd w:val="clear" w:color="auto" w:fill="auto"/>
            <w:vAlign w:val="center"/>
            <w:hideMark/>
          </w:tcPr>
          <w:p w:rsidR="00E0615F" w:rsidRPr="00E0615F" w:rsidRDefault="00E0615F" w:rsidP="00E0615F">
            <w:pPr>
              <w:jc w:val="center"/>
              <w:rPr>
                <w:b/>
                <w:bCs/>
                <w:sz w:val="16"/>
                <w:szCs w:val="16"/>
              </w:rPr>
            </w:pPr>
            <w:r w:rsidRPr="00E0615F">
              <w:rPr>
                <w:b/>
                <w:bCs/>
                <w:sz w:val="16"/>
                <w:szCs w:val="16"/>
              </w:rPr>
              <w:t>Сумма на 2027 год</w:t>
            </w:r>
          </w:p>
        </w:tc>
        <w:tc>
          <w:tcPr>
            <w:tcW w:w="896" w:type="pct"/>
            <w:tcBorders>
              <w:top w:val="single" w:sz="4" w:space="0" w:color="auto"/>
            </w:tcBorders>
            <w:shd w:val="clear" w:color="auto" w:fill="auto"/>
            <w:vAlign w:val="center"/>
            <w:hideMark/>
          </w:tcPr>
          <w:p w:rsidR="00E0615F" w:rsidRPr="00E0615F" w:rsidRDefault="00E0615F" w:rsidP="00E0615F">
            <w:pPr>
              <w:jc w:val="center"/>
              <w:rPr>
                <w:b/>
                <w:bCs/>
                <w:sz w:val="16"/>
                <w:szCs w:val="16"/>
              </w:rPr>
            </w:pPr>
            <w:r w:rsidRPr="00E0615F">
              <w:rPr>
                <w:b/>
                <w:bCs/>
                <w:sz w:val="16"/>
                <w:szCs w:val="16"/>
              </w:rPr>
              <w:t>Сумма на 2028 год</w:t>
            </w:r>
          </w:p>
        </w:tc>
      </w:tr>
      <w:tr w:rsidR="007A2AE4" w:rsidRPr="00E0615F" w:rsidTr="007D387B">
        <w:trPr>
          <w:trHeight w:val="68"/>
        </w:trPr>
        <w:tc>
          <w:tcPr>
            <w:tcW w:w="1222" w:type="pct"/>
            <w:shd w:val="clear" w:color="auto" w:fill="auto"/>
            <w:vAlign w:val="center"/>
            <w:hideMark/>
          </w:tcPr>
          <w:p w:rsidR="00E0615F" w:rsidRPr="00E0615F" w:rsidRDefault="00E0615F" w:rsidP="00E0615F">
            <w:pPr>
              <w:jc w:val="center"/>
              <w:rPr>
                <w:b/>
                <w:bCs/>
                <w:sz w:val="16"/>
                <w:szCs w:val="16"/>
              </w:rPr>
            </w:pPr>
            <w:r w:rsidRPr="00E0615F">
              <w:rPr>
                <w:b/>
                <w:bCs/>
                <w:sz w:val="16"/>
                <w:szCs w:val="16"/>
              </w:rPr>
              <w:t>1</w:t>
            </w:r>
          </w:p>
        </w:tc>
        <w:tc>
          <w:tcPr>
            <w:tcW w:w="2081" w:type="pct"/>
            <w:shd w:val="clear" w:color="auto" w:fill="auto"/>
            <w:vAlign w:val="center"/>
            <w:hideMark/>
          </w:tcPr>
          <w:p w:rsidR="00E0615F" w:rsidRPr="00E0615F" w:rsidRDefault="00E0615F" w:rsidP="00E0615F">
            <w:pPr>
              <w:jc w:val="center"/>
              <w:rPr>
                <w:b/>
                <w:bCs/>
                <w:sz w:val="16"/>
                <w:szCs w:val="16"/>
              </w:rPr>
            </w:pPr>
            <w:r w:rsidRPr="00E0615F">
              <w:rPr>
                <w:b/>
                <w:bCs/>
                <w:sz w:val="16"/>
                <w:szCs w:val="16"/>
              </w:rPr>
              <w:t>2</w:t>
            </w:r>
          </w:p>
        </w:tc>
        <w:tc>
          <w:tcPr>
            <w:tcW w:w="801" w:type="pct"/>
            <w:shd w:val="clear" w:color="auto" w:fill="auto"/>
            <w:vAlign w:val="center"/>
            <w:hideMark/>
          </w:tcPr>
          <w:p w:rsidR="00E0615F" w:rsidRPr="00E0615F" w:rsidRDefault="00E0615F" w:rsidP="00E0615F">
            <w:pPr>
              <w:jc w:val="center"/>
              <w:rPr>
                <w:b/>
                <w:bCs/>
                <w:sz w:val="16"/>
                <w:szCs w:val="16"/>
              </w:rPr>
            </w:pPr>
            <w:r w:rsidRPr="00E0615F">
              <w:rPr>
                <w:b/>
                <w:bCs/>
                <w:sz w:val="16"/>
                <w:szCs w:val="16"/>
              </w:rPr>
              <w:t>3</w:t>
            </w:r>
          </w:p>
        </w:tc>
        <w:tc>
          <w:tcPr>
            <w:tcW w:w="896" w:type="pct"/>
            <w:shd w:val="clear" w:color="auto" w:fill="auto"/>
            <w:vAlign w:val="center"/>
            <w:hideMark/>
          </w:tcPr>
          <w:p w:rsidR="00E0615F" w:rsidRPr="00E0615F" w:rsidRDefault="00E0615F" w:rsidP="00E0615F">
            <w:pPr>
              <w:jc w:val="center"/>
              <w:rPr>
                <w:b/>
                <w:bCs/>
                <w:sz w:val="16"/>
                <w:szCs w:val="16"/>
              </w:rPr>
            </w:pPr>
            <w:r w:rsidRPr="00E0615F">
              <w:rPr>
                <w:b/>
                <w:bCs/>
                <w:sz w:val="16"/>
                <w:szCs w:val="16"/>
              </w:rPr>
              <w:t>4</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000 1 00 00 000 00 0000 000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НАЛОГОВЫЕ И НЕНАЛОГОВЫЕ ДОХОДЫ</w:t>
            </w:r>
          </w:p>
        </w:tc>
        <w:tc>
          <w:tcPr>
            <w:tcW w:w="801" w:type="pct"/>
            <w:shd w:val="clear" w:color="auto" w:fill="auto"/>
            <w:vAlign w:val="bottom"/>
            <w:hideMark/>
          </w:tcPr>
          <w:p w:rsidR="00E0615F" w:rsidRPr="00E0615F" w:rsidRDefault="00E0615F" w:rsidP="00E0615F">
            <w:pPr>
              <w:jc w:val="center"/>
              <w:rPr>
                <w:sz w:val="16"/>
                <w:szCs w:val="16"/>
              </w:rPr>
            </w:pPr>
            <w:r w:rsidRPr="00E0615F">
              <w:rPr>
                <w:sz w:val="16"/>
                <w:szCs w:val="16"/>
              </w:rPr>
              <w:t>116 621 374,61</w:t>
            </w:r>
          </w:p>
        </w:tc>
        <w:tc>
          <w:tcPr>
            <w:tcW w:w="896" w:type="pct"/>
            <w:shd w:val="clear" w:color="auto" w:fill="auto"/>
            <w:vAlign w:val="bottom"/>
            <w:hideMark/>
          </w:tcPr>
          <w:p w:rsidR="00E0615F" w:rsidRPr="00E0615F" w:rsidRDefault="00E0615F" w:rsidP="00E0615F">
            <w:pPr>
              <w:jc w:val="center"/>
              <w:rPr>
                <w:sz w:val="16"/>
                <w:szCs w:val="16"/>
              </w:rPr>
            </w:pPr>
            <w:r w:rsidRPr="00E0615F">
              <w:rPr>
                <w:sz w:val="16"/>
                <w:szCs w:val="16"/>
              </w:rPr>
              <w:t>120 684 454,61</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000 1 01 00 000 00 0000 000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НАЛОГИ НА ПРИБЫЛЬ, ДОХОДЫ</w:t>
            </w:r>
          </w:p>
        </w:tc>
        <w:tc>
          <w:tcPr>
            <w:tcW w:w="801" w:type="pct"/>
            <w:shd w:val="clear" w:color="auto" w:fill="auto"/>
            <w:vAlign w:val="bottom"/>
            <w:hideMark/>
          </w:tcPr>
          <w:p w:rsidR="00E0615F" w:rsidRPr="00E0615F" w:rsidRDefault="00E0615F" w:rsidP="00E0615F">
            <w:pPr>
              <w:jc w:val="center"/>
              <w:rPr>
                <w:sz w:val="16"/>
                <w:szCs w:val="16"/>
              </w:rPr>
            </w:pPr>
            <w:r w:rsidRPr="00E0615F">
              <w:rPr>
                <w:sz w:val="16"/>
                <w:szCs w:val="16"/>
              </w:rPr>
              <w:t>68 120 000,00</w:t>
            </w:r>
          </w:p>
        </w:tc>
        <w:tc>
          <w:tcPr>
            <w:tcW w:w="896" w:type="pct"/>
            <w:shd w:val="clear" w:color="auto" w:fill="auto"/>
            <w:vAlign w:val="bottom"/>
            <w:hideMark/>
          </w:tcPr>
          <w:p w:rsidR="00E0615F" w:rsidRPr="00E0615F" w:rsidRDefault="00E0615F" w:rsidP="00E0615F">
            <w:pPr>
              <w:jc w:val="center"/>
              <w:rPr>
                <w:sz w:val="16"/>
                <w:szCs w:val="16"/>
              </w:rPr>
            </w:pPr>
            <w:r w:rsidRPr="00E0615F">
              <w:rPr>
                <w:sz w:val="16"/>
                <w:szCs w:val="16"/>
              </w:rPr>
              <w:t>70 844 800,00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000 1 01 02 000 01 0000 110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Налог на доходы физических лиц</w:t>
            </w:r>
          </w:p>
        </w:tc>
        <w:tc>
          <w:tcPr>
            <w:tcW w:w="801" w:type="pct"/>
            <w:shd w:val="clear" w:color="auto" w:fill="auto"/>
            <w:vAlign w:val="bottom"/>
            <w:hideMark/>
          </w:tcPr>
          <w:p w:rsidR="00E0615F" w:rsidRPr="00E0615F" w:rsidRDefault="00E0615F" w:rsidP="00E0615F">
            <w:pPr>
              <w:jc w:val="center"/>
              <w:rPr>
                <w:sz w:val="16"/>
                <w:szCs w:val="16"/>
              </w:rPr>
            </w:pPr>
            <w:r w:rsidRPr="00E0615F">
              <w:rPr>
                <w:sz w:val="16"/>
                <w:szCs w:val="16"/>
              </w:rPr>
              <w:t>68 120 000,00</w:t>
            </w:r>
          </w:p>
        </w:tc>
        <w:tc>
          <w:tcPr>
            <w:tcW w:w="896" w:type="pct"/>
            <w:shd w:val="clear" w:color="auto" w:fill="auto"/>
            <w:vAlign w:val="bottom"/>
            <w:hideMark/>
          </w:tcPr>
          <w:p w:rsidR="00E0615F" w:rsidRPr="00E0615F" w:rsidRDefault="00E0615F" w:rsidP="00E0615F">
            <w:pPr>
              <w:jc w:val="center"/>
              <w:rPr>
                <w:sz w:val="16"/>
                <w:szCs w:val="16"/>
              </w:rPr>
            </w:pPr>
            <w:r w:rsidRPr="00E0615F">
              <w:rPr>
                <w:sz w:val="16"/>
                <w:szCs w:val="16"/>
              </w:rPr>
              <w:t>70 844 800,00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000 1 01 02 010 01 0000 110</w:t>
            </w:r>
          </w:p>
        </w:tc>
        <w:tc>
          <w:tcPr>
            <w:tcW w:w="2081" w:type="pct"/>
            <w:shd w:val="clear" w:color="auto" w:fill="auto"/>
            <w:hideMark/>
          </w:tcPr>
          <w:p w:rsidR="00E0615F" w:rsidRPr="00E0615F" w:rsidRDefault="00E0615F" w:rsidP="00E0615F">
            <w:pPr>
              <w:rPr>
                <w:sz w:val="16"/>
                <w:szCs w:val="16"/>
              </w:rPr>
            </w:pPr>
            <w:proofErr w:type="gramStart"/>
            <w:r w:rsidRPr="00E0615F">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0615F">
              <w:rPr>
                <w:sz w:val="16"/>
                <w:szCs w:val="16"/>
              </w:rPr>
              <w:t xml:space="preserve"> </w:t>
            </w:r>
            <w:proofErr w:type="gramStart"/>
            <w:r w:rsidRPr="00E0615F">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01" w:type="pct"/>
            <w:shd w:val="clear" w:color="auto" w:fill="auto"/>
            <w:vAlign w:val="bottom"/>
            <w:hideMark/>
          </w:tcPr>
          <w:p w:rsidR="00E0615F" w:rsidRPr="00E0615F" w:rsidRDefault="00E0615F" w:rsidP="00E0615F">
            <w:pPr>
              <w:jc w:val="center"/>
              <w:rPr>
                <w:sz w:val="16"/>
                <w:szCs w:val="16"/>
              </w:rPr>
            </w:pPr>
            <w:r w:rsidRPr="00E0615F">
              <w:rPr>
                <w:sz w:val="16"/>
                <w:szCs w:val="16"/>
              </w:rPr>
              <w:t>68 120 000,00</w:t>
            </w:r>
          </w:p>
        </w:tc>
        <w:tc>
          <w:tcPr>
            <w:tcW w:w="896" w:type="pct"/>
            <w:shd w:val="clear" w:color="auto" w:fill="auto"/>
            <w:vAlign w:val="bottom"/>
            <w:hideMark/>
          </w:tcPr>
          <w:p w:rsidR="00E0615F" w:rsidRPr="00E0615F" w:rsidRDefault="00E0615F" w:rsidP="00E0615F">
            <w:pPr>
              <w:jc w:val="center"/>
              <w:rPr>
                <w:sz w:val="16"/>
                <w:szCs w:val="16"/>
              </w:rPr>
            </w:pPr>
            <w:r w:rsidRPr="00E0615F">
              <w:rPr>
                <w:sz w:val="16"/>
                <w:szCs w:val="16"/>
              </w:rPr>
              <w:t>70 844 800,00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000 1 03 00 000 00 0000 000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НАЛОГИ НА ТОВАРЫ (РАБОТЫ, УСЛУГИ), РЕАЛИЗУЕМЫЕ НА ТЕРРИТОРИИ РОССИЙСКОЙ ФЕДЕРАЦИИ</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29 698 070,00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30 978 050,00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000 1 03 02 000 01 0000 110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Акцизы по подакцизным товарам (продукции), производимым на территории Российской Федерации</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29 698 070,00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30 978 050,00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000 1 03 02 230 01 0000 110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15 412 950,00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16 052 850,00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000 1 03 02 231 01 0000 110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15 412 950,00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16 052 850,00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000 1 03 02 240 01 0000 110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моторные масла для дизельных и (или) карбюраторных (</w:t>
            </w:r>
            <w:proofErr w:type="spellStart"/>
            <w:r w:rsidRPr="00E0615F">
              <w:rPr>
                <w:color w:val="000000"/>
                <w:sz w:val="16"/>
                <w:szCs w:val="16"/>
              </w:rPr>
              <w:t>инжекторных</w:t>
            </w:r>
            <w:proofErr w:type="spellEnd"/>
            <w:r w:rsidRPr="00E0615F">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72 480,00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75 380,00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000 1 03 02 241 01 0000 110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моторные масла для дизельных и (или) карбюраторных (</w:t>
            </w:r>
            <w:proofErr w:type="spellStart"/>
            <w:r w:rsidRPr="00E0615F">
              <w:rPr>
                <w:color w:val="000000"/>
                <w:sz w:val="16"/>
                <w:szCs w:val="16"/>
              </w:rPr>
              <w:t>инжекторных</w:t>
            </w:r>
            <w:proofErr w:type="spellEnd"/>
            <w:r w:rsidRPr="00E0615F">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72 480,00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75 380,00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lastRenderedPageBreak/>
              <w:t>000 1 03 02 250 01 0000 110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15 299 710,00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15 936 930,00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000 1 03 02 251 01 0000 110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15 299 710,00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15 936 930,00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000 1 03 02 260 01 0000 110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-1 087 070,00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-1 087 110,00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color w:val="000000"/>
                <w:sz w:val="16"/>
                <w:szCs w:val="16"/>
              </w:rPr>
            </w:pPr>
            <w:r w:rsidRPr="00E0615F">
              <w:rPr>
                <w:color w:val="000000"/>
                <w:sz w:val="16"/>
                <w:szCs w:val="16"/>
              </w:rPr>
              <w:t>000 1 03 02 261 01 0000 110</w:t>
            </w:r>
          </w:p>
        </w:tc>
        <w:tc>
          <w:tcPr>
            <w:tcW w:w="2081" w:type="pct"/>
            <w:shd w:val="clear" w:color="auto" w:fill="auto"/>
            <w:vAlign w:val="bottom"/>
            <w:hideMark/>
          </w:tcPr>
          <w:p w:rsidR="00E0615F" w:rsidRPr="00E0615F" w:rsidRDefault="00E0615F" w:rsidP="00E0615F">
            <w:pPr>
              <w:rPr>
                <w:color w:val="000000"/>
                <w:sz w:val="16"/>
                <w:szCs w:val="16"/>
              </w:rPr>
            </w:pPr>
            <w:r w:rsidRPr="00E0615F">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1"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-1 087 070,00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-1 087 110,00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НАЛОГИ НА ИМУЩЕСТВО</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11 940 000,00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12 010 000,00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000 106 01 000 00 0000 110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 xml:space="preserve">Налог на </w:t>
            </w:r>
            <w:proofErr w:type="spellStart"/>
            <w:r w:rsidRPr="00E0615F">
              <w:rPr>
                <w:sz w:val="16"/>
                <w:szCs w:val="16"/>
              </w:rPr>
              <w:t>имущесво</w:t>
            </w:r>
            <w:proofErr w:type="spellEnd"/>
            <w:r w:rsidRPr="00E0615F">
              <w:rPr>
                <w:sz w:val="16"/>
                <w:szCs w:val="16"/>
              </w:rPr>
              <w:t xml:space="preserve"> физических лиц</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5 200 000,00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5 210 000,00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000 1 06 01 030 13 0000 110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5 200 000,00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5 210 000,00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000 1 06 04 000 02 0000 110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Транспортный налог</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490 000,00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500 000,00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000 1 06 04 011 02 0000 110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Транспортный налог с организаций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95 500,00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99 000,00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000 1 06 04 012 02 0000 110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Транспортный налог с физических лиц</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394 500,00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401 000,00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000 1 06 06 000 00 0000 110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Земельный налог</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6 250 000,00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6 300 000,00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000 1 06 06 030 00 0000 110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Земельный налог с организаций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3 950 000,00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4 000 000,00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000 1 06 06 033 13 0000 110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Земельный налог с организаций, обладающих земельным участком, расположенным в границах городских поселений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3 950 000,00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4 000 000,00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000 1 06 06040 00 0000 110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Земельный налог с физических лиц</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2 300 000,00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2 300 000,00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000 1 06 06043 13 0000 110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Земельный налог с физических лиц, обладающих земельным участком, расположенным в границах городских поселений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2 300 000,00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2 300 000,00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ИСПОЛЬЗОВАНИЯ ИМУЩЕСТВА, НАХОДЯЩЕГОСЯ В ГОСУДАРСТВЕННОЙ И МУНИЦИПАЛЬНОЙ СОБСТВЕННОСТИ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5 594 264,65</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5 582 564,65</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000 1 11 05 000 00 0000 120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2 647 500,00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2 635 800,00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000 1 11 05 010 00 0000 120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2 600 000,00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2 600 000,00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000 1 11 05 013 13 0000 120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2 600 000,00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2 600 000,00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000 1 11 05 020 00 0000 120</w:t>
            </w:r>
          </w:p>
        </w:tc>
        <w:tc>
          <w:tcPr>
            <w:tcW w:w="2081" w:type="pct"/>
            <w:shd w:val="clear" w:color="auto" w:fill="auto"/>
            <w:hideMark/>
          </w:tcPr>
          <w:p w:rsidR="00E0615F" w:rsidRPr="00E0615F" w:rsidRDefault="00E0615F" w:rsidP="007D387B">
            <w:pPr>
              <w:rPr>
                <w:sz w:val="16"/>
                <w:szCs w:val="16"/>
              </w:rPr>
            </w:pPr>
            <w:proofErr w:type="gramStart"/>
            <w:r w:rsidRPr="00E0615F">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47 500,00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35 800,00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000 1 11 05 025 13 0000 120</w:t>
            </w:r>
          </w:p>
        </w:tc>
        <w:tc>
          <w:tcPr>
            <w:tcW w:w="2081" w:type="pct"/>
            <w:shd w:val="clear" w:color="auto" w:fill="auto"/>
            <w:hideMark/>
          </w:tcPr>
          <w:p w:rsidR="00E0615F" w:rsidRPr="00E0615F" w:rsidRDefault="00E0615F" w:rsidP="007D387B">
            <w:pPr>
              <w:rPr>
                <w:sz w:val="16"/>
                <w:szCs w:val="16"/>
              </w:rPr>
            </w:pPr>
            <w:proofErr w:type="gramStart"/>
            <w:r w:rsidRPr="00E0615F">
              <w:rPr>
                <w:sz w:val="16"/>
                <w:szCs w:val="16"/>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sidRPr="00E0615F">
              <w:rPr>
                <w:sz w:val="16"/>
                <w:szCs w:val="16"/>
              </w:rPr>
              <w:lastRenderedPageBreak/>
              <w:t>городских поселений (за исключением земельных участков муниципальных бюджетных и автономных учреждений)</w:t>
            </w:r>
            <w:proofErr w:type="gramEnd"/>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lastRenderedPageBreak/>
              <w:t>47 500,00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35 800,00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lastRenderedPageBreak/>
              <w:t>000 1 11 09 000 00 0000 120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2 946 764,65</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2 946 764,65</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000 1 11 09 040 00 0000 120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2 946 764,65</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2 946 764,65</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000 1 11 09 045 13 0000 120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2 946 764,65</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2 946 764,65</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000 1 14 00 000 00 0000 000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ПРОДАЖИ МАТЕРИАЛЬНЫХ И НЕМАТЕРИАЛЬНЫХ АКТИВОВ</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1 169 039,96</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1 169 039,96</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000 1 14 01 000 00 0000 410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продажи квартир</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969 039,96</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969 039,96</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000 1 14 01 050 13 0000 410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продажи квартир, находящихся в собственности городских поселений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969 039,96</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969 039,96</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000 1 14 06 000 00 0000 430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продажи земельных участков, находящихся в государственной и муниципальной собственности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200 000,00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000 1 14 06 010 00 0000 430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продажи земельных участков, государственная собственность на которые не разграничена</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200 000,00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000 1 14 06 013 13 0000 430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200 000,00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000 1 16 00 000 00 0000 000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ШТРАФЫ, САНКЦИИ, ВОЗМЕЩЕНИЕ УЩЕРБА</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000 1 16 11000 01 0000 140</w:t>
            </w:r>
          </w:p>
        </w:tc>
        <w:tc>
          <w:tcPr>
            <w:tcW w:w="2081" w:type="pct"/>
            <w:shd w:val="clear" w:color="auto" w:fill="auto"/>
            <w:hideMark/>
          </w:tcPr>
          <w:p w:rsidR="00E0615F" w:rsidRPr="00E0615F" w:rsidRDefault="00E0615F" w:rsidP="00E0615F">
            <w:pPr>
              <w:rPr>
                <w:sz w:val="16"/>
                <w:szCs w:val="16"/>
              </w:rPr>
            </w:pPr>
            <w:r w:rsidRPr="00E0615F">
              <w:rPr>
                <w:sz w:val="16"/>
                <w:szCs w:val="16"/>
              </w:rPr>
              <w:t>Платежи, уплачиваемые в целях возмещения вреда</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000 1 16 11064 01 0000 140</w:t>
            </w:r>
          </w:p>
        </w:tc>
        <w:tc>
          <w:tcPr>
            <w:tcW w:w="2081" w:type="pct"/>
            <w:shd w:val="clear" w:color="auto" w:fill="auto"/>
            <w:hideMark/>
          </w:tcPr>
          <w:p w:rsidR="00E0615F" w:rsidRPr="00E0615F" w:rsidRDefault="00E0615F" w:rsidP="00E0615F">
            <w:pPr>
              <w:rPr>
                <w:sz w:val="16"/>
                <w:szCs w:val="16"/>
              </w:rPr>
            </w:pPr>
            <w:r w:rsidRPr="00E0615F">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100 000,00</w:t>
            </w:r>
          </w:p>
        </w:tc>
        <w:tc>
          <w:tcPr>
            <w:tcW w:w="896" w:type="pct"/>
            <w:shd w:val="clear" w:color="auto" w:fill="auto"/>
            <w:vAlign w:val="center"/>
            <w:hideMark/>
          </w:tcPr>
          <w:p w:rsidR="00E0615F" w:rsidRPr="00E0615F" w:rsidRDefault="00E0615F" w:rsidP="00E0615F">
            <w:pPr>
              <w:jc w:val="center"/>
              <w:rPr>
                <w:color w:val="000000"/>
                <w:sz w:val="16"/>
                <w:szCs w:val="16"/>
              </w:rPr>
            </w:pPr>
            <w:r w:rsidRPr="00E0615F">
              <w:rPr>
                <w:color w:val="000000"/>
                <w:sz w:val="16"/>
                <w:szCs w:val="16"/>
              </w:rPr>
              <w:t>100 000,00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000 2 00 00 000 00 0000 000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БЕЗВОЗМЕЗДНЫЕ ПОСТУПЛЕНИЯ</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237 500 202,00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262 308 442,00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000 2 02 00 000 00 0000 000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БЕЗВОЗМЕЗДНЫЕ ПОСТУПЛЕНИЯ ОТ ДРУГИХ БЮДЖЕТОВ БЮДЖЕТНОЙ СИСТЕМЫ РОССИЙСКОЙ ФЕДЕРАЦИИ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237 500 202,00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262 308 442,00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000 2 02 10 000 00 0000 150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Дотации бюджетам бюджетной системы Российской Федерации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60 137 000,00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60 563 800,00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000 2 02 15 001 00 0000 150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Дотации на выравнивание бюджетной обеспеченности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60 137 000,00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60 563 800,00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000 2 02 15 001 13 0000 150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60 137 000,00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60 563 800,00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000 2 02 40 000 00 0000 150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Иные межбюджетные трансферты</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177 363 202,00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201 744 642,00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000 2 02 49 999 00 0000 150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Прочие межбюджетные трансферты, передаваемые бюджетам</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177 363 202,00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201 744 642,00</w:t>
            </w:r>
          </w:p>
        </w:tc>
      </w:tr>
      <w:tr w:rsidR="007A2AE4" w:rsidRPr="00E0615F" w:rsidTr="007D387B">
        <w:trPr>
          <w:trHeight w:val="68"/>
        </w:trPr>
        <w:tc>
          <w:tcPr>
            <w:tcW w:w="1222" w:type="pct"/>
            <w:shd w:val="clear" w:color="auto" w:fill="auto"/>
            <w:vAlign w:val="bottom"/>
            <w:hideMark/>
          </w:tcPr>
          <w:p w:rsidR="00E0615F" w:rsidRPr="00E0615F" w:rsidRDefault="00E0615F" w:rsidP="00E0615F">
            <w:pPr>
              <w:jc w:val="center"/>
              <w:rPr>
                <w:sz w:val="16"/>
                <w:szCs w:val="16"/>
              </w:rPr>
            </w:pPr>
            <w:r w:rsidRPr="00E0615F">
              <w:rPr>
                <w:sz w:val="16"/>
                <w:szCs w:val="16"/>
              </w:rPr>
              <w:t>000 2 02 49 999 13 0000 150</w:t>
            </w:r>
          </w:p>
        </w:tc>
        <w:tc>
          <w:tcPr>
            <w:tcW w:w="2081" w:type="pct"/>
            <w:shd w:val="clear" w:color="auto" w:fill="auto"/>
            <w:vAlign w:val="bottom"/>
            <w:hideMark/>
          </w:tcPr>
          <w:p w:rsidR="00E0615F" w:rsidRPr="00E0615F" w:rsidRDefault="00E0615F" w:rsidP="00E0615F">
            <w:pPr>
              <w:rPr>
                <w:sz w:val="16"/>
                <w:szCs w:val="16"/>
              </w:rPr>
            </w:pPr>
            <w:r w:rsidRPr="00E0615F">
              <w:rPr>
                <w:sz w:val="16"/>
                <w:szCs w:val="16"/>
              </w:rPr>
              <w:t>Прочие межбюджетные трансферты, передаваемые бюджетам городских поселений</w:t>
            </w:r>
          </w:p>
        </w:tc>
        <w:tc>
          <w:tcPr>
            <w:tcW w:w="801" w:type="pct"/>
            <w:shd w:val="clear" w:color="auto" w:fill="auto"/>
            <w:vAlign w:val="center"/>
            <w:hideMark/>
          </w:tcPr>
          <w:p w:rsidR="00E0615F" w:rsidRPr="00E0615F" w:rsidRDefault="00E0615F" w:rsidP="00E0615F">
            <w:pPr>
              <w:jc w:val="center"/>
              <w:rPr>
                <w:sz w:val="16"/>
                <w:szCs w:val="16"/>
              </w:rPr>
            </w:pPr>
            <w:r w:rsidRPr="00E0615F">
              <w:rPr>
                <w:sz w:val="16"/>
                <w:szCs w:val="16"/>
              </w:rPr>
              <w:t>177 363 202,00</w:t>
            </w:r>
          </w:p>
        </w:tc>
        <w:tc>
          <w:tcPr>
            <w:tcW w:w="896" w:type="pct"/>
            <w:shd w:val="clear" w:color="auto" w:fill="auto"/>
            <w:vAlign w:val="center"/>
            <w:hideMark/>
          </w:tcPr>
          <w:p w:rsidR="00E0615F" w:rsidRPr="00E0615F" w:rsidRDefault="00E0615F" w:rsidP="00E0615F">
            <w:pPr>
              <w:jc w:val="center"/>
              <w:rPr>
                <w:sz w:val="16"/>
                <w:szCs w:val="16"/>
              </w:rPr>
            </w:pPr>
            <w:r w:rsidRPr="00E0615F">
              <w:rPr>
                <w:sz w:val="16"/>
                <w:szCs w:val="16"/>
              </w:rPr>
              <w:t>201 744 642,00</w:t>
            </w:r>
          </w:p>
        </w:tc>
      </w:tr>
      <w:tr w:rsidR="007A2AE4" w:rsidRPr="00E0615F" w:rsidTr="007D387B">
        <w:trPr>
          <w:trHeight w:val="68"/>
        </w:trPr>
        <w:tc>
          <w:tcPr>
            <w:tcW w:w="3303" w:type="pct"/>
            <w:gridSpan w:val="2"/>
            <w:shd w:val="clear" w:color="auto" w:fill="auto"/>
            <w:vAlign w:val="center"/>
            <w:hideMark/>
          </w:tcPr>
          <w:p w:rsidR="00E0615F" w:rsidRPr="00E0615F" w:rsidRDefault="00E0615F" w:rsidP="00E0615F">
            <w:pPr>
              <w:jc w:val="right"/>
              <w:rPr>
                <w:b/>
                <w:bCs/>
                <w:sz w:val="16"/>
                <w:szCs w:val="16"/>
              </w:rPr>
            </w:pPr>
            <w:r w:rsidRPr="00E0615F">
              <w:rPr>
                <w:b/>
                <w:bCs/>
                <w:sz w:val="16"/>
                <w:szCs w:val="16"/>
              </w:rPr>
              <w:t>ИТОГО:</w:t>
            </w:r>
          </w:p>
        </w:tc>
        <w:tc>
          <w:tcPr>
            <w:tcW w:w="801" w:type="pct"/>
            <w:shd w:val="clear" w:color="auto" w:fill="auto"/>
            <w:vAlign w:val="center"/>
            <w:hideMark/>
          </w:tcPr>
          <w:p w:rsidR="00E0615F" w:rsidRPr="00E0615F" w:rsidRDefault="00E0615F" w:rsidP="00E0615F">
            <w:pPr>
              <w:jc w:val="center"/>
              <w:rPr>
                <w:b/>
                <w:bCs/>
                <w:sz w:val="16"/>
                <w:szCs w:val="16"/>
              </w:rPr>
            </w:pPr>
            <w:r w:rsidRPr="00E0615F">
              <w:rPr>
                <w:b/>
                <w:bCs/>
                <w:sz w:val="16"/>
                <w:szCs w:val="16"/>
              </w:rPr>
              <w:t>354 121 576,61</w:t>
            </w:r>
          </w:p>
        </w:tc>
        <w:tc>
          <w:tcPr>
            <w:tcW w:w="896" w:type="pct"/>
            <w:shd w:val="clear" w:color="auto" w:fill="auto"/>
            <w:vAlign w:val="center"/>
            <w:hideMark/>
          </w:tcPr>
          <w:p w:rsidR="00E0615F" w:rsidRPr="00E0615F" w:rsidRDefault="00E0615F" w:rsidP="00E0615F">
            <w:pPr>
              <w:jc w:val="center"/>
              <w:rPr>
                <w:b/>
                <w:bCs/>
                <w:sz w:val="16"/>
                <w:szCs w:val="16"/>
              </w:rPr>
            </w:pPr>
            <w:r w:rsidRPr="00E0615F">
              <w:rPr>
                <w:b/>
                <w:bCs/>
                <w:sz w:val="16"/>
                <w:szCs w:val="16"/>
              </w:rPr>
              <w:t>382 992 896,61</w:t>
            </w:r>
          </w:p>
        </w:tc>
      </w:tr>
    </w:tbl>
    <w:p w:rsidR="004F0772" w:rsidRDefault="004F0772"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541459" w:rsidRDefault="00541459" w:rsidP="0086112A">
      <w:pPr>
        <w:tabs>
          <w:tab w:val="left" w:pos="2610"/>
        </w:tabs>
        <w:rPr>
          <w:sz w:val="26"/>
          <w:szCs w:val="26"/>
        </w:rPr>
      </w:pPr>
    </w:p>
    <w:p w:rsidR="007D387B" w:rsidRDefault="007D387B" w:rsidP="0086112A">
      <w:pPr>
        <w:tabs>
          <w:tab w:val="left" w:pos="2610"/>
        </w:tabs>
        <w:rPr>
          <w:sz w:val="26"/>
          <w:szCs w:val="26"/>
        </w:rPr>
        <w:sectPr w:rsidR="007D387B" w:rsidSect="00EF1BA2">
          <w:pgSz w:w="11906" w:h="16838"/>
          <w:pgMar w:top="1134" w:right="850" w:bottom="1134" w:left="1701" w:header="709" w:footer="709" w:gutter="0"/>
          <w:pgNumType w:start="1"/>
          <w:cols w:space="708"/>
          <w:titlePg/>
          <w:docGrid w:linePitch="381"/>
        </w:sectPr>
      </w:pPr>
    </w:p>
    <w:p w:rsidR="007D387B" w:rsidRPr="004B269B" w:rsidRDefault="001249DC" w:rsidP="007D387B">
      <w:pPr>
        <w:tabs>
          <w:tab w:val="left" w:pos="2610"/>
        </w:tabs>
        <w:ind w:left="5245"/>
      </w:pPr>
      <w:r w:rsidRPr="004B269B">
        <w:lastRenderedPageBreak/>
        <w:t>Приложение 2</w:t>
      </w:r>
      <w:r w:rsidR="007D387B" w:rsidRPr="004B269B">
        <w:t xml:space="preserve"> к решению </w:t>
      </w:r>
    </w:p>
    <w:p w:rsidR="007D387B" w:rsidRPr="004B269B" w:rsidRDefault="007D387B" w:rsidP="007D387B">
      <w:pPr>
        <w:tabs>
          <w:tab w:val="left" w:pos="2610"/>
        </w:tabs>
        <w:ind w:left="5245"/>
      </w:pPr>
      <w:r w:rsidRPr="004B269B">
        <w:t xml:space="preserve">Совета депутатов городского поселения </w:t>
      </w:r>
      <w:proofErr w:type="gramStart"/>
      <w:r w:rsidRPr="004B269B">
        <w:t>Междуреченский</w:t>
      </w:r>
      <w:proofErr w:type="gramEnd"/>
    </w:p>
    <w:p w:rsidR="001249DC" w:rsidRPr="004B269B" w:rsidRDefault="007D387B" w:rsidP="007D387B">
      <w:pPr>
        <w:tabs>
          <w:tab w:val="left" w:pos="2610"/>
        </w:tabs>
        <w:ind w:left="5245"/>
      </w:pPr>
      <w:r w:rsidRPr="004B269B">
        <w:t>от 26.12.2025 № 133</w:t>
      </w:r>
    </w:p>
    <w:p w:rsidR="007D387B" w:rsidRDefault="007D387B" w:rsidP="007D387B">
      <w:pPr>
        <w:tabs>
          <w:tab w:val="left" w:pos="2610"/>
        </w:tabs>
        <w:ind w:left="5245"/>
        <w:rPr>
          <w:sz w:val="26"/>
          <w:szCs w:val="26"/>
        </w:rPr>
      </w:pPr>
    </w:p>
    <w:p w:rsidR="007D387B" w:rsidRDefault="007D387B" w:rsidP="007D387B">
      <w:pPr>
        <w:tabs>
          <w:tab w:val="left" w:pos="2610"/>
        </w:tabs>
        <w:ind w:left="5245"/>
        <w:rPr>
          <w:sz w:val="26"/>
          <w:szCs w:val="26"/>
        </w:rPr>
      </w:pPr>
    </w:p>
    <w:p w:rsidR="00541459" w:rsidRPr="004B269B" w:rsidRDefault="001249DC" w:rsidP="001249DC">
      <w:pPr>
        <w:jc w:val="center"/>
        <w:rPr>
          <w:b/>
          <w:sz w:val="26"/>
          <w:szCs w:val="26"/>
        </w:rPr>
      </w:pPr>
      <w:r w:rsidRPr="004B269B">
        <w:rPr>
          <w:b/>
          <w:sz w:val="26"/>
          <w:szCs w:val="26"/>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2026 год</w:t>
      </w:r>
    </w:p>
    <w:p w:rsidR="00541459" w:rsidRPr="00541459" w:rsidRDefault="00541459" w:rsidP="00541459">
      <w:pPr>
        <w:tabs>
          <w:tab w:val="left" w:pos="3765"/>
        </w:tabs>
        <w:rPr>
          <w:sz w:val="26"/>
          <w:szCs w:val="26"/>
        </w:rPr>
      </w:pPr>
    </w:p>
    <w:tbl>
      <w:tblPr>
        <w:tblW w:w="5000" w:type="pct"/>
        <w:tblLook w:val="04A0" w:firstRow="1" w:lastRow="0" w:firstColumn="1" w:lastColumn="0" w:noHBand="0" w:noVBand="1"/>
      </w:tblPr>
      <w:tblGrid>
        <w:gridCol w:w="5495"/>
        <w:gridCol w:w="396"/>
        <w:gridCol w:w="438"/>
        <w:gridCol w:w="1150"/>
        <w:gridCol w:w="482"/>
        <w:gridCol w:w="1610"/>
      </w:tblGrid>
      <w:tr w:rsidR="00541459" w:rsidRPr="00541459" w:rsidTr="001249DC">
        <w:trPr>
          <w:trHeight w:val="68"/>
        </w:trPr>
        <w:tc>
          <w:tcPr>
            <w:tcW w:w="2870" w:type="pct"/>
            <w:tcBorders>
              <w:top w:val="nil"/>
              <w:left w:val="nil"/>
              <w:bottom w:val="single" w:sz="4" w:space="0" w:color="auto"/>
              <w:right w:val="nil"/>
            </w:tcBorders>
            <w:shd w:val="clear" w:color="auto" w:fill="auto"/>
            <w:noWrap/>
            <w:vAlign w:val="bottom"/>
            <w:hideMark/>
          </w:tcPr>
          <w:p w:rsidR="00541459" w:rsidRPr="00541459" w:rsidRDefault="00541459" w:rsidP="00541459">
            <w:pPr>
              <w:rPr>
                <w:sz w:val="16"/>
                <w:szCs w:val="16"/>
              </w:rPr>
            </w:pPr>
          </w:p>
        </w:tc>
        <w:tc>
          <w:tcPr>
            <w:tcW w:w="207" w:type="pct"/>
            <w:tcBorders>
              <w:top w:val="nil"/>
              <w:left w:val="nil"/>
              <w:bottom w:val="single" w:sz="4" w:space="0" w:color="auto"/>
              <w:right w:val="nil"/>
            </w:tcBorders>
            <w:shd w:val="clear" w:color="auto" w:fill="auto"/>
            <w:noWrap/>
            <w:vAlign w:val="bottom"/>
            <w:hideMark/>
          </w:tcPr>
          <w:p w:rsidR="00541459" w:rsidRPr="00541459" w:rsidRDefault="00541459" w:rsidP="00541459">
            <w:pPr>
              <w:rPr>
                <w:sz w:val="16"/>
                <w:szCs w:val="16"/>
              </w:rPr>
            </w:pPr>
          </w:p>
        </w:tc>
        <w:tc>
          <w:tcPr>
            <w:tcW w:w="229" w:type="pct"/>
            <w:tcBorders>
              <w:top w:val="nil"/>
              <w:left w:val="nil"/>
              <w:bottom w:val="single" w:sz="4" w:space="0" w:color="auto"/>
              <w:right w:val="nil"/>
            </w:tcBorders>
            <w:shd w:val="clear" w:color="auto" w:fill="auto"/>
            <w:noWrap/>
            <w:vAlign w:val="bottom"/>
            <w:hideMark/>
          </w:tcPr>
          <w:p w:rsidR="00541459" w:rsidRPr="00541459" w:rsidRDefault="00541459" w:rsidP="00541459">
            <w:pPr>
              <w:rPr>
                <w:sz w:val="16"/>
                <w:szCs w:val="16"/>
              </w:rPr>
            </w:pPr>
          </w:p>
        </w:tc>
        <w:tc>
          <w:tcPr>
            <w:tcW w:w="601" w:type="pct"/>
            <w:tcBorders>
              <w:top w:val="nil"/>
              <w:left w:val="nil"/>
              <w:bottom w:val="single" w:sz="4" w:space="0" w:color="auto"/>
              <w:right w:val="nil"/>
            </w:tcBorders>
            <w:shd w:val="clear" w:color="auto" w:fill="auto"/>
            <w:noWrap/>
            <w:vAlign w:val="bottom"/>
            <w:hideMark/>
          </w:tcPr>
          <w:p w:rsidR="00541459" w:rsidRPr="00541459" w:rsidRDefault="00541459" w:rsidP="00541459">
            <w:pPr>
              <w:rPr>
                <w:sz w:val="16"/>
                <w:szCs w:val="16"/>
              </w:rPr>
            </w:pPr>
          </w:p>
        </w:tc>
        <w:tc>
          <w:tcPr>
            <w:tcW w:w="252" w:type="pct"/>
            <w:tcBorders>
              <w:top w:val="nil"/>
              <w:left w:val="nil"/>
              <w:bottom w:val="single" w:sz="4" w:space="0" w:color="auto"/>
              <w:right w:val="nil"/>
            </w:tcBorders>
            <w:shd w:val="clear" w:color="auto" w:fill="auto"/>
            <w:noWrap/>
            <w:vAlign w:val="bottom"/>
            <w:hideMark/>
          </w:tcPr>
          <w:p w:rsidR="00541459" w:rsidRPr="00541459" w:rsidRDefault="00541459" w:rsidP="00541459">
            <w:pPr>
              <w:rPr>
                <w:sz w:val="16"/>
                <w:szCs w:val="16"/>
              </w:rPr>
            </w:pPr>
          </w:p>
        </w:tc>
        <w:tc>
          <w:tcPr>
            <w:tcW w:w="841" w:type="pct"/>
            <w:tcBorders>
              <w:top w:val="nil"/>
              <w:left w:val="nil"/>
              <w:bottom w:val="single" w:sz="4" w:space="0" w:color="auto"/>
              <w:right w:val="nil"/>
            </w:tcBorders>
            <w:shd w:val="clear" w:color="auto" w:fill="auto"/>
            <w:noWrap/>
            <w:vAlign w:val="bottom"/>
            <w:hideMark/>
          </w:tcPr>
          <w:p w:rsidR="00541459" w:rsidRPr="00541459" w:rsidRDefault="00541459" w:rsidP="00541459">
            <w:pPr>
              <w:jc w:val="right"/>
              <w:rPr>
                <w:sz w:val="16"/>
                <w:szCs w:val="16"/>
              </w:rPr>
            </w:pPr>
            <w:r w:rsidRPr="00541459">
              <w:rPr>
                <w:sz w:val="16"/>
                <w:szCs w:val="16"/>
              </w:rPr>
              <w:t>(в рублях)</w:t>
            </w:r>
          </w:p>
        </w:tc>
      </w:tr>
      <w:tr w:rsidR="001249DC" w:rsidRPr="001249DC" w:rsidTr="001249DC">
        <w:trPr>
          <w:trHeight w:val="572"/>
        </w:trPr>
        <w:tc>
          <w:tcPr>
            <w:tcW w:w="28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541459">
            <w:pPr>
              <w:rPr>
                <w:sz w:val="16"/>
                <w:szCs w:val="16"/>
              </w:rPr>
            </w:pPr>
            <w:r w:rsidRPr="00541459">
              <w:rPr>
                <w:sz w:val="16"/>
                <w:szCs w:val="16"/>
              </w:rPr>
              <w:t> </w:t>
            </w:r>
          </w:p>
          <w:p w:rsidR="001249DC" w:rsidRPr="001249DC" w:rsidRDefault="001249DC" w:rsidP="00541459">
            <w:pPr>
              <w:jc w:val="center"/>
              <w:rPr>
                <w:sz w:val="16"/>
                <w:szCs w:val="16"/>
              </w:rPr>
            </w:pPr>
            <w:r w:rsidRPr="00541459">
              <w:rPr>
                <w:sz w:val="16"/>
                <w:szCs w:val="16"/>
              </w:rPr>
              <w:t>Наименование</w:t>
            </w:r>
          </w:p>
          <w:p w:rsidR="001249DC" w:rsidRPr="00541459" w:rsidRDefault="001249DC" w:rsidP="00541459">
            <w:pPr>
              <w:rPr>
                <w:sz w:val="16"/>
                <w:szCs w:val="16"/>
              </w:rPr>
            </w:pPr>
            <w:r w:rsidRPr="00541459">
              <w:rPr>
                <w:sz w:val="16"/>
                <w:szCs w:val="16"/>
              </w:rPr>
              <w:t> </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541459" w:rsidRDefault="001249DC" w:rsidP="00541459">
            <w:pPr>
              <w:jc w:val="center"/>
              <w:rPr>
                <w:sz w:val="16"/>
                <w:szCs w:val="16"/>
              </w:rPr>
            </w:pPr>
            <w:proofErr w:type="spellStart"/>
            <w:r w:rsidRPr="00541459">
              <w:rPr>
                <w:sz w:val="16"/>
                <w:szCs w:val="16"/>
              </w:rPr>
              <w:t>Рз</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541459" w:rsidRDefault="001249DC" w:rsidP="00541459">
            <w:pPr>
              <w:jc w:val="center"/>
              <w:rPr>
                <w:sz w:val="16"/>
                <w:szCs w:val="16"/>
              </w:rPr>
            </w:pPr>
            <w:proofErr w:type="gramStart"/>
            <w:r w:rsidRPr="00541459">
              <w:rPr>
                <w:sz w:val="16"/>
                <w:szCs w:val="16"/>
              </w:rPr>
              <w:t>ПР</w:t>
            </w:r>
            <w:proofErr w:type="gramEnd"/>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541459" w:rsidRDefault="001249DC" w:rsidP="00541459">
            <w:pPr>
              <w:jc w:val="center"/>
              <w:rPr>
                <w:sz w:val="16"/>
                <w:szCs w:val="16"/>
              </w:rPr>
            </w:pPr>
            <w:r w:rsidRPr="00541459">
              <w:rPr>
                <w:sz w:val="16"/>
                <w:szCs w:val="16"/>
              </w:rPr>
              <w:t>ЦСР</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541459" w:rsidRDefault="001249DC" w:rsidP="00541459">
            <w:pPr>
              <w:jc w:val="center"/>
              <w:rPr>
                <w:sz w:val="16"/>
                <w:szCs w:val="16"/>
              </w:rPr>
            </w:pPr>
            <w:r w:rsidRPr="00541459">
              <w:rPr>
                <w:sz w:val="16"/>
                <w:szCs w:val="16"/>
              </w:rPr>
              <w:t>ВР</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541459" w:rsidRDefault="001249DC" w:rsidP="00541459">
            <w:pPr>
              <w:jc w:val="center"/>
              <w:rPr>
                <w:sz w:val="16"/>
                <w:szCs w:val="16"/>
              </w:rPr>
            </w:pPr>
            <w:r w:rsidRPr="00541459">
              <w:rPr>
                <w:sz w:val="16"/>
                <w:szCs w:val="16"/>
              </w:rPr>
              <w:t>Сумма на  год</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center"/>
              <w:rPr>
                <w:sz w:val="16"/>
                <w:szCs w:val="16"/>
              </w:rPr>
            </w:pPr>
            <w:r w:rsidRPr="00541459">
              <w:rPr>
                <w:sz w:val="16"/>
                <w:szCs w:val="16"/>
              </w:rPr>
              <w:t>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center"/>
              <w:rPr>
                <w:sz w:val="16"/>
                <w:szCs w:val="16"/>
              </w:rPr>
            </w:pPr>
            <w:r w:rsidRPr="00541459">
              <w:rPr>
                <w:sz w:val="16"/>
                <w:szCs w:val="16"/>
              </w:rPr>
              <w:t>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center"/>
              <w:rPr>
                <w:sz w:val="16"/>
                <w:szCs w:val="16"/>
              </w:rPr>
            </w:pPr>
            <w:r w:rsidRPr="00541459">
              <w:rPr>
                <w:sz w:val="16"/>
                <w:szCs w:val="16"/>
              </w:rPr>
              <w:t>3</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center"/>
              <w:rPr>
                <w:sz w:val="16"/>
                <w:szCs w:val="16"/>
              </w:rPr>
            </w:pPr>
            <w:r w:rsidRPr="00541459">
              <w:rPr>
                <w:sz w:val="16"/>
                <w:szCs w:val="16"/>
              </w:rPr>
              <w:t>4</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center"/>
              <w:rPr>
                <w:sz w:val="16"/>
                <w:szCs w:val="16"/>
              </w:rPr>
            </w:pPr>
            <w:r w:rsidRPr="00541459">
              <w:rPr>
                <w:sz w:val="16"/>
                <w:szCs w:val="16"/>
              </w:rPr>
              <w:t>5</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center"/>
              <w:rPr>
                <w:sz w:val="16"/>
                <w:szCs w:val="16"/>
              </w:rPr>
            </w:pPr>
            <w:r w:rsidRPr="00541459">
              <w:rPr>
                <w:sz w:val="16"/>
                <w:szCs w:val="16"/>
              </w:rPr>
              <w:t>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1459" w:rsidRPr="00541459" w:rsidRDefault="00541459" w:rsidP="00541459">
            <w:pPr>
              <w:rPr>
                <w:sz w:val="16"/>
                <w:szCs w:val="16"/>
              </w:rPr>
            </w:pPr>
            <w:r w:rsidRPr="00541459">
              <w:rPr>
                <w:sz w:val="16"/>
                <w:szCs w:val="16"/>
              </w:rPr>
              <w:t>ОБЩЕГОСУДАРСТВЕННЫЕ ВОПРОСЫ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27 909 065,43</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Функционирование высшего должностного лица субъекта Российской Федерации и муниципального образования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2 700 351,79</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2 700 351,79</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Глава (высшее должностное лицо) муниципального образования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2 700 351,79</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100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2 700 351,79</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выплаты персоналу государственных (муниципальных) органов</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120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2 700 351,79</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2 616 302,48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2 616 302,48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обеспечение функций органов местного самоуправления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2 616 302,48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100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2 573 285,48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выплаты персоналу государственных (муниципальных) органов</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120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2 573 285,48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43 017,00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43 017,00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74 503,00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74 503,00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обеспечение функций органов местного самоуправления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74 503,00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74 503,00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74 503,00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Резервные фонды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Резервные фонды муниципального образования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6000007050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бюджетные ассигнования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6000007050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800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Резервные средства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6000007050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870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Другие общегосударственные вопросы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22 467 908,16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22 467 908,16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обеспечение переданных полномочий</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22 440 408,16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22 440 408,16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22 440 408,16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Прочие мероприятия органов местного самоуправления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27 500,00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бюджетные ассигнования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800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27 500,00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Уплата налогов, сборов и иных платежей</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850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27 500,00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1459" w:rsidRPr="00541459" w:rsidRDefault="00541459" w:rsidP="00541459">
            <w:pPr>
              <w:rPr>
                <w:sz w:val="16"/>
                <w:szCs w:val="16"/>
              </w:rPr>
            </w:pPr>
            <w:r w:rsidRPr="00541459">
              <w:rPr>
                <w:sz w:val="16"/>
                <w:szCs w:val="16"/>
              </w:rPr>
              <w:t>НАЦИОНАЛЬНАЯ БЕЗОПАСНОСТЬ И ПРАВООХРАНИТЕЛЬНАЯ ДЕЯТЕЛЬНОСТЬ</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22 187,50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Другие вопросы в области национальной безопасности и правоохранительной деятельности</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22 187,50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22 187,50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Создание условий для деятельности народных дружин</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6000082300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17 750,00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6000082300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17 750,00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6000082300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17 750,00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Создание условий для деятельности народных дружин за счет средств бюджета муниципального образования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60000S2300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4 437,50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60000S2300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4 437,50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60000S2300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4 437,50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1459" w:rsidRPr="00541459" w:rsidRDefault="00541459" w:rsidP="00541459">
            <w:pPr>
              <w:rPr>
                <w:sz w:val="16"/>
                <w:szCs w:val="16"/>
              </w:rPr>
            </w:pPr>
            <w:r w:rsidRPr="00541459">
              <w:rPr>
                <w:sz w:val="16"/>
                <w:szCs w:val="16"/>
              </w:rPr>
              <w:t>НАЦИОНАЛЬНАЯ ЭКОНОМИКА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162 519 602,20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lastRenderedPageBreak/>
              <w:t>Общеэкономические вопросы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7 791 061,00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7 791 061,00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реализацию мероприятий по содействию трудоустройства граждан</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6000075060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5 780 545,00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6000075060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5 780 545,00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6000075060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5 780 545,00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Реализация мероприятий по содействию трудоустройству граждан</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6000085060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2 010 516,00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6000085060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2 010 516,00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6000085060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2 010 516,00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Транспорт</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21 400 000,00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21 400 000,00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Отдельные мероприятия в области автомобильного транспорта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21 400 000,00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21 400 000,00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21 400 000,00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Дорожное хозяйство (дорожные фонды)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133 250 927,38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133 250 927,38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содержание внутрипоселковых дорог и искусственных сооружений на них</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6000004190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33 076 797,38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6000004190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33 076 797,38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6000004190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33 076 797,38</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600009Д040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95 165 300,00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600009Д040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95 165 300,00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600009Д040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95 165 300,00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60000SД040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5 008 830,00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60000SД040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5 008 830,00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60000SД040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5 008 830,00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Связь и информатика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54 101,82</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54 101,82</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Прочие мероприятия органов местного самоуправления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54 101,82</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54 101,82</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54 101,82</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Другие вопросы в области национальной экономики</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23 512,00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23 512,00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обеспечение функций органов местного самоуправления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23 512,00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23 512,00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23 512,00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1459" w:rsidRPr="00541459" w:rsidRDefault="00541459" w:rsidP="00541459">
            <w:pPr>
              <w:rPr>
                <w:sz w:val="16"/>
                <w:szCs w:val="16"/>
              </w:rPr>
            </w:pPr>
            <w:r w:rsidRPr="00541459">
              <w:rPr>
                <w:sz w:val="16"/>
                <w:szCs w:val="16"/>
              </w:rPr>
              <w:t>ЖИЛИЩНО-КОММУНАЛЬНОЕ ХОЗЯЙСТВО</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60 873 658,06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Жилищное хозяйство</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1 111 949,86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1 111 949,86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Капитальный ремонт муниципального жилищного фонда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661 507,36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Закупка товаров, работ и услуг для обеспечения государственных (муниципальных) нужд</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200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255 657,36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закупки товаров, работ и услуг для обеспечения государственных (муниципальных) нужд</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240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255 657,36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405 850,00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405 850,00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6000009020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450 442,50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6000009020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450 442,50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6000009020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450 442,50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Благоустройство</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59 713 117,20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59 713 117,20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уличное освещение</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6000006100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19 378 457,26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6000006100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19 378 457,26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6000006100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19 378 457,26</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организацию деятельности по сбору и транспортированию твердых коммунальных отходов</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6000006200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3 807 006,00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6000006200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3 807 006,00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6000006200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3 807 006,00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озеленение</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80 000,00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80 000,00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80 000,00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организацию и содержание мест захоронения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143 500,00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143 500,00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143 500,00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прочие мероприятия по благоустройству поселения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3 541 553,94</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Закупка товаров, работ и услуг для обеспечения государственных (муниципальных) нужд</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200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закупки товаров, работ и услуг для обеспечения государственных (муниципальных) нужд</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240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150 000,00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3 391 553,94</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lastRenderedPageBreak/>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3 391 553,94</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 xml:space="preserve">Расходы по </w:t>
            </w:r>
            <w:proofErr w:type="gramStart"/>
            <w:r w:rsidRPr="00541459">
              <w:rPr>
                <w:sz w:val="16"/>
                <w:szCs w:val="16"/>
              </w:rPr>
              <w:t>инициативному</w:t>
            </w:r>
            <w:proofErr w:type="gramEnd"/>
            <w:r w:rsidRPr="00541459">
              <w:rPr>
                <w:sz w:val="16"/>
                <w:szCs w:val="16"/>
              </w:rPr>
              <w:t xml:space="preserve"> бюджетированию - "Народный бюджет"</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6000099990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5 000 000,00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6000099990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5 000 000,00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6000099990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5 000 000,00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Региональный проект "Формирование комфортной городской среды"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27 762 600,00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Реализация программ формирования современной городской среды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600И455550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12 994 900,00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600И455550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12 994 900,00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600И455550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12 994 900,00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Реализация муниципальных программ формирования современной городской среды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600И4A5550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14 767 700,00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600И4A5550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14 767 700,00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600И4A5550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14 767 700,00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Другие вопросы в области жилищно-коммунального хозяйства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48 591,00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48 591,00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обеспечение функций органов местного самоуправления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48 591,00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48 591,00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48 591,00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1459" w:rsidRPr="00541459" w:rsidRDefault="00541459" w:rsidP="00541459">
            <w:pPr>
              <w:rPr>
                <w:sz w:val="16"/>
                <w:szCs w:val="16"/>
              </w:rPr>
            </w:pPr>
            <w:r w:rsidRPr="00541459">
              <w:rPr>
                <w:sz w:val="16"/>
                <w:szCs w:val="16"/>
              </w:rPr>
              <w:t>КУЛЬТУРА, КИНЕМАТОГРАФИЯ</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17 956 148,37</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Культура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17 956 148,37</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17 956 148,37</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Расходы на обеспечение переданных полномочий</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17 956 148,37</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17 956 148,37</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17 956 148,37</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1459" w:rsidRPr="00541459" w:rsidRDefault="00541459" w:rsidP="00541459">
            <w:pPr>
              <w:rPr>
                <w:sz w:val="16"/>
                <w:szCs w:val="16"/>
              </w:rPr>
            </w:pPr>
            <w:r w:rsidRPr="00541459">
              <w:rPr>
                <w:sz w:val="16"/>
                <w:szCs w:val="16"/>
              </w:rPr>
              <w:t>СОЦИАЛЬНАЯ ПОЛИТИКА</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588 000,00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Пенсионное обеспечение</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588 000,00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Непрограммные расходы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588 000,00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Мероприятия на пенсионное обеспечение отдельных категорий граждан</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6000070220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588 000,00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6000070220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500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588 000,00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41459" w:rsidRPr="00541459" w:rsidRDefault="00541459" w:rsidP="00541459">
            <w:pPr>
              <w:rPr>
                <w:sz w:val="16"/>
                <w:szCs w:val="16"/>
              </w:rPr>
            </w:pPr>
            <w:r w:rsidRPr="00541459">
              <w:rPr>
                <w:sz w:val="16"/>
                <w:szCs w:val="16"/>
              </w:rPr>
              <w:t>Иные межбюджетные трансферты</w:t>
            </w:r>
          </w:p>
        </w:tc>
        <w:tc>
          <w:tcPr>
            <w:tcW w:w="2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6000070220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rPr>
                <w:sz w:val="16"/>
                <w:szCs w:val="16"/>
              </w:rPr>
            </w:pPr>
            <w:r w:rsidRPr="00541459">
              <w:rPr>
                <w:sz w:val="16"/>
                <w:szCs w:val="16"/>
              </w:rPr>
              <w:t>540</w:t>
            </w:r>
          </w:p>
        </w:tc>
        <w:tc>
          <w:tcPr>
            <w:tcW w:w="8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41459" w:rsidRPr="00541459" w:rsidRDefault="00541459" w:rsidP="00541459">
            <w:pPr>
              <w:jc w:val="right"/>
              <w:rPr>
                <w:sz w:val="16"/>
                <w:szCs w:val="16"/>
              </w:rPr>
            </w:pPr>
            <w:r w:rsidRPr="00541459">
              <w:rPr>
                <w:sz w:val="16"/>
                <w:szCs w:val="16"/>
              </w:rPr>
              <w:t>588 000,00</w:t>
            </w:r>
          </w:p>
        </w:tc>
      </w:tr>
      <w:tr w:rsidR="00541459" w:rsidRPr="00541459" w:rsidTr="001249DC">
        <w:trPr>
          <w:trHeight w:val="68"/>
        </w:trPr>
        <w:tc>
          <w:tcPr>
            <w:tcW w:w="28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Итого:</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rPr>
                <w:sz w:val="16"/>
                <w:szCs w:val="16"/>
              </w:rPr>
            </w:pPr>
            <w:r w:rsidRPr="00541459">
              <w:rPr>
                <w:sz w:val="16"/>
                <w:szCs w:val="16"/>
              </w:rPr>
              <w:t> </w:t>
            </w: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459" w:rsidRPr="00541459" w:rsidRDefault="00541459" w:rsidP="00541459">
            <w:pPr>
              <w:jc w:val="right"/>
              <w:rPr>
                <w:sz w:val="16"/>
                <w:szCs w:val="16"/>
              </w:rPr>
            </w:pPr>
            <w:r w:rsidRPr="00541459">
              <w:rPr>
                <w:sz w:val="16"/>
                <w:szCs w:val="16"/>
              </w:rPr>
              <w:t>269 868 661,56</w:t>
            </w:r>
          </w:p>
        </w:tc>
      </w:tr>
    </w:tbl>
    <w:p w:rsidR="001249DC" w:rsidRDefault="001249DC" w:rsidP="00541459">
      <w:pPr>
        <w:tabs>
          <w:tab w:val="left" w:pos="3765"/>
        </w:tabs>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1249DC" w:rsidRPr="001249DC" w:rsidRDefault="001249DC" w:rsidP="001249DC">
      <w:pPr>
        <w:rPr>
          <w:sz w:val="26"/>
          <w:szCs w:val="26"/>
        </w:rPr>
      </w:pPr>
    </w:p>
    <w:p w:rsidR="00DE6A36" w:rsidRDefault="00DE6A36" w:rsidP="001249DC">
      <w:pPr>
        <w:rPr>
          <w:sz w:val="26"/>
          <w:szCs w:val="26"/>
        </w:rPr>
        <w:sectPr w:rsidR="00DE6A36" w:rsidSect="00EF1BA2">
          <w:pgSz w:w="11906" w:h="16838"/>
          <w:pgMar w:top="1134" w:right="850" w:bottom="1134" w:left="1701" w:header="709" w:footer="709" w:gutter="0"/>
          <w:pgNumType w:start="1"/>
          <w:cols w:space="708"/>
          <w:titlePg/>
          <w:docGrid w:linePitch="381"/>
        </w:sectPr>
      </w:pPr>
    </w:p>
    <w:p w:rsidR="00DE6A36" w:rsidRPr="004B269B" w:rsidRDefault="001249DC" w:rsidP="00DE6A36">
      <w:pPr>
        <w:tabs>
          <w:tab w:val="left" w:pos="2610"/>
        </w:tabs>
        <w:ind w:left="5245"/>
      </w:pPr>
      <w:r w:rsidRPr="004B269B">
        <w:lastRenderedPageBreak/>
        <w:t>Приложение 3</w:t>
      </w:r>
      <w:r w:rsidR="00DE6A36" w:rsidRPr="004B269B">
        <w:t xml:space="preserve"> к решению </w:t>
      </w:r>
    </w:p>
    <w:p w:rsidR="00DE6A36" w:rsidRPr="004B269B" w:rsidRDefault="00DE6A36" w:rsidP="00DE6A36">
      <w:pPr>
        <w:tabs>
          <w:tab w:val="left" w:pos="2610"/>
        </w:tabs>
        <w:ind w:left="5245"/>
      </w:pPr>
      <w:r w:rsidRPr="004B269B">
        <w:t xml:space="preserve">Совета депутатов городского поселения </w:t>
      </w:r>
      <w:proofErr w:type="gramStart"/>
      <w:r w:rsidRPr="004B269B">
        <w:t>Междуреченский</w:t>
      </w:r>
      <w:proofErr w:type="gramEnd"/>
    </w:p>
    <w:p w:rsidR="001249DC" w:rsidRPr="004B269B" w:rsidRDefault="00DE6A36" w:rsidP="00DE6A36">
      <w:pPr>
        <w:tabs>
          <w:tab w:val="left" w:pos="2610"/>
        </w:tabs>
        <w:ind w:left="5245"/>
      </w:pPr>
      <w:r w:rsidRPr="004B269B">
        <w:t>от 26.12.2025 № 133</w:t>
      </w:r>
    </w:p>
    <w:p w:rsidR="00DE6A36" w:rsidRDefault="00DE6A36" w:rsidP="00DE6A36">
      <w:pPr>
        <w:tabs>
          <w:tab w:val="left" w:pos="2610"/>
        </w:tabs>
        <w:ind w:left="5245"/>
        <w:rPr>
          <w:sz w:val="26"/>
          <w:szCs w:val="26"/>
        </w:rPr>
      </w:pPr>
    </w:p>
    <w:p w:rsidR="00DE6A36" w:rsidRDefault="00DE6A36" w:rsidP="00DE6A36">
      <w:pPr>
        <w:tabs>
          <w:tab w:val="left" w:pos="2610"/>
        </w:tabs>
        <w:ind w:left="5245"/>
        <w:rPr>
          <w:sz w:val="26"/>
          <w:szCs w:val="26"/>
        </w:rPr>
      </w:pPr>
    </w:p>
    <w:p w:rsidR="00DE6A36" w:rsidRDefault="001249DC" w:rsidP="001249DC">
      <w:pPr>
        <w:tabs>
          <w:tab w:val="left" w:pos="2610"/>
        </w:tabs>
        <w:jc w:val="center"/>
        <w:rPr>
          <w:b/>
          <w:sz w:val="26"/>
          <w:szCs w:val="26"/>
        </w:rPr>
      </w:pPr>
      <w:r w:rsidRPr="001249DC">
        <w:rPr>
          <w:b/>
          <w:sz w:val="26"/>
          <w:szCs w:val="26"/>
        </w:rPr>
        <w:t xml:space="preserve">Распределение бюджетных ассигнований по разделам, подразделам, </w:t>
      </w:r>
    </w:p>
    <w:p w:rsidR="001249DC" w:rsidRDefault="001249DC" w:rsidP="001249DC">
      <w:pPr>
        <w:tabs>
          <w:tab w:val="left" w:pos="2610"/>
        </w:tabs>
        <w:jc w:val="center"/>
        <w:rPr>
          <w:b/>
          <w:sz w:val="26"/>
          <w:szCs w:val="26"/>
        </w:rPr>
      </w:pPr>
      <w:proofErr w:type="gramStart"/>
      <w:r w:rsidRPr="001249DC">
        <w:rPr>
          <w:b/>
          <w:sz w:val="26"/>
          <w:szCs w:val="26"/>
        </w:rPr>
        <w:t>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p w:rsidR="001249DC" w:rsidRPr="001249DC" w:rsidRDefault="001249DC" w:rsidP="001249DC">
      <w:pPr>
        <w:tabs>
          <w:tab w:val="left" w:pos="2610"/>
        </w:tabs>
        <w:jc w:val="center"/>
        <w:rPr>
          <w:b/>
          <w:sz w:val="26"/>
          <w:szCs w:val="26"/>
        </w:rPr>
      </w:pPr>
    </w:p>
    <w:tbl>
      <w:tblPr>
        <w:tblW w:w="5000" w:type="pct"/>
        <w:tblLook w:val="04A0" w:firstRow="1" w:lastRow="0" w:firstColumn="1" w:lastColumn="0" w:noHBand="0" w:noVBand="1"/>
      </w:tblPr>
      <w:tblGrid>
        <w:gridCol w:w="4798"/>
        <w:gridCol w:w="376"/>
        <w:gridCol w:w="421"/>
        <w:gridCol w:w="1088"/>
        <w:gridCol w:w="456"/>
        <w:gridCol w:w="1216"/>
        <w:gridCol w:w="1216"/>
      </w:tblGrid>
      <w:tr w:rsidR="001249DC" w:rsidRPr="001249DC" w:rsidTr="00DE6A36">
        <w:trPr>
          <w:trHeight w:val="68"/>
        </w:trPr>
        <w:tc>
          <w:tcPr>
            <w:tcW w:w="2507"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p>
        </w:tc>
        <w:tc>
          <w:tcPr>
            <w:tcW w:w="196"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p>
        </w:tc>
        <w:tc>
          <w:tcPr>
            <w:tcW w:w="220"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p>
        </w:tc>
        <w:tc>
          <w:tcPr>
            <w:tcW w:w="568"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p>
        </w:tc>
        <w:tc>
          <w:tcPr>
            <w:tcW w:w="238"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p>
        </w:tc>
        <w:tc>
          <w:tcPr>
            <w:tcW w:w="635"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p>
        </w:tc>
        <w:tc>
          <w:tcPr>
            <w:tcW w:w="635" w:type="pct"/>
            <w:tcBorders>
              <w:top w:val="nil"/>
              <w:left w:val="nil"/>
              <w:bottom w:val="single" w:sz="4" w:space="0" w:color="auto"/>
              <w:right w:val="nil"/>
            </w:tcBorders>
            <w:shd w:val="clear" w:color="auto" w:fill="auto"/>
            <w:noWrap/>
            <w:vAlign w:val="bottom"/>
            <w:hideMark/>
          </w:tcPr>
          <w:p w:rsidR="001249DC" w:rsidRPr="001249DC" w:rsidRDefault="001249DC" w:rsidP="001249DC">
            <w:pPr>
              <w:rPr>
                <w:sz w:val="16"/>
                <w:szCs w:val="16"/>
              </w:rPr>
            </w:pPr>
            <w:r>
              <w:rPr>
                <w:sz w:val="16"/>
                <w:szCs w:val="16"/>
              </w:rPr>
              <w:t xml:space="preserve">          </w:t>
            </w:r>
            <w:r w:rsidRPr="001249DC">
              <w:rPr>
                <w:sz w:val="16"/>
                <w:szCs w:val="16"/>
              </w:rPr>
              <w:t>(рублей)</w:t>
            </w:r>
          </w:p>
        </w:tc>
      </w:tr>
      <w:tr w:rsidR="001249DC" w:rsidRPr="001249DC" w:rsidTr="00DE6A36">
        <w:trPr>
          <w:trHeight w:val="572"/>
        </w:trPr>
        <w:tc>
          <w:tcPr>
            <w:tcW w:w="2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p w:rsidR="001249DC" w:rsidRPr="001249DC" w:rsidRDefault="001249DC" w:rsidP="001249DC">
            <w:pPr>
              <w:jc w:val="center"/>
              <w:rPr>
                <w:sz w:val="16"/>
                <w:szCs w:val="16"/>
              </w:rPr>
            </w:pPr>
            <w:r w:rsidRPr="001249DC">
              <w:rPr>
                <w:sz w:val="16"/>
                <w:szCs w:val="16"/>
              </w:rPr>
              <w:t>Наименование</w:t>
            </w:r>
          </w:p>
          <w:p w:rsidR="001249DC" w:rsidRPr="001249DC" w:rsidRDefault="001249DC" w:rsidP="001249DC">
            <w:pPr>
              <w:rPr>
                <w:sz w:val="16"/>
                <w:szCs w:val="16"/>
              </w:rPr>
            </w:pPr>
            <w:r w:rsidRPr="001249DC">
              <w:rPr>
                <w:sz w:val="16"/>
                <w:szCs w:val="16"/>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1249DC" w:rsidRDefault="001249DC" w:rsidP="001249DC">
            <w:pPr>
              <w:jc w:val="center"/>
              <w:rPr>
                <w:sz w:val="16"/>
                <w:szCs w:val="16"/>
              </w:rPr>
            </w:pPr>
            <w:proofErr w:type="spellStart"/>
            <w:r w:rsidRPr="001249DC">
              <w:rPr>
                <w:sz w:val="16"/>
                <w:szCs w:val="16"/>
              </w:rPr>
              <w:t>Рз</w:t>
            </w:r>
            <w:proofErr w:type="spellEnd"/>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1249DC" w:rsidRDefault="001249DC" w:rsidP="001249DC">
            <w:pPr>
              <w:jc w:val="center"/>
              <w:rPr>
                <w:sz w:val="16"/>
                <w:szCs w:val="16"/>
              </w:rPr>
            </w:pPr>
            <w:proofErr w:type="gramStart"/>
            <w:r w:rsidRPr="001249DC">
              <w:rPr>
                <w:sz w:val="16"/>
                <w:szCs w:val="16"/>
              </w:rPr>
              <w:t>ПР</w:t>
            </w:r>
            <w:proofErr w:type="gramEnd"/>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1249DC" w:rsidRDefault="001249DC" w:rsidP="001249DC">
            <w:pPr>
              <w:jc w:val="center"/>
              <w:rPr>
                <w:sz w:val="16"/>
                <w:szCs w:val="16"/>
              </w:rPr>
            </w:pPr>
            <w:r w:rsidRPr="001249DC">
              <w:rPr>
                <w:sz w:val="16"/>
                <w:szCs w:val="16"/>
              </w:rPr>
              <w:t>ЦСР</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1249DC" w:rsidRDefault="001249DC" w:rsidP="001249DC">
            <w:pPr>
              <w:jc w:val="center"/>
              <w:rPr>
                <w:sz w:val="16"/>
                <w:szCs w:val="16"/>
              </w:rPr>
            </w:pPr>
            <w:r w:rsidRPr="001249DC">
              <w:rPr>
                <w:sz w:val="16"/>
                <w:szCs w:val="16"/>
              </w:rPr>
              <w:t>ВР</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1249DC" w:rsidRDefault="001249DC" w:rsidP="001249DC">
            <w:pPr>
              <w:jc w:val="center"/>
              <w:rPr>
                <w:sz w:val="16"/>
                <w:szCs w:val="16"/>
              </w:rPr>
            </w:pPr>
            <w:r w:rsidRPr="001249DC">
              <w:rPr>
                <w:sz w:val="16"/>
                <w:szCs w:val="16"/>
              </w:rPr>
              <w:t>Сумма на 2027год</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9DC" w:rsidRPr="001249DC" w:rsidRDefault="001249DC" w:rsidP="001249DC">
            <w:pPr>
              <w:jc w:val="center"/>
              <w:rPr>
                <w:sz w:val="16"/>
                <w:szCs w:val="16"/>
              </w:rPr>
            </w:pPr>
            <w:r w:rsidRPr="001249DC">
              <w:rPr>
                <w:sz w:val="16"/>
                <w:szCs w:val="16"/>
              </w:rPr>
              <w:t>Сумма на 2028 год</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1</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3</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5</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center"/>
              <w:rPr>
                <w:sz w:val="16"/>
                <w:szCs w:val="16"/>
              </w:rPr>
            </w:pPr>
            <w:r w:rsidRPr="001249DC">
              <w:rPr>
                <w:sz w:val="16"/>
                <w:szCs w:val="16"/>
              </w:rPr>
              <w:t>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249DC" w:rsidRPr="001249DC" w:rsidRDefault="001249DC" w:rsidP="001249DC">
            <w:pPr>
              <w:rPr>
                <w:sz w:val="16"/>
                <w:szCs w:val="16"/>
              </w:rPr>
            </w:pPr>
            <w:r w:rsidRPr="001249DC">
              <w:rPr>
                <w:sz w:val="16"/>
                <w:szCs w:val="16"/>
              </w:rPr>
              <w:t>ОБЩЕГОСУДАРСТВЕННЫЕ ВОПРОСЫ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32 880 922,64</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58 212 841,71</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Функционирование высшего должностного лица субъекта Российской Федерации и муниципального образования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Глава (высшее должностное лицо) муниципального образования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2 700 351,79</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2 616 282,59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23 326 495,66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2 616 282,59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23 326 495,66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2 616 282,59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23 326 495,66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2 573 265,59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23 326 495,66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2 573 265,59</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23 326 495,66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43 017,00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43 017,00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06</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74 503,00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06</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74 503,00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06</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74 503,00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06</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74 503,00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06</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74 503,00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Резервные фонды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Резервные фонды муниципального образования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6000007050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бюджетные ассигнования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6000007050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Резервные средства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6000007050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870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Другие общегосударственные вопросы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27 439 785,26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32 135 994,26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27 439 785,26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32 135 994,26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переданных полномочий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22 992 285,26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23 000 994,26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22 942 708,06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35 000,00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22 907 708,06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58 286,20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58 286,20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22 992 285,26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lastRenderedPageBreak/>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22 992 285,26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37 500,00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37 500,00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27 500,00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27 500,00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бюджетные ассигнования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27 500,00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27 500,00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27 500,00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27 500,00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Условно утвержденные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4 420 000,00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9 070 000,00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бюджетные ассигнования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4 420 000,00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9 070 000,00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Резервные средства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870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4 420 000,00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9 070 000,00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249DC" w:rsidRPr="001249DC" w:rsidRDefault="001249DC" w:rsidP="001249DC">
            <w:pPr>
              <w:rPr>
                <w:sz w:val="16"/>
                <w:szCs w:val="16"/>
              </w:rPr>
            </w:pPr>
            <w:r w:rsidRPr="001249DC">
              <w:rPr>
                <w:sz w:val="16"/>
                <w:szCs w:val="16"/>
              </w:rPr>
              <w:t>НАЦИОНАЛЬНАЯ БЕЗОПАСНОСТЬ И ПРАВООХРАНИТЕЛЬНАЯ ДЕЯТЕЛЬНОСТЬ</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22 187,50</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22 187,48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Другие вопросы в области национальной безопасности и правоохранительной деятельности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22 187,50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22 187,48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22 187,50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22 187,48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Создание условий для деятельности народных дружин</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17 750,00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17 750,00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16 607,36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16 607,36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1 142,64</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1 142,64</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17 750,00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17 750,00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Создание условий для деятельности народных дружин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4 437,50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4 437,48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4 151,84</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4 151,84</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285,64</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285,64</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4 437,50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4 437,50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249DC" w:rsidRPr="001249DC" w:rsidRDefault="001249DC" w:rsidP="001249DC">
            <w:pPr>
              <w:rPr>
                <w:sz w:val="16"/>
                <w:szCs w:val="16"/>
              </w:rPr>
            </w:pPr>
            <w:r w:rsidRPr="001249DC">
              <w:rPr>
                <w:sz w:val="16"/>
                <w:szCs w:val="16"/>
              </w:rPr>
              <w:t>НАЦИОНАЛЬНАЯ ЭКОНОМИКА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263 259 112,78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288 893 480,78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Общеэкономические вопросы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7 822 919,00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7 953 559,00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7 822 919,00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7 953 559,00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реализацию мероприятий по содействию трудоустройства граждан</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6 025 867,00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6 025 867,00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6 025 867,00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6 025 867,00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6 025 867,00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6 025 867,00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Реализация мероприятий по содействию трудоустройству граждан</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1 797 052,00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1 927 692,00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1 927 692,00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1 927 692,00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1 797 052,00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1 797 052,00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Транспорт</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Отдельные мероприятия в области автомобильного транспорта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бюджетные ассигнования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 xml:space="preserve">Субсидии юридическим лицам (кроме некоммерческих </w:t>
            </w:r>
            <w:r w:rsidRPr="001249DC">
              <w:rPr>
                <w:sz w:val="16"/>
                <w:szCs w:val="16"/>
              </w:rPr>
              <w:lastRenderedPageBreak/>
              <w:t>организаций), индивидуальным предпринимателям, физическим лицам - производителям товаров, работ, услуг</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lastRenderedPageBreak/>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810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21 400 000,00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lastRenderedPageBreak/>
              <w:t>Дорожное хозяйство (дорожные фонды)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233 898 512,50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259 425 752,50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233 898 512,50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259 425 752,50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содержание внутрипоселковых дорог и искусственных сооружений на них</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49 110 692,50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49 110 692,50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49 110 692,50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49 110 692,50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49 110 692,50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49 110 692,50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175 548 400,00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199 799 200,00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199 799 200,00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199 799 200,00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175 548 400,00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175 548 400,00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9 239 420,00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10 515 860,00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10 515 860,00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10 515 860,00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9 239 420,00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09</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9 239 420,00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Связь и информатика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114 169,28</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Другие вопросы в области национальной экономики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23 512,00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23 512,00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23 512,00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23 512,00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04</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12</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23 512,00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249DC" w:rsidRPr="001249DC" w:rsidRDefault="001249DC" w:rsidP="001249DC">
            <w:pPr>
              <w:rPr>
                <w:sz w:val="16"/>
                <w:szCs w:val="16"/>
              </w:rPr>
            </w:pPr>
            <w:r w:rsidRPr="001249DC">
              <w:rPr>
                <w:sz w:val="16"/>
                <w:szCs w:val="16"/>
              </w:rPr>
              <w:t>ЖИЛИЩНО-КОММУНАЛЬНОЕ ХОЗЯЙСТВО</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39 795 205,32</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17 700 238,27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Жилищное хозяйство</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916 907,36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916 907,36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916 907,36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916 907,36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Капитальный ремонт муниципального жилищного фонда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661 507,36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661 507,36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255 657,36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661 507,36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255 657,36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661 507,36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405 850,00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405 850,00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255 400,00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255 400,00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255 400,00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255 400,00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255 400,00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255 400,00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Благоустройство</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38 829 706,96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16 783 330,91</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38 829 706,96</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16 783 330,91</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уличное освещение</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22 493 218,81</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9 724 727,35</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9 724 727,35</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9 724 727,35</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22 493 218,81</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22 493 218,81</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 xml:space="preserve">Расходы на организацию деятельности по сбору и </w:t>
            </w:r>
            <w:r w:rsidRPr="001249DC">
              <w:rPr>
                <w:sz w:val="16"/>
                <w:szCs w:val="16"/>
              </w:rPr>
              <w:lastRenderedPageBreak/>
              <w:t>транспортированию твердых коммунальных отходов</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lastRenderedPageBreak/>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6 839 600,00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3 268 616,00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lastRenderedPageBreak/>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3 268 616,00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3 268 616,00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6 839 600,00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6 839 600,00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озеленение</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86 444,80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86 444,80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86 444,80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организацию и содержание мест захоронения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149 240,00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149 240,00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149 240,00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149 240,00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149 240,00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149 240,00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прочие мероприятия по благоустройству поселения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9 247 648,15</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3 554 302,76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3 554 302,76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600 000,00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3 554 302,76</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8 647 648,15</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8 647 648,15</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 xml:space="preserve">Расходы по </w:t>
            </w:r>
            <w:proofErr w:type="gramStart"/>
            <w:r w:rsidRPr="001249DC">
              <w:rPr>
                <w:sz w:val="16"/>
                <w:szCs w:val="16"/>
              </w:rPr>
              <w:t>инициативному</w:t>
            </w:r>
            <w:proofErr w:type="gramEnd"/>
            <w:r w:rsidRPr="001249DC">
              <w:rPr>
                <w:sz w:val="16"/>
                <w:szCs w:val="16"/>
              </w:rPr>
              <w:t xml:space="preserve"> бюджетированию - "Народный бюджет"</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6000099990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Региональный проект "Формирование комфортной городской среды"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Реализация программ формирования современной городской среды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600И455550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600И455550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600И455550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Реализация муниципальных программ формирования современной городской среды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600И4A5550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600И4A5550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03</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600И4A5550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Другие вопросы в области жилищно-коммунального хозяйства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48 591,00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48 591,00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48 591,00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48 591,00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05</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48 591,00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249DC" w:rsidRPr="001249DC" w:rsidRDefault="001249DC" w:rsidP="001249DC">
            <w:pPr>
              <w:rPr>
                <w:sz w:val="16"/>
                <w:szCs w:val="16"/>
              </w:rPr>
            </w:pPr>
            <w:r w:rsidRPr="001249DC">
              <w:rPr>
                <w:sz w:val="16"/>
                <w:szCs w:val="16"/>
              </w:rPr>
              <w:t>КУЛЬТУРА, КИНЕМАТОГРАФИЯ</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17 576 148,37</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17 576 148,37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Культура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обеспечение переданных полномочий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Расходы на выплаты персоналу казенных учреждений</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08</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17 576 148,37</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249DC" w:rsidRPr="001249DC" w:rsidRDefault="001249DC" w:rsidP="001249DC">
            <w:pPr>
              <w:rPr>
                <w:sz w:val="16"/>
                <w:szCs w:val="16"/>
              </w:rPr>
            </w:pPr>
            <w:r w:rsidRPr="001249DC">
              <w:rPr>
                <w:sz w:val="16"/>
                <w:szCs w:val="16"/>
              </w:rPr>
              <w:t>СОЦИАЛЬНАЯ ПОЛИТИКА</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588 000,00</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588 000,00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Пенсионное обеспечение</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Непрограммные расходы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Мероприятия на пенсионное обеспечение отдельных категорий граждан</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Социальное обеспечение и иные выплаты населению</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Публичные нормативные социальные выплаты гражданам</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310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249DC" w:rsidRPr="001249DC" w:rsidRDefault="001249DC" w:rsidP="001249DC">
            <w:pPr>
              <w:rPr>
                <w:sz w:val="16"/>
                <w:szCs w:val="16"/>
              </w:rPr>
            </w:pPr>
            <w:r w:rsidRPr="001249DC">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10</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rPr>
                <w:sz w:val="16"/>
                <w:szCs w:val="16"/>
              </w:rPr>
            </w:pPr>
            <w:r w:rsidRPr="001249DC">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588 000,00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9DC" w:rsidRPr="001249DC" w:rsidRDefault="001249DC" w:rsidP="001249DC">
            <w:pPr>
              <w:jc w:val="right"/>
              <w:rPr>
                <w:sz w:val="16"/>
                <w:szCs w:val="16"/>
              </w:rPr>
            </w:pPr>
            <w:r w:rsidRPr="001249DC">
              <w:rPr>
                <w:sz w:val="16"/>
                <w:szCs w:val="16"/>
              </w:rPr>
              <w:t>0,00</w:t>
            </w:r>
          </w:p>
        </w:tc>
      </w:tr>
      <w:tr w:rsidR="001249DC" w:rsidRPr="001249DC" w:rsidTr="00DE6A36">
        <w:trPr>
          <w:trHeight w:val="68"/>
        </w:trPr>
        <w:tc>
          <w:tcPr>
            <w:tcW w:w="25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ИТОГО</w:t>
            </w: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rPr>
                <w:sz w:val="16"/>
                <w:szCs w:val="16"/>
              </w:rPr>
            </w:pPr>
            <w:r w:rsidRPr="001249DC">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354 121 576,61</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9DC" w:rsidRPr="001249DC" w:rsidRDefault="001249DC" w:rsidP="001249DC">
            <w:pPr>
              <w:jc w:val="right"/>
              <w:rPr>
                <w:sz w:val="16"/>
                <w:szCs w:val="16"/>
              </w:rPr>
            </w:pPr>
            <w:r w:rsidRPr="001249DC">
              <w:rPr>
                <w:sz w:val="16"/>
                <w:szCs w:val="16"/>
              </w:rPr>
              <w:t>382 992 896,61</w:t>
            </w:r>
          </w:p>
        </w:tc>
      </w:tr>
    </w:tbl>
    <w:p w:rsidR="001249DC" w:rsidRDefault="001249DC" w:rsidP="001249DC">
      <w:pPr>
        <w:rPr>
          <w:sz w:val="26"/>
          <w:szCs w:val="26"/>
        </w:rPr>
      </w:pPr>
    </w:p>
    <w:p w:rsidR="009572E4" w:rsidRDefault="009572E4" w:rsidP="001249DC">
      <w:pPr>
        <w:rPr>
          <w:sz w:val="26"/>
          <w:szCs w:val="26"/>
        </w:rPr>
      </w:pPr>
    </w:p>
    <w:p w:rsidR="009572E4" w:rsidRDefault="009572E4" w:rsidP="001249DC">
      <w:pPr>
        <w:rPr>
          <w:sz w:val="26"/>
          <w:szCs w:val="26"/>
        </w:rPr>
      </w:pPr>
    </w:p>
    <w:p w:rsidR="004B269B" w:rsidRDefault="004B269B" w:rsidP="00DE6A36">
      <w:pPr>
        <w:tabs>
          <w:tab w:val="left" w:pos="2610"/>
        </w:tabs>
        <w:ind w:left="5245"/>
        <w:rPr>
          <w:sz w:val="26"/>
          <w:szCs w:val="26"/>
        </w:rPr>
      </w:pPr>
    </w:p>
    <w:p w:rsidR="00DE6A36" w:rsidRPr="004B269B" w:rsidRDefault="009572E4" w:rsidP="00DE6A36">
      <w:pPr>
        <w:tabs>
          <w:tab w:val="left" w:pos="2610"/>
        </w:tabs>
        <w:ind w:left="5245"/>
      </w:pPr>
      <w:r w:rsidRPr="004B269B">
        <w:lastRenderedPageBreak/>
        <w:t>Приложение 4</w:t>
      </w:r>
      <w:r w:rsidR="00DE6A36" w:rsidRPr="004B269B">
        <w:t xml:space="preserve"> к решению </w:t>
      </w:r>
    </w:p>
    <w:p w:rsidR="00DE6A36" w:rsidRPr="004B269B" w:rsidRDefault="00DE6A36" w:rsidP="00DE6A36">
      <w:pPr>
        <w:tabs>
          <w:tab w:val="left" w:pos="2610"/>
        </w:tabs>
        <w:ind w:left="5245"/>
      </w:pPr>
      <w:r w:rsidRPr="004B269B">
        <w:t xml:space="preserve">Совета депутатов городского поселения </w:t>
      </w:r>
      <w:proofErr w:type="gramStart"/>
      <w:r w:rsidRPr="004B269B">
        <w:t>Междуреченский</w:t>
      </w:r>
      <w:proofErr w:type="gramEnd"/>
    </w:p>
    <w:p w:rsidR="009572E4" w:rsidRPr="004B269B" w:rsidRDefault="00DE6A36" w:rsidP="00DE6A36">
      <w:pPr>
        <w:tabs>
          <w:tab w:val="left" w:pos="2610"/>
        </w:tabs>
        <w:ind w:left="5245"/>
      </w:pPr>
      <w:r w:rsidRPr="004B269B">
        <w:t>от 26.12.2025 № 133</w:t>
      </w:r>
    </w:p>
    <w:p w:rsidR="00DE6A36" w:rsidRDefault="00DE6A36" w:rsidP="00DE6A36">
      <w:pPr>
        <w:tabs>
          <w:tab w:val="left" w:pos="2610"/>
        </w:tabs>
        <w:ind w:left="5245"/>
        <w:rPr>
          <w:sz w:val="26"/>
          <w:szCs w:val="26"/>
        </w:rPr>
      </w:pPr>
    </w:p>
    <w:p w:rsidR="00DE6A36" w:rsidRPr="009572E4" w:rsidRDefault="00DE6A36" w:rsidP="00DE6A36">
      <w:pPr>
        <w:tabs>
          <w:tab w:val="left" w:pos="2610"/>
        </w:tabs>
        <w:ind w:left="5245"/>
        <w:rPr>
          <w:sz w:val="26"/>
          <w:szCs w:val="26"/>
        </w:rPr>
      </w:pPr>
    </w:p>
    <w:p w:rsidR="009572E4" w:rsidRPr="009572E4" w:rsidRDefault="009572E4" w:rsidP="009572E4">
      <w:pPr>
        <w:jc w:val="center"/>
        <w:rPr>
          <w:b/>
          <w:sz w:val="26"/>
          <w:szCs w:val="26"/>
        </w:rPr>
      </w:pPr>
      <w:r w:rsidRPr="009572E4">
        <w:rPr>
          <w:b/>
          <w:sz w:val="26"/>
          <w:szCs w:val="26"/>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9572E4">
        <w:rPr>
          <w:b/>
          <w:sz w:val="26"/>
          <w:szCs w:val="26"/>
        </w:rPr>
        <w:t>видов расходов классификации расходов бюджета муниципального образования</w:t>
      </w:r>
      <w:proofErr w:type="gramEnd"/>
      <w:r w:rsidRPr="009572E4">
        <w:rPr>
          <w:b/>
          <w:sz w:val="26"/>
          <w:szCs w:val="26"/>
        </w:rPr>
        <w:t xml:space="preserve"> городское поселение Междуреченский на 2026 год</w:t>
      </w:r>
    </w:p>
    <w:p w:rsidR="009572E4" w:rsidRPr="009572E4" w:rsidRDefault="009572E4" w:rsidP="009572E4">
      <w:pPr>
        <w:tabs>
          <w:tab w:val="left" w:pos="2820"/>
        </w:tabs>
        <w:rPr>
          <w:sz w:val="26"/>
          <w:szCs w:val="26"/>
        </w:rPr>
      </w:pPr>
      <w:r>
        <w:rPr>
          <w:sz w:val="26"/>
          <w:szCs w:val="26"/>
        </w:rPr>
        <w:tab/>
      </w:r>
    </w:p>
    <w:tbl>
      <w:tblPr>
        <w:tblW w:w="5000" w:type="pct"/>
        <w:tblLook w:val="04A0" w:firstRow="1" w:lastRow="0" w:firstColumn="1" w:lastColumn="0" w:noHBand="0" w:noVBand="1"/>
      </w:tblPr>
      <w:tblGrid>
        <w:gridCol w:w="6272"/>
        <w:gridCol w:w="1150"/>
        <w:gridCol w:w="482"/>
        <w:gridCol w:w="1667"/>
      </w:tblGrid>
      <w:tr w:rsidR="009572E4" w:rsidRPr="009572E4" w:rsidTr="00DE6A36">
        <w:trPr>
          <w:trHeight w:val="68"/>
        </w:trPr>
        <w:tc>
          <w:tcPr>
            <w:tcW w:w="3276" w:type="pct"/>
            <w:tcBorders>
              <w:top w:val="nil"/>
              <w:left w:val="nil"/>
              <w:bottom w:val="single" w:sz="4" w:space="0" w:color="auto"/>
              <w:right w:val="nil"/>
            </w:tcBorders>
            <w:shd w:val="clear" w:color="auto" w:fill="auto"/>
            <w:noWrap/>
            <w:vAlign w:val="bottom"/>
            <w:hideMark/>
          </w:tcPr>
          <w:p w:rsidR="009572E4" w:rsidRPr="009572E4" w:rsidRDefault="009572E4" w:rsidP="009572E4">
            <w:pPr>
              <w:rPr>
                <w:sz w:val="16"/>
                <w:szCs w:val="16"/>
              </w:rPr>
            </w:pPr>
          </w:p>
        </w:tc>
        <w:tc>
          <w:tcPr>
            <w:tcW w:w="601" w:type="pct"/>
            <w:tcBorders>
              <w:top w:val="nil"/>
              <w:left w:val="nil"/>
              <w:bottom w:val="single" w:sz="4" w:space="0" w:color="auto"/>
              <w:right w:val="nil"/>
            </w:tcBorders>
            <w:shd w:val="clear" w:color="auto" w:fill="auto"/>
            <w:noWrap/>
            <w:vAlign w:val="bottom"/>
            <w:hideMark/>
          </w:tcPr>
          <w:p w:rsidR="009572E4" w:rsidRPr="009572E4" w:rsidRDefault="009572E4" w:rsidP="009572E4">
            <w:pPr>
              <w:rPr>
                <w:sz w:val="16"/>
                <w:szCs w:val="16"/>
              </w:rPr>
            </w:pPr>
          </w:p>
        </w:tc>
        <w:tc>
          <w:tcPr>
            <w:tcW w:w="252" w:type="pct"/>
            <w:tcBorders>
              <w:top w:val="nil"/>
              <w:left w:val="nil"/>
              <w:bottom w:val="single" w:sz="4" w:space="0" w:color="auto"/>
              <w:right w:val="nil"/>
            </w:tcBorders>
            <w:shd w:val="clear" w:color="auto" w:fill="auto"/>
            <w:noWrap/>
            <w:vAlign w:val="bottom"/>
            <w:hideMark/>
          </w:tcPr>
          <w:p w:rsidR="009572E4" w:rsidRPr="009572E4" w:rsidRDefault="009572E4" w:rsidP="009572E4">
            <w:pPr>
              <w:rPr>
                <w:sz w:val="16"/>
                <w:szCs w:val="16"/>
              </w:rPr>
            </w:pPr>
          </w:p>
        </w:tc>
        <w:tc>
          <w:tcPr>
            <w:tcW w:w="872" w:type="pct"/>
            <w:tcBorders>
              <w:top w:val="nil"/>
              <w:left w:val="nil"/>
              <w:bottom w:val="single" w:sz="4" w:space="0" w:color="auto"/>
              <w:right w:val="nil"/>
            </w:tcBorders>
            <w:shd w:val="clear" w:color="auto" w:fill="auto"/>
            <w:noWrap/>
            <w:vAlign w:val="bottom"/>
            <w:hideMark/>
          </w:tcPr>
          <w:p w:rsidR="009572E4" w:rsidRPr="009572E4" w:rsidRDefault="009572E4" w:rsidP="009572E4">
            <w:pPr>
              <w:jc w:val="right"/>
              <w:rPr>
                <w:sz w:val="16"/>
                <w:szCs w:val="16"/>
              </w:rPr>
            </w:pPr>
            <w:r w:rsidRPr="009572E4">
              <w:rPr>
                <w:sz w:val="16"/>
                <w:szCs w:val="16"/>
              </w:rPr>
              <w:t>(в рублях)</w:t>
            </w:r>
          </w:p>
        </w:tc>
      </w:tr>
      <w:tr w:rsidR="009572E4" w:rsidRPr="009572E4" w:rsidTr="00DE6A36">
        <w:trPr>
          <w:trHeight w:val="184"/>
        </w:trPr>
        <w:tc>
          <w:tcPr>
            <w:tcW w:w="32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2E4" w:rsidRPr="009572E4" w:rsidRDefault="009572E4" w:rsidP="009572E4">
            <w:pPr>
              <w:jc w:val="center"/>
              <w:rPr>
                <w:sz w:val="16"/>
                <w:szCs w:val="16"/>
              </w:rPr>
            </w:pPr>
            <w:r w:rsidRPr="009572E4">
              <w:rPr>
                <w:sz w:val="16"/>
                <w:szCs w:val="16"/>
              </w:rPr>
              <w:t>Наименование</w:t>
            </w:r>
          </w:p>
        </w:tc>
        <w:tc>
          <w:tcPr>
            <w:tcW w:w="601" w:type="pct"/>
            <w:vMerge w:val="restart"/>
            <w:tcBorders>
              <w:top w:val="single" w:sz="4" w:space="0" w:color="auto"/>
              <w:left w:val="nil"/>
              <w:bottom w:val="single" w:sz="4" w:space="0" w:color="auto"/>
              <w:right w:val="single" w:sz="4" w:space="0" w:color="auto"/>
            </w:tcBorders>
            <w:shd w:val="clear" w:color="auto" w:fill="auto"/>
            <w:vAlign w:val="center"/>
            <w:hideMark/>
          </w:tcPr>
          <w:p w:rsidR="009572E4" w:rsidRPr="009572E4" w:rsidRDefault="009572E4" w:rsidP="009572E4">
            <w:pPr>
              <w:jc w:val="center"/>
              <w:rPr>
                <w:sz w:val="16"/>
                <w:szCs w:val="16"/>
              </w:rPr>
            </w:pPr>
            <w:r w:rsidRPr="009572E4">
              <w:rPr>
                <w:sz w:val="16"/>
                <w:szCs w:val="16"/>
              </w:rPr>
              <w:t>ЦСР</w:t>
            </w:r>
          </w:p>
        </w:tc>
        <w:tc>
          <w:tcPr>
            <w:tcW w:w="252" w:type="pct"/>
            <w:vMerge w:val="restart"/>
            <w:tcBorders>
              <w:top w:val="single" w:sz="4" w:space="0" w:color="auto"/>
              <w:left w:val="nil"/>
              <w:bottom w:val="single" w:sz="4" w:space="0" w:color="auto"/>
              <w:right w:val="single" w:sz="4" w:space="0" w:color="auto"/>
            </w:tcBorders>
            <w:shd w:val="clear" w:color="auto" w:fill="auto"/>
            <w:vAlign w:val="center"/>
            <w:hideMark/>
          </w:tcPr>
          <w:p w:rsidR="009572E4" w:rsidRPr="009572E4" w:rsidRDefault="009572E4" w:rsidP="009572E4">
            <w:pPr>
              <w:jc w:val="center"/>
              <w:rPr>
                <w:sz w:val="16"/>
                <w:szCs w:val="16"/>
              </w:rPr>
            </w:pPr>
            <w:r w:rsidRPr="009572E4">
              <w:rPr>
                <w:sz w:val="16"/>
                <w:szCs w:val="16"/>
              </w:rPr>
              <w:t>ВР</w:t>
            </w:r>
          </w:p>
        </w:tc>
        <w:tc>
          <w:tcPr>
            <w:tcW w:w="872" w:type="pct"/>
            <w:vMerge w:val="restart"/>
            <w:tcBorders>
              <w:top w:val="single" w:sz="4" w:space="0" w:color="auto"/>
              <w:left w:val="nil"/>
              <w:bottom w:val="single" w:sz="4" w:space="0" w:color="auto"/>
              <w:right w:val="single" w:sz="4" w:space="0" w:color="auto"/>
            </w:tcBorders>
            <w:shd w:val="clear" w:color="auto" w:fill="auto"/>
            <w:vAlign w:val="center"/>
            <w:hideMark/>
          </w:tcPr>
          <w:p w:rsidR="009572E4" w:rsidRPr="009572E4" w:rsidRDefault="009572E4" w:rsidP="009572E4">
            <w:pPr>
              <w:jc w:val="center"/>
              <w:rPr>
                <w:sz w:val="16"/>
                <w:szCs w:val="16"/>
              </w:rPr>
            </w:pPr>
            <w:r w:rsidRPr="009572E4">
              <w:rPr>
                <w:sz w:val="16"/>
                <w:szCs w:val="16"/>
              </w:rPr>
              <w:t>Сумма на  год</w:t>
            </w:r>
          </w:p>
        </w:tc>
      </w:tr>
      <w:tr w:rsidR="009572E4" w:rsidRPr="009572E4" w:rsidTr="00DE6A36">
        <w:trPr>
          <w:trHeight w:val="184"/>
        </w:trPr>
        <w:tc>
          <w:tcPr>
            <w:tcW w:w="3276" w:type="pct"/>
            <w:vMerge/>
            <w:tcBorders>
              <w:top w:val="single" w:sz="4" w:space="0" w:color="auto"/>
              <w:left w:val="single" w:sz="4" w:space="0" w:color="auto"/>
              <w:bottom w:val="single" w:sz="4" w:space="0" w:color="auto"/>
              <w:right w:val="single" w:sz="4" w:space="0" w:color="auto"/>
            </w:tcBorders>
            <w:vAlign w:val="center"/>
            <w:hideMark/>
          </w:tcPr>
          <w:p w:rsidR="009572E4" w:rsidRPr="009572E4" w:rsidRDefault="009572E4" w:rsidP="009572E4">
            <w:pPr>
              <w:rPr>
                <w:sz w:val="16"/>
                <w:szCs w:val="16"/>
              </w:rPr>
            </w:pPr>
          </w:p>
        </w:tc>
        <w:tc>
          <w:tcPr>
            <w:tcW w:w="601" w:type="pct"/>
            <w:vMerge/>
            <w:tcBorders>
              <w:top w:val="single" w:sz="4" w:space="0" w:color="auto"/>
              <w:left w:val="nil"/>
              <w:bottom w:val="single" w:sz="4" w:space="0" w:color="auto"/>
              <w:right w:val="single" w:sz="4" w:space="0" w:color="auto"/>
            </w:tcBorders>
            <w:vAlign w:val="center"/>
            <w:hideMark/>
          </w:tcPr>
          <w:p w:rsidR="009572E4" w:rsidRPr="009572E4" w:rsidRDefault="009572E4" w:rsidP="009572E4">
            <w:pPr>
              <w:rPr>
                <w:sz w:val="16"/>
                <w:szCs w:val="16"/>
              </w:rPr>
            </w:pPr>
          </w:p>
        </w:tc>
        <w:tc>
          <w:tcPr>
            <w:tcW w:w="252" w:type="pct"/>
            <w:vMerge/>
            <w:tcBorders>
              <w:top w:val="single" w:sz="4" w:space="0" w:color="auto"/>
              <w:left w:val="nil"/>
              <w:bottom w:val="single" w:sz="4" w:space="0" w:color="auto"/>
              <w:right w:val="single" w:sz="4" w:space="0" w:color="auto"/>
            </w:tcBorders>
            <w:vAlign w:val="center"/>
            <w:hideMark/>
          </w:tcPr>
          <w:p w:rsidR="009572E4" w:rsidRPr="009572E4" w:rsidRDefault="009572E4" w:rsidP="009572E4">
            <w:pPr>
              <w:rPr>
                <w:sz w:val="16"/>
                <w:szCs w:val="16"/>
              </w:rPr>
            </w:pPr>
          </w:p>
        </w:tc>
        <w:tc>
          <w:tcPr>
            <w:tcW w:w="872" w:type="pct"/>
            <w:vMerge/>
            <w:tcBorders>
              <w:top w:val="single" w:sz="4" w:space="0" w:color="auto"/>
              <w:left w:val="nil"/>
              <w:bottom w:val="single" w:sz="4" w:space="0" w:color="auto"/>
              <w:right w:val="single" w:sz="4" w:space="0" w:color="auto"/>
            </w:tcBorders>
            <w:vAlign w:val="center"/>
            <w:hideMark/>
          </w:tcPr>
          <w:p w:rsidR="009572E4" w:rsidRPr="009572E4" w:rsidRDefault="009572E4" w:rsidP="009572E4">
            <w:pPr>
              <w:rPr>
                <w:sz w:val="16"/>
                <w:szCs w:val="16"/>
              </w:rPr>
            </w:pPr>
          </w:p>
        </w:tc>
      </w:tr>
      <w:tr w:rsidR="009572E4" w:rsidRPr="009572E4" w:rsidTr="00DE6A36">
        <w:trPr>
          <w:trHeight w:val="184"/>
        </w:trPr>
        <w:tc>
          <w:tcPr>
            <w:tcW w:w="3276" w:type="pct"/>
            <w:vMerge/>
            <w:tcBorders>
              <w:top w:val="single" w:sz="4" w:space="0" w:color="auto"/>
              <w:left w:val="single" w:sz="4" w:space="0" w:color="auto"/>
              <w:bottom w:val="single" w:sz="4" w:space="0" w:color="auto"/>
              <w:right w:val="single" w:sz="4" w:space="0" w:color="auto"/>
            </w:tcBorders>
            <w:vAlign w:val="center"/>
            <w:hideMark/>
          </w:tcPr>
          <w:p w:rsidR="009572E4" w:rsidRPr="009572E4" w:rsidRDefault="009572E4" w:rsidP="009572E4">
            <w:pPr>
              <w:rPr>
                <w:sz w:val="16"/>
                <w:szCs w:val="16"/>
              </w:rPr>
            </w:pPr>
          </w:p>
        </w:tc>
        <w:tc>
          <w:tcPr>
            <w:tcW w:w="601" w:type="pct"/>
            <w:vMerge/>
            <w:tcBorders>
              <w:top w:val="single" w:sz="4" w:space="0" w:color="auto"/>
              <w:left w:val="nil"/>
              <w:bottom w:val="single" w:sz="4" w:space="0" w:color="auto"/>
              <w:right w:val="single" w:sz="4" w:space="0" w:color="auto"/>
            </w:tcBorders>
            <w:vAlign w:val="center"/>
            <w:hideMark/>
          </w:tcPr>
          <w:p w:rsidR="009572E4" w:rsidRPr="009572E4" w:rsidRDefault="009572E4" w:rsidP="009572E4">
            <w:pPr>
              <w:rPr>
                <w:sz w:val="16"/>
                <w:szCs w:val="16"/>
              </w:rPr>
            </w:pPr>
          </w:p>
        </w:tc>
        <w:tc>
          <w:tcPr>
            <w:tcW w:w="252" w:type="pct"/>
            <w:vMerge/>
            <w:tcBorders>
              <w:top w:val="single" w:sz="4" w:space="0" w:color="auto"/>
              <w:left w:val="nil"/>
              <w:bottom w:val="single" w:sz="4" w:space="0" w:color="auto"/>
              <w:right w:val="single" w:sz="4" w:space="0" w:color="auto"/>
            </w:tcBorders>
            <w:vAlign w:val="center"/>
            <w:hideMark/>
          </w:tcPr>
          <w:p w:rsidR="009572E4" w:rsidRPr="009572E4" w:rsidRDefault="009572E4" w:rsidP="009572E4">
            <w:pPr>
              <w:rPr>
                <w:sz w:val="16"/>
                <w:szCs w:val="16"/>
              </w:rPr>
            </w:pPr>
          </w:p>
        </w:tc>
        <w:tc>
          <w:tcPr>
            <w:tcW w:w="872" w:type="pct"/>
            <w:vMerge/>
            <w:tcBorders>
              <w:top w:val="single" w:sz="4" w:space="0" w:color="auto"/>
              <w:left w:val="nil"/>
              <w:bottom w:val="single" w:sz="4" w:space="0" w:color="auto"/>
              <w:right w:val="single" w:sz="4" w:space="0" w:color="auto"/>
            </w:tcBorders>
            <w:vAlign w:val="center"/>
            <w:hideMark/>
          </w:tcPr>
          <w:p w:rsidR="009572E4" w:rsidRPr="009572E4" w:rsidRDefault="009572E4" w:rsidP="009572E4">
            <w:pPr>
              <w:rPr>
                <w:sz w:val="16"/>
                <w:szCs w:val="16"/>
              </w:rPr>
            </w:pPr>
          </w:p>
        </w:tc>
      </w:tr>
      <w:tr w:rsidR="009572E4" w:rsidRPr="009572E4" w:rsidTr="00DE6A36">
        <w:trPr>
          <w:trHeight w:val="68"/>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E4" w:rsidRPr="009572E4" w:rsidRDefault="009572E4" w:rsidP="009572E4">
            <w:pPr>
              <w:jc w:val="center"/>
              <w:rPr>
                <w:sz w:val="16"/>
                <w:szCs w:val="16"/>
              </w:rPr>
            </w:pPr>
            <w:r w:rsidRPr="009572E4">
              <w:rPr>
                <w:sz w:val="16"/>
                <w:szCs w:val="16"/>
              </w:rPr>
              <w:t>1</w:t>
            </w:r>
          </w:p>
        </w:tc>
        <w:tc>
          <w:tcPr>
            <w:tcW w:w="601" w:type="pct"/>
            <w:tcBorders>
              <w:top w:val="single" w:sz="4" w:space="0" w:color="auto"/>
              <w:left w:val="nil"/>
              <w:bottom w:val="single" w:sz="4" w:space="0" w:color="auto"/>
              <w:right w:val="single" w:sz="4" w:space="0" w:color="auto"/>
            </w:tcBorders>
            <w:shd w:val="clear" w:color="auto" w:fill="auto"/>
            <w:noWrap/>
            <w:vAlign w:val="bottom"/>
            <w:hideMark/>
          </w:tcPr>
          <w:p w:rsidR="009572E4" w:rsidRPr="009572E4" w:rsidRDefault="009572E4" w:rsidP="009572E4">
            <w:pPr>
              <w:jc w:val="center"/>
              <w:rPr>
                <w:sz w:val="16"/>
                <w:szCs w:val="16"/>
              </w:rPr>
            </w:pPr>
            <w:r w:rsidRPr="009572E4">
              <w:rPr>
                <w:sz w:val="16"/>
                <w:szCs w:val="16"/>
              </w:rPr>
              <w:t>2</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9572E4" w:rsidRPr="009572E4" w:rsidRDefault="009572E4" w:rsidP="009572E4">
            <w:pPr>
              <w:jc w:val="center"/>
              <w:rPr>
                <w:sz w:val="16"/>
                <w:szCs w:val="16"/>
              </w:rPr>
            </w:pPr>
            <w:r w:rsidRPr="009572E4">
              <w:rPr>
                <w:sz w:val="16"/>
                <w:szCs w:val="16"/>
              </w:rPr>
              <w:t>3</w:t>
            </w:r>
          </w:p>
        </w:tc>
        <w:tc>
          <w:tcPr>
            <w:tcW w:w="872" w:type="pct"/>
            <w:tcBorders>
              <w:top w:val="single" w:sz="4" w:space="0" w:color="auto"/>
              <w:left w:val="nil"/>
              <w:bottom w:val="single" w:sz="4" w:space="0" w:color="auto"/>
              <w:right w:val="single" w:sz="4" w:space="0" w:color="auto"/>
            </w:tcBorders>
            <w:shd w:val="clear" w:color="auto" w:fill="auto"/>
            <w:noWrap/>
            <w:vAlign w:val="bottom"/>
            <w:hideMark/>
          </w:tcPr>
          <w:p w:rsidR="009572E4" w:rsidRPr="009572E4" w:rsidRDefault="009572E4" w:rsidP="009572E4">
            <w:pPr>
              <w:jc w:val="center"/>
              <w:rPr>
                <w:sz w:val="16"/>
                <w:szCs w:val="16"/>
              </w:rPr>
            </w:pPr>
            <w:r w:rsidRPr="009572E4">
              <w:rPr>
                <w:sz w:val="16"/>
                <w:szCs w:val="16"/>
              </w:rPr>
              <w:t>4</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Непрограммные расходы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6000000000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269 868 661,56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обеспечение переданных полномочий</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6000000540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40 396 556,53</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6000000540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40 396 556,53</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6000000540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40 396 556,53</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Глава (высшее должностное лицо) муниципального образования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6000002030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2 700 351,79</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6000002030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100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2 700 351,79</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выплаты персоналу государственных (муниципальных) органов</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6000002030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120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2 700 351,79</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обеспечение функций органов местного самоуправления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2 762 908,48</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100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2 573 285,48</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выплаты персоналу государственных (муниципальных) органов</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120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2 573 285,48</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189 623,00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189 623,00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Прочие мероприятия органов местного самоуправления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81 601,82</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54 101,82</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54 101,82</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бюджетные ассигнования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800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27 500,00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Уплата налогов, сборов и иных платежей</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6000002400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850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27 500,00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Отдельные мероприятия в области автомобильного транспорта</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6000003030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21 400 000,00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6000003030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21 400 000,00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6000003030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21 400 000,00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Капитальный ремонт муниципального жилищного фонда</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6000003520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661 507,36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Закупка товаров, работ и услуг для обеспечения государственных (муниципальных) нужд</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6000003520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200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255 657,36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закупки товаров, работ и услуг для обеспечения государственных (муниципальных) нужд</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6000003520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240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255 657,36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6000003520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405 850,00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6000003520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405 850,00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содержание внутрипоселковых дорог и искусственных сооружений на них</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6000004190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33 076 797,38</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6000004190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33 076 797,38</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6000004190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33 076 797,38</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уличное освещение</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6000006100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19 378 457,26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6000006100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19 378 457,26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6000006100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19 378 457,26</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организацию деятельности по сбору и транспортированию твердых коммунальных отходов</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6000006200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3 807 006,00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6000006200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3 807 006,00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6000006200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3 807 006,00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озеленение</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80 000,00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80 000,00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80 000,00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организацию и содержание мест захоронения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143 500,00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143 500,00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6000006400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143 500,00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прочие мероприятия по благоустройству поселения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6000006500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3 541 553,94</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Закупка товаров, работ и услуг для обеспечения государственных (муниципальных) нужд</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6000006500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200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150 000,00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закупки товаров, работ и услуг для обеспечения государственных (муниципальных) нужд</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6000006500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240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150 000,00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6000006500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3 391 553,94</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lastRenderedPageBreak/>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6000006500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3 391 553,94</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Резервные фонды муниципального образования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6000007050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бюджетные ассигнования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6000007050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800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Резервные средства</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6000007050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870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6000009020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450 442,50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6000009020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450 442,50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6000009020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450 442,50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Мероприятия на пенсионное обеспечение отдельных категорий граждан</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6000070220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588 000,00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6000070220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588 000,00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6000070220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588 000,00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Расходы на реализацию мероприятий по содействию трудоустройства граждан</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6000075060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5 780 545,00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6000075060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5 780 545,00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6000075060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5 780 545,00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Создание условий для деятельности народных дружин</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6000082300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17 750,00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6000082300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17 750,00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6000082300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17 750,00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Реализация мероприятий по содействию трудоустройству граждан</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6000085060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2 010 516,00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6000085060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2 010 516,00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6000085060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2 010 516,00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 xml:space="preserve">Расходы по </w:t>
            </w:r>
            <w:proofErr w:type="gramStart"/>
            <w:r w:rsidRPr="009572E4">
              <w:rPr>
                <w:sz w:val="16"/>
                <w:szCs w:val="16"/>
              </w:rPr>
              <w:t>инициативному</w:t>
            </w:r>
            <w:proofErr w:type="gramEnd"/>
            <w:r w:rsidRPr="009572E4">
              <w:rPr>
                <w:sz w:val="16"/>
                <w:szCs w:val="16"/>
              </w:rPr>
              <w:t xml:space="preserve"> бюджетированию - "Народный бюджет"</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6000099990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5 000 000,00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6000099990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5 000 000,00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6000099990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5 000 000,00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600009Д040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95 165 300,00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600009Д040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95 165 300,00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600009Д040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95 165 300,00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Создание условий для деятельности народных дружин за счет средств бюджета муниципального образования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60000S2300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4 437,50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60000S2300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4 437,50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60000S2300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4 437,50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60000SД040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5 008 830,00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60000SД040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5 008 830,00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60000SД040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5 008 830,00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Региональный проект "Формирование комфортной городской среды"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600И400000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27 762 600,00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Реализация программ формирования современной городской среды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600И455550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12 994 900,00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600И455550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12 994 900,00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600И455550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12 994 900,00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Реализация муниципальных программ формирования современной городской среды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600И4A5550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14 767 700,00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600И4A5550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500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14 767 700,00</w:t>
            </w:r>
          </w:p>
        </w:tc>
      </w:tr>
      <w:tr w:rsidR="009572E4" w:rsidRPr="009572E4" w:rsidTr="00DE6A36">
        <w:trPr>
          <w:trHeight w:val="68"/>
        </w:trPr>
        <w:tc>
          <w:tcPr>
            <w:tcW w:w="3276" w:type="pct"/>
            <w:tcBorders>
              <w:top w:val="single" w:sz="4" w:space="0" w:color="auto"/>
              <w:left w:val="single" w:sz="4" w:space="0" w:color="auto"/>
              <w:bottom w:val="single" w:sz="4" w:space="0" w:color="auto"/>
              <w:right w:val="nil"/>
            </w:tcBorders>
            <w:shd w:val="clear" w:color="000000" w:fill="FFFFFF"/>
            <w:vAlign w:val="bottom"/>
            <w:hideMark/>
          </w:tcPr>
          <w:p w:rsidR="009572E4" w:rsidRPr="009572E4" w:rsidRDefault="009572E4" w:rsidP="009572E4">
            <w:pPr>
              <w:rPr>
                <w:sz w:val="16"/>
                <w:szCs w:val="16"/>
              </w:rPr>
            </w:pPr>
            <w:r w:rsidRPr="009572E4">
              <w:rPr>
                <w:sz w:val="16"/>
                <w:szCs w:val="16"/>
              </w:rPr>
              <w:t>Иные межбюджетные трансферты</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600И4A5550</w:t>
            </w:r>
          </w:p>
        </w:tc>
        <w:tc>
          <w:tcPr>
            <w:tcW w:w="252" w:type="pct"/>
            <w:tcBorders>
              <w:top w:val="single" w:sz="4" w:space="0" w:color="auto"/>
              <w:left w:val="single" w:sz="4" w:space="0" w:color="auto"/>
              <w:bottom w:val="single" w:sz="4" w:space="0" w:color="auto"/>
              <w:right w:val="nil"/>
            </w:tcBorders>
            <w:shd w:val="clear" w:color="000000" w:fill="FFFFFF"/>
            <w:noWrap/>
            <w:vAlign w:val="bottom"/>
            <w:hideMark/>
          </w:tcPr>
          <w:p w:rsidR="009572E4" w:rsidRPr="009572E4" w:rsidRDefault="009572E4" w:rsidP="009572E4">
            <w:pPr>
              <w:rPr>
                <w:sz w:val="16"/>
                <w:szCs w:val="16"/>
              </w:rPr>
            </w:pPr>
            <w:r w:rsidRPr="009572E4">
              <w:rPr>
                <w:sz w:val="16"/>
                <w:szCs w:val="16"/>
              </w:rPr>
              <w:t>540</w:t>
            </w:r>
          </w:p>
        </w:tc>
        <w:tc>
          <w:tcPr>
            <w:tcW w:w="87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2E4" w:rsidRPr="009572E4" w:rsidRDefault="009572E4" w:rsidP="009572E4">
            <w:pPr>
              <w:jc w:val="right"/>
              <w:rPr>
                <w:sz w:val="16"/>
                <w:szCs w:val="16"/>
              </w:rPr>
            </w:pPr>
            <w:r w:rsidRPr="009572E4">
              <w:rPr>
                <w:sz w:val="16"/>
                <w:szCs w:val="16"/>
              </w:rPr>
              <w:t>14 767 700,00</w:t>
            </w:r>
          </w:p>
        </w:tc>
      </w:tr>
      <w:tr w:rsidR="009572E4" w:rsidRPr="009572E4" w:rsidTr="00DE6A36">
        <w:trPr>
          <w:trHeight w:val="68"/>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E4" w:rsidRPr="009572E4" w:rsidRDefault="009572E4" w:rsidP="009572E4">
            <w:pPr>
              <w:rPr>
                <w:sz w:val="16"/>
                <w:szCs w:val="16"/>
              </w:rPr>
            </w:pPr>
            <w:r w:rsidRPr="009572E4">
              <w:rPr>
                <w:sz w:val="16"/>
                <w:szCs w:val="16"/>
              </w:rPr>
              <w:t>Итого</w:t>
            </w:r>
          </w:p>
        </w:tc>
        <w:tc>
          <w:tcPr>
            <w:tcW w:w="601" w:type="pct"/>
            <w:tcBorders>
              <w:top w:val="single" w:sz="4" w:space="0" w:color="auto"/>
              <w:left w:val="nil"/>
              <w:bottom w:val="single" w:sz="4" w:space="0" w:color="auto"/>
              <w:right w:val="single" w:sz="4" w:space="0" w:color="auto"/>
            </w:tcBorders>
            <w:shd w:val="clear" w:color="auto" w:fill="auto"/>
            <w:noWrap/>
            <w:vAlign w:val="bottom"/>
            <w:hideMark/>
          </w:tcPr>
          <w:p w:rsidR="009572E4" w:rsidRPr="009572E4" w:rsidRDefault="009572E4" w:rsidP="009572E4">
            <w:pPr>
              <w:rPr>
                <w:sz w:val="16"/>
                <w:szCs w:val="16"/>
              </w:rPr>
            </w:pPr>
            <w:r w:rsidRPr="009572E4">
              <w:rPr>
                <w:sz w:val="16"/>
                <w:szCs w:val="16"/>
              </w:rPr>
              <w:t> </w:t>
            </w: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rsidR="009572E4" w:rsidRPr="009572E4" w:rsidRDefault="009572E4" w:rsidP="009572E4">
            <w:pPr>
              <w:rPr>
                <w:sz w:val="16"/>
                <w:szCs w:val="16"/>
              </w:rPr>
            </w:pPr>
            <w:r w:rsidRPr="009572E4">
              <w:rPr>
                <w:sz w:val="16"/>
                <w:szCs w:val="16"/>
              </w:rPr>
              <w:t> </w:t>
            </w:r>
          </w:p>
        </w:tc>
        <w:tc>
          <w:tcPr>
            <w:tcW w:w="872" w:type="pct"/>
            <w:tcBorders>
              <w:top w:val="single" w:sz="4" w:space="0" w:color="auto"/>
              <w:left w:val="nil"/>
              <w:bottom w:val="single" w:sz="4" w:space="0" w:color="auto"/>
              <w:right w:val="single" w:sz="4" w:space="0" w:color="auto"/>
            </w:tcBorders>
            <w:shd w:val="clear" w:color="auto" w:fill="auto"/>
            <w:noWrap/>
            <w:vAlign w:val="bottom"/>
            <w:hideMark/>
          </w:tcPr>
          <w:p w:rsidR="009572E4" w:rsidRPr="009572E4" w:rsidRDefault="009572E4" w:rsidP="009572E4">
            <w:pPr>
              <w:jc w:val="right"/>
              <w:rPr>
                <w:sz w:val="16"/>
                <w:szCs w:val="16"/>
              </w:rPr>
            </w:pPr>
            <w:r w:rsidRPr="009572E4">
              <w:rPr>
                <w:sz w:val="16"/>
                <w:szCs w:val="16"/>
              </w:rPr>
              <w:t>269 868 661,56</w:t>
            </w:r>
          </w:p>
        </w:tc>
      </w:tr>
    </w:tbl>
    <w:p w:rsidR="00C8204E" w:rsidRDefault="00C8204E" w:rsidP="009572E4">
      <w:pPr>
        <w:tabs>
          <w:tab w:val="left" w:pos="2820"/>
        </w:tabs>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Pr="00C8204E" w:rsidRDefault="00C8204E" w:rsidP="00C8204E">
      <w:pPr>
        <w:rPr>
          <w:sz w:val="26"/>
          <w:szCs w:val="26"/>
        </w:rPr>
      </w:pPr>
    </w:p>
    <w:p w:rsidR="00C8204E" w:rsidRDefault="00C8204E" w:rsidP="00C8204E">
      <w:pPr>
        <w:rPr>
          <w:sz w:val="26"/>
          <w:szCs w:val="26"/>
        </w:rPr>
      </w:pPr>
    </w:p>
    <w:p w:rsidR="009572E4" w:rsidRDefault="009572E4" w:rsidP="00C8204E">
      <w:pPr>
        <w:rPr>
          <w:sz w:val="26"/>
          <w:szCs w:val="26"/>
        </w:rPr>
      </w:pPr>
    </w:p>
    <w:p w:rsidR="00C8204E" w:rsidRDefault="00C8204E" w:rsidP="00C8204E">
      <w:pPr>
        <w:rPr>
          <w:sz w:val="26"/>
          <w:szCs w:val="26"/>
        </w:rPr>
      </w:pPr>
    </w:p>
    <w:p w:rsidR="00C8204E" w:rsidRDefault="00C8204E" w:rsidP="00C8204E">
      <w:pPr>
        <w:rPr>
          <w:sz w:val="26"/>
          <w:szCs w:val="26"/>
        </w:rPr>
      </w:pPr>
    </w:p>
    <w:p w:rsidR="00C8204E" w:rsidRDefault="00C8204E" w:rsidP="00C8204E">
      <w:pPr>
        <w:rPr>
          <w:sz w:val="26"/>
          <w:szCs w:val="26"/>
        </w:rPr>
      </w:pPr>
    </w:p>
    <w:p w:rsidR="00C8204E" w:rsidRDefault="00C8204E" w:rsidP="00C8204E">
      <w:pPr>
        <w:rPr>
          <w:sz w:val="26"/>
          <w:szCs w:val="26"/>
        </w:rPr>
      </w:pPr>
    </w:p>
    <w:p w:rsidR="00C8204E" w:rsidRDefault="00C8204E" w:rsidP="00C8204E">
      <w:pPr>
        <w:rPr>
          <w:sz w:val="26"/>
          <w:szCs w:val="26"/>
        </w:rPr>
      </w:pPr>
    </w:p>
    <w:p w:rsidR="00DE6A36" w:rsidRPr="004B269B" w:rsidRDefault="00C8204E" w:rsidP="00DE6A36">
      <w:pPr>
        <w:ind w:left="5245"/>
      </w:pPr>
      <w:r w:rsidRPr="004B269B">
        <w:lastRenderedPageBreak/>
        <w:t>Приложение 5</w:t>
      </w:r>
      <w:r w:rsidR="00DE6A36" w:rsidRPr="004B269B">
        <w:t xml:space="preserve"> к решению </w:t>
      </w:r>
    </w:p>
    <w:p w:rsidR="00DE6A36" w:rsidRPr="004B269B" w:rsidRDefault="00DE6A36" w:rsidP="00DE6A36">
      <w:pPr>
        <w:ind w:left="5245"/>
      </w:pPr>
      <w:r w:rsidRPr="004B269B">
        <w:t xml:space="preserve">Совета депутатов городского поселения </w:t>
      </w:r>
      <w:proofErr w:type="gramStart"/>
      <w:r w:rsidRPr="004B269B">
        <w:t>Междуреченский</w:t>
      </w:r>
      <w:proofErr w:type="gramEnd"/>
    </w:p>
    <w:p w:rsidR="00771D6D" w:rsidRPr="004B269B" w:rsidRDefault="00DE6A36" w:rsidP="00DE6A36">
      <w:pPr>
        <w:ind w:left="5245"/>
      </w:pPr>
      <w:r w:rsidRPr="004B269B">
        <w:t>от 26.12.2025 № 133</w:t>
      </w:r>
    </w:p>
    <w:p w:rsidR="00DE6A36" w:rsidRDefault="00DE6A36" w:rsidP="00DE6A36">
      <w:pPr>
        <w:ind w:left="5245"/>
        <w:rPr>
          <w:sz w:val="26"/>
          <w:szCs w:val="26"/>
        </w:rPr>
      </w:pPr>
    </w:p>
    <w:p w:rsidR="00DE6A36" w:rsidRPr="00771D6D" w:rsidRDefault="00DE6A36" w:rsidP="00DE6A36">
      <w:pPr>
        <w:ind w:left="5245"/>
        <w:rPr>
          <w:sz w:val="26"/>
          <w:szCs w:val="26"/>
        </w:rPr>
      </w:pPr>
    </w:p>
    <w:p w:rsidR="00771D6D" w:rsidRDefault="00771D6D" w:rsidP="00771D6D">
      <w:pPr>
        <w:jc w:val="center"/>
        <w:rPr>
          <w:b/>
          <w:sz w:val="26"/>
          <w:szCs w:val="26"/>
        </w:rPr>
      </w:pPr>
      <w:proofErr w:type="gramStart"/>
      <w:r w:rsidRPr="00771D6D">
        <w:rPr>
          <w:b/>
          <w:sz w:val="26"/>
          <w:szCs w:val="26"/>
        </w:rPr>
        <w:t>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p w:rsidR="00771D6D" w:rsidRPr="00771D6D" w:rsidRDefault="00771D6D" w:rsidP="00771D6D">
      <w:pPr>
        <w:jc w:val="center"/>
        <w:rPr>
          <w:b/>
          <w:sz w:val="26"/>
          <w:szCs w:val="26"/>
        </w:rPr>
      </w:pPr>
    </w:p>
    <w:tbl>
      <w:tblPr>
        <w:tblW w:w="5000" w:type="pct"/>
        <w:tblLook w:val="04A0" w:firstRow="1" w:lastRow="0" w:firstColumn="1" w:lastColumn="0" w:noHBand="0" w:noVBand="1"/>
      </w:tblPr>
      <w:tblGrid>
        <w:gridCol w:w="5328"/>
        <w:gridCol w:w="1055"/>
        <w:gridCol w:w="456"/>
        <w:gridCol w:w="1216"/>
        <w:gridCol w:w="1516"/>
      </w:tblGrid>
      <w:tr w:rsidR="00771D6D" w:rsidRPr="00771D6D" w:rsidTr="00DE6A36">
        <w:trPr>
          <w:trHeight w:val="68"/>
        </w:trPr>
        <w:tc>
          <w:tcPr>
            <w:tcW w:w="2783" w:type="pct"/>
            <w:tcBorders>
              <w:top w:val="nil"/>
              <w:left w:val="nil"/>
              <w:bottom w:val="single" w:sz="4" w:space="0" w:color="auto"/>
              <w:right w:val="nil"/>
            </w:tcBorders>
            <w:shd w:val="clear" w:color="auto" w:fill="auto"/>
            <w:noWrap/>
            <w:vAlign w:val="bottom"/>
            <w:hideMark/>
          </w:tcPr>
          <w:p w:rsidR="00771D6D" w:rsidRPr="00771D6D" w:rsidRDefault="00771D6D" w:rsidP="00771D6D">
            <w:pPr>
              <w:rPr>
                <w:sz w:val="16"/>
                <w:szCs w:val="16"/>
              </w:rPr>
            </w:pPr>
          </w:p>
        </w:tc>
        <w:tc>
          <w:tcPr>
            <w:tcW w:w="551" w:type="pct"/>
            <w:tcBorders>
              <w:top w:val="nil"/>
              <w:left w:val="nil"/>
              <w:bottom w:val="single" w:sz="4" w:space="0" w:color="auto"/>
              <w:right w:val="nil"/>
            </w:tcBorders>
            <w:shd w:val="clear" w:color="auto" w:fill="auto"/>
            <w:noWrap/>
            <w:vAlign w:val="bottom"/>
            <w:hideMark/>
          </w:tcPr>
          <w:p w:rsidR="00771D6D" w:rsidRPr="00771D6D" w:rsidRDefault="00771D6D" w:rsidP="00771D6D">
            <w:pPr>
              <w:rPr>
                <w:sz w:val="16"/>
                <w:szCs w:val="16"/>
              </w:rPr>
            </w:pPr>
          </w:p>
        </w:tc>
        <w:tc>
          <w:tcPr>
            <w:tcW w:w="238" w:type="pct"/>
            <w:tcBorders>
              <w:top w:val="nil"/>
              <w:left w:val="nil"/>
              <w:bottom w:val="single" w:sz="4" w:space="0" w:color="auto"/>
              <w:right w:val="nil"/>
            </w:tcBorders>
            <w:shd w:val="clear" w:color="auto" w:fill="auto"/>
            <w:noWrap/>
            <w:vAlign w:val="bottom"/>
            <w:hideMark/>
          </w:tcPr>
          <w:p w:rsidR="00771D6D" w:rsidRPr="00771D6D" w:rsidRDefault="00771D6D" w:rsidP="00771D6D">
            <w:pPr>
              <w:rPr>
                <w:sz w:val="16"/>
                <w:szCs w:val="16"/>
              </w:rPr>
            </w:pPr>
          </w:p>
        </w:tc>
        <w:tc>
          <w:tcPr>
            <w:tcW w:w="635" w:type="pct"/>
            <w:tcBorders>
              <w:top w:val="nil"/>
              <w:left w:val="nil"/>
              <w:bottom w:val="single" w:sz="4" w:space="0" w:color="auto"/>
              <w:right w:val="nil"/>
            </w:tcBorders>
            <w:shd w:val="clear" w:color="auto" w:fill="auto"/>
            <w:noWrap/>
            <w:vAlign w:val="bottom"/>
            <w:hideMark/>
          </w:tcPr>
          <w:p w:rsidR="00771D6D" w:rsidRPr="00771D6D" w:rsidRDefault="00771D6D" w:rsidP="00771D6D">
            <w:pPr>
              <w:rPr>
                <w:sz w:val="16"/>
                <w:szCs w:val="16"/>
              </w:rPr>
            </w:pPr>
          </w:p>
        </w:tc>
        <w:tc>
          <w:tcPr>
            <w:tcW w:w="792" w:type="pct"/>
            <w:tcBorders>
              <w:top w:val="nil"/>
              <w:left w:val="nil"/>
              <w:bottom w:val="single" w:sz="4" w:space="0" w:color="auto"/>
              <w:right w:val="nil"/>
            </w:tcBorders>
            <w:shd w:val="clear" w:color="auto" w:fill="auto"/>
            <w:noWrap/>
            <w:vAlign w:val="bottom"/>
            <w:hideMark/>
          </w:tcPr>
          <w:p w:rsidR="00771D6D" w:rsidRPr="00771D6D" w:rsidRDefault="00771D6D" w:rsidP="00771D6D">
            <w:pPr>
              <w:jc w:val="right"/>
              <w:rPr>
                <w:sz w:val="16"/>
                <w:szCs w:val="16"/>
              </w:rPr>
            </w:pPr>
            <w:r w:rsidRPr="00771D6D">
              <w:rPr>
                <w:sz w:val="16"/>
                <w:szCs w:val="16"/>
              </w:rPr>
              <w:t>(в рублях)</w:t>
            </w:r>
          </w:p>
        </w:tc>
      </w:tr>
      <w:tr w:rsidR="00771D6D" w:rsidRPr="00771D6D" w:rsidTr="00DE6A36">
        <w:trPr>
          <w:trHeight w:val="184"/>
        </w:trPr>
        <w:tc>
          <w:tcPr>
            <w:tcW w:w="27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D6D" w:rsidRPr="00771D6D" w:rsidRDefault="00771D6D" w:rsidP="00771D6D">
            <w:pPr>
              <w:jc w:val="center"/>
              <w:rPr>
                <w:sz w:val="16"/>
                <w:szCs w:val="16"/>
              </w:rPr>
            </w:pPr>
            <w:r w:rsidRPr="00771D6D">
              <w:rPr>
                <w:sz w:val="16"/>
                <w:szCs w:val="16"/>
              </w:rPr>
              <w:t>Наименование</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D6D" w:rsidRPr="00771D6D" w:rsidRDefault="00771D6D" w:rsidP="00771D6D">
            <w:pPr>
              <w:jc w:val="center"/>
              <w:rPr>
                <w:sz w:val="16"/>
                <w:szCs w:val="16"/>
              </w:rPr>
            </w:pPr>
            <w:r w:rsidRPr="00771D6D">
              <w:rPr>
                <w:sz w:val="16"/>
                <w:szCs w:val="16"/>
              </w:rPr>
              <w:t>ЦСР</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D6D" w:rsidRPr="00771D6D" w:rsidRDefault="00771D6D" w:rsidP="00771D6D">
            <w:pPr>
              <w:jc w:val="center"/>
              <w:rPr>
                <w:sz w:val="16"/>
                <w:szCs w:val="16"/>
              </w:rPr>
            </w:pPr>
            <w:r w:rsidRPr="00771D6D">
              <w:rPr>
                <w:sz w:val="16"/>
                <w:szCs w:val="16"/>
              </w:rPr>
              <w:t>ВР</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D6D" w:rsidRPr="00771D6D" w:rsidRDefault="00771D6D" w:rsidP="00771D6D">
            <w:pPr>
              <w:jc w:val="center"/>
              <w:rPr>
                <w:sz w:val="16"/>
                <w:szCs w:val="16"/>
              </w:rPr>
            </w:pPr>
            <w:r w:rsidRPr="00771D6D">
              <w:rPr>
                <w:sz w:val="16"/>
                <w:szCs w:val="16"/>
              </w:rPr>
              <w:t>Сумма на 2027 год</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D6D" w:rsidRPr="00771D6D" w:rsidRDefault="00771D6D" w:rsidP="00771D6D">
            <w:pPr>
              <w:jc w:val="center"/>
              <w:rPr>
                <w:sz w:val="16"/>
                <w:szCs w:val="16"/>
              </w:rPr>
            </w:pPr>
            <w:r w:rsidRPr="00771D6D">
              <w:rPr>
                <w:sz w:val="16"/>
                <w:szCs w:val="16"/>
              </w:rPr>
              <w:t>Сумма на 2028 год</w:t>
            </w:r>
          </w:p>
        </w:tc>
      </w:tr>
      <w:tr w:rsidR="00771D6D" w:rsidRPr="00771D6D" w:rsidTr="00DE6A36">
        <w:trPr>
          <w:trHeight w:val="184"/>
        </w:trPr>
        <w:tc>
          <w:tcPr>
            <w:tcW w:w="2783"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r>
      <w:tr w:rsidR="00771D6D" w:rsidRPr="00771D6D" w:rsidTr="00DE6A36">
        <w:trPr>
          <w:trHeight w:val="184"/>
        </w:trPr>
        <w:tc>
          <w:tcPr>
            <w:tcW w:w="2783"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rsidR="00771D6D" w:rsidRPr="00771D6D" w:rsidRDefault="00771D6D" w:rsidP="00771D6D">
            <w:pPr>
              <w:rPr>
                <w:sz w:val="16"/>
                <w:szCs w:val="16"/>
              </w:rPr>
            </w:pP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center"/>
              <w:rPr>
                <w:sz w:val="16"/>
                <w:szCs w:val="16"/>
              </w:rPr>
            </w:pPr>
            <w:r w:rsidRPr="00771D6D">
              <w:rPr>
                <w:sz w:val="16"/>
                <w:szCs w:val="16"/>
              </w:rPr>
              <w:t>1</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center"/>
              <w:rPr>
                <w:sz w:val="16"/>
                <w:szCs w:val="16"/>
              </w:rPr>
            </w:pPr>
            <w:r w:rsidRPr="00771D6D">
              <w:rPr>
                <w:sz w:val="16"/>
                <w:szCs w:val="16"/>
              </w:rPr>
              <w:t>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center"/>
              <w:rPr>
                <w:sz w:val="16"/>
                <w:szCs w:val="16"/>
              </w:rPr>
            </w:pPr>
            <w:r w:rsidRPr="00771D6D">
              <w:rPr>
                <w:sz w:val="16"/>
                <w:szCs w:val="16"/>
              </w:rPr>
              <w:t>3</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center"/>
              <w:rPr>
                <w:sz w:val="16"/>
                <w:szCs w:val="16"/>
              </w:rPr>
            </w:pPr>
            <w:r w:rsidRPr="00771D6D">
              <w:rPr>
                <w:sz w:val="16"/>
                <w:szCs w:val="16"/>
              </w:rPr>
              <w:t>4</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center"/>
              <w:rPr>
                <w:sz w:val="16"/>
                <w:szCs w:val="16"/>
              </w:rPr>
            </w:pPr>
            <w:r w:rsidRPr="00771D6D">
              <w:rPr>
                <w:sz w:val="16"/>
                <w:szCs w:val="16"/>
              </w:rPr>
              <w:t>5</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Непрограммные расходы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6000000000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354 121 576,61</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382 992 896,61</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обеспечение переданных полномочий</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40 568 433,63</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40 577 142,63</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40 518 856,43</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казенных учреждений</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35 000,00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40 483 856,43</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58 286,20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58 286,20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40 568 433,63</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6000000540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40 568 433,63</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Глава (высшее должностное лицо) муниципального образования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2 700 351,79</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2 700 351,79</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2 700 351,79</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2 700 351,79</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2 700 351,79</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2 700 351,79</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обеспечение функций органов местного самоуправления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2 762 888,59</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23 363 995,66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2 573 265,59</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23 363 995,66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казенных учреждений</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17 500,00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2 573 265,59</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23 346 495,66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189 623,00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189 623,00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Прочие мероприятия органов местного самоуправления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141 669,28</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141 669,28</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114 169,28</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114 169,28</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114 169,28</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114 169,28</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бюджетные ассигнования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27 500,00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27 500,00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Уплата налогов, сборов и иных платежей</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6000002400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850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27 500,00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27 500,00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Отдельные мероприятия в области автомобильного транспорта</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21 400 000,00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21 400 000,00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21 400 000,00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21 400 000,00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бюджетные ассигнования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21 400 000,00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6000003030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21 400 000,00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Капитальный ремонт муниципального жилищного фонда</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661 507,36</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661 507,36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255 657,36</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661 507,36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255 657,36</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661 507,36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405 850,00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lastRenderedPageBreak/>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6000003520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405 850,00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содержание внутрипоселковых дорог и искусственных сооружений на них</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49 110 692,50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49 110 692,50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49 110 692,50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49 110 692,50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49 110 692,50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6000004190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49 110 692,50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уличное освещение</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22 493 218,81</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9 724 727,35</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9 724 727,35</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9 724 727,35</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22 493 218,81</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6000006100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22 493 218,81</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организацию деятельности по сбору и транспортированию твердых коммунальных отходов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6 839 600,00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3 268 616,00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3 268 616,00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3 268 616,00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6 839 600,00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6000006200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6 839 600,00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озеленение</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86 444,80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86 444,80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86 444,80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организацию и содержание мест захоронения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149 240,00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149 240,00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149 240,00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149 240,00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149 240,00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6000006400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149 240,00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прочие мероприятия по благоустройству поселения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9 247 648,15</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3 554 302,76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3 554 302,76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600 000,00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3 554 302,76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8 647 648,15</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6000006500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8 647 648,15</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Резервные фонды муниципального образования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6000007050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бюджетные ассигнования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6000007050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Резервные средства</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6000007050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870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255 400,00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255 400,00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255 400,00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255 400,00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255 400,00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6000009020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255 400,00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Условно утвержденные расходы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4 420 000,00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9 070 000,00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бюджетные ассигнования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4 420 000,00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9 070 000,00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Резервные средства</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6000009990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870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4 420 000,00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9 070 000,00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Мероприятия на пенсионное обеспечение отдельных категорий граждан</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588 000,00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588 000,00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Социальное обеспечение и иные выплаты населению</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300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588 000,00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Публичные нормативные социальные выплаты гражданам</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310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588 000,00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588 000,00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6000070220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588 000,00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реализацию мероприятий по содействию трудоустройства граждан</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6 025 867,00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6 025 867,00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6 025 867,00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6 025 867,00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6 025 867,00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6000075060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6 025 867,00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Создание условий для деятельности народных дружин</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17 750,00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17 750,00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16 607,36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16 607,36</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1 142,64</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1 142,64</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17 750,00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17 750,00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Реализация мероприятий по содействию трудоустройству граждан</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1 797 052,00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1 927 692,00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1 927 692,00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1 927 692,00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1 797 052,00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6000085060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1 797 052,00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175 548 400,00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199 799 200,00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199 799 200,00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199 799 200,00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175 548 400,00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600009Д040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175 548 400,00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Создание условий для деятельности народных дружин за счет средств бюджета муниципального образования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4 437,50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4 437,48</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4 151,84</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Расходы на выплаты персоналу государственных (муниципальных) органов</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120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4 151,84</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285,64</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285,64</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4 437,50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60000S2300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4 437,50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9 239 420,00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10 515 860,00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Закупка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10 515 860,00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закупки товаров, работ и услуг для обеспечения государственных (муниципальных) нужд</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240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10 515 860,00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500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9 239 420,00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71D6D" w:rsidRPr="00771D6D" w:rsidRDefault="00771D6D" w:rsidP="00771D6D">
            <w:pPr>
              <w:rPr>
                <w:sz w:val="16"/>
                <w:szCs w:val="16"/>
              </w:rPr>
            </w:pPr>
            <w:r w:rsidRPr="00771D6D">
              <w:rPr>
                <w:sz w:val="16"/>
                <w:szCs w:val="16"/>
              </w:rPr>
              <w:t>Иные межбюджетные трансферты</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60000SД040</w:t>
            </w: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rPr>
                <w:sz w:val="16"/>
                <w:szCs w:val="16"/>
              </w:rPr>
            </w:pPr>
            <w:r w:rsidRPr="00771D6D">
              <w:rPr>
                <w:sz w:val="16"/>
                <w:szCs w:val="16"/>
              </w:rPr>
              <w:t>540</w:t>
            </w:r>
          </w:p>
        </w:tc>
        <w:tc>
          <w:tcPr>
            <w:tcW w:w="6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9 239 420,00</w:t>
            </w:r>
          </w:p>
        </w:tc>
        <w:tc>
          <w:tcPr>
            <w:tcW w:w="79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1D6D" w:rsidRPr="00771D6D" w:rsidRDefault="00771D6D" w:rsidP="00771D6D">
            <w:pPr>
              <w:jc w:val="right"/>
              <w:rPr>
                <w:sz w:val="16"/>
                <w:szCs w:val="16"/>
              </w:rPr>
            </w:pPr>
            <w:r w:rsidRPr="00771D6D">
              <w:rPr>
                <w:sz w:val="16"/>
                <w:szCs w:val="16"/>
              </w:rPr>
              <w:t>0,00</w:t>
            </w:r>
          </w:p>
        </w:tc>
      </w:tr>
      <w:tr w:rsidR="00771D6D" w:rsidRPr="00771D6D" w:rsidTr="00DE6A36">
        <w:trPr>
          <w:trHeight w:val="68"/>
        </w:trPr>
        <w:tc>
          <w:tcPr>
            <w:tcW w:w="27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rPr>
                <w:sz w:val="16"/>
                <w:szCs w:val="16"/>
              </w:rPr>
            </w:pPr>
            <w:r w:rsidRPr="00771D6D">
              <w:rPr>
                <w:sz w:val="16"/>
                <w:szCs w:val="16"/>
              </w:rPr>
              <w:t>Итого:</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rPr>
                <w:sz w:val="16"/>
                <w:szCs w:val="16"/>
              </w:rPr>
            </w:pPr>
            <w:r w:rsidRPr="00771D6D">
              <w:rPr>
                <w:sz w:val="16"/>
                <w:szCs w:val="16"/>
              </w:rPr>
              <w:t> </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rPr>
                <w:sz w:val="16"/>
                <w:szCs w:val="16"/>
              </w:rPr>
            </w:pPr>
            <w:r w:rsidRPr="00771D6D">
              <w:rPr>
                <w:sz w:val="16"/>
                <w:szCs w:val="16"/>
              </w:rPr>
              <w:t>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right"/>
              <w:rPr>
                <w:sz w:val="16"/>
                <w:szCs w:val="16"/>
              </w:rPr>
            </w:pPr>
            <w:r w:rsidRPr="00771D6D">
              <w:rPr>
                <w:sz w:val="16"/>
                <w:szCs w:val="16"/>
              </w:rPr>
              <w:t>354 121 576,61</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D6D" w:rsidRPr="00771D6D" w:rsidRDefault="00771D6D" w:rsidP="00771D6D">
            <w:pPr>
              <w:jc w:val="right"/>
              <w:rPr>
                <w:sz w:val="16"/>
                <w:szCs w:val="16"/>
              </w:rPr>
            </w:pPr>
            <w:r w:rsidRPr="00771D6D">
              <w:rPr>
                <w:sz w:val="16"/>
                <w:szCs w:val="16"/>
              </w:rPr>
              <w:t>382 992 896,61</w:t>
            </w:r>
          </w:p>
        </w:tc>
      </w:tr>
    </w:tbl>
    <w:p w:rsidR="00771D6D" w:rsidRDefault="00771D6D" w:rsidP="00771D6D">
      <w:pPr>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BF6454" w:rsidRDefault="00BF6454" w:rsidP="00771D6D">
      <w:pPr>
        <w:tabs>
          <w:tab w:val="left" w:pos="2625"/>
        </w:tabs>
        <w:rPr>
          <w:sz w:val="26"/>
          <w:szCs w:val="26"/>
        </w:rPr>
      </w:pPr>
    </w:p>
    <w:p w:rsidR="004B269B" w:rsidRDefault="004B269B" w:rsidP="00DE6A36">
      <w:pPr>
        <w:tabs>
          <w:tab w:val="left" w:pos="2625"/>
        </w:tabs>
        <w:ind w:left="5245"/>
        <w:rPr>
          <w:sz w:val="26"/>
          <w:szCs w:val="26"/>
        </w:rPr>
      </w:pPr>
    </w:p>
    <w:p w:rsidR="00DE6A36" w:rsidRPr="004B269B" w:rsidRDefault="00BF6454" w:rsidP="00DE6A36">
      <w:pPr>
        <w:tabs>
          <w:tab w:val="left" w:pos="2625"/>
        </w:tabs>
        <w:ind w:left="5245"/>
      </w:pPr>
      <w:r w:rsidRPr="004B269B">
        <w:lastRenderedPageBreak/>
        <w:t>Приложение 6</w:t>
      </w:r>
      <w:r w:rsidR="00DE6A36" w:rsidRPr="004B269B">
        <w:t xml:space="preserve"> к решению </w:t>
      </w:r>
    </w:p>
    <w:p w:rsidR="00DE6A36" w:rsidRPr="004B269B" w:rsidRDefault="00DE6A36" w:rsidP="00DE6A36">
      <w:pPr>
        <w:tabs>
          <w:tab w:val="left" w:pos="2625"/>
        </w:tabs>
        <w:ind w:left="5245"/>
      </w:pPr>
      <w:r w:rsidRPr="004B269B">
        <w:t xml:space="preserve">Совета депутатов городского поселения </w:t>
      </w:r>
      <w:proofErr w:type="gramStart"/>
      <w:r w:rsidRPr="004B269B">
        <w:t>Междуреченский</w:t>
      </w:r>
      <w:proofErr w:type="gramEnd"/>
    </w:p>
    <w:p w:rsidR="003617AA" w:rsidRPr="004B269B" w:rsidRDefault="00DE6A36" w:rsidP="00DE6A36">
      <w:pPr>
        <w:tabs>
          <w:tab w:val="left" w:pos="2625"/>
        </w:tabs>
        <w:ind w:left="5245"/>
      </w:pPr>
      <w:r w:rsidRPr="004B269B">
        <w:t>от 26.12.2025 № 133</w:t>
      </w:r>
    </w:p>
    <w:p w:rsidR="00DE6A36" w:rsidRDefault="00DE6A36" w:rsidP="00DE6A36">
      <w:pPr>
        <w:tabs>
          <w:tab w:val="left" w:pos="2625"/>
        </w:tabs>
        <w:ind w:left="5245"/>
        <w:rPr>
          <w:sz w:val="26"/>
          <w:szCs w:val="26"/>
        </w:rPr>
      </w:pPr>
    </w:p>
    <w:p w:rsidR="00DE6A36" w:rsidRDefault="00DE6A36" w:rsidP="00DE6A36">
      <w:pPr>
        <w:tabs>
          <w:tab w:val="left" w:pos="2625"/>
        </w:tabs>
        <w:ind w:left="5245"/>
        <w:rPr>
          <w:sz w:val="26"/>
          <w:szCs w:val="26"/>
        </w:rPr>
      </w:pPr>
    </w:p>
    <w:p w:rsidR="00BF6454" w:rsidRPr="003617AA" w:rsidRDefault="003617AA" w:rsidP="003617AA">
      <w:pPr>
        <w:tabs>
          <w:tab w:val="left" w:pos="2625"/>
        </w:tabs>
        <w:jc w:val="center"/>
        <w:rPr>
          <w:b/>
          <w:sz w:val="26"/>
          <w:szCs w:val="26"/>
        </w:rPr>
      </w:pPr>
      <w:r w:rsidRPr="003617AA">
        <w:rPr>
          <w:b/>
          <w:sz w:val="26"/>
          <w:szCs w:val="2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p w:rsidR="003617AA" w:rsidRPr="003617AA" w:rsidRDefault="003617AA" w:rsidP="003617AA">
      <w:pPr>
        <w:tabs>
          <w:tab w:val="left" w:pos="2625"/>
        </w:tabs>
        <w:jc w:val="center"/>
        <w:rPr>
          <w:b/>
          <w:sz w:val="26"/>
          <w:szCs w:val="26"/>
        </w:rPr>
      </w:pPr>
    </w:p>
    <w:tbl>
      <w:tblPr>
        <w:tblW w:w="5000" w:type="pct"/>
        <w:tblLook w:val="04A0" w:firstRow="1" w:lastRow="0" w:firstColumn="1" w:lastColumn="0" w:noHBand="0" w:noVBand="1"/>
      </w:tblPr>
      <w:tblGrid>
        <w:gridCol w:w="902"/>
        <w:gridCol w:w="4100"/>
        <w:gridCol w:w="614"/>
        <w:gridCol w:w="439"/>
        <w:gridCol w:w="1539"/>
        <w:gridCol w:w="1977"/>
      </w:tblGrid>
      <w:tr w:rsidR="003617AA" w:rsidRPr="003617AA" w:rsidTr="00DE6A36">
        <w:trPr>
          <w:trHeight w:val="68"/>
        </w:trPr>
        <w:tc>
          <w:tcPr>
            <w:tcW w:w="471"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p>
        </w:tc>
        <w:tc>
          <w:tcPr>
            <w:tcW w:w="2142"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p>
        </w:tc>
        <w:tc>
          <w:tcPr>
            <w:tcW w:w="321"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p>
        </w:tc>
        <w:tc>
          <w:tcPr>
            <w:tcW w:w="229"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p>
        </w:tc>
        <w:tc>
          <w:tcPr>
            <w:tcW w:w="804"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p>
        </w:tc>
        <w:tc>
          <w:tcPr>
            <w:tcW w:w="1033"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p>
        </w:tc>
      </w:tr>
      <w:tr w:rsidR="003617AA" w:rsidRPr="003617AA" w:rsidTr="00DE6A36">
        <w:trPr>
          <w:trHeight w:val="184"/>
        </w:trPr>
        <w:tc>
          <w:tcPr>
            <w:tcW w:w="261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AA" w:rsidRPr="003617AA" w:rsidRDefault="003617AA" w:rsidP="003617AA">
            <w:pPr>
              <w:jc w:val="center"/>
              <w:rPr>
                <w:b/>
                <w:bCs/>
                <w:sz w:val="16"/>
                <w:szCs w:val="16"/>
              </w:rPr>
            </w:pPr>
            <w:r w:rsidRPr="003617AA">
              <w:rPr>
                <w:b/>
                <w:bCs/>
                <w:sz w:val="16"/>
                <w:szCs w:val="16"/>
              </w:rPr>
              <w:t>Наименование</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AA" w:rsidRPr="003617AA" w:rsidRDefault="003617AA" w:rsidP="003617AA">
            <w:pPr>
              <w:jc w:val="center"/>
              <w:rPr>
                <w:b/>
                <w:bCs/>
                <w:sz w:val="16"/>
                <w:szCs w:val="16"/>
              </w:rPr>
            </w:pPr>
            <w:proofErr w:type="spellStart"/>
            <w:r w:rsidRPr="003617AA">
              <w:rPr>
                <w:b/>
                <w:bCs/>
                <w:sz w:val="16"/>
                <w:szCs w:val="16"/>
              </w:rPr>
              <w:t>Рз</w:t>
            </w:r>
            <w:proofErr w:type="spellEnd"/>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AA" w:rsidRPr="003617AA" w:rsidRDefault="003617AA" w:rsidP="003617AA">
            <w:pPr>
              <w:jc w:val="center"/>
              <w:rPr>
                <w:b/>
                <w:bCs/>
                <w:sz w:val="16"/>
                <w:szCs w:val="16"/>
              </w:rPr>
            </w:pPr>
            <w:proofErr w:type="gramStart"/>
            <w:r w:rsidRPr="003617AA">
              <w:rPr>
                <w:b/>
                <w:bCs/>
                <w:sz w:val="16"/>
                <w:szCs w:val="16"/>
              </w:rPr>
              <w:t>ПР</w:t>
            </w:r>
            <w:proofErr w:type="gramEnd"/>
          </w:p>
        </w:tc>
        <w:tc>
          <w:tcPr>
            <w:tcW w:w="8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AA" w:rsidRPr="003617AA" w:rsidRDefault="003617AA" w:rsidP="003617AA">
            <w:pPr>
              <w:jc w:val="center"/>
              <w:rPr>
                <w:b/>
                <w:bCs/>
                <w:sz w:val="16"/>
                <w:szCs w:val="16"/>
              </w:rPr>
            </w:pPr>
            <w:r w:rsidRPr="003617AA">
              <w:rPr>
                <w:b/>
                <w:bCs/>
                <w:sz w:val="16"/>
                <w:szCs w:val="16"/>
              </w:rPr>
              <w:t>Сумма на  год</w:t>
            </w:r>
          </w:p>
        </w:tc>
        <w:tc>
          <w:tcPr>
            <w:tcW w:w="1033"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rPr>
                <w:b/>
                <w:bCs/>
                <w:sz w:val="16"/>
                <w:szCs w:val="16"/>
              </w:rPr>
            </w:pPr>
            <w:r w:rsidRPr="003617AA">
              <w:rPr>
                <w:b/>
                <w:bCs/>
                <w:sz w:val="16"/>
                <w:szCs w:val="16"/>
              </w:rPr>
              <w:t> </w:t>
            </w:r>
          </w:p>
          <w:p w:rsidR="003617AA" w:rsidRPr="003617AA" w:rsidRDefault="003617AA" w:rsidP="003617AA">
            <w:pPr>
              <w:rPr>
                <w:b/>
                <w:bCs/>
                <w:sz w:val="16"/>
                <w:szCs w:val="16"/>
              </w:rPr>
            </w:pPr>
            <w:r w:rsidRPr="003617AA">
              <w:rPr>
                <w:b/>
                <w:bCs/>
                <w:sz w:val="16"/>
                <w:szCs w:val="16"/>
              </w:rPr>
              <w:t>В том числе за счет</w:t>
            </w:r>
          </w:p>
          <w:p w:rsidR="003617AA" w:rsidRPr="003617AA" w:rsidRDefault="003617AA" w:rsidP="003617AA">
            <w:pPr>
              <w:jc w:val="center"/>
              <w:rPr>
                <w:b/>
                <w:bCs/>
                <w:sz w:val="16"/>
                <w:szCs w:val="16"/>
              </w:rPr>
            </w:pPr>
            <w:r w:rsidRPr="003617AA">
              <w:rPr>
                <w:b/>
                <w:bCs/>
                <w:sz w:val="16"/>
                <w:szCs w:val="16"/>
              </w:rPr>
              <w:t xml:space="preserve"> субвенций </w:t>
            </w:r>
          </w:p>
        </w:tc>
      </w:tr>
      <w:tr w:rsidR="003617AA" w:rsidRPr="003617AA" w:rsidTr="00DE6A36">
        <w:trPr>
          <w:trHeight w:val="184"/>
        </w:trPr>
        <w:tc>
          <w:tcPr>
            <w:tcW w:w="2613" w:type="pct"/>
            <w:gridSpan w:val="2"/>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1033" w:type="pct"/>
            <w:vMerge/>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center"/>
              <w:rPr>
                <w:b/>
                <w:bCs/>
                <w:sz w:val="16"/>
                <w:szCs w:val="16"/>
              </w:rPr>
            </w:pPr>
          </w:p>
        </w:tc>
      </w:tr>
      <w:tr w:rsidR="003617AA" w:rsidRPr="003617AA" w:rsidTr="00DE6A36">
        <w:trPr>
          <w:trHeight w:val="184"/>
        </w:trPr>
        <w:tc>
          <w:tcPr>
            <w:tcW w:w="2613" w:type="pct"/>
            <w:gridSpan w:val="2"/>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3617AA" w:rsidRPr="003617AA" w:rsidRDefault="003617AA" w:rsidP="003617AA">
            <w:pPr>
              <w:rPr>
                <w:b/>
                <w:bCs/>
                <w:sz w:val="16"/>
                <w:szCs w:val="16"/>
              </w:rPr>
            </w:pPr>
          </w:p>
        </w:tc>
        <w:tc>
          <w:tcPr>
            <w:tcW w:w="1033" w:type="pct"/>
            <w:vMerge/>
            <w:tcBorders>
              <w:top w:val="single" w:sz="4" w:space="0" w:color="auto"/>
              <w:left w:val="nil"/>
              <w:bottom w:val="single" w:sz="4" w:space="0" w:color="auto"/>
              <w:right w:val="single" w:sz="4" w:space="0" w:color="auto"/>
            </w:tcBorders>
            <w:shd w:val="clear" w:color="auto" w:fill="auto"/>
            <w:noWrap/>
            <w:hideMark/>
          </w:tcPr>
          <w:p w:rsidR="003617AA" w:rsidRPr="003617AA" w:rsidRDefault="003617AA" w:rsidP="003617AA">
            <w:pPr>
              <w:jc w:val="center"/>
              <w:rPr>
                <w:b/>
                <w:bCs/>
                <w:sz w:val="16"/>
                <w:szCs w:val="16"/>
              </w:rPr>
            </w:pP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3617AA" w:rsidRPr="003617AA" w:rsidRDefault="003617AA" w:rsidP="003617AA">
            <w:pPr>
              <w:jc w:val="center"/>
              <w:rPr>
                <w:b/>
                <w:bCs/>
                <w:sz w:val="16"/>
                <w:szCs w:val="16"/>
              </w:rPr>
            </w:pPr>
            <w:r w:rsidRPr="003617AA">
              <w:rPr>
                <w:b/>
                <w:bCs/>
                <w:sz w:val="16"/>
                <w:szCs w:val="16"/>
              </w:rPr>
              <w:t>1</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center"/>
              <w:rPr>
                <w:b/>
                <w:bCs/>
                <w:sz w:val="16"/>
                <w:szCs w:val="16"/>
              </w:rPr>
            </w:pPr>
            <w:r w:rsidRPr="003617AA">
              <w:rPr>
                <w:b/>
                <w:bCs/>
                <w:sz w:val="16"/>
                <w:szCs w:val="16"/>
              </w:rPr>
              <w:t>2</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center"/>
              <w:rPr>
                <w:b/>
                <w:bCs/>
                <w:sz w:val="16"/>
                <w:szCs w:val="16"/>
              </w:rPr>
            </w:pPr>
            <w:r w:rsidRPr="003617AA">
              <w:rPr>
                <w:b/>
                <w:bCs/>
                <w:sz w:val="16"/>
                <w:szCs w:val="16"/>
              </w:rPr>
              <w:t>3</w:t>
            </w:r>
          </w:p>
        </w:tc>
        <w:tc>
          <w:tcPr>
            <w:tcW w:w="804"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center"/>
              <w:rPr>
                <w:b/>
                <w:bCs/>
                <w:sz w:val="16"/>
                <w:szCs w:val="16"/>
              </w:rPr>
            </w:pPr>
            <w:r w:rsidRPr="003617AA">
              <w:rPr>
                <w:b/>
                <w:bCs/>
                <w:sz w:val="16"/>
                <w:szCs w:val="16"/>
              </w:rPr>
              <w:t>4</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center"/>
              <w:rPr>
                <w:b/>
                <w:bCs/>
                <w:sz w:val="16"/>
                <w:szCs w:val="16"/>
              </w:rPr>
            </w:pPr>
            <w:r w:rsidRPr="003617AA">
              <w:rPr>
                <w:b/>
                <w:bCs/>
                <w:sz w:val="16"/>
                <w:szCs w:val="16"/>
              </w:rPr>
              <w:t>5</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ОБЩЕГОСУДАРСТВЕННЫЕ ВОПРОСЫ</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27 909 065,43</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Функционирование высшего должностного лица субъекта Российской Федерации и муниципального образования</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02</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2 700 351,79</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2 616 302,48</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06</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74 503,00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Резервные фонды</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50 000,00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Другие общегосударственные вопросы</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13</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22 467 908,16</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НАЦИОНАЛЬНАЯ БЕЗОПАСНОСТЬ И ПРАВООХРАНИТЕЛЬНАЯ ДЕЯТЕЛЬНОСТЬ</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03</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22 187,50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Другие вопросы в области национальной безопасности и правоохранительной деятельности</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03</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22 187,50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НАЦИОНАЛЬНАЯ ЭКОНОМИКА</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162 519 602,20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Общеэкономические вопросы</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7 791 061,00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Транспорт</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08</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21 400 000,00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Дорожное хозяйство (дорожные фонды)</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09</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133 250 927,38</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Связь и информатика</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54 101,82</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Другие вопросы в области национальной экономики</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04</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12</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23 512,00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ЖИЛИЩНО-КОММУНАЛЬНОЕ ХОЗЯЙСТВО</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05</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60 873 658,06</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Жилищное хозяйство</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05</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1 111 949,86</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Благоустройство</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05</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03</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59 713 117,20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Другие вопросы в области жилищно-коммунального хозяйства</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05</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05</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48 591,00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КУЛЬТУРА, КИНЕМАТОГРАФИЯ</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08</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17 956 148,37</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Культура</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08</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17 956 148,37</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СОЦИАЛЬНАЯ ПОЛИТИКА</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10</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588 000,00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261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7AA" w:rsidRPr="003617AA" w:rsidRDefault="003617AA" w:rsidP="003617AA">
            <w:pPr>
              <w:rPr>
                <w:sz w:val="16"/>
                <w:szCs w:val="16"/>
              </w:rPr>
            </w:pPr>
            <w:r w:rsidRPr="003617AA">
              <w:rPr>
                <w:sz w:val="16"/>
                <w:szCs w:val="16"/>
              </w:rPr>
              <w:t>Пенсионное обеспечение</w:t>
            </w:r>
          </w:p>
        </w:tc>
        <w:tc>
          <w:tcPr>
            <w:tcW w:w="321"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10</w:t>
            </w:r>
          </w:p>
        </w:tc>
        <w:tc>
          <w:tcPr>
            <w:tcW w:w="229" w:type="pct"/>
            <w:tcBorders>
              <w:top w:val="single" w:sz="4" w:space="0" w:color="auto"/>
              <w:left w:val="single" w:sz="4" w:space="0" w:color="auto"/>
              <w:bottom w:val="single" w:sz="4" w:space="0" w:color="auto"/>
              <w:right w:val="nil"/>
            </w:tcBorders>
            <w:shd w:val="clear" w:color="000000" w:fill="FFFFFF"/>
            <w:noWrap/>
            <w:vAlign w:val="bottom"/>
            <w:hideMark/>
          </w:tcPr>
          <w:p w:rsidR="003617AA" w:rsidRPr="003617AA" w:rsidRDefault="003617AA" w:rsidP="003617AA">
            <w:pPr>
              <w:jc w:val="right"/>
              <w:rPr>
                <w:sz w:val="16"/>
                <w:szCs w:val="16"/>
              </w:rPr>
            </w:pPr>
            <w:r w:rsidRPr="003617AA">
              <w:rPr>
                <w:sz w:val="16"/>
                <w:szCs w:val="16"/>
              </w:rPr>
              <w:t>01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588 000,00</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sz w:val="16"/>
                <w:szCs w:val="16"/>
              </w:rPr>
            </w:pPr>
            <w:r w:rsidRPr="003617AA">
              <w:rPr>
                <w:sz w:val="16"/>
                <w:szCs w:val="16"/>
              </w:rPr>
              <w:t>0,00</w:t>
            </w:r>
          </w:p>
        </w:tc>
      </w:tr>
      <w:tr w:rsidR="003617AA" w:rsidRPr="003617AA" w:rsidTr="00DE6A36">
        <w:trPr>
          <w:trHeight w:val="68"/>
        </w:trPr>
        <w:tc>
          <w:tcPr>
            <w:tcW w:w="471" w:type="pct"/>
            <w:tcBorders>
              <w:top w:val="nil"/>
              <w:left w:val="single" w:sz="4" w:space="0" w:color="auto"/>
              <w:bottom w:val="single" w:sz="4" w:space="0" w:color="auto"/>
              <w:right w:val="nil"/>
            </w:tcBorders>
            <w:shd w:val="clear" w:color="auto" w:fill="auto"/>
            <w:noWrap/>
            <w:vAlign w:val="bottom"/>
            <w:hideMark/>
          </w:tcPr>
          <w:p w:rsidR="003617AA" w:rsidRPr="003617AA" w:rsidRDefault="003617AA" w:rsidP="003617AA">
            <w:pPr>
              <w:rPr>
                <w:sz w:val="16"/>
                <w:szCs w:val="16"/>
              </w:rPr>
            </w:pPr>
            <w:r w:rsidRPr="003617AA">
              <w:rPr>
                <w:sz w:val="16"/>
                <w:szCs w:val="16"/>
              </w:rPr>
              <w:t>Итого:</w:t>
            </w:r>
          </w:p>
        </w:tc>
        <w:tc>
          <w:tcPr>
            <w:tcW w:w="2142" w:type="pct"/>
            <w:tcBorders>
              <w:top w:val="nil"/>
              <w:left w:val="nil"/>
              <w:bottom w:val="single" w:sz="4" w:space="0" w:color="auto"/>
              <w:right w:val="single" w:sz="4" w:space="0" w:color="auto"/>
            </w:tcBorders>
            <w:shd w:val="clear" w:color="auto" w:fill="auto"/>
            <w:noWrap/>
            <w:vAlign w:val="bottom"/>
            <w:hideMark/>
          </w:tcPr>
          <w:p w:rsidR="003617AA" w:rsidRPr="003617AA" w:rsidRDefault="003617AA" w:rsidP="003617AA">
            <w:pPr>
              <w:rPr>
                <w:sz w:val="16"/>
                <w:szCs w:val="16"/>
              </w:rPr>
            </w:pPr>
            <w:r w:rsidRPr="003617AA">
              <w:rPr>
                <w:sz w:val="16"/>
                <w:szCs w:val="16"/>
              </w:rPr>
              <w:t> </w:t>
            </w:r>
          </w:p>
        </w:tc>
        <w:tc>
          <w:tcPr>
            <w:tcW w:w="321" w:type="pct"/>
            <w:tcBorders>
              <w:top w:val="nil"/>
              <w:left w:val="nil"/>
              <w:bottom w:val="single" w:sz="4" w:space="0" w:color="auto"/>
              <w:right w:val="single" w:sz="4" w:space="0" w:color="auto"/>
            </w:tcBorders>
            <w:shd w:val="clear" w:color="auto" w:fill="auto"/>
            <w:noWrap/>
            <w:vAlign w:val="bottom"/>
            <w:hideMark/>
          </w:tcPr>
          <w:p w:rsidR="003617AA" w:rsidRPr="003617AA" w:rsidRDefault="003617AA" w:rsidP="003617AA">
            <w:pPr>
              <w:rPr>
                <w:sz w:val="16"/>
                <w:szCs w:val="16"/>
              </w:rPr>
            </w:pPr>
            <w:r w:rsidRPr="003617AA">
              <w:rPr>
                <w:sz w:val="16"/>
                <w:szCs w:val="16"/>
              </w:rPr>
              <w:t> </w:t>
            </w:r>
          </w:p>
        </w:tc>
        <w:tc>
          <w:tcPr>
            <w:tcW w:w="229" w:type="pct"/>
            <w:tcBorders>
              <w:top w:val="nil"/>
              <w:left w:val="nil"/>
              <w:bottom w:val="single" w:sz="4" w:space="0" w:color="auto"/>
              <w:right w:val="nil"/>
            </w:tcBorders>
            <w:shd w:val="clear" w:color="auto" w:fill="auto"/>
            <w:noWrap/>
            <w:vAlign w:val="bottom"/>
            <w:hideMark/>
          </w:tcPr>
          <w:p w:rsidR="003617AA" w:rsidRPr="003617AA" w:rsidRDefault="003617AA" w:rsidP="003617AA">
            <w:pPr>
              <w:rPr>
                <w:sz w:val="16"/>
                <w:szCs w:val="16"/>
              </w:rPr>
            </w:pPr>
            <w:r w:rsidRPr="003617AA">
              <w:rPr>
                <w:sz w:val="16"/>
                <w:szCs w:val="16"/>
              </w:rPr>
              <w:t> </w:t>
            </w:r>
          </w:p>
        </w:tc>
        <w:tc>
          <w:tcPr>
            <w:tcW w:w="804" w:type="pct"/>
            <w:tcBorders>
              <w:top w:val="nil"/>
              <w:left w:val="single" w:sz="4" w:space="0" w:color="auto"/>
              <w:bottom w:val="single" w:sz="4" w:space="0" w:color="auto"/>
              <w:right w:val="single" w:sz="4" w:space="0" w:color="auto"/>
            </w:tcBorders>
            <w:shd w:val="clear" w:color="auto" w:fill="auto"/>
            <w:noWrap/>
            <w:vAlign w:val="bottom"/>
            <w:hideMark/>
          </w:tcPr>
          <w:p w:rsidR="003617AA" w:rsidRPr="003617AA" w:rsidRDefault="003617AA" w:rsidP="003617AA">
            <w:pPr>
              <w:jc w:val="right"/>
              <w:rPr>
                <w:b/>
                <w:bCs/>
                <w:sz w:val="16"/>
                <w:szCs w:val="16"/>
              </w:rPr>
            </w:pPr>
            <w:r w:rsidRPr="003617AA">
              <w:rPr>
                <w:b/>
                <w:bCs/>
                <w:sz w:val="16"/>
                <w:szCs w:val="16"/>
              </w:rPr>
              <w:t>269 868 661,56</w:t>
            </w:r>
          </w:p>
        </w:tc>
        <w:tc>
          <w:tcPr>
            <w:tcW w:w="1033" w:type="pct"/>
            <w:tcBorders>
              <w:top w:val="nil"/>
              <w:left w:val="nil"/>
              <w:bottom w:val="single" w:sz="4" w:space="0" w:color="auto"/>
              <w:right w:val="single" w:sz="4" w:space="0" w:color="auto"/>
            </w:tcBorders>
            <w:shd w:val="clear" w:color="auto" w:fill="auto"/>
            <w:noWrap/>
            <w:vAlign w:val="bottom"/>
            <w:hideMark/>
          </w:tcPr>
          <w:p w:rsidR="003617AA" w:rsidRPr="003617AA" w:rsidRDefault="003617AA" w:rsidP="003617AA">
            <w:pPr>
              <w:jc w:val="right"/>
              <w:rPr>
                <w:b/>
                <w:bCs/>
                <w:sz w:val="16"/>
                <w:szCs w:val="16"/>
              </w:rPr>
            </w:pPr>
            <w:r w:rsidRPr="003617AA">
              <w:rPr>
                <w:b/>
                <w:bCs/>
                <w:sz w:val="16"/>
                <w:szCs w:val="16"/>
              </w:rPr>
              <w:t>0,00</w:t>
            </w:r>
          </w:p>
        </w:tc>
      </w:tr>
    </w:tbl>
    <w:p w:rsidR="00C8204E" w:rsidRDefault="00C8204E"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33BF" w:rsidRDefault="004B33BF" w:rsidP="00771D6D">
      <w:pPr>
        <w:tabs>
          <w:tab w:val="left" w:pos="2625"/>
        </w:tabs>
        <w:rPr>
          <w:sz w:val="26"/>
          <w:szCs w:val="26"/>
        </w:rPr>
      </w:pPr>
    </w:p>
    <w:p w:rsidR="004B269B" w:rsidRDefault="004B269B" w:rsidP="00DE6A36">
      <w:pPr>
        <w:tabs>
          <w:tab w:val="left" w:pos="2625"/>
        </w:tabs>
        <w:ind w:left="5245"/>
        <w:rPr>
          <w:sz w:val="26"/>
          <w:szCs w:val="26"/>
        </w:rPr>
      </w:pPr>
    </w:p>
    <w:p w:rsidR="00DE6A36" w:rsidRPr="004B269B" w:rsidRDefault="004B33BF" w:rsidP="00DE6A36">
      <w:pPr>
        <w:tabs>
          <w:tab w:val="left" w:pos="2625"/>
        </w:tabs>
        <w:ind w:left="5245"/>
      </w:pPr>
      <w:r w:rsidRPr="004B269B">
        <w:lastRenderedPageBreak/>
        <w:t>Приложение 7</w:t>
      </w:r>
      <w:r w:rsidR="00DE6A36" w:rsidRPr="004B269B">
        <w:t xml:space="preserve"> к решению </w:t>
      </w:r>
    </w:p>
    <w:p w:rsidR="00DE6A36" w:rsidRPr="004B269B" w:rsidRDefault="00DE6A36" w:rsidP="00DE6A36">
      <w:pPr>
        <w:tabs>
          <w:tab w:val="left" w:pos="2625"/>
        </w:tabs>
        <w:ind w:left="5245"/>
      </w:pPr>
      <w:r w:rsidRPr="004B269B">
        <w:t xml:space="preserve">Совета депутатов городского поселения </w:t>
      </w:r>
      <w:proofErr w:type="gramStart"/>
      <w:r w:rsidRPr="004B269B">
        <w:t>Междуреченский</w:t>
      </w:r>
      <w:proofErr w:type="gramEnd"/>
    </w:p>
    <w:p w:rsidR="004B33BF" w:rsidRPr="004B269B" w:rsidRDefault="00DE6A36" w:rsidP="00DE6A36">
      <w:pPr>
        <w:tabs>
          <w:tab w:val="left" w:pos="2625"/>
        </w:tabs>
        <w:ind w:left="5245"/>
      </w:pPr>
      <w:r w:rsidRPr="004B269B">
        <w:t>от 26.12.2025 № 133</w:t>
      </w:r>
    </w:p>
    <w:p w:rsidR="00DE6A36" w:rsidRDefault="00DE6A36" w:rsidP="00DE6A36">
      <w:pPr>
        <w:tabs>
          <w:tab w:val="left" w:pos="2625"/>
        </w:tabs>
        <w:ind w:left="5245"/>
        <w:rPr>
          <w:sz w:val="26"/>
          <w:szCs w:val="26"/>
        </w:rPr>
      </w:pPr>
    </w:p>
    <w:p w:rsidR="00DE6A36" w:rsidRDefault="00DE6A36" w:rsidP="00DE6A36">
      <w:pPr>
        <w:tabs>
          <w:tab w:val="left" w:pos="2625"/>
        </w:tabs>
        <w:ind w:left="5245"/>
        <w:rPr>
          <w:sz w:val="26"/>
          <w:szCs w:val="26"/>
        </w:rPr>
      </w:pPr>
    </w:p>
    <w:p w:rsidR="004B33BF" w:rsidRDefault="004B33BF" w:rsidP="004B33BF">
      <w:pPr>
        <w:tabs>
          <w:tab w:val="left" w:pos="2625"/>
        </w:tabs>
        <w:jc w:val="center"/>
        <w:rPr>
          <w:b/>
          <w:sz w:val="26"/>
          <w:szCs w:val="26"/>
        </w:rPr>
      </w:pPr>
      <w:proofErr w:type="gramStart"/>
      <w:r w:rsidRPr="004B33BF">
        <w:rPr>
          <w:b/>
          <w:sz w:val="26"/>
          <w:szCs w:val="2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2027 и 2028 годов</w:t>
      </w:r>
      <w:proofErr w:type="gramEnd"/>
    </w:p>
    <w:p w:rsidR="004B33BF" w:rsidRPr="004B33BF" w:rsidRDefault="004B33BF" w:rsidP="004B33BF">
      <w:pPr>
        <w:tabs>
          <w:tab w:val="left" w:pos="2625"/>
        </w:tabs>
        <w:jc w:val="center"/>
        <w:rPr>
          <w:b/>
          <w:sz w:val="26"/>
          <w:szCs w:val="26"/>
        </w:rPr>
      </w:pPr>
    </w:p>
    <w:tbl>
      <w:tblPr>
        <w:tblW w:w="5000" w:type="pct"/>
        <w:tblLook w:val="04A0" w:firstRow="1" w:lastRow="0" w:firstColumn="1" w:lastColumn="0" w:noHBand="0" w:noVBand="1"/>
      </w:tblPr>
      <w:tblGrid>
        <w:gridCol w:w="845"/>
        <w:gridCol w:w="3126"/>
        <w:gridCol w:w="389"/>
        <w:gridCol w:w="431"/>
        <w:gridCol w:w="1304"/>
        <w:gridCol w:w="1016"/>
        <w:gridCol w:w="1304"/>
        <w:gridCol w:w="1156"/>
      </w:tblGrid>
      <w:tr w:rsidR="004B33BF" w:rsidRPr="004B33BF" w:rsidTr="00DE6A36">
        <w:trPr>
          <w:trHeight w:val="68"/>
        </w:trPr>
        <w:tc>
          <w:tcPr>
            <w:tcW w:w="442"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1633"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203"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225"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681"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531"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681"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p>
        </w:tc>
        <w:tc>
          <w:tcPr>
            <w:tcW w:w="604" w:type="pct"/>
            <w:tcBorders>
              <w:top w:val="nil"/>
              <w:left w:val="nil"/>
              <w:bottom w:val="single" w:sz="4" w:space="0" w:color="auto"/>
              <w:right w:val="nil"/>
            </w:tcBorders>
            <w:shd w:val="clear" w:color="auto" w:fill="auto"/>
            <w:noWrap/>
            <w:vAlign w:val="bottom"/>
            <w:hideMark/>
          </w:tcPr>
          <w:p w:rsidR="004B33BF" w:rsidRPr="004B33BF" w:rsidRDefault="004B33BF" w:rsidP="004B33BF">
            <w:pPr>
              <w:rPr>
                <w:sz w:val="16"/>
                <w:szCs w:val="16"/>
              </w:rPr>
            </w:pPr>
            <w:r w:rsidRPr="004B33BF">
              <w:rPr>
                <w:sz w:val="16"/>
                <w:szCs w:val="16"/>
              </w:rPr>
              <w:t>(в рублях)</w:t>
            </w:r>
          </w:p>
        </w:tc>
      </w:tr>
      <w:tr w:rsidR="004B33BF" w:rsidRPr="004B33BF" w:rsidTr="00DE6A36">
        <w:trPr>
          <w:trHeight w:val="184"/>
        </w:trPr>
        <w:tc>
          <w:tcPr>
            <w:tcW w:w="20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r w:rsidRPr="004B33BF">
              <w:rPr>
                <w:sz w:val="16"/>
                <w:szCs w:val="16"/>
              </w:rPr>
              <w:t>Наименование</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proofErr w:type="spellStart"/>
            <w:r w:rsidRPr="004B33BF">
              <w:rPr>
                <w:sz w:val="16"/>
                <w:szCs w:val="16"/>
              </w:rPr>
              <w:t>Рз</w:t>
            </w:r>
            <w:proofErr w:type="spellEnd"/>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proofErr w:type="gramStart"/>
            <w:r w:rsidRPr="004B33BF">
              <w:rPr>
                <w:sz w:val="16"/>
                <w:szCs w:val="16"/>
              </w:rPr>
              <w:t>ПР</w:t>
            </w:r>
            <w:proofErr w:type="gramEnd"/>
          </w:p>
        </w:tc>
        <w:tc>
          <w:tcPr>
            <w:tcW w:w="681" w:type="pct"/>
            <w:vMerge w:val="restart"/>
            <w:tcBorders>
              <w:top w:val="single" w:sz="4" w:space="0" w:color="auto"/>
              <w:left w:val="nil"/>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r w:rsidRPr="004B33BF">
              <w:rPr>
                <w:sz w:val="16"/>
                <w:szCs w:val="16"/>
              </w:rPr>
              <w:t>Сумма на 2027 год</w:t>
            </w:r>
          </w:p>
        </w:tc>
        <w:tc>
          <w:tcPr>
            <w:tcW w:w="531" w:type="pct"/>
            <w:vMerge w:val="restart"/>
            <w:tcBorders>
              <w:top w:val="single" w:sz="4" w:space="0" w:color="auto"/>
              <w:left w:val="nil"/>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r w:rsidRPr="004B33BF">
              <w:rPr>
                <w:sz w:val="16"/>
                <w:szCs w:val="16"/>
              </w:rPr>
              <w:t>в том числе за счет субвенций</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r w:rsidRPr="004B33BF">
              <w:rPr>
                <w:sz w:val="16"/>
                <w:szCs w:val="16"/>
              </w:rPr>
              <w:t>Сумма на 2028 год</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4B33BF" w:rsidRDefault="004B33BF" w:rsidP="004B33BF">
            <w:pPr>
              <w:jc w:val="center"/>
              <w:rPr>
                <w:sz w:val="16"/>
                <w:szCs w:val="16"/>
              </w:rPr>
            </w:pPr>
            <w:r w:rsidRPr="004B33BF">
              <w:rPr>
                <w:sz w:val="16"/>
                <w:szCs w:val="16"/>
              </w:rPr>
              <w:t>в том числе за счет субвенций</w:t>
            </w:r>
          </w:p>
        </w:tc>
      </w:tr>
      <w:tr w:rsidR="004B33BF" w:rsidRPr="004B33BF" w:rsidTr="00DE6A36">
        <w:trPr>
          <w:trHeight w:val="184"/>
        </w:trPr>
        <w:tc>
          <w:tcPr>
            <w:tcW w:w="2074" w:type="pct"/>
            <w:gridSpan w:val="2"/>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681" w:type="pct"/>
            <w:vMerge/>
            <w:tcBorders>
              <w:top w:val="single" w:sz="4" w:space="0" w:color="auto"/>
              <w:left w:val="nil"/>
              <w:bottom w:val="single" w:sz="4" w:space="0" w:color="auto"/>
              <w:right w:val="single" w:sz="4" w:space="0" w:color="auto"/>
            </w:tcBorders>
            <w:vAlign w:val="center"/>
            <w:hideMark/>
          </w:tcPr>
          <w:p w:rsidR="004B33BF" w:rsidRPr="004B33BF" w:rsidRDefault="004B33BF" w:rsidP="004B33BF">
            <w:pPr>
              <w:rPr>
                <w:sz w:val="16"/>
                <w:szCs w:val="16"/>
              </w:rPr>
            </w:pPr>
          </w:p>
        </w:tc>
        <w:tc>
          <w:tcPr>
            <w:tcW w:w="531" w:type="pct"/>
            <w:vMerge/>
            <w:tcBorders>
              <w:top w:val="single" w:sz="4" w:space="0" w:color="auto"/>
              <w:left w:val="nil"/>
              <w:bottom w:val="single" w:sz="4" w:space="0" w:color="auto"/>
              <w:right w:val="single" w:sz="4" w:space="0" w:color="auto"/>
            </w:tcBorders>
            <w:vAlign w:val="center"/>
            <w:hideMark/>
          </w:tcPr>
          <w:p w:rsidR="004B33BF" w:rsidRPr="004B33BF" w:rsidRDefault="004B33BF" w:rsidP="004B33BF">
            <w:pPr>
              <w:rPr>
                <w:sz w:val="16"/>
                <w:szCs w:val="16"/>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r>
      <w:tr w:rsidR="004B33BF" w:rsidRPr="004B33BF" w:rsidTr="00DE6A36">
        <w:trPr>
          <w:trHeight w:val="184"/>
        </w:trPr>
        <w:tc>
          <w:tcPr>
            <w:tcW w:w="2074" w:type="pct"/>
            <w:gridSpan w:val="2"/>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681" w:type="pct"/>
            <w:vMerge/>
            <w:tcBorders>
              <w:top w:val="single" w:sz="4" w:space="0" w:color="auto"/>
              <w:left w:val="nil"/>
              <w:bottom w:val="single" w:sz="4" w:space="0" w:color="auto"/>
              <w:right w:val="single" w:sz="4" w:space="0" w:color="auto"/>
            </w:tcBorders>
            <w:vAlign w:val="center"/>
            <w:hideMark/>
          </w:tcPr>
          <w:p w:rsidR="004B33BF" w:rsidRPr="004B33BF" w:rsidRDefault="004B33BF" w:rsidP="004B33BF">
            <w:pPr>
              <w:rPr>
                <w:sz w:val="16"/>
                <w:szCs w:val="16"/>
              </w:rPr>
            </w:pPr>
          </w:p>
        </w:tc>
        <w:tc>
          <w:tcPr>
            <w:tcW w:w="531" w:type="pct"/>
            <w:vMerge/>
            <w:tcBorders>
              <w:top w:val="single" w:sz="4" w:space="0" w:color="auto"/>
              <w:left w:val="nil"/>
              <w:bottom w:val="single" w:sz="4" w:space="0" w:color="auto"/>
              <w:right w:val="single" w:sz="4" w:space="0" w:color="auto"/>
            </w:tcBorders>
            <w:vAlign w:val="center"/>
            <w:hideMark/>
          </w:tcPr>
          <w:p w:rsidR="004B33BF" w:rsidRPr="004B33BF" w:rsidRDefault="004B33BF" w:rsidP="004B33BF">
            <w:pPr>
              <w:rPr>
                <w:sz w:val="16"/>
                <w:szCs w:val="16"/>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4B33BF" w:rsidRPr="004B33BF" w:rsidRDefault="004B33BF" w:rsidP="004B33BF">
            <w:pPr>
              <w:rPr>
                <w:sz w:val="16"/>
                <w:szCs w:val="16"/>
              </w:rPr>
            </w:pP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B33BF" w:rsidRPr="004B33BF" w:rsidRDefault="004B33BF" w:rsidP="004B33BF">
            <w:pPr>
              <w:jc w:val="center"/>
              <w:rPr>
                <w:sz w:val="16"/>
                <w:szCs w:val="16"/>
              </w:rPr>
            </w:pPr>
            <w:r w:rsidRPr="004B33BF">
              <w:rPr>
                <w:sz w:val="16"/>
                <w:szCs w:val="16"/>
              </w:rPr>
              <w:t>1</w:t>
            </w: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4B33BF" w:rsidRPr="004B33BF" w:rsidRDefault="004B33BF" w:rsidP="004B33BF">
            <w:pPr>
              <w:jc w:val="center"/>
              <w:rPr>
                <w:sz w:val="16"/>
                <w:szCs w:val="16"/>
              </w:rPr>
            </w:pPr>
            <w:r w:rsidRPr="004B33BF">
              <w:rPr>
                <w:sz w:val="16"/>
                <w:szCs w:val="16"/>
              </w:rPr>
              <w:t>2</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rsidR="004B33BF" w:rsidRPr="004B33BF" w:rsidRDefault="004B33BF" w:rsidP="004B33BF">
            <w:pPr>
              <w:jc w:val="center"/>
              <w:rPr>
                <w:sz w:val="16"/>
                <w:szCs w:val="16"/>
              </w:rPr>
            </w:pPr>
            <w:r w:rsidRPr="004B33BF">
              <w:rPr>
                <w:sz w:val="16"/>
                <w:szCs w:val="16"/>
              </w:rPr>
              <w:t>3</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rsidR="004B33BF" w:rsidRPr="004B33BF" w:rsidRDefault="004B33BF" w:rsidP="004B33BF">
            <w:pPr>
              <w:jc w:val="center"/>
              <w:rPr>
                <w:sz w:val="16"/>
                <w:szCs w:val="16"/>
              </w:rPr>
            </w:pPr>
            <w:r w:rsidRPr="004B33BF">
              <w:rPr>
                <w:sz w:val="16"/>
                <w:szCs w:val="16"/>
              </w:rPr>
              <w:t>4</w:t>
            </w:r>
          </w:p>
        </w:tc>
        <w:tc>
          <w:tcPr>
            <w:tcW w:w="531" w:type="pct"/>
            <w:tcBorders>
              <w:top w:val="single" w:sz="4" w:space="0" w:color="auto"/>
              <w:left w:val="nil"/>
              <w:bottom w:val="single" w:sz="4" w:space="0" w:color="auto"/>
              <w:right w:val="single" w:sz="4" w:space="0" w:color="auto"/>
            </w:tcBorders>
            <w:shd w:val="clear" w:color="auto" w:fill="auto"/>
            <w:noWrap/>
            <w:vAlign w:val="bottom"/>
            <w:hideMark/>
          </w:tcPr>
          <w:p w:rsidR="004B33BF" w:rsidRPr="004B33BF" w:rsidRDefault="004B33BF" w:rsidP="004B33BF">
            <w:pPr>
              <w:jc w:val="center"/>
              <w:rPr>
                <w:sz w:val="16"/>
                <w:szCs w:val="16"/>
              </w:rPr>
            </w:pPr>
            <w:r w:rsidRPr="004B33BF">
              <w:rPr>
                <w:sz w:val="16"/>
                <w:szCs w:val="16"/>
              </w:rPr>
              <w:t>5</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rsidR="004B33BF" w:rsidRPr="004B33BF" w:rsidRDefault="004B33BF" w:rsidP="004B33BF">
            <w:pPr>
              <w:jc w:val="center"/>
              <w:rPr>
                <w:sz w:val="16"/>
                <w:szCs w:val="16"/>
              </w:rPr>
            </w:pPr>
            <w:r w:rsidRPr="004B33BF">
              <w:rPr>
                <w:sz w:val="16"/>
                <w:szCs w:val="16"/>
              </w:rPr>
              <w:t>6</w:t>
            </w:r>
          </w:p>
        </w:tc>
        <w:tc>
          <w:tcPr>
            <w:tcW w:w="604" w:type="pct"/>
            <w:tcBorders>
              <w:top w:val="single" w:sz="4" w:space="0" w:color="auto"/>
              <w:left w:val="nil"/>
              <w:bottom w:val="single" w:sz="4" w:space="0" w:color="auto"/>
              <w:right w:val="single" w:sz="4" w:space="0" w:color="auto"/>
            </w:tcBorders>
            <w:shd w:val="clear" w:color="auto" w:fill="auto"/>
            <w:noWrap/>
            <w:vAlign w:val="bottom"/>
            <w:hideMark/>
          </w:tcPr>
          <w:p w:rsidR="004B33BF" w:rsidRPr="004B33BF" w:rsidRDefault="004B33BF" w:rsidP="004B33BF">
            <w:pPr>
              <w:jc w:val="center"/>
              <w:rPr>
                <w:sz w:val="16"/>
                <w:szCs w:val="16"/>
              </w:rPr>
            </w:pPr>
            <w:r w:rsidRPr="004B33BF">
              <w:rPr>
                <w:sz w:val="16"/>
                <w:szCs w:val="16"/>
              </w:rPr>
              <w:t>7</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ОБЩЕГОСУДАРСТВЕННЫЕ ВОПРОСЫ</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32 880 922,64</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58 212 841,71</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Функционирование высшего должностного лица субъекта Российской Федерации и муниципального образования</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02</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2 700 351,79</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2 700 351,79</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2 616 282,59</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23 326 495,66</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06</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74 503,00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Резервные фонды</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11</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50 000,00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50 000,00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Другие общегосударственные вопросы</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13</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27 439 785,26</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32 135 994,26</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НАЦИОНАЛЬНАЯ БЕЗОПАСНОСТЬ И ПРАВООХРАНИТЕЛЬНАЯ ДЕЯТЕЛЬНОСТЬ</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03</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22 187,50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22 187,48</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Другие вопросы в области национальной безопасности и правоохранительной деятельности</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03</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14</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22 187,50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22 187,48</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НАЦИОНАЛЬНАЯ ЭКОНОМИКА</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263 259 112,78</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288 893 480,78</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Общеэкономические вопросы</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7 822 919,00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7 953 559,00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Транспорт</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08</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21 400 000,00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21 400 000,00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Дорожное хозяйство (дорожные фонды)</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09</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233 898 512,50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259 425 752,50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Связь и информатика</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114 169,28</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114 169,28</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Другие вопросы в области национальной экономики</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04</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12</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23 512,00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ЖИЛИЩНО-КОММУНАЛЬНОЕ ХОЗЯЙСТВО</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05</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39 795 205,32</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17 700 238,27</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Жилищное хозяйство</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05</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916 907,36</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916 907,36</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Благоустройство</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05</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03</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38 829 706,96</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16 783 330,91</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Другие вопросы в области жилищно-коммунального хозяйства</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05</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05</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48 591,00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КУЛЬТУРА, КИНЕМАТОГРАФИЯ</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08</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17 576 148,37</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17 576 148,37</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Культура</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08</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17 576 148,37</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17 576 148,37</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СОЦИАЛЬНАЯ ПОЛИТИКА</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588 000,00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588 000,00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207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4B33BF" w:rsidRDefault="004B33BF" w:rsidP="004B33BF">
            <w:pPr>
              <w:rPr>
                <w:sz w:val="16"/>
                <w:szCs w:val="16"/>
              </w:rPr>
            </w:pPr>
            <w:r w:rsidRPr="004B33BF">
              <w:rPr>
                <w:sz w:val="16"/>
                <w:szCs w:val="16"/>
              </w:rPr>
              <w:t>Пенсионное обеспечение</w:t>
            </w:r>
          </w:p>
        </w:tc>
        <w:tc>
          <w:tcPr>
            <w:tcW w:w="203"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4B33BF" w:rsidRPr="004B33BF" w:rsidRDefault="004B33BF" w:rsidP="004B33BF">
            <w:pPr>
              <w:jc w:val="right"/>
              <w:rPr>
                <w:sz w:val="16"/>
                <w:szCs w:val="16"/>
              </w:rPr>
            </w:pPr>
            <w:r w:rsidRPr="004B33BF">
              <w:rPr>
                <w:sz w:val="16"/>
                <w:szCs w:val="16"/>
              </w:rPr>
              <w:t>01</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588 000,00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nil"/>
            </w:tcBorders>
            <w:shd w:val="clear" w:color="auto" w:fill="auto"/>
            <w:noWrap/>
            <w:vAlign w:val="bottom"/>
            <w:hideMark/>
          </w:tcPr>
          <w:p w:rsidR="004B33BF" w:rsidRPr="004B33BF" w:rsidRDefault="004B33BF" w:rsidP="004B33BF">
            <w:pPr>
              <w:jc w:val="right"/>
              <w:rPr>
                <w:sz w:val="16"/>
                <w:szCs w:val="16"/>
              </w:rPr>
            </w:pPr>
            <w:r w:rsidRPr="004B33BF">
              <w:rPr>
                <w:sz w:val="16"/>
                <w:szCs w:val="16"/>
              </w:rPr>
              <w:t>588 000,00</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r w:rsidR="004B33BF" w:rsidRPr="004B33BF" w:rsidTr="00DE6A36">
        <w:trPr>
          <w:trHeight w:val="68"/>
        </w:trPr>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rPr>
                <w:sz w:val="16"/>
                <w:szCs w:val="16"/>
              </w:rPr>
            </w:pPr>
            <w:r w:rsidRPr="004B33BF">
              <w:rPr>
                <w:sz w:val="16"/>
                <w:szCs w:val="16"/>
              </w:rPr>
              <w:t>Итого:</w:t>
            </w:r>
          </w:p>
        </w:tc>
        <w:tc>
          <w:tcPr>
            <w:tcW w:w="1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rPr>
                <w:sz w:val="16"/>
                <w:szCs w:val="16"/>
              </w:rPr>
            </w:pPr>
            <w:r w:rsidRPr="004B33BF">
              <w:rPr>
                <w:sz w:val="16"/>
                <w:szCs w:val="16"/>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rPr>
                <w:sz w:val="16"/>
                <w:szCs w:val="16"/>
              </w:rPr>
            </w:pPr>
            <w:r w:rsidRPr="004B33BF">
              <w:rPr>
                <w:sz w:val="16"/>
                <w:szCs w:val="16"/>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rPr>
                <w:sz w:val="16"/>
                <w:szCs w:val="16"/>
              </w:rPr>
            </w:pPr>
            <w:r w:rsidRPr="004B33BF">
              <w:rPr>
                <w:sz w:val="16"/>
                <w:szCs w:val="16"/>
              </w:rPr>
              <w:t> </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354 121 576,61</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382 992 896,61</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4B33BF" w:rsidRDefault="004B33BF" w:rsidP="004B33BF">
            <w:pPr>
              <w:jc w:val="right"/>
              <w:rPr>
                <w:sz w:val="16"/>
                <w:szCs w:val="16"/>
              </w:rPr>
            </w:pPr>
            <w:r w:rsidRPr="004B33BF">
              <w:rPr>
                <w:sz w:val="16"/>
                <w:szCs w:val="16"/>
              </w:rPr>
              <w:t>0,00</w:t>
            </w:r>
          </w:p>
        </w:tc>
      </w:tr>
    </w:tbl>
    <w:p w:rsidR="004B33BF" w:rsidRDefault="004B33BF" w:rsidP="004B33BF">
      <w:pPr>
        <w:tabs>
          <w:tab w:val="left" w:pos="2625"/>
        </w:tabs>
        <w:ind w:left="5245"/>
        <w:rPr>
          <w:sz w:val="26"/>
          <w:szCs w:val="26"/>
        </w:rPr>
      </w:pPr>
    </w:p>
    <w:p w:rsidR="004B33BF" w:rsidRPr="004B33BF" w:rsidRDefault="004B33BF" w:rsidP="004B33BF">
      <w:pPr>
        <w:rPr>
          <w:sz w:val="26"/>
          <w:szCs w:val="26"/>
        </w:rPr>
      </w:pPr>
    </w:p>
    <w:p w:rsidR="004B33BF" w:rsidRPr="004B33BF" w:rsidRDefault="004B33BF" w:rsidP="004B33BF">
      <w:pPr>
        <w:rPr>
          <w:sz w:val="26"/>
          <w:szCs w:val="26"/>
        </w:rPr>
      </w:pPr>
    </w:p>
    <w:p w:rsidR="004B33BF" w:rsidRPr="004B33BF" w:rsidRDefault="004B33BF" w:rsidP="004B33BF">
      <w:pPr>
        <w:rPr>
          <w:sz w:val="26"/>
          <w:szCs w:val="26"/>
        </w:rPr>
      </w:pPr>
    </w:p>
    <w:p w:rsidR="004B33BF" w:rsidRPr="004B33BF" w:rsidRDefault="004B33BF" w:rsidP="004B33BF">
      <w:pPr>
        <w:rPr>
          <w:sz w:val="26"/>
          <w:szCs w:val="26"/>
        </w:rPr>
      </w:pPr>
    </w:p>
    <w:p w:rsidR="004B33BF" w:rsidRPr="004B33BF" w:rsidRDefault="004B33BF" w:rsidP="004B33BF">
      <w:pPr>
        <w:rPr>
          <w:sz w:val="26"/>
          <w:szCs w:val="26"/>
        </w:rPr>
      </w:pPr>
    </w:p>
    <w:p w:rsidR="004B33BF" w:rsidRPr="004B33BF" w:rsidRDefault="004B33BF" w:rsidP="004B33BF">
      <w:pPr>
        <w:rPr>
          <w:sz w:val="26"/>
          <w:szCs w:val="26"/>
        </w:rPr>
      </w:pPr>
    </w:p>
    <w:p w:rsidR="004B33BF" w:rsidRDefault="004B33BF" w:rsidP="004B33BF">
      <w:pPr>
        <w:rPr>
          <w:sz w:val="26"/>
          <w:szCs w:val="26"/>
        </w:rPr>
      </w:pPr>
    </w:p>
    <w:p w:rsidR="004B33BF" w:rsidRDefault="004B33BF" w:rsidP="004B33BF">
      <w:pPr>
        <w:rPr>
          <w:sz w:val="26"/>
          <w:szCs w:val="26"/>
        </w:rPr>
      </w:pPr>
    </w:p>
    <w:p w:rsidR="004B33BF" w:rsidRDefault="004B33BF" w:rsidP="004B33BF">
      <w:pPr>
        <w:rPr>
          <w:sz w:val="26"/>
          <w:szCs w:val="26"/>
        </w:rPr>
      </w:pPr>
    </w:p>
    <w:p w:rsidR="004B33BF" w:rsidRDefault="004B33BF" w:rsidP="004B33BF">
      <w:pPr>
        <w:rPr>
          <w:sz w:val="26"/>
          <w:szCs w:val="26"/>
        </w:rPr>
      </w:pPr>
    </w:p>
    <w:p w:rsidR="004B33BF" w:rsidRDefault="004B33BF" w:rsidP="004B33BF">
      <w:pPr>
        <w:rPr>
          <w:sz w:val="26"/>
          <w:szCs w:val="26"/>
        </w:rPr>
      </w:pPr>
    </w:p>
    <w:p w:rsidR="004B33BF" w:rsidRDefault="004B33BF" w:rsidP="004B33BF">
      <w:pPr>
        <w:rPr>
          <w:sz w:val="26"/>
          <w:szCs w:val="26"/>
        </w:rPr>
      </w:pPr>
    </w:p>
    <w:p w:rsidR="004B269B" w:rsidRDefault="004B269B" w:rsidP="00DE6A36">
      <w:pPr>
        <w:tabs>
          <w:tab w:val="left" w:pos="2625"/>
        </w:tabs>
        <w:ind w:left="5245"/>
        <w:rPr>
          <w:sz w:val="26"/>
          <w:szCs w:val="26"/>
        </w:rPr>
      </w:pPr>
    </w:p>
    <w:p w:rsidR="00DE6A36" w:rsidRPr="004B269B" w:rsidRDefault="004B33BF" w:rsidP="00DE6A36">
      <w:pPr>
        <w:tabs>
          <w:tab w:val="left" w:pos="2625"/>
        </w:tabs>
        <w:ind w:left="5245"/>
      </w:pPr>
      <w:r w:rsidRPr="004B269B">
        <w:lastRenderedPageBreak/>
        <w:t>Приложение 8</w:t>
      </w:r>
      <w:r w:rsidR="00DE6A36" w:rsidRPr="004B269B">
        <w:t xml:space="preserve"> к решению </w:t>
      </w:r>
    </w:p>
    <w:p w:rsidR="00DE6A36" w:rsidRPr="004B269B" w:rsidRDefault="00DE6A36" w:rsidP="00DE6A36">
      <w:pPr>
        <w:tabs>
          <w:tab w:val="left" w:pos="2625"/>
        </w:tabs>
        <w:ind w:left="5245"/>
      </w:pPr>
      <w:r w:rsidRPr="004B269B">
        <w:t xml:space="preserve">Совета депутатов городского поселения </w:t>
      </w:r>
      <w:proofErr w:type="gramStart"/>
      <w:r w:rsidRPr="004B269B">
        <w:t>Междуреченский</w:t>
      </w:r>
      <w:proofErr w:type="gramEnd"/>
    </w:p>
    <w:p w:rsidR="00742D37" w:rsidRPr="004B269B" w:rsidRDefault="00DE6A36" w:rsidP="00DE6A36">
      <w:pPr>
        <w:tabs>
          <w:tab w:val="left" w:pos="2625"/>
        </w:tabs>
        <w:ind w:left="5245"/>
      </w:pPr>
      <w:r w:rsidRPr="004B269B">
        <w:t>от 26.12.2025 № 133</w:t>
      </w:r>
    </w:p>
    <w:p w:rsidR="00DE6A36" w:rsidRDefault="00DE6A36" w:rsidP="00DE6A36">
      <w:pPr>
        <w:tabs>
          <w:tab w:val="left" w:pos="2625"/>
        </w:tabs>
        <w:ind w:left="5245"/>
        <w:rPr>
          <w:sz w:val="26"/>
          <w:szCs w:val="26"/>
        </w:rPr>
      </w:pPr>
    </w:p>
    <w:p w:rsidR="00DE6A36" w:rsidRDefault="00DE6A36" w:rsidP="00DE6A36">
      <w:pPr>
        <w:tabs>
          <w:tab w:val="left" w:pos="2625"/>
        </w:tabs>
        <w:ind w:left="5245"/>
        <w:rPr>
          <w:sz w:val="26"/>
          <w:szCs w:val="26"/>
        </w:rPr>
      </w:pPr>
    </w:p>
    <w:p w:rsidR="004B33BF" w:rsidRPr="00742D37" w:rsidRDefault="00742D37" w:rsidP="00742D37">
      <w:pPr>
        <w:tabs>
          <w:tab w:val="left" w:pos="2625"/>
        </w:tabs>
        <w:jc w:val="center"/>
        <w:rPr>
          <w:b/>
          <w:sz w:val="26"/>
          <w:szCs w:val="26"/>
        </w:rPr>
      </w:pPr>
      <w:r w:rsidRPr="00742D37">
        <w:rPr>
          <w:b/>
          <w:sz w:val="26"/>
          <w:szCs w:val="26"/>
        </w:rPr>
        <w:t>Ведомственная структура расходов бюджета городского поселения Междуреченский на 2026 год</w:t>
      </w:r>
    </w:p>
    <w:p w:rsidR="00742D37" w:rsidRPr="00742D37" w:rsidRDefault="00742D37" w:rsidP="00742D37">
      <w:pPr>
        <w:tabs>
          <w:tab w:val="left" w:pos="2625"/>
        </w:tabs>
        <w:jc w:val="center"/>
        <w:rPr>
          <w:b/>
          <w:sz w:val="26"/>
          <w:szCs w:val="26"/>
        </w:rPr>
      </w:pPr>
    </w:p>
    <w:tbl>
      <w:tblPr>
        <w:tblW w:w="5000" w:type="pct"/>
        <w:tblLook w:val="04A0" w:firstRow="1" w:lastRow="0" w:firstColumn="1" w:lastColumn="0" w:noHBand="0" w:noVBand="1"/>
      </w:tblPr>
      <w:tblGrid>
        <w:gridCol w:w="4173"/>
        <w:gridCol w:w="523"/>
        <w:gridCol w:w="404"/>
        <w:gridCol w:w="439"/>
        <w:gridCol w:w="1150"/>
        <w:gridCol w:w="482"/>
        <w:gridCol w:w="1328"/>
        <w:gridCol w:w="1072"/>
      </w:tblGrid>
      <w:tr w:rsidR="004B33BF" w:rsidRPr="00742D37" w:rsidTr="00DE6A36">
        <w:trPr>
          <w:trHeight w:val="68"/>
        </w:trPr>
        <w:tc>
          <w:tcPr>
            <w:tcW w:w="2180"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273"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211"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229"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601"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252"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694" w:type="pct"/>
            <w:tcBorders>
              <w:top w:val="nil"/>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p>
        </w:tc>
        <w:tc>
          <w:tcPr>
            <w:tcW w:w="560" w:type="pct"/>
            <w:tcBorders>
              <w:top w:val="nil"/>
              <w:left w:val="nil"/>
              <w:bottom w:val="single" w:sz="4" w:space="0" w:color="auto"/>
              <w:right w:val="nil"/>
            </w:tcBorders>
            <w:shd w:val="clear" w:color="auto" w:fill="auto"/>
            <w:noWrap/>
            <w:vAlign w:val="bottom"/>
            <w:hideMark/>
          </w:tcPr>
          <w:p w:rsidR="004B33BF" w:rsidRPr="00742D37" w:rsidRDefault="004B33BF" w:rsidP="004B33BF">
            <w:pPr>
              <w:jc w:val="right"/>
              <w:rPr>
                <w:sz w:val="16"/>
                <w:szCs w:val="16"/>
              </w:rPr>
            </w:pPr>
            <w:r w:rsidRPr="00742D37">
              <w:rPr>
                <w:sz w:val="16"/>
                <w:szCs w:val="16"/>
              </w:rPr>
              <w:t>(в рублях)</w:t>
            </w:r>
          </w:p>
        </w:tc>
      </w:tr>
      <w:tr w:rsidR="004B33BF" w:rsidRPr="00742D37" w:rsidTr="00DE6A36">
        <w:trPr>
          <w:trHeight w:val="184"/>
        </w:trPr>
        <w:tc>
          <w:tcPr>
            <w:tcW w:w="21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3BF" w:rsidRPr="00742D37" w:rsidRDefault="004B33BF" w:rsidP="004B33BF">
            <w:pPr>
              <w:jc w:val="center"/>
              <w:rPr>
                <w:b/>
                <w:bCs/>
                <w:sz w:val="16"/>
                <w:szCs w:val="16"/>
              </w:rPr>
            </w:pPr>
            <w:r w:rsidRPr="00742D37">
              <w:rPr>
                <w:b/>
                <w:bCs/>
                <w:sz w:val="16"/>
                <w:szCs w:val="16"/>
              </w:rPr>
              <w:t>Наименование</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r w:rsidRPr="00742D37">
              <w:rPr>
                <w:b/>
                <w:bCs/>
                <w:sz w:val="16"/>
                <w:szCs w:val="16"/>
              </w:rPr>
              <w:t>Вед</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proofErr w:type="spellStart"/>
            <w:r w:rsidRPr="00742D37">
              <w:rPr>
                <w:b/>
                <w:bCs/>
                <w:sz w:val="16"/>
                <w:szCs w:val="16"/>
              </w:rPr>
              <w:t>Рз</w:t>
            </w:r>
            <w:proofErr w:type="spellEnd"/>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proofErr w:type="gramStart"/>
            <w:r w:rsidRPr="00742D37">
              <w:rPr>
                <w:b/>
                <w:bCs/>
                <w:sz w:val="16"/>
                <w:szCs w:val="16"/>
              </w:rPr>
              <w:t>ПР</w:t>
            </w:r>
            <w:proofErr w:type="gramEnd"/>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r w:rsidRPr="00742D37">
              <w:rPr>
                <w:b/>
                <w:bCs/>
                <w:sz w:val="16"/>
                <w:szCs w:val="16"/>
              </w:rPr>
              <w:t>ЦСР</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r w:rsidRPr="00742D37">
              <w:rPr>
                <w:b/>
                <w:bCs/>
                <w:sz w:val="16"/>
                <w:szCs w:val="16"/>
              </w:rPr>
              <w:t>ВР</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r w:rsidRPr="00742D37">
              <w:rPr>
                <w:b/>
                <w:bCs/>
                <w:sz w:val="16"/>
                <w:szCs w:val="16"/>
              </w:rPr>
              <w:t>Сумма на  год</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3BF" w:rsidRPr="00742D37" w:rsidRDefault="004B33BF" w:rsidP="004B33BF">
            <w:pPr>
              <w:jc w:val="center"/>
              <w:rPr>
                <w:b/>
                <w:bCs/>
                <w:sz w:val="16"/>
                <w:szCs w:val="16"/>
              </w:rPr>
            </w:pPr>
            <w:r w:rsidRPr="00742D37">
              <w:rPr>
                <w:b/>
                <w:bCs/>
                <w:sz w:val="16"/>
                <w:szCs w:val="16"/>
              </w:rPr>
              <w:t>в том числе за счет субвенций</w:t>
            </w:r>
          </w:p>
        </w:tc>
      </w:tr>
      <w:tr w:rsidR="004B33BF" w:rsidRPr="00742D37" w:rsidTr="00DE6A36">
        <w:trPr>
          <w:trHeight w:val="184"/>
        </w:trPr>
        <w:tc>
          <w:tcPr>
            <w:tcW w:w="2180"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r>
      <w:tr w:rsidR="004B33BF" w:rsidRPr="00742D37" w:rsidTr="00DE6A36">
        <w:trPr>
          <w:trHeight w:val="184"/>
        </w:trPr>
        <w:tc>
          <w:tcPr>
            <w:tcW w:w="2180"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4B33BF" w:rsidRPr="00742D37" w:rsidRDefault="004B33BF" w:rsidP="004B33BF">
            <w:pPr>
              <w:rPr>
                <w:b/>
                <w:bCs/>
                <w:sz w:val="16"/>
                <w:szCs w:val="16"/>
              </w:rPr>
            </w:pP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1</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2</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3</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4</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5</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6</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7</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center"/>
              <w:rPr>
                <w:b/>
                <w:bCs/>
                <w:sz w:val="16"/>
                <w:szCs w:val="16"/>
              </w:rPr>
            </w:pPr>
            <w:r w:rsidRPr="00742D37">
              <w:rPr>
                <w:b/>
                <w:bCs/>
                <w:sz w:val="16"/>
                <w:szCs w:val="16"/>
              </w:rPr>
              <w:t>8</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 xml:space="preserve">Администрация городского поселения </w:t>
            </w:r>
            <w:proofErr w:type="gramStart"/>
            <w:r w:rsidRPr="00742D37">
              <w:rPr>
                <w:sz w:val="16"/>
                <w:szCs w:val="16"/>
              </w:rPr>
              <w:t>Междуреченский</w:t>
            </w:r>
            <w:proofErr w:type="gramEnd"/>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269 868 661,56</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ОБЩЕГОСУДАРСТВЕННЫЕ ВОПРОСЫ</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27 909 065,43</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Функционирование высшего должностного лица субъекта Российской Федерации и муниципального образования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2 700 351,79</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2 700 351,79</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Глава (высшее должностное лицо) муниципального образования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2 700 351,79</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100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2 700 351,79</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выплаты персоналу государственных (муниципальных) органов</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120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2 700 351,79</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Фонд оплаты труда государственных (муниципальных) органов</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121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2 074 002,91</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02</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6000002030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129</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626 348,88</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2 616 302,48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2 616 302,48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обеспечение функций органов местного самоуправления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2 616 302,48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100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2 573 285,48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выплаты персоналу государственных (муниципальных) органов</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120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2 573 285,48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Фонд оплаты труда государственных (муниципальных) органов</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121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1 962 968,88</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Иные выплаты персоналу государственных (муниципальных) органов, за исключением фонда оплаты труда</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122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17 500,00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129</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592 816,60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43 017,00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43 017,00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74 503,00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74 503,00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обеспечение функций органов местного самоуправления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74 503,00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74 503,00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06</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74 503,00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Резервные фонды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Резервные фонды муниципального образования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6000007050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бюджетные ассигнования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6000007050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800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Резервные средства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6000007050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870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Другие общегосударственные вопросы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22 467 908,16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lastRenderedPageBreak/>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22 467 908,16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обеспечение переданных полномочий</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22 440 408,16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22 440 408,16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22 440 408,16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Прочие мероприятия органов местного самоуправления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27 500,00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бюджетные ассигнования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800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27 500,00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Уплата налогов, сборов и иных платежей</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850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27 500,00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Уплата иных платежей</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853</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27 500,00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НАЦИОНАЛЬНАЯ БЕЗОПАСНОСТЬ И ПРАВООХРАНИТЕЛЬНАЯ ДЕЯТЕЛЬНОСТЬ</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22 187,50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Другие вопросы в области национальной безопасности и правоохранительной деятельности</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22 187,50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22 187,50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Создание условий для деятельности народных дружин</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6000082300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17 750,00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6000082300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17 750,00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6000082300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17 750,00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Создание условий для деятельности народных дружин за счет средств бюджета муниципального образования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60000S2300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4 437,50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60000S2300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4 437,50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60000S2300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4 437,50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НАЦИОНАЛЬНАЯ ЭКОНОМИКА</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162 519 602,20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Общеэкономические вопросы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7 791 061,00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7 791 061,00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реализацию мероприятий по содействию трудоустройства граждан</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6000075060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5 780 545,00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6000075060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5 780 545,00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6000075060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5 780 545,00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Реализация мероприятий по содействию трудоустройству граждан</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6000085060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2 010 516,00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6000085060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2 010 516,00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6000085060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2 010 516,00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Транспорт</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21 400 000,00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21 400 000,00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Отдельные мероприятия в области автомобильного транспорта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21 400 000,00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21 400 000,00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6000003030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21 400 000,00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Дорожное хозяйство (дорожные фонды)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133 250 927,38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133 250 927,38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содержание внутрипоселковых дорог и искусственных сооружений на них</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6000004190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33 076 797,38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6000004190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33 076 797,38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6000004190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33 076 797,38</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600009Д040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95 165 300,00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600009Д040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95 165 300,00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600009Д040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95 165 300,00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60000SД040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5 008 830,00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60000SД040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5 008 830,00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09</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60000SД040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5 008 830,00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Связь и информатика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54 101,82</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54 101,82</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Прочие мероприятия органов местного самоуправления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54 101,82</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54 101,82</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54 101,82</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Другие вопросы в области национальной экономики</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23 512,00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23 512,00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обеспечение функций органов местного самоуправления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23 512,00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23 512,00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04</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23 512,00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ЖИЛИЩНО-КОММУНАЛЬНОЕ ХОЗЯЙСТВО</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60 873 658,06</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Жилищное хозяйство</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1 111 949,86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1 111 949,86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Капитальный ремонт муниципального жилищного фонда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661 507,36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200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255 657,36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240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255 657,36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Прочая закупка товаров, работ и услуг</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244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255 657,36</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405 850,00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lastRenderedPageBreak/>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6000003520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405 850,00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6000009020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450 442,50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6000009020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450 442,50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6000009020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450 442,50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Благоустройство</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59 713 117,20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59 713 117,20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уличное освещение</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6000006100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19 378 457,26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6000006100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19 378 457,26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6000006100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19 378 457,26</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организацию деятельности по сбору и транспортированию твердых коммунальных отходов</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6000006200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3 807 006,00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6000006200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3 807 006,00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6000006200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3 807 006,00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озеленение</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80 000,00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80 000,00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6000006300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80 000,00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организацию и содержание мест захоронения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143 500,00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143 500,00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6000006400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143 500,00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прочие мероприятия по благоустройству поселения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3 541 553,94</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200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240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150 000,00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hideMark/>
          </w:tcPr>
          <w:p w:rsidR="004B33BF" w:rsidRPr="00742D37" w:rsidRDefault="004B33BF" w:rsidP="004B33BF">
            <w:pPr>
              <w:rPr>
                <w:sz w:val="16"/>
                <w:szCs w:val="16"/>
              </w:rPr>
            </w:pPr>
            <w:r w:rsidRPr="00742D37">
              <w:rPr>
                <w:sz w:val="16"/>
                <w:szCs w:val="16"/>
              </w:rPr>
              <w:t>Прочая закупка товаров, работ и услуг</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244</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150 000,00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3 391 553,94</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6000006500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3 391 553,94</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 xml:space="preserve">Расходы по </w:t>
            </w:r>
            <w:proofErr w:type="gramStart"/>
            <w:r w:rsidRPr="00742D37">
              <w:rPr>
                <w:sz w:val="16"/>
                <w:szCs w:val="16"/>
              </w:rPr>
              <w:t>инициативному</w:t>
            </w:r>
            <w:proofErr w:type="gramEnd"/>
            <w:r w:rsidRPr="00742D37">
              <w:rPr>
                <w:sz w:val="16"/>
                <w:szCs w:val="16"/>
              </w:rPr>
              <w:t xml:space="preserve"> бюджетированию - "Народный бюджет"</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6000099990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5 000 000,00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6000099990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5 000 000,00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6000099990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5 000 000,00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Региональный проект "Формирование комфортной городской среды"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27 762 600,00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Реализация программ формирования современной городской среды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600И455550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12 994 900,00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600И455550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12 994 900,00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600И455550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12 994 900,00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Реализация муниципальных программ формирования современной городской среды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600И4A5550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14 767 700,00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600И4A5550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14 767 700,00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03</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600И4A5550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14 767 700,00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Другие вопросы в области жилищно-коммунального хозяйства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48 591,00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48 591,00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обеспечение функций органов местного самоуправления</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48 591,00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48 591,00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05</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6000002040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48 591,00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КУЛЬТУРА, КИНЕМАТОГРАФИЯ</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17 956 148,37</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Культура</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17 956 148,37</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17 956 148,37</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Расходы на обеспечение переданных полномочий</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17 956 148,37</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17 956 148,37</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08</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6000000540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17 956 148,37</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33BF" w:rsidRPr="00742D37" w:rsidRDefault="004B33BF" w:rsidP="004B33BF">
            <w:pPr>
              <w:rPr>
                <w:sz w:val="16"/>
                <w:szCs w:val="16"/>
              </w:rPr>
            </w:pPr>
            <w:r w:rsidRPr="00742D37">
              <w:rPr>
                <w:sz w:val="16"/>
                <w:szCs w:val="16"/>
              </w:rPr>
              <w:t>СОЦИАЛЬНАЯ ПОЛИТИКА</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588 000,00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Пенсионное обеспечение</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588 000,00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Непрограммные расходы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6000000000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588 000,00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Мероприятия на пенсионное обеспечение отдельных категорий граждан</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6000070220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588 000,00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6000070220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500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588 000,00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B33BF" w:rsidRPr="00742D37" w:rsidRDefault="004B33BF" w:rsidP="004B33BF">
            <w:pPr>
              <w:rPr>
                <w:sz w:val="16"/>
                <w:szCs w:val="16"/>
              </w:rPr>
            </w:pPr>
            <w:r w:rsidRPr="00742D37">
              <w:rPr>
                <w:sz w:val="16"/>
                <w:szCs w:val="16"/>
              </w:rPr>
              <w:t>Иные межбюджетные трансферты</w:t>
            </w:r>
          </w:p>
        </w:tc>
        <w:tc>
          <w:tcPr>
            <w:tcW w:w="2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650</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01</w:t>
            </w:r>
          </w:p>
        </w:tc>
        <w:tc>
          <w:tcPr>
            <w:tcW w:w="6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6000070220</w:t>
            </w:r>
          </w:p>
        </w:tc>
        <w:tc>
          <w:tcPr>
            <w:tcW w:w="2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rPr>
                <w:sz w:val="16"/>
                <w:szCs w:val="16"/>
              </w:rPr>
            </w:pPr>
            <w:r w:rsidRPr="00742D37">
              <w:rPr>
                <w:sz w:val="16"/>
                <w:szCs w:val="16"/>
              </w:rPr>
              <w:t>540</w:t>
            </w:r>
          </w:p>
        </w:tc>
        <w:tc>
          <w:tcPr>
            <w:tcW w:w="69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588 000,00</w:t>
            </w:r>
          </w:p>
        </w:tc>
        <w:tc>
          <w:tcPr>
            <w:tcW w:w="56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B33BF" w:rsidRPr="00742D37" w:rsidRDefault="004B33BF" w:rsidP="004B33BF">
            <w:pPr>
              <w:jc w:val="right"/>
              <w:rPr>
                <w:sz w:val="16"/>
                <w:szCs w:val="16"/>
              </w:rPr>
            </w:pPr>
            <w:r w:rsidRPr="00742D37">
              <w:rPr>
                <w:sz w:val="16"/>
                <w:szCs w:val="16"/>
              </w:rPr>
              <w:t>0,00</w:t>
            </w:r>
          </w:p>
        </w:tc>
      </w:tr>
      <w:tr w:rsidR="004B33BF" w:rsidRPr="00742D37" w:rsidTr="00DE6A36">
        <w:trPr>
          <w:trHeight w:val="68"/>
        </w:trPr>
        <w:tc>
          <w:tcPr>
            <w:tcW w:w="21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Итого:</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01" w:type="pct"/>
            <w:tcBorders>
              <w:top w:val="single" w:sz="4" w:space="0" w:color="auto"/>
              <w:left w:val="nil"/>
              <w:bottom w:val="single" w:sz="4" w:space="0" w:color="auto"/>
              <w:right w:val="single" w:sz="4" w:space="0" w:color="auto"/>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252" w:type="pct"/>
            <w:tcBorders>
              <w:top w:val="single" w:sz="4" w:space="0" w:color="auto"/>
              <w:left w:val="nil"/>
              <w:bottom w:val="single" w:sz="4" w:space="0" w:color="auto"/>
              <w:right w:val="nil"/>
            </w:tcBorders>
            <w:shd w:val="clear" w:color="auto" w:fill="auto"/>
            <w:noWrap/>
            <w:vAlign w:val="bottom"/>
            <w:hideMark/>
          </w:tcPr>
          <w:p w:rsidR="004B33BF" w:rsidRPr="00742D37" w:rsidRDefault="004B33BF" w:rsidP="004B33BF">
            <w:pPr>
              <w:rPr>
                <w:sz w:val="16"/>
                <w:szCs w:val="16"/>
              </w:rPr>
            </w:pPr>
            <w:r w:rsidRPr="00742D37">
              <w:rPr>
                <w:sz w:val="16"/>
                <w:szCs w:val="16"/>
              </w:rPr>
              <w:t> </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3BF" w:rsidRPr="00742D37" w:rsidRDefault="004B33BF" w:rsidP="004B33BF">
            <w:pPr>
              <w:jc w:val="right"/>
              <w:rPr>
                <w:b/>
                <w:bCs/>
                <w:sz w:val="16"/>
                <w:szCs w:val="16"/>
              </w:rPr>
            </w:pPr>
            <w:r w:rsidRPr="00742D37">
              <w:rPr>
                <w:b/>
                <w:bCs/>
                <w:sz w:val="16"/>
                <w:szCs w:val="16"/>
              </w:rPr>
              <w:t>269 868 661,56</w:t>
            </w:r>
          </w:p>
        </w:tc>
        <w:tc>
          <w:tcPr>
            <w:tcW w:w="560" w:type="pct"/>
            <w:tcBorders>
              <w:top w:val="single" w:sz="4" w:space="0" w:color="auto"/>
              <w:left w:val="nil"/>
              <w:bottom w:val="single" w:sz="4" w:space="0" w:color="auto"/>
              <w:right w:val="single" w:sz="4" w:space="0" w:color="auto"/>
            </w:tcBorders>
            <w:shd w:val="clear" w:color="auto" w:fill="auto"/>
            <w:noWrap/>
            <w:vAlign w:val="bottom"/>
            <w:hideMark/>
          </w:tcPr>
          <w:p w:rsidR="004B33BF" w:rsidRPr="00742D37" w:rsidRDefault="004B33BF" w:rsidP="004B33BF">
            <w:pPr>
              <w:jc w:val="right"/>
              <w:rPr>
                <w:b/>
                <w:bCs/>
                <w:sz w:val="16"/>
                <w:szCs w:val="16"/>
              </w:rPr>
            </w:pPr>
            <w:r w:rsidRPr="00742D37">
              <w:rPr>
                <w:b/>
                <w:bCs/>
                <w:sz w:val="16"/>
                <w:szCs w:val="16"/>
              </w:rPr>
              <w:t>0,00</w:t>
            </w:r>
          </w:p>
        </w:tc>
      </w:tr>
    </w:tbl>
    <w:p w:rsidR="00742D37" w:rsidRDefault="00742D37" w:rsidP="004B33BF">
      <w:pPr>
        <w:rPr>
          <w:sz w:val="26"/>
          <w:szCs w:val="26"/>
        </w:rPr>
      </w:pPr>
    </w:p>
    <w:p w:rsidR="00742D37" w:rsidRPr="00742D37" w:rsidRDefault="00742D37" w:rsidP="00742D37">
      <w:pPr>
        <w:rPr>
          <w:sz w:val="26"/>
          <w:szCs w:val="26"/>
        </w:rPr>
      </w:pPr>
    </w:p>
    <w:p w:rsidR="00742D37" w:rsidRPr="00742D37" w:rsidRDefault="00742D37" w:rsidP="00742D37">
      <w:pPr>
        <w:rPr>
          <w:sz w:val="26"/>
          <w:szCs w:val="26"/>
        </w:rPr>
      </w:pPr>
    </w:p>
    <w:p w:rsidR="00742D37" w:rsidRDefault="00742D37" w:rsidP="00742D37">
      <w:pPr>
        <w:rPr>
          <w:sz w:val="26"/>
          <w:szCs w:val="26"/>
        </w:rPr>
      </w:pPr>
    </w:p>
    <w:p w:rsidR="004B33BF" w:rsidRDefault="004B33BF" w:rsidP="00742D37">
      <w:pPr>
        <w:rPr>
          <w:sz w:val="26"/>
          <w:szCs w:val="26"/>
        </w:rPr>
      </w:pPr>
    </w:p>
    <w:p w:rsidR="004B269B" w:rsidRDefault="004B269B" w:rsidP="00DE6A36">
      <w:pPr>
        <w:ind w:left="5245"/>
        <w:rPr>
          <w:sz w:val="26"/>
          <w:szCs w:val="26"/>
        </w:rPr>
      </w:pPr>
    </w:p>
    <w:p w:rsidR="00DE6A36" w:rsidRPr="004B269B" w:rsidRDefault="00742D37" w:rsidP="00DE6A36">
      <w:pPr>
        <w:ind w:left="5245"/>
      </w:pPr>
      <w:r w:rsidRPr="004B269B">
        <w:lastRenderedPageBreak/>
        <w:t>Приложение 9</w:t>
      </w:r>
      <w:r w:rsidR="00DE6A36" w:rsidRPr="004B269B">
        <w:t xml:space="preserve"> к решению </w:t>
      </w:r>
    </w:p>
    <w:p w:rsidR="00DE6A36" w:rsidRPr="004B269B" w:rsidRDefault="00DE6A36" w:rsidP="00DE6A36">
      <w:pPr>
        <w:ind w:left="5245"/>
      </w:pPr>
      <w:r w:rsidRPr="004B269B">
        <w:t xml:space="preserve">Совета депутатов городского поселения </w:t>
      </w:r>
      <w:proofErr w:type="gramStart"/>
      <w:r w:rsidRPr="004B269B">
        <w:t>Междуреченский</w:t>
      </w:r>
      <w:proofErr w:type="gramEnd"/>
    </w:p>
    <w:p w:rsidR="00742D37" w:rsidRPr="004B269B" w:rsidRDefault="00DE6A36" w:rsidP="00DE6A36">
      <w:pPr>
        <w:ind w:left="5245"/>
      </w:pPr>
      <w:r w:rsidRPr="004B269B">
        <w:t>от 26.12.2025 № 133</w:t>
      </w:r>
    </w:p>
    <w:p w:rsidR="00DE6A36" w:rsidRDefault="00DE6A36" w:rsidP="00DE6A36">
      <w:pPr>
        <w:ind w:left="5245"/>
        <w:rPr>
          <w:sz w:val="26"/>
          <w:szCs w:val="26"/>
        </w:rPr>
      </w:pPr>
    </w:p>
    <w:p w:rsidR="00DE6A36" w:rsidRDefault="00DE6A36" w:rsidP="00DE6A36">
      <w:pPr>
        <w:ind w:left="5245"/>
        <w:rPr>
          <w:sz w:val="26"/>
          <w:szCs w:val="26"/>
        </w:rPr>
      </w:pPr>
    </w:p>
    <w:p w:rsidR="00742D37" w:rsidRDefault="00742D37" w:rsidP="00742D37">
      <w:pPr>
        <w:jc w:val="center"/>
        <w:rPr>
          <w:b/>
          <w:sz w:val="26"/>
          <w:szCs w:val="26"/>
        </w:rPr>
      </w:pPr>
      <w:proofErr w:type="gramStart"/>
      <w:r w:rsidRPr="00742D37">
        <w:rPr>
          <w:b/>
          <w:sz w:val="26"/>
          <w:szCs w:val="26"/>
        </w:rPr>
        <w:t>Ведомственная структура расходов бюджета городского поселения Междуреченский</w:t>
      </w:r>
      <w:r>
        <w:rPr>
          <w:b/>
          <w:sz w:val="26"/>
          <w:szCs w:val="26"/>
        </w:rPr>
        <w:t xml:space="preserve"> </w:t>
      </w:r>
      <w:r w:rsidRPr="00742D37">
        <w:rPr>
          <w:b/>
          <w:sz w:val="26"/>
          <w:szCs w:val="26"/>
        </w:rPr>
        <w:t>на плановый период 2027 и 2028 годов</w:t>
      </w:r>
      <w:proofErr w:type="gramEnd"/>
    </w:p>
    <w:p w:rsidR="00742D37" w:rsidRPr="00742D37" w:rsidRDefault="00742D37" w:rsidP="00742D37">
      <w:pPr>
        <w:jc w:val="center"/>
        <w:rPr>
          <w:b/>
          <w:sz w:val="26"/>
          <w:szCs w:val="26"/>
        </w:rPr>
      </w:pPr>
    </w:p>
    <w:tbl>
      <w:tblPr>
        <w:tblW w:w="0" w:type="auto"/>
        <w:tblLayout w:type="fixed"/>
        <w:tblLook w:val="04A0" w:firstRow="1" w:lastRow="0" w:firstColumn="1" w:lastColumn="0" w:noHBand="0" w:noVBand="1"/>
      </w:tblPr>
      <w:tblGrid>
        <w:gridCol w:w="2227"/>
        <w:gridCol w:w="575"/>
        <w:gridCol w:w="425"/>
        <w:gridCol w:w="425"/>
        <w:gridCol w:w="1134"/>
        <w:gridCol w:w="597"/>
        <w:gridCol w:w="1181"/>
        <w:gridCol w:w="913"/>
        <w:gridCol w:w="1181"/>
        <w:gridCol w:w="913"/>
      </w:tblGrid>
      <w:tr w:rsidR="00DE6A36" w:rsidRPr="00742D37" w:rsidTr="00DE6A36">
        <w:trPr>
          <w:trHeight w:val="68"/>
        </w:trPr>
        <w:tc>
          <w:tcPr>
            <w:tcW w:w="2227"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575"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425"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425"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1134"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597"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1181"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913"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p>
        </w:tc>
        <w:tc>
          <w:tcPr>
            <w:tcW w:w="1181" w:type="dxa"/>
            <w:tcBorders>
              <w:top w:val="nil"/>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913" w:type="dxa"/>
            <w:tcBorders>
              <w:top w:val="nil"/>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(в рублях)</w:t>
            </w:r>
          </w:p>
        </w:tc>
      </w:tr>
      <w:tr w:rsidR="00DE6A36" w:rsidRPr="00742D37" w:rsidTr="00DE6A36">
        <w:trPr>
          <w:trHeight w:val="920"/>
        </w:trPr>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p w:rsidR="00742D37" w:rsidRPr="00742D37" w:rsidRDefault="00742D37" w:rsidP="00742D37">
            <w:pPr>
              <w:jc w:val="center"/>
              <w:rPr>
                <w:sz w:val="16"/>
                <w:szCs w:val="16"/>
              </w:rPr>
            </w:pPr>
            <w:r w:rsidRPr="00742D37">
              <w:rPr>
                <w:sz w:val="16"/>
                <w:szCs w:val="16"/>
              </w:rPr>
              <w:t>Наименование</w:t>
            </w:r>
          </w:p>
          <w:p w:rsidR="00742D37" w:rsidRPr="00742D37" w:rsidRDefault="00742D37" w:rsidP="00742D37">
            <w:pPr>
              <w:rPr>
                <w:sz w:val="16"/>
                <w:szCs w:val="16"/>
              </w:rPr>
            </w:pPr>
            <w:r w:rsidRPr="00742D37">
              <w:rPr>
                <w:sz w:val="16"/>
                <w:szCs w:val="16"/>
              </w:rPr>
              <w:t> </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p w:rsidR="00742D37" w:rsidRPr="00742D37" w:rsidRDefault="00742D37" w:rsidP="00742D37">
            <w:pPr>
              <w:jc w:val="center"/>
              <w:rPr>
                <w:sz w:val="16"/>
                <w:szCs w:val="16"/>
              </w:rPr>
            </w:pPr>
            <w:r w:rsidRPr="00742D37">
              <w:rPr>
                <w:sz w:val="16"/>
                <w:szCs w:val="16"/>
              </w:rPr>
              <w:t>Код главы</w:t>
            </w:r>
          </w:p>
          <w:p w:rsidR="00742D37" w:rsidRPr="00742D37" w:rsidRDefault="00742D37" w:rsidP="00742D37">
            <w:pPr>
              <w:rPr>
                <w:sz w:val="16"/>
                <w:szCs w:val="16"/>
              </w:rPr>
            </w:pPr>
            <w:r w:rsidRPr="00742D37">
              <w:rPr>
                <w:sz w:val="16"/>
                <w:szCs w:val="16"/>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proofErr w:type="spellStart"/>
            <w:r w:rsidRPr="00742D37">
              <w:rPr>
                <w:sz w:val="16"/>
                <w:szCs w:val="16"/>
              </w:rPr>
              <w:t>Рз</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proofErr w:type="gramStart"/>
            <w:r w:rsidRPr="00742D37">
              <w:rPr>
                <w:sz w:val="16"/>
                <w:szCs w:val="16"/>
              </w:rPr>
              <w:t>ПР</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r w:rsidRPr="00742D37">
              <w:rPr>
                <w:sz w:val="16"/>
                <w:szCs w:val="16"/>
              </w:rPr>
              <w:t>ЦСР</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r w:rsidRPr="00742D37">
              <w:rPr>
                <w:sz w:val="16"/>
                <w:szCs w:val="16"/>
              </w:rPr>
              <w:t>ВР</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r w:rsidRPr="00742D37">
              <w:rPr>
                <w:sz w:val="16"/>
                <w:szCs w:val="16"/>
              </w:rPr>
              <w:t>Сумма на 2027 год</w:t>
            </w:r>
          </w:p>
        </w:tc>
        <w:tc>
          <w:tcPr>
            <w:tcW w:w="913" w:type="dxa"/>
            <w:tcBorders>
              <w:top w:val="single" w:sz="4" w:space="0" w:color="auto"/>
              <w:left w:val="nil"/>
              <w:bottom w:val="single" w:sz="4" w:space="0" w:color="auto"/>
              <w:right w:val="nil"/>
            </w:tcBorders>
            <w:shd w:val="clear" w:color="auto" w:fill="auto"/>
            <w:vAlign w:val="center"/>
            <w:hideMark/>
          </w:tcPr>
          <w:p w:rsidR="00742D37" w:rsidRPr="00742D37" w:rsidRDefault="00742D37" w:rsidP="00742D37">
            <w:pPr>
              <w:jc w:val="center"/>
              <w:rPr>
                <w:sz w:val="16"/>
                <w:szCs w:val="16"/>
              </w:rPr>
            </w:pPr>
            <w:r w:rsidRPr="00742D37">
              <w:rPr>
                <w:sz w:val="16"/>
                <w:szCs w:val="16"/>
              </w:rPr>
              <w:t>В том числе за счет субвенций</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r w:rsidRPr="00742D37">
              <w:rPr>
                <w:sz w:val="16"/>
                <w:szCs w:val="16"/>
              </w:rPr>
              <w:t>Сумма на 2028 год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742D37" w:rsidRPr="00742D37" w:rsidRDefault="00742D37" w:rsidP="00742D37">
            <w:pPr>
              <w:jc w:val="center"/>
              <w:rPr>
                <w:sz w:val="16"/>
                <w:szCs w:val="16"/>
              </w:rPr>
            </w:pPr>
            <w:r w:rsidRPr="00742D37">
              <w:rPr>
                <w:sz w:val="16"/>
                <w:szCs w:val="16"/>
              </w:rPr>
              <w:t>В том числе за счет субвенций</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center"/>
              <w:rPr>
                <w:sz w:val="16"/>
                <w:szCs w:val="16"/>
              </w:rPr>
            </w:pPr>
            <w:r w:rsidRPr="00742D37">
              <w:rPr>
                <w:sz w:val="16"/>
                <w:szCs w:val="16"/>
              </w:rPr>
              <w:t>1</w:t>
            </w: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5</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6</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7</w:t>
            </w:r>
          </w:p>
        </w:tc>
        <w:tc>
          <w:tcPr>
            <w:tcW w:w="913"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center"/>
              <w:rPr>
                <w:sz w:val="16"/>
                <w:szCs w:val="16"/>
              </w:rPr>
            </w:pPr>
            <w:r w:rsidRPr="00742D37">
              <w:rPr>
                <w:sz w:val="16"/>
                <w:szCs w:val="16"/>
              </w:rPr>
              <w:t>8</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9</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center"/>
              <w:rPr>
                <w:sz w:val="16"/>
                <w:szCs w:val="16"/>
              </w:rPr>
            </w:pPr>
            <w:r w:rsidRPr="00742D37">
              <w:rPr>
                <w:sz w:val="16"/>
                <w:szCs w:val="16"/>
              </w:rPr>
              <w:t>10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 xml:space="preserve">Администрация городского поселения </w:t>
            </w:r>
            <w:proofErr w:type="gramStart"/>
            <w:r w:rsidRPr="00742D37">
              <w:rPr>
                <w:sz w:val="16"/>
                <w:szCs w:val="16"/>
              </w:rPr>
              <w:t>Междуреченский</w:t>
            </w:r>
            <w:proofErr w:type="gramEnd"/>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354 121 576,61</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382 992 896,61</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ОБЩЕГОСУДАРСТВЕННЫЕ ВОПРОСЫ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32 880 922,64</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58 212 841,71</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Функционирование высшего должностного лица субъекта Российской Федерации и муниципального образования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Глава (высшее должностное лицо) муниципального образования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2 700 351,79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Фонд оплаты труда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2 074 002,91</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2 074 002,91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129</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626 348,88</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626 348,88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2 616 282,59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23 326 495,66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2 616 282,59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23 326 495,66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обеспечение функций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2 616 282,59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23 326 495,66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42D37">
              <w:rPr>
                <w:sz w:val="16"/>
                <w:szCs w:val="16"/>
              </w:rPr>
              <w:lastRenderedPageBreak/>
              <w:t>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lastRenderedPageBreak/>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2 573 265,59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23 326 495,66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Расходы на выплаты персоналу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2 573 265,59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23 326 495,66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Фонд оплаты труда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1 962 953,60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17 831 409,87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персоналу государственных (муниципальных) органов, за исключением фонда оплаты труда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129</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592 811,99</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5 385 085,79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43 017,00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43 017,00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06</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74 503,00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06</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74 503,00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обеспечение функций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06</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74 503,00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06</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74 503,00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06</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74 503,00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Резервные фонды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Резервные фонды муниципального образования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6000007050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бюджетные ассигнования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6000007050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Резервные средства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6000007050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870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Другие общегосударственные вопросы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27 439 785,26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32 135 994,26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27 439 785,26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32 135 994,26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обеспечение переданных полномочий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22 992 285,26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23 000 994,26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22 942 708,06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казенных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35 000,00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персоналу учреждений, за исключением фонда оплаты труда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35 000,00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22 907 708,06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Фонд оплаты труда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17 471 357,96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персоналу государственных (муниципальных) органов, за исключением фонда оплаты труда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160 000,00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129</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5 276 350,10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58 286,20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58 286,20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58 286,20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22 992 285,26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22 992 285,26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обеспечение функций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казенных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персоналу учреждений, за исключением фонда оплаты труда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персоналу государственных (муниципальных) органов, за исключением фонда оплаты труда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Прочие мероприятия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бюджетные ассигнования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Уплата налогов, сборов и иных платежей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850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Уплата иных платежей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853</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27 500,00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Условно утвержденные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6000009990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4 420 000,00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9 070 000,00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бюджетные ассигнования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6000009990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4 420 000,00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9 070 000,00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Резервные средства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6000009990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870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4 420 000,00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9 070 000,00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НАЦИОНАЛЬНАЯ БЕЗОПАСНОСТЬ И ПРАВООХРАНИТЕЛЬНАЯ ДЕЯТЕЛЬНОСТЬ</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22 187,50</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22 187,48</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Другие вопросы в области национальной безопасности и правоохранительной деятельности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22 187,50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22 187,48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22 187,50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22 187,48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Создание условий для деятельности народных дружин</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17 750,00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17 750,00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 xml:space="preserve">Расходы на выплаты персоналу в целях обеспечения выполнения функций государственными </w:t>
            </w:r>
            <w:r w:rsidRPr="00742D37">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lastRenderedPageBreak/>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16 607,36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Расходы на выплаты персоналу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16 607,36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государственных (муниципальных) органов привлекаемым лицам</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123</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16 607,36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1 142,64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1 142,64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1 142,64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17 750,00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17 750,00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Создание условий для деятельности народных дружин за счет средств бюджета муниципального образования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4 437,50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4 437,48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4 151,84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государственных (муниципальных) органов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4 151,84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выплаты государственных (муниципальных) органов привлекаемым лицам</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123</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4 151,84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285,64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285,64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285,64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4 437,50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4 437,50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60000S2300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4 437,50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НАЦИОНАЛЬНАЯ ЭКОНОМИКА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263 259 112,78</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288 893 480,78</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Общеэкономические вопросы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7 822 919,00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7 953 559,00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7 822 919,00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7 953 559,00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реализацию мероприятий по содействию трудоустройства граждан</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6 025 867,00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6 025 867,00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742D37">
              <w:rPr>
                <w:sz w:val="16"/>
                <w:szCs w:val="16"/>
              </w:rPr>
              <w:lastRenderedPageBreak/>
              <w:t>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lastRenderedPageBreak/>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6 025 867,00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Расходы на выплаты персоналу казенных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6 025 867,00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Фонд оплаты труда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4 628 162,06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119</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1 397 704,94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6 025 867,00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6 025 867,00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Реализация мероприятий по содействию трудоустройству граждан</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1 797 052,00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1 927 692,00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1 927 692,00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казенных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1 927 692,00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Фонд оплаты труда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1 480 562,21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119</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447 129,79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1 797 052,00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6000085060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1 797 052,00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Транспорт</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Отдельные мероприятия в области автомобильного транспорта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бюджетные ассигнования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6000003030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811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21 400 000,00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Дорожное хозяйство (дорожные фонды)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233 898 512,50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259 425 752,50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233 898 512,50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259 425 752,50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 xml:space="preserve">Расходы на содержание внутрипоселковых дорог и </w:t>
            </w:r>
            <w:r w:rsidRPr="00742D37">
              <w:rPr>
                <w:sz w:val="16"/>
                <w:szCs w:val="16"/>
              </w:rPr>
              <w:lastRenderedPageBreak/>
              <w:t>искусственных сооружений на них</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lastRenderedPageBreak/>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6000004190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6000004190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6000004190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6000004190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6000004190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6000004190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49 110 692,50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600009Д040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175 548 400,00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199 799 200,00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600009Д040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199 799 200,00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600009Д040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199 799 200,00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600009Д040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199 799 200,00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600009Д040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175 548 400,00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600009Д040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175 548 400,00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9 239 420,00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10 515 860,00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10 515 860,00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10 515 860,00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10 515 860,00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9 239 420,00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09</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60000SД040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9 239 420,00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Связь и информатика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Прочие мероприятия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в сфере информационно-коммуникационных технологий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23 430,42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90 738,86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114 169,28</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Другие вопросы в области национальной экономики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23 512,00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23 512,00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обеспечение функций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23 512,00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23 512,00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23 512,00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04</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23 512,00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ЖИЛИЩНО-КОММУНАЛЬНОЕ ХОЗЯЙСТВО</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39 795 205,32</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17 700 238,27</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Жилищное хозяйство</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916 907,36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916 907,36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916 907,36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916 907,36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Капитальный ремонт муниципального жилищного фонда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6000003520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661 507,36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661 507,36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6000003520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255 657,36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661 507,36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6000003520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255 657,36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661 507,36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6000003520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255 657,36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661 507,36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6000003520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405 850,00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6000003520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405 850,00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6000009020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6000009020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6000009020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6000009020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6000009020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6000009020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255 400,00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Благоустройство</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38 829 706,96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16 783 330,91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38 829 706,96</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16 783 330,91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уличное освещение</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22 493 218,81</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9 724 727,35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9 724 727,35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9 724 727,35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1 839 761,65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энергетических ресурсов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247</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7 884 965,70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22 493 218,81</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6000006100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22 493 218,81</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 xml:space="preserve">Расходы на организацию деятельности по сбору и </w:t>
            </w:r>
            <w:r w:rsidRPr="00742D37">
              <w:rPr>
                <w:sz w:val="16"/>
                <w:szCs w:val="16"/>
              </w:rPr>
              <w:lastRenderedPageBreak/>
              <w:t>транспортированию твердых коммунальных отходов</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lastRenderedPageBreak/>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6000006200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6 839 600,00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3 268 616,00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6000006200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3 268 616,00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6000006200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3 268 616,00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6000006200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3 268 616,00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6000006200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6 839 600,00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6000006200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6 839 600,00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озеленение</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86 444,80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86 444,80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86 444,80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86 444,80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6000006300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организацию и содержание мест захоронения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6000006400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149 240,00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прочие мероприятия по благоустройству поселения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6000006500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9 247 648,15</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3 554 302,76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Закупка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6000006500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3 554 302,76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закупки товаров, работ и услуг для обеспечения государственных (муниципальных) нужд</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6000006500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3 554 302,76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Прочая закупка товаров, работ и услуг</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6000006500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244</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600 000,00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3 554 302,76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6000006500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8 647 648,15</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6000006500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8 647 648,15</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Другие вопросы в области жилищно-коммунального хозяйства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48 591,00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48 591,00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обеспечение функций органов местного самоуправления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48 591,00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48 591,00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05</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6000002040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48 591,00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КУЛЬТУРА, КИНЕМАТОГРАФИЯ</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Культура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 xml:space="preserve">Расходы на обеспечение </w:t>
            </w:r>
            <w:r w:rsidRPr="00742D37">
              <w:rPr>
                <w:sz w:val="16"/>
                <w:szCs w:val="16"/>
              </w:rPr>
              <w:lastRenderedPageBreak/>
              <w:t>переданных полномочий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lastRenderedPageBreak/>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Расходы на выплаты персоналу казенных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Фонд оплаты труда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111</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13 499 345,91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119</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4 076 802,46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08</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6000000540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17 576 148,37</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auto" w:fill="auto"/>
            <w:vAlign w:val="bottom"/>
            <w:hideMark/>
          </w:tcPr>
          <w:p w:rsidR="00742D37" w:rsidRPr="00742D37" w:rsidRDefault="00742D37" w:rsidP="00742D37">
            <w:pPr>
              <w:rPr>
                <w:sz w:val="16"/>
                <w:szCs w:val="16"/>
              </w:rPr>
            </w:pPr>
            <w:r w:rsidRPr="00742D37">
              <w:rPr>
                <w:sz w:val="16"/>
                <w:szCs w:val="16"/>
              </w:rPr>
              <w:t>СОЦИАЛЬНАЯ ПОЛИТИКА</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Пенсионное обеспечение</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Непрограммные расходы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6000000000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Мероприятия на пенсионное обеспечение отдельных категорий граждан</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6000070220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Социальное обеспечение и иные выплаты населению</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6000070220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300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Публичные нормативные социальные выплаты гражданам</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6000070220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310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пенсии, социальные доплаты к пенсиям</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6000070220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312</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6000070220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500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rPr>
                <w:sz w:val="16"/>
                <w:szCs w:val="16"/>
              </w:rPr>
            </w:pPr>
            <w:r w:rsidRPr="00742D37">
              <w:rPr>
                <w:sz w:val="16"/>
                <w:szCs w:val="16"/>
              </w:rPr>
              <w:t>Иные межбюджетные трансферты</w:t>
            </w:r>
          </w:p>
        </w:tc>
        <w:tc>
          <w:tcPr>
            <w:tcW w:w="575" w:type="dxa"/>
            <w:tcBorders>
              <w:top w:val="single" w:sz="4" w:space="0" w:color="auto"/>
              <w:left w:val="single" w:sz="4" w:space="0" w:color="auto"/>
              <w:bottom w:val="single" w:sz="4" w:space="0" w:color="auto"/>
              <w:right w:val="nil"/>
            </w:tcBorders>
            <w:shd w:val="clear" w:color="000000" w:fill="FFFFFF"/>
            <w:vAlign w:val="bottom"/>
            <w:hideMark/>
          </w:tcPr>
          <w:p w:rsidR="00742D37" w:rsidRPr="00742D37" w:rsidRDefault="00742D37" w:rsidP="00742D37">
            <w:pPr>
              <w:jc w:val="right"/>
              <w:rPr>
                <w:sz w:val="16"/>
                <w:szCs w:val="16"/>
              </w:rPr>
            </w:pPr>
            <w:r w:rsidRPr="00742D37">
              <w:rPr>
                <w:sz w:val="16"/>
                <w:szCs w:val="16"/>
              </w:rPr>
              <w:t>650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10</w:t>
            </w:r>
          </w:p>
        </w:tc>
        <w:tc>
          <w:tcPr>
            <w:tcW w:w="425"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01</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rPr>
                <w:sz w:val="16"/>
                <w:szCs w:val="16"/>
              </w:rPr>
            </w:pPr>
            <w:r w:rsidRPr="00742D37">
              <w:rPr>
                <w:sz w:val="16"/>
                <w:szCs w:val="16"/>
              </w:rPr>
              <w:t>6000070220</w:t>
            </w:r>
          </w:p>
        </w:tc>
        <w:tc>
          <w:tcPr>
            <w:tcW w:w="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rPr>
                <w:sz w:val="16"/>
                <w:szCs w:val="16"/>
              </w:rPr>
            </w:pPr>
            <w:r w:rsidRPr="00742D37">
              <w:rPr>
                <w:sz w:val="16"/>
                <w:szCs w:val="16"/>
              </w:rPr>
              <w:t>540</w:t>
            </w:r>
          </w:p>
        </w:tc>
        <w:tc>
          <w:tcPr>
            <w:tcW w:w="1181" w:type="dxa"/>
            <w:tcBorders>
              <w:top w:val="single" w:sz="4" w:space="0" w:color="auto"/>
              <w:left w:val="nil"/>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588 000,00</w:t>
            </w:r>
          </w:p>
        </w:tc>
        <w:tc>
          <w:tcPr>
            <w:tcW w:w="913"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1181" w:type="dxa"/>
            <w:tcBorders>
              <w:top w:val="single" w:sz="4" w:space="0" w:color="auto"/>
              <w:left w:val="single" w:sz="4" w:space="0" w:color="auto"/>
              <w:bottom w:val="single" w:sz="4" w:space="0" w:color="auto"/>
              <w:right w:val="nil"/>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D37" w:rsidRPr="00742D37" w:rsidRDefault="00742D37" w:rsidP="00742D37">
            <w:pPr>
              <w:jc w:val="right"/>
              <w:rPr>
                <w:sz w:val="16"/>
                <w:szCs w:val="16"/>
              </w:rPr>
            </w:pPr>
            <w:r w:rsidRPr="00742D37">
              <w:rPr>
                <w:sz w:val="16"/>
                <w:szCs w:val="16"/>
              </w:rPr>
              <w:t>0,00</w:t>
            </w:r>
          </w:p>
        </w:tc>
      </w:tr>
      <w:tr w:rsidR="00DE6A36" w:rsidRPr="00742D37" w:rsidTr="00DE6A36">
        <w:trPr>
          <w:trHeight w:val="68"/>
        </w:trPr>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597"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rPr>
                <w:sz w:val="16"/>
                <w:szCs w:val="16"/>
              </w:rPr>
            </w:pPr>
            <w:r w:rsidRPr="00742D37">
              <w:rPr>
                <w:sz w:val="16"/>
                <w:szCs w:val="16"/>
              </w:rPr>
              <w:t> </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354 121 576,61</w:t>
            </w:r>
          </w:p>
        </w:tc>
        <w:tc>
          <w:tcPr>
            <w:tcW w:w="913" w:type="dxa"/>
            <w:tcBorders>
              <w:top w:val="single" w:sz="4" w:space="0" w:color="auto"/>
              <w:left w:val="nil"/>
              <w:bottom w:val="single" w:sz="4" w:space="0" w:color="auto"/>
              <w:right w:val="nil"/>
            </w:tcBorders>
            <w:shd w:val="clear" w:color="auto" w:fill="auto"/>
            <w:noWrap/>
            <w:vAlign w:val="bottom"/>
            <w:hideMark/>
          </w:tcPr>
          <w:p w:rsidR="00742D37" w:rsidRPr="00742D37" w:rsidRDefault="00742D37" w:rsidP="00742D37">
            <w:pPr>
              <w:jc w:val="right"/>
              <w:rPr>
                <w:sz w:val="16"/>
                <w:szCs w:val="16"/>
              </w:rPr>
            </w:pPr>
            <w:r w:rsidRPr="00742D37">
              <w:rPr>
                <w:sz w:val="16"/>
                <w:szCs w:val="16"/>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382 992 896,61</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742D37" w:rsidRPr="00742D37" w:rsidRDefault="00742D37" w:rsidP="00742D37">
            <w:pPr>
              <w:jc w:val="right"/>
              <w:rPr>
                <w:sz w:val="16"/>
                <w:szCs w:val="16"/>
              </w:rPr>
            </w:pPr>
            <w:r w:rsidRPr="00742D37">
              <w:rPr>
                <w:sz w:val="16"/>
                <w:szCs w:val="16"/>
              </w:rPr>
              <w:t>0,0</w:t>
            </w:r>
          </w:p>
        </w:tc>
      </w:tr>
    </w:tbl>
    <w:p w:rsidR="00742D37" w:rsidRDefault="00742D37" w:rsidP="00742D37">
      <w:pPr>
        <w:rPr>
          <w:sz w:val="26"/>
          <w:szCs w:val="26"/>
        </w:rPr>
      </w:pPr>
    </w:p>
    <w:p w:rsidR="00C45DC3" w:rsidRDefault="00C45DC3" w:rsidP="00742D37">
      <w:pPr>
        <w:rPr>
          <w:sz w:val="26"/>
          <w:szCs w:val="26"/>
        </w:rPr>
      </w:pPr>
    </w:p>
    <w:p w:rsidR="00C45DC3" w:rsidRDefault="00C45DC3" w:rsidP="00742D37">
      <w:pPr>
        <w:rPr>
          <w:sz w:val="26"/>
          <w:szCs w:val="26"/>
        </w:rPr>
      </w:pPr>
    </w:p>
    <w:p w:rsidR="00C45DC3" w:rsidRDefault="00C45DC3" w:rsidP="00742D37">
      <w:pPr>
        <w:rPr>
          <w:sz w:val="26"/>
          <w:szCs w:val="26"/>
        </w:rPr>
      </w:pPr>
    </w:p>
    <w:p w:rsidR="00C45DC3" w:rsidRDefault="00C45DC3" w:rsidP="00742D37">
      <w:pPr>
        <w:rPr>
          <w:sz w:val="26"/>
          <w:szCs w:val="26"/>
        </w:rPr>
      </w:pPr>
    </w:p>
    <w:p w:rsidR="00C45DC3" w:rsidRDefault="00C45DC3" w:rsidP="00742D37">
      <w:pPr>
        <w:rPr>
          <w:sz w:val="26"/>
          <w:szCs w:val="26"/>
        </w:rPr>
      </w:pPr>
    </w:p>
    <w:p w:rsidR="00DE6A36" w:rsidRDefault="00DE6A36" w:rsidP="00742D37">
      <w:pPr>
        <w:rPr>
          <w:sz w:val="26"/>
          <w:szCs w:val="26"/>
        </w:rPr>
        <w:sectPr w:rsidR="00DE6A36" w:rsidSect="00EF1BA2">
          <w:pgSz w:w="11906" w:h="16838"/>
          <w:pgMar w:top="1134" w:right="850" w:bottom="1134" w:left="1701" w:header="709" w:footer="709" w:gutter="0"/>
          <w:pgNumType w:start="1"/>
          <w:cols w:space="708"/>
          <w:titlePg/>
          <w:docGrid w:linePitch="381"/>
        </w:sectPr>
      </w:pPr>
    </w:p>
    <w:p w:rsidR="00DE6A36" w:rsidRPr="004B269B" w:rsidRDefault="00C45DC3" w:rsidP="00DE6A36">
      <w:pPr>
        <w:ind w:left="5245"/>
      </w:pPr>
      <w:r w:rsidRPr="004B269B">
        <w:lastRenderedPageBreak/>
        <w:t>Приложение 10</w:t>
      </w:r>
      <w:r w:rsidR="00DE6A36" w:rsidRPr="004B269B">
        <w:t xml:space="preserve"> к решению </w:t>
      </w:r>
    </w:p>
    <w:p w:rsidR="00DE6A36" w:rsidRPr="004B269B" w:rsidRDefault="00DE6A36" w:rsidP="00DE6A36">
      <w:pPr>
        <w:ind w:left="5245"/>
      </w:pPr>
      <w:r w:rsidRPr="004B269B">
        <w:t xml:space="preserve">Совета депутатов городского поселения </w:t>
      </w:r>
      <w:proofErr w:type="gramStart"/>
      <w:r w:rsidRPr="004B269B">
        <w:t>Междуреченский</w:t>
      </w:r>
      <w:proofErr w:type="gramEnd"/>
    </w:p>
    <w:p w:rsidR="00C45DC3" w:rsidRPr="004B269B" w:rsidRDefault="00DE6A36" w:rsidP="00DE6A36">
      <w:pPr>
        <w:ind w:left="5245"/>
      </w:pPr>
      <w:r w:rsidRPr="004B269B">
        <w:t>от 26.12.2025 № 133</w:t>
      </w:r>
    </w:p>
    <w:p w:rsidR="00DE6A36" w:rsidRDefault="00DE6A36" w:rsidP="00DE6A36">
      <w:pPr>
        <w:ind w:left="5245"/>
        <w:rPr>
          <w:sz w:val="26"/>
          <w:szCs w:val="26"/>
        </w:rPr>
      </w:pPr>
    </w:p>
    <w:p w:rsidR="00DE6A36" w:rsidRPr="00C45DC3" w:rsidRDefault="00DE6A36" w:rsidP="00DE6A36">
      <w:pPr>
        <w:ind w:left="5245"/>
        <w:rPr>
          <w:sz w:val="26"/>
          <w:szCs w:val="26"/>
        </w:rPr>
      </w:pPr>
    </w:p>
    <w:p w:rsidR="00C45DC3" w:rsidRPr="00C45DC3" w:rsidRDefault="00C45DC3" w:rsidP="00C45DC3">
      <w:pPr>
        <w:jc w:val="center"/>
        <w:rPr>
          <w:b/>
          <w:sz w:val="26"/>
          <w:szCs w:val="26"/>
        </w:rPr>
      </w:pPr>
      <w:r w:rsidRPr="00C45DC3">
        <w:rPr>
          <w:b/>
          <w:sz w:val="26"/>
          <w:szCs w:val="26"/>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p w:rsidR="00C45DC3" w:rsidRPr="00C45DC3" w:rsidRDefault="00C45DC3" w:rsidP="00C45DC3">
      <w:pPr>
        <w:tabs>
          <w:tab w:val="left" w:pos="2565"/>
        </w:tabs>
        <w:rPr>
          <w:sz w:val="26"/>
          <w:szCs w:val="26"/>
        </w:rPr>
      </w:pPr>
    </w:p>
    <w:tbl>
      <w:tblPr>
        <w:tblW w:w="0" w:type="auto"/>
        <w:tblLook w:val="04A0" w:firstRow="1" w:lastRow="0" w:firstColumn="1" w:lastColumn="0" w:noHBand="0" w:noVBand="1"/>
      </w:tblPr>
      <w:tblGrid>
        <w:gridCol w:w="4926"/>
        <w:gridCol w:w="1795"/>
        <w:gridCol w:w="1751"/>
        <w:gridCol w:w="1099"/>
      </w:tblGrid>
      <w:tr w:rsidR="00C45DC3" w:rsidRPr="00C45DC3" w:rsidTr="00DE6A36">
        <w:trPr>
          <w:trHeight w:val="68"/>
        </w:trPr>
        <w:tc>
          <w:tcPr>
            <w:tcW w:w="0" w:type="auto"/>
            <w:tcBorders>
              <w:top w:val="nil"/>
              <w:left w:val="nil"/>
              <w:bottom w:val="nil"/>
              <w:right w:val="nil"/>
            </w:tcBorders>
            <w:shd w:val="clear" w:color="auto" w:fill="auto"/>
            <w:noWrap/>
            <w:vAlign w:val="bottom"/>
            <w:hideMark/>
          </w:tcPr>
          <w:p w:rsidR="00C45DC3" w:rsidRPr="00C45DC3" w:rsidRDefault="00C45DC3" w:rsidP="00C45DC3">
            <w:pPr>
              <w:rPr>
                <w:color w:val="000000"/>
                <w:sz w:val="16"/>
                <w:szCs w:val="16"/>
              </w:rPr>
            </w:pPr>
          </w:p>
        </w:tc>
        <w:tc>
          <w:tcPr>
            <w:tcW w:w="0" w:type="auto"/>
            <w:tcBorders>
              <w:top w:val="nil"/>
              <w:left w:val="nil"/>
              <w:bottom w:val="nil"/>
              <w:right w:val="nil"/>
            </w:tcBorders>
            <w:shd w:val="clear" w:color="auto" w:fill="auto"/>
            <w:noWrap/>
            <w:vAlign w:val="bottom"/>
            <w:hideMark/>
          </w:tcPr>
          <w:p w:rsidR="00C45DC3" w:rsidRPr="00C45DC3" w:rsidRDefault="00C45DC3" w:rsidP="00C45DC3">
            <w:pPr>
              <w:rPr>
                <w:color w:val="000000"/>
                <w:sz w:val="16"/>
                <w:szCs w:val="16"/>
              </w:rPr>
            </w:pPr>
          </w:p>
        </w:tc>
        <w:tc>
          <w:tcPr>
            <w:tcW w:w="1751" w:type="dxa"/>
            <w:tcBorders>
              <w:top w:val="nil"/>
              <w:left w:val="nil"/>
              <w:bottom w:val="nil"/>
              <w:right w:val="nil"/>
            </w:tcBorders>
            <w:shd w:val="clear" w:color="auto" w:fill="auto"/>
            <w:noWrap/>
            <w:vAlign w:val="bottom"/>
            <w:hideMark/>
          </w:tcPr>
          <w:p w:rsidR="00C45DC3" w:rsidRPr="00C45DC3" w:rsidRDefault="00C45DC3" w:rsidP="00C45DC3">
            <w:pPr>
              <w:rPr>
                <w:color w:val="000000"/>
                <w:sz w:val="16"/>
                <w:szCs w:val="16"/>
              </w:rPr>
            </w:pPr>
          </w:p>
        </w:tc>
        <w:tc>
          <w:tcPr>
            <w:tcW w:w="1099" w:type="dxa"/>
            <w:tcBorders>
              <w:top w:val="nil"/>
              <w:left w:val="nil"/>
              <w:bottom w:val="nil"/>
              <w:right w:val="nil"/>
            </w:tcBorders>
            <w:shd w:val="clear" w:color="auto" w:fill="auto"/>
            <w:noWrap/>
            <w:vAlign w:val="bottom"/>
            <w:hideMark/>
          </w:tcPr>
          <w:p w:rsidR="00C45DC3" w:rsidRPr="00C45DC3" w:rsidRDefault="00C45DC3" w:rsidP="00C45DC3">
            <w:pPr>
              <w:jc w:val="right"/>
              <w:rPr>
                <w:color w:val="000000"/>
                <w:sz w:val="16"/>
                <w:szCs w:val="16"/>
              </w:rPr>
            </w:pPr>
            <w:r w:rsidRPr="00C45DC3">
              <w:rPr>
                <w:color w:val="000000"/>
                <w:sz w:val="16"/>
                <w:szCs w:val="16"/>
              </w:rPr>
              <w:t>(в рублях)</w:t>
            </w:r>
          </w:p>
        </w:tc>
      </w:tr>
      <w:tr w:rsidR="00C45DC3" w:rsidRPr="00C45DC3" w:rsidTr="00DE6A36">
        <w:trPr>
          <w:trHeight w:val="6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Сумма                             на 2026 год</w:t>
            </w:r>
          </w:p>
        </w:tc>
        <w:tc>
          <w:tcPr>
            <w:tcW w:w="1751" w:type="dxa"/>
            <w:tcBorders>
              <w:top w:val="single" w:sz="4" w:space="0" w:color="auto"/>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Сумма                                на 2027 год</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DE6A36" w:rsidRDefault="00C45DC3" w:rsidP="00DE6A36">
            <w:pPr>
              <w:jc w:val="center"/>
              <w:rPr>
                <w:color w:val="000000"/>
                <w:sz w:val="16"/>
                <w:szCs w:val="16"/>
              </w:rPr>
            </w:pPr>
            <w:r w:rsidRPr="00C45DC3">
              <w:rPr>
                <w:color w:val="000000"/>
                <w:sz w:val="16"/>
                <w:szCs w:val="16"/>
              </w:rPr>
              <w:t>Сумма</w:t>
            </w:r>
          </w:p>
          <w:p w:rsidR="00C45DC3" w:rsidRPr="00C45DC3" w:rsidRDefault="00C45DC3" w:rsidP="00DE6A36">
            <w:pPr>
              <w:jc w:val="center"/>
              <w:rPr>
                <w:color w:val="000000"/>
                <w:sz w:val="16"/>
                <w:szCs w:val="16"/>
              </w:rPr>
            </w:pPr>
            <w:r w:rsidRPr="00C45DC3">
              <w:rPr>
                <w:color w:val="000000"/>
                <w:sz w:val="16"/>
                <w:szCs w:val="16"/>
              </w:rPr>
              <w:t xml:space="preserve"> на 2028 год</w:t>
            </w:r>
          </w:p>
        </w:tc>
      </w:tr>
      <w:tr w:rsidR="00C45DC3" w:rsidRPr="00C45DC3" w:rsidTr="00DE6A36">
        <w:trPr>
          <w:trHeight w:val="6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2</w:t>
            </w:r>
          </w:p>
        </w:tc>
        <w:tc>
          <w:tcPr>
            <w:tcW w:w="1751" w:type="dxa"/>
            <w:tcBorders>
              <w:top w:val="nil"/>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3</w:t>
            </w:r>
          </w:p>
        </w:tc>
        <w:tc>
          <w:tcPr>
            <w:tcW w:w="1099" w:type="dxa"/>
            <w:tcBorders>
              <w:top w:val="nil"/>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4</w:t>
            </w:r>
          </w:p>
        </w:tc>
      </w:tr>
      <w:tr w:rsidR="00C45DC3" w:rsidRPr="00C45DC3" w:rsidTr="00DE6A36">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Всего межбюджетных трансфертов, в том числе:</w:t>
            </w:r>
          </w:p>
        </w:tc>
        <w:tc>
          <w:tcPr>
            <w:tcW w:w="0" w:type="auto"/>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264 111 866,93</w:t>
            </w:r>
          </w:p>
        </w:tc>
        <w:tc>
          <w:tcPr>
            <w:tcW w:w="1751" w:type="dxa"/>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343 494 801,87</w:t>
            </w:r>
          </w:p>
        </w:tc>
        <w:tc>
          <w:tcPr>
            <w:tcW w:w="1099" w:type="dxa"/>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w:t>
            </w:r>
          </w:p>
        </w:tc>
      </w:tr>
      <w:tr w:rsidR="00C45DC3" w:rsidRPr="00C45DC3" w:rsidTr="00DE6A36">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 xml:space="preserve">Иные межбюджетные трансферты </w:t>
            </w:r>
            <w:proofErr w:type="spellStart"/>
            <w:r w:rsidRPr="00C45DC3">
              <w:rPr>
                <w:color w:val="000000"/>
                <w:sz w:val="16"/>
                <w:szCs w:val="16"/>
              </w:rPr>
              <w:t>паредусмотренные</w:t>
            </w:r>
            <w:proofErr w:type="spellEnd"/>
            <w:r w:rsidRPr="00C45DC3">
              <w:rPr>
                <w:color w:val="000000"/>
                <w:sz w:val="16"/>
                <w:szCs w:val="16"/>
              </w:rPr>
              <w:t xml:space="preserve"> на администрирование передаваемых полномочий</w:t>
            </w:r>
          </w:p>
        </w:tc>
        <w:tc>
          <w:tcPr>
            <w:tcW w:w="0" w:type="auto"/>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223 414,00</w:t>
            </w:r>
          </w:p>
        </w:tc>
        <w:tc>
          <w:tcPr>
            <w:tcW w:w="1751" w:type="dxa"/>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223 414,00</w:t>
            </w:r>
          </w:p>
        </w:tc>
        <w:tc>
          <w:tcPr>
            <w:tcW w:w="1099" w:type="dxa"/>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w:t>
            </w:r>
          </w:p>
        </w:tc>
      </w:tr>
      <w:tr w:rsidR="00C45DC3" w:rsidRPr="00C45DC3" w:rsidTr="00DE6A36">
        <w:trPr>
          <w:trHeight w:val="68"/>
        </w:trPr>
        <w:tc>
          <w:tcPr>
            <w:tcW w:w="0" w:type="auto"/>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 xml:space="preserve">Иные межбюджетные трансферты </w:t>
            </w:r>
            <w:proofErr w:type="spellStart"/>
            <w:r w:rsidRPr="00C45DC3">
              <w:rPr>
                <w:color w:val="000000"/>
                <w:sz w:val="16"/>
                <w:szCs w:val="16"/>
              </w:rPr>
              <w:t>паредусмотренные</w:t>
            </w:r>
            <w:proofErr w:type="spellEnd"/>
            <w:r w:rsidRPr="00C45DC3">
              <w:rPr>
                <w:color w:val="000000"/>
                <w:sz w:val="16"/>
                <w:szCs w:val="16"/>
              </w:rPr>
              <w:t xml:space="preserve"> на финансирование передаваемых полномочий</w:t>
            </w:r>
          </w:p>
        </w:tc>
        <w:tc>
          <w:tcPr>
            <w:tcW w:w="0" w:type="auto"/>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263 888 452,93</w:t>
            </w:r>
          </w:p>
        </w:tc>
        <w:tc>
          <w:tcPr>
            <w:tcW w:w="1751" w:type="dxa"/>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343 271 387,87</w:t>
            </w:r>
          </w:p>
        </w:tc>
        <w:tc>
          <w:tcPr>
            <w:tcW w:w="1099" w:type="dxa"/>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w:t>
            </w:r>
          </w:p>
        </w:tc>
      </w:tr>
    </w:tbl>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C45DC3" w:rsidRDefault="00C45DC3" w:rsidP="00C45DC3">
      <w:pPr>
        <w:tabs>
          <w:tab w:val="left" w:pos="2565"/>
        </w:tabs>
        <w:rPr>
          <w:sz w:val="26"/>
          <w:szCs w:val="26"/>
        </w:rPr>
      </w:pPr>
    </w:p>
    <w:p w:rsidR="00DE6A36" w:rsidRDefault="00DE6A36" w:rsidP="00C45DC3">
      <w:pPr>
        <w:tabs>
          <w:tab w:val="left" w:pos="2565"/>
        </w:tabs>
        <w:rPr>
          <w:sz w:val="26"/>
          <w:szCs w:val="26"/>
        </w:rPr>
        <w:sectPr w:rsidR="00DE6A36" w:rsidSect="00EF1BA2">
          <w:pgSz w:w="11906" w:h="16838"/>
          <w:pgMar w:top="1134" w:right="850" w:bottom="1134" w:left="1701" w:header="709" w:footer="709" w:gutter="0"/>
          <w:pgNumType w:start="1"/>
          <w:cols w:space="708"/>
          <w:titlePg/>
          <w:docGrid w:linePitch="381"/>
        </w:sectPr>
      </w:pPr>
    </w:p>
    <w:p w:rsidR="00DE6A36" w:rsidRPr="004B269B" w:rsidRDefault="00C45DC3" w:rsidP="00DE6A36">
      <w:pPr>
        <w:ind w:left="5245"/>
      </w:pPr>
      <w:r w:rsidRPr="004B269B">
        <w:lastRenderedPageBreak/>
        <w:t>Приложение 11</w:t>
      </w:r>
      <w:r w:rsidR="00DE6A36" w:rsidRPr="004B269B">
        <w:t xml:space="preserve"> к решению </w:t>
      </w:r>
    </w:p>
    <w:p w:rsidR="00DE6A36" w:rsidRPr="004B269B" w:rsidRDefault="00DE6A36" w:rsidP="00DE6A36">
      <w:pPr>
        <w:ind w:left="5245"/>
      </w:pPr>
      <w:r w:rsidRPr="004B269B">
        <w:t xml:space="preserve">Совета депутатов городского поселения </w:t>
      </w:r>
      <w:proofErr w:type="gramStart"/>
      <w:r w:rsidRPr="004B269B">
        <w:t>Междуреченский</w:t>
      </w:r>
      <w:proofErr w:type="gramEnd"/>
    </w:p>
    <w:p w:rsidR="00C45DC3" w:rsidRPr="004B269B" w:rsidRDefault="00DE6A36" w:rsidP="00DE6A36">
      <w:pPr>
        <w:ind w:left="5245"/>
      </w:pPr>
      <w:r w:rsidRPr="004B269B">
        <w:t>от 26.12.2025 № 133</w:t>
      </w:r>
    </w:p>
    <w:p w:rsidR="00DE6A36" w:rsidRDefault="00DE6A36" w:rsidP="00DE6A36">
      <w:pPr>
        <w:ind w:left="5245"/>
        <w:rPr>
          <w:sz w:val="26"/>
          <w:szCs w:val="26"/>
        </w:rPr>
      </w:pPr>
    </w:p>
    <w:p w:rsidR="00DE6A36" w:rsidRDefault="00DE6A36" w:rsidP="00C45DC3">
      <w:pPr>
        <w:ind w:left="5245"/>
        <w:rPr>
          <w:sz w:val="26"/>
          <w:szCs w:val="26"/>
        </w:rPr>
      </w:pPr>
    </w:p>
    <w:p w:rsidR="00C45DC3" w:rsidRDefault="00C45DC3" w:rsidP="00C45DC3">
      <w:pPr>
        <w:tabs>
          <w:tab w:val="left" w:pos="2565"/>
        </w:tabs>
        <w:jc w:val="center"/>
        <w:rPr>
          <w:b/>
          <w:sz w:val="26"/>
          <w:szCs w:val="26"/>
        </w:rPr>
      </w:pPr>
      <w:r w:rsidRPr="00C45DC3">
        <w:rPr>
          <w:b/>
          <w:sz w:val="26"/>
          <w:szCs w:val="26"/>
        </w:rPr>
        <w:t>Источники внутреннего финансирования дефицита бюджета муниципального образования городское поселение  Междуреченский на 2026 год</w:t>
      </w:r>
    </w:p>
    <w:p w:rsidR="00C45DC3" w:rsidRPr="00C45DC3" w:rsidRDefault="00C45DC3" w:rsidP="00C45DC3">
      <w:pPr>
        <w:tabs>
          <w:tab w:val="left" w:pos="2565"/>
        </w:tabs>
        <w:jc w:val="center"/>
        <w:rPr>
          <w:b/>
          <w:sz w:val="26"/>
          <w:szCs w:val="26"/>
        </w:rPr>
      </w:pPr>
    </w:p>
    <w:tbl>
      <w:tblPr>
        <w:tblW w:w="5000" w:type="pct"/>
        <w:tblLook w:val="04A0" w:firstRow="1" w:lastRow="0" w:firstColumn="1" w:lastColumn="0" w:noHBand="0" w:noVBand="1"/>
      </w:tblPr>
      <w:tblGrid>
        <w:gridCol w:w="2810"/>
        <w:gridCol w:w="4443"/>
        <w:gridCol w:w="2318"/>
      </w:tblGrid>
      <w:tr w:rsidR="00C45DC3" w:rsidRPr="00DE6A36" w:rsidTr="00C45DC3">
        <w:trPr>
          <w:trHeight w:val="68"/>
        </w:trPr>
        <w:tc>
          <w:tcPr>
            <w:tcW w:w="1468" w:type="pct"/>
            <w:tcBorders>
              <w:top w:val="nil"/>
              <w:left w:val="nil"/>
              <w:bottom w:val="nil"/>
              <w:right w:val="nil"/>
            </w:tcBorders>
            <w:shd w:val="clear" w:color="auto" w:fill="auto"/>
            <w:noWrap/>
            <w:vAlign w:val="bottom"/>
            <w:hideMark/>
          </w:tcPr>
          <w:p w:rsidR="00C45DC3" w:rsidRPr="00DE6A36" w:rsidRDefault="00C45DC3" w:rsidP="00DE6A36">
            <w:pPr>
              <w:spacing w:after="200"/>
              <w:rPr>
                <w:rFonts w:ascii="Calibri" w:hAnsi="Calibri" w:cs="Calibri"/>
                <w:color w:val="000000"/>
                <w:sz w:val="14"/>
                <w:szCs w:val="16"/>
              </w:rPr>
            </w:pPr>
          </w:p>
        </w:tc>
        <w:tc>
          <w:tcPr>
            <w:tcW w:w="2321" w:type="pct"/>
            <w:tcBorders>
              <w:top w:val="nil"/>
              <w:left w:val="nil"/>
              <w:bottom w:val="nil"/>
              <w:right w:val="nil"/>
            </w:tcBorders>
            <w:shd w:val="clear" w:color="auto" w:fill="auto"/>
            <w:noWrap/>
            <w:vAlign w:val="bottom"/>
            <w:hideMark/>
          </w:tcPr>
          <w:p w:rsidR="00C45DC3" w:rsidRPr="00DE6A36" w:rsidRDefault="00C45DC3" w:rsidP="00C45DC3">
            <w:pPr>
              <w:rPr>
                <w:rFonts w:ascii="Calibri" w:hAnsi="Calibri" w:cs="Calibri"/>
                <w:color w:val="000000"/>
                <w:sz w:val="14"/>
                <w:szCs w:val="16"/>
              </w:rPr>
            </w:pPr>
          </w:p>
        </w:tc>
        <w:tc>
          <w:tcPr>
            <w:tcW w:w="1211" w:type="pct"/>
            <w:tcBorders>
              <w:top w:val="nil"/>
              <w:left w:val="nil"/>
              <w:bottom w:val="nil"/>
              <w:right w:val="nil"/>
            </w:tcBorders>
            <w:shd w:val="clear" w:color="auto" w:fill="auto"/>
            <w:noWrap/>
            <w:vAlign w:val="bottom"/>
            <w:hideMark/>
          </w:tcPr>
          <w:p w:rsidR="00C45DC3" w:rsidRPr="00DE6A36" w:rsidRDefault="00C45DC3" w:rsidP="00C45DC3">
            <w:pPr>
              <w:jc w:val="right"/>
              <w:rPr>
                <w:color w:val="000000"/>
                <w:sz w:val="14"/>
                <w:szCs w:val="16"/>
              </w:rPr>
            </w:pPr>
            <w:r w:rsidRPr="00DE6A36">
              <w:rPr>
                <w:color w:val="000000"/>
                <w:sz w:val="14"/>
                <w:szCs w:val="16"/>
              </w:rPr>
              <w:t>(в рублях)</w:t>
            </w:r>
          </w:p>
        </w:tc>
      </w:tr>
      <w:tr w:rsidR="00C45DC3" w:rsidRPr="00C45DC3" w:rsidTr="00C45DC3">
        <w:trPr>
          <w:trHeight w:val="68"/>
        </w:trPr>
        <w:tc>
          <w:tcPr>
            <w:tcW w:w="1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DC3" w:rsidRPr="00C45DC3" w:rsidRDefault="00C45DC3" w:rsidP="00C45DC3">
            <w:pPr>
              <w:jc w:val="center"/>
              <w:rPr>
                <w:color w:val="000000"/>
                <w:sz w:val="16"/>
                <w:szCs w:val="16"/>
              </w:rPr>
            </w:pPr>
            <w:r w:rsidRPr="00C45DC3">
              <w:rPr>
                <w:color w:val="000000"/>
                <w:sz w:val="16"/>
                <w:szCs w:val="16"/>
              </w:rPr>
              <w:t>Код бюджетной классификации</w:t>
            </w:r>
          </w:p>
        </w:tc>
        <w:tc>
          <w:tcPr>
            <w:tcW w:w="2321" w:type="pct"/>
            <w:tcBorders>
              <w:top w:val="single" w:sz="4" w:space="0" w:color="auto"/>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 xml:space="preserve">Наименование </w:t>
            </w:r>
          </w:p>
        </w:tc>
        <w:tc>
          <w:tcPr>
            <w:tcW w:w="1211" w:type="pct"/>
            <w:tcBorders>
              <w:top w:val="single" w:sz="4" w:space="0" w:color="auto"/>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 xml:space="preserve"> Сумма на год</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noWrap/>
            <w:vAlign w:val="bottom"/>
            <w:hideMark/>
          </w:tcPr>
          <w:p w:rsidR="00C45DC3" w:rsidRPr="00C45DC3" w:rsidRDefault="00C45DC3" w:rsidP="00C45DC3">
            <w:pPr>
              <w:jc w:val="center"/>
              <w:rPr>
                <w:color w:val="000000"/>
                <w:sz w:val="16"/>
                <w:szCs w:val="16"/>
              </w:rPr>
            </w:pPr>
            <w:r w:rsidRPr="00C45DC3">
              <w:rPr>
                <w:color w:val="000000"/>
                <w:sz w:val="16"/>
                <w:szCs w:val="16"/>
              </w:rPr>
              <w:t>1</w:t>
            </w:r>
          </w:p>
        </w:tc>
        <w:tc>
          <w:tcPr>
            <w:tcW w:w="2321" w:type="pct"/>
            <w:tcBorders>
              <w:top w:val="nil"/>
              <w:left w:val="nil"/>
              <w:bottom w:val="single" w:sz="4" w:space="0" w:color="auto"/>
              <w:right w:val="single" w:sz="4" w:space="0" w:color="auto"/>
            </w:tcBorders>
            <w:shd w:val="clear" w:color="auto" w:fill="auto"/>
            <w:noWrap/>
            <w:vAlign w:val="bottom"/>
            <w:hideMark/>
          </w:tcPr>
          <w:p w:rsidR="00C45DC3" w:rsidRPr="00C45DC3" w:rsidRDefault="00C45DC3" w:rsidP="00C45DC3">
            <w:pPr>
              <w:jc w:val="center"/>
              <w:rPr>
                <w:color w:val="000000"/>
                <w:sz w:val="16"/>
                <w:szCs w:val="16"/>
              </w:rPr>
            </w:pPr>
            <w:r w:rsidRPr="00C45DC3">
              <w:rPr>
                <w:color w:val="000000"/>
                <w:sz w:val="16"/>
                <w:szCs w:val="16"/>
              </w:rPr>
              <w:t>2</w:t>
            </w:r>
          </w:p>
        </w:tc>
        <w:tc>
          <w:tcPr>
            <w:tcW w:w="1211" w:type="pct"/>
            <w:tcBorders>
              <w:top w:val="nil"/>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3</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noWrap/>
            <w:vAlign w:val="bottom"/>
            <w:hideMark/>
          </w:tcPr>
          <w:p w:rsidR="00C45DC3" w:rsidRPr="00C45DC3" w:rsidRDefault="00C45DC3" w:rsidP="00C45DC3">
            <w:pPr>
              <w:jc w:val="center"/>
              <w:rPr>
                <w:color w:val="000000"/>
                <w:sz w:val="16"/>
                <w:szCs w:val="16"/>
              </w:rPr>
            </w:pPr>
            <w:r w:rsidRPr="00C45DC3">
              <w:rPr>
                <w:color w:val="000000"/>
                <w:sz w:val="16"/>
                <w:szCs w:val="16"/>
              </w:rPr>
              <w:t>000 01 00 00 00 00 0000 000</w:t>
            </w:r>
          </w:p>
        </w:tc>
        <w:tc>
          <w:tcPr>
            <w:tcW w:w="2321" w:type="pct"/>
            <w:tcBorders>
              <w:top w:val="nil"/>
              <w:left w:val="nil"/>
              <w:bottom w:val="single" w:sz="4" w:space="0" w:color="auto"/>
              <w:right w:val="single" w:sz="4" w:space="0" w:color="auto"/>
            </w:tcBorders>
            <w:shd w:val="clear" w:color="auto" w:fill="auto"/>
            <w:vAlign w:val="bottom"/>
            <w:hideMark/>
          </w:tcPr>
          <w:p w:rsidR="00C45DC3" w:rsidRPr="00C45DC3" w:rsidRDefault="00C45DC3" w:rsidP="00C45DC3">
            <w:pPr>
              <w:rPr>
                <w:color w:val="000000"/>
                <w:sz w:val="16"/>
                <w:szCs w:val="16"/>
              </w:rPr>
            </w:pPr>
            <w:r w:rsidRPr="00C45DC3">
              <w:rPr>
                <w:color w:val="000000"/>
                <w:sz w:val="16"/>
                <w:szCs w:val="16"/>
              </w:rPr>
              <w:t>ИСТОЧНИКИ ВНУТРЕННЕГО ФИНАНСИРОВАНИЯ ДЕФИЦИТОВ БЮДЖЕТОВ</w:t>
            </w:r>
          </w:p>
        </w:tc>
        <w:tc>
          <w:tcPr>
            <w:tcW w:w="1211" w:type="pct"/>
            <w:tcBorders>
              <w:top w:val="nil"/>
              <w:left w:val="nil"/>
              <w:bottom w:val="single" w:sz="4" w:space="0" w:color="auto"/>
              <w:right w:val="single" w:sz="4" w:space="0" w:color="auto"/>
            </w:tcBorders>
            <w:shd w:val="clear" w:color="auto" w:fill="auto"/>
            <w:vAlign w:val="bottom"/>
            <w:hideMark/>
          </w:tcPr>
          <w:p w:rsidR="00C45DC3" w:rsidRPr="00C45DC3" w:rsidRDefault="00C45DC3" w:rsidP="00C45DC3">
            <w:pPr>
              <w:jc w:val="center"/>
              <w:rPr>
                <w:color w:val="000000"/>
                <w:sz w:val="16"/>
                <w:szCs w:val="16"/>
              </w:rPr>
            </w:pPr>
            <w:r w:rsidRPr="00C45DC3">
              <w:rPr>
                <w:color w:val="000000"/>
                <w:sz w:val="16"/>
                <w:szCs w:val="16"/>
              </w:rPr>
              <w:t>0,00</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000 01 05 00 00 00 0000 000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Изменение остатков средств на счетах по учету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000 01 05 00 00 00 0000 500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Увеличение остатков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000 01 05 02 00 00 0000 500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Увеличение прочих остатков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000 01 05 02 01 00 0000 510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Увеличение прочих остатков денежных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000 01 05 02 01 13 0000 510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Увеличение прочих остатков денежных средств бюджетов городских поселений</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000 01 05 00 00 00 0000 600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Уменьшение остатков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000 01 05 02 00 00 0000 600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Уменьшение прочих остатков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000 01 05 02 01 00 0000 610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Уменьшение прочих остатков денежных средств бюджетов</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r w:rsidR="00C45DC3" w:rsidRPr="00C45DC3" w:rsidTr="00C45DC3">
        <w:trPr>
          <w:trHeight w:val="68"/>
        </w:trPr>
        <w:tc>
          <w:tcPr>
            <w:tcW w:w="1468" w:type="pct"/>
            <w:tcBorders>
              <w:top w:val="nil"/>
              <w:left w:val="single" w:sz="4" w:space="0" w:color="auto"/>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000 01 05 02 01 13 0000 610</w:t>
            </w:r>
          </w:p>
        </w:tc>
        <w:tc>
          <w:tcPr>
            <w:tcW w:w="2321" w:type="pct"/>
            <w:tcBorders>
              <w:top w:val="nil"/>
              <w:left w:val="nil"/>
              <w:bottom w:val="single" w:sz="4" w:space="0" w:color="auto"/>
              <w:right w:val="single" w:sz="4" w:space="0" w:color="auto"/>
            </w:tcBorders>
            <w:shd w:val="clear" w:color="auto" w:fill="auto"/>
            <w:hideMark/>
          </w:tcPr>
          <w:p w:rsidR="00C45DC3" w:rsidRPr="00C45DC3" w:rsidRDefault="00C45DC3" w:rsidP="00C45DC3">
            <w:pPr>
              <w:rPr>
                <w:color w:val="000000"/>
                <w:sz w:val="16"/>
                <w:szCs w:val="16"/>
              </w:rPr>
            </w:pPr>
            <w:r w:rsidRPr="00C45DC3">
              <w:rPr>
                <w:color w:val="000000"/>
                <w:sz w:val="16"/>
                <w:szCs w:val="16"/>
              </w:rPr>
              <w:t>Уменьшение прочих остатков денежных средств бюджетов городских поселений</w:t>
            </w:r>
          </w:p>
        </w:tc>
        <w:tc>
          <w:tcPr>
            <w:tcW w:w="1211" w:type="pct"/>
            <w:tcBorders>
              <w:top w:val="nil"/>
              <w:left w:val="nil"/>
              <w:bottom w:val="single" w:sz="4" w:space="0" w:color="auto"/>
              <w:right w:val="single" w:sz="4" w:space="0" w:color="auto"/>
            </w:tcBorders>
            <w:shd w:val="clear" w:color="auto" w:fill="auto"/>
            <w:hideMark/>
          </w:tcPr>
          <w:p w:rsidR="00C45DC3" w:rsidRPr="00C45DC3" w:rsidRDefault="00C45DC3" w:rsidP="00C45DC3">
            <w:pPr>
              <w:jc w:val="center"/>
              <w:rPr>
                <w:color w:val="000000"/>
                <w:sz w:val="16"/>
                <w:szCs w:val="16"/>
              </w:rPr>
            </w:pPr>
            <w:r w:rsidRPr="00C45DC3">
              <w:rPr>
                <w:color w:val="000000"/>
                <w:sz w:val="16"/>
                <w:szCs w:val="16"/>
              </w:rPr>
              <w:t>269 868 661,56</w:t>
            </w:r>
          </w:p>
        </w:tc>
      </w:tr>
    </w:tbl>
    <w:p w:rsidR="00C45DC3" w:rsidRDefault="00C45DC3"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D86352" w:rsidRDefault="00D86352" w:rsidP="00C45DC3">
      <w:pPr>
        <w:rPr>
          <w:sz w:val="26"/>
          <w:szCs w:val="26"/>
        </w:rPr>
      </w:pPr>
    </w:p>
    <w:p w:rsidR="00AF0099" w:rsidRDefault="00AF0099" w:rsidP="00DE6A36">
      <w:pPr>
        <w:ind w:left="5245"/>
        <w:rPr>
          <w:sz w:val="26"/>
          <w:szCs w:val="26"/>
        </w:rPr>
      </w:pPr>
    </w:p>
    <w:p w:rsidR="00DE6A36" w:rsidRPr="004B269B" w:rsidRDefault="00D86352" w:rsidP="00DE6A36">
      <w:pPr>
        <w:ind w:left="5245"/>
      </w:pPr>
      <w:bookmarkStart w:id="0" w:name="_GoBack"/>
      <w:r w:rsidRPr="004B269B">
        <w:lastRenderedPageBreak/>
        <w:t>Приложение 12</w:t>
      </w:r>
      <w:r w:rsidR="00DE6A36" w:rsidRPr="004B269B">
        <w:t xml:space="preserve"> к решению </w:t>
      </w:r>
    </w:p>
    <w:p w:rsidR="00DE6A36" w:rsidRPr="004B269B" w:rsidRDefault="00DE6A36" w:rsidP="00DE6A36">
      <w:pPr>
        <w:ind w:left="5245"/>
      </w:pPr>
      <w:r w:rsidRPr="004B269B">
        <w:t xml:space="preserve">Совета депутатов городского поселения </w:t>
      </w:r>
      <w:proofErr w:type="gramStart"/>
      <w:r w:rsidRPr="004B269B">
        <w:t>Междуреченский</w:t>
      </w:r>
      <w:proofErr w:type="gramEnd"/>
    </w:p>
    <w:p w:rsidR="00D86352" w:rsidRPr="004B269B" w:rsidRDefault="00DE6A36" w:rsidP="00DE6A36">
      <w:pPr>
        <w:ind w:left="5245"/>
      </w:pPr>
      <w:r w:rsidRPr="004B269B">
        <w:t>от 26.12.2025 № 133</w:t>
      </w:r>
    </w:p>
    <w:bookmarkEnd w:id="0"/>
    <w:p w:rsidR="00DE6A36" w:rsidRDefault="00DE6A36" w:rsidP="00DE6A36">
      <w:pPr>
        <w:ind w:left="5245"/>
        <w:rPr>
          <w:sz w:val="26"/>
          <w:szCs w:val="26"/>
        </w:rPr>
      </w:pPr>
    </w:p>
    <w:p w:rsidR="00DE6A36" w:rsidRDefault="00DE6A36" w:rsidP="00DE6A36">
      <w:pPr>
        <w:ind w:left="5245"/>
        <w:rPr>
          <w:sz w:val="26"/>
          <w:szCs w:val="26"/>
        </w:rPr>
      </w:pPr>
    </w:p>
    <w:p w:rsidR="00D86352" w:rsidRPr="00D86352" w:rsidRDefault="00D86352" w:rsidP="00D86352">
      <w:pPr>
        <w:tabs>
          <w:tab w:val="left" w:pos="2025"/>
        </w:tabs>
        <w:jc w:val="center"/>
        <w:rPr>
          <w:b/>
          <w:sz w:val="26"/>
          <w:szCs w:val="26"/>
        </w:rPr>
      </w:pPr>
      <w:r w:rsidRPr="00D86352">
        <w:rPr>
          <w:b/>
          <w:sz w:val="26"/>
          <w:szCs w:val="26"/>
        </w:rPr>
        <w:t xml:space="preserve">Источники внутреннего  финансирования дефицита бюджета муниципального образования городское поселение </w:t>
      </w:r>
      <w:proofErr w:type="gramStart"/>
      <w:r w:rsidRPr="00D86352">
        <w:rPr>
          <w:b/>
          <w:sz w:val="26"/>
          <w:szCs w:val="26"/>
        </w:rPr>
        <w:t>Междуреченский</w:t>
      </w:r>
      <w:proofErr w:type="gramEnd"/>
    </w:p>
    <w:p w:rsidR="00D86352" w:rsidRDefault="00D86352" w:rsidP="00D86352">
      <w:pPr>
        <w:tabs>
          <w:tab w:val="left" w:pos="2025"/>
        </w:tabs>
        <w:jc w:val="center"/>
        <w:rPr>
          <w:b/>
          <w:sz w:val="26"/>
          <w:szCs w:val="26"/>
        </w:rPr>
      </w:pPr>
      <w:r w:rsidRPr="00D86352">
        <w:rPr>
          <w:b/>
          <w:sz w:val="26"/>
          <w:szCs w:val="26"/>
        </w:rPr>
        <w:t>на плановый период 2027 и 2028 годов</w:t>
      </w:r>
    </w:p>
    <w:p w:rsidR="00D86352" w:rsidRPr="00D86352" w:rsidRDefault="00D86352" w:rsidP="00D86352">
      <w:pPr>
        <w:tabs>
          <w:tab w:val="left" w:pos="2025"/>
        </w:tabs>
        <w:jc w:val="center"/>
        <w:rPr>
          <w:b/>
          <w:sz w:val="26"/>
          <w:szCs w:val="26"/>
        </w:rPr>
      </w:pPr>
    </w:p>
    <w:tbl>
      <w:tblPr>
        <w:tblW w:w="5000" w:type="pct"/>
        <w:tblLook w:val="04A0" w:firstRow="1" w:lastRow="0" w:firstColumn="1" w:lastColumn="0" w:noHBand="0" w:noVBand="1"/>
      </w:tblPr>
      <w:tblGrid>
        <w:gridCol w:w="2401"/>
        <w:gridCol w:w="3757"/>
        <w:gridCol w:w="1748"/>
        <w:gridCol w:w="1665"/>
      </w:tblGrid>
      <w:tr w:rsidR="00D86352" w:rsidRPr="00D86352" w:rsidTr="00DE6A36">
        <w:trPr>
          <w:trHeight w:val="68"/>
        </w:trPr>
        <w:tc>
          <w:tcPr>
            <w:tcW w:w="1254" w:type="pct"/>
            <w:tcBorders>
              <w:top w:val="nil"/>
              <w:left w:val="nil"/>
              <w:bottom w:val="nil"/>
              <w:right w:val="nil"/>
            </w:tcBorders>
            <w:shd w:val="clear" w:color="auto" w:fill="auto"/>
            <w:noWrap/>
            <w:vAlign w:val="bottom"/>
            <w:hideMark/>
          </w:tcPr>
          <w:p w:rsidR="00D86352" w:rsidRPr="00D86352" w:rsidRDefault="00D86352" w:rsidP="00D86352">
            <w:pPr>
              <w:rPr>
                <w:rFonts w:ascii="Calibri" w:hAnsi="Calibri" w:cs="Calibri"/>
                <w:color w:val="000000"/>
                <w:sz w:val="16"/>
                <w:szCs w:val="16"/>
              </w:rPr>
            </w:pPr>
          </w:p>
        </w:tc>
        <w:tc>
          <w:tcPr>
            <w:tcW w:w="1963" w:type="pct"/>
            <w:tcBorders>
              <w:top w:val="nil"/>
              <w:left w:val="nil"/>
              <w:bottom w:val="nil"/>
              <w:right w:val="nil"/>
            </w:tcBorders>
            <w:shd w:val="clear" w:color="auto" w:fill="auto"/>
            <w:noWrap/>
            <w:vAlign w:val="bottom"/>
            <w:hideMark/>
          </w:tcPr>
          <w:p w:rsidR="00D86352" w:rsidRPr="00D86352" w:rsidRDefault="00D86352" w:rsidP="00D86352">
            <w:pPr>
              <w:rPr>
                <w:rFonts w:ascii="Calibri" w:hAnsi="Calibri" w:cs="Calibri"/>
                <w:color w:val="000000"/>
                <w:sz w:val="16"/>
                <w:szCs w:val="16"/>
              </w:rPr>
            </w:pPr>
          </w:p>
        </w:tc>
        <w:tc>
          <w:tcPr>
            <w:tcW w:w="913" w:type="pct"/>
            <w:tcBorders>
              <w:top w:val="nil"/>
              <w:left w:val="nil"/>
              <w:bottom w:val="nil"/>
              <w:right w:val="nil"/>
            </w:tcBorders>
            <w:shd w:val="clear" w:color="auto" w:fill="auto"/>
            <w:noWrap/>
            <w:vAlign w:val="bottom"/>
            <w:hideMark/>
          </w:tcPr>
          <w:p w:rsidR="00D86352" w:rsidRPr="00D86352" w:rsidRDefault="00D86352" w:rsidP="00D86352">
            <w:pPr>
              <w:rPr>
                <w:rFonts w:ascii="Calibri" w:hAnsi="Calibri" w:cs="Calibri"/>
                <w:color w:val="000000"/>
                <w:sz w:val="16"/>
                <w:szCs w:val="16"/>
              </w:rPr>
            </w:pPr>
          </w:p>
        </w:tc>
        <w:tc>
          <w:tcPr>
            <w:tcW w:w="870" w:type="pct"/>
            <w:tcBorders>
              <w:top w:val="nil"/>
              <w:left w:val="nil"/>
              <w:bottom w:val="nil"/>
              <w:right w:val="nil"/>
            </w:tcBorders>
            <w:shd w:val="clear" w:color="auto" w:fill="auto"/>
            <w:noWrap/>
            <w:vAlign w:val="bottom"/>
            <w:hideMark/>
          </w:tcPr>
          <w:p w:rsidR="00D86352" w:rsidRPr="00D86352" w:rsidRDefault="00D86352" w:rsidP="00D86352">
            <w:pPr>
              <w:jc w:val="right"/>
              <w:rPr>
                <w:color w:val="000000"/>
                <w:sz w:val="16"/>
                <w:szCs w:val="16"/>
              </w:rPr>
            </w:pPr>
            <w:r w:rsidRPr="00D86352">
              <w:rPr>
                <w:color w:val="000000"/>
                <w:sz w:val="16"/>
                <w:szCs w:val="16"/>
              </w:rPr>
              <w:t>(в рублях)</w:t>
            </w:r>
          </w:p>
        </w:tc>
      </w:tr>
      <w:tr w:rsidR="00D86352" w:rsidRPr="00D86352" w:rsidTr="00DE6A36">
        <w:trPr>
          <w:trHeight w:val="68"/>
        </w:trPr>
        <w:tc>
          <w:tcPr>
            <w:tcW w:w="1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352" w:rsidRPr="00D86352" w:rsidRDefault="00D86352" w:rsidP="00D86352">
            <w:pPr>
              <w:jc w:val="center"/>
              <w:rPr>
                <w:color w:val="000000"/>
                <w:sz w:val="16"/>
                <w:szCs w:val="16"/>
              </w:rPr>
            </w:pPr>
            <w:r w:rsidRPr="00D86352">
              <w:rPr>
                <w:color w:val="000000"/>
                <w:sz w:val="16"/>
                <w:szCs w:val="16"/>
              </w:rPr>
              <w:t>Код бюджетной классификации</w:t>
            </w:r>
          </w:p>
        </w:tc>
        <w:tc>
          <w:tcPr>
            <w:tcW w:w="1963" w:type="pct"/>
            <w:tcBorders>
              <w:top w:val="single" w:sz="4" w:space="0" w:color="auto"/>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 xml:space="preserve">Наименование </w:t>
            </w:r>
          </w:p>
        </w:tc>
        <w:tc>
          <w:tcPr>
            <w:tcW w:w="913" w:type="pct"/>
            <w:tcBorders>
              <w:top w:val="single" w:sz="4" w:space="0" w:color="auto"/>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 xml:space="preserve"> Сумма на 2027 год</w:t>
            </w:r>
          </w:p>
        </w:tc>
        <w:tc>
          <w:tcPr>
            <w:tcW w:w="870" w:type="pct"/>
            <w:tcBorders>
              <w:top w:val="single" w:sz="4" w:space="0" w:color="auto"/>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 xml:space="preserve"> Сумма на 2028 год</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noWrap/>
            <w:vAlign w:val="bottom"/>
            <w:hideMark/>
          </w:tcPr>
          <w:p w:rsidR="00D86352" w:rsidRPr="00D86352" w:rsidRDefault="00D86352" w:rsidP="00D86352">
            <w:pPr>
              <w:jc w:val="center"/>
              <w:rPr>
                <w:color w:val="000000"/>
                <w:sz w:val="16"/>
                <w:szCs w:val="16"/>
              </w:rPr>
            </w:pPr>
            <w:r w:rsidRPr="00D86352">
              <w:rPr>
                <w:color w:val="000000"/>
                <w:sz w:val="16"/>
                <w:szCs w:val="16"/>
              </w:rPr>
              <w:t>1</w:t>
            </w:r>
          </w:p>
        </w:tc>
        <w:tc>
          <w:tcPr>
            <w:tcW w:w="1963" w:type="pct"/>
            <w:tcBorders>
              <w:top w:val="nil"/>
              <w:left w:val="nil"/>
              <w:bottom w:val="single" w:sz="4" w:space="0" w:color="auto"/>
              <w:right w:val="single" w:sz="4" w:space="0" w:color="auto"/>
            </w:tcBorders>
            <w:shd w:val="clear" w:color="auto" w:fill="auto"/>
            <w:noWrap/>
            <w:vAlign w:val="bottom"/>
            <w:hideMark/>
          </w:tcPr>
          <w:p w:rsidR="00D86352" w:rsidRPr="00D86352" w:rsidRDefault="00D86352" w:rsidP="00D86352">
            <w:pPr>
              <w:jc w:val="center"/>
              <w:rPr>
                <w:color w:val="000000"/>
                <w:sz w:val="16"/>
                <w:szCs w:val="16"/>
              </w:rPr>
            </w:pPr>
            <w:r w:rsidRPr="00D86352">
              <w:rPr>
                <w:color w:val="000000"/>
                <w:sz w:val="16"/>
                <w:szCs w:val="16"/>
              </w:rPr>
              <w:t>2</w:t>
            </w:r>
          </w:p>
        </w:tc>
        <w:tc>
          <w:tcPr>
            <w:tcW w:w="913" w:type="pct"/>
            <w:tcBorders>
              <w:top w:val="nil"/>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3</w:t>
            </w:r>
          </w:p>
        </w:tc>
        <w:tc>
          <w:tcPr>
            <w:tcW w:w="870" w:type="pct"/>
            <w:tcBorders>
              <w:top w:val="nil"/>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3</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noWrap/>
            <w:vAlign w:val="bottom"/>
            <w:hideMark/>
          </w:tcPr>
          <w:p w:rsidR="00D86352" w:rsidRPr="00D86352" w:rsidRDefault="00D86352" w:rsidP="00D86352">
            <w:pPr>
              <w:jc w:val="center"/>
              <w:rPr>
                <w:color w:val="000000"/>
                <w:sz w:val="16"/>
                <w:szCs w:val="16"/>
              </w:rPr>
            </w:pPr>
            <w:r w:rsidRPr="00D86352">
              <w:rPr>
                <w:color w:val="000000"/>
                <w:sz w:val="16"/>
                <w:szCs w:val="16"/>
              </w:rPr>
              <w:t>000 01 00 00 00 00 0000 000</w:t>
            </w:r>
          </w:p>
        </w:tc>
        <w:tc>
          <w:tcPr>
            <w:tcW w:w="1963" w:type="pct"/>
            <w:tcBorders>
              <w:top w:val="nil"/>
              <w:left w:val="nil"/>
              <w:bottom w:val="single" w:sz="4" w:space="0" w:color="auto"/>
              <w:right w:val="single" w:sz="4" w:space="0" w:color="auto"/>
            </w:tcBorders>
            <w:shd w:val="clear" w:color="auto" w:fill="auto"/>
            <w:vAlign w:val="bottom"/>
            <w:hideMark/>
          </w:tcPr>
          <w:p w:rsidR="00D86352" w:rsidRPr="00D86352" w:rsidRDefault="00D86352" w:rsidP="00D86352">
            <w:pPr>
              <w:rPr>
                <w:color w:val="000000"/>
                <w:sz w:val="16"/>
                <w:szCs w:val="16"/>
              </w:rPr>
            </w:pPr>
            <w:r w:rsidRPr="00D86352">
              <w:rPr>
                <w:color w:val="000000"/>
                <w:sz w:val="16"/>
                <w:szCs w:val="16"/>
              </w:rPr>
              <w:t>ИСТОЧНИКИ ВНУТРЕННЕГО ФИНАНСИРОВАНИЯ ДЕФИЦИТОВ БЮДЖЕТОВ</w:t>
            </w:r>
          </w:p>
        </w:tc>
        <w:tc>
          <w:tcPr>
            <w:tcW w:w="913" w:type="pct"/>
            <w:tcBorders>
              <w:top w:val="nil"/>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0,00</w:t>
            </w:r>
          </w:p>
        </w:tc>
        <w:tc>
          <w:tcPr>
            <w:tcW w:w="870" w:type="pct"/>
            <w:tcBorders>
              <w:top w:val="nil"/>
              <w:left w:val="nil"/>
              <w:bottom w:val="single" w:sz="4" w:space="0" w:color="auto"/>
              <w:right w:val="single" w:sz="4" w:space="0" w:color="auto"/>
            </w:tcBorders>
            <w:shd w:val="clear" w:color="auto" w:fill="auto"/>
            <w:vAlign w:val="bottom"/>
            <w:hideMark/>
          </w:tcPr>
          <w:p w:rsidR="00D86352" w:rsidRPr="00D86352" w:rsidRDefault="00D86352" w:rsidP="00D86352">
            <w:pPr>
              <w:jc w:val="center"/>
              <w:rPr>
                <w:color w:val="000000"/>
                <w:sz w:val="16"/>
                <w:szCs w:val="16"/>
              </w:rPr>
            </w:pPr>
            <w:r w:rsidRPr="00D86352">
              <w:rPr>
                <w:color w:val="000000"/>
                <w:sz w:val="16"/>
                <w:szCs w:val="16"/>
              </w:rPr>
              <w:t>0,00</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000 01 05 00 00 00 0000 000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Изменение остатков средств на счетах по учету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000 01 05 00 00 00 0000 500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Увеличение остатков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000 01 05 02 00 00 0000 500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Увеличение прочих остатков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000 01 05 02 01 00 0000 510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Увеличение прочих остатков денежных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000 01 05 02 01 13 0000 510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Увеличение прочих остатков денежных средств бюджетов городских поселений</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000 01 05 00 00 00 0000 600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Уменьшение остатков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000 01 05 02 00 00 0000 600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Уменьшение прочих остатков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000 01 05 02 01 00 0000 610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Уменьшение прочих остатков денежных средств бюджетов</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r w:rsidR="00D86352" w:rsidRPr="00D86352" w:rsidTr="00DE6A36">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000 01 05 02 01 13 0000 610</w:t>
            </w:r>
          </w:p>
        </w:tc>
        <w:tc>
          <w:tcPr>
            <w:tcW w:w="1963" w:type="pct"/>
            <w:tcBorders>
              <w:top w:val="nil"/>
              <w:left w:val="nil"/>
              <w:bottom w:val="single" w:sz="4" w:space="0" w:color="auto"/>
              <w:right w:val="single" w:sz="4" w:space="0" w:color="auto"/>
            </w:tcBorders>
            <w:shd w:val="clear" w:color="auto" w:fill="auto"/>
            <w:hideMark/>
          </w:tcPr>
          <w:p w:rsidR="00D86352" w:rsidRPr="00D86352" w:rsidRDefault="00D86352" w:rsidP="00D86352">
            <w:pPr>
              <w:rPr>
                <w:color w:val="000000"/>
                <w:sz w:val="16"/>
                <w:szCs w:val="16"/>
              </w:rPr>
            </w:pPr>
            <w:r w:rsidRPr="00D86352">
              <w:rPr>
                <w:color w:val="000000"/>
                <w:sz w:val="16"/>
                <w:szCs w:val="16"/>
              </w:rPr>
              <w:t>Уменьшение прочих остатков денежных средств бюджетов городских поселений</w:t>
            </w:r>
          </w:p>
        </w:tc>
        <w:tc>
          <w:tcPr>
            <w:tcW w:w="913"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354 121 576,61</w:t>
            </w:r>
          </w:p>
        </w:tc>
        <w:tc>
          <w:tcPr>
            <w:tcW w:w="870" w:type="pct"/>
            <w:tcBorders>
              <w:top w:val="nil"/>
              <w:left w:val="nil"/>
              <w:bottom w:val="single" w:sz="4" w:space="0" w:color="auto"/>
              <w:right w:val="single" w:sz="4" w:space="0" w:color="auto"/>
            </w:tcBorders>
            <w:shd w:val="clear" w:color="auto" w:fill="auto"/>
            <w:hideMark/>
          </w:tcPr>
          <w:p w:rsidR="00D86352" w:rsidRPr="00D86352" w:rsidRDefault="00D86352" w:rsidP="00D86352">
            <w:pPr>
              <w:jc w:val="center"/>
              <w:rPr>
                <w:color w:val="000000"/>
                <w:sz w:val="16"/>
                <w:szCs w:val="16"/>
              </w:rPr>
            </w:pPr>
            <w:r w:rsidRPr="00D86352">
              <w:rPr>
                <w:color w:val="000000"/>
                <w:sz w:val="16"/>
                <w:szCs w:val="16"/>
              </w:rPr>
              <w:t>382 992 896,61</w:t>
            </w:r>
          </w:p>
        </w:tc>
      </w:tr>
    </w:tbl>
    <w:p w:rsidR="00823AD4" w:rsidRDefault="00823AD4" w:rsidP="00D86352">
      <w:pPr>
        <w:tabs>
          <w:tab w:val="left" w:pos="2025"/>
        </w:tabs>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Pr="00823AD4" w:rsidRDefault="00823AD4" w:rsidP="00823AD4">
      <w:pPr>
        <w:rPr>
          <w:sz w:val="26"/>
          <w:szCs w:val="26"/>
        </w:rPr>
      </w:pPr>
    </w:p>
    <w:p w:rsidR="00823AD4" w:rsidRDefault="00823AD4" w:rsidP="00823AD4">
      <w:pPr>
        <w:rPr>
          <w:sz w:val="26"/>
          <w:szCs w:val="26"/>
        </w:rPr>
      </w:pPr>
    </w:p>
    <w:p w:rsidR="00D86352" w:rsidRDefault="00D86352" w:rsidP="00823AD4">
      <w:pPr>
        <w:rPr>
          <w:sz w:val="26"/>
          <w:szCs w:val="26"/>
        </w:rPr>
      </w:pPr>
    </w:p>
    <w:p w:rsidR="00823AD4" w:rsidRDefault="00823AD4" w:rsidP="00823AD4">
      <w:pPr>
        <w:rPr>
          <w:sz w:val="26"/>
          <w:szCs w:val="26"/>
        </w:rPr>
      </w:pPr>
    </w:p>
    <w:p w:rsidR="00823AD4" w:rsidRDefault="00823AD4" w:rsidP="00823AD4">
      <w:pPr>
        <w:rPr>
          <w:sz w:val="26"/>
          <w:szCs w:val="26"/>
        </w:rPr>
      </w:pPr>
    </w:p>
    <w:p w:rsidR="00823AD4" w:rsidRDefault="00823AD4" w:rsidP="00823AD4">
      <w:pPr>
        <w:rPr>
          <w:sz w:val="26"/>
          <w:szCs w:val="26"/>
        </w:rPr>
      </w:pPr>
    </w:p>
    <w:tbl>
      <w:tblPr>
        <w:tblW w:w="5000" w:type="pct"/>
        <w:tblLook w:val="04A0" w:firstRow="1" w:lastRow="0" w:firstColumn="1" w:lastColumn="0" w:noHBand="0" w:noVBand="1"/>
      </w:tblPr>
      <w:tblGrid>
        <w:gridCol w:w="9571"/>
      </w:tblGrid>
      <w:tr w:rsidR="00823AD4" w:rsidRPr="00823AD4" w:rsidTr="00823AD4">
        <w:trPr>
          <w:trHeight w:val="68"/>
        </w:trPr>
        <w:tc>
          <w:tcPr>
            <w:tcW w:w="5000" w:type="pct"/>
            <w:tcBorders>
              <w:top w:val="nil"/>
              <w:left w:val="nil"/>
              <w:bottom w:val="nil"/>
              <w:right w:val="nil"/>
            </w:tcBorders>
            <w:shd w:val="clear" w:color="auto" w:fill="auto"/>
            <w:vAlign w:val="center"/>
            <w:hideMark/>
          </w:tcPr>
          <w:p w:rsidR="00823AD4" w:rsidRPr="00823AD4" w:rsidRDefault="00823AD4" w:rsidP="00823AD4">
            <w:pPr>
              <w:jc w:val="center"/>
              <w:rPr>
                <w:b/>
                <w:bCs/>
                <w:color w:val="000000"/>
                <w:sz w:val="16"/>
                <w:szCs w:val="16"/>
              </w:rPr>
            </w:pPr>
          </w:p>
        </w:tc>
      </w:tr>
    </w:tbl>
    <w:p w:rsidR="00823AD4" w:rsidRPr="00A01A29" w:rsidRDefault="00823AD4" w:rsidP="00823AD4">
      <w:pPr>
        <w:tabs>
          <w:tab w:val="left" w:pos="2385"/>
        </w:tabs>
        <w:rPr>
          <w:color w:val="FF0000"/>
          <w:sz w:val="26"/>
          <w:szCs w:val="26"/>
        </w:rPr>
      </w:pPr>
    </w:p>
    <w:sectPr w:rsidR="00823AD4" w:rsidRPr="00A01A29"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7B" w:rsidRDefault="007D387B" w:rsidP="00681002">
      <w:r>
        <w:separator/>
      </w:r>
    </w:p>
  </w:endnote>
  <w:endnote w:type="continuationSeparator" w:id="0">
    <w:p w:rsidR="007D387B" w:rsidRDefault="007D387B"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7B" w:rsidRDefault="007D387B" w:rsidP="00681002">
      <w:r>
        <w:separator/>
      </w:r>
    </w:p>
  </w:footnote>
  <w:footnote w:type="continuationSeparator" w:id="0">
    <w:p w:rsidR="007D387B" w:rsidRDefault="007D387B"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593154"/>
      <w:docPartObj>
        <w:docPartGallery w:val="Page Numbers (Top of Page)"/>
        <w:docPartUnique/>
      </w:docPartObj>
    </w:sdtPr>
    <w:sdtEndPr/>
    <w:sdtContent>
      <w:p w:rsidR="007D387B" w:rsidRDefault="007D387B">
        <w:pPr>
          <w:pStyle w:val="a5"/>
          <w:jc w:val="right"/>
        </w:pPr>
        <w:r>
          <w:fldChar w:fldCharType="begin"/>
        </w:r>
        <w:r>
          <w:instrText>PAGE   \* MERGEFORMAT</w:instrText>
        </w:r>
        <w:r>
          <w:fldChar w:fldCharType="separate"/>
        </w:r>
        <w:r w:rsidR="004B269B" w:rsidRPr="004B269B">
          <w:rPr>
            <w:noProof/>
            <w:lang w:val="ru-RU"/>
          </w:rPr>
          <w:t>23</w:t>
        </w:r>
        <w:r>
          <w:fldChar w:fldCharType="end"/>
        </w:r>
      </w:p>
    </w:sdtContent>
  </w:sdt>
  <w:p w:rsidR="007D387B" w:rsidRDefault="007D387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7B" w:rsidRDefault="007D387B">
    <w:pPr>
      <w:pStyle w:val="a5"/>
      <w:jc w:val="right"/>
    </w:pPr>
  </w:p>
  <w:p w:rsidR="007D387B" w:rsidRDefault="007D38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6B251DC"/>
    <w:multiLevelType w:val="hybridMultilevel"/>
    <w:tmpl w:val="5A3E6B00"/>
    <w:lvl w:ilvl="0" w:tplc="69C04B26">
      <w:start w:val="1"/>
      <w:numFmt w:val="decimal"/>
      <w:lvlText w:val="%1)"/>
      <w:lvlJc w:val="left"/>
      <w:pPr>
        <w:ind w:left="3479" w:hanging="360"/>
      </w:pPr>
      <w:rPr>
        <w:rFonts w:ascii="Times New Roman" w:hAnsi="Times New Roman" w:cs="Times New Roman" w:hint="default"/>
        <w:sz w:val="25"/>
        <w:szCs w:val="25"/>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6">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73580A"/>
    <w:multiLevelType w:val="hybridMultilevel"/>
    <w:tmpl w:val="83E6A4BC"/>
    <w:lvl w:ilvl="0" w:tplc="5092640C">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8">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0">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2DA0503"/>
    <w:multiLevelType w:val="hybridMultilevel"/>
    <w:tmpl w:val="0902E1AA"/>
    <w:lvl w:ilvl="0" w:tplc="467434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2E2C5B"/>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24">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54B2C2E"/>
    <w:multiLevelType w:val="hybridMultilevel"/>
    <w:tmpl w:val="AE5C7680"/>
    <w:lvl w:ilvl="0" w:tplc="636A6B02">
      <w:start w:val="1"/>
      <w:numFmt w:val="decimal"/>
      <w:lvlText w:val="%1)"/>
      <w:lvlJc w:val="left"/>
      <w:pPr>
        <w:ind w:left="1827" w:hanging="360"/>
      </w:pPr>
      <w:rPr>
        <w:rFonts w:hint="default"/>
      </w:r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27">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8">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5"/>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12"/>
  </w:num>
  <w:num w:numId="11">
    <w:abstractNumId w:val="30"/>
  </w:num>
  <w:num w:numId="12">
    <w:abstractNumId w:val="1"/>
  </w:num>
  <w:num w:numId="13">
    <w:abstractNumId w:val="2"/>
  </w:num>
  <w:num w:numId="14">
    <w:abstractNumId w:val="28"/>
  </w:num>
  <w:num w:numId="15">
    <w:abstractNumId w:val="21"/>
  </w:num>
  <w:num w:numId="16">
    <w:abstractNumId w:val="13"/>
  </w:num>
  <w:num w:numId="17">
    <w:abstractNumId w:val="0"/>
  </w:num>
  <w:num w:numId="18">
    <w:abstractNumId w:val="9"/>
  </w:num>
  <w:num w:numId="19">
    <w:abstractNumId w:val="29"/>
  </w:num>
  <w:num w:numId="20">
    <w:abstractNumId w:val="16"/>
  </w:num>
  <w:num w:numId="21">
    <w:abstractNumId w:val="4"/>
  </w:num>
  <w:num w:numId="22">
    <w:abstractNumId w:val="6"/>
  </w:num>
  <w:num w:numId="23">
    <w:abstractNumId w:val="14"/>
  </w:num>
  <w:num w:numId="24">
    <w:abstractNumId w:val="2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7"/>
  </w:num>
  <w:num w:numId="28">
    <w:abstractNumId w:val="10"/>
  </w:num>
  <w:num w:numId="29">
    <w:abstractNumId w:val="18"/>
  </w:num>
  <w:num w:numId="30">
    <w:abstractNumId w:val="22"/>
  </w:num>
  <w:num w:numId="31">
    <w:abstractNumId w:val="5"/>
  </w:num>
  <w:num w:numId="32">
    <w:abstractNumId w:val="23"/>
  </w:num>
  <w:num w:numId="33">
    <w:abstractNumId w:val="26"/>
  </w:num>
  <w:num w:numId="3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3601"/>
    <w:rsid w:val="000153F9"/>
    <w:rsid w:val="00016047"/>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249DC"/>
    <w:rsid w:val="00130C78"/>
    <w:rsid w:val="00140461"/>
    <w:rsid w:val="001455B6"/>
    <w:rsid w:val="00147304"/>
    <w:rsid w:val="001560E6"/>
    <w:rsid w:val="00171112"/>
    <w:rsid w:val="00181492"/>
    <w:rsid w:val="00197DAD"/>
    <w:rsid w:val="001A0CF6"/>
    <w:rsid w:val="001A73D9"/>
    <w:rsid w:val="001B021B"/>
    <w:rsid w:val="001D60FB"/>
    <w:rsid w:val="00236BA9"/>
    <w:rsid w:val="00241238"/>
    <w:rsid w:val="0024383E"/>
    <w:rsid w:val="0024598B"/>
    <w:rsid w:val="00250545"/>
    <w:rsid w:val="00251636"/>
    <w:rsid w:val="00254F3A"/>
    <w:rsid w:val="00260AEC"/>
    <w:rsid w:val="00262CE4"/>
    <w:rsid w:val="00273CE8"/>
    <w:rsid w:val="00290F2C"/>
    <w:rsid w:val="00297425"/>
    <w:rsid w:val="002B1C24"/>
    <w:rsid w:val="002C002E"/>
    <w:rsid w:val="002C09D7"/>
    <w:rsid w:val="002C4B73"/>
    <w:rsid w:val="002D5C21"/>
    <w:rsid w:val="002E1F12"/>
    <w:rsid w:val="002F0A6B"/>
    <w:rsid w:val="002F1058"/>
    <w:rsid w:val="0032016E"/>
    <w:rsid w:val="00320962"/>
    <w:rsid w:val="00326AB8"/>
    <w:rsid w:val="003569C4"/>
    <w:rsid w:val="003610B6"/>
    <w:rsid w:val="00361437"/>
    <w:rsid w:val="003617AA"/>
    <w:rsid w:val="0037097B"/>
    <w:rsid w:val="003757CE"/>
    <w:rsid w:val="00390779"/>
    <w:rsid w:val="003A517D"/>
    <w:rsid w:val="003B3936"/>
    <w:rsid w:val="003B5A73"/>
    <w:rsid w:val="003D0344"/>
    <w:rsid w:val="003D666E"/>
    <w:rsid w:val="003E2844"/>
    <w:rsid w:val="003E372C"/>
    <w:rsid w:val="003E4E93"/>
    <w:rsid w:val="003E6045"/>
    <w:rsid w:val="003E7DAB"/>
    <w:rsid w:val="003F04B6"/>
    <w:rsid w:val="004009A2"/>
    <w:rsid w:val="00400B56"/>
    <w:rsid w:val="00400E7B"/>
    <w:rsid w:val="00415DD7"/>
    <w:rsid w:val="004160EB"/>
    <w:rsid w:val="004171AC"/>
    <w:rsid w:val="004415A6"/>
    <w:rsid w:val="00443FA2"/>
    <w:rsid w:val="004529BA"/>
    <w:rsid w:val="0046062E"/>
    <w:rsid w:val="00462350"/>
    <w:rsid w:val="00464E6C"/>
    <w:rsid w:val="00471B61"/>
    <w:rsid w:val="00482045"/>
    <w:rsid w:val="004A3802"/>
    <w:rsid w:val="004B269B"/>
    <w:rsid w:val="004B33BF"/>
    <w:rsid w:val="004B4497"/>
    <w:rsid w:val="004B6734"/>
    <w:rsid w:val="004C6388"/>
    <w:rsid w:val="004C643A"/>
    <w:rsid w:val="004D43C0"/>
    <w:rsid w:val="004E0051"/>
    <w:rsid w:val="004E3C46"/>
    <w:rsid w:val="004F0772"/>
    <w:rsid w:val="004F3272"/>
    <w:rsid w:val="005043F7"/>
    <w:rsid w:val="00513236"/>
    <w:rsid w:val="005158D4"/>
    <w:rsid w:val="005238DC"/>
    <w:rsid w:val="005245D3"/>
    <w:rsid w:val="00525148"/>
    <w:rsid w:val="0052593D"/>
    <w:rsid w:val="00526E3A"/>
    <w:rsid w:val="00541459"/>
    <w:rsid w:val="00553612"/>
    <w:rsid w:val="00555D53"/>
    <w:rsid w:val="00570292"/>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47166"/>
    <w:rsid w:val="00651364"/>
    <w:rsid w:val="0065438A"/>
    <w:rsid w:val="00663982"/>
    <w:rsid w:val="00664A8A"/>
    <w:rsid w:val="00667CF9"/>
    <w:rsid w:val="00671F09"/>
    <w:rsid w:val="00672928"/>
    <w:rsid w:val="006746C6"/>
    <w:rsid w:val="00676953"/>
    <w:rsid w:val="00677578"/>
    <w:rsid w:val="00681002"/>
    <w:rsid w:val="006842F8"/>
    <w:rsid w:val="00686A42"/>
    <w:rsid w:val="00686E22"/>
    <w:rsid w:val="00687347"/>
    <w:rsid w:val="006B0CCA"/>
    <w:rsid w:val="006B3750"/>
    <w:rsid w:val="006C2A7F"/>
    <w:rsid w:val="006C5D6F"/>
    <w:rsid w:val="006D68BB"/>
    <w:rsid w:val="006E1B54"/>
    <w:rsid w:val="006E7910"/>
    <w:rsid w:val="00707A00"/>
    <w:rsid w:val="00710784"/>
    <w:rsid w:val="0073090E"/>
    <w:rsid w:val="00740F5A"/>
    <w:rsid w:val="00742D37"/>
    <w:rsid w:val="0076449B"/>
    <w:rsid w:val="007663EE"/>
    <w:rsid w:val="00771D6D"/>
    <w:rsid w:val="00777585"/>
    <w:rsid w:val="00777E3D"/>
    <w:rsid w:val="0078493C"/>
    <w:rsid w:val="0078564E"/>
    <w:rsid w:val="00795309"/>
    <w:rsid w:val="007A2AE4"/>
    <w:rsid w:val="007A5018"/>
    <w:rsid w:val="007A6430"/>
    <w:rsid w:val="007A6E7A"/>
    <w:rsid w:val="007C36A3"/>
    <w:rsid w:val="007D1772"/>
    <w:rsid w:val="007D387B"/>
    <w:rsid w:val="007D4B09"/>
    <w:rsid w:val="007F6CC4"/>
    <w:rsid w:val="00814F01"/>
    <w:rsid w:val="00823AD4"/>
    <w:rsid w:val="008307E2"/>
    <w:rsid w:val="008411CC"/>
    <w:rsid w:val="00852873"/>
    <w:rsid w:val="0085418E"/>
    <w:rsid w:val="0086112A"/>
    <w:rsid w:val="0086177C"/>
    <w:rsid w:val="00863BD2"/>
    <w:rsid w:val="00867D85"/>
    <w:rsid w:val="008723E4"/>
    <w:rsid w:val="00890B7B"/>
    <w:rsid w:val="00891023"/>
    <w:rsid w:val="00892C49"/>
    <w:rsid w:val="008A0112"/>
    <w:rsid w:val="008A2C15"/>
    <w:rsid w:val="008C249D"/>
    <w:rsid w:val="008C3BFB"/>
    <w:rsid w:val="008D7DE5"/>
    <w:rsid w:val="008E735D"/>
    <w:rsid w:val="009035F4"/>
    <w:rsid w:val="00904CD1"/>
    <w:rsid w:val="00911951"/>
    <w:rsid w:val="00952A49"/>
    <w:rsid w:val="00953E11"/>
    <w:rsid w:val="009572E4"/>
    <w:rsid w:val="00957376"/>
    <w:rsid w:val="009713A1"/>
    <w:rsid w:val="00974107"/>
    <w:rsid w:val="00983683"/>
    <w:rsid w:val="009841D7"/>
    <w:rsid w:val="00985B85"/>
    <w:rsid w:val="00994EBC"/>
    <w:rsid w:val="009A0F8A"/>
    <w:rsid w:val="009A2E83"/>
    <w:rsid w:val="009B00EE"/>
    <w:rsid w:val="009C0B79"/>
    <w:rsid w:val="009C2053"/>
    <w:rsid w:val="009C2BFF"/>
    <w:rsid w:val="009D295D"/>
    <w:rsid w:val="009E10F0"/>
    <w:rsid w:val="009F0104"/>
    <w:rsid w:val="00A01A29"/>
    <w:rsid w:val="00A127CD"/>
    <w:rsid w:val="00A1331A"/>
    <w:rsid w:val="00A23F2A"/>
    <w:rsid w:val="00A247AF"/>
    <w:rsid w:val="00A2713D"/>
    <w:rsid w:val="00A32C9F"/>
    <w:rsid w:val="00A36B2D"/>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0099"/>
    <w:rsid w:val="00AF439D"/>
    <w:rsid w:val="00AF5003"/>
    <w:rsid w:val="00B0323A"/>
    <w:rsid w:val="00B21E14"/>
    <w:rsid w:val="00B323D1"/>
    <w:rsid w:val="00B47251"/>
    <w:rsid w:val="00B52268"/>
    <w:rsid w:val="00B53611"/>
    <w:rsid w:val="00B71164"/>
    <w:rsid w:val="00B75B45"/>
    <w:rsid w:val="00B8264E"/>
    <w:rsid w:val="00B95F1E"/>
    <w:rsid w:val="00B9745A"/>
    <w:rsid w:val="00BC4F88"/>
    <w:rsid w:val="00BC5618"/>
    <w:rsid w:val="00BC7EB2"/>
    <w:rsid w:val="00BE5EC2"/>
    <w:rsid w:val="00BE65DE"/>
    <w:rsid w:val="00BE7E3B"/>
    <w:rsid w:val="00BF0245"/>
    <w:rsid w:val="00BF6454"/>
    <w:rsid w:val="00C01F26"/>
    <w:rsid w:val="00C1476F"/>
    <w:rsid w:val="00C167F2"/>
    <w:rsid w:val="00C2645D"/>
    <w:rsid w:val="00C43573"/>
    <w:rsid w:val="00C45DC3"/>
    <w:rsid w:val="00C65E9A"/>
    <w:rsid w:val="00C77F65"/>
    <w:rsid w:val="00C8204E"/>
    <w:rsid w:val="00C83B01"/>
    <w:rsid w:val="00C91DA3"/>
    <w:rsid w:val="00C969D4"/>
    <w:rsid w:val="00CA52E7"/>
    <w:rsid w:val="00CB08C0"/>
    <w:rsid w:val="00CB37A8"/>
    <w:rsid w:val="00CC2C39"/>
    <w:rsid w:val="00CC3FB3"/>
    <w:rsid w:val="00CD3515"/>
    <w:rsid w:val="00CD3646"/>
    <w:rsid w:val="00D00FFC"/>
    <w:rsid w:val="00D100C8"/>
    <w:rsid w:val="00D16556"/>
    <w:rsid w:val="00D23CA6"/>
    <w:rsid w:val="00D27778"/>
    <w:rsid w:val="00D337BD"/>
    <w:rsid w:val="00D36A52"/>
    <w:rsid w:val="00D36CFC"/>
    <w:rsid w:val="00D41E04"/>
    <w:rsid w:val="00D538F3"/>
    <w:rsid w:val="00D62100"/>
    <w:rsid w:val="00D7041E"/>
    <w:rsid w:val="00D76A7B"/>
    <w:rsid w:val="00D80AA9"/>
    <w:rsid w:val="00D86352"/>
    <w:rsid w:val="00DA760A"/>
    <w:rsid w:val="00DB63C2"/>
    <w:rsid w:val="00DD0B72"/>
    <w:rsid w:val="00DE138B"/>
    <w:rsid w:val="00DE2C84"/>
    <w:rsid w:val="00DE38B5"/>
    <w:rsid w:val="00DE3A6C"/>
    <w:rsid w:val="00DE5D6F"/>
    <w:rsid w:val="00DE6A36"/>
    <w:rsid w:val="00DF4CD1"/>
    <w:rsid w:val="00E001C2"/>
    <w:rsid w:val="00E0615F"/>
    <w:rsid w:val="00E14FF3"/>
    <w:rsid w:val="00E23BAF"/>
    <w:rsid w:val="00E23ECB"/>
    <w:rsid w:val="00E31280"/>
    <w:rsid w:val="00E323BC"/>
    <w:rsid w:val="00E32ED5"/>
    <w:rsid w:val="00E4168D"/>
    <w:rsid w:val="00E4213B"/>
    <w:rsid w:val="00E4725D"/>
    <w:rsid w:val="00E4739B"/>
    <w:rsid w:val="00E56B1B"/>
    <w:rsid w:val="00E61517"/>
    <w:rsid w:val="00E63D7B"/>
    <w:rsid w:val="00E806C5"/>
    <w:rsid w:val="00E9298D"/>
    <w:rsid w:val="00E953A3"/>
    <w:rsid w:val="00EA2D4B"/>
    <w:rsid w:val="00EB2327"/>
    <w:rsid w:val="00EB4CFD"/>
    <w:rsid w:val="00EB56F8"/>
    <w:rsid w:val="00ED0AA7"/>
    <w:rsid w:val="00ED4A4E"/>
    <w:rsid w:val="00ED661D"/>
    <w:rsid w:val="00ED6DDC"/>
    <w:rsid w:val="00ED790F"/>
    <w:rsid w:val="00EE3AA2"/>
    <w:rsid w:val="00EE6CE5"/>
    <w:rsid w:val="00EF0A58"/>
    <w:rsid w:val="00EF1BA2"/>
    <w:rsid w:val="00EF2944"/>
    <w:rsid w:val="00EF548E"/>
    <w:rsid w:val="00F06121"/>
    <w:rsid w:val="00F061F6"/>
    <w:rsid w:val="00F15BE8"/>
    <w:rsid w:val="00F270A3"/>
    <w:rsid w:val="00F467B1"/>
    <w:rsid w:val="00F557A9"/>
    <w:rsid w:val="00F61B2F"/>
    <w:rsid w:val="00F61EBE"/>
    <w:rsid w:val="00F65168"/>
    <w:rsid w:val="00F76558"/>
    <w:rsid w:val="00F80F7F"/>
    <w:rsid w:val="00F87CB0"/>
    <w:rsid w:val="00FA0D1F"/>
    <w:rsid w:val="00FA4BB6"/>
    <w:rsid w:val="00FA6B4D"/>
    <w:rsid w:val="00FB299F"/>
    <w:rsid w:val="00FB2CEF"/>
    <w:rsid w:val="00FD3A3F"/>
    <w:rsid w:val="00FD4973"/>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uiPriority w:val="59"/>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aliases w:val="Обычный (веб) Знак"/>
    <w:basedOn w:val="a"/>
    <w:uiPriority w:val="99"/>
    <w:qFormat/>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character" w:customStyle="1" w:styleId="s10">
    <w:name w:val="s_10"/>
    <w:basedOn w:val="a0"/>
    <w:rsid w:val="00891023"/>
  </w:style>
  <w:style w:type="paragraph" w:customStyle="1" w:styleId="S">
    <w:name w:val="S_Титульный"/>
    <w:basedOn w:val="a"/>
    <w:rsid w:val="00891023"/>
    <w:pPr>
      <w:spacing w:line="360" w:lineRule="auto"/>
      <w:ind w:left="3240"/>
      <w:jc w:val="right"/>
    </w:pPr>
    <w:rPr>
      <w:b/>
      <w:sz w:val="32"/>
      <w:szCs w:val="32"/>
    </w:rPr>
  </w:style>
  <w:style w:type="numbering" w:customStyle="1" w:styleId="1f6">
    <w:name w:val="Нет списка1"/>
    <w:next w:val="a2"/>
    <w:uiPriority w:val="99"/>
    <w:semiHidden/>
    <w:unhideWhenUsed/>
    <w:rsid w:val="00541459"/>
  </w:style>
  <w:style w:type="table" w:customStyle="1" w:styleId="2c">
    <w:name w:val="Сетка таблицы2"/>
    <w:basedOn w:val="a1"/>
    <w:next w:val="ab"/>
    <w:uiPriority w:val="59"/>
    <w:rsid w:val="005414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1249DC"/>
  </w:style>
  <w:style w:type="table" w:customStyle="1" w:styleId="3d">
    <w:name w:val="Сетка таблицы3"/>
    <w:basedOn w:val="a1"/>
    <w:next w:val="ab"/>
    <w:uiPriority w:val="59"/>
    <w:rsid w:val="001249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2"/>
    <w:uiPriority w:val="99"/>
    <w:semiHidden/>
    <w:unhideWhenUsed/>
    <w:rsid w:val="00771D6D"/>
  </w:style>
  <w:style w:type="table" w:customStyle="1" w:styleId="43">
    <w:name w:val="Сетка таблицы4"/>
    <w:basedOn w:val="a1"/>
    <w:next w:val="ab"/>
    <w:uiPriority w:val="59"/>
    <w:rsid w:val="00771D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4B33BF"/>
  </w:style>
  <w:style w:type="table" w:customStyle="1" w:styleId="54">
    <w:name w:val="Сетка таблицы5"/>
    <w:basedOn w:val="a1"/>
    <w:next w:val="ab"/>
    <w:uiPriority w:val="59"/>
    <w:rsid w:val="004B3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742D37"/>
  </w:style>
  <w:style w:type="table" w:customStyle="1" w:styleId="63">
    <w:name w:val="Сетка таблицы6"/>
    <w:basedOn w:val="a1"/>
    <w:next w:val="ab"/>
    <w:uiPriority w:val="59"/>
    <w:rsid w:val="00742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uiPriority w:val="59"/>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aliases w:val="Обычный (веб) Знак"/>
    <w:basedOn w:val="a"/>
    <w:uiPriority w:val="99"/>
    <w:qFormat/>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character" w:customStyle="1" w:styleId="s10">
    <w:name w:val="s_10"/>
    <w:basedOn w:val="a0"/>
    <w:rsid w:val="00891023"/>
  </w:style>
  <w:style w:type="paragraph" w:customStyle="1" w:styleId="S">
    <w:name w:val="S_Титульный"/>
    <w:basedOn w:val="a"/>
    <w:rsid w:val="00891023"/>
    <w:pPr>
      <w:spacing w:line="360" w:lineRule="auto"/>
      <w:ind w:left="3240"/>
      <w:jc w:val="right"/>
    </w:pPr>
    <w:rPr>
      <w:b/>
      <w:sz w:val="32"/>
      <w:szCs w:val="32"/>
    </w:rPr>
  </w:style>
  <w:style w:type="numbering" w:customStyle="1" w:styleId="1f6">
    <w:name w:val="Нет списка1"/>
    <w:next w:val="a2"/>
    <w:uiPriority w:val="99"/>
    <w:semiHidden/>
    <w:unhideWhenUsed/>
    <w:rsid w:val="00541459"/>
  </w:style>
  <w:style w:type="table" w:customStyle="1" w:styleId="2c">
    <w:name w:val="Сетка таблицы2"/>
    <w:basedOn w:val="a1"/>
    <w:next w:val="ab"/>
    <w:uiPriority w:val="59"/>
    <w:rsid w:val="005414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1249DC"/>
  </w:style>
  <w:style w:type="table" w:customStyle="1" w:styleId="3d">
    <w:name w:val="Сетка таблицы3"/>
    <w:basedOn w:val="a1"/>
    <w:next w:val="ab"/>
    <w:uiPriority w:val="59"/>
    <w:rsid w:val="001249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2"/>
    <w:uiPriority w:val="99"/>
    <w:semiHidden/>
    <w:unhideWhenUsed/>
    <w:rsid w:val="00771D6D"/>
  </w:style>
  <w:style w:type="table" w:customStyle="1" w:styleId="43">
    <w:name w:val="Сетка таблицы4"/>
    <w:basedOn w:val="a1"/>
    <w:next w:val="ab"/>
    <w:uiPriority w:val="59"/>
    <w:rsid w:val="00771D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4B33BF"/>
  </w:style>
  <w:style w:type="table" w:customStyle="1" w:styleId="54">
    <w:name w:val="Сетка таблицы5"/>
    <w:basedOn w:val="a1"/>
    <w:next w:val="ab"/>
    <w:uiPriority w:val="59"/>
    <w:rsid w:val="004B3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742D37"/>
  </w:style>
  <w:style w:type="table" w:customStyle="1" w:styleId="63">
    <w:name w:val="Сетка таблицы6"/>
    <w:basedOn w:val="a1"/>
    <w:next w:val="ab"/>
    <w:uiPriority w:val="59"/>
    <w:rsid w:val="00742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D575-04A2-4101-8A5C-EF81A1D2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39</Pages>
  <Words>18189</Words>
  <Characters>103680</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51</cp:revision>
  <cp:lastPrinted>2024-12-03T09:46:00Z</cp:lastPrinted>
  <dcterms:created xsi:type="dcterms:W3CDTF">2024-11-27T06:48:00Z</dcterms:created>
  <dcterms:modified xsi:type="dcterms:W3CDTF">2025-12-26T08:35:00Z</dcterms:modified>
</cp:coreProperties>
</file>