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87" w:rsidRPr="00CF66CB" w:rsidRDefault="00146A87" w:rsidP="00146A87">
      <w:pPr>
        <w:spacing w:after="0" w:line="240" w:lineRule="auto"/>
        <w:jc w:val="center"/>
        <w:rPr>
          <w:rFonts w:ascii="Times New Roman" w:eastAsia="Times New Roman" w:hAnsi="Times New Roman" w:cs="Times New Roman"/>
          <w:b/>
          <w:sz w:val="26"/>
          <w:szCs w:val="26"/>
        </w:rPr>
      </w:pPr>
      <w:r w:rsidRPr="00CF66CB">
        <w:rPr>
          <w:rFonts w:ascii="Times New Roman" w:eastAsia="Times New Roman" w:hAnsi="Times New Roman" w:cs="Times New Roman"/>
          <w:b/>
          <w:sz w:val="26"/>
          <w:szCs w:val="26"/>
        </w:rPr>
        <w:t xml:space="preserve">СОВЕТ ДЕПУТАТОВ </w:t>
      </w:r>
      <w:r w:rsidRPr="00CF66CB">
        <w:rPr>
          <w:rFonts w:ascii="Times New Roman" w:eastAsia="Times New Roman" w:hAnsi="Times New Roman" w:cs="Times New Roman"/>
          <w:b/>
          <w:sz w:val="26"/>
          <w:szCs w:val="26"/>
        </w:rPr>
        <w:br/>
        <w:t>ГОРОДСКОГО ПОСЕЛЕНИЯ МЕЖДУРЕЧЕНСКИЙ</w:t>
      </w:r>
    </w:p>
    <w:p w:rsidR="00146A87" w:rsidRPr="00CF66CB" w:rsidRDefault="00146A87" w:rsidP="00146A87">
      <w:pPr>
        <w:spacing w:after="0" w:line="240" w:lineRule="auto"/>
        <w:jc w:val="center"/>
        <w:rPr>
          <w:rFonts w:ascii="Times New Roman" w:eastAsia="Times New Roman" w:hAnsi="Times New Roman" w:cs="Times New Roman"/>
          <w:b/>
          <w:sz w:val="26"/>
          <w:szCs w:val="26"/>
        </w:rPr>
      </w:pPr>
      <w:r w:rsidRPr="00CF66CB">
        <w:rPr>
          <w:rFonts w:ascii="Times New Roman" w:eastAsia="Times New Roman" w:hAnsi="Times New Roman" w:cs="Times New Roman"/>
          <w:b/>
          <w:sz w:val="26"/>
          <w:szCs w:val="26"/>
        </w:rPr>
        <w:t>Кондинского района</w:t>
      </w:r>
    </w:p>
    <w:p w:rsidR="00146A87" w:rsidRPr="00CF66CB" w:rsidRDefault="00146A87" w:rsidP="00146A87">
      <w:pPr>
        <w:spacing w:after="0" w:line="240" w:lineRule="auto"/>
        <w:jc w:val="center"/>
        <w:rPr>
          <w:rFonts w:ascii="Times New Roman" w:eastAsia="Times New Roman" w:hAnsi="Times New Roman" w:cs="Times New Roman"/>
          <w:b/>
          <w:sz w:val="26"/>
          <w:szCs w:val="26"/>
        </w:rPr>
      </w:pPr>
      <w:r w:rsidRPr="00CF66CB">
        <w:rPr>
          <w:rFonts w:ascii="Times New Roman" w:eastAsia="Times New Roman" w:hAnsi="Times New Roman" w:cs="Times New Roman"/>
          <w:b/>
          <w:sz w:val="26"/>
          <w:szCs w:val="26"/>
        </w:rPr>
        <w:t>Ханты-Мансийского автономного округа - Югры</w:t>
      </w:r>
    </w:p>
    <w:p w:rsidR="00146A87" w:rsidRPr="00CF66CB" w:rsidRDefault="00146A87" w:rsidP="00146A87">
      <w:pPr>
        <w:spacing w:after="0" w:line="240" w:lineRule="auto"/>
        <w:jc w:val="center"/>
        <w:rPr>
          <w:rFonts w:ascii="Times New Roman" w:eastAsia="Times New Roman" w:hAnsi="Times New Roman" w:cs="Times New Roman"/>
          <w:b/>
          <w:sz w:val="26"/>
          <w:szCs w:val="26"/>
        </w:rPr>
      </w:pPr>
    </w:p>
    <w:p w:rsidR="00146A87" w:rsidRPr="00CF66CB" w:rsidRDefault="00146A87" w:rsidP="00146A87">
      <w:pPr>
        <w:keepNext/>
        <w:spacing w:after="0" w:line="240" w:lineRule="auto"/>
        <w:jc w:val="center"/>
        <w:outlineLvl w:val="0"/>
        <w:rPr>
          <w:rFonts w:ascii="Times New Roman" w:eastAsia="Times New Roman" w:hAnsi="Times New Roman" w:cs="Times New Roman"/>
          <w:b/>
          <w:bCs/>
          <w:kern w:val="32"/>
          <w:sz w:val="26"/>
          <w:szCs w:val="26"/>
        </w:rPr>
      </w:pPr>
      <w:r w:rsidRPr="00CF66CB">
        <w:rPr>
          <w:rFonts w:ascii="Times New Roman" w:eastAsia="Times New Roman" w:hAnsi="Times New Roman" w:cs="Times New Roman"/>
          <w:b/>
          <w:bCs/>
          <w:kern w:val="32"/>
          <w:sz w:val="26"/>
          <w:szCs w:val="26"/>
        </w:rPr>
        <w:t>РЕШЕНИЕ</w:t>
      </w:r>
    </w:p>
    <w:p w:rsidR="00146A87" w:rsidRPr="00CF66CB" w:rsidRDefault="00146A87" w:rsidP="00146A87">
      <w:pPr>
        <w:spacing w:after="0" w:line="240" w:lineRule="auto"/>
        <w:jc w:val="center"/>
        <w:rPr>
          <w:rFonts w:ascii="Times New Roman" w:eastAsia="Times New Roman" w:hAnsi="Times New Roman" w:cs="Times New Roman"/>
          <w:b/>
          <w:sz w:val="26"/>
          <w:szCs w:val="26"/>
        </w:rPr>
      </w:pPr>
    </w:p>
    <w:p w:rsidR="00146A87" w:rsidRPr="00CF66CB" w:rsidRDefault="001679F7" w:rsidP="00146A87">
      <w:pPr>
        <w:spacing w:after="0" w:line="240" w:lineRule="auto"/>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от </w:t>
      </w:r>
      <w:r w:rsidR="00400DAB" w:rsidRPr="00CF66CB">
        <w:rPr>
          <w:rFonts w:ascii="Times New Roman" w:eastAsia="Times New Roman" w:hAnsi="Times New Roman" w:cs="Times New Roman"/>
          <w:sz w:val="26"/>
          <w:szCs w:val="26"/>
        </w:rPr>
        <w:t>27</w:t>
      </w:r>
      <w:r w:rsidRPr="00CF66CB">
        <w:rPr>
          <w:rFonts w:ascii="Times New Roman" w:eastAsia="Times New Roman" w:hAnsi="Times New Roman" w:cs="Times New Roman"/>
          <w:sz w:val="26"/>
          <w:szCs w:val="26"/>
        </w:rPr>
        <w:t xml:space="preserve"> </w:t>
      </w:r>
      <w:r w:rsidR="00146A87" w:rsidRPr="00CF66CB">
        <w:rPr>
          <w:rFonts w:ascii="Times New Roman" w:eastAsia="Times New Roman" w:hAnsi="Times New Roman" w:cs="Times New Roman"/>
          <w:sz w:val="26"/>
          <w:szCs w:val="26"/>
        </w:rPr>
        <w:t>март</w:t>
      </w:r>
      <w:r w:rsidRPr="00CF66CB">
        <w:rPr>
          <w:rFonts w:ascii="Times New Roman" w:eastAsia="Times New Roman" w:hAnsi="Times New Roman" w:cs="Times New Roman"/>
          <w:sz w:val="26"/>
          <w:szCs w:val="26"/>
        </w:rPr>
        <w:t xml:space="preserve">а </w:t>
      </w:r>
      <w:r w:rsidR="00146A87" w:rsidRPr="00CF66CB">
        <w:rPr>
          <w:rFonts w:ascii="Times New Roman" w:eastAsia="Times New Roman" w:hAnsi="Times New Roman" w:cs="Times New Roman"/>
          <w:sz w:val="26"/>
          <w:szCs w:val="26"/>
        </w:rPr>
        <w:t xml:space="preserve">2026 года                                                       </w:t>
      </w:r>
      <w:r w:rsidRPr="00CF66CB">
        <w:rPr>
          <w:rFonts w:ascii="Times New Roman" w:eastAsia="Times New Roman" w:hAnsi="Times New Roman" w:cs="Times New Roman"/>
          <w:sz w:val="26"/>
          <w:szCs w:val="26"/>
        </w:rPr>
        <w:t xml:space="preserve">                              </w:t>
      </w:r>
      <w:r w:rsidR="00CF66CB">
        <w:rPr>
          <w:rFonts w:ascii="Times New Roman" w:eastAsia="Times New Roman" w:hAnsi="Times New Roman" w:cs="Times New Roman"/>
          <w:sz w:val="26"/>
          <w:szCs w:val="26"/>
        </w:rPr>
        <w:t xml:space="preserve">           </w:t>
      </w:r>
      <w:r w:rsidRPr="00CF66CB">
        <w:rPr>
          <w:rFonts w:ascii="Times New Roman" w:eastAsia="Times New Roman" w:hAnsi="Times New Roman" w:cs="Times New Roman"/>
          <w:sz w:val="26"/>
          <w:szCs w:val="26"/>
        </w:rPr>
        <w:t>№ 141</w:t>
      </w:r>
    </w:p>
    <w:p w:rsidR="00146A87" w:rsidRPr="00CF66CB" w:rsidRDefault="00146A87" w:rsidP="00146A87">
      <w:pPr>
        <w:spacing w:after="0" w:line="240" w:lineRule="auto"/>
        <w:rPr>
          <w:rFonts w:ascii="Times New Roman" w:eastAsia="Times New Roman" w:hAnsi="Times New Roman" w:cs="Times New Roman"/>
          <w:sz w:val="26"/>
          <w:szCs w:val="26"/>
        </w:rPr>
      </w:pPr>
      <w:proofErr w:type="spellStart"/>
      <w:r w:rsidRPr="00CF66CB">
        <w:rPr>
          <w:rFonts w:ascii="Times New Roman" w:eastAsia="Times New Roman" w:hAnsi="Times New Roman" w:cs="Times New Roman"/>
          <w:sz w:val="26"/>
          <w:szCs w:val="26"/>
        </w:rPr>
        <w:t>пгт</w:t>
      </w:r>
      <w:proofErr w:type="spellEnd"/>
      <w:r w:rsidRPr="00CF66CB">
        <w:rPr>
          <w:rFonts w:ascii="Times New Roman" w:eastAsia="Times New Roman" w:hAnsi="Times New Roman" w:cs="Times New Roman"/>
          <w:sz w:val="26"/>
          <w:szCs w:val="26"/>
        </w:rPr>
        <w:t>. Междуреченский</w:t>
      </w:r>
      <w:r w:rsidR="001679F7" w:rsidRPr="00CF66CB">
        <w:rPr>
          <w:rFonts w:ascii="Times New Roman" w:eastAsia="Times New Roman" w:hAnsi="Times New Roman" w:cs="Times New Roman"/>
          <w:sz w:val="26"/>
          <w:szCs w:val="26"/>
        </w:rPr>
        <w:tab/>
      </w:r>
    </w:p>
    <w:p w:rsidR="00146A87" w:rsidRPr="00CF66CB" w:rsidRDefault="00146A87" w:rsidP="00146A87">
      <w:pPr>
        <w:spacing w:after="0" w:line="240" w:lineRule="auto"/>
        <w:jc w:val="both"/>
        <w:rPr>
          <w:rFonts w:ascii="Times New Roman" w:eastAsia="Times New Roman" w:hAnsi="Times New Roman" w:cs="Times New Roman"/>
          <w:sz w:val="26"/>
          <w:szCs w:val="26"/>
        </w:rPr>
      </w:pPr>
    </w:p>
    <w:p w:rsidR="001679F7" w:rsidRPr="00CF66CB" w:rsidRDefault="001679F7" w:rsidP="00146A87">
      <w:pPr>
        <w:spacing w:after="0" w:line="240" w:lineRule="auto"/>
        <w:jc w:val="center"/>
        <w:rPr>
          <w:rFonts w:ascii="Times New Roman" w:eastAsia="Times New Roman" w:hAnsi="Times New Roman" w:cs="Times New Roman"/>
          <w:b/>
          <w:sz w:val="26"/>
          <w:szCs w:val="26"/>
        </w:rPr>
      </w:pPr>
    </w:p>
    <w:p w:rsidR="00146A87" w:rsidRPr="00CF66CB" w:rsidRDefault="00146A87" w:rsidP="00146A87">
      <w:pPr>
        <w:spacing w:after="0" w:line="240" w:lineRule="auto"/>
        <w:jc w:val="center"/>
        <w:rPr>
          <w:rFonts w:ascii="Times New Roman" w:eastAsia="Times New Roman" w:hAnsi="Times New Roman" w:cs="Times New Roman"/>
          <w:b/>
          <w:sz w:val="26"/>
          <w:szCs w:val="26"/>
        </w:rPr>
      </w:pPr>
      <w:r w:rsidRPr="00CF66CB">
        <w:rPr>
          <w:rFonts w:ascii="Times New Roman" w:eastAsia="Times New Roman" w:hAnsi="Times New Roman" w:cs="Times New Roman"/>
          <w:b/>
          <w:sz w:val="26"/>
          <w:szCs w:val="26"/>
        </w:rPr>
        <w:t>О внесении изменений в решение Совета депутатов</w:t>
      </w:r>
    </w:p>
    <w:p w:rsidR="00146A87" w:rsidRPr="00CF66CB" w:rsidRDefault="00146A87" w:rsidP="00146A87">
      <w:pPr>
        <w:spacing w:after="0" w:line="240" w:lineRule="auto"/>
        <w:jc w:val="center"/>
        <w:rPr>
          <w:rFonts w:ascii="Times New Roman" w:eastAsia="Times New Roman" w:hAnsi="Times New Roman" w:cs="Times New Roman"/>
          <w:b/>
          <w:sz w:val="26"/>
          <w:szCs w:val="26"/>
        </w:rPr>
      </w:pPr>
      <w:r w:rsidRPr="00CF66CB">
        <w:rPr>
          <w:rFonts w:ascii="Times New Roman" w:eastAsia="Times New Roman" w:hAnsi="Times New Roman" w:cs="Times New Roman"/>
          <w:b/>
          <w:sz w:val="26"/>
          <w:szCs w:val="26"/>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CF66CB">
        <w:rPr>
          <w:rFonts w:ascii="Times New Roman" w:eastAsia="Times New Roman" w:hAnsi="Times New Roman" w:cs="Times New Roman"/>
          <w:color w:val="000000"/>
          <w:spacing w:val="-3"/>
          <w:sz w:val="26"/>
          <w:szCs w:val="26"/>
        </w:rPr>
        <w:t>В соответствии со статьями 96, 179.4,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w:t>
      </w:r>
      <w:proofErr w:type="gramEnd"/>
      <w:r w:rsidRPr="00CF66CB">
        <w:rPr>
          <w:rFonts w:ascii="Times New Roman" w:eastAsia="Times New Roman" w:hAnsi="Times New Roman" w:cs="Times New Roman"/>
          <w:color w:val="000000"/>
          <w:spacing w:val="-3"/>
          <w:sz w:val="26"/>
          <w:szCs w:val="26"/>
        </w:rPr>
        <w:t xml:space="preserve"> депутатов городского поселения </w:t>
      </w:r>
      <w:proofErr w:type="gramStart"/>
      <w:r w:rsidRPr="00CF66CB">
        <w:rPr>
          <w:rFonts w:ascii="Times New Roman" w:eastAsia="Times New Roman" w:hAnsi="Times New Roman" w:cs="Times New Roman"/>
          <w:color w:val="000000"/>
          <w:spacing w:val="-3"/>
          <w:sz w:val="26"/>
          <w:szCs w:val="26"/>
        </w:rPr>
        <w:t>Междуреченский</w:t>
      </w:r>
      <w:proofErr w:type="gramEnd"/>
      <w:r w:rsidRPr="00CF66CB">
        <w:rPr>
          <w:rFonts w:ascii="Times New Roman" w:eastAsia="Times New Roman" w:hAnsi="Times New Roman" w:cs="Times New Roman"/>
          <w:color w:val="000000"/>
          <w:spacing w:val="-3"/>
          <w:sz w:val="26"/>
          <w:szCs w:val="26"/>
        </w:rPr>
        <w:t xml:space="preserve"> </w:t>
      </w:r>
      <w:r w:rsidRPr="00CF66CB">
        <w:rPr>
          <w:rFonts w:ascii="Times New Roman" w:eastAsia="Times New Roman" w:hAnsi="Times New Roman" w:cs="Times New Roman"/>
          <w:b/>
          <w:color w:val="000000"/>
          <w:spacing w:val="-3"/>
          <w:sz w:val="26"/>
          <w:szCs w:val="26"/>
        </w:rPr>
        <w:t>решил:</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146A87" w:rsidRPr="00CF66CB" w:rsidRDefault="00146A87" w:rsidP="00146A87">
      <w:pPr>
        <w:tabs>
          <w:tab w:val="left" w:pos="1134"/>
        </w:tabs>
        <w:spacing w:after="0" w:line="0" w:lineRule="atLeast"/>
        <w:ind w:left="709"/>
        <w:jc w:val="both"/>
        <w:rPr>
          <w:rFonts w:ascii="Times New Roman" w:eastAsia="Times New Roman" w:hAnsi="Times New Roman" w:cs="Times New Roman"/>
          <w:sz w:val="26"/>
          <w:szCs w:val="26"/>
        </w:rPr>
      </w:pPr>
      <w:r w:rsidRPr="00CF66CB">
        <w:rPr>
          <w:rFonts w:ascii="Times New Roman" w:eastAsia="Times New Roman" w:hAnsi="Times New Roman" w:cs="Times New Roman"/>
          <w:color w:val="000000"/>
          <w:spacing w:val="-3"/>
          <w:sz w:val="26"/>
          <w:szCs w:val="26"/>
        </w:rPr>
        <w:t xml:space="preserve">1) </w:t>
      </w:r>
      <w:r w:rsidRPr="00CF66CB">
        <w:rPr>
          <w:rFonts w:ascii="Times New Roman" w:eastAsia="Times New Roman" w:hAnsi="Times New Roman" w:cs="Times New Roman"/>
          <w:sz w:val="26"/>
          <w:szCs w:val="26"/>
        </w:rPr>
        <w:t>Пункт 1 части 1 решения изложить в следующей редакции:</w:t>
      </w:r>
    </w:p>
    <w:p w:rsidR="00146A87" w:rsidRPr="00CF66CB"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«1) Прогнозируемый общий объем доходов бюджета городского поселения:</w:t>
      </w:r>
    </w:p>
    <w:p w:rsidR="00146A87" w:rsidRPr="00CF66CB"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а) на 2026 год в сумме 299 953 587,28 рублей (приложение 1 к настоящему решению</w:t>
      </w:r>
      <w:proofErr w:type="gramStart"/>
      <w:r w:rsidRPr="00CF66CB">
        <w:rPr>
          <w:rFonts w:ascii="Times New Roman" w:eastAsia="Times New Roman" w:hAnsi="Times New Roman" w:cs="Times New Roman"/>
          <w:sz w:val="26"/>
          <w:szCs w:val="26"/>
        </w:rPr>
        <w:t>)</w:t>
      </w:r>
      <w:r w:rsidR="006634EA" w:rsidRPr="00CF66CB">
        <w:rPr>
          <w:rFonts w:ascii="Times New Roman" w:eastAsia="Times New Roman" w:hAnsi="Times New Roman" w:cs="Times New Roman"/>
          <w:sz w:val="26"/>
          <w:szCs w:val="26"/>
        </w:rPr>
        <w:t>.</w:t>
      </w:r>
      <w:r w:rsidRPr="00CF66CB">
        <w:rPr>
          <w:rFonts w:ascii="Times New Roman" w:eastAsia="Times New Roman" w:hAnsi="Times New Roman" w:cs="Times New Roman"/>
          <w:sz w:val="26"/>
          <w:szCs w:val="26"/>
        </w:rPr>
        <w:t>;</w:t>
      </w:r>
      <w:proofErr w:type="gramEnd"/>
    </w:p>
    <w:p w:rsidR="00146A87" w:rsidRPr="00CF66CB"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б) на 2027 год в сумме 354 121 656,61 рублей и на 2028 год в сумме 382 992 936,61 рублей (приложение 1.1 к настоящему решению)</w:t>
      </w:r>
      <w:proofErr w:type="gramStart"/>
      <w:r w:rsidR="00F02518" w:rsidRPr="00CF66CB">
        <w:rPr>
          <w:rFonts w:ascii="Times New Roman" w:eastAsia="Times New Roman" w:hAnsi="Times New Roman" w:cs="Times New Roman"/>
          <w:sz w:val="26"/>
          <w:szCs w:val="26"/>
        </w:rPr>
        <w:t>.</w:t>
      </w:r>
      <w:r w:rsidRPr="00CF66CB">
        <w:rPr>
          <w:rFonts w:ascii="Times New Roman" w:eastAsia="Times New Roman" w:hAnsi="Times New Roman" w:cs="Times New Roman"/>
          <w:sz w:val="26"/>
          <w:szCs w:val="26"/>
        </w:rPr>
        <w:t>»</w:t>
      </w:r>
      <w:proofErr w:type="gramEnd"/>
      <w:r w:rsidRPr="00CF66CB">
        <w:rPr>
          <w:rFonts w:ascii="Times New Roman" w:eastAsia="Times New Roman" w:hAnsi="Times New Roman" w:cs="Times New Roman"/>
          <w:sz w:val="26"/>
          <w:szCs w:val="26"/>
        </w:rPr>
        <w:t>.</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2) Пункт 2 части 1 решения изложить в следующей редакции:</w:t>
      </w:r>
    </w:p>
    <w:p w:rsidR="00146A87" w:rsidRPr="00CF66CB" w:rsidRDefault="001679F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«2) </w:t>
      </w:r>
      <w:r w:rsidR="00146A87" w:rsidRPr="00CF66CB">
        <w:rPr>
          <w:rFonts w:ascii="Times New Roman" w:eastAsia="Times New Roman" w:hAnsi="Times New Roman" w:cs="Times New Roman"/>
          <w:sz w:val="26"/>
          <w:szCs w:val="26"/>
        </w:rPr>
        <w:t>Общий объем расходов бюджета городского поселения:</w:t>
      </w:r>
    </w:p>
    <w:p w:rsidR="00146A87" w:rsidRPr="00CF66CB"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а) на 2026 год в сумме 314 797 685,29 рублей;</w:t>
      </w:r>
    </w:p>
    <w:p w:rsidR="00146A87" w:rsidRPr="00CF66CB"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б) на 2027 год в сумме 354 121 656,61 рублей и на 2028 год в сумме 382 992 936,61  рублей</w:t>
      </w:r>
      <w:proofErr w:type="gramStart"/>
      <w:r w:rsidRPr="00CF66CB">
        <w:rPr>
          <w:rFonts w:ascii="Times New Roman" w:eastAsia="Times New Roman" w:hAnsi="Times New Roman" w:cs="Times New Roman"/>
          <w:sz w:val="26"/>
          <w:szCs w:val="26"/>
        </w:rPr>
        <w:t>.»</w:t>
      </w:r>
      <w:r w:rsidR="006634EA" w:rsidRPr="00CF66CB">
        <w:rPr>
          <w:rFonts w:ascii="Times New Roman" w:eastAsia="Times New Roman" w:hAnsi="Times New Roman" w:cs="Times New Roman"/>
          <w:sz w:val="26"/>
          <w:szCs w:val="26"/>
        </w:rPr>
        <w:t>.</w:t>
      </w:r>
      <w:proofErr w:type="gramEnd"/>
    </w:p>
    <w:p w:rsidR="00146A87" w:rsidRPr="00CF66CB" w:rsidRDefault="00146A87" w:rsidP="00146A87">
      <w:pPr>
        <w:numPr>
          <w:ilvl w:val="0"/>
          <w:numId w:val="27"/>
        </w:numPr>
        <w:tabs>
          <w:tab w:val="left" w:pos="993"/>
        </w:tabs>
        <w:spacing w:after="0" w:line="240" w:lineRule="auto"/>
        <w:ind w:hanging="720"/>
        <w:jc w:val="both"/>
        <w:rPr>
          <w:rFonts w:ascii="Times New Roman" w:eastAsia="Times New Roman" w:hAnsi="Times New Roman" w:cs="Times New Roman"/>
          <w:sz w:val="26"/>
          <w:szCs w:val="26"/>
        </w:rPr>
      </w:pPr>
      <w:r w:rsidRPr="00CF66CB">
        <w:rPr>
          <w:rFonts w:ascii="Times New Roman" w:eastAsia="Times New Roman" w:hAnsi="Times New Roman" w:cs="Times New Roman"/>
          <w:color w:val="000000"/>
          <w:spacing w:val="-3"/>
          <w:sz w:val="26"/>
          <w:szCs w:val="26"/>
        </w:rPr>
        <w:t>П</w:t>
      </w:r>
      <w:r w:rsidRPr="00CF66CB">
        <w:rPr>
          <w:rFonts w:ascii="Times New Roman" w:eastAsia="Times New Roman" w:hAnsi="Times New Roman" w:cs="Times New Roman"/>
          <w:sz w:val="26"/>
          <w:szCs w:val="26"/>
        </w:rPr>
        <w:t>ункт 5 части 1 решения изложить в следующей редакции:</w:t>
      </w:r>
    </w:p>
    <w:p w:rsidR="00146A87" w:rsidRPr="00CF66CB" w:rsidRDefault="00146A87" w:rsidP="00146A87">
      <w:pPr>
        <w:tabs>
          <w:tab w:val="left" w:pos="1276"/>
        </w:tabs>
        <w:spacing w:after="0" w:line="0" w:lineRule="atLeast"/>
        <w:ind w:firstLine="709"/>
        <w:jc w:val="both"/>
        <w:rPr>
          <w:rFonts w:ascii="Times New Roman" w:eastAsia="Times New Roman" w:hAnsi="Times New Roman" w:cs="Times New Roman"/>
          <w:color w:val="FF0000"/>
          <w:sz w:val="26"/>
          <w:szCs w:val="26"/>
        </w:rPr>
      </w:pPr>
      <w:r w:rsidRPr="00CF66CB">
        <w:rPr>
          <w:rFonts w:ascii="Times New Roman" w:eastAsia="Times New Roman" w:hAnsi="Times New Roman" w:cs="Times New Roman"/>
          <w:sz w:val="26"/>
          <w:szCs w:val="26"/>
        </w:rPr>
        <w:t>«5) Объем муниципального дорожного фонда муниципального образования городское поселение Междуреченский:</w:t>
      </w:r>
    </w:p>
    <w:p w:rsidR="00146A87" w:rsidRPr="00CF66CB" w:rsidRDefault="00146A87" w:rsidP="00146A87">
      <w:pPr>
        <w:tabs>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а) на 2026 год в сумме </w:t>
      </w:r>
      <w:r w:rsidRPr="00CF66CB">
        <w:rPr>
          <w:rFonts w:ascii="Times New Roman" w:eastAsia="Calibri" w:hAnsi="Times New Roman" w:cs="Times New Roman"/>
          <w:sz w:val="26"/>
          <w:szCs w:val="26"/>
          <w:lang w:eastAsia="en-US"/>
        </w:rPr>
        <w:t>149 753 812,32</w:t>
      </w:r>
      <w:r w:rsidRPr="00CF66CB">
        <w:rPr>
          <w:rFonts w:ascii="Times New Roman" w:eastAsia="Times New Roman" w:hAnsi="Times New Roman" w:cs="Times New Roman"/>
          <w:sz w:val="26"/>
          <w:szCs w:val="26"/>
        </w:rPr>
        <w:t xml:space="preserve"> рублей;</w:t>
      </w:r>
    </w:p>
    <w:p w:rsidR="00146A87" w:rsidRPr="00CF66CB" w:rsidRDefault="00146A87" w:rsidP="00146A87">
      <w:pPr>
        <w:tabs>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б) на 2027 год в сумме 233 898 592,50 рублей;</w:t>
      </w:r>
    </w:p>
    <w:p w:rsidR="00146A87" w:rsidRPr="00CF66CB" w:rsidRDefault="00146A87" w:rsidP="00146A87">
      <w:pPr>
        <w:spacing w:after="0" w:line="240" w:lineRule="auto"/>
        <w:ind w:firstLine="709"/>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в) на 2028 год в сумме 259 425 792,50 рублей</w:t>
      </w:r>
      <w:proofErr w:type="gramStart"/>
      <w:r w:rsidRPr="00CF66CB">
        <w:rPr>
          <w:rFonts w:ascii="Times New Roman" w:eastAsia="Times New Roman" w:hAnsi="Times New Roman" w:cs="Times New Roman"/>
          <w:sz w:val="26"/>
          <w:szCs w:val="26"/>
        </w:rPr>
        <w:t>.»</w:t>
      </w:r>
      <w:r w:rsidR="006634EA" w:rsidRPr="00CF66CB">
        <w:rPr>
          <w:rFonts w:ascii="Times New Roman" w:eastAsia="Times New Roman" w:hAnsi="Times New Roman" w:cs="Times New Roman"/>
          <w:sz w:val="26"/>
          <w:szCs w:val="26"/>
        </w:rPr>
        <w:t>.</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4) Пункт 7.1 части 7 решения изложить в следующей редакции:</w:t>
      </w:r>
    </w:p>
    <w:p w:rsidR="00146A87" w:rsidRPr="00CF66CB" w:rsidRDefault="00146A87" w:rsidP="00146A87">
      <w:pPr>
        <w:tabs>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color w:val="000000"/>
          <w:spacing w:val="-3"/>
          <w:sz w:val="26"/>
          <w:szCs w:val="26"/>
        </w:rPr>
        <w:t>«</w:t>
      </w:r>
      <w:r w:rsidRPr="00CF66CB">
        <w:rPr>
          <w:rFonts w:ascii="Times New Roman" w:eastAsia="Times New Roman" w:hAnsi="Times New Roman" w:cs="Times New Roman"/>
          <w:sz w:val="26"/>
          <w:szCs w:val="26"/>
        </w:rPr>
        <w:t xml:space="preserve">7.1 </w:t>
      </w:r>
      <w:proofErr w:type="gramStart"/>
      <w:r w:rsidRPr="00CF66CB">
        <w:rPr>
          <w:rFonts w:ascii="Times New Roman" w:eastAsia="Times New Roman" w:hAnsi="Times New Roman" w:cs="Times New Roman"/>
          <w:sz w:val="26"/>
          <w:szCs w:val="26"/>
        </w:rPr>
        <w:t>Получаемых</w:t>
      </w:r>
      <w:proofErr w:type="gramEnd"/>
      <w:r w:rsidRPr="00CF66CB">
        <w:rPr>
          <w:rFonts w:ascii="Times New Roman" w:eastAsia="Times New Roman" w:hAnsi="Times New Roman" w:cs="Times New Roman"/>
          <w:sz w:val="26"/>
          <w:szCs w:val="26"/>
        </w:rPr>
        <w:t xml:space="preserve"> из бюджета муниципального образования Кондинский район:</w:t>
      </w:r>
    </w:p>
    <w:p w:rsidR="00146A87" w:rsidRPr="00CF66CB"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lastRenderedPageBreak/>
        <w:t xml:space="preserve">а) </w:t>
      </w:r>
      <w:r w:rsidRPr="00CF66CB">
        <w:rPr>
          <w:rFonts w:ascii="Times New Roman" w:eastAsia="Times New Roman" w:hAnsi="Times New Roman" w:cs="Times New Roman"/>
          <w:sz w:val="26"/>
          <w:szCs w:val="26"/>
          <w:lang w:val="x-none"/>
        </w:rPr>
        <w:t>на 20</w:t>
      </w:r>
      <w:r w:rsidRPr="00CF66CB">
        <w:rPr>
          <w:rFonts w:ascii="Times New Roman" w:eastAsia="Times New Roman" w:hAnsi="Times New Roman" w:cs="Times New Roman"/>
          <w:sz w:val="26"/>
          <w:szCs w:val="26"/>
        </w:rPr>
        <w:t>26</w:t>
      </w:r>
      <w:r w:rsidRPr="00CF66CB">
        <w:rPr>
          <w:rFonts w:ascii="Times New Roman" w:eastAsia="Times New Roman" w:hAnsi="Times New Roman" w:cs="Times New Roman"/>
          <w:sz w:val="26"/>
          <w:szCs w:val="26"/>
          <w:lang w:val="x-none"/>
        </w:rPr>
        <w:t xml:space="preserve"> год в сумме </w:t>
      </w:r>
      <w:r w:rsidRPr="00CF66CB">
        <w:rPr>
          <w:rFonts w:ascii="Times New Roman" w:eastAsia="Times New Roman" w:hAnsi="Times New Roman" w:cs="Times New Roman"/>
          <w:sz w:val="26"/>
          <w:szCs w:val="26"/>
        </w:rPr>
        <w:t>194 074 982,67</w:t>
      </w:r>
      <w:r w:rsidRPr="00CF66CB">
        <w:rPr>
          <w:rFonts w:ascii="Times New Roman" w:eastAsia="Times New Roman" w:hAnsi="Times New Roman" w:cs="Times New Roman"/>
          <w:sz w:val="26"/>
          <w:szCs w:val="26"/>
          <w:lang w:val="x-none"/>
        </w:rPr>
        <w:t xml:space="preserve"> рублей;</w:t>
      </w:r>
    </w:p>
    <w:p w:rsidR="00146A87" w:rsidRPr="00CF66CB"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б) на 2027 год в сумме 237 500 282,00 рублей;</w:t>
      </w:r>
    </w:p>
    <w:p w:rsidR="00146A87" w:rsidRPr="00CF66CB" w:rsidRDefault="001679F7" w:rsidP="00146A87">
      <w:pPr>
        <w:tabs>
          <w:tab w:val="left" w:pos="1276"/>
        </w:tabs>
        <w:spacing w:after="0" w:line="240" w:lineRule="auto"/>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в) </w:t>
      </w:r>
      <w:r w:rsidR="00146A87" w:rsidRPr="00CF66CB">
        <w:rPr>
          <w:rFonts w:ascii="Times New Roman" w:eastAsia="Times New Roman" w:hAnsi="Times New Roman" w:cs="Times New Roman"/>
          <w:sz w:val="26"/>
          <w:szCs w:val="26"/>
        </w:rPr>
        <w:t>на 2028 год в сумме 262 308 482,00</w:t>
      </w:r>
      <w:r w:rsidR="00146A87" w:rsidRPr="00CF66CB">
        <w:rPr>
          <w:rFonts w:ascii="Times New Roman" w:eastAsia="Times New Roman" w:hAnsi="Times New Roman" w:cs="Times New Roman"/>
          <w:sz w:val="26"/>
          <w:szCs w:val="26"/>
          <w:lang w:val="x-none"/>
        </w:rPr>
        <w:t xml:space="preserve"> </w:t>
      </w:r>
      <w:r w:rsidR="00146A87" w:rsidRPr="00CF66CB">
        <w:rPr>
          <w:rFonts w:ascii="Times New Roman" w:eastAsia="Times New Roman" w:hAnsi="Times New Roman" w:cs="Times New Roman"/>
          <w:sz w:val="26"/>
          <w:szCs w:val="26"/>
        </w:rPr>
        <w:t>рублей</w:t>
      </w:r>
      <w:proofErr w:type="gramStart"/>
      <w:r w:rsidR="00146A87" w:rsidRPr="00CF66CB">
        <w:rPr>
          <w:rFonts w:ascii="Times New Roman" w:eastAsia="Times New Roman" w:hAnsi="Times New Roman" w:cs="Times New Roman"/>
          <w:sz w:val="26"/>
          <w:szCs w:val="26"/>
        </w:rPr>
        <w:t>.</w:t>
      </w:r>
      <w:r w:rsidR="00F02518" w:rsidRPr="00CF66CB">
        <w:rPr>
          <w:rFonts w:ascii="Times New Roman" w:eastAsia="Times New Roman" w:hAnsi="Times New Roman" w:cs="Times New Roman"/>
          <w:sz w:val="26"/>
          <w:szCs w:val="26"/>
        </w:rPr>
        <w:t>».</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5) Пункт 7.2 части 7 решения изложить в следующей редакции:</w:t>
      </w:r>
    </w:p>
    <w:p w:rsidR="00146A87" w:rsidRPr="00CF66CB"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color w:val="000000"/>
          <w:spacing w:val="-3"/>
          <w:sz w:val="26"/>
          <w:szCs w:val="26"/>
          <w:lang w:val="x-none"/>
        </w:rPr>
        <w:t>«</w:t>
      </w:r>
      <w:r w:rsidRPr="00CF66CB">
        <w:rPr>
          <w:rFonts w:ascii="Times New Roman" w:eastAsia="Times New Roman" w:hAnsi="Times New Roman" w:cs="Times New Roman"/>
          <w:sz w:val="26"/>
          <w:szCs w:val="26"/>
        </w:rPr>
        <w:t xml:space="preserve">7.2. </w:t>
      </w:r>
      <w:proofErr w:type="gramStart"/>
      <w:r w:rsidRPr="00CF66CB">
        <w:rPr>
          <w:rFonts w:ascii="Times New Roman" w:eastAsia="Times New Roman" w:hAnsi="Times New Roman" w:cs="Times New Roman"/>
          <w:sz w:val="26"/>
          <w:szCs w:val="26"/>
        </w:rPr>
        <w:t>П</w:t>
      </w:r>
      <w:proofErr w:type="spellStart"/>
      <w:r w:rsidRPr="00CF66CB">
        <w:rPr>
          <w:rFonts w:ascii="Times New Roman" w:eastAsia="Times New Roman" w:hAnsi="Times New Roman" w:cs="Times New Roman"/>
          <w:sz w:val="26"/>
          <w:szCs w:val="26"/>
          <w:lang w:val="x-none"/>
        </w:rPr>
        <w:t>ередаваемых</w:t>
      </w:r>
      <w:proofErr w:type="spellEnd"/>
      <w:proofErr w:type="gramEnd"/>
      <w:r w:rsidRPr="00CF66CB">
        <w:rPr>
          <w:rFonts w:ascii="Times New Roman" w:eastAsia="Times New Roman" w:hAnsi="Times New Roman" w:cs="Times New Roman"/>
          <w:sz w:val="26"/>
          <w:szCs w:val="26"/>
          <w:lang w:val="x-none"/>
        </w:rPr>
        <w:t xml:space="preserve"> бюджету </w:t>
      </w:r>
      <w:r w:rsidRPr="00CF66CB">
        <w:rPr>
          <w:rFonts w:ascii="Times New Roman" w:eastAsia="Times New Roman" w:hAnsi="Times New Roman" w:cs="Times New Roman"/>
          <w:sz w:val="26"/>
          <w:szCs w:val="26"/>
        </w:rPr>
        <w:t xml:space="preserve">муниципального образования </w:t>
      </w:r>
      <w:r w:rsidRPr="00CF66CB">
        <w:rPr>
          <w:rFonts w:ascii="Times New Roman" w:eastAsia="Times New Roman" w:hAnsi="Times New Roman" w:cs="Times New Roman"/>
          <w:sz w:val="26"/>
          <w:szCs w:val="26"/>
          <w:lang w:val="x-none"/>
        </w:rPr>
        <w:t>Кондинск</w:t>
      </w:r>
      <w:r w:rsidRPr="00CF66CB">
        <w:rPr>
          <w:rFonts w:ascii="Times New Roman" w:eastAsia="Times New Roman" w:hAnsi="Times New Roman" w:cs="Times New Roman"/>
          <w:sz w:val="26"/>
          <w:szCs w:val="26"/>
        </w:rPr>
        <w:t>ий</w:t>
      </w:r>
      <w:r w:rsidRPr="00CF66CB">
        <w:rPr>
          <w:rFonts w:ascii="Times New Roman" w:eastAsia="Times New Roman" w:hAnsi="Times New Roman" w:cs="Times New Roman"/>
          <w:sz w:val="26"/>
          <w:szCs w:val="26"/>
          <w:lang w:val="x-none"/>
        </w:rPr>
        <w:t xml:space="preserve"> район</w:t>
      </w:r>
      <w:r w:rsidRPr="00CF66CB">
        <w:rPr>
          <w:rFonts w:ascii="Times New Roman" w:eastAsia="Times New Roman" w:hAnsi="Times New Roman" w:cs="Times New Roman"/>
          <w:sz w:val="26"/>
          <w:szCs w:val="26"/>
        </w:rPr>
        <w:t xml:space="preserve"> </w:t>
      </w:r>
      <w:r w:rsidRPr="00CF66CB">
        <w:rPr>
          <w:rFonts w:ascii="Times New Roman" w:eastAsia="Times New Roman" w:hAnsi="Times New Roman" w:cs="Times New Roman"/>
          <w:sz w:val="26"/>
          <w:szCs w:val="26"/>
          <w:lang w:val="x-none"/>
        </w:rPr>
        <w:t xml:space="preserve">(приложение </w:t>
      </w:r>
      <w:r w:rsidRPr="00CF66CB">
        <w:rPr>
          <w:rFonts w:ascii="Times New Roman" w:eastAsia="Times New Roman" w:hAnsi="Times New Roman" w:cs="Times New Roman"/>
          <w:sz w:val="26"/>
          <w:szCs w:val="26"/>
        </w:rPr>
        <w:t>10</w:t>
      </w:r>
      <w:r w:rsidRPr="00CF66CB">
        <w:rPr>
          <w:rFonts w:ascii="Times New Roman" w:eastAsia="Times New Roman" w:hAnsi="Times New Roman" w:cs="Times New Roman"/>
          <w:sz w:val="26"/>
          <w:szCs w:val="26"/>
          <w:lang w:val="x-none"/>
        </w:rPr>
        <w:t xml:space="preserve"> к настоящему решению)</w:t>
      </w:r>
      <w:r w:rsidRPr="00CF66CB">
        <w:rPr>
          <w:rFonts w:ascii="Times New Roman" w:eastAsia="Times New Roman" w:hAnsi="Times New Roman" w:cs="Times New Roman"/>
          <w:sz w:val="26"/>
          <w:szCs w:val="26"/>
        </w:rPr>
        <w:t>:</w:t>
      </w:r>
      <w:r w:rsidRPr="00CF66CB">
        <w:rPr>
          <w:rFonts w:ascii="Times New Roman" w:eastAsia="Times New Roman" w:hAnsi="Times New Roman" w:cs="Times New Roman"/>
          <w:sz w:val="26"/>
          <w:szCs w:val="26"/>
          <w:lang w:val="x-none"/>
        </w:rPr>
        <w:t xml:space="preserve"> </w:t>
      </w:r>
    </w:p>
    <w:p w:rsidR="00146A87" w:rsidRPr="00CF66CB" w:rsidRDefault="001679F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а) </w:t>
      </w:r>
      <w:r w:rsidR="00146A87" w:rsidRPr="00CF66CB">
        <w:rPr>
          <w:rFonts w:ascii="Times New Roman" w:eastAsia="Times New Roman" w:hAnsi="Times New Roman" w:cs="Times New Roman"/>
          <w:sz w:val="26"/>
          <w:szCs w:val="26"/>
        </w:rPr>
        <w:t xml:space="preserve">на 2026 год в сумме </w:t>
      </w:r>
      <w:r w:rsidR="00146A87" w:rsidRPr="00CF66CB">
        <w:rPr>
          <w:rFonts w:ascii="Times New Roman" w:eastAsia="Times New Roman" w:hAnsi="Times New Roman" w:cs="Times New Roman"/>
          <w:bCs/>
          <w:sz w:val="26"/>
          <w:szCs w:val="26"/>
        </w:rPr>
        <w:t>308 540 890,66</w:t>
      </w:r>
      <w:r w:rsidR="00146A87" w:rsidRPr="00CF66CB">
        <w:rPr>
          <w:rFonts w:ascii="Times New Roman" w:eastAsia="Times New Roman" w:hAnsi="Times New Roman" w:cs="Times New Roman"/>
          <w:sz w:val="26"/>
          <w:szCs w:val="26"/>
        </w:rPr>
        <w:t xml:space="preserve"> рублей;</w:t>
      </w:r>
    </w:p>
    <w:p w:rsidR="00146A87" w:rsidRPr="00CF66CB" w:rsidRDefault="001679F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б) </w:t>
      </w:r>
      <w:r w:rsidR="00146A87" w:rsidRPr="00CF66CB">
        <w:rPr>
          <w:rFonts w:ascii="Times New Roman" w:eastAsia="Times New Roman" w:hAnsi="Times New Roman" w:cs="Times New Roman"/>
          <w:sz w:val="26"/>
          <w:szCs w:val="26"/>
        </w:rPr>
        <w:t xml:space="preserve">на 2027 год в сумме </w:t>
      </w:r>
      <w:r w:rsidR="00146A87" w:rsidRPr="00CF66CB">
        <w:rPr>
          <w:rFonts w:ascii="Times New Roman" w:eastAsia="Times New Roman" w:hAnsi="Times New Roman" w:cs="Times New Roman"/>
          <w:bCs/>
          <w:sz w:val="26"/>
          <w:szCs w:val="26"/>
        </w:rPr>
        <w:t xml:space="preserve">343 494 881,87 </w:t>
      </w:r>
      <w:r w:rsidR="00146A87" w:rsidRPr="00CF66CB">
        <w:rPr>
          <w:rFonts w:ascii="Times New Roman" w:eastAsia="Times New Roman" w:hAnsi="Times New Roman" w:cs="Times New Roman"/>
          <w:sz w:val="26"/>
          <w:szCs w:val="26"/>
        </w:rPr>
        <w:t>рублей;</w:t>
      </w:r>
    </w:p>
    <w:p w:rsidR="00146A87" w:rsidRPr="00CF66CB" w:rsidRDefault="001679F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в) </w:t>
      </w:r>
      <w:r w:rsidR="00146A87" w:rsidRPr="00CF66CB">
        <w:rPr>
          <w:rFonts w:ascii="Times New Roman" w:eastAsia="Times New Roman" w:hAnsi="Times New Roman" w:cs="Times New Roman"/>
          <w:sz w:val="26"/>
          <w:szCs w:val="26"/>
        </w:rPr>
        <w:t>на 2028 год в сумме 0,00 рублей</w:t>
      </w:r>
      <w:proofErr w:type="gramStart"/>
      <w:r w:rsidR="00146A87" w:rsidRPr="00CF66CB">
        <w:rPr>
          <w:rFonts w:ascii="Times New Roman" w:eastAsia="Times New Roman" w:hAnsi="Times New Roman" w:cs="Times New Roman"/>
          <w:sz w:val="26"/>
          <w:szCs w:val="26"/>
        </w:rPr>
        <w:t>.»</w:t>
      </w:r>
      <w:r w:rsidR="006634EA" w:rsidRPr="00CF66CB">
        <w:rPr>
          <w:rFonts w:ascii="Times New Roman" w:eastAsia="Times New Roman" w:hAnsi="Times New Roman" w:cs="Times New Roman"/>
          <w:sz w:val="26"/>
          <w:szCs w:val="26"/>
        </w:rPr>
        <w:t>.</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6) Приложение 1 к решению «Доходы бюджета муниципального образования городское поселение Междуреченский на 2026 год» изложить в редакции согласно приложению 1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7) Приложение 1.1 к решению «Доходы бюджета муниципального образования городское поселение Междуреченский на 2027-2028 год» изложить в редакции согласно приложению 1.1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8) Приложение 2 к решению «Распределение бюдже</w:t>
      </w:r>
      <w:r w:rsidR="00B4709D" w:rsidRPr="00CF66CB">
        <w:rPr>
          <w:rFonts w:ascii="Times New Roman" w:eastAsia="Times New Roman" w:hAnsi="Times New Roman" w:cs="Times New Roman"/>
          <w:color w:val="000000"/>
          <w:spacing w:val="-3"/>
          <w:sz w:val="26"/>
          <w:szCs w:val="26"/>
        </w:rPr>
        <w:t xml:space="preserve">тных ассигнований по разделам, </w:t>
      </w:r>
      <w:r w:rsidRPr="00CF66CB">
        <w:rPr>
          <w:rFonts w:ascii="Times New Roman" w:eastAsia="Times New Roman" w:hAnsi="Times New Roman" w:cs="Times New Roman"/>
          <w:color w:val="000000"/>
          <w:spacing w:val="-3"/>
          <w:sz w:val="26"/>
          <w:szCs w:val="26"/>
        </w:rPr>
        <w:t xml:space="preserve">подразделам, целевым статьям (непрограммным направлениям деятельности), группам и подгруппам </w:t>
      </w:r>
      <w:proofErr w:type="gramStart"/>
      <w:r w:rsidRPr="00CF66CB">
        <w:rPr>
          <w:rFonts w:ascii="Times New Roman" w:eastAsia="Times New Roman" w:hAnsi="Times New Roman" w:cs="Times New Roman"/>
          <w:color w:val="000000"/>
          <w:spacing w:val="-3"/>
          <w:sz w:val="26"/>
          <w:szCs w:val="26"/>
        </w:rPr>
        <w:t>видов расходов классификации расходов бюджета муниципального образования</w:t>
      </w:r>
      <w:proofErr w:type="gramEnd"/>
      <w:r w:rsidRPr="00CF66CB">
        <w:rPr>
          <w:rFonts w:ascii="Times New Roman" w:eastAsia="Times New Roman" w:hAnsi="Times New Roman" w:cs="Times New Roman"/>
          <w:color w:val="000000"/>
          <w:spacing w:val="-3"/>
          <w:sz w:val="26"/>
          <w:szCs w:val="26"/>
        </w:rPr>
        <w:t xml:space="preserve"> городское поселение Междуреченский  на 2026 год» изложить в редакции согласно приложению 2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CF66CB">
        <w:rPr>
          <w:rFonts w:ascii="Times New Roman" w:eastAsia="Times New Roman" w:hAnsi="Times New Roman" w:cs="Times New Roman"/>
          <w:color w:val="000000"/>
          <w:spacing w:val="-3"/>
          <w:sz w:val="26"/>
          <w:szCs w:val="26"/>
        </w:rPr>
        <w:t>9)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 изложить в редакции согласно приложению 3 к настоящему решению.</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 xml:space="preserve">10)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CF66CB">
        <w:rPr>
          <w:rFonts w:ascii="Times New Roman" w:eastAsia="Times New Roman" w:hAnsi="Times New Roman" w:cs="Times New Roman"/>
          <w:color w:val="000000"/>
          <w:spacing w:val="-3"/>
          <w:sz w:val="26"/>
          <w:szCs w:val="26"/>
        </w:rPr>
        <w:t>видов расходов классификации расходов бюджета муниципального образования</w:t>
      </w:r>
      <w:proofErr w:type="gramEnd"/>
      <w:r w:rsidRPr="00CF66CB">
        <w:rPr>
          <w:rFonts w:ascii="Times New Roman" w:eastAsia="Times New Roman" w:hAnsi="Times New Roman" w:cs="Times New Roman"/>
          <w:color w:val="000000"/>
          <w:spacing w:val="-3"/>
          <w:sz w:val="26"/>
          <w:szCs w:val="26"/>
        </w:rPr>
        <w:t xml:space="preserve"> городское поселение Междуреченский на 2026 год» изложить в редакции согласно приложению 4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CF66CB">
        <w:rPr>
          <w:rFonts w:ascii="Times New Roman" w:eastAsia="Times New Roman" w:hAnsi="Times New Roman" w:cs="Times New Roman"/>
          <w:color w:val="000000"/>
          <w:spacing w:val="-3"/>
          <w:sz w:val="26"/>
          <w:szCs w:val="26"/>
        </w:rPr>
        <w:t>11)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 изложить в редакции согласно приложению 5 к настоящему решению.</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12)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6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CF66CB">
        <w:rPr>
          <w:rFonts w:ascii="Times New Roman" w:eastAsia="Times New Roman" w:hAnsi="Times New Roman" w:cs="Times New Roman"/>
          <w:color w:val="000000"/>
          <w:spacing w:val="-3"/>
          <w:sz w:val="26"/>
          <w:szCs w:val="26"/>
        </w:rPr>
        <w:t>13) Приложение 7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2027 и 2028 годов» изложить в редакции согласно приложению 7 к настоящему решению.</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14) Приложение 8 к решению «Ведомственная структура расходов бюджета городско</w:t>
      </w:r>
      <w:r w:rsidR="00B4709D" w:rsidRPr="00CF66CB">
        <w:rPr>
          <w:rFonts w:ascii="Times New Roman" w:eastAsia="Times New Roman" w:hAnsi="Times New Roman" w:cs="Times New Roman"/>
          <w:color w:val="000000"/>
          <w:spacing w:val="-3"/>
          <w:sz w:val="26"/>
          <w:szCs w:val="26"/>
        </w:rPr>
        <w:t>го</w:t>
      </w:r>
      <w:r w:rsidRPr="00CF66CB">
        <w:rPr>
          <w:rFonts w:ascii="Times New Roman" w:eastAsia="Times New Roman" w:hAnsi="Times New Roman" w:cs="Times New Roman"/>
          <w:color w:val="000000"/>
          <w:spacing w:val="-3"/>
          <w:sz w:val="26"/>
          <w:szCs w:val="26"/>
        </w:rPr>
        <w:t xml:space="preserve"> поселени</w:t>
      </w:r>
      <w:r w:rsidR="00B4709D" w:rsidRPr="00CF66CB">
        <w:rPr>
          <w:rFonts w:ascii="Times New Roman" w:eastAsia="Times New Roman" w:hAnsi="Times New Roman" w:cs="Times New Roman"/>
          <w:color w:val="000000"/>
          <w:spacing w:val="-3"/>
          <w:sz w:val="26"/>
          <w:szCs w:val="26"/>
        </w:rPr>
        <w:t>я</w:t>
      </w:r>
      <w:r w:rsidRPr="00CF66CB">
        <w:rPr>
          <w:rFonts w:ascii="Times New Roman" w:eastAsia="Times New Roman" w:hAnsi="Times New Roman" w:cs="Times New Roman"/>
          <w:color w:val="000000"/>
          <w:spacing w:val="-3"/>
          <w:sz w:val="26"/>
          <w:szCs w:val="26"/>
        </w:rPr>
        <w:t xml:space="preserve"> Междуреченский на 2026 год» изложить в редакции согласно приложению 8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CF66CB">
        <w:rPr>
          <w:rFonts w:ascii="Times New Roman" w:eastAsia="Times New Roman" w:hAnsi="Times New Roman" w:cs="Times New Roman"/>
          <w:color w:val="000000"/>
          <w:spacing w:val="-3"/>
          <w:sz w:val="26"/>
          <w:szCs w:val="26"/>
        </w:rPr>
        <w:lastRenderedPageBreak/>
        <w:t>15) Приложение 9 к решению «Ведомственная структура расходов бюджета городского поселения Междуреченский на плановый период 2027 и 2028 годов» изложить в редакции согласно приложению 9 к настоящему решению.</w:t>
      </w:r>
      <w:proofErr w:type="gramEnd"/>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16)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 изложить в редакции согласно приложению 10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17) Приложение 11 к решению «Источники внутреннего финансирования дефицита бюджета муниципального образования городское поселение  Междуреченский на 2026 год» изложить в редакции согласно приложению 11 к настоящему решению.</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proofErr w:type="gramStart"/>
      <w:r w:rsidRPr="00CF66CB">
        <w:rPr>
          <w:rFonts w:ascii="Times New Roman" w:eastAsia="Times New Roman" w:hAnsi="Times New Roman" w:cs="Times New Roman"/>
          <w:color w:val="000000"/>
          <w:spacing w:val="-3"/>
          <w:sz w:val="26"/>
          <w:szCs w:val="26"/>
        </w:rPr>
        <w:t>18) Приложение 12 к решению «Источники внутреннего  финансирования дефицита бюджета муниципального образования городское поселение Междуреченский на плановый период 2027 и 2028 годов» изложить в редакции согласно приложению 12 к настоящему решению.</w:t>
      </w:r>
      <w:proofErr w:type="gramEnd"/>
    </w:p>
    <w:p w:rsidR="00146A87" w:rsidRPr="00CF66CB" w:rsidRDefault="00C1225F"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2. Настоящее решение</w:t>
      </w:r>
      <w:r w:rsidR="00146A87" w:rsidRPr="00CF66CB">
        <w:rPr>
          <w:rFonts w:ascii="Times New Roman" w:eastAsia="Times New Roman" w:hAnsi="Times New Roman" w:cs="Times New Roman"/>
          <w:color w:val="000000"/>
          <w:spacing w:val="-3"/>
          <w:sz w:val="26"/>
          <w:szCs w:val="26"/>
        </w:rPr>
        <w:t xml:space="preserve"> подлежит опубликованию в газете «Кондинский Вестник» и размещению на официальном сайте органов местного самоуправления Кондинского района.</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6"/>
          <w:szCs w:val="26"/>
        </w:rPr>
      </w:pPr>
      <w:r w:rsidRPr="00CF66CB">
        <w:rPr>
          <w:rFonts w:ascii="Times New Roman" w:eastAsia="Times New Roman" w:hAnsi="Times New Roman" w:cs="Times New Roman"/>
          <w:color w:val="000000"/>
          <w:spacing w:val="-3"/>
          <w:sz w:val="26"/>
          <w:szCs w:val="26"/>
        </w:rPr>
        <w:t>3. Настоящее решение вступает в силу после его официального опубликования.</w:t>
      </w:r>
    </w:p>
    <w:p w:rsidR="00146A87" w:rsidRPr="00CF66CB" w:rsidRDefault="00146A87" w:rsidP="00146A87">
      <w:pPr>
        <w:tabs>
          <w:tab w:val="left" w:pos="993"/>
        </w:tabs>
        <w:spacing w:after="0" w:line="240" w:lineRule="auto"/>
        <w:ind w:firstLine="709"/>
        <w:jc w:val="both"/>
        <w:rPr>
          <w:rFonts w:ascii="Times New Roman" w:eastAsia="Times New Roman" w:hAnsi="Times New Roman" w:cs="Times New Roman"/>
          <w:sz w:val="26"/>
          <w:szCs w:val="26"/>
        </w:rPr>
      </w:pPr>
      <w:r w:rsidRPr="00CF66CB">
        <w:rPr>
          <w:rFonts w:ascii="Times New Roman" w:eastAsia="Times New Roman" w:hAnsi="Times New Roman" w:cs="Times New Roman"/>
          <w:color w:val="000000"/>
          <w:spacing w:val="-3"/>
          <w:sz w:val="26"/>
          <w:szCs w:val="26"/>
        </w:rPr>
        <w:t xml:space="preserve">4. </w:t>
      </w:r>
      <w:proofErr w:type="gramStart"/>
      <w:r w:rsidRPr="00CF66CB">
        <w:rPr>
          <w:rFonts w:ascii="Times New Roman" w:eastAsia="Times New Roman" w:hAnsi="Times New Roman" w:cs="Times New Roman"/>
          <w:color w:val="000000"/>
          <w:spacing w:val="-3"/>
          <w:sz w:val="26"/>
          <w:szCs w:val="26"/>
        </w:rPr>
        <w:t>Контроль за</w:t>
      </w:r>
      <w:proofErr w:type="gramEnd"/>
      <w:r w:rsidRPr="00CF66CB">
        <w:rPr>
          <w:rFonts w:ascii="Times New Roman" w:eastAsia="Times New Roman" w:hAnsi="Times New Roman" w:cs="Times New Roman"/>
          <w:color w:val="000000"/>
          <w:spacing w:val="-3"/>
          <w:sz w:val="26"/>
          <w:szCs w:val="26"/>
        </w:rPr>
        <w:t xml:space="preserve"> выполнением настоящего решения возложить                                         на постоянную </w:t>
      </w:r>
      <w:proofErr w:type="spellStart"/>
      <w:r w:rsidRPr="00CF66CB">
        <w:rPr>
          <w:rFonts w:ascii="Times New Roman" w:eastAsia="Times New Roman" w:hAnsi="Times New Roman" w:cs="Times New Roman"/>
          <w:color w:val="000000"/>
          <w:spacing w:val="-3"/>
          <w:sz w:val="26"/>
          <w:szCs w:val="26"/>
        </w:rPr>
        <w:t>планово</w:t>
      </w:r>
      <w:proofErr w:type="spellEnd"/>
      <w:r w:rsidRPr="00CF66CB">
        <w:rPr>
          <w:rFonts w:ascii="Times New Roman" w:eastAsia="Times New Roman" w:hAnsi="Times New Roman" w:cs="Times New Roman"/>
          <w:color w:val="000000"/>
          <w:spacing w:val="-3"/>
          <w:sz w:val="26"/>
          <w:szCs w:val="26"/>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146A87" w:rsidRPr="00CF66CB" w:rsidRDefault="00146A87" w:rsidP="00146A87">
      <w:pPr>
        <w:tabs>
          <w:tab w:val="left" w:pos="0"/>
        </w:tabs>
        <w:spacing w:after="0" w:line="240" w:lineRule="auto"/>
        <w:ind w:firstLine="709"/>
        <w:jc w:val="both"/>
        <w:rPr>
          <w:rFonts w:ascii="Times New Roman" w:eastAsia="Times New Roman" w:hAnsi="Times New Roman" w:cs="Times New Roman"/>
          <w:sz w:val="26"/>
          <w:szCs w:val="26"/>
        </w:rPr>
      </w:pPr>
    </w:p>
    <w:p w:rsidR="00146A87" w:rsidRPr="00CF66CB" w:rsidRDefault="00146A87" w:rsidP="00146A87">
      <w:pPr>
        <w:tabs>
          <w:tab w:val="left" w:pos="0"/>
        </w:tabs>
        <w:spacing w:after="0" w:line="240" w:lineRule="auto"/>
        <w:ind w:firstLine="709"/>
        <w:jc w:val="both"/>
        <w:rPr>
          <w:rFonts w:ascii="Times New Roman" w:eastAsia="Times New Roman" w:hAnsi="Times New Roman" w:cs="Times New Roman"/>
          <w:sz w:val="26"/>
          <w:szCs w:val="26"/>
        </w:rPr>
      </w:pPr>
    </w:p>
    <w:tbl>
      <w:tblPr>
        <w:tblW w:w="5000" w:type="pct"/>
        <w:tblLook w:val="04A0" w:firstRow="1" w:lastRow="0" w:firstColumn="1" w:lastColumn="0" w:noHBand="0" w:noVBand="1"/>
      </w:tblPr>
      <w:tblGrid>
        <w:gridCol w:w="5473"/>
        <w:gridCol w:w="888"/>
        <w:gridCol w:w="3210"/>
      </w:tblGrid>
      <w:tr w:rsidR="00146A87" w:rsidRPr="00CF66CB" w:rsidTr="002A493A">
        <w:tc>
          <w:tcPr>
            <w:tcW w:w="2859" w:type="pct"/>
          </w:tcPr>
          <w:p w:rsidR="00146A87" w:rsidRPr="00CF66CB" w:rsidRDefault="00146A87" w:rsidP="00146A87">
            <w:pPr>
              <w:spacing w:after="0" w:line="240" w:lineRule="auto"/>
              <w:ind w:left="-108"/>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Председатель Совета депутатов городского поселения Междуреченский</w:t>
            </w:r>
          </w:p>
        </w:tc>
        <w:tc>
          <w:tcPr>
            <w:tcW w:w="464" w:type="pct"/>
          </w:tcPr>
          <w:p w:rsidR="00146A87" w:rsidRPr="00CF66CB" w:rsidRDefault="00146A87" w:rsidP="00146A87">
            <w:pPr>
              <w:tabs>
                <w:tab w:val="left" w:pos="0"/>
              </w:tabs>
              <w:spacing w:after="0" w:line="240" w:lineRule="auto"/>
              <w:ind w:firstLine="709"/>
              <w:jc w:val="both"/>
              <w:rPr>
                <w:rFonts w:ascii="Times New Roman" w:eastAsia="Times New Roman" w:hAnsi="Times New Roman" w:cs="Times New Roman"/>
                <w:sz w:val="26"/>
                <w:szCs w:val="26"/>
              </w:rPr>
            </w:pPr>
          </w:p>
        </w:tc>
        <w:tc>
          <w:tcPr>
            <w:tcW w:w="1677" w:type="pct"/>
          </w:tcPr>
          <w:p w:rsidR="00146A87" w:rsidRPr="00CF66CB" w:rsidRDefault="00146A87" w:rsidP="00146A87">
            <w:pPr>
              <w:spacing w:after="0" w:line="240" w:lineRule="auto"/>
              <w:ind w:left="1400" w:right="-284"/>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В.Н. Машина</w:t>
            </w:r>
          </w:p>
        </w:tc>
      </w:tr>
    </w:tbl>
    <w:p w:rsidR="00146A87" w:rsidRDefault="00146A87" w:rsidP="00146A87">
      <w:pPr>
        <w:tabs>
          <w:tab w:val="left" w:pos="0"/>
        </w:tabs>
        <w:spacing w:after="0" w:line="240" w:lineRule="auto"/>
        <w:ind w:firstLine="709"/>
        <w:jc w:val="both"/>
        <w:rPr>
          <w:rFonts w:ascii="Times New Roman" w:eastAsia="Times New Roman" w:hAnsi="Times New Roman" w:cs="Times New Roman"/>
          <w:sz w:val="26"/>
          <w:szCs w:val="26"/>
        </w:rPr>
      </w:pPr>
    </w:p>
    <w:p w:rsidR="00CF66CB" w:rsidRPr="00CF66CB" w:rsidRDefault="00CF66CB" w:rsidP="00146A87">
      <w:pPr>
        <w:tabs>
          <w:tab w:val="left" w:pos="0"/>
        </w:tabs>
        <w:spacing w:after="0" w:line="240" w:lineRule="auto"/>
        <w:ind w:firstLine="709"/>
        <w:jc w:val="both"/>
        <w:rPr>
          <w:rFonts w:ascii="Times New Roman" w:eastAsia="Times New Roman" w:hAnsi="Times New Roman" w:cs="Times New Roman"/>
          <w:sz w:val="26"/>
          <w:szCs w:val="26"/>
        </w:rPr>
      </w:pPr>
    </w:p>
    <w:tbl>
      <w:tblPr>
        <w:tblW w:w="5000" w:type="pct"/>
        <w:tblLook w:val="04A0" w:firstRow="1" w:lastRow="0" w:firstColumn="1" w:lastColumn="0" w:noHBand="0" w:noVBand="1"/>
      </w:tblPr>
      <w:tblGrid>
        <w:gridCol w:w="4893"/>
        <w:gridCol w:w="310"/>
        <w:gridCol w:w="4368"/>
      </w:tblGrid>
      <w:tr w:rsidR="00146A87" w:rsidRPr="00CF66CB" w:rsidTr="002A493A">
        <w:tc>
          <w:tcPr>
            <w:tcW w:w="2555" w:type="pct"/>
          </w:tcPr>
          <w:p w:rsidR="00146A87" w:rsidRPr="00CF66CB" w:rsidRDefault="00146A87" w:rsidP="00146A87">
            <w:pPr>
              <w:spacing w:after="0" w:line="240" w:lineRule="auto"/>
              <w:ind w:left="-108"/>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 xml:space="preserve">Глава городского поселения </w:t>
            </w:r>
          </w:p>
          <w:p w:rsidR="00146A87" w:rsidRPr="00CF66CB" w:rsidRDefault="00146A87" w:rsidP="00146A87">
            <w:pPr>
              <w:spacing w:after="0" w:line="240" w:lineRule="auto"/>
              <w:ind w:left="-108"/>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Междуреченский</w:t>
            </w:r>
          </w:p>
        </w:tc>
        <w:tc>
          <w:tcPr>
            <w:tcW w:w="162" w:type="pct"/>
          </w:tcPr>
          <w:p w:rsidR="00146A87" w:rsidRPr="00CF66CB" w:rsidRDefault="00146A87" w:rsidP="00146A87">
            <w:pPr>
              <w:tabs>
                <w:tab w:val="left" w:pos="0"/>
              </w:tabs>
              <w:spacing w:after="0" w:line="240" w:lineRule="auto"/>
              <w:ind w:firstLine="709"/>
              <w:jc w:val="both"/>
              <w:rPr>
                <w:rFonts w:ascii="Times New Roman" w:eastAsia="Times New Roman" w:hAnsi="Times New Roman" w:cs="Times New Roman"/>
                <w:sz w:val="26"/>
                <w:szCs w:val="26"/>
              </w:rPr>
            </w:pPr>
          </w:p>
        </w:tc>
        <w:tc>
          <w:tcPr>
            <w:tcW w:w="2282" w:type="pct"/>
          </w:tcPr>
          <w:p w:rsidR="00146A87" w:rsidRPr="00CF66CB" w:rsidRDefault="00146A87" w:rsidP="00146A87">
            <w:pPr>
              <w:spacing w:after="0" w:line="240" w:lineRule="auto"/>
              <w:ind w:left="2310" w:right="-284"/>
              <w:jc w:val="both"/>
              <w:rPr>
                <w:rFonts w:ascii="Times New Roman" w:eastAsia="Times New Roman" w:hAnsi="Times New Roman" w:cs="Times New Roman"/>
                <w:sz w:val="26"/>
                <w:szCs w:val="26"/>
              </w:rPr>
            </w:pPr>
            <w:r w:rsidRPr="00CF66CB">
              <w:rPr>
                <w:rFonts w:ascii="Times New Roman" w:eastAsia="Times New Roman" w:hAnsi="Times New Roman" w:cs="Times New Roman"/>
                <w:sz w:val="26"/>
                <w:szCs w:val="26"/>
              </w:rPr>
              <w:t>А.А. Кошманов</w:t>
            </w:r>
          </w:p>
        </w:tc>
      </w:tr>
    </w:tbl>
    <w:p w:rsidR="00146A87" w:rsidRPr="00CF66CB" w:rsidRDefault="00146A87" w:rsidP="00146A87">
      <w:pPr>
        <w:spacing w:after="0" w:line="240" w:lineRule="auto"/>
        <w:rPr>
          <w:rFonts w:ascii="Times New Roman" w:eastAsia="Times New Roman" w:hAnsi="Times New Roman" w:cs="Times New Roman"/>
          <w:sz w:val="26"/>
          <w:szCs w:val="26"/>
        </w:rPr>
      </w:pPr>
    </w:p>
    <w:p w:rsidR="00146A87" w:rsidRDefault="00146A87" w:rsidP="00F47EB8">
      <w:pPr>
        <w:spacing w:after="0" w:line="240" w:lineRule="auto"/>
        <w:contextualSpacing/>
        <w:rPr>
          <w:rFonts w:ascii="Times New Roman" w:hAnsi="Times New Roman" w:cs="Times New Roman"/>
          <w:sz w:val="20"/>
          <w:szCs w:val="20"/>
        </w:rPr>
        <w:sectPr w:rsidR="00146A87" w:rsidSect="001679F7">
          <w:pgSz w:w="11906" w:h="16838"/>
          <w:pgMar w:top="1134" w:right="850" w:bottom="1134" w:left="1701" w:header="709" w:footer="709" w:gutter="0"/>
          <w:cols w:space="708"/>
          <w:docGrid w:linePitch="360"/>
        </w:sectPr>
      </w:pPr>
    </w:p>
    <w:p w:rsidR="00400DAB" w:rsidRPr="00400DAB" w:rsidRDefault="00400DAB" w:rsidP="00400DAB">
      <w:pPr>
        <w:spacing w:after="0" w:line="240" w:lineRule="auto"/>
        <w:ind w:left="5245"/>
        <w:rPr>
          <w:rFonts w:ascii="Times New Roman" w:eastAsia="Times New Roman" w:hAnsi="Times New Roman" w:cs="Times New Roman"/>
          <w:sz w:val="24"/>
          <w:szCs w:val="24"/>
        </w:rPr>
      </w:pPr>
      <w:bookmarkStart w:id="0" w:name="RANGE!A1:C63"/>
      <w:bookmarkStart w:id="1" w:name="RANGE!A1:D63"/>
      <w:bookmarkEnd w:id="0"/>
      <w:bookmarkEnd w:id="1"/>
      <w:r w:rsidRPr="00400DAB">
        <w:rPr>
          <w:rFonts w:ascii="Times New Roman" w:eastAsia="Times New Roman" w:hAnsi="Times New Roman" w:cs="Times New Roman"/>
          <w:sz w:val="24"/>
          <w:szCs w:val="24"/>
        </w:rPr>
        <w:lastRenderedPageBreak/>
        <w:t xml:space="preserve">Приложение 1 к решению </w:t>
      </w:r>
    </w:p>
    <w:p w:rsidR="00400DAB" w:rsidRPr="00400DAB" w:rsidRDefault="00400DAB" w:rsidP="00400DA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400DAB" w:rsidRPr="00400DAB" w:rsidRDefault="00400DAB" w:rsidP="00400DA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400DAB" w:rsidRDefault="00400DAB" w:rsidP="00400DA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400DAB" w:rsidRDefault="00400DAB" w:rsidP="00400DAB">
      <w:pPr>
        <w:spacing w:after="0" w:line="240" w:lineRule="auto"/>
        <w:ind w:left="5245"/>
        <w:rPr>
          <w:rFonts w:ascii="Times New Roman" w:eastAsia="Times New Roman" w:hAnsi="Times New Roman" w:cs="Times New Roman"/>
          <w:sz w:val="24"/>
          <w:szCs w:val="24"/>
        </w:rPr>
      </w:pPr>
    </w:p>
    <w:p w:rsidR="00400DAB" w:rsidRPr="00400DAB" w:rsidRDefault="00400DAB" w:rsidP="00400DAB">
      <w:pPr>
        <w:spacing w:after="0" w:line="240" w:lineRule="auto"/>
        <w:ind w:left="5245"/>
        <w:rPr>
          <w:rFonts w:ascii="Times New Roman" w:eastAsia="Times New Roman" w:hAnsi="Times New Roman" w:cs="Times New Roman"/>
          <w:sz w:val="24"/>
          <w:szCs w:val="24"/>
        </w:rPr>
      </w:pPr>
    </w:p>
    <w:p w:rsidR="00400DAB" w:rsidRDefault="00400DAB" w:rsidP="00400DAB">
      <w:pPr>
        <w:spacing w:after="0" w:line="240" w:lineRule="auto"/>
        <w:contextualSpacing/>
        <w:jc w:val="center"/>
        <w:rPr>
          <w:rFonts w:ascii="Times New Roman" w:hAnsi="Times New Roman" w:cs="Times New Roman"/>
          <w:b/>
          <w:sz w:val="24"/>
          <w:szCs w:val="24"/>
        </w:rPr>
      </w:pPr>
      <w:r w:rsidRPr="00400DAB">
        <w:rPr>
          <w:rFonts w:ascii="Times New Roman" w:hAnsi="Times New Roman" w:cs="Times New Roman"/>
          <w:b/>
          <w:sz w:val="24"/>
          <w:szCs w:val="24"/>
        </w:rPr>
        <w:t>Доходы бюджета муниципального образования городское поселение Междуреченский на 2026 год</w:t>
      </w:r>
    </w:p>
    <w:p w:rsidR="00400DAB" w:rsidRDefault="00400DAB" w:rsidP="00F526FB">
      <w:pPr>
        <w:spacing w:after="0" w:line="240" w:lineRule="auto"/>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5735"/>
        <w:gridCol w:w="1265"/>
      </w:tblGrid>
      <w:tr w:rsidR="00F526FB" w:rsidRPr="00400DAB" w:rsidTr="00F526FB">
        <w:trPr>
          <w:trHeight w:val="68"/>
        </w:trPr>
        <w:tc>
          <w:tcPr>
            <w:tcW w:w="1343" w:type="pct"/>
            <w:tcBorders>
              <w:top w:val="nil"/>
              <w:left w:val="nil"/>
              <w:bottom w:val="single" w:sz="4" w:space="0" w:color="auto"/>
            </w:tcBorders>
            <w:shd w:val="clear" w:color="auto" w:fill="auto"/>
            <w:noWrap/>
            <w:vAlign w:val="bottom"/>
            <w:hideMark/>
          </w:tcPr>
          <w:p w:rsidR="00400DAB" w:rsidRPr="00400DAB" w:rsidRDefault="00400DAB" w:rsidP="00F526FB">
            <w:pPr>
              <w:spacing w:after="0" w:line="240" w:lineRule="auto"/>
              <w:jc w:val="center"/>
              <w:rPr>
                <w:rFonts w:ascii="Times New Roman" w:eastAsia="Times New Roman" w:hAnsi="Times New Roman" w:cs="Times New Roman"/>
                <w:sz w:val="16"/>
                <w:szCs w:val="16"/>
              </w:rPr>
            </w:pPr>
          </w:p>
        </w:tc>
        <w:tc>
          <w:tcPr>
            <w:tcW w:w="2996" w:type="pct"/>
            <w:tcBorders>
              <w:top w:val="nil"/>
              <w:bottom w:val="single" w:sz="4" w:space="0" w:color="auto"/>
            </w:tcBorders>
            <w:shd w:val="clear" w:color="auto" w:fill="auto"/>
            <w:noWrap/>
            <w:vAlign w:val="bottom"/>
            <w:hideMark/>
          </w:tcPr>
          <w:p w:rsidR="00400DAB" w:rsidRPr="00400DAB" w:rsidRDefault="00400DAB" w:rsidP="00F526FB">
            <w:pPr>
              <w:spacing w:after="0" w:line="240" w:lineRule="auto"/>
              <w:rPr>
                <w:rFonts w:ascii="Times New Roman" w:eastAsia="Times New Roman" w:hAnsi="Times New Roman" w:cs="Times New Roman"/>
                <w:sz w:val="16"/>
                <w:szCs w:val="16"/>
              </w:rPr>
            </w:pPr>
          </w:p>
        </w:tc>
        <w:tc>
          <w:tcPr>
            <w:tcW w:w="661" w:type="pct"/>
            <w:tcBorders>
              <w:top w:val="nil"/>
              <w:bottom w:val="single" w:sz="4" w:space="0" w:color="auto"/>
              <w:right w:val="nil"/>
            </w:tcBorders>
            <w:shd w:val="clear" w:color="auto" w:fill="auto"/>
            <w:noWrap/>
            <w:vAlign w:val="bottom"/>
            <w:hideMark/>
          </w:tcPr>
          <w:p w:rsidR="00400DAB" w:rsidRPr="00400DAB" w:rsidRDefault="00400DAB" w:rsidP="00F526FB">
            <w:pPr>
              <w:spacing w:after="0" w:line="240" w:lineRule="auto"/>
              <w:jc w:val="right"/>
              <w:rPr>
                <w:rFonts w:ascii="Times New Roman" w:eastAsia="Times New Roman" w:hAnsi="Times New Roman" w:cs="Times New Roman"/>
                <w:i/>
                <w:iCs/>
                <w:sz w:val="16"/>
                <w:szCs w:val="16"/>
              </w:rPr>
            </w:pPr>
            <w:r w:rsidRPr="00400DAB">
              <w:rPr>
                <w:rFonts w:ascii="Times New Roman" w:eastAsia="Times New Roman" w:hAnsi="Times New Roman" w:cs="Times New Roman"/>
                <w:i/>
                <w:iCs/>
                <w:sz w:val="16"/>
                <w:szCs w:val="16"/>
              </w:rPr>
              <w:t>(в рублях)</w:t>
            </w:r>
          </w:p>
        </w:tc>
      </w:tr>
      <w:tr w:rsidR="00400DAB" w:rsidRPr="00400DAB" w:rsidTr="00F526FB">
        <w:trPr>
          <w:trHeight w:val="68"/>
        </w:trPr>
        <w:tc>
          <w:tcPr>
            <w:tcW w:w="1343" w:type="pct"/>
            <w:tcBorders>
              <w:top w:val="single" w:sz="4" w:space="0" w:color="auto"/>
            </w:tcBorders>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Код бюджетной классификации Российской Федерации</w:t>
            </w:r>
          </w:p>
        </w:tc>
        <w:tc>
          <w:tcPr>
            <w:tcW w:w="2996" w:type="pct"/>
            <w:tcBorders>
              <w:top w:val="single" w:sz="4" w:space="0" w:color="auto"/>
            </w:tcBorders>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Наименование кода классификации доходов</w:t>
            </w:r>
          </w:p>
        </w:tc>
        <w:tc>
          <w:tcPr>
            <w:tcW w:w="661" w:type="pct"/>
            <w:tcBorders>
              <w:top w:val="single" w:sz="4" w:space="0" w:color="auto"/>
            </w:tcBorders>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Сумма на 2026 год</w:t>
            </w:r>
          </w:p>
        </w:tc>
      </w:tr>
      <w:tr w:rsidR="00400DAB" w:rsidRPr="00400DAB" w:rsidTr="00F526FB">
        <w:trPr>
          <w:trHeight w:val="68"/>
        </w:trPr>
        <w:tc>
          <w:tcPr>
            <w:tcW w:w="1343"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1</w:t>
            </w:r>
          </w:p>
        </w:tc>
        <w:tc>
          <w:tcPr>
            <w:tcW w:w="2996"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2</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3</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000 1 00 00 000 00 0000 000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НАЛОГОВЫЕ И НЕНАЛОГОВЫЕ ДОХОДЫ</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105 878 604,61</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000 1 01 00 000 00 0000 000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НАЛОГИ НА ПРИБЫЛЬ, ДОХОДЫ</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65 500 000,00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000 1 01 02 000 01 0000 110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Налог на доходы физических лиц</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65 500 000,00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000 1 01 02 010 01 0000 110</w:t>
            </w:r>
          </w:p>
        </w:tc>
        <w:tc>
          <w:tcPr>
            <w:tcW w:w="2996" w:type="pct"/>
            <w:shd w:val="clear" w:color="auto" w:fill="auto"/>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proofErr w:type="gramStart"/>
            <w:r w:rsidRPr="00400DAB">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00DAB">
              <w:rPr>
                <w:rFonts w:ascii="Times New Roman" w:eastAsia="Times New Roman" w:hAnsi="Times New Roman" w:cs="Times New Roman"/>
                <w:sz w:val="16"/>
                <w:szCs w:val="16"/>
              </w:rPr>
              <w:t xml:space="preserve"> </w:t>
            </w:r>
            <w:proofErr w:type="gramStart"/>
            <w:r w:rsidRPr="00400DAB">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65 500 000,00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21 647 400,00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000 1 03 02 000 01 0000 110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21 647 400,00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000 1 03 02 230 01 0000 110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11 212 670,00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000 1 03 02 231 01 0000 110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11 212 670,00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000 1 03 02 240 01 0000 110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400DAB">
              <w:rPr>
                <w:rFonts w:ascii="Times New Roman" w:eastAsia="Times New Roman" w:hAnsi="Times New Roman" w:cs="Times New Roman"/>
                <w:color w:val="000000"/>
                <w:sz w:val="16"/>
                <w:szCs w:val="16"/>
              </w:rPr>
              <w:t>инжекторных</w:t>
            </w:r>
            <w:proofErr w:type="spellEnd"/>
            <w:r w:rsidRPr="00400DAB">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53 210,00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000 1 03 02 241 01 0000 110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400DAB">
              <w:rPr>
                <w:rFonts w:ascii="Times New Roman" w:eastAsia="Times New Roman" w:hAnsi="Times New Roman" w:cs="Times New Roman"/>
                <w:color w:val="000000"/>
                <w:sz w:val="16"/>
                <w:szCs w:val="16"/>
              </w:rPr>
              <w:t>инжекторных</w:t>
            </w:r>
            <w:proofErr w:type="spellEnd"/>
            <w:r w:rsidRPr="00400DAB">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53 210,00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000 1 03 02 250 01 0000 110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11 209 740,00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000 1 03 02 251 01 0000 110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11 209 740,00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000 1 03 02 260 01 0000 110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-828 220,00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000 1 03 02 261 01 0000 110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400DAB">
              <w:rPr>
                <w:rFonts w:ascii="Times New Roman" w:eastAsia="Times New Roman" w:hAnsi="Times New Roman" w:cs="Times New Roman"/>
                <w:color w:val="000000"/>
                <w:sz w:val="16"/>
                <w:szCs w:val="16"/>
              </w:rPr>
              <w:lastRenderedPageBreak/>
              <w:t>дорожных фондов субъектов Российской Федерации)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color w:val="000000"/>
                <w:sz w:val="16"/>
                <w:szCs w:val="16"/>
              </w:rPr>
            </w:pPr>
            <w:r w:rsidRPr="00400DAB">
              <w:rPr>
                <w:rFonts w:ascii="Times New Roman" w:eastAsia="Times New Roman" w:hAnsi="Times New Roman" w:cs="Times New Roman"/>
                <w:color w:val="000000"/>
                <w:sz w:val="16"/>
                <w:szCs w:val="16"/>
              </w:rPr>
              <w:lastRenderedPageBreak/>
              <w:t>-828 220,00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lastRenderedPageBreak/>
              <w:t>000 1 06 00 000 00 0000 000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НАЛОГИ НА ИМУЩЕСТВО</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11 830 000,00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000 1 06 01 000 00 0000 110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Налог на имущество физических лиц</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5 150 000,00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000 1 06 01 030 13 0000 110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5 150 000,00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000 1 06 04 000 02 0000 110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Транспортный налог</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480 000,00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000 1 06 04011 02 0000 110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Транспортный налог с организаций</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95 000,00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000 1 06 04 012 02 0000 110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Транспортный налог с физических лиц</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385 000,00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000 1 06 06 000 00 0000 110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Земельный налог</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6 200 000,00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000 1 06 06 030 00 0000 110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Земельный налог с организаций</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3 900 000,00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000 1 06 06 033 13 0000 110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3 900 000,00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000 1 06 06040 00 0000 110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Земельный налог с физических лиц</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2 300 000,00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000 1 06 06043 13 0000 110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2 300 000,00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5 632 164,65</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000 1 11 05 000 00 0000 120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2 685 400,00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000 1 11 05 010 00 0000 120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2 600 000,00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000 1 11 05 013 13 0000 120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2 600 000,00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000 1 11 05 020 00 0000 120</w:t>
            </w:r>
          </w:p>
        </w:tc>
        <w:tc>
          <w:tcPr>
            <w:tcW w:w="2996" w:type="pct"/>
            <w:shd w:val="clear" w:color="auto" w:fill="auto"/>
            <w:hideMark/>
          </w:tcPr>
          <w:p w:rsidR="00400DAB" w:rsidRPr="00400DAB" w:rsidRDefault="00400DAB" w:rsidP="00D7290E">
            <w:pPr>
              <w:spacing w:after="0" w:line="240" w:lineRule="auto"/>
              <w:jc w:val="both"/>
              <w:rPr>
                <w:rFonts w:ascii="Times New Roman" w:eastAsia="Times New Roman" w:hAnsi="Times New Roman" w:cs="Times New Roman"/>
                <w:sz w:val="16"/>
                <w:szCs w:val="16"/>
              </w:rPr>
            </w:pPr>
            <w:proofErr w:type="gramStart"/>
            <w:r w:rsidRPr="00400DAB">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85 400,00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000 1 11 05 025 13 0000 120</w:t>
            </w:r>
          </w:p>
        </w:tc>
        <w:tc>
          <w:tcPr>
            <w:tcW w:w="2996" w:type="pct"/>
            <w:shd w:val="clear" w:color="auto" w:fill="auto"/>
            <w:hideMark/>
          </w:tcPr>
          <w:p w:rsidR="00400DAB" w:rsidRPr="00400DAB" w:rsidRDefault="00400DAB" w:rsidP="00D7290E">
            <w:pPr>
              <w:spacing w:after="0" w:line="240" w:lineRule="auto"/>
              <w:jc w:val="both"/>
              <w:rPr>
                <w:rFonts w:ascii="Times New Roman" w:eastAsia="Times New Roman" w:hAnsi="Times New Roman" w:cs="Times New Roman"/>
                <w:sz w:val="16"/>
                <w:szCs w:val="16"/>
              </w:rPr>
            </w:pPr>
            <w:proofErr w:type="gramStart"/>
            <w:r w:rsidRPr="00400DAB">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85 400,00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000 1 11 09 000 00 0000 120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2 946 764,65</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000 1 11 09 040 00 0000 120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2 946 764,65</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000 1 11 09 045 13 0000 120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2 946 764,65</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000 1 14 00 000 00 0000 000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ПРОДАЖИ МАТЕРИАЛЬНЫХ И НЕМАТЕРИАЛЬНЫХ АКТИВОВ</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1 169 039,96</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000 1 14 01 000 00 0000 410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продажи квартир</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969 039,96</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000 1 14 01 050 13 0000 410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продажи квартир, находящихся в собственности городских поселений</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969 039,96</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000 1 14 06 000 00 0000 430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000 1 14 06 010 00 0000 430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000 1 14 06 013 13 0000 430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200 000,00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000 1 16 00 000 00 0000 000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ШТРАФЫ, САНКЦИИ, ВОЗМЕЩЕНИЕ УЩЕРБА</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000 1 16 11000 01 0000 140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Платежи, уплачиваемые в целях возмещения вреда</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000 1 16 11064 01 0000 140</w:t>
            </w:r>
          </w:p>
        </w:tc>
        <w:tc>
          <w:tcPr>
            <w:tcW w:w="2996" w:type="pct"/>
            <w:shd w:val="clear" w:color="auto" w:fill="auto"/>
            <w:vAlign w:val="center"/>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100 000,00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000 2 00 00 000 00 0000 000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БЕЗВОЗМЕЗДНЫЕ ПОСТУПЛЕНИЯ</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194 074 982,67</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000 2 02 00 000 00 0000 000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194 074 982,67</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000 2 02 10 000 00 0000 150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Дотации бюджетам бюджетной системы Российской Федерации</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32 499 600,00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000 2 02 15 001 00 0000 150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Дотации на выравнивание бюджетной обеспеченности</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32 499 600,00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000 2 02 15 001 13 0000 150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32 499 600,00</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000 2 02 40 000 00 0000 150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Иные межбюджетные трансферты</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161 575 382,67</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000 2 02 49 999 00 0000 150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Прочие межбюджетные трансферты, передаваемые бюджетам</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161 575 382,67</w:t>
            </w:r>
          </w:p>
        </w:tc>
      </w:tr>
      <w:tr w:rsidR="00400DAB" w:rsidRPr="00400DAB" w:rsidTr="00F526FB">
        <w:trPr>
          <w:trHeight w:val="68"/>
        </w:trPr>
        <w:tc>
          <w:tcPr>
            <w:tcW w:w="1343"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000 2 02 49 999 13 0000 150</w:t>
            </w:r>
          </w:p>
        </w:tc>
        <w:tc>
          <w:tcPr>
            <w:tcW w:w="2996" w:type="pct"/>
            <w:shd w:val="clear" w:color="auto" w:fill="auto"/>
            <w:vAlign w:val="bottom"/>
            <w:hideMark/>
          </w:tcPr>
          <w:p w:rsidR="00400DAB" w:rsidRPr="00400DAB" w:rsidRDefault="00400DAB" w:rsidP="00715988">
            <w:pPr>
              <w:spacing w:after="0" w:line="240" w:lineRule="auto"/>
              <w:jc w:val="both"/>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t xml:space="preserve">Прочие межбюджетные трансферты, передаваемые бюджетам городских </w:t>
            </w:r>
            <w:r w:rsidRPr="00400DAB">
              <w:rPr>
                <w:rFonts w:ascii="Times New Roman" w:eastAsia="Times New Roman" w:hAnsi="Times New Roman" w:cs="Times New Roman"/>
                <w:sz w:val="16"/>
                <w:szCs w:val="16"/>
              </w:rPr>
              <w:lastRenderedPageBreak/>
              <w:t>поселений</w:t>
            </w:r>
          </w:p>
        </w:tc>
        <w:tc>
          <w:tcPr>
            <w:tcW w:w="661" w:type="pct"/>
            <w:shd w:val="clear" w:color="auto" w:fill="auto"/>
            <w:vAlign w:val="bottom"/>
            <w:hideMark/>
          </w:tcPr>
          <w:p w:rsidR="00400DAB" w:rsidRPr="00400DAB" w:rsidRDefault="00400DAB" w:rsidP="00400DAB">
            <w:pPr>
              <w:spacing w:after="0" w:line="240" w:lineRule="auto"/>
              <w:jc w:val="center"/>
              <w:rPr>
                <w:rFonts w:ascii="Times New Roman" w:eastAsia="Times New Roman" w:hAnsi="Times New Roman" w:cs="Times New Roman"/>
                <w:sz w:val="16"/>
                <w:szCs w:val="16"/>
              </w:rPr>
            </w:pPr>
            <w:r w:rsidRPr="00400DAB">
              <w:rPr>
                <w:rFonts w:ascii="Times New Roman" w:eastAsia="Times New Roman" w:hAnsi="Times New Roman" w:cs="Times New Roman"/>
                <w:sz w:val="16"/>
                <w:szCs w:val="16"/>
              </w:rPr>
              <w:lastRenderedPageBreak/>
              <w:t>161 575 382,67</w:t>
            </w:r>
          </w:p>
        </w:tc>
      </w:tr>
      <w:tr w:rsidR="00400DAB" w:rsidRPr="00400DAB" w:rsidTr="00F526FB">
        <w:trPr>
          <w:trHeight w:val="68"/>
        </w:trPr>
        <w:tc>
          <w:tcPr>
            <w:tcW w:w="4339" w:type="pct"/>
            <w:gridSpan w:val="2"/>
            <w:shd w:val="clear" w:color="auto" w:fill="auto"/>
            <w:vAlign w:val="center"/>
            <w:hideMark/>
          </w:tcPr>
          <w:p w:rsidR="00400DAB" w:rsidRPr="00400DAB" w:rsidRDefault="00400DAB" w:rsidP="00400DAB">
            <w:pPr>
              <w:spacing w:after="0" w:line="240" w:lineRule="auto"/>
              <w:jc w:val="right"/>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lastRenderedPageBreak/>
              <w:t>ИТОГО:</w:t>
            </w:r>
          </w:p>
        </w:tc>
        <w:tc>
          <w:tcPr>
            <w:tcW w:w="661" w:type="pct"/>
            <w:shd w:val="clear" w:color="auto" w:fill="auto"/>
            <w:vAlign w:val="center"/>
            <w:hideMark/>
          </w:tcPr>
          <w:p w:rsidR="00400DAB" w:rsidRPr="00400DAB" w:rsidRDefault="00400DAB" w:rsidP="00400DAB">
            <w:pPr>
              <w:spacing w:after="0" w:line="240" w:lineRule="auto"/>
              <w:jc w:val="center"/>
              <w:rPr>
                <w:rFonts w:ascii="Times New Roman" w:eastAsia="Times New Roman" w:hAnsi="Times New Roman" w:cs="Times New Roman"/>
                <w:b/>
                <w:bCs/>
                <w:sz w:val="16"/>
                <w:szCs w:val="16"/>
              </w:rPr>
            </w:pPr>
            <w:r w:rsidRPr="00400DAB">
              <w:rPr>
                <w:rFonts w:ascii="Times New Roman" w:eastAsia="Times New Roman" w:hAnsi="Times New Roman" w:cs="Times New Roman"/>
                <w:b/>
                <w:bCs/>
                <w:sz w:val="16"/>
                <w:szCs w:val="16"/>
              </w:rPr>
              <w:t>299 953 587,28</w:t>
            </w:r>
          </w:p>
        </w:tc>
      </w:tr>
    </w:tbl>
    <w:p w:rsidR="00377D33" w:rsidRDefault="00377D33" w:rsidP="00400DAB">
      <w:pPr>
        <w:spacing w:after="0" w:line="240" w:lineRule="auto"/>
        <w:contextualSpacing/>
        <w:jc w:val="center"/>
        <w:rPr>
          <w:rFonts w:ascii="Times New Roman" w:hAnsi="Times New Roman" w:cs="Times New Roman"/>
          <w:b/>
          <w:sz w:val="24"/>
          <w:szCs w:val="24"/>
        </w:rPr>
        <w:sectPr w:rsidR="00377D33" w:rsidSect="001679F7">
          <w:pgSz w:w="11906" w:h="16838"/>
          <w:pgMar w:top="1134" w:right="850" w:bottom="1134" w:left="1701" w:header="709" w:footer="709" w:gutter="0"/>
          <w:cols w:space="708"/>
          <w:docGrid w:linePitch="360"/>
        </w:sectPr>
      </w:pPr>
    </w:p>
    <w:p w:rsidR="00377D33" w:rsidRPr="00400DAB" w:rsidRDefault="00377D33" w:rsidP="00377D33">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1.1</w:t>
      </w:r>
      <w:r w:rsidRPr="00400DAB">
        <w:rPr>
          <w:rFonts w:ascii="Times New Roman" w:eastAsia="Times New Roman" w:hAnsi="Times New Roman" w:cs="Times New Roman"/>
          <w:sz w:val="24"/>
          <w:szCs w:val="24"/>
        </w:rPr>
        <w:t xml:space="preserve"> к решению </w:t>
      </w:r>
    </w:p>
    <w:p w:rsidR="00377D33" w:rsidRPr="00400DAB" w:rsidRDefault="00377D33" w:rsidP="00377D33">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377D33" w:rsidRPr="00400DAB" w:rsidRDefault="00377D33" w:rsidP="00377D33">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377D33" w:rsidRDefault="00377D33" w:rsidP="00377D33">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377D33" w:rsidRDefault="00377D33" w:rsidP="00400DAB">
      <w:pPr>
        <w:spacing w:after="0" w:line="240" w:lineRule="auto"/>
        <w:contextualSpacing/>
        <w:jc w:val="center"/>
        <w:rPr>
          <w:rFonts w:ascii="Times New Roman" w:hAnsi="Times New Roman" w:cs="Times New Roman"/>
          <w:b/>
          <w:sz w:val="24"/>
          <w:szCs w:val="24"/>
        </w:rPr>
      </w:pPr>
    </w:p>
    <w:p w:rsidR="00377D33" w:rsidRDefault="00377D33" w:rsidP="00400DAB">
      <w:pPr>
        <w:spacing w:after="0" w:line="240" w:lineRule="auto"/>
        <w:contextualSpacing/>
        <w:jc w:val="center"/>
        <w:rPr>
          <w:rFonts w:ascii="Times New Roman" w:hAnsi="Times New Roman" w:cs="Times New Roman"/>
          <w:b/>
          <w:sz w:val="24"/>
          <w:szCs w:val="24"/>
        </w:rPr>
      </w:pPr>
    </w:p>
    <w:p w:rsidR="00400DAB" w:rsidRDefault="00377D33" w:rsidP="00400DAB">
      <w:pPr>
        <w:spacing w:after="0" w:line="240" w:lineRule="auto"/>
        <w:contextualSpacing/>
        <w:jc w:val="center"/>
        <w:rPr>
          <w:rFonts w:ascii="Times New Roman" w:hAnsi="Times New Roman" w:cs="Times New Roman"/>
          <w:b/>
          <w:sz w:val="24"/>
          <w:szCs w:val="24"/>
        </w:rPr>
      </w:pPr>
      <w:r w:rsidRPr="00377D33">
        <w:rPr>
          <w:rFonts w:ascii="Times New Roman" w:hAnsi="Times New Roman" w:cs="Times New Roman"/>
          <w:b/>
          <w:sz w:val="24"/>
          <w:szCs w:val="24"/>
        </w:rPr>
        <w:t>Доходы бюджета муниципального образования городское поселение Междуреченский на 2027 -</w:t>
      </w:r>
      <w:r>
        <w:rPr>
          <w:rFonts w:ascii="Times New Roman" w:hAnsi="Times New Roman" w:cs="Times New Roman"/>
          <w:b/>
          <w:sz w:val="24"/>
          <w:szCs w:val="24"/>
        </w:rPr>
        <w:t xml:space="preserve"> </w:t>
      </w:r>
      <w:r w:rsidRPr="00377D33">
        <w:rPr>
          <w:rFonts w:ascii="Times New Roman" w:hAnsi="Times New Roman" w:cs="Times New Roman"/>
          <w:b/>
          <w:sz w:val="24"/>
          <w:szCs w:val="24"/>
        </w:rPr>
        <w:t>2028 год</w:t>
      </w:r>
    </w:p>
    <w:p w:rsidR="00377D33" w:rsidRDefault="00377D33" w:rsidP="00400DAB">
      <w:pPr>
        <w:spacing w:after="0" w:line="240" w:lineRule="auto"/>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4544"/>
        <w:gridCol w:w="1277"/>
        <w:gridCol w:w="1524"/>
      </w:tblGrid>
      <w:tr w:rsidR="00377D33" w:rsidRPr="00377D33" w:rsidTr="00377D33">
        <w:trPr>
          <w:trHeight w:val="68"/>
        </w:trPr>
        <w:tc>
          <w:tcPr>
            <w:tcW w:w="5000" w:type="pct"/>
            <w:gridSpan w:val="4"/>
            <w:tcBorders>
              <w:top w:val="nil"/>
              <w:left w:val="nil"/>
              <w:bottom w:val="single" w:sz="4" w:space="0" w:color="auto"/>
            </w:tcBorders>
            <w:shd w:val="clear" w:color="auto" w:fill="auto"/>
            <w:noWrap/>
            <w:vAlign w:val="bottom"/>
            <w:hideMark/>
          </w:tcPr>
          <w:p w:rsidR="00377D33" w:rsidRPr="00377D33" w:rsidRDefault="00377D33" w:rsidP="00377D33">
            <w:pPr>
              <w:spacing w:after="0" w:line="240" w:lineRule="auto"/>
              <w:jc w:val="right"/>
              <w:rPr>
                <w:rFonts w:ascii="Times New Roman" w:eastAsia="Times New Roman" w:hAnsi="Times New Roman" w:cs="Times New Roman"/>
                <w:i/>
                <w:iCs/>
                <w:sz w:val="16"/>
                <w:szCs w:val="16"/>
              </w:rPr>
            </w:pPr>
            <w:r w:rsidRPr="00377D33">
              <w:rPr>
                <w:rFonts w:ascii="Times New Roman" w:eastAsia="Times New Roman" w:hAnsi="Times New Roman" w:cs="Times New Roman"/>
                <w:i/>
                <w:iCs/>
                <w:sz w:val="16"/>
                <w:szCs w:val="16"/>
              </w:rPr>
              <w:t>(в рублях)</w:t>
            </w:r>
          </w:p>
        </w:tc>
      </w:tr>
      <w:tr w:rsidR="00377D33" w:rsidRPr="00377D33" w:rsidTr="00377D33">
        <w:trPr>
          <w:trHeight w:val="68"/>
        </w:trPr>
        <w:tc>
          <w:tcPr>
            <w:tcW w:w="1163" w:type="pct"/>
            <w:tcBorders>
              <w:top w:val="single" w:sz="4" w:space="0" w:color="auto"/>
            </w:tcBorders>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Код бюджетной классификации Российской Федерации</w:t>
            </w:r>
          </w:p>
        </w:tc>
        <w:tc>
          <w:tcPr>
            <w:tcW w:w="2374" w:type="pct"/>
            <w:tcBorders>
              <w:top w:val="single" w:sz="4" w:space="0" w:color="auto"/>
            </w:tcBorders>
            <w:shd w:val="clear" w:color="auto" w:fill="auto"/>
            <w:vAlign w:val="center"/>
            <w:hideMark/>
          </w:tcPr>
          <w:p w:rsidR="00377D33" w:rsidRPr="00377D33" w:rsidRDefault="00715988"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Наименование</w:t>
            </w:r>
            <w:r w:rsidR="00377D33" w:rsidRPr="00377D33">
              <w:rPr>
                <w:rFonts w:ascii="Times New Roman" w:eastAsia="Times New Roman" w:hAnsi="Times New Roman" w:cs="Times New Roman"/>
                <w:b/>
                <w:bCs/>
                <w:sz w:val="16"/>
                <w:szCs w:val="16"/>
              </w:rPr>
              <w:t xml:space="preserve"> кода классификации доходов</w:t>
            </w:r>
          </w:p>
        </w:tc>
        <w:tc>
          <w:tcPr>
            <w:tcW w:w="667" w:type="pct"/>
            <w:tcBorders>
              <w:top w:val="single" w:sz="4" w:space="0" w:color="auto"/>
            </w:tcBorders>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Сумма на 2027 год</w:t>
            </w:r>
          </w:p>
        </w:tc>
        <w:tc>
          <w:tcPr>
            <w:tcW w:w="797" w:type="pct"/>
            <w:tcBorders>
              <w:top w:val="single" w:sz="4" w:space="0" w:color="auto"/>
            </w:tcBorders>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Сумма на 2028 год</w:t>
            </w:r>
          </w:p>
        </w:tc>
      </w:tr>
      <w:tr w:rsidR="00377D33" w:rsidRPr="00377D33" w:rsidTr="00377D33">
        <w:trPr>
          <w:trHeight w:val="68"/>
        </w:trPr>
        <w:tc>
          <w:tcPr>
            <w:tcW w:w="1163"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1</w:t>
            </w:r>
          </w:p>
        </w:tc>
        <w:tc>
          <w:tcPr>
            <w:tcW w:w="2374"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2</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3</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4</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000 1 00 00 000 00 0000 000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НАЛОГОВЫЕ И НЕНАЛОГОВЫЕ ДОХОДЫ</w:t>
            </w:r>
          </w:p>
        </w:tc>
        <w:tc>
          <w:tcPr>
            <w:tcW w:w="66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116 621 374,61</w:t>
            </w:r>
          </w:p>
        </w:tc>
        <w:tc>
          <w:tcPr>
            <w:tcW w:w="79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120 684 454,61</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000 1 01 00 000 00 0000 000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НАЛОГИ НА ПРИБЫЛЬ, ДОХОДЫ</w:t>
            </w:r>
          </w:p>
        </w:tc>
        <w:tc>
          <w:tcPr>
            <w:tcW w:w="66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68 120 000,00</w:t>
            </w:r>
          </w:p>
        </w:tc>
        <w:tc>
          <w:tcPr>
            <w:tcW w:w="79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70 844 800,00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000 1 01 02 000 01 0000 110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Налог на доходы физических лиц</w:t>
            </w:r>
          </w:p>
        </w:tc>
        <w:tc>
          <w:tcPr>
            <w:tcW w:w="66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68 120 000,00</w:t>
            </w:r>
          </w:p>
        </w:tc>
        <w:tc>
          <w:tcPr>
            <w:tcW w:w="79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70 844 800,00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000 1 01 02 010 01 0000 110</w:t>
            </w:r>
          </w:p>
        </w:tc>
        <w:tc>
          <w:tcPr>
            <w:tcW w:w="2374" w:type="pct"/>
            <w:shd w:val="clear" w:color="auto" w:fill="auto"/>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proofErr w:type="gramStart"/>
            <w:r w:rsidRPr="00377D33">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377D33">
              <w:rPr>
                <w:rFonts w:ascii="Times New Roman" w:eastAsia="Times New Roman" w:hAnsi="Times New Roman" w:cs="Times New Roman"/>
                <w:sz w:val="16"/>
                <w:szCs w:val="16"/>
              </w:rPr>
              <w:t xml:space="preserve"> </w:t>
            </w:r>
            <w:proofErr w:type="gramStart"/>
            <w:r w:rsidRPr="00377D33">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6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68 120 000,00</w:t>
            </w:r>
          </w:p>
        </w:tc>
        <w:tc>
          <w:tcPr>
            <w:tcW w:w="797"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70 844 800,00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29 698 070,00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30 978 050,00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000 1 03 02 000 01 0000 110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29 698 070,00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30 978 050,00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000 1 03 02 230 01 0000 110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15 412 950,00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16 052 850,00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000 1 03 02 231 01 0000 110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15 412 950,00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16 052 850,00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000 1 03 02 240 01 0000 110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377D33">
              <w:rPr>
                <w:rFonts w:ascii="Times New Roman" w:eastAsia="Times New Roman" w:hAnsi="Times New Roman" w:cs="Times New Roman"/>
                <w:color w:val="000000"/>
                <w:sz w:val="16"/>
                <w:szCs w:val="16"/>
              </w:rPr>
              <w:t>инжекторных</w:t>
            </w:r>
            <w:proofErr w:type="spellEnd"/>
            <w:r w:rsidRPr="00377D33">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72 480,00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75 380,00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000 1 03 02 241 01 0000 110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377D33">
              <w:rPr>
                <w:rFonts w:ascii="Times New Roman" w:eastAsia="Times New Roman" w:hAnsi="Times New Roman" w:cs="Times New Roman"/>
                <w:color w:val="000000"/>
                <w:sz w:val="16"/>
                <w:szCs w:val="16"/>
              </w:rPr>
              <w:t>инжекторных</w:t>
            </w:r>
            <w:proofErr w:type="spellEnd"/>
            <w:r w:rsidRPr="00377D33">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72 480,00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75 380,00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000 1 03 02 250 01 0000 110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15 299 710,00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15 936 930,00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000 1 03 02 251 01 0000 110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Pr="00377D33">
              <w:rPr>
                <w:rFonts w:ascii="Times New Roman" w:eastAsia="Times New Roman" w:hAnsi="Times New Roman" w:cs="Times New Roman"/>
                <w:color w:val="000000"/>
                <w:sz w:val="16"/>
                <w:szCs w:val="16"/>
              </w:rPr>
              <w:lastRenderedPageBreak/>
              <w:t>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lastRenderedPageBreak/>
              <w:t>15 299 710,00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15 936 930,00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lastRenderedPageBreak/>
              <w:t>000 1 03 02 260 01 0000 110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-1 087 070,00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-1 087 110,00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000 1 03 02 261 01 0000 110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-1 087 070,00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-1 087 110,00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НАЛОГИ НА ИМУЩЕСТВО</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11 940 000,00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12 010 000,00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000 106 01 000 00 0000 110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 xml:space="preserve">Налог на </w:t>
            </w:r>
            <w:proofErr w:type="spellStart"/>
            <w:r w:rsidRPr="00377D33">
              <w:rPr>
                <w:rFonts w:ascii="Times New Roman" w:eastAsia="Times New Roman" w:hAnsi="Times New Roman" w:cs="Times New Roman"/>
                <w:sz w:val="16"/>
                <w:szCs w:val="16"/>
              </w:rPr>
              <w:t>имущесво</w:t>
            </w:r>
            <w:proofErr w:type="spellEnd"/>
            <w:r w:rsidRPr="00377D33">
              <w:rPr>
                <w:rFonts w:ascii="Times New Roman" w:eastAsia="Times New Roman" w:hAnsi="Times New Roman" w:cs="Times New Roman"/>
                <w:sz w:val="16"/>
                <w:szCs w:val="16"/>
              </w:rPr>
              <w:t xml:space="preserve"> физических лиц</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5 200 000,00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5 210 000,00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000 1 06 01 030 13 0000 110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5 200 000,00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5 210 000,00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000 1 06 04 000 02 0000 110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Транспортный налог</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490 000,00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500 000,00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000 1 06 04 011 02 0000 110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Транспортный налог с организаций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95 500,00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99 000,00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000 1 06 04 012 02 0000 110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Транспортный налог с физических лиц</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394 500,00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401 000,00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000 1 06 06 000 00 0000 110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Земельный налог</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6 250 000,00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6 300 000,00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000 1 06 06 030 00 0000 110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Земельный налог с организаций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3 950 000,00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4 000 000,00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000 1 06 06 033 13 0000 110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3 950 000,00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4 000 000,00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000 1 06 06040 00 0000 110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Земельный налог с физических лиц</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2 300 000,00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2 300 000,00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000 1 06 06043 13 0000 110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2 300 000,00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2 300 000,00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5 594 264,65</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5 582 564,65</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000 1 11 05 000 00 0000 120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2 647 500,00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2 635 800,00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000 1 11 05 010 00 0000 120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2 600 000,00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2 600 000,00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000 1 11 05 013 13 0000 120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2 600 000,00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2 600 000,00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000 1 11 05 020 00 0000 120</w:t>
            </w:r>
          </w:p>
        </w:tc>
        <w:tc>
          <w:tcPr>
            <w:tcW w:w="2374" w:type="pct"/>
            <w:shd w:val="clear" w:color="auto" w:fill="auto"/>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proofErr w:type="gramStart"/>
            <w:r w:rsidRPr="00377D33">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47 500,00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35 800,00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000 1 11 05 025 13 0000 120</w:t>
            </w:r>
          </w:p>
        </w:tc>
        <w:tc>
          <w:tcPr>
            <w:tcW w:w="2374" w:type="pct"/>
            <w:shd w:val="clear" w:color="auto" w:fill="auto"/>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proofErr w:type="gramStart"/>
            <w:r w:rsidRPr="00377D33">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47 500,00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35 800,00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000 1 11 09 000 00 0000 120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2 946 764,65</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2 946 764,65</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000 1 11 09 040 00 0000 120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2 946 764,65</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2 946 764,65</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000 1 11 09 045 13 0000 120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2 946 764,65</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2 946 764,65</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lastRenderedPageBreak/>
              <w:t>000 1 14 00 000 00 0000 000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ПРОДАЖИ МАТЕРИАЛЬНЫХ И НЕМАТЕРИАЛЬНЫХ АКТИВОВ</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1 169 039,96</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1 169 039,96</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000 1 14 01 000 00 0000 410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продажи квартир</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969 039,96</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969 039,96</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000 1 14 01 050 13 0000 410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продажи квартир, находящихся в собственности городских поселений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969 039,96</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969 039,96</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000 1 14 06 000 00 0000 430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200 000,00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000 1 14 06 010 00 0000 430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200 000,00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000 1 14 06 013 13 0000 430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200 000,00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000 1 16 00 000 00 0000 000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ШТРАФЫ, САНКЦИИ, ВОЗМЕЩЕНИЕ УЩЕРБА</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000 1 16 11000 01 0000 140</w:t>
            </w:r>
          </w:p>
        </w:tc>
        <w:tc>
          <w:tcPr>
            <w:tcW w:w="2374" w:type="pct"/>
            <w:shd w:val="clear" w:color="auto" w:fill="auto"/>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Платежи, уплачиваемые в целях возмещения вреда</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000 1 16 11064 01 0000 140</w:t>
            </w:r>
          </w:p>
        </w:tc>
        <w:tc>
          <w:tcPr>
            <w:tcW w:w="2374" w:type="pct"/>
            <w:shd w:val="clear" w:color="auto" w:fill="auto"/>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100 000,00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color w:val="000000"/>
                <w:sz w:val="16"/>
                <w:szCs w:val="16"/>
              </w:rPr>
            </w:pPr>
            <w:r w:rsidRPr="00377D33">
              <w:rPr>
                <w:rFonts w:ascii="Times New Roman" w:eastAsia="Times New Roman" w:hAnsi="Times New Roman" w:cs="Times New Roman"/>
                <w:color w:val="000000"/>
                <w:sz w:val="16"/>
                <w:szCs w:val="16"/>
              </w:rPr>
              <w:t>100 000,00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000 2 00 00 000 00 0000 000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БЕЗВОЗМЕЗДНЫЕ ПОСТУПЛЕНИЯ</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237 500 282,00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262 308 482,00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000 2 02 00 000 00 0000 000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237 500 282,00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262 308 482,00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000 2 02 10 000 00 0000 150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Дотации бюджетам бюджетной системы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60 137 000,00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60 563 800,00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000 2 02 15 001 00 0000 150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Дотации на выравнивание бюджетной обеспеченности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60 137 000,00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60 563 800,00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000 2 02 15 001 13 0000 150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60 137 000,00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60 563 800,00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000 2 02 40 000 00 0000 150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Иные межбюджетные трансферты</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177 363 282,00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201 744 682,00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000 2 02 49 999 00 0000 150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Прочие межбюджетные трансферты, передаваемые бюджетам</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177 363 282,00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201 744 682,00</w:t>
            </w:r>
          </w:p>
        </w:tc>
      </w:tr>
      <w:tr w:rsidR="00377D33" w:rsidRPr="00377D33" w:rsidTr="00377D33">
        <w:trPr>
          <w:trHeight w:val="68"/>
        </w:trPr>
        <w:tc>
          <w:tcPr>
            <w:tcW w:w="1163" w:type="pct"/>
            <w:shd w:val="clear" w:color="auto" w:fill="auto"/>
            <w:vAlign w:val="bottom"/>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000 2 02 49 999 13 0000 150</w:t>
            </w:r>
          </w:p>
        </w:tc>
        <w:tc>
          <w:tcPr>
            <w:tcW w:w="2374" w:type="pct"/>
            <w:shd w:val="clear" w:color="auto" w:fill="auto"/>
            <w:vAlign w:val="bottom"/>
            <w:hideMark/>
          </w:tcPr>
          <w:p w:rsidR="00377D33" w:rsidRPr="00377D33" w:rsidRDefault="00377D33" w:rsidP="00715988">
            <w:pPr>
              <w:spacing w:after="0" w:line="240" w:lineRule="auto"/>
              <w:jc w:val="both"/>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177 363 282,00</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sz w:val="16"/>
                <w:szCs w:val="16"/>
              </w:rPr>
            </w:pPr>
            <w:r w:rsidRPr="00377D33">
              <w:rPr>
                <w:rFonts w:ascii="Times New Roman" w:eastAsia="Times New Roman" w:hAnsi="Times New Roman" w:cs="Times New Roman"/>
                <w:sz w:val="16"/>
                <w:szCs w:val="16"/>
              </w:rPr>
              <w:t>201 744 682,00</w:t>
            </w:r>
          </w:p>
        </w:tc>
      </w:tr>
      <w:tr w:rsidR="00377D33" w:rsidRPr="00377D33" w:rsidTr="00377D33">
        <w:trPr>
          <w:trHeight w:val="68"/>
        </w:trPr>
        <w:tc>
          <w:tcPr>
            <w:tcW w:w="3537" w:type="pct"/>
            <w:gridSpan w:val="2"/>
            <w:shd w:val="clear" w:color="auto" w:fill="auto"/>
            <w:vAlign w:val="center"/>
            <w:hideMark/>
          </w:tcPr>
          <w:p w:rsidR="00377D33" w:rsidRPr="00377D33" w:rsidRDefault="00377D33" w:rsidP="00377D33">
            <w:pPr>
              <w:spacing w:after="0" w:line="240" w:lineRule="auto"/>
              <w:jc w:val="right"/>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ИТОГО:</w:t>
            </w:r>
          </w:p>
        </w:tc>
        <w:tc>
          <w:tcPr>
            <w:tcW w:w="66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354 121 656,61</w:t>
            </w:r>
          </w:p>
        </w:tc>
        <w:tc>
          <w:tcPr>
            <w:tcW w:w="797" w:type="pct"/>
            <w:shd w:val="clear" w:color="auto" w:fill="auto"/>
            <w:vAlign w:val="center"/>
            <w:hideMark/>
          </w:tcPr>
          <w:p w:rsidR="00377D33" w:rsidRPr="00377D33" w:rsidRDefault="00377D33" w:rsidP="00377D33">
            <w:pPr>
              <w:spacing w:after="0" w:line="240" w:lineRule="auto"/>
              <w:jc w:val="center"/>
              <w:rPr>
                <w:rFonts w:ascii="Times New Roman" w:eastAsia="Times New Roman" w:hAnsi="Times New Roman" w:cs="Times New Roman"/>
                <w:b/>
                <w:bCs/>
                <w:sz w:val="16"/>
                <w:szCs w:val="16"/>
              </w:rPr>
            </w:pPr>
            <w:r w:rsidRPr="00377D33">
              <w:rPr>
                <w:rFonts w:ascii="Times New Roman" w:eastAsia="Times New Roman" w:hAnsi="Times New Roman" w:cs="Times New Roman"/>
                <w:b/>
                <w:bCs/>
                <w:sz w:val="16"/>
                <w:szCs w:val="16"/>
              </w:rPr>
              <w:t>382 992 936,61</w:t>
            </w:r>
          </w:p>
        </w:tc>
      </w:tr>
    </w:tbl>
    <w:p w:rsidR="00BF613D" w:rsidRDefault="00BF613D" w:rsidP="00400DAB">
      <w:pPr>
        <w:spacing w:after="0" w:line="240" w:lineRule="auto"/>
        <w:contextualSpacing/>
        <w:jc w:val="center"/>
        <w:rPr>
          <w:rFonts w:ascii="Times New Roman" w:hAnsi="Times New Roman" w:cs="Times New Roman"/>
          <w:b/>
          <w:sz w:val="24"/>
          <w:szCs w:val="24"/>
        </w:rPr>
        <w:sectPr w:rsidR="00BF613D" w:rsidSect="001679F7">
          <w:pgSz w:w="11906" w:h="16838"/>
          <w:pgMar w:top="1134" w:right="850" w:bottom="1134" w:left="1701" w:header="709" w:footer="709" w:gutter="0"/>
          <w:cols w:space="708"/>
          <w:docGrid w:linePitch="360"/>
        </w:sectPr>
      </w:pPr>
    </w:p>
    <w:p w:rsidR="00BF613D" w:rsidRPr="00400DAB" w:rsidRDefault="00BF613D" w:rsidP="00BF613D">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r w:rsidRPr="00400DAB">
        <w:rPr>
          <w:rFonts w:ascii="Times New Roman" w:eastAsia="Times New Roman" w:hAnsi="Times New Roman" w:cs="Times New Roman"/>
          <w:sz w:val="24"/>
          <w:szCs w:val="24"/>
        </w:rPr>
        <w:t xml:space="preserve"> к решению </w:t>
      </w:r>
    </w:p>
    <w:p w:rsidR="00BF613D" w:rsidRPr="00400DAB" w:rsidRDefault="00BF613D" w:rsidP="00BF613D">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BF613D" w:rsidRPr="00400DAB" w:rsidRDefault="00BF613D" w:rsidP="00BF613D">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377D33" w:rsidRDefault="00BF613D" w:rsidP="00BF613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BF613D" w:rsidRDefault="00BF613D" w:rsidP="00BF613D">
      <w:pPr>
        <w:spacing w:after="0" w:line="240" w:lineRule="auto"/>
        <w:contextualSpacing/>
        <w:jc w:val="center"/>
        <w:rPr>
          <w:rFonts w:ascii="Times New Roman" w:eastAsia="Times New Roman" w:hAnsi="Times New Roman" w:cs="Times New Roman"/>
          <w:sz w:val="24"/>
          <w:szCs w:val="24"/>
        </w:rPr>
      </w:pPr>
    </w:p>
    <w:p w:rsidR="00BF613D" w:rsidRDefault="00BF613D" w:rsidP="00BF613D">
      <w:pPr>
        <w:spacing w:after="0" w:line="240" w:lineRule="auto"/>
        <w:contextualSpacing/>
        <w:jc w:val="center"/>
        <w:rPr>
          <w:rFonts w:ascii="Times New Roman" w:eastAsia="Times New Roman" w:hAnsi="Times New Roman" w:cs="Times New Roman"/>
          <w:sz w:val="24"/>
          <w:szCs w:val="24"/>
        </w:rPr>
      </w:pPr>
    </w:p>
    <w:p w:rsidR="00BF613D" w:rsidRDefault="00BF613D" w:rsidP="00BF613D">
      <w:pPr>
        <w:spacing w:after="0" w:line="240" w:lineRule="auto"/>
        <w:contextualSpacing/>
        <w:jc w:val="center"/>
        <w:rPr>
          <w:rFonts w:ascii="Times New Roman" w:hAnsi="Times New Roman" w:cs="Times New Roman"/>
          <w:b/>
          <w:sz w:val="24"/>
          <w:szCs w:val="24"/>
        </w:rPr>
      </w:pPr>
      <w:r w:rsidRPr="00BF613D">
        <w:rPr>
          <w:rFonts w:ascii="Times New Roman" w:hAnsi="Times New Roman" w:cs="Times New Roman"/>
          <w:b/>
          <w:sz w:val="24"/>
          <w:szCs w:val="24"/>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w:t>
      </w:r>
      <w:r>
        <w:rPr>
          <w:rFonts w:ascii="Times New Roman" w:hAnsi="Times New Roman" w:cs="Times New Roman"/>
          <w:b/>
          <w:sz w:val="24"/>
          <w:szCs w:val="24"/>
        </w:rPr>
        <w:t xml:space="preserve">одское поселение Междуреченский </w:t>
      </w:r>
      <w:r w:rsidRPr="00BF613D">
        <w:rPr>
          <w:rFonts w:ascii="Times New Roman" w:hAnsi="Times New Roman" w:cs="Times New Roman"/>
          <w:b/>
          <w:sz w:val="24"/>
          <w:szCs w:val="24"/>
        </w:rPr>
        <w:t>на 2026 год</w:t>
      </w:r>
    </w:p>
    <w:p w:rsidR="00BF613D" w:rsidRDefault="00BF613D" w:rsidP="00BF613D">
      <w:pPr>
        <w:spacing w:after="0" w:line="240" w:lineRule="auto"/>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400"/>
        <w:gridCol w:w="442"/>
        <w:gridCol w:w="1162"/>
        <w:gridCol w:w="488"/>
        <w:gridCol w:w="1342"/>
      </w:tblGrid>
      <w:tr w:rsidR="00BF613D" w:rsidRPr="00BF613D" w:rsidTr="00BF613D">
        <w:trPr>
          <w:trHeight w:val="68"/>
        </w:trPr>
        <w:tc>
          <w:tcPr>
            <w:tcW w:w="5000" w:type="pct"/>
            <w:gridSpan w:val="6"/>
            <w:tcBorders>
              <w:top w:val="nil"/>
              <w:left w:val="nil"/>
              <w:right w:val="nil"/>
            </w:tcBorders>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(в рублях)</w:t>
            </w:r>
          </w:p>
        </w:tc>
      </w:tr>
      <w:tr w:rsidR="00BF613D" w:rsidRPr="00BF613D" w:rsidTr="00C8155F">
        <w:trPr>
          <w:trHeight w:val="572"/>
        </w:trPr>
        <w:tc>
          <w:tcPr>
            <w:tcW w:w="299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Наименование</w:t>
            </w:r>
          </w:p>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09" w:type="pct"/>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proofErr w:type="spellStart"/>
            <w:r w:rsidRPr="00BF613D">
              <w:rPr>
                <w:rFonts w:ascii="Times New Roman" w:eastAsia="Times New Roman" w:hAnsi="Times New Roman" w:cs="Times New Roman"/>
                <w:sz w:val="16"/>
                <w:szCs w:val="16"/>
              </w:rPr>
              <w:t>Рз</w:t>
            </w:r>
            <w:proofErr w:type="spellEnd"/>
          </w:p>
        </w:tc>
        <w:tc>
          <w:tcPr>
            <w:tcW w:w="231" w:type="pct"/>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proofErr w:type="gramStart"/>
            <w:r w:rsidRPr="00BF613D">
              <w:rPr>
                <w:rFonts w:ascii="Times New Roman" w:eastAsia="Times New Roman" w:hAnsi="Times New Roman" w:cs="Times New Roman"/>
                <w:sz w:val="16"/>
                <w:szCs w:val="16"/>
              </w:rPr>
              <w:t>ПР</w:t>
            </w:r>
            <w:proofErr w:type="gramEnd"/>
          </w:p>
        </w:tc>
        <w:tc>
          <w:tcPr>
            <w:tcW w:w="607" w:type="pct"/>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ЦСР</w:t>
            </w:r>
          </w:p>
        </w:tc>
        <w:tc>
          <w:tcPr>
            <w:tcW w:w="255" w:type="pct"/>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ВР</w:t>
            </w:r>
          </w:p>
        </w:tc>
        <w:tc>
          <w:tcPr>
            <w:tcW w:w="701" w:type="pct"/>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Сумма на  год</w:t>
            </w:r>
          </w:p>
        </w:tc>
      </w:tr>
      <w:tr w:rsidR="00BF613D" w:rsidRPr="00BF613D" w:rsidTr="00BF613D">
        <w:trPr>
          <w:trHeight w:val="68"/>
        </w:trPr>
        <w:tc>
          <w:tcPr>
            <w:tcW w:w="2997" w:type="pct"/>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w:t>
            </w:r>
          </w:p>
        </w:tc>
        <w:tc>
          <w:tcPr>
            <w:tcW w:w="209" w:type="pct"/>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w:t>
            </w:r>
          </w:p>
        </w:tc>
        <w:tc>
          <w:tcPr>
            <w:tcW w:w="231" w:type="pct"/>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w:t>
            </w:r>
          </w:p>
        </w:tc>
        <w:tc>
          <w:tcPr>
            <w:tcW w:w="607" w:type="pct"/>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w:t>
            </w:r>
          </w:p>
        </w:tc>
        <w:tc>
          <w:tcPr>
            <w:tcW w:w="255" w:type="pct"/>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w:t>
            </w:r>
          </w:p>
        </w:tc>
        <w:tc>
          <w:tcPr>
            <w:tcW w:w="701" w:type="pct"/>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ОБЩЕГОСУДАРСТВЕННЫЕ ВОПРОСЫ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28 409 065,43</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Глава (высшее должностное лицо) муниципального образования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2 616 302,48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2 616 302,48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2 616 302,48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2 573 285,48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2 573 285,48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43 017,00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43 017,00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фонды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фонды муниципального образования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бюджетные ассигнования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средства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870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общегосударственные вопросы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22 967 908,16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22 967 908,16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переданных полномочий</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22 440 408,16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22 440 408,16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22 440 408,16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Прочие мероприятия органов местного самоуправления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527 500,00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бюджетные ассигнования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527 500,00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Уплата налогов, сборов и иных платежей</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850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527 500,00</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НАЦИОНАЛЬНАЯ БЕЗОПАСНОСТЬ И ПРАВООХРАНИТЕЛЬНАЯ ДЕЯТЕЛЬНОСТЬ</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Создание условий для деятельности народных дружин</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4 437,50</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НАЦИОНАЛЬНАЯ ЭКОНОМИКА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179 022 487,14</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Общеэкономические вопросы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7 791 061,00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7 791 061,00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5 780 545,00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5 780 545,00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5 780 545,00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мероприятий по содействию трудоустройству граждан</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2 010 516,00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2 010 516,00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2 010 516,00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Транспорт</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Отдельные мероприятия в области автомобильного транспорта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Дорожное хозяйство (дорожные фонды)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149 753 812,32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149 753 812,32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39 953 911,48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39 953 911,48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39 953 911,48</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ремонт внутрипоселковых дорог</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773 245,12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773 245,12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773 245,12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5 352 525,72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5 352 525,72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5 352 525,72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3 500 000,00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3 500 000,00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3 500 000,00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95 165 300,00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95 165 300,00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95 165 300,00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5 008 830,00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5 008 830,00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5 008 830,00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Связь и информатика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54 101,82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54 101,82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Прочие мероприятия органов местного самоуправления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54 101,82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54 101,82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54 101,82</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вопросы в области национальной экономики</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ЖИЛИЩНО-КОММУНАЛЬНОЕ ХОЗЯЙСТВО</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88 261 396,65</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Жилищное хозяйство</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1 111 949,86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1 111 949,86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Капитальный ремонт муниципального жилищного фонда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661 507,36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255 657,36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255 657,36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405 850,00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405 850,00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450 442,50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450 442,50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450 442,50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Коммунальное хозяйство</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в области жилищно-коммунального хозяйства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Благоустройство</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66 100 855,79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66 100 855,79</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уличное освещение</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20 012 828,76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20 012 828,76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20 012 828,76</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4 607 541,00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4 607 541,00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4 607 541,00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озеленение</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организацию и содержание мест захоронения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143 500,00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143 500,00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143 500,00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прочие мероприятия по благоустройству поселения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8 457 544,03</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150 000,00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8 307 544,03</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8 307 544,03</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xml:space="preserve">Расходы по </w:t>
            </w:r>
            <w:proofErr w:type="gramStart"/>
            <w:r w:rsidRPr="00BF613D">
              <w:rPr>
                <w:rFonts w:ascii="Times New Roman" w:eastAsia="Times New Roman" w:hAnsi="Times New Roman" w:cs="Times New Roman"/>
                <w:sz w:val="16"/>
                <w:szCs w:val="16"/>
              </w:rPr>
              <w:t>инициативному</w:t>
            </w:r>
            <w:proofErr w:type="gramEnd"/>
            <w:r w:rsidRPr="00BF613D">
              <w:rPr>
                <w:rFonts w:ascii="Times New Roman" w:eastAsia="Times New Roman" w:hAnsi="Times New Roman" w:cs="Times New Roman"/>
                <w:sz w:val="16"/>
                <w:szCs w:val="16"/>
              </w:rPr>
              <w:t xml:space="preserve"> бюджетированию - "Народный бюджет"</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5 000 000,00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Региональный проект "Формирование комфортной городской среды"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27 799 442,00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программ формирования современной городской среды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12 994 900,00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12 994 900,00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12 994 900,00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36 842,00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36 842,00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36 842,00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муниципальных программ формирования современной городской среды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14 767 700,00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14 767 700,00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14 767 700,00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вопросы в области жилищно-коммунального хозяйства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ОБРАЗОВАНИЕ</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306 000,20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Молодежная политика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306 000,20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306 000,20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306 000,20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306 000,20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306 000,20</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КУЛЬТУРА, КИНЕМАТОГРАФИЯ</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18 188 548,37</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Культура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18 188 548,37</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18 188 548,37</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переданных полномочий</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17 956 148,37</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17 956 148,37</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17 956 148,37</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прочих расходов в сфере культуры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232 400,00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232 400,00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232 400,00</w:t>
            </w:r>
          </w:p>
        </w:tc>
      </w:tr>
      <w:tr w:rsidR="00BF613D" w:rsidRPr="00BF613D" w:rsidTr="00BF613D">
        <w:trPr>
          <w:trHeight w:val="68"/>
        </w:trPr>
        <w:tc>
          <w:tcPr>
            <w:tcW w:w="2997" w:type="pct"/>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СОЦИАЛЬНАЯ ПОЛИТИКА</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231"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Пенсионное обеспечение</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2997" w:type="pct"/>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209"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23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607"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701" w:type="pct"/>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2997" w:type="pct"/>
            <w:shd w:val="clear" w:color="auto" w:fill="auto"/>
            <w:noWrap/>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Итого:</w:t>
            </w:r>
          </w:p>
        </w:tc>
        <w:tc>
          <w:tcPr>
            <w:tcW w:w="209"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31"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607"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255" w:type="pct"/>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701" w:type="pct"/>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314 797 685,29</w:t>
            </w:r>
          </w:p>
        </w:tc>
      </w:tr>
    </w:tbl>
    <w:p w:rsidR="00BF613D" w:rsidRDefault="00BF613D" w:rsidP="00BF613D">
      <w:pPr>
        <w:spacing w:after="0" w:line="240" w:lineRule="auto"/>
        <w:contextualSpacing/>
        <w:jc w:val="center"/>
        <w:rPr>
          <w:rFonts w:ascii="Times New Roman" w:hAnsi="Times New Roman" w:cs="Times New Roman"/>
          <w:b/>
          <w:sz w:val="24"/>
          <w:szCs w:val="24"/>
        </w:rPr>
        <w:sectPr w:rsidR="00BF613D" w:rsidSect="001679F7">
          <w:pgSz w:w="11906" w:h="16838"/>
          <w:pgMar w:top="1134" w:right="850" w:bottom="1134" w:left="1701" w:header="709" w:footer="709" w:gutter="0"/>
          <w:cols w:space="708"/>
          <w:docGrid w:linePitch="360"/>
        </w:sectPr>
      </w:pPr>
    </w:p>
    <w:p w:rsidR="00BF613D" w:rsidRPr="00400DAB" w:rsidRDefault="00BF613D" w:rsidP="00BF613D">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r w:rsidRPr="00400DAB">
        <w:rPr>
          <w:rFonts w:ascii="Times New Roman" w:eastAsia="Times New Roman" w:hAnsi="Times New Roman" w:cs="Times New Roman"/>
          <w:sz w:val="24"/>
          <w:szCs w:val="24"/>
        </w:rPr>
        <w:t xml:space="preserve"> к решению </w:t>
      </w:r>
    </w:p>
    <w:p w:rsidR="00BF613D" w:rsidRPr="00400DAB" w:rsidRDefault="00BF613D" w:rsidP="00BF613D">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BF613D" w:rsidRPr="00400DAB" w:rsidRDefault="00BF613D" w:rsidP="00BF613D">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BF613D" w:rsidRDefault="00BF613D" w:rsidP="00BF613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BF613D" w:rsidRDefault="00BF613D" w:rsidP="00BF613D">
      <w:pPr>
        <w:spacing w:after="0" w:line="240" w:lineRule="auto"/>
        <w:contextualSpacing/>
        <w:jc w:val="center"/>
        <w:rPr>
          <w:rFonts w:ascii="Times New Roman" w:eastAsia="Times New Roman" w:hAnsi="Times New Roman" w:cs="Times New Roman"/>
          <w:sz w:val="24"/>
          <w:szCs w:val="24"/>
        </w:rPr>
      </w:pPr>
    </w:p>
    <w:p w:rsidR="00050AFA" w:rsidRDefault="00050AFA" w:rsidP="00BF613D">
      <w:pPr>
        <w:spacing w:after="0" w:line="240" w:lineRule="auto"/>
        <w:contextualSpacing/>
        <w:jc w:val="center"/>
        <w:rPr>
          <w:rFonts w:ascii="Times New Roman" w:eastAsia="Times New Roman" w:hAnsi="Times New Roman" w:cs="Times New Roman"/>
          <w:sz w:val="24"/>
          <w:szCs w:val="24"/>
        </w:rPr>
      </w:pPr>
    </w:p>
    <w:p w:rsidR="00BF613D" w:rsidRDefault="00BF613D" w:rsidP="00BF613D">
      <w:pPr>
        <w:spacing w:after="0" w:line="240" w:lineRule="auto"/>
        <w:contextualSpacing/>
        <w:jc w:val="center"/>
        <w:rPr>
          <w:rFonts w:ascii="Times New Roman" w:eastAsia="Times New Roman" w:hAnsi="Times New Roman" w:cs="Times New Roman"/>
          <w:b/>
          <w:sz w:val="24"/>
          <w:szCs w:val="24"/>
        </w:rPr>
      </w:pPr>
      <w:proofErr w:type="gramStart"/>
      <w:r w:rsidRPr="00BF613D">
        <w:rPr>
          <w:rFonts w:ascii="Times New Roman" w:eastAsia="Times New Roman" w:hAnsi="Times New Roman" w:cs="Times New Roman"/>
          <w:b/>
          <w:sz w:val="24"/>
          <w:szCs w:val="24"/>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p w:rsidR="00BF613D" w:rsidRPr="00BF613D" w:rsidRDefault="00BF613D" w:rsidP="00BF613D">
      <w:pPr>
        <w:spacing w:after="0" w:line="240" w:lineRule="auto"/>
        <w:contextualSpacing/>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376"/>
        <w:gridCol w:w="421"/>
        <w:gridCol w:w="1088"/>
        <w:gridCol w:w="456"/>
        <w:gridCol w:w="1268"/>
        <w:gridCol w:w="1268"/>
      </w:tblGrid>
      <w:tr w:rsidR="00BF613D" w:rsidRPr="00BF613D" w:rsidTr="00BF613D">
        <w:trPr>
          <w:trHeight w:val="68"/>
        </w:trPr>
        <w:tc>
          <w:tcPr>
            <w:tcW w:w="0" w:type="auto"/>
            <w:gridSpan w:val="7"/>
            <w:tcBorders>
              <w:top w:val="nil"/>
              <w:left w:val="nil"/>
              <w:bottom w:val="single" w:sz="4" w:space="0" w:color="auto"/>
              <w:right w:val="nil"/>
            </w:tcBorders>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(рублей)</w:t>
            </w:r>
          </w:p>
        </w:tc>
      </w:tr>
      <w:tr w:rsidR="00BF613D" w:rsidRPr="00BF613D" w:rsidTr="00BF613D">
        <w:trPr>
          <w:trHeight w:val="572"/>
        </w:trPr>
        <w:tc>
          <w:tcPr>
            <w:tcW w:w="0" w:type="auto"/>
            <w:tcBorders>
              <w:top w:val="single" w:sz="4" w:space="0" w:color="auto"/>
            </w:tcBorders>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Наименование</w:t>
            </w:r>
          </w:p>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tcBorders>
              <w:top w:val="single" w:sz="4" w:space="0" w:color="auto"/>
            </w:tcBorders>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proofErr w:type="spellStart"/>
            <w:r w:rsidRPr="00BF613D">
              <w:rPr>
                <w:rFonts w:ascii="Times New Roman" w:eastAsia="Times New Roman" w:hAnsi="Times New Roman" w:cs="Times New Roman"/>
                <w:sz w:val="16"/>
                <w:szCs w:val="16"/>
              </w:rPr>
              <w:t>Рз</w:t>
            </w:r>
            <w:proofErr w:type="spellEnd"/>
          </w:p>
        </w:tc>
        <w:tc>
          <w:tcPr>
            <w:tcW w:w="0" w:type="auto"/>
            <w:tcBorders>
              <w:top w:val="single" w:sz="4" w:space="0" w:color="auto"/>
            </w:tcBorders>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proofErr w:type="gramStart"/>
            <w:r w:rsidRPr="00BF613D">
              <w:rPr>
                <w:rFonts w:ascii="Times New Roman" w:eastAsia="Times New Roman" w:hAnsi="Times New Roman" w:cs="Times New Roman"/>
                <w:sz w:val="16"/>
                <w:szCs w:val="16"/>
              </w:rPr>
              <w:t>ПР</w:t>
            </w:r>
            <w:proofErr w:type="gramEnd"/>
          </w:p>
        </w:tc>
        <w:tc>
          <w:tcPr>
            <w:tcW w:w="0" w:type="auto"/>
            <w:tcBorders>
              <w:top w:val="single" w:sz="4" w:space="0" w:color="auto"/>
            </w:tcBorders>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ЦСР</w:t>
            </w:r>
          </w:p>
        </w:tc>
        <w:tc>
          <w:tcPr>
            <w:tcW w:w="0" w:type="auto"/>
            <w:tcBorders>
              <w:top w:val="single" w:sz="4" w:space="0" w:color="auto"/>
            </w:tcBorders>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ВР</w:t>
            </w:r>
          </w:p>
        </w:tc>
        <w:tc>
          <w:tcPr>
            <w:tcW w:w="0" w:type="auto"/>
            <w:tcBorders>
              <w:top w:val="single" w:sz="4" w:space="0" w:color="auto"/>
            </w:tcBorders>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Сумма на 2027 год</w:t>
            </w:r>
          </w:p>
        </w:tc>
        <w:tc>
          <w:tcPr>
            <w:tcW w:w="0" w:type="auto"/>
            <w:tcBorders>
              <w:top w:val="single" w:sz="4" w:space="0" w:color="auto"/>
            </w:tcBorders>
            <w:shd w:val="clear" w:color="auto" w:fill="auto"/>
            <w:vAlign w:val="center"/>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Сумма на 2028 год</w:t>
            </w:r>
          </w:p>
        </w:tc>
      </w:tr>
      <w:tr w:rsidR="00BF613D" w:rsidRPr="00BF613D" w:rsidTr="00BF613D">
        <w:trPr>
          <w:trHeight w:val="68"/>
        </w:trPr>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w:t>
            </w:r>
          </w:p>
        </w:tc>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w:t>
            </w:r>
          </w:p>
        </w:tc>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w:t>
            </w:r>
          </w:p>
        </w:tc>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w:t>
            </w:r>
          </w:p>
        </w:tc>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w:t>
            </w:r>
          </w:p>
        </w:tc>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w:t>
            </w:r>
          </w:p>
        </w:tc>
        <w:tc>
          <w:tcPr>
            <w:tcW w:w="0" w:type="auto"/>
            <w:shd w:val="clear" w:color="auto" w:fill="auto"/>
            <w:noWrap/>
            <w:vAlign w:val="bottom"/>
            <w:hideMark/>
          </w:tcPr>
          <w:p w:rsidR="00BF613D" w:rsidRPr="00BF613D" w:rsidRDefault="00BF613D" w:rsidP="00BF613D">
            <w:pPr>
              <w:spacing w:after="0" w:line="240" w:lineRule="auto"/>
              <w:jc w:val="center"/>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ОБЩЕГОСУДАРСТВЕННЫЕ ВОПРОСЫ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32 880 922,64</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58 212 841,71</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Глава (высшее должностное лицо) муниципального образования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2 700 351,79</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2 616 282,59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23 326 495,66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2 616 282,59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23 326 495,66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2 616 282,59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23 326 495,66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2 573 265,59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23 326 495,66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2 573 265,59</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23 326 495,66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43 017,00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43 017,00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06</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74 503,00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фонды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фонды муниципального образования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6000007050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бюджетные ассигнования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6000007050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средства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6000007050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870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общегосударственные вопросы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27 439 785,26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32 135 994,26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27 439 785,26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32 135 994,26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переданных полномочий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22 992 285,26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23 000 994,26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22 942 708,06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казенных учреждений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35 000,00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22 907 708,06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58 286,20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58 286,20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22 992 285,26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22 992 285,26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xml:space="preserve">Расходы на обеспечение функций органов местного </w:t>
            </w:r>
            <w:r w:rsidRPr="00BF613D">
              <w:rPr>
                <w:rFonts w:ascii="Times New Roman" w:eastAsia="Times New Roman" w:hAnsi="Times New Roman" w:cs="Times New Roman"/>
                <w:sz w:val="16"/>
                <w:szCs w:val="16"/>
              </w:rPr>
              <w:lastRenderedPageBreak/>
              <w:t>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37 500,00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37 500,00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казенных учреждений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Прочие мероприятия органов местного 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27 500,00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27 500,00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бюджетные ассигнования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27 500,00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27 500,00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Уплата налогов, сборов и иных платежей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27 500,00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27 500,00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Условно утвержденные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6000009990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4 420 000,00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9 070 000,00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бюджетные ассигнования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6000009990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4 420 000,00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9 070 000,00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Резервные средства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6000009990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870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4 420 000,00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9 070 000,00</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22 187,50</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22 187,48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22 187,48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22 187,48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Создание условий для деятельности народных дружин</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16 607,36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16 607,36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1 142,64</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1 142,64</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17 750,00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4 437,48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4 151,84</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4 151,84</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285,64</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285,64</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60000S2300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4 437,50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НАЦИОНАЛЬНАЯ ЭКОНОМИКА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263 259 192,78</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288 893 520,78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Общеэкономические вопросы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7 822 919,00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7 953 559,00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7 822 919,00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7 953 559,00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6 025 867,00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6 025 867,00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6 025 867,00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казенных учреждений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6 025 867,00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6 025 867,00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6 025 867,00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1 797 052,00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1 927 692,00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1 927 692,00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казенных учреждений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1 927 692,00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1 797 052,00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6000085060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1 797 052,00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Транспорт</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Отдельные мероприятия в области автомобильного транспорта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бюджетные ассигнования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6000003030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21 400 000,00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Дорожное хозяйство (дорожные фонды)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233 898 592,50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259 425 792,50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233 898 592,50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259 425 792,50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49 110 692,50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49 110 692,50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49 110 692,50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49 110 692,50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49 110 692,50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6000004190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49 110 692,50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ремонт внутрипоселковых дорог</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6000004390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6000004390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6000004390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6000079192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175 548 400,00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199 799 200,00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199 799 200,00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199 799 200,00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175 548 400,00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175 548 400,00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9 239 500,00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10 515 900,00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10 515 900,00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10 515 900,00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9 239 500,00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09</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60000SД040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9 239 500,00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Связь и информатика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Прочие мероприятия органов местного 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114 169,28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вопросы в области национальной экономики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04</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23 512,00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ЖИЛИЩНО-КОММУНАЛЬНОЕ ХОЗЯЙСТВО</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39 795 205,32</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17 700 238,27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Жилищное хозяйство</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916 907,36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916 907,36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916 907,36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916 907,36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Капитальный ремонт муниципального жилищного фонда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661 507,36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661 507,36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255 657,36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661 507,36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255 657,36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661 507,36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405 850,00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6000003520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405 850,00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255 400,00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255 400,00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255 400,00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255 400,00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255 400,00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6000009020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255 400,00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Коммунальное хозяйство</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Расходы в области жилищно-коммунального хозяйства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02</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Благоустройство</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38 829 706,96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16 783 330,91</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38 829 706,96</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16 783 330,91</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уличное освещение</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22 493 218,81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9 724 727,35</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9 724 727,35</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9 724 727,35</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22 493 218,81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6000006100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22 493 218,81</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6 839 600,00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3 268 616,00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3 268 616,00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3 268 616,00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6 839 600,00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6000006200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6 839 600,00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озеленение</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86 444,80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86 444,80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86 444,80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6000006300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организацию и содержание мест захоронения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149 240,00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149 240,00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149 240,00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149 240,00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149 240,00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6000006400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149 240,00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прочие мероприятия по благоустройству поселения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9 247 648,15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3 554 302,76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3 554 302,76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240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3 554 302,76</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8 647 648,15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6000006500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8 647 648,15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xml:space="preserve">Расходы по </w:t>
            </w:r>
            <w:proofErr w:type="gramStart"/>
            <w:r w:rsidRPr="00BF613D">
              <w:rPr>
                <w:rFonts w:ascii="Times New Roman" w:eastAsia="Times New Roman" w:hAnsi="Times New Roman" w:cs="Times New Roman"/>
                <w:sz w:val="16"/>
                <w:szCs w:val="16"/>
              </w:rPr>
              <w:t>инициативному</w:t>
            </w:r>
            <w:proofErr w:type="gramEnd"/>
            <w:r w:rsidRPr="00BF613D">
              <w:rPr>
                <w:rFonts w:ascii="Times New Roman" w:eastAsia="Times New Roman" w:hAnsi="Times New Roman" w:cs="Times New Roman"/>
                <w:sz w:val="16"/>
                <w:szCs w:val="16"/>
              </w:rPr>
              <w:t xml:space="preserve"> бюджетированию - "Народный бюджет"</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6000099990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6000099990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6000099990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600И455550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600И455550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600И455550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600И475550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600И475550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600И475550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муниципальных программ формирования современной городской среды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600И4А5550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600И4А5550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03</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600И4А5550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05</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6000002040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48 591,00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ОБРАЗОВАНИЕ</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Молодежная политика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6000070280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6000070280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07</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6000070280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КУЛЬТУРА, КИНЕМАТОГРАФИЯ</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Культура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обеспечение переданных полномочий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Расходы на выплаты персоналу казенных учреждений</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6000000540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17 576 148,37</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Реализация прочих расходов в сфере культуры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08</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6000070050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auto" w:fill="auto"/>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СОЦИАЛЬНАЯ ПОЛИТИКА</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Пенсионное обеспечение</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Непрограммные расходы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6000000000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Социальное обеспечение и иные выплаты населению</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Публичные нормативные социальные выплаты гражданам</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000000" w:fill="FFFFFF"/>
            <w:vAlign w:val="bottom"/>
            <w:hideMark/>
          </w:tcPr>
          <w:p w:rsidR="00BF613D" w:rsidRPr="00BF613D" w:rsidRDefault="00BF613D" w:rsidP="00715988">
            <w:pPr>
              <w:spacing w:after="0" w:line="240" w:lineRule="auto"/>
              <w:jc w:val="both"/>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Иные межбюджетные трансферты</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10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01</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6000070220</w:t>
            </w:r>
          </w:p>
        </w:tc>
        <w:tc>
          <w:tcPr>
            <w:tcW w:w="0" w:type="auto"/>
            <w:shd w:val="clear" w:color="000000" w:fill="FFFFFF"/>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540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588 000,00</w:t>
            </w:r>
          </w:p>
        </w:tc>
        <w:tc>
          <w:tcPr>
            <w:tcW w:w="0" w:type="auto"/>
            <w:shd w:val="clear" w:color="000000" w:fill="FFFFFF"/>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0,00</w:t>
            </w:r>
          </w:p>
        </w:tc>
      </w:tr>
      <w:tr w:rsidR="00BF613D" w:rsidRPr="00BF613D" w:rsidTr="00BF613D">
        <w:trPr>
          <w:trHeight w:val="68"/>
        </w:trPr>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 </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354 121 656,61</w:t>
            </w:r>
          </w:p>
        </w:tc>
        <w:tc>
          <w:tcPr>
            <w:tcW w:w="0" w:type="auto"/>
            <w:shd w:val="clear" w:color="auto" w:fill="auto"/>
            <w:noWrap/>
            <w:vAlign w:val="bottom"/>
            <w:hideMark/>
          </w:tcPr>
          <w:p w:rsidR="00BF613D" w:rsidRPr="00BF613D" w:rsidRDefault="00BF613D" w:rsidP="00BF613D">
            <w:pPr>
              <w:spacing w:after="0" w:line="240" w:lineRule="auto"/>
              <w:jc w:val="right"/>
              <w:rPr>
                <w:rFonts w:ascii="Times New Roman" w:eastAsia="Times New Roman" w:hAnsi="Times New Roman" w:cs="Times New Roman"/>
                <w:sz w:val="16"/>
                <w:szCs w:val="16"/>
              </w:rPr>
            </w:pPr>
            <w:r w:rsidRPr="00BF613D">
              <w:rPr>
                <w:rFonts w:ascii="Times New Roman" w:eastAsia="Times New Roman" w:hAnsi="Times New Roman" w:cs="Times New Roman"/>
                <w:sz w:val="16"/>
                <w:szCs w:val="16"/>
              </w:rPr>
              <w:t>382 992 936,61</w:t>
            </w:r>
          </w:p>
        </w:tc>
      </w:tr>
    </w:tbl>
    <w:p w:rsidR="004247A0" w:rsidRDefault="004247A0" w:rsidP="00BF613D">
      <w:pPr>
        <w:spacing w:after="0" w:line="240" w:lineRule="auto"/>
        <w:contextualSpacing/>
        <w:jc w:val="center"/>
        <w:rPr>
          <w:rFonts w:ascii="Times New Roman" w:hAnsi="Times New Roman" w:cs="Times New Roman"/>
          <w:b/>
          <w:sz w:val="24"/>
          <w:szCs w:val="24"/>
        </w:rPr>
        <w:sectPr w:rsidR="004247A0" w:rsidSect="001679F7">
          <w:pgSz w:w="11906" w:h="16838"/>
          <w:pgMar w:top="1134" w:right="850" w:bottom="1134" w:left="1701" w:header="709" w:footer="709" w:gutter="0"/>
          <w:cols w:space="708"/>
          <w:docGrid w:linePitch="360"/>
        </w:sectPr>
      </w:pPr>
    </w:p>
    <w:p w:rsidR="004247A0" w:rsidRPr="00400DAB" w:rsidRDefault="004247A0" w:rsidP="004247A0">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4</w:t>
      </w:r>
      <w:r w:rsidRPr="00400DAB">
        <w:rPr>
          <w:rFonts w:ascii="Times New Roman" w:eastAsia="Times New Roman" w:hAnsi="Times New Roman" w:cs="Times New Roman"/>
          <w:sz w:val="24"/>
          <w:szCs w:val="24"/>
        </w:rPr>
        <w:t xml:space="preserve"> к решению </w:t>
      </w:r>
    </w:p>
    <w:p w:rsidR="004247A0" w:rsidRPr="00400DAB" w:rsidRDefault="004247A0" w:rsidP="004247A0">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4247A0" w:rsidRPr="00400DAB" w:rsidRDefault="004247A0" w:rsidP="004247A0">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4247A0" w:rsidRDefault="004247A0" w:rsidP="004247A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4247A0" w:rsidRDefault="004247A0" w:rsidP="004247A0">
      <w:pPr>
        <w:spacing w:after="0" w:line="240" w:lineRule="auto"/>
        <w:contextualSpacing/>
        <w:jc w:val="center"/>
        <w:rPr>
          <w:rFonts w:ascii="Times New Roman" w:eastAsia="Times New Roman" w:hAnsi="Times New Roman" w:cs="Times New Roman"/>
          <w:sz w:val="24"/>
          <w:szCs w:val="24"/>
        </w:rPr>
      </w:pPr>
    </w:p>
    <w:p w:rsidR="004247A0" w:rsidRDefault="004247A0" w:rsidP="004247A0">
      <w:pPr>
        <w:spacing w:after="0" w:line="240" w:lineRule="auto"/>
        <w:contextualSpacing/>
        <w:jc w:val="center"/>
        <w:rPr>
          <w:rFonts w:ascii="Times New Roman" w:eastAsia="Times New Roman" w:hAnsi="Times New Roman" w:cs="Times New Roman"/>
          <w:b/>
          <w:sz w:val="24"/>
          <w:szCs w:val="24"/>
        </w:rPr>
      </w:pPr>
      <w:r w:rsidRPr="004247A0">
        <w:rPr>
          <w:rFonts w:ascii="Times New Roman" w:eastAsia="Times New Roman" w:hAnsi="Times New Roman" w:cs="Times New Roman"/>
          <w:b/>
          <w:sz w:val="24"/>
          <w:szCs w:val="24"/>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4247A0">
        <w:rPr>
          <w:rFonts w:ascii="Times New Roman" w:eastAsia="Times New Roman" w:hAnsi="Times New Roman" w:cs="Times New Roman"/>
          <w:b/>
          <w:sz w:val="24"/>
          <w:szCs w:val="24"/>
        </w:rPr>
        <w:t>видов расходов классификации расходов бюджета муниципального образования</w:t>
      </w:r>
      <w:proofErr w:type="gramEnd"/>
      <w:r w:rsidRPr="004247A0">
        <w:rPr>
          <w:rFonts w:ascii="Times New Roman" w:eastAsia="Times New Roman" w:hAnsi="Times New Roman" w:cs="Times New Roman"/>
          <w:b/>
          <w:sz w:val="24"/>
          <w:szCs w:val="24"/>
        </w:rPr>
        <w:t xml:space="preserve"> городское поселение Междуреченский на 2026 год</w:t>
      </w:r>
    </w:p>
    <w:p w:rsidR="004247A0" w:rsidRDefault="004247A0" w:rsidP="004247A0">
      <w:pPr>
        <w:spacing w:after="0" w:line="240" w:lineRule="auto"/>
        <w:contextualSpacing/>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1162"/>
        <w:gridCol w:w="488"/>
        <w:gridCol w:w="1342"/>
      </w:tblGrid>
      <w:tr w:rsidR="004247A0" w:rsidRPr="004247A0" w:rsidTr="004247A0">
        <w:trPr>
          <w:trHeight w:val="68"/>
        </w:trPr>
        <w:tc>
          <w:tcPr>
            <w:tcW w:w="5000" w:type="pct"/>
            <w:gridSpan w:val="4"/>
            <w:tcBorders>
              <w:top w:val="nil"/>
              <w:left w:val="nil"/>
              <w:right w:val="nil"/>
            </w:tcBorders>
            <w:shd w:val="clear" w:color="auto" w:fill="auto"/>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(в рублях)</w:t>
            </w:r>
          </w:p>
        </w:tc>
      </w:tr>
      <w:tr w:rsidR="004247A0" w:rsidRPr="004247A0" w:rsidTr="004247A0">
        <w:trPr>
          <w:trHeight w:val="184"/>
        </w:trPr>
        <w:tc>
          <w:tcPr>
            <w:tcW w:w="3437" w:type="pct"/>
            <w:vMerge w:val="restart"/>
            <w:shd w:val="clear" w:color="auto" w:fill="auto"/>
            <w:noWrap/>
            <w:vAlign w:val="center"/>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Наименование</w:t>
            </w:r>
          </w:p>
        </w:tc>
        <w:tc>
          <w:tcPr>
            <w:tcW w:w="607" w:type="pct"/>
            <w:vMerge w:val="restart"/>
            <w:shd w:val="clear" w:color="auto" w:fill="auto"/>
            <w:vAlign w:val="center"/>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ЦСР</w:t>
            </w:r>
          </w:p>
        </w:tc>
        <w:tc>
          <w:tcPr>
            <w:tcW w:w="255" w:type="pct"/>
            <w:vMerge w:val="restart"/>
            <w:shd w:val="clear" w:color="auto" w:fill="auto"/>
            <w:vAlign w:val="center"/>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ВР</w:t>
            </w:r>
          </w:p>
        </w:tc>
        <w:tc>
          <w:tcPr>
            <w:tcW w:w="701" w:type="pct"/>
            <w:vMerge w:val="restart"/>
            <w:shd w:val="clear" w:color="auto" w:fill="auto"/>
            <w:vAlign w:val="center"/>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Сумма на  год</w:t>
            </w:r>
          </w:p>
        </w:tc>
      </w:tr>
      <w:tr w:rsidR="004247A0" w:rsidRPr="004247A0" w:rsidTr="004247A0">
        <w:trPr>
          <w:trHeight w:val="184"/>
        </w:trPr>
        <w:tc>
          <w:tcPr>
            <w:tcW w:w="3437"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c>
          <w:tcPr>
            <w:tcW w:w="607"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c>
          <w:tcPr>
            <w:tcW w:w="255"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c>
          <w:tcPr>
            <w:tcW w:w="701"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r>
      <w:tr w:rsidR="004247A0" w:rsidRPr="004247A0" w:rsidTr="004247A0">
        <w:trPr>
          <w:trHeight w:val="184"/>
        </w:trPr>
        <w:tc>
          <w:tcPr>
            <w:tcW w:w="3437"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c>
          <w:tcPr>
            <w:tcW w:w="607"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c>
          <w:tcPr>
            <w:tcW w:w="255"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c>
          <w:tcPr>
            <w:tcW w:w="701" w:type="pct"/>
            <w:vMerge/>
            <w:vAlign w:val="center"/>
            <w:hideMark/>
          </w:tcPr>
          <w:p w:rsidR="004247A0" w:rsidRPr="004247A0" w:rsidRDefault="004247A0" w:rsidP="004247A0">
            <w:pPr>
              <w:spacing w:after="0" w:line="240" w:lineRule="auto"/>
              <w:rPr>
                <w:rFonts w:ascii="Times New Roman" w:eastAsia="Times New Roman" w:hAnsi="Times New Roman" w:cs="Times New Roman"/>
                <w:sz w:val="16"/>
                <w:szCs w:val="16"/>
              </w:rPr>
            </w:pPr>
          </w:p>
        </w:tc>
      </w:tr>
      <w:tr w:rsidR="004247A0" w:rsidRPr="004247A0" w:rsidTr="004247A0">
        <w:trPr>
          <w:trHeight w:val="68"/>
        </w:trPr>
        <w:tc>
          <w:tcPr>
            <w:tcW w:w="3437" w:type="pct"/>
            <w:shd w:val="clear" w:color="auto" w:fill="auto"/>
            <w:noWrap/>
            <w:vAlign w:val="bottom"/>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w:t>
            </w:r>
          </w:p>
        </w:tc>
        <w:tc>
          <w:tcPr>
            <w:tcW w:w="607" w:type="pct"/>
            <w:shd w:val="clear" w:color="auto" w:fill="auto"/>
            <w:noWrap/>
            <w:vAlign w:val="bottom"/>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w:t>
            </w:r>
          </w:p>
        </w:tc>
        <w:tc>
          <w:tcPr>
            <w:tcW w:w="255" w:type="pct"/>
            <w:shd w:val="clear" w:color="auto" w:fill="auto"/>
            <w:noWrap/>
            <w:vAlign w:val="bottom"/>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w:t>
            </w:r>
          </w:p>
        </w:tc>
        <w:tc>
          <w:tcPr>
            <w:tcW w:w="701" w:type="pct"/>
            <w:shd w:val="clear" w:color="auto" w:fill="auto"/>
            <w:noWrap/>
            <w:vAlign w:val="bottom"/>
            <w:hideMark/>
          </w:tcPr>
          <w:p w:rsidR="004247A0" w:rsidRPr="004247A0" w:rsidRDefault="004247A0" w:rsidP="004247A0">
            <w:pPr>
              <w:spacing w:after="0" w:line="240" w:lineRule="auto"/>
              <w:jc w:val="center"/>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Непрограммные расходы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314 797 685,29</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обеспечение переданных полномочий</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40 396 556,53</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40 396 556,53</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40 396 556,53</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Глава (высшее должностное лицо) муниципального образования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2 700 351,79</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2 700 351,79</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120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2 700 351,79</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2 762 908,48</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2 573 285,48</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120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2 573 285,48</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189 623,00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189 623,00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Прочие мероприятия органов местного самоуправления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581 601,82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54 101,82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54 101,82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бюджетные ассигнования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527 500,00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Уплата налогов, сборов и иных платежей</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850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527 500,00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Отдельные мероприятия в области автомобильного транспорта</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21 400 000,00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21 400 000,00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21 400 000,00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Капитальный ремонт муниципального жилищного фонда</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661 507,36</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255 657,36</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255 657,36</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405 850,00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405 850,00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39 953 911,48</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39 953 911,48</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39 953 911,48</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ремонт внутрипоселковых дорог</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773 245,12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773 245,12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773 245,12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уличное освещение</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20 012 828,76</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20 012 828,76</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20 012 828,76</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4 607 541,00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4 607 541,00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4 607 541,00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озеленение</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организацию и содержание мест захоронения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143 500,00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143 500,00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143 500,00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прочие мероприятия по благоустройству поселения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8 457 544,03</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150 000,00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150 000,00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8 307 544,03</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8 307 544,03</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Резервные фонды муниципального образования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lastRenderedPageBreak/>
              <w:t>Иные бюджетные ассигнования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Резервные средства</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870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450 442,50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450 442,50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450 442,50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в области жилищно-коммунального хозяйства</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21 000 000,00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21 000 000,00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21 000 000,00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Реализация прочих расходов в сфере культуры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232 400,00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232 400,00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232 400,00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588 000,00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588 000,00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588 000,00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306 000,20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306 000,20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306 000,20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5 780 545,00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5 780 545,00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5 780 545,00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5 352 525,72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5 352 525,72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5 352 525,72</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3 500 000,00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3 500 000,00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3 500 000,00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Создание условий для деятельности народных дружин</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17 750,00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17 750,00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17 750,00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Реализация мероприятий по содействию трудоустройству граждан</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2 010 516,00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2 010 516,00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2 010 516,00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xml:space="preserve">Расходы по </w:t>
            </w:r>
            <w:proofErr w:type="gramStart"/>
            <w:r w:rsidRPr="004247A0">
              <w:rPr>
                <w:rFonts w:ascii="Times New Roman" w:eastAsia="Times New Roman" w:hAnsi="Times New Roman" w:cs="Times New Roman"/>
                <w:sz w:val="16"/>
                <w:szCs w:val="16"/>
              </w:rPr>
              <w:t>инициативному</w:t>
            </w:r>
            <w:proofErr w:type="gramEnd"/>
            <w:r w:rsidRPr="004247A0">
              <w:rPr>
                <w:rFonts w:ascii="Times New Roman" w:eastAsia="Times New Roman" w:hAnsi="Times New Roman" w:cs="Times New Roman"/>
                <w:sz w:val="16"/>
                <w:szCs w:val="16"/>
              </w:rPr>
              <w:t xml:space="preserve"> бюджетированию - "Народный бюджет"</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5 000 000,00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5 000 000,00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5 000 000,00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95 165 300,00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95 165 300,00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95 165 300,00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4 437,50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4 437,50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4 437,50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5 008 830,00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5 008 830,00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5 008 830,00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Региональный проект "Формирование комфортной городской среды"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600И400000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27 799 442,00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Реализация программ формирования современной городской среды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12 994 900,00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12 994 900,00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12 994 900,00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36 842,00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36 842,00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36 842,00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Реализация муниципальных программ формирования современной городской среды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14 767 700,00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500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14 767 700,00</w:t>
            </w:r>
          </w:p>
        </w:tc>
      </w:tr>
      <w:tr w:rsidR="004247A0" w:rsidRPr="004247A0" w:rsidTr="004247A0">
        <w:trPr>
          <w:trHeight w:val="68"/>
        </w:trPr>
        <w:tc>
          <w:tcPr>
            <w:tcW w:w="3437" w:type="pct"/>
            <w:shd w:val="clear" w:color="000000" w:fill="FFFFFF"/>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Иные межбюджетные трансферты</w:t>
            </w:r>
          </w:p>
        </w:tc>
        <w:tc>
          <w:tcPr>
            <w:tcW w:w="607"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540</w:t>
            </w:r>
          </w:p>
        </w:tc>
        <w:tc>
          <w:tcPr>
            <w:tcW w:w="701" w:type="pct"/>
            <w:shd w:val="clear" w:color="000000" w:fill="FFFFFF"/>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14 767 700,00</w:t>
            </w:r>
          </w:p>
        </w:tc>
      </w:tr>
      <w:tr w:rsidR="004247A0" w:rsidRPr="004247A0" w:rsidTr="004247A0">
        <w:trPr>
          <w:trHeight w:val="68"/>
        </w:trPr>
        <w:tc>
          <w:tcPr>
            <w:tcW w:w="3437" w:type="pct"/>
            <w:shd w:val="clear" w:color="auto" w:fill="auto"/>
            <w:noWrap/>
            <w:vAlign w:val="bottom"/>
            <w:hideMark/>
          </w:tcPr>
          <w:p w:rsidR="004247A0" w:rsidRPr="004247A0" w:rsidRDefault="004247A0" w:rsidP="00715988">
            <w:pPr>
              <w:spacing w:after="0" w:line="240" w:lineRule="auto"/>
              <w:jc w:val="both"/>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Итого</w:t>
            </w:r>
          </w:p>
        </w:tc>
        <w:tc>
          <w:tcPr>
            <w:tcW w:w="607" w:type="pct"/>
            <w:shd w:val="clear" w:color="auto" w:fill="auto"/>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255" w:type="pct"/>
            <w:shd w:val="clear" w:color="auto" w:fill="auto"/>
            <w:noWrap/>
            <w:vAlign w:val="bottom"/>
            <w:hideMark/>
          </w:tcPr>
          <w:p w:rsidR="004247A0" w:rsidRPr="004247A0" w:rsidRDefault="004247A0" w:rsidP="004247A0">
            <w:pPr>
              <w:spacing w:after="0" w:line="240" w:lineRule="auto"/>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 </w:t>
            </w:r>
          </w:p>
        </w:tc>
        <w:tc>
          <w:tcPr>
            <w:tcW w:w="701" w:type="pct"/>
            <w:shd w:val="clear" w:color="auto" w:fill="auto"/>
            <w:noWrap/>
            <w:vAlign w:val="bottom"/>
            <w:hideMark/>
          </w:tcPr>
          <w:p w:rsidR="004247A0" w:rsidRPr="004247A0" w:rsidRDefault="004247A0" w:rsidP="004247A0">
            <w:pPr>
              <w:spacing w:after="0" w:line="240" w:lineRule="auto"/>
              <w:jc w:val="right"/>
              <w:rPr>
                <w:rFonts w:ascii="Times New Roman" w:eastAsia="Times New Roman" w:hAnsi="Times New Roman" w:cs="Times New Roman"/>
                <w:sz w:val="16"/>
                <w:szCs w:val="16"/>
              </w:rPr>
            </w:pPr>
            <w:r w:rsidRPr="004247A0">
              <w:rPr>
                <w:rFonts w:ascii="Times New Roman" w:eastAsia="Times New Roman" w:hAnsi="Times New Roman" w:cs="Times New Roman"/>
                <w:sz w:val="16"/>
                <w:szCs w:val="16"/>
              </w:rPr>
              <w:t>314 797 685,29</w:t>
            </w:r>
          </w:p>
        </w:tc>
      </w:tr>
    </w:tbl>
    <w:p w:rsidR="004247A0" w:rsidRPr="004247A0" w:rsidRDefault="004247A0" w:rsidP="004247A0">
      <w:pPr>
        <w:spacing w:after="0" w:line="240" w:lineRule="auto"/>
        <w:contextualSpacing/>
        <w:jc w:val="center"/>
        <w:rPr>
          <w:rFonts w:ascii="Times New Roman" w:eastAsia="Times New Roman" w:hAnsi="Times New Roman" w:cs="Times New Roman"/>
          <w:b/>
          <w:sz w:val="24"/>
          <w:szCs w:val="24"/>
        </w:rPr>
      </w:pPr>
    </w:p>
    <w:p w:rsidR="004247A0" w:rsidRDefault="004247A0" w:rsidP="00BF613D">
      <w:pPr>
        <w:spacing w:after="0" w:line="240" w:lineRule="auto"/>
        <w:contextualSpacing/>
        <w:jc w:val="center"/>
        <w:rPr>
          <w:rFonts w:ascii="Times New Roman" w:hAnsi="Times New Roman" w:cs="Times New Roman"/>
          <w:b/>
          <w:sz w:val="24"/>
          <w:szCs w:val="24"/>
        </w:rPr>
        <w:sectPr w:rsidR="004247A0" w:rsidSect="001679F7">
          <w:pgSz w:w="11906" w:h="16838"/>
          <w:pgMar w:top="1134" w:right="850" w:bottom="1134" w:left="1701" w:header="709" w:footer="709" w:gutter="0"/>
          <w:cols w:space="708"/>
          <w:docGrid w:linePitch="360"/>
        </w:sectPr>
      </w:pPr>
    </w:p>
    <w:p w:rsidR="004247A0" w:rsidRPr="00400DAB" w:rsidRDefault="001A486B" w:rsidP="004247A0">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5</w:t>
      </w:r>
      <w:r w:rsidR="004247A0" w:rsidRPr="00400DAB">
        <w:rPr>
          <w:rFonts w:ascii="Times New Roman" w:eastAsia="Times New Roman" w:hAnsi="Times New Roman" w:cs="Times New Roman"/>
          <w:sz w:val="24"/>
          <w:szCs w:val="24"/>
        </w:rPr>
        <w:t xml:space="preserve"> к решению </w:t>
      </w:r>
    </w:p>
    <w:p w:rsidR="004247A0" w:rsidRPr="00400DAB" w:rsidRDefault="004247A0" w:rsidP="004247A0">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4247A0" w:rsidRPr="00400DAB" w:rsidRDefault="004247A0" w:rsidP="004247A0">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4247A0" w:rsidRDefault="004247A0" w:rsidP="004247A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2B21E0" w:rsidRDefault="002B21E0" w:rsidP="00BF613D">
      <w:pPr>
        <w:spacing w:after="0" w:line="240" w:lineRule="auto"/>
        <w:contextualSpacing/>
        <w:jc w:val="center"/>
        <w:rPr>
          <w:rFonts w:ascii="Times New Roman" w:hAnsi="Times New Roman" w:cs="Times New Roman"/>
          <w:b/>
          <w:sz w:val="24"/>
          <w:szCs w:val="24"/>
        </w:rPr>
      </w:pPr>
    </w:p>
    <w:p w:rsidR="002B21E0" w:rsidRDefault="002B21E0" w:rsidP="00BF613D">
      <w:pPr>
        <w:spacing w:after="0" w:line="240" w:lineRule="auto"/>
        <w:contextualSpacing/>
        <w:jc w:val="center"/>
        <w:rPr>
          <w:rFonts w:ascii="Times New Roman" w:hAnsi="Times New Roman" w:cs="Times New Roman"/>
          <w:b/>
          <w:sz w:val="24"/>
          <w:szCs w:val="24"/>
        </w:rPr>
      </w:pPr>
    </w:p>
    <w:p w:rsidR="00BF613D" w:rsidRDefault="002B21E0" w:rsidP="00BF613D">
      <w:pPr>
        <w:spacing w:after="0" w:line="240" w:lineRule="auto"/>
        <w:contextualSpacing/>
        <w:jc w:val="center"/>
        <w:rPr>
          <w:rFonts w:ascii="Times New Roman" w:hAnsi="Times New Roman" w:cs="Times New Roman"/>
          <w:b/>
          <w:sz w:val="24"/>
          <w:szCs w:val="24"/>
        </w:rPr>
      </w:pPr>
      <w:proofErr w:type="gramStart"/>
      <w:r w:rsidRPr="002B21E0">
        <w:rPr>
          <w:rFonts w:ascii="Times New Roman" w:hAnsi="Times New Roman" w:cs="Times New Roman"/>
          <w:b/>
          <w:sz w:val="24"/>
          <w:szCs w:val="24"/>
        </w:rPr>
        <w:t>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p w:rsidR="002B21E0" w:rsidRDefault="002B21E0" w:rsidP="00BF613D">
      <w:pPr>
        <w:spacing w:after="0" w:line="240" w:lineRule="auto"/>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1154"/>
        <w:gridCol w:w="488"/>
        <w:gridCol w:w="1409"/>
        <w:gridCol w:w="1409"/>
      </w:tblGrid>
      <w:tr w:rsidR="002B21E0" w:rsidRPr="002B21E0" w:rsidTr="002B21E0">
        <w:trPr>
          <w:trHeight w:val="68"/>
        </w:trPr>
        <w:tc>
          <w:tcPr>
            <w:tcW w:w="5000" w:type="pct"/>
            <w:gridSpan w:val="5"/>
            <w:tcBorders>
              <w:top w:val="nil"/>
              <w:left w:val="nil"/>
              <w:bottom w:val="single" w:sz="4" w:space="0" w:color="auto"/>
              <w:right w:val="nil"/>
            </w:tcBorders>
            <w:shd w:val="clear" w:color="auto" w:fill="auto"/>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(в рублях)</w:t>
            </w:r>
          </w:p>
        </w:tc>
      </w:tr>
      <w:tr w:rsidR="002B21E0" w:rsidRPr="002B21E0" w:rsidTr="002B21E0">
        <w:trPr>
          <w:trHeight w:val="184"/>
        </w:trPr>
        <w:tc>
          <w:tcPr>
            <w:tcW w:w="2670" w:type="pct"/>
            <w:vMerge w:val="restart"/>
            <w:tcBorders>
              <w:top w:val="single" w:sz="4" w:space="0" w:color="auto"/>
            </w:tcBorders>
            <w:shd w:val="clear" w:color="auto" w:fill="auto"/>
            <w:noWrap/>
            <w:vAlign w:val="center"/>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Наименование</w:t>
            </w:r>
          </w:p>
        </w:tc>
        <w:tc>
          <w:tcPr>
            <w:tcW w:w="603" w:type="pct"/>
            <w:vMerge w:val="restart"/>
            <w:tcBorders>
              <w:top w:val="single" w:sz="4" w:space="0" w:color="auto"/>
            </w:tcBorders>
            <w:shd w:val="clear" w:color="auto" w:fill="auto"/>
            <w:vAlign w:val="center"/>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ЦСР</w:t>
            </w:r>
          </w:p>
        </w:tc>
        <w:tc>
          <w:tcPr>
            <w:tcW w:w="255" w:type="pct"/>
            <w:vMerge w:val="restart"/>
            <w:tcBorders>
              <w:top w:val="single" w:sz="4" w:space="0" w:color="auto"/>
            </w:tcBorders>
            <w:shd w:val="clear" w:color="auto" w:fill="auto"/>
            <w:vAlign w:val="center"/>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ВР</w:t>
            </w:r>
          </w:p>
        </w:tc>
        <w:tc>
          <w:tcPr>
            <w:tcW w:w="736" w:type="pct"/>
            <w:vMerge w:val="restart"/>
            <w:tcBorders>
              <w:top w:val="single" w:sz="4" w:space="0" w:color="auto"/>
            </w:tcBorders>
            <w:shd w:val="clear" w:color="auto" w:fill="auto"/>
            <w:vAlign w:val="center"/>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Сумма на 2027 год</w:t>
            </w:r>
          </w:p>
        </w:tc>
        <w:tc>
          <w:tcPr>
            <w:tcW w:w="736" w:type="pct"/>
            <w:vMerge w:val="restart"/>
            <w:tcBorders>
              <w:top w:val="single" w:sz="4" w:space="0" w:color="auto"/>
            </w:tcBorders>
            <w:shd w:val="clear" w:color="auto" w:fill="auto"/>
            <w:vAlign w:val="center"/>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Сумма на 2028 год</w:t>
            </w:r>
          </w:p>
        </w:tc>
      </w:tr>
      <w:tr w:rsidR="002B21E0" w:rsidRPr="002B21E0" w:rsidTr="002B21E0">
        <w:trPr>
          <w:trHeight w:val="184"/>
        </w:trPr>
        <w:tc>
          <w:tcPr>
            <w:tcW w:w="2670"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603"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255"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736"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736"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r>
      <w:tr w:rsidR="002B21E0" w:rsidRPr="002B21E0" w:rsidTr="002B21E0">
        <w:trPr>
          <w:trHeight w:val="184"/>
        </w:trPr>
        <w:tc>
          <w:tcPr>
            <w:tcW w:w="2670"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603"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255"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736"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c>
          <w:tcPr>
            <w:tcW w:w="736" w:type="pct"/>
            <w:vMerge/>
            <w:vAlign w:val="center"/>
            <w:hideMark/>
          </w:tcPr>
          <w:p w:rsidR="002B21E0" w:rsidRPr="002B21E0" w:rsidRDefault="002B21E0" w:rsidP="002B21E0">
            <w:pPr>
              <w:spacing w:after="0" w:line="240" w:lineRule="auto"/>
              <w:rPr>
                <w:rFonts w:ascii="Times New Roman" w:eastAsia="Times New Roman" w:hAnsi="Times New Roman" w:cs="Times New Roman"/>
                <w:sz w:val="16"/>
                <w:szCs w:val="16"/>
              </w:rPr>
            </w:pPr>
          </w:p>
        </w:tc>
      </w:tr>
      <w:tr w:rsidR="002B21E0" w:rsidRPr="002B21E0" w:rsidTr="002B21E0">
        <w:trPr>
          <w:trHeight w:val="68"/>
        </w:trPr>
        <w:tc>
          <w:tcPr>
            <w:tcW w:w="2670" w:type="pct"/>
            <w:shd w:val="clear" w:color="auto" w:fill="auto"/>
            <w:noWrap/>
            <w:vAlign w:val="bottom"/>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w:t>
            </w:r>
          </w:p>
        </w:tc>
        <w:tc>
          <w:tcPr>
            <w:tcW w:w="603" w:type="pct"/>
            <w:shd w:val="clear" w:color="auto" w:fill="auto"/>
            <w:noWrap/>
            <w:vAlign w:val="bottom"/>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w:t>
            </w:r>
          </w:p>
        </w:tc>
        <w:tc>
          <w:tcPr>
            <w:tcW w:w="255" w:type="pct"/>
            <w:shd w:val="clear" w:color="auto" w:fill="auto"/>
            <w:noWrap/>
            <w:vAlign w:val="bottom"/>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w:t>
            </w:r>
          </w:p>
        </w:tc>
        <w:tc>
          <w:tcPr>
            <w:tcW w:w="736" w:type="pct"/>
            <w:shd w:val="clear" w:color="auto" w:fill="auto"/>
            <w:noWrap/>
            <w:vAlign w:val="bottom"/>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w:t>
            </w:r>
          </w:p>
        </w:tc>
        <w:tc>
          <w:tcPr>
            <w:tcW w:w="736" w:type="pct"/>
            <w:shd w:val="clear" w:color="auto" w:fill="auto"/>
            <w:noWrap/>
            <w:vAlign w:val="bottom"/>
            <w:hideMark/>
          </w:tcPr>
          <w:p w:rsidR="002B21E0" w:rsidRPr="002B21E0" w:rsidRDefault="002B21E0" w:rsidP="002B21E0">
            <w:pPr>
              <w:spacing w:after="0" w:line="240" w:lineRule="auto"/>
              <w:jc w:val="center"/>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Непрограммные расходы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354 121 656,61</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382 992 936,61</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обеспечение переданных полномочий</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40 568 433,63</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40 577 142,63</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40 518 856,43</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казенных учреждений</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17 611 148,37</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120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22 907 708,06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58 286,20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58 286,20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40 568 433,63</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40 568 433,63</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Глава (высшее должностное лицо) муниципального образования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2 700 351,79</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2 700 351,79</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2 700 351,79</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2 700 351,79</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120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2 700 351,79</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2 700 351,79</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2 762 888,59</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23 363 995,66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2 573 265,59</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23 363 995,66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казенных учреждений</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17 500,00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120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2 573 265,59</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23 346 495,66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189 623,00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189 623,00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Прочие мероприятия органов местного самоуправления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141 669,28</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141 669,28</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114 169,28</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114 169,28</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114 169,28</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114 169,28</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бюджетные ассигнования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27 500,00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27 500,00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Уплата налогов, сборов и иных платежей</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27 500,00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27 500,00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Отдельные мероприятия в области автомобильного транспорта</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21 400 000,00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21 400 000,00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21 400 000,00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21 400 000,00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бюджетные ассигнования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21 400 000,00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810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21 400 000,00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Капитальный ремонт муниципального жилищного фонда</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661 507,36</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661 507,36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255 657,36</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661 507,36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255 657,36</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661 507,36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405 850,00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405 850,00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lastRenderedPageBreak/>
              <w:t>Расходы на содержание внутрипоселковых дорог и искусственных сооружений на них</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49 110 692,50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49 110 692,50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49 110 692,50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49 110 692,50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49 110 692,50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49 110 692,50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уличное освещение</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22 493 218,81</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9 724 727,35</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9 724 727,35</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9 724 727,35</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22 493 218,81</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22 493 218,81</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6 839 600,00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3 268 616,00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3 268 616,00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3 268 616,00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6 839 600,00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6 839 600,00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озеленение</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86 444,80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86 444,80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86 444,80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организацию и содержание мест захоронения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149 240,00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149 240,00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149 240,00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149 240,00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149 240,00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149 240,00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прочие мероприятия по благоустройству поселения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9 247 648,15</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3 554 302,76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3 554 302,76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3 554 302,76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8 647 648,15</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8 647 648,15</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Резервные фонды муниципального образования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бюджетные ассигнования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Резервные средства</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870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255 400,00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255 400,00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255 400,00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255 400,00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255 400,00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255 400,00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Условно утвержденные расходы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6000009990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4 420 000,00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9 070 000,00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бюджетные ассигнования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6000009990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4 420 000,00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9 070 000,00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Резервные средства</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6000009990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870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4 420 000,00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9 070 000,00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588 000,00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588 000,00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Социальное обеспечение и иные выплаты населению</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588 000,00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Публичные нормативные социальные выплаты гражданам</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310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588 000,00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588 000,00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588 000,00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6 025 867,00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6 025 867,00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6 025 867,00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казенных учреждений</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6 025 867,00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6 025 867,00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6 025 867,00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Создание условий для деятельности народных дружин</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17 750,00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17 750,00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2B21E0">
              <w:rPr>
                <w:rFonts w:ascii="Times New Roman" w:eastAsia="Times New Roman" w:hAnsi="Times New Roman" w:cs="Times New Roman"/>
                <w:sz w:val="16"/>
                <w:szCs w:val="16"/>
              </w:rPr>
              <w:lastRenderedPageBreak/>
              <w:t>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lastRenderedPageBreak/>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16 607,36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lastRenderedPageBreak/>
              <w:t>Расходы на выплаты персоналу государственных (муниципальных) органов</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120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16 607,36</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1 142,64</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1 142,64</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17 750,00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17 750,00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Реализация мероприятий по содействию трудоустройству граждан</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1 797 052,00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1 927 692,00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1 927 692,00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казенных учреждений</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110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1 927 692,00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1 797 052,00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1 797 052,00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175 548 400,00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199 799 200,00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199 799 200,00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199 799 200,00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175 548 400,00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175 548 400,00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4 437,50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4 437,48</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4 151,84</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120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4 151,84</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285,64</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285,64</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4 437,50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4 437,50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9 239 500,00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10 515 900,00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10 515 900,00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240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10 515 900,00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9 239 500,00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000000" w:fill="FFFFFF"/>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Иные межбюджетные трансферты</w:t>
            </w:r>
          </w:p>
        </w:tc>
        <w:tc>
          <w:tcPr>
            <w:tcW w:w="603"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540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9 239 500,00</w:t>
            </w:r>
          </w:p>
        </w:tc>
        <w:tc>
          <w:tcPr>
            <w:tcW w:w="736" w:type="pct"/>
            <w:shd w:val="clear" w:color="000000" w:fill="FFFFFF"/>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0,00</w:t>
            </w:r>
          </w:p>
        </w:tc>
      </w:tr>
      <w:tr w:rsidR="002B21E0" w:rsidRPr="002B21E0" w:rsidTr="002B21E0">
        <w:trPr>
          <w:trHeight w:val="68"/>
        </w:trPr>
        <w:tc>
          <w:tcPr>
            <w:tcW w:w="2670" w:type="pct"/>
            <w:shd w:val="clear" w:color="auto" w:fill="auto"/>
            <w:noWrap/>
            <w:vAlign w:val="bottom"/>
            <w:hideMark/>
          </w:tcPr>
          <w:p w:rsidR="002B21E0" w:rsidRPr="002B21E0" w:rsidRDefault="002B21E0" w:rsidP="00715988">
            <w:pPr>
              <w:spacing w:after="0" w:line="240" w:lineRule="auto"/>
              <w:jc w:val="both"/>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Итого:</w:t>
            </w:r>
          </w:p>
        </w:tc>
        <w:tc>
          <w:tcPr>
            <w:tcW w:w="603" w:type="pct"/>
            <w:shd w:val="clear" w:color="auto" w:fill="auto"/>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255" w:type="pct"/>
            <w:shd w:val="clear" w:color="auto" w:fill="auto"/>
            <w:noWrap/>
            <w:vAlign w:val="bottom"/>
            <w:hideMark/>
          </w:tcPr>
          <w:p w:rsidR="002B21E0" w:rsidRPr="002B21E0" w:rsidRDefault="002B21E0" w:rsidP="002B21E0">
            <w:pPr>
              <w:spacing w:after="0" w:line="240" w:lineRule="auto"/>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 </w:t>
            </w:r>
          </w:p>
        </w:tc>
        <w:tc>
          <w:tcPr>
            <w:tcW w:w="736" w:type="pct"/>
            <w:shd w:val="clear" w:color="auto" w:fill="auto"/>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354 121 656,61</w:t>
            </w:r>
          </w:p>
        </w:tc>
        <w:tc>
          <w:tcPr>
            <w:tcW w:w="736" w:type="pct"/>
            <w:shd w:val="clear" w:color="auto" w:fill="auto"/>
            <w:noWrap/>
            <w:vAlign w:val="bottom"/>
            <w:hideMark/>
          </w:tcPr>
          <w:p w:rsidR="002B21E0" w:rsidRPr="002B21E0" w:rsidRDefault="002B21E0" w:rsidP="002B21E0">
            <w:pPr>
              <w:spacing w:after="0" w:line="240" w:lineRule="auto"/>
              <w:jc w:val="right"/>
              <w:rPr>
                <w:rFonts w:ascii="Times New Roman" w:eastAsia="Times New Roman" w:hAnsi="Times New Roman" w:cs="Times New Roman"/>
                <w:sz w:val="16"/>
                <w:szCs w:val="16"/>
              </w:rPr>
            </w:pPr>
            <w:r w:rsidRPr="002B21E0">
              <w:rPr>
                <w:rFonts w:ascii="Times New Roman" w:eastAsia="Times New Roman" w:hAnsi="Times New Roman" w:cs="Times New Roman"/>
                <w:sz w:val="16"/>
                <w:szCs w:val="16"/>
              </w:rPr>
              <w:t>382 992 936,61</w:t>
            </w:r>
          </w:p>
        </w:tc>
      </w:tr>
    </w:tbl>
    <w:p w:rsidR="00611156" w:rsidRDefault="00611156" w:rsidP="00BF613D">
      <w:pPr>
        <w:spacing w:after="0" w:line="240" w:lineRule="auto"/>
        <w:contextualSpacing/>
        <w:jc w:val="center"/>
        <w:rPr>
          <w:rFonts w:ascii="Times New Roman" w:hAnsi="Times New Roman" w:cs="Times New Roman"/>
          <w:b/>
          <w:sz w:val="24"/>
          <w:szCs w:val="24"/>
        </w:rPr>
        <w:sectPr w:rsidR="00611156" w:rsidSect="001679F7">
          <w:pgSz w:w="11906" w:h="16838"/>
          <w:pgMar w:top="1134" w:right="850" w:bottom="1134" w:left="1701" w:header="709" w:footer="709" w:gutter="0"/>
          <w:cols w:space="708"/>
          <w:docGrid w:linePitch="360"/>
        </w:sectPr>
      </w:pPr>
    </w:p>
    <w:p w:rsidR="00611156" w:rsidRPr="00400DAB" w:rsidRDefault="00763EF3" w:rsidP="00611156">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6</w:t>
      </w:r>
      <w:r w:rsidR="00611156" w:rsidRPr="00400DAB">
        <w:rPr>
          <w:rFonts w:ascii="Times New Roman" w:eastAsia="Times New Roman" w:hAnsi="Times New Roman" w:cs="Times New Roman"/>
          <w:sz w:val="24"/>
          <w:szCs w:val="24"/>
        </w:rPr>
        <w:t xml:space="preserve"> к решению </w:t>
      </w:r>
    </w:p>
    <w:p w:rsidR="00611156" w:rsidRPr="00400DAB" w:rsidRDefault="00611156" w:rsidP="00611156">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611156" w:rsidRPr="00400DAB" w:rsidRDefault="00611156" w:rsidP="00611156">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611156" w:rsidRDefault="00611156" w:rsidP="0061115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611156" w:rsidRDefault="00611156" w:rsidP="00BF613D">
      <w:pPr>
        <w:spacing w:after="0" w:line="240" w:lineRule="auto"/>
        <w:contextualSpacing/>
        <w:jc w:val="center"/>
        <w:rPr>
          <w:rFonts w:ascii="Times New Roman" w:hAnsi="Times New Roman" w:cs="Times New Roman"/>
          <w:b/>
          <w:sz w:val="24"/>
          <w:szCs w:val="24"/>
        </w:rPr>
      </w:pPr>
    </w:p>
    <w:p w:rsidR="00611156" w:rsidRDefault="00611156" w:rsidP="00BF613D">
      <w:pPr>
        <w:spacing w:after="0" w:line="240" w:lineRule="auto"/>
        <w:contextualSpacing/>
        <w:jc w:val="center"/>
        <w:rPr>
          <w:rFonts w:ascii="Times New Roman" w:hAnsi="Times New Roman" w:cs="Times New Roman"/>
          <w:b/>
          <w:sz w:val="24"/>
          <w:szCs w:val="24"/>
        </w:rPr>
      </w:pPr>
    </w:p>
    <w:p w:rsidR="002B21E0" w:rsidRDefault="00611156" w:rsidP="00BF613D">
      <w:pPr>
        <w:spacing w:after="0" w:line="240" w:lineRule="auto"/>
        <w:contextualSpacing/>
        <w:jc w:val="center"/>
        <w:rPr>
          <w:rFonts w:ascii="Times New Roman" w:hAnsi="Times New Roman" w:cs="Times New Roman"/>
          <w:b/>
          <w:sz w:val="24"/>
          <w:szCs w:val="24"/>
        </w:rPr>
      </w:pPr>
      <w:r w:rsidRPr="00611156">
        <w:rPr>
          <w:rFonts w:ascii="Times New Roman" w:hAnsi="Times New Roman" w:cs="Times New Roman"/>
          <w:b/>
          <w:sz w:val="24"/>
          <w:szCs w:val="24"/>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p w:rsidR="00611156" w:rsidRDefault="00611156" w:rsidP="00BF613D">
      <w:pPr>
        <w:spacing w:after="0" w:line="240" w:lineRule="auto"/>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9"/>
        <w:gridCol w:w="376"/>
        <w:gridCol w:w="421"/>
        <w:gridCol w:w="1216"/>
        <w:gridCol w:w="1549"/>
      </w:tblGrid>
      <w:tr w:rsidR="00611156" w:rsidRPr="00611156" w:rsidTr="00611156">
        <w:trPr>
          <w:trHeight w:val="211"/>
        </w:trPr>
        <w:tc>
          <w:tcPr>
            <w:tcW w:w="0" w:type="auto"/>
            <w:gridSpan w:val="5"/>
            <w:tcBorders>
              <w:top w:val="nil"/>
              <w:left w:val="nil"/>
              <w:right w:val="nil"/>
            </w:tcBorders>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(в рублях)</w:t>
            </w:r>
          </w:p>
        </w:tc>
      </w:tr>
      <w:tr w:rsidR="00611156" w:rsidRPr="00611156" w:rsidTr="00CB43A3">
        <w:trPr>
          <w:trHeight w:val="572"/>
        </w:trPr>
        <w:tc>
          <w:tcPr>
            <w:tcW w:w="0" w:type="auto"/>
            <w:shd w:val="clear" w:color="auto" w:fill="auto"/>
            <w:vAlign w:val="center"/>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Наименование</w:t>
            </w:r>
          </w:p>
        </w:tc>
        <w:tc>
          <w:tcPr>
            <w:tcW w:w="0" w:type="auto"/>
            <w:shd w:val="clear" w:color="auto" w:fill="auto"/>
            <w:vAlign w:val="center"/>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proofErr w:type="spellStart"/>
            <w:r w:rsidRPr="00611156">
              <w:rPr>
                <w:rFonts w:ascii="Times New Roman" w:eastAsia="Times New Roman" w:hAnsi="Times New Roman" w:cs="Times New Roman"/>
                <w:sz w:val="16"/>
                <w:szCs w:val="16"/>
              </w:rPr>
              <w:t>Рз</w:t>
            </w:r>
            <w:proofErr w:type="spellEnd"/>
          </w:p>
        </w:tc>
        <w:tc>
          <w:tcPr>
            <w:tcW w:w="0" w:type="auto"/>
            <w:shd w:val="clear" w:color="auto" w:fill="auto"/>
            <w:vAlign w:val="center"/>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proofErr w:type="gramStart"/>
            <w:r w:rsidRPr="00611156">
              <w:rPr>
                <w:rFonts w:ascii="Times New Roman" w:eastAsia="Times New Roman" w:hAnsi="Times New Roman" w:cs="Times New Roman"/>
                <w:sz w:val="16"/>
                <w:szCs w:val="16"/>
              </w:rPr>
              <w:t>ПР</w:t>
            </w:r>
            <w:proofErr w:type="gramEnd"/>
          </w:p>
        </w:tc>
        <w:tc>
          <w:tcPr>
            <w:tcW w:w="0" w:type="auto"/>
            <w:shd w:val="clear" w:color="auto" w:fill="auto"/>
            <w:vAlign w:val="center"/>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Сумма на  год</w:t>
            </w:r>
          </w:p>
        </w:tc>
        <w:tc>
          <w:tcPr>
            <w:tcW w:w="0" w:type="auto"/>
            <w:shd w:val="clear" w:color="auto" w:fill="auto"/>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В том числе за счет</w:t>
            </w:r>
          </w:p>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xml:space="preserve"> субвенций </w:t>
            </w:r>
          </w:p>
        </w:tc>
      </w:tr>
      <w:tr w:rsidR="00611156" w:rsidRPr="00611156" w:rsidTr="00611156">
        <w:trPr>
          <w:trHeight w:val="68"/>
        </w:trPr>
        <w:tc>
          <w:tcPr>
            <w:tcW w:w="0" w:type="auto"/>
            <w:shd w:val="clear" w:color="auto" w:fill="auto"/>
            <w:noWrap/>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w:t>
            </w:r>
          </w:p>
        </w:tc>
        <w:tc>
          <w:tcPr>
            <w:tcW w:w="0" w:type="auto"/>
            <w:shd w:val="clear" w:color="auto" w:fill="auto"/>
            <w:noWrap/>
            <w:vAlign w:val="bottom"/>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w:t>
            </w:r>
          </w:p>
        </w:tc>
        <w:tc>
          <w:tcPr>
            <w:tcW w:w="0" w:type="auto"/>
            <w:shd w:val="clear" w:color="auto" w:fill="auto"/>
            <w:noWrap/>
            <w:vAlign w:val="bottom"/>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3</w:t>
            </w:r>
          </w:p>
        </w:tc>
        <w:tc>
          <w:tcPr>
            <w:tcW w:w="0" w:type="auto"/>
            <w:shd w:val="clear" w:color="auto" w:fill="auto"/>
            <w:noWrap/>
            <w:vAlign w:val="bottom"/>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4</w:t>
            </w:r>
          </w:p>
        </w:tc>
        <w:tc>
          <w:tcPr>
            <w:tcW w:w="0" w:type="auto"/>
            <w:shd w:val="clear" w:color="auto" w:fill="auto"/>
            <w:noWrap/>
            <w:vAlign w:val="bottom"/>
            <w:hideMark/>
          </w:tcPr>
          <w:p w:rsidR="00611156" w:rsidRPr="00611156" w:rsidRDefault="00611156" w:rsidP="00611156">
            <w:pPr>
              <w:spacing w:after="0" w:line="240" w:lineRule="auto"/>
              <w:jc w:val="center"/>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5</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ОБЩЕГОСУДАРСТВЕННЫЕ ВОПРОСЫ</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28 409 065,43</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02</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2 700 351,79</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2 616 302,48</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06</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74 503,00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Резервные фонды</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11</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50 000,00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Другие общегосударственные вопросы</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13</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22 967 908,16</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03</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22 187,50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03</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14</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22 187,50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НАЦИОНАЛЬНАЯ ЭКОНОМИКА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179 022 487,14</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Общеэкономические вопросы</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7 791 061,00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Транспорт</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08</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21 400 000,00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Дорожное хозяйство (дорожные фонды)</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09</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149 753 812,32</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Связь и информатика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54 101,82</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Другие вопросы в области национальной экономики</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04</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12</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23 512,00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ЖИЛИЩНО-КОММУНАЛЬНОЕ ХОЗЯЙСТВО</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05</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88 261 396,65</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Жилищное хозяйство</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05</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1 111 949,86</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Коммунальное хозяйство</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05</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02</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21 000 000,00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Благоустройство</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05</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03</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66 100 855,79</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05</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05</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48 591,00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ОБРАЗОВАНИЕ</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07</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306 000,20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Молодежная политика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07</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07</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306 000,20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КУЛЬТУРА, КИНЕМАТОГРАФИЯ</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08</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18 188 548,37</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Культура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08</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18 188 548,37</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СОЦИАЛЬНАЯ ПОЛИТИКА</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10</w:t>
            </w:r>
          </w:p>
        </w:tc>
        <w:tc>
          <w:tcPr>
            <w:tcW w:w="0" w:type="auto"/>
            <w:shd w:val="clear" w:color="000000" w:fill="FFFFFF"/>
            <w:noWrap/>
            <w:vAlign w:val="bottom"/>
            <w:hideMark/>
          </w:tcPr>
          <w:p w:rsidR="00611156" w:rsidRPr="00611156" w:rsidRDefault="00611156"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588 000,00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11156" w:rsidRPr="00611156" w:rsidTr="00611156">
        <w:trPr>
          <w:trHeight w:val="68"/>
        </w:trPr>
        <w:tc>
          <w:tcPr>
            <w:tcW w:w="0" w:type="auto"/>
            <w:shd w:val="clear" w:color="auto" w:fill="auto"/>
            <w:vAlign w:val="bottom"/>
            <w:hideMark/>
          </w:tcPr>
          <w:p w:rsidR="00611156" w:rsidRPr="00611156" w:rsidRDefault="00611156"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Пенсионное обеспечение</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10</w:t>
            </w:r>
          </w:p>
        </w:tc>
        <w:tc>
          <w:tcPr>
            <w:tcW w:w="0" w:type="auto"/>
            <w:shd w:val="clear" w:color="000000" w:fill="FFFFFF"/>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01</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588 000,00</w:t>
            </w:r>
          </w:p>
        </w:tc>
        <w:tc>
          <w:tcPr>
            <w:tcW w:w="0" w:type="auto"/>
            <w:shd w:val="clear" w:color="auto" w:fill="auto"/>
            <w:noWrap/>
            <w:vAlign w:val="bottom"/>
            <w:hideMark/>
          </w:tcPr>
          <w:p w:rsidR="00611156" w:rsidRPr="00611156" w:rsidRDefault="00611156"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r w:rsidR="006537B7" w:rsidRPr="00611156" w:rsidTr="00530FA9">
        <w:trPr>
          <w:trHeight w:val="68"/>
        </w:trPr>
        <w:tc>
          <w:tcPr>
            <w:tcW w:w="0" w:type="auto"/>
            <w:shd w:val="clear" w:color="auto" w:fill="auto"/>
            <w:noWrap/>
            <w:vAlign w:val="bottom"/>
            <w:hideMark/>
          </w:tcPr>
          <w:p w:rsidR="006537B7" w:rsidRPr="00611156" w:rsidRDefault="006537B7" w:rsidP="00763EF3">
            <w:pPr>
              <w:spacing w:after="0" w:line="240" w:lineRule="auto"/>
              <w:jc w:val="both"/>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Итого:</w:t>
            </w:r>
          </w:p>
        </w:tc>
        <w:tc>
          <w:tcPr>
            <w:tcW w:w="0" w:type="auto"/>
            <w:shd w:val="clear" w:color="auto" w:fill="auto"/>
            <w:noWrap/>
            <w:vAlign w:val="bottom"/>
            <w:hideMark/>
          </w:tcPr>
          <w:p w:rsidR="006537B7" w:rsidRPr="00611156" w:rsidRDefault="006537B7"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537B7" w:rsidRPr="00611156" w:rsidRDefault="006537B7" w:rsidP="00611156">
            <w:pPr>
              <w:spacing w:after="0" w:line="240" w:lineRule="auto"/>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 </w:t>
            </w:r>
          </w:p>
        </w:tc>
        <w:tc>
          <w:tcPr>
            <w:tcW w:w="0" w:type="auto"/>
            <w:shd w:val="clear" w:color="auto" w:fill="auto"/>
            <w:noWrap/>
            <w:vAlign w:val="bottom"/>
            <w:hideMark/>
          </w:tcPr>
          <w:p w:rsidR="006537B7" w:rsidRPr="00611156" w:rsidRDefault="006537B7"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314 797 685,29</w:t>
            </w:r>
          </w:p>
        </w:tc>
        <w:tc>
          <w:tcPr>
            <w:tcW w:w="0" w:type="auto"/>
            <w:shd w:val="clear" w:color="auto" w:fill="auto"/>
            <w:noWrap/>
            <w:vAlign w:val="bottom"/>
            <w:hideMark/>
          </w:tcPr>
          <w:p w:rsidR="006537B7" w:rsidRPr="00611156" w:rsidRDefault="006537B7" w:rsidP="00611156">
            <w:pPr>
              <w:spacing w:after="0" w:line="240" w:lineRule="auto"/>
              <w:jc w:val="right"/>
              <w:rPr>
                <w:rFonts w:ascii="Times New Roman" w:eastAsia="Times New Roman" w:hAnsi="Times New Roman" w:cs="Times New Roman"/>
                <w:sz w:val="16"/>
                <w:szCs w:val="16"/>
              </w:rPr>
            </w:pPr>
            <w:r w:rsidRPr="00611156">
              <w:rPr>
                <w:rFonts w:ascii="Times New Roman" w:eastAsia="Times New Roman" w:hAnsi="Times New Roman" w:cs="Times New Roman"/>
                <w:sz w:val="16"/>
                <w:szCs w:val="16"/>
              </w:rPr>
              <w:t>0,00</w:t>
            </w:r>
          </w:p>
        </w:tc>
      </w:tr>
    </w:tbl>
    <w:p w:rsidR="00534B8E" w:rsidRDefault="00534B8E" w:rsidP="00BF613D">
      <w:pPr>
        <w:spacing w:after="0" w:line="240" w:lineRule="auto"/>
        <w:contextualSpacing/>
        <w:jc w:val="center"/>
        <w:rPr>
          <w:rFonts w:ascii="Times New Roman" w:hAnsi="Times New Roman" w:cs="Times New Roman"/>
          <w:b/>
          <w:sz w:val="24"/>
          <w:szCs w:val="24"/>
        </w:rPr>
        <w:sectPr w:rsidR="00534B8E" w:rsidSect="001679F7">
          <w:pgSz w:w="11906" w:h="16838"/>
          <w:pgMar w:top="1134" w:right="850" w:bottom="1134" w:left="1701" w:header="709" w:footer="709" w:gutter="0"/>
          <w:cols w:space="708"/>
          <w:docGrid w:linePitch="360"/>
        </w:sectPr>
      </w:pPr>
    </w:p>
    <w:p w:rsidR="00534B8E" w:rsidRPr="00400DAB" w:rsidRDefault="00534B8E" w:rsidP="00534B8E">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r w:rsidR="00763EF3">
        <w:rPr>
          <w:rFonts w:ascii="Times New Roman" w:eastAsia="Times New Roman" w:hAnsi="Times New Roman" w:cs="Times New Roman"/>
          <w:sz w:val="24"/>
          <w:szCs w:val="24"/>
        </w:rPr>
        <w:t>7</w:t>
      </w:r>
      <w:r w:rsidRPr="00400DAB">
        <w:rPr>
          <w:rFonts w:ascii="Times New Roman" w:eastAsia="Times New Roman" w:hAnsi="Times New Roman" w:cs="Times New Roman"/>
          <w:sz w:val="24"/>
          <w:szCs w:val="24"/>
        </w:rPr>
        <w:t xml:space="preserve"> к решению </w:t>
      </w:r>
    </w:p>
    <w:p w:rsidR="00534B8E" w:rsidRPr="00400DAB" w:rsidRDefault="00534B8E" w:rsidP="00534B8E">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534B8E" w:rsidRPr="00400DAB" w:rsidRDefault="00534B8E" w:rsidP="00534B8E">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534B8E" w:rsidRDefault="00534B8E" w:rsidP="00534B8E">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534B8E" w:rsidRDefault="00534B8E" w:rsidP="00BF613D">
      <w:pPr>
        <w:spacing w:after="0" w:line="240" w:lineRule="auto"/>
        <w:contextualSpacing/>
        <w:jc w:val="center"/>
        <w:rPr>
          <w:rFonts w:ascii="Times New Roman" w:hAnsi="Times New Roman" w:cs="Times New Roman"/>
          <w:b/>
          <w:sz w:val="24"/>
          <w:szCs w:val="24"/>
        </w:rPr>
      </w:pPr>
    </w:p>
    <w:p w:rsidR="00534B8E" w:rsidRDefault="00534B8E" w:rsidP="00BF613D">
      <w:pPr>
        <w:spacing w:after="0" w:line="240" w:lineRule="auto"/>
        <w:contextualSpacing/>
        <w:jc w:val="center"/>
        <w:rPr>
          <w:rFonts w:ascii="Times New Roman" w:hAnsi="Times New Roman" w:cs="Times New Roman"/>
          <w:b/>
          <w:sz w:val="24"/>
          <w:szCs w:val="24"/>
        </w:rPr>
      </w:pPr>
    </w:p>
    <w:p w:rsidR="00611156" w:rsidRDefault="00534B8E" w:rsidP="00BF613D">
      <w:pPr>
        <w:spacing w:after="0" w:line="240" w:lineRule="auto"/>
        <w:contextualSpacing/>
        <w:jc w:val="center"/>
        <w:rPr>
          <w:rFonts w:ascii="Times New Roman" w:hAnsi="Times New Roman" w:cs="Times New Roman"/>
          <w:b/>
          <w:sz w:val="24"/>
          <w:szCs w:val="24"/>
        </w:rPr>
      </w:pPr>
      <w:proofErr w:type="gramStart"/>
      <w:r w:rsidRPr="00534B8E">
        <w:rPr>
          <w:rFonts w:ascii="Times New Roman" w:hAnsi="Times New Roman" w:cs="Times New Roman"/>
          <w:b/>
          <w:sz w:val="24"/>
          <w:szCs w:val="24"/>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2027 и 2028 годов</w:t>
      </w:r>
      <w:proofErr w:type="gramEnd"/>
    </w:p>
    <w:p w:rsidR="00534B8E" w:rsidRDefault="00534B8E" w:rsidP="00BF613D">
      <w:pPr>
        <w:spacing w:after="0" w:line="240" w:lineRule="auto"/>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058"/>
        <w:gridCol w:w="379"/>
        <w:gridCol w:w="425"/>
        <w:gridCol w:w="1279"/>
        <w:gridCol w:w="1187"/>
        <w:gridCol w:w="1279"/>
        <w:gridCol w:w="1187"/>
      </w:tblGrid>
      <w:tr w:rsidR="00534B8E" w:rsidRPr="00534B8E" w:rsidTr="00534B8E">
        <w:trPr>
          <w:trHeight w:val="68"/>
        </w:trPr>
        <w:tc>
          <w:tcPr>
            <w:tcW w:w="5000" w:type="pct"/>
            <w:gridSpan w:val="8"/>
            <w:tcBorders>
              <w:top w:val="nil"/>
              <w:left w:val="nil"/>
              <w:right w:val="nil"/>
            </w:tcBorders>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(в рублях)</w:t>
            </w:r>
          </w:p>
        </w:tc>
      </w:tr>
      <w:tr w:rsidR="00534B8E" w:rsidRPr="00534B8E" w:rsidTr="00534B8E">
        <w:trPr>
          <w:trHeight w:val="184"/>
        </w:trPr>
        <w:tc>
          <w:tcPr>
            <w:tcW w:w="2003" w:type="pct"/>
            <w:gridSpan w:val="2"/>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Наименование</w:t>
            </w:r>
          </w:p>
        </w:tc>
        <w:tc>
          <w:tcPr>
            <w:tcW w:w="198" w:type="pct"/>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proofErr w:type="spellStart"/>
            <w:r w:rsidRPr="00534B8E">
              <w:rPr>
                <w:rFonts w:ascii="Times New Roman" w:eastAsia="Times New Roman" w:hAnsi="Times New Roman" w:cs="Times New Roman"/>
                <w:sz w:val="16"/>
                <w:szCs w:val="16"/>
              </w:rPr>
              <w:t>Рз</w:t>
            </w:r>
            <w:proofErr w:type="spellEnd"/>
          </w:p>
        </w:tc>
        <w:tc>
          <w:tcPr>
            <w:tcW w:w="222" w:type="pct"/>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proofErr w:type="gramStart"/>
            <w:r w:rsidRPr="00534B8E">
              <w:rPr>
                <w:rFonts w:ascii="Times New Roman" w:eastAsia="Times New Roman" w:hAnsi="Times New Roman" w:cs="Times New Roman"/>
                <w:sz w:val="16"/>
                <w:szCs w:val="16"/>
              </w:rPr>
              <w:t>ПР</w:t>
            </w:r>
            <w:proofErr w:type="gramEnd"/>
          </w:p>
        </w:tc>
        <w:tc>
          <w:tcPr>
            <w:tcW w:w="668" w:type="pct"/>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Сумма на 2027 год</w:t>
            </w:r>
          </w:p>
        </w:tc>
        <w:tc>
          <w:tcPr>
            <w:tcW w:w="620" w:type="pct"/>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в том числе за счет субвенций</w:t>
            </w:r>
          </w:p>
        </w:tc>
        <w:tc>
          <w:tcPr>
            <w:tcW w:w="668" w:type="pct"/>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Сумма на 2028 год</w:t>
            </w:r>
          </w:p>
        </w:tc>
        <w:tc>
          <w:tcPr>
            <w:tcW w:w="620" w:type="pct"/>
            <w:vMerge w:val="restart"/>
            <w:shd w:val="clear" w:color="auto" w:fill="auto"/>
            <w:vAlign w:val="center"/>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в том числе за счет субвенций</w:t>
            </w:r>
          </w:p>
        </w:tc>
      </w:tr>
      <w:tr w:rsidR="00534B8E" w:rsidRPr="00534B8E" w:rsidTr="00534B8E">
        <w:trPr>
          <w:trHeight w:val="184"/>
        </w:trPr>
        <w:tc>
          <w:tcPr>
            <w:tcW w:w="2003" w:type="pct"/>
            <w:gridSpan w:val="2"/>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198"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222"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68"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20"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68"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20"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r>
      <w:tr w:rsidR="00534B8E" w:rsidRPr="00534B8E" w:rsidTr="00534B8E">
        <w:trPr>
          <w:trHeight w:val="184"/>
        </w:trPr>
        <w:tc>
          <w:tcPr>
            <w:tcW w:w="2003" w:type="pct"/>
            <w:gridSpan w:val="2"/>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198"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222"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68"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20"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68"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c>
          <w:tcPr>
            <w:tcW w:w="620" w:type="pct"/>
            <w:vMerge/>
            <w:vAlign w:val="center"/>
            <w:hideMark/>
          </w:tcPr>
          <w:p w:rsidR="00534B8E" w:rsidRPr="00534B8E" w:rsidRDefault="00534B8E" w:rsidP="00534B8E">
            <w:pPr>
              <w:spacing w:after="0" w:line="240" w:lineRule="auto"/>
              <w:rPr>
                <w:rFonts w:ascii="Times New Roman" w:eastAsia="Times New Roman" w:hAnsi="Times New Roman" w:cs="Times New Roman"/>
                <w:sz w:val="16"/>
                <w:szCs w:val="16"/>
              </w:rPr>
            </w:pPr>
          </w:p>
        </w:tc>
      </w:tr>
      <w:tr w:rsidR="00534B8E" w:rsidRPr="00534B8E" w:rsidTr="00534B8E">
        <w:trPr>
          <w:trHeight w:val="68"/>
        </w:trPr>
        <w:tc>
          <w:tcPr>
            <w:tcW w:w="2003" w:type="pct"/>
            <w:gridSpan w:val="2"/>
            <w:shd w:val="clear" w:color="auto" w:fill="auto"/>
            <w:noWrap/>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w:t>
            </w:r>
          </w:p>
        </w:tc>
        <w:tc>
          <w:tcPr>
            <w:tcW w:w="198" w:type="pct"/>
            <w:shd w:val="clear" w:color="auto" w:fill="auto"/>
            <w:noWrap/>
            <w:vAlign w:val="bottom"/>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w:t>
            </w:r>
          </w:p>
        </w:tc>
        <w:tc>
          <w:tcPr>
            <w:tcW w:w="222" w:type="pct"/>
            <w:shd w:val="clear" w:color="auto" w:fill="auto"/>
            <w:noWrap/>
            <w:vAlign w:val="bottom"/>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w:t>
            </w:r>
          </w:p>
        </w:tc>
        <w:tc>
          <w:tcPr>
            <w:tcW w:w="668" w:type="pct"/>
            <w:shd w:val="clear" w:color="auto" w:fill="auto"/>
            <w:noWrap/>
            <w:vAlign w:val="bottom"/>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4</w:t>
            </w:r>
          </w:p>
        </w:tc>
        <w:tc>
          <w:tcPr>
            <w:tcW w:w="620" w:type="pct"/>
            <w:shd w:val="clear" w:color="auto" w:fill="auto"/>
            <w:noWrap/>
            <w:vAlign w:val="bottom"/>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w:t>
            </w:r>
          </w:p>
        </w:tc>
        <w:tc>
          <w:tcPr>
            <w:tcW w:w="668" w:type="pct"/>
            <w:shd w:val="clear" w:color="auto" w:fill="auto"/>
            <w:noWrap/>
            <w:vAlign w:val="bottom"/>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6</w:t>
            </w:r>
          </w:p>
        </w:tc>
        <w:tc>
          <w:tcPr>
            <w:tcW w:w="620" w:type="pct"/>
            <w:shd w:val="clear" w:color="auto" w:fill="auto"/>
            <w:noWrap/>
            <w:vAlign w:val="bottom"/>
            <w:hideMark/>
          </w:tcPr>
          <w:p w:rsidR="00534B8E" w:rsidRPr="00534B8E" w:rsidRDefault="00534B8E" w:rsidP="00534B8E">
            <w:pPr>
              <w:spacing w:after="0" w:line="240" w:lineRule="auto"/>
              <w:jc w:val="center"/>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7</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ОБЩЕГОСУДАРСТВЕННЫЕ ВОПРОСЫ</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32 880 922,64</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58 212 841,71</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02</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2 700 351,79</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2 700 351,79</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2 616 282,59</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23 326 495,66</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06</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74 503,00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Резервные фонды</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11</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50 000,00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50 000,00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Другие общегосударственные вопросы</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13</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27 439 785,26</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32 135 994,26</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НАЦИОНАЛЬНАЯ БЕЗОПАСНОСТЬ И ПРАВООХРАНИТЕЛЬНАЯ ДЕЯТЕЛЬНОСТЬ</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03</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22 187,50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22 187,48</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03</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14</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22 187,50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22 187,48</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НАЦИОНАЛЬНАЯ ЭКОНОМИКА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263 259 192,78</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288 893 520,78</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Общеэкономические вопросы</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7 822 919,00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7 953 559,00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Транспорт</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08</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21 400 000,00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21 400 000,00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Дорожное хозяйство (дорожные фонды)</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09</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233 898 592,50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259 425 792,50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Связь и информатика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114 169,28</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114 169,28</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Другие вопросы в области национальной экономики</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04</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12</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23 512,00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ЖИЛИЩНО-КОММУНАЛЬНОЕ ХОЗЯЙСТВО</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05</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39 795 205,32</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17 700 238,27</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Жилищное хозяйство</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05</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916 907,36</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916 907,36</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Коммунальное хозяйство</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05</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02</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Благоустройство</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05</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03</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38 829 706,96</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16 783 330,91</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Другие вопросы в области жилищно-коммунального хозяйства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05</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05</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48 591,00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ОБРАЗОВАНИЕ</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07</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Молодежная политика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07</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07</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КУЛЬТУРА, КИНЕМАТОГРАФИЯ</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08</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17 576 148,37</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17 576 148,37</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Культура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08</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17 576 148,37</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17 576 148,37</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СОЦИАЛЬНАЯ ПОЛИТИКА</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10</w:t>
            </w:r>
          </w:p>
        </w:tc>
        <w:tc>
          <w:tcPr>
            <w:tcW w:w="222" w:type="pct"/>
            <w:shd w:val="clear" w:color="000000" w:fill="FFFFFF"/>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588 000,00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588 000,00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2003" w:type="pct"/>
            <w:gridSpan w:val="2"/>
            <w:shd w:val="clear" w:color="auto" w:fill="auto"/>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Пенсионное обеспечение</w:t>
            </w:r>
          </w:p>
        </w:tc>
        <w:tc>
          <w:tcPr>
            <w:tcW w:w="198"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10</w:t>
            </w:r>
          </w:p>
        </w:tc>
        <w:tc>
          <w:tcPr>
            <w:tcW w:w="222" w:type="pct"/>
            <w:shd w:val="clear" w:color="000000" w:fill="FFFFFF"/>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01</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588 000,00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588 000,00</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r w:rsidR="00534B8E" w:rsidRPr="00534B8E" w:rsidTr="00534B8E">
        <w:trPr>
          <w:trHeight w:val="68"/>
        </w:trPr>
        <w:tc>
          <w:tcPr>
            <w:tcW w:w="1451" w:type="pct"/>
            <w:shd w:val="clear" w:color="auto" w:fill="auto"/>
            <w:noWrap/>
            <w:vAlign w:val="bottom"/>
            <w:hideMark/>
          </w:tcPr>
          <w:p w:rsidR="00534B8E" w:rsidRPr="00534B8E" w:rsidRDefault="00534B8E" w:rsidP="00763EF3">
            <w:pPr>
              <w:spacing w:after="0" w:line="240" w:lineRule="auto"/>
              <w:jc w:val="both"/>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Итого:</w:t>
            </w:r>
          </w:p>
        </w:tc>
        <w:tc>
          <w:tcPr>
            <w:tcW w:w="553" w:type="pct"/>
            <w:shd w:val="clear" w:color="auto" w:fill="auto"/>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198" w:type="pct"/>
            <w:shd w:val="clear" w:color="auto" w:fill="auto"/>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222" w:type="pct"/>
            <w:shd w:val="clear" w:color="auto" w:fill="auto"/>
            <w:noWrap/>
            <w:vAlign w:val="bottom"/>
            <w:hideMark/>
          </w:tcPr>
          <w:p w:rsidR="00534B8E" w:rsidRPr="00534B8E" w:rsidRDefault="00534B8E" w:rsidP="00534B8E">
            <w:pPr>
              <w:spacing w:after="0" w:line="240" w:lineRule="auto"/>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 </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354 121 656,61</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c>
          <w:tcPr>
            <w:tcW w:w="668"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382 992 936,61</w:t>
            </w:r>
          </w:p>
        </w:tc>
        <w:tc>
          <w:tcPr>
            <w:tcW w:w="620" w:type="pct"/>
            <w:shd w:val="clear" w:color="auto" w:fill="auto"/>
            <w:noWrap/>
            <w:vAlign w:val="bottom"/>
            <w:hideMark/>
          </w:tcPr>
          <w:p w:rsidR="00534B8E" w:rsidRPr="00534B8E" w:rsidRDefault="00534B8E" w:rsidP="00534B8E">
            <w:pPr>
              <w:spacing w:after="0" w:line="240" w:lineRule="auto"/>
              <w:jc w:val="right"/>
              <w:rPr>
                <w:rFonts w:ascii="Times New Roman" w:eastAsia="Times New Roman" w:hAnsi="Times New Roman" w:cs="Times New Roman"/>
                <w:sz w:val="16"/>
                <w:szCs w:val="16"/>
              </w:rPr>
            </w:pPr>
            <w:r w:rsidRPr="00534B8E">
              <w:rPr>
                <w:rFonts w:ascii="Times New Roman" w:eastAsia="Times New Roman" w:hAnsi="Times New Roman" w:cs="Times New Roman"/>
                <w:sz w:val="16"/>
                <w:szCs w:val="16"/>
              </w:rPr>
              <w:t>0,00</w:t>
            </w:r>
          </w:p>
        </w:tc>
      </w:tr>
    </w:tbl>
    <w:p w:rsidR="003E12CB" w:rsidRDefault="003E12CB" w:rsidP="00BF613D">
      <w:pPr>
        <w:spacing w:after="0" w:line="240" w:lineRule="auto"/>
        <w:contextualSpacing/>
        <w:jc w:val="center"/>
        <w:rPr>
          <w:rFonts w:ascii="Times New Roman" w:hAnsi="Times New Roman" w:cs="Times New Roman"/>
          <w:b/>
          <w:sz w:val="24"/>
          <w:szCs w:val="24"/>
        </w:rPr>
        <w:sectPr w:rsidR="003E12CB" w:rsidSect="001679F7">
          <w:pgSz w:w="11906" w:h="16838"/>
          <w:pgMar w:top="1134" w:right="850" w:bottom="1134" w:left="1701" w:header="709" w:footer="709" w:gutter="0"/>
          <w:cols w:space="708"/>
          <w:docGrid w:linePitch="360"/>
        </w:sectPr>
      </w:pPr>
    </w:p>
    <w:p w:rsidR="003E12CB" w:rsidRPr="00400DAB" w:rsidRDefault="00DF336B" w:rsidP="003E12CB">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8</w:t>
      </w:r>
      <w:r w:rsidR="003E12CB" w:rsidRPr="00400DAB">
        <w:rPr>
          <w:rFonts w:ascii="Times New Roman" w:eastAsia="Times New Roman" w:hAnsi="Times New Roman" w:cs="Times New Roman"/>
          <w:sz w:val="24"/>
          <w:szCs w:val="24"/>
        </w:rPr>
        <w:t xml:space="preserve"> к решению </w:t>
      </w:r>
    </w:p>
    <w:p w:rsidR="003E12CB" w:rsidRPr="00400DAB" w:rsidRDefault="003E12CB" w:rsidP="003E12C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3E12CB" w:rsidRPr="00400DAB" w:rsidRDefault="003E12CB" w:rsidP="003E12C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3E12CB" w:rsidRDefault="003E12CB" w:rsidP="003E12CB">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3E12CB" w:rsidRDefault="003E12CB" w:rsidP="00BF613D">
      <w:pPr>
        <w:spacing w:after="0" w:line="240" w:lineRule="auto"/>
        <w:contextualSpacing/>
        <w:jc w:val="center"/>
        <w:rPr>
          <w:rFonts w:ascii="Times New Roman" w:hAnsi="Times New Roman" w:cs="Times New Roman"/>
          <w:b/>
          <w:sz w:val="24"/>
          <w:szCs w:val="24"/>
        </w:rPr>
      </w:pPr>
    </w:p>
    <w:p w:rsidR="003E12CB" w:rsidRDefault="003E12CB" w:rsidP="00BF613D">
      <w:pPr>
        <w:spacing w:after="0" w:line="240" w:lineRule="auto"/>
        <w:contextualSpacing/>
        <w:jc w:val="center"/>
        <w:rPr>
          <w:rFonts w:ascii="Times New Roman" w:hAnsi="Times New Roman" w:cs="Times New Roman"/>
          <w:b/>
          <w:sz w:val="24"/>
          <w:szCs w:val="24"/>
        </w:rPr>
      </w:pPr>
    </w:p>
    <w:p w:rsidR="00534B8E" w:rsidRDefault="003E12CB" w:rsidP="00BF613D">
      <w:pPr>
        <w:spacing w:after="0" w:line="240" w:lineRule="auto"/>
        <w:contextualSpacing/>
        <w:jc w:val="center"/>
        <w:rPr>
          <w:rFonts w:ascii="Times New Roman" w:hAnsi="Times New Roman" w:cs="Times New Roman"/>
          <w:b/>
          <w:sz w:val="24"/>
          <w:szCs w:val="24"/>
        </w:rPr>
      </w:pPr>
      <w:r w:rsidRPr="003E12CB">
        <w:rPr>
          <w:rFonts w:ascii="Times New Roman" w:hAnsi="Times New Roman" w:cs="Times New Roman"/>
          <w:b/>
          <w:sz w:val="24"/>
          <w:szCs w:val="24"/>
        </w:rPr>
        <w:t>Ведомственная структура расходов бюджета городского поселения Междуреченский на 2026 год</w:t>
      </w:r>
    </w:p>
    <w:p w:rsidR="003E12CB" w:rsidRDefault="003E12CB" w:rsidP="00BF613D">
      <w:pPr>
        <w:spacing w:after="0" w:line="240" w:lineRule="auto"/>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511"/>
        <w:gridCol w:w="400"/>
        <w:gridCol w:w="442"/>
        <w:gridCol w:w="1162"/>
        <w:gridCol w:w="488"/>
        <w:gridCol w:w="1342"/>
        <w:gridCol w:w="1185"/>
      </w:tblGrid>
      <w:tr w:rsidR="003E12CB" w:rsidRPr="003E12CB" w:rsidTr="003E12CB">
        <w:trPr>
          <w:trHeight w:val="68"/>
        </w:trPr>
        <w:tc>
          <w:tcPr>
            <w:tcW w:w="5000" w:type="pct"/>
            <w:gridSpan w:val="8"/>
            <w:tcBorders>
              <w:top w:val="nil"/>
              <w:left w:val="nil"/>
              <w:right w:val="nil"/>
            </w:tcBorders>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(в рублях)</w:t>
            </w:r>
          </w:p>
        </w:tc>
      </w:tr>
      <w:tr w:rsidR="003E12CB" w:rsidRPr="003E12CB" w:rsidTr="003E12CB">
        <w:trPr>
          <w:trHeight w:val="184"/>
        </w:trPr>
        <w:tc>
          <w:tcPr>
            <w:tcW w:w="2111" w:type="pct"/>
            <w:vMerge w:val="restart"/>
            <w:shd w:val="clear" w:color="auto" w:fill="auto"/>
            <w:noWrap/>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Наименование</w:t>
            </w:r>
          </w:p>
        </w:tc>
        <w:tc>
          <w:tcPr>
            <w:tcW w:w="267"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Вед</w:t>
            </w:r>
          </w:p>
        </w:tc>
        <w:tc>
          <w:tcPr>
            <w:tcW w:w="209"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proofErr w:type="spellStart"/>
            <w:r w:rsidRPr="003E12CB">
              <w:rPr>
                <w:rFonts w:ascii="Times New Roman" w:eastAsia="Times New Roman" w:hAnsi="Times New Roman" w:cs="Times New Roman"/>
                <w:sz w:val="16"/>
                <w:szCs w:val="16"/>
              </w:rPr>
              <w:t>Рз</w:t>
            </w:r>
            <w:proofErr w:type="spellEnd"/>
          </w:p>
        </w:tc>
        <w:tc>
          <w:tcPr>
            <w:tcW w:w="231"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proofErr w:type="gramStart"/>
            <w:r w:rsidRPr="003E12CB">
              <w:rPr>
                <w:rFonts w:ascii="Times New Roman" w:eastAsia="Times New Roman" w:hAnsi="Times New Roman" w:cs="Times New Roman"/>
                <w:sz w:val="16"/>
                <w:szCs w:val="16"/>
              </w:rPr>
              <w:t>ПР</w:t>
            </w:r>
            <w:proofErr w:type="gramEnd"/>
          </w:p>
        </w:tc>
        <w:tc>
          <w:tcPr>
            <w:tcW w:w="607"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ЦСР</w:t>
            </w:r>
          </w:p>
        </w:tc>
        <w:tc>
          <w:tcPr>
            <w:tcW w:w="255"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ВР</w:t>
            </w:r>
          </w:p>
        </w:tc>
        <w:tc>
          <w:tcPr>
            <w:tcW w:w="701"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Сумма на  год</w:t>
            </w:r>
          </w:p>
        </w:tc>
        <w:tc>
          <w:tcPr>
            <w:tcW w:w="619" w:type="pct"/>
            <w:vMerge w:val="restart"/>
            <w:shd w:val="clear" w:color="auto" w:fill="auto"/>
            <w:vAlign w:val="center"/>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в том числе за счет субвенций</w:t>
            </w:r>
          </w:p>
        </w:tc>
      </w:tr>
      <w:tr w:rsidR="003E12CB" w:rsidRPr="003E12CB" w:rsidTr="003E12CB">
        <w:trPr>
          <w:trHeight w:val="184"/>
        </w:trPr>
        <w:tc>
          <w:tcPr>
            <w:tcW w:w="2111"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67"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09"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31"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607"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55"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701"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619"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r>
      <w:tr w:rsidR="003E12CB" w:rsidRPr="003E12CB" w:rsidTr="003E12CB">
        <w:trPr>
          <w:trHeight w:val="184"/>
        </w:trPr>
        <w:tc>
          <w:tcPr>
            <w:tcW w:w="2111"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67"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09"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31"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607"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255"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701"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c>
          <w:tcPr>
            <w:tcW w:w="619" w:type="pct"/>
            <w:vMerge/>
            <w:vAlign w:val="center"/>
            <w:hideMark/>
          </w:tcPr>
          <w:p w:rsidR="003E12CB" w:rsidRPr="003E12CB" w:rsidRDefault="003E12CB" w:rsidP="003E12CB">
            <w:pPr>
              <w:spacing w:after="0" w:line="240" w:lineRule="auto"/>
              <w:rPr>
                <w:rFonts w:ascii="Times New Roman" w:eastAsia="Times New Roman" w:hAnsi="Times New Roman" w:cs="Times New Roman"/>
                <w:sz w:val="16"/>
                <w:szCs w:val="16"/>
              </w:rPr>
            </w:pPr>
          </w:p>
        </w:tc>
      </w:tr>
      <w:tr w:rsidR="003E12CB" w:rsidRPr="003E12CB" w:rsidTr="003E12CB">
        <w:trPr>
          <w:trHeight w:val="68"/>
        </w:trPr>
        <w:tc>
          <w:tcPr>
            <w:tcW w:w="2111"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w:t>
            </w:r>
          </w:p>
        </w:tc>
        <w:tc>
          <w:tcPr>
            <w:tcW w:w="267"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w:t>
            </w:r>
          </w:p>
        </w:tc>
        <w:tc>
          <w:tcPr>
            <w:tcW w:w="209"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w:t>
            </w:r>
          </w:p>
        </w:tc>
        <w:tc>
          <w:tcPr>
            <w:tcW w:w="231"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w:t>
            </w:r>
          </w:p>
        </w:tc>
        <w:tc>
          <w:tcPr>
            <w:tcW w:w="607"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w:t>
            </w:r>
          </w:p>
        </w:tc>
        <w:tc>
          <w:tcPr>
            <w:tcW w:w="255"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w:t>
            </w:r>
          </w:p>
        </w:tc>
        <w:tc>
          <w:tcPr>
            <w:tcW w:w="701"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w:t>
            </w:r>
          </w:p>
        </w:tc>
        <w:tc>
          <w:tcPr>
            <w:tcW w:w="619" w:type="pct"/>
            <w:shd w:val="clear" w:color="auto" w:fill="auto"/>
            <w:noWrap/>
            <w:vAlign w:val="bottom"/>
            <w:hideMark/>
          </w:tcPr>
          <w:p w:rsidR="003E12CB" w:rsidRPr="003E12CB" w:rsidRDefault="003E12CB" w:rsidP="003E12CB">
            <w:pPr>
              <w:spacing w:after="0" w:line="240" w:lineRule="auto"/>
              <w:jc w:val="center"/>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xml:space="preserve">Администрация городского поселения </w:t>
            </w:r>
            <w:proofErr w:type="gramStart"/>
            <w:r w:rsidRPr="003E12CB">
              <w:rPr>
                <w:rFonts w:ascii="Times New Roman" w:eastAsia="Times New Roman" w:hAnsi="Times New Roman" w:cs="Times New Roman"/>
                <w:sz w:val="16"/>
                <w:szCs w:val="16"/>
              </w:rPr>
              <w:t>Междуреченский</w:t>
            </w:r>
            <w:proofErr w:type="gramEnd"/>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314 797 685,29</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ОБЩЕГОСУДАРСТВЕННЫЕ ВОПРОСЫ</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28 409 065,43</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2 700 351,79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2 700 351,79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Глава (высшее должностное лицо) муниципального образования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2 700 351,79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2 700 351,79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6000002030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2 700 351,79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2 616 302,48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2 616 302,48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2 616 302,48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2 573 285,48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2 573 285,48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43 017,00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43 017,00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06</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74 503,00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06</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74 503,00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06</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74 503,00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06</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74 503,00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06</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74 503,00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Резервные фонды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Резервные фонды муниципального образования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бюджетные ассигнования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Резервные средства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6000007050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870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Другие общегосударственные вопросы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22 967 908,16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22 967 908,16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обеспечение переданных полномочий</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22 440 408,16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22 440 408,16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22 440 408,16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Прочие мероприятия органов местного самоуправления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527 500,00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бюджетные ассигнования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527 500,00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Уплата налогов, сборов и иных платежей</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850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527 500,00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НАЦИОНАЛЬНАЯ БЕЗОПАСНОСТЬ И ПРАВООХРАНИТЕЛЬНАЯ ДЕЯТЕЛЬНОСТЬ</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22 187,50</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22 187,50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lastRenderedPageBreak/>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22 187,50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Создание условий для деятельности народных дружин</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17 750,00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17 750,00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6000082300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17 750,00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4 437,50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4 437,50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60000S2300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4 437,50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НАЦИОНАЛЬНАЯ ЭКОНОМИКА</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179 022 487,14</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Общеэкономические вопросы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7 791 061,00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7 791 061,00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5 780 545,00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5 780 545,00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6000075060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5 780 545,00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Реализация мероприятий по содействию трудоустройству граждан</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2 010 516,00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2 010 516,00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6000085060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2 010 516,00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Транспорт</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21 400 000,00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21 400 000,00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Отдельные мероприятия в области автомобильного транспорта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21 400 000,00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21 400 000,00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6000003030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21 400 000,00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Дорожное хозяйство (дорожные фонды)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149 753 812,32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149 753 812,32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39 953 911,48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39 953 911,48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6000004190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39 953 911,48</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ремонт внутрипоселковых дорог</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773 245,12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773 245,12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6000004390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773 245,12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5 352 525,72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5 352 525,72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6000079191</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5 352 525,72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3 500 000,00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3 500 000,00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6000079192</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3 500 000,00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95 165 300,00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95 165 300,00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600009Д040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95 165 300,00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5 008 830,00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5 008 830,00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09</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60000SД040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5 008 830,00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Связь и информатика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54 101,82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54 101,82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Прочие мероприятия органов местного самоуправления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54 101,82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54 101,82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54 101,82</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Другие вопросы в области национальной экономики</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23 512,00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23 512,00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23 512,00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23 512,00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04</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23 512,00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ЖИЛИЩНО-КОММУНАЛЬНОЕ ХОЗЯЙСТВО</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88 261 396,65</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Жилищное хозяйство</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1 111 949,86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1 111 949,86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Капитальный ремонт муниципального жилищного фонда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661 507,36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255 657,36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255 657,36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lastRenderedPageBreak/>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405 850,00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6000003520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405 850,00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450 442,50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450 442,50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6000009020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450 442,50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Коммунальное хозяйство</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в области жилищно-коммунального хозяйства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02</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6000070010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21 000 000,00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Благоустройство</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66 100 855,79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66 100 855,79</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уличное освещение</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20 012 828,76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20 012 828,76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6000006100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20 012 828,76</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4 607 541,00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4 607 541,00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6000006200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4 607 541,00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озеленение</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6000006300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организацию и содержание мест захоронения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143 500,00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143 500,00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6000006400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143 500,00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прочие мероприятия по благоустройству поселения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8 457 544,03</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150 000,00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8 307 544,03</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6000006500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8 307 544,03</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xml:space="preserve">Расходы по </w:t>
            </w:r>
            <w:proofErr w:type="gramStart"/>
            <w:r w:rsidRPr="003E12CB">
              <w:rPr>
                <w:rFonts w:ascii="Times New Roman" w:eastAsia="Times New Roman" w:hAnsi="Times New Roman" w:cs="Times New Roman"/>
                <w:sz w:val="16"/>
                <w:szCs w:val="16"/>
              </w:rPr>
              <w:t>инициативному</w:t>
            </w:r>
            <w:proofErr w:type="gramEnd"/>
            <w:r w:rsidRPr="003E12CB">
              <w:rPr>
                <w:rFonts w:ascii="Times New Roman" w:eastAsia="Times New Roman" w:hAnsi="Times New Roman" w:cs="Times New Roman"/>
                <w:sz w:val="16"/>
                <w:szCs w:val="16"/>
              </w:rPr>
              <w:t xml:space="preserve"> бюджетированию - "Народный бюджет"</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6000099990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5 000 000,00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Региональный проект "Формирование комфортной городской среды"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27 799 442,00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Реализация программ формирования современной городской среды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12 994 900,00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12 994 900,00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600И455550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12 994 900,00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36 842,00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36 842,00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600И475550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36 842,00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Реализация муниципальных программ формирования современной городской среды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14 767 700,00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14 767 700,00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03</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600И4А5550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14 767 700,00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Другие вопросы в области жилищно-коммунального хозяйства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48 591,00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48 591,00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48 591,00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48 591,00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05</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6000002040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48 591,00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ОБРАЗОВАНИЕ</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306 000,20</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Молодежная политика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306 000,20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306 000,20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306 000,20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306 000,20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07</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6000070280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306 000,20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КУЛЬТУРА, КИНЕМАТОГРАФИЯ</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18 188 548,37</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Культура</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18 188 548,37</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18 188 548,37</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Расходы на обеспечение переданных полномочий</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17 956 148,37</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17 956 148,37</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6000000540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17 956 148,37</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Реализация прочих расходов в сфере культуры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232 400,00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lastRenderedPageBreak/>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232 400,00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08</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6000070050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232 400,00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СОЦИАЛЬНАЯ ПОЛИТИКА</w:t>
            </w:r>
          </w:p>
        </w:tc>
        <w:tc>
          <w:tcPr>
            <w:tcW w:w="267"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231"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588 000,00</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Пенсионное обеспечение</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588 000,00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Непрограммные расходы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6000000000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588 000,00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588 000,00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500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588 000,00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000000" w:fill="FFFFFF"/>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Иные межбюджетные трансферты</w:t>
            </w:r>
          </w:p>
        </w:tc>
        <w:tc>
          <w:tcPr>
            <w:tcW w:w="267"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650</w:t>
            </w:r>
          </w:p>
        </w:tc>
        <w:tc>
          <w:tcPr>
            <w:tcW w:w="20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10</w:t>
            </w:r>
          </w:p>
        </w:tc>
        <w:tc>
          <w:tcPr>
            <w:tcW w:w="23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01</w:t>
            </w:r>
          </w:p>
        </w:tc>
        <w:tc>
          <w:tcPr>
            <w:tcW w:w="607"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6000070220</w:t>
            </w:r>
          </w:p>
        </w:tc>
        <w:tc>
          <w:tcPr>
            <w:tcW w:w="255" w:type="pct"/>
            <w:shd w:val="clear" w:color="000000" w:fill="FFFFFF"/>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540</w:t>
            </w:r>
          </w:p>
        </w:tc>
        <w:tc>
          <w:tcPr>
            <w:tcW w:w="701"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588 000,00</w:t>
            </w:r>
          </w:p>
        </w:tc>
        <w:tc>
          <w:tcPr>
            <w:tcW w:w="619" w:type="pct"/>
            <w:shd w:val="clear" w:color="000000" w:fill="FFFFFF"/>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r w:rsidR="003E12CB" w:rsidRPr="003E12CB" w:rsidTr="003E12CB">
        <w:trPr>
          <w:trHeight w:val="68"/>
        </w:trPr>
        <w:tc>
          <w:tcPr>
            <w:tcW w:w="2111" w:type="pct"/>
            <w:shd w:val="clear" w:color="auto" w:fill="auto"/>
            <w:noWrap/>
            <w:vAlign w:val="bottom"/>
            <w:hideMark/>
          </w:tcPr>
          <w:p w:rsidR="003E12CB" w:rsidRPr="003E12CB" w:rsidRDefault="003E12CB" w:rsidP="00DF336B">
            <w:pPr>
              <w:spacing w:after="0" w:line="240" w:lineRule="auto"/>
              <w:jc w:val="both"/>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Итого:</w:t>
            </w:r>
          </w:p>
        </w:tc>
        <w:tc>
          <w:tcPr>
            <w:tcW w:w="26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09"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31"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607"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255" w:type="pct"/>
            <w:shd w:val="clear" w:color="auto" w:fill="auto"/>
            <w:noWrap/>
            <w:vAlign w:val="bottom"/>
            <w:hideMark/>
          </w:tcPr>
          <w:p w:rsidR="003E12CB" w:rsidRPr="003E12CB" w:rsidRDefault="003E12CB" w:rsidP="003E12CB">
            <w:pPr>
              <w:spacing w:after="0" w:line="240" w:lineRule="auto"/>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 </w:t>
            </w:r>
          </w:p>
        </w:tc>
        <w:tc>
          <w:tcPr>
            <w:tcW w:w="701"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314 797 685,29</w:t>
            </w:r>
          </w:p>
        </w:tc>
        <w:tc>
          <w:tcPr>
            <w:tcW w:w="619" w:type="pct"/>
            <w:shd w:val="clear" w:color="auto" w:fill="auto"/>
            <w:noWrap/>
            <w:vAlign w:val="bottom"/>
            <w:hideMark/>
          </w:tcPr>
          <w:p w:rsidR="003E12CB" w:rsidRPr="003E12CB" w:rsidRDefault="003E12CB" w:rsidP="003E12CB">
            <w:pPr>
              <w:spacing w:after="0" w:line="240" w:lineRule="auto"/>
              <w:jc w:val="right"/>
              <w:rPr>
                <w:rFonts w:ascii="Times New Roman" w:eastAsia="Times New Roman" w:hAnsi="Times New Roman" w:cs="Times New Roman"/>
                <w:sz w:val="16"/>
                <w:szCs w:val="16"/>
              </w:rPr>
            </w:pPr>
            <w:r w:rsidRPr="003E12CB">
              <w:rPr>
                <w:rFonts w:ascii="Times New Roman" w:eastAsia="Times New Roman" w:hAnsi="Times New Roman" w:cs="Times New Roman"/>
                <w:sz w:val="16"/>
                <w:szCs w:val="16"/>
              </w:rPr>
              <w:t>0,00</w:t>
            </w:r>
          </w:p>
        </w:tc>
      </w:tr>
    </w:tbl>
    <w:p w:rsidR="00DF336B" w:rsidRDefault="00DF336B" w:rsidP="00BF613D">
      <w:pPr>
        <w:spacing w:after="0" w:line="240" w:lineRule="auto"/>
        <w:contextualSpacing/>
        <w:jc w:val="center"/>
        <w:rPr>
          <w:rFonts w:ascii="Times New Roman" w:hAnsi="Times New Roman" w:cs="Times New Roman"/>
          <w:b/>
          <w:sz w:val="24"/>
          <w:szCs w:val="24"/>
        </w:rPr>
        <w:sectPr w:rsidR="00DF336B" w:rsidSect="001679F7">
          <w:pgSz w:w="11906" w:h="16838"/>
          <w:pgMar w:top="1134" w:right="850" w:bottom="1134" w:left="1701" w:header="709" w:footer="709" w:gutter="0"/>
          <w:cols w:space="708"/>
          <w:docGrid w:linePitch="360"/>
        </w:sectPr>
      </w:pPr>
    </w:p>
    <w:p w:rsidR="00DF336B" w:rsidRPr="00400DAB" w:rsidRDefault="00DF336B" w:rsidP="00DF336B">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9</w:t>
      </w:r>
      <w:r w:rsidRPr="00400DAB">
        <w:rPr>
          <w:rFonts w:ascii="Times New Roman" w:eastAsia="Times New Roman" w:hAnsi="Times New Roman" w:cs="Times New Roman"/>
          <w:sz w:val="24"/>
          <w:szCs w:val="24"/>
        </w:rPr>
        <w:t xml:space="preserve"> к решению </w:t>
      </w:r>
    </w:p>
    <w:p w:rsidR="00DF336B" w:rsidRPr="00400DAB" w:rsidRDefault="00DF336B" w:rsidP="00DF336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DF336B" w:rsidRPr="00400DAB" w:rsidRDefault="00DF336B" w:rsidP="00DF336B">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DF336B" w:rsidRDefault="00DF336B" w:rsidP="00DF336B">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DF336B" w:rsidRDefault="00DF336B" w:rsidP="00DF336B">
      <w:pPr>
        <w:spacing w:after="0" w:line="240" w:lineRule="auto"/>
        <w:contextualSpacing/>
        <w:jc w:val="center"/>
        <w:rPr>
          <w:rFonts w:ascii="Times New Roman" w:eastAsia="Times New Roman" w:hAnsi="Times New Roman" w:cs="Times New Roman"/>
          <w:sz w:val="24"/>
          <w:szCs w:val="24"/>
        </w:rPr>
      </w:pPr>
    </w:p>
    <w:p w:rsidR="00DF336B" w:rsidRDefault="00DF336B" w:rsidP="00DF336B">
      <w:pPr>
        <w:spacing w:after="0" w:line="240" w:lineRule="auto"/>
        <w:contextualSpacing/>
        <w:jc w:val="center"/>
        <w:rPr>
          <w:rFonts w:ascii="Times New Roman" w:eastAsia="Times New Roman" w:hAnsi="Times New Roman" w:cs="Times New Roman"/>
          <w:sz w:val="24"/>
          <w:szCs w:val="24"/>
        </w:rPr>
      </w:pPr>
    </w:p>
    <w:p w:rsidR="00DF336B" w:rsidRPr="00DF336B" w:rsidRDefault="00DF336B" w:rsidP="00DF336B">
      <w:pPr>
        <w:spacing w:after="0" w:line="240" w:lineRule="auto"/>
        <w:contextualSpacing/>
        <w:jc w:val="center"/>
        <w:rPr>
          <w:rFonts w:ascii="Times New Roman" w:hAnsi="Times New Roman" w:cs="Times New Roman"/>
          <w:b/>
          <w:sz w:val="24"/>
          <w:szCs w:val="24"/>
        </w:rPr>
      </w:pPr>
      <w:r w:rsidRPr="00DF336B">
        <w:rPr>
          <w:rFonts w:ascii="Times New Roman" w:hAnsi="Times New Roman" w:cs="Times New Roman"/>
          <w:b/>
          <w:sz w:val="24"/>
          <w:szCs w:val="24"/>
        </w:rPr>
        <w:t xml:space="preserve">Ведомственная структура расходов бюджета городского поселения </w:t>
      </w:r>
      <w:proofErr w:type="gramStart"/>
      <w:r w:rsidRPr="00DF336B">
        <w:rPr>
          <w:rFonts w:ascii="Times New Roman" w:hAnsi="Times New Roman" w:cs="Times New Roman"/>
          <w:b/>
          <w:sz w:val="24"/>
          <w:szCs w:val="24"/>
        </w:rPr>
        <w:t>Междуреченский</w:t>
      </w:r>
      <w:proofErr w:type="gramEnd"/>
    </w:p>
    <w:p w:rsidR="00DF336B" w:rsidRDefault="00DF336B" w:rsidP="00BF613D">
      <w:pPr>
        <w:spacing w:after="0" w:line="240" w:lineRule="auto"/>
        <w:contextualSpacing/>
        <w:jc w:val="center"/>
        <w:rPr>
          <w:rFonts w:ascii="Times New Roman" w:hAnsi="Times New Roman" w:cs="Times New Roman"/>
          <w:b/>
          <w:sz w:val="24"/>
          <w:szCs w:val="24"/>
        </w:rPr>
      </w:pPr>
      <w:r w:rsidRPr="00DF336B">
        <w:rPr>
          <w:rFonts w:ascii="Times New Roman" w:hAnsi="Times New Roman" w:cs="Times New Roman"/>
          <w:b/>
          <w:sz w:val="24"/>
          <w:szCs w:val="24"/>
        </w:rPr>
        <w:t>на плановый период 2027 и 2028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896"/>
        <w:gridCol w:w="369"/>
        <w:gridCol w:w="413"/>
        <w:gridCol w:w="1055"/>
        <w:gridCol w:w="448"/>
        <w:gridCol w:w="1177"/>
        <w:gridCol w:w="909"/>
        <w:gridCol w:w="1177"/>
        <w:gridCol w:w="907"/>
      </w:tblGrid>
      <w:tr w:rsidR="00DF336B" w:rsidRPr="00DF336B" w:rsidTr="00DF336B">
        <w:trPr>
          <w:trHeight w:val="68"/>
        </w:trPr>
        <w:tc>
          <w:tcPr>
            <w:tcW w:w="5000" w:type="pct"/>
            <w:gridSpan w:val="10"/>
            <w:tcBorders>
              <w:top w:val="nil"/>
              <w:left w:val="nil"/>
              <w:right w:val="nil"/>
            </w:tcBorders>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(в рублях)</w:t>
            </w:r>
          </w:p>
        </w:tc>
      </w:tr>
      <w:tr w:rsidR="00DF336B" w:rsidRPr="00DF336B" w:rsidTr="00DF336B">
        <w:trPr>
          <w:trHeight w:val="920"/>
        </w:trPr>
        <w:tc>
          <w:tcPr>
            <w:tcW w:w="1159"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Наименование</w:t>
            </w:r>
          </w:p>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468"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Код главы</w:t>
            </w:r>
          </w:p>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193"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proofErr w:type="spellStart"/>
            <w:r w:rsidRPr="00DF336B">
              <w:rPr>
                <w:rFonts w:ascii="Times New Roman" w:eastAsia="Times New Roman" w:hAnsi="Times New Roman" w:cs="Times New Roman"/>
                <w:sz w:val="15"/>
                <w:szCs w:val="15"/>
              </w:rPr>
              <w:t>Рз</w:t>
            </w:r>
            <w:proofErr w:type="spellEnd"/>
          </w:p>
        </w:tc>
        <w:tc>
          <w:tcPr>
            <w:tcW w:w="216"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proofErr w:type="gramStart"/>
            <w:r w:rsidRPr="00DF336B">
              <w:rPr>
                <w:rFonts w:ascii="Times New Roman" w:eastAsia="Times New Roman" w:hAnsi="Times New Roman" w:cs="Times New Roman"/>
                <w:sz w:val="15"/>
                <w:szCs w:val="15"/>
              </w:rPr>
              <w:t>ПР</w:t>
            </w:r>
            <w:proofErr w:type="gramEnd"/>
          </w:p>
        </w:tc>
        <w:tc>
          <w:tcPr>
            <w:tcW w:w="551"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ЦСР</w:t>
            </w:r>
          </w:p>
        </w:tc>
        <w:tc>
          <w:tcPr>
            <w:tcW w:w="234"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ВР</w:t>
            </w:r>
          </w:p>
        </w:tc>
        <w:tc>
          <w:tcPr>
            <w:tcW w:w="615"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Сумма на 2027 год</w:t>
            </w:r>
          </w:p>
        </w:tc>
        <w:tc>
          <w:tcPr>
            <w:tcW w:w="475"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В том числе за счет субвенций</w:t>
            </w:r>
          </w:p>
        </w:tc>
        <w:tc>
          <w:tcPr>
            <w:tcW w:w="615"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Сумма на 2028 год</w:t>
            </w:r>
          </w:p>
        </w:tc>
        <w:tc>
          <w:tcPr>
            <w:tcW w:w="475" w:type="pct"/>
            <w:shd w:val="clear" w:color="auto" w:fill="auto"/>
            <w:vAlign w:val="center"/>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В том числе за счет субвенций</w:t>
            </w:r>
          </w:p>
        </w:tc>
      </w:tr>
      <w:tr w:rsidR="00DF336B" w:rsidRPr="00DF336B" w:rsidTr="00DF336B">
        <w:trPr>
          <w:trHeight w:val="68"/>
        </w:trPr>
        <w:tc>
          <w:tcPr>
            <w:tcW w:w="1159"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w:t>
            </w:r>
          </w:p>
        </w:tc>
        <w:tc>
          <w:tcPr>
            <w:tcW w:w="468"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w:t>
            </w:r>
          </w:p>
        </w:tc>
        <w:tc>
          <w:tcPr>
            <w:tcW w:w="193"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w:t>
            </w:r>
          </w:p>
        </w:tc>
        <w:tc>
          <w:tcPr>
            <w:tcW w:w="216"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w:t>
            </w:r>
          </w:p>
        </w:tc>
        <w:tc>
          <w:tcPr>
            <w:tcW w:w="551"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w:t>
            </w:r>
          </w:p>
        </w:tc>
        <w:tc>
          <w:tcPr>
            <w:tcW w:w="234"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w:t>
            </w:r>
          </w:p>
        </w:tc>
        <w:tc>
          <w:tcPr>
            <w:tcW w:w="615"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w:t>
            </w:r>
          </w:p>
        </w:tc>
        <w:tc>
          <w:tcPr>
            <w:tcW w:w="475"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w:t>
            </w:r>
          </w:p>
        </w:tc>
        <w:tc>
          <w:tcPr>
            <w:tcW w:w="615"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w:t>
            </w:r>
          </w:p>
        </w:tc>
        <w:tc>
          <w:tcPr>
            <w:tcW w:w="475" w:type="pct"/>
            <w:shd w:val="clear" w:color="auto" w:fill="auto"/>
            <w:noWrap/>
            <w:vAlign w:val="bottom"/>
            <w:hideMark/>
          </w:tcPr>
          <w:p w:rsidR="00DF336B" w:rsidRPr="00DF336B" w:rsidRDefault="00DF336B" w:rsidP="00DF336B">
            <w:pPr>
              <w:spacing w:after="0" w:line="240" w:lineRule="auto"/>
              <w:jc w:val="center"/>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Администрация городского поселения </w:t>
            </w:r>
            <w:proofErr w:type="gramStart"/>
            <w:r w:rsidRPr="00DF336B">
              <w:rPr>
                <w:rFonts w:ascii="Times New Roman" w:eastAsia="Times New Roman" w:hAnsi="Times New Roman" w:cs="Times New Roman"/>
                <w:sz w:val="15"/>
                <w:szCs w:val="15"/>
              </w:rPr>
              <w:t>Междуреченский</w:t>
            </w:r>
            <w:proofErr w:type="gramEnd"/>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354 121 656,61</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382 992 936,61</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ОБЩЕГОСУДАРСТВЕННЫЕ ВОПРОСЫ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32 880 922,64</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58 212 841,71</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Функционирование высшего должностного лица субъекта Российской Федерации и муниципального образования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Глава (высшее должностное лицо) муниципального образования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государственных (муниципальных) органов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2 700 351,79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2 616 282,59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23 326 495,66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2 616 282,59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23 326 495,66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функций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2 616 282,59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23 326 495,66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2 573 265,59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23 326 495,66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государственных (муниципальных) органов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2 573 265,59</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23 326 495,66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43 017,00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43 017,00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Обеспечение деятельности финансовых, налоговых и таможенных органов и органов финансового (финансово-бюджетного) надзора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06</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74 503,00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06</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74 503,00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функций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06</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74 503,00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06</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74 503,00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Иные межбюджетные </w:t>
            </w:r>
            <w:r w:rsidRPr="00DF336B">
              <w:rPr>
                <w:rFonts w:ascii="Times New Roman" w:eastAsia="Times New Roman" w:hAnsi="Times New Roman" w:cs="Times New Roman"/>
                <w:sz w:val="15"/>
                <w:szCs w:val="15"/>
              </w:rPr>
              <w:lastRenderedPageBreak/>
              <w:t>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06</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74 503,00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Резервные фонды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Резервные фонды муниципального образования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6000007050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бюджетные ассигнования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6000007050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Резервные средства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6000007050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870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Другие общегосударственные вопросы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27 439 785,26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32 135 994,26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27 439 785,26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32 135 994,26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переданных полномочий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22 992 285,26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23 000 994,26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22 942 708,06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казенных учреждений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35 000,00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государственных (муниципальных) органов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22 907 708,06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58 286,20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58 286,20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22 992 285,26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22 992 285,26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функций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казенных учреждений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государственных (муниципальных) органов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Прочие мероприятия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бюджетные ассигнования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Уплата налогов, сборов и иных платежей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850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27 500,00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Условно утвержденные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6000009990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4 420 000,00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9 070 000,00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бюджетные ассигнования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6000009990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4 420 000,00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9 070 000,00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Резервные средства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6000009990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870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4 420 000,00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9 070 000,00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НАЦИОНАЛЬНАЯ БЕЗОПАСНОСТЬ И ПРАВООХРАНИТЕЛЬНАЯ ДЕЯТЕЛЬНОСТЬ</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22 187,50</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22 187,48</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Другие вопросы в области национальной безопасности и правоохранительной деятельности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22 187,50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22 187,48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22 187,50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22 187,48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Создание условий для деятельности народных дружин</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17 750,00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17 750,00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Расходы на выплаты персоналу в целях </w:t>
            </w:r>
            <w:r w:rsidRPr="00DF336B">
              <w:rPr>
                <w:rFonts w:ascii="Times New Roman" w:eastAsia="Times New Roman" w:hAnsi="Times New Roman" w:cs="Times New Roman"/>
                <w:sz w:val="15"/>
                <w:szCs w:val="15"/>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16 607,36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Расходы на выплаты персоналу государственных (муниципальных) органов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16 607,36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1 142,64</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1 142,64</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17 750,00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17 750,00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Создание условий для деятельности народных дружин за счет средств бюджета муниципального образования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4 437,50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4 437,48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4 151,84</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государственных (муниципальных) органов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4 151,84</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285,64</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285,64</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4 437,50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60000S2300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4 437,50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НАЦИОНАЛЬНАЯ ЭКОНОМИКА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263 259 192,78</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288 893 520,78</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Общеэкономические вопросы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7 822 919,00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7 953 559,00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7 822 919,00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7 953 559,00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реализацию мероприятий по содействию трудоустройства граждан</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6 025 867,00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6 025 867,00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6 025 867,00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казенных учреждений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6 025 867,00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6 025 867,00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6 025 867,00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Реализация мероприятий по содействию трудоустройству граждан</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1 797 052,00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1 927 692,00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1 927 692,00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Расходы на выплаты персоналу казенных учреждений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1 927 692,00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1 797 052,00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6000085060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1 797 052,00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Транспорт</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Отдельные мероприятия в области автомобильного транспорта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бюджетные ассигнования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6000003030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21 400 000,00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Дорожное хозяйство (дорожные фонды)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233 898 592,50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259 425 792,50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233 898 592,50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259 425 792,50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содержание внутрипоселковых дорог и искусственных сооружений на них</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6000004190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49 110 692,50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49 110 692,50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6000004190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49 110 692,50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6000004190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49 110 692,50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6000004190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49 110 692,50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6000004190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49 110 692,50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ремонт внутрипоселковых дорог</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6000004390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6000004390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6000004390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капитальный ремонт, ремонт автомобильных дорог и искусственных сооружений на них</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6000079191</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6000079191</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6000079191</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содержание автомобильных дорог и искусственных сооружений на них</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6000079192</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6000079192</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6000079192</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175 548 400,00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199 799 200,00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199 799 200,00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199 799 200,00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175 548 400,00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175 548 400,00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Приведение автомобильных дорог местного значения в нормативное состояние </w:t>
            </w:r>
            <w:r w:rsidRPr="00DF336B">
              <w:rPr>
                <w:rFonts w:ascii="Times New Roman" w:eastAsia="Times New Roman" w:hAnsi="Times New Roman" w:cs="Times New Roman"/>
                <w:sz w:val="15"/>
                <w:szCs w:val="15"/>
              </w:rPr>
              <w:lastRenderedPageBreak/>
              <w:t>(Средства дорожного фонда Ханты-Мансийского автономного округа – Югры) за счет средств бюджета муниципального образования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9 239 500,00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10 515 900,00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10 515 900,00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10 515 900,00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9 239 500,00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09</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60000SД040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9 239 500,00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Связь и информатика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Прочие мероприятия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114 169,28</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Другие вопросы в области национальной экономики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23 512,00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23 512,00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функций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23 512,00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23 512,00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04</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23 512,00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ЖИЛИЩНО-КОММУНАЛЬНОЕ ХОЗЯЙСТВО</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39 795 205,32</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17 700 238,27</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Жилищное хозяйство</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916 907,36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916 907,36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916 907,36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916 907,36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Капитальный ремонт муниципального жилищного фонда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6000003520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661 507,36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661 507,36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6000003520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255 657,36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661 507,36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6000003520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255 657,36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661 507,36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6000003520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405 850,00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6000003520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405 850,00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оценку недвижимости, признание прав и регулирование отношений по государственной и муниципальной собственности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6000009020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6000009020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6000009020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6000009020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6000009020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255 400,00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Коммунальное хозяйство</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в области жилищно-коммунального хозяйства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6000070010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6000070010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Иные межбюджетные </w:t>
            </w:r>
            <w:r w:rsidRPr="00DF336B">
              <w:rPr>
                <w:rFonts w:ascii="Times New Roman" w:eastAsia="Times New Roman" w:hAnsi="Times New Roman" w:cs="Times New Roman"/>
                <w:sz w:val="15"/>
                <w:szCs w:val="15"/>
              </w:rPr>
              <w:lastRenderedPageBreak/>
              <w:t>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02</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6000070010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Благоустройство</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38 829 706,96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16 783 330,91</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38 829 706,96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16 783 330,91</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уличное освещение</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6000006100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22 493 218,81</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9 724 727,35</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6000006100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9 724 727,35</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6000006100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9 724 727,35</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6000006100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22 493 218,81</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6000006100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22 493 218,81</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организацию деятельности по сбору и транспортированию твердых коммунальных отходов</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6000006200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6 839 600,00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3 268 616,00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6000006200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3 268 616,00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6000006200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3 268 616,00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6000006200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6 839 600,00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6000006200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6 839 600,00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озеленение</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86 444,80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86 444,80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86 444,80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6000006300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организацию и содержание мест захоронения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149 240,00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149 240,00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149 240,00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149 240,00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149 240,00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6000006400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149 240,00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прочие мероприятия по благоустройству поселения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6000006500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9 247 648,15</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3 554 302,76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Закупка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6000006500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3 554 302,76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закупки товаров, работ и услуг для обеспечения государственных (муниципальных) нужд</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6000006500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240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3 554 302,76</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6000006500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8 647 648,15</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6000006500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8 647 648,15</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Расходы по </w:t>
            </w:r>
            <w:proofErr w:type="gramStart"/>
            <w:r w:rsidRPr="00DF336B">
              <w:rPr>
                <w:rFonts w:ascii="Times New Roman" w:eastAsia="Times New Roman" w:hAnsi="Times New Roman" w:cs="Times New Roman"/>
                <w:sz w:val="15"/>
                <w:szCs w:val="15"/>
              </w:rPr>
              <w:t>инициативному</w:t>
            </w:r>
            <w:proofErr w:type="gramEnd"/>
            <w:r w:rsidRPr="00DF336B">
              <w:rPr>
                <w:rFonts w:ascii="Times New Roman" w:eastAsia="Times New Roman" w:hAnsi="Times New Roman" w:cs="Times New Roman"/>
                <w:sz w:val="15"/>
                <w:szCs w:val="15"/>
              </w:rPr>
              <w:t xml:space="preserve"> бюджетированию - "Народный бюджет"</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6000099990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6000099990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6000099990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Региональный проект "Формирование комфортной городской среды"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Реализация программ формирования современной городской среды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600И455550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lastRenderedPageBreak/>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600И455550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600И455550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по благоустройству общественных и дворовых территорий поселений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600И475550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600И475550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600И475550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Реализация муниципальных программ формирования современной городской среды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600И4А5550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600И4А5550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03</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600И4А5550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Другие вопросы в области жилищно-коммунального хозяйства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48 591,00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48 591,00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функций органов местного самоуправления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48 591,00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48 591,00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05</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6000002040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48 591,00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ОБРАЗОВАНИЕ</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Молодежная политика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xml:space="preserve">Реализация мероприятий по работе с детьми  и молодежью </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6000070280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6000070280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07</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6000070280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КУЛЬТУРА, КИНЕМАТОГРАФИЯ</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Культура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обеспечение переданных полномочий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Расходы на выплаты персоналу казенных учреждений</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6000000540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17 576 148,37</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Реализация прочих расходов в сфере культуры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6000070050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6000070050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08</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6000070050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СОЦИАЛЬНАЯ ПОЛИТИКА</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Пенсионное обеспечение</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Непрограммные расходы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6000000000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Мероприятия на пенсионное обеспечение отдельных категорий граждан</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Социальное обеспечение и иные выплаты населению</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Публичные нормативные социальные выплаты гражданам</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310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000000" w:fill="FFFFFF"/>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Иные межбюджетные трансферты</w:t>
            </w:r>
          </w:p>
        </w:tc>
        <w:tc>
          <w:tcPr>
            <w:tcW w:w="468" w:type="pct"/>
            <w:shd w:val="clear" w:color="000000" w:fill="FFFFFF"/>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650</w:t>
            </w:r>
          </w:p>
        </w:tc>
        <w:tc>
          <w:tcPr>
            <w:tcW w:w="193"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10</w:t>
            </w:r>
          </w:p>
        </w:tc>
        <w:tc>
          <w:tcPr>
            <w:tcW w:w="216"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01</w:t>
            </w:r>
          </w:p>
        </w:tc>
        <w:tc>
          <w:tcPr>
            <w:tcW w:w="551"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6000070220</w:t>
            </w:r>
          </w:p>
        </w:tc>
        <w:tc>
          <w:tcPr>
            <w:tcW w:w="234" w:type="pct"/>
            <w:shd w:val="clear" w:color="000000" w:fill="FFFFFF"/>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540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588 000,00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61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c>
          <w:tcPr>
            <w:tcW w:w="475" w:type="pct"/>
            <w:shd w:val="clear" w:color="000000" w:fill="FFFFFF"/>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0,00</w:t>
            </w:r>
          </w:p>
        </w:tc>
      </w:tr>
      <w:tr w:rsidR="00DF336B" w:rsidRPr="00DF336B" w:rsidTr="00DF336B">
        <w:trPr>
          <w:trHeight w:val="68"/>
        </w:trPr>
        <w:tc>
          <w:tcPr>
            <w:tcW w:w="1159"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468"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193"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16"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551"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234" w:type="pct"/>
            <w:shd w:val="clear" w:color="auto" w:fill="auto"/>
            <w:noWrap/>
            <w:vAlign w:val="bottom"/>
            <w:hideMark/>
          </w:tcPr>
          <w:p w:rsidR="00DF336B" w:rsidRPr="00DF336B" w:rsidRDefault="00DF336B" w:rsidP="00DF336B">
            <w:pPr>
              <w:spacing w:after="0" w:line="240" w:lineRule="auto"/>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 </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354 121 656,61</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w:t>
            </w:r>
          </w:p>
        </w:tc>
        <w:tc>
          <w:tcPr>
            <w:tcW w:w="61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382 992 936,61</w:t>
            </w:r>
          </w:p>
        </w:tc>
        <w:tc>
          <w:tcPr>
            <w:tcW w:w="475" w:type="pct"/>
            <w:shd w:val="clear" w:color="auto" w:fill="auto"/>
            <w:noWrap/>
            <w:vAlign w:val="bottom"/>
            <w:hideMark/>
          </w:tcPr>
          <w:p w:rsidR="00DF336B" w:rsidRPr="00DF336B" w:rsidRDefault="00DF336B" w:rsidP="00DF336B">
            <w:pPr>
              <w:spacing w:after="0" w:line="240" w:lineRule="auto"/>
              <w:jc w:val="right"/>
              <w:rPr>
                <w:rFonts w:ascii="Times New Roman" w:eastAsia="Times New Roman" w:hAnsi="Times New Roman" w:cs="Times New Roman"/>
                <w:sz w:val="15"/>
                <w:szCs w:val="15"/>
              </w:rPr>
            </w:pPr>
            <w:r w:rsidRPr="00DF336B">
              <w:rPr>
                <w:rFonts w:ascii="Times New Roman" w:eastAsia="Times New Roman" w:hAnsi="Times New Roman" w:cs="Times New Roman"/>
                <w:sz w:val="15"/>
                <w:szCs w:val="15"/>
              </w:rPr>
              <w:t>0,0</w:t>
            </w:r>
          </w:p>
        </w:tc>
      </w:tr>
    </w:tbl>
    <w:p w:rsidR="00DF336B" w:rsidRDefault="00DF336B" w:rsidP="00BF613D">
      <w:pPr>
        <w:spacing w:after="0" w:line="240" w:lineRule="auto"/>
        <w:contextualSpacing/>
        <w:jc w:val="center"/>
        <w:rPr>
          <w:rFonts w:ascii="Times New Roman" w:hAnsi="Times New Roman" w:cs="Times New Roman"/>
          <w:b/>
          <w:sz w:val="24"/>
          <w:szCs w:val="24"/>
        </w:rPr>
      </w:pPr>
    </w:p>
    <w:p w:rsidR="00DF336B" w:rsidRDefault="00DF336B" w:rsidP="00BF613D">
      <w:pPr>
        <w:spacing w:after="0" w:line="240" w:lineRule="auto"/>
        <w:contextualSpacing/>
        <w:jc w:val="center"/>
        <w:rPr>
          <w:rFonts w:ascii="Times New Roman" w:hAnsi="Times New Roman" w:cs="Times New Roman"/>
          <w:b/>
          <w:sz w:val="24"/>
          <w:szCs w:val="24"/>
        </w:rPr>
        <w:sectPr w:rsidR="00DF336B" w:rsidSect="001679F7">
          <w:pgSz w:w="11906" w:h="16838"/>
          <w:pgMar w:top="1134" w:right="850" w:bottom="1134" w:left="1701" w:header="709" w:footer="709" w:gutter="0"/>
          <w:cols w:space="708"/>
          <w:docGrid w:linePitch="360"/>
        </w:sectPr>
      </w:pPr>
    </w:p>
    <w:p w:rsidR="007E6D11" w:rsidRPr="00400DAB" w:rsidRDefault="005573AD" w:rsidP="007E6D11">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10</w:t>
      </w:r>
      <w:r w:rsidR="007E6D11" w:rsidRPr="00400DAB">
        <w:rPr>
          <w:rFonts w:ascii="Times New Roman" w:eastAsia="Times New Roman" w:hAnsi="Times New Roman" w:cs="Times New Roman"/>
          <w:sz w:val="24"/>
          <w:szCs w:val="24"/>
        </w:rPr>
        <w:t xml:space="preserve"> к решению </w:t>
      </w:r>
    </w:p>
    <w:p w:rsidR="007E6D11" w:rsidRPr="00400DAB" w:rsidRDefault="007E6D11" w:rsidP="007E6D11">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7E6D11" w:rsidRPr="00400DAB" w:rsidRDefault="007E6D11" w:rsidP="007E6D11">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7E6D11" w:rsidRDefault="007E6D11" w:rsidP="007E6D1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5573AD" w:rsidRDefault="005573AD" w:rsidP="007E6D11">
      <w:pPr>
        <w:spacing w:after="0" w:line="240" w:lineRule="auto"/>
        <w:contextualSpacing/>
        <w:jc w:val="center"/>
        <w:rPr>
          <w:rFonts w:ascii="Times New Roman" w:eastAsia="Times New Roman" w:hAnsi="Times New Roman" w:cs="Times New Roman"/>
          <w:sz w:val="24"/>
          <w:szCs w:val="24"/>
        </w:rPr>
      </w:pPr>
    </w:p>
    <w:p w:rsidR="005573AD" w:rsidRDefault="00D91CD8" w:rsidP="007E6D11">
      <w:pPr>
        <w:spacing w:after="0" w:line="240" w:lineRule="auto"/>
        <w:contextualSpacing/>
        <w:jc w:val="center"/>
        <w:rPr>
          <w:rFonts w:ascii="Times New Roman" w:eastAsia="Times New Roman" w:hAnsi="Times New Roman" w:cs="Times New Roman"/>
          <w:b/>
          <w:sz w:val="24"/>
          <w:szCs w:val="24"/>
        </w:rPr>
      </w:pPr>
      <w:r w:rsidRPr="00D91CD8">
        <w:rPr>
          <w:rFonts w:ascii="Times New Roman" w:eastAsia="Times New Roman" w:hAnsi="Times New Roman" w:cs="Times New Roman"/>
          <w:b/>
          <w:sz w:val="24"/>
          <w:szCs w:val="24"/>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p w:rsidR="00D91CD8" w:rsidRDefault="00D91CD8" w:rsidP="007E6D11">
      <w:pPr>
        <w:spacing w:after="0" w:line="240" w:lineRule="auto"/>
        <w:contextualSpacing/>
        <w:jc w:val="center"/>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4351"/>
        <w:gridCol w:w="1606"/>
        <w:gridCol w:w="1648"/>
        <w:gridCol w:w="1966"/>
      </w:tblGrid>
      <w:tr w:rsidR="00D91CD8" w:rsidRPr="00D91CD8" w:rsidTr="00D91CD8">
        <w:trPr>
          <w:trHeight w:val="68"/>
        </w:trPr>
        <w:tc>
          <w:tcPr>
            <w:tcW w:w="5000" w:type="pct"/>
            <w:gridSpan w:val="4"/>
            <w:tcBorders>
              <w:top w:val="nil"/>
              <w:left w:val="nil"/>
              <w:bottom w:val="nil"/>
              <w:right w:val="nil"/>
            </w:tcBorders>
            <w:shd w:val="clear" w:color="auto" w:fill="auto"/>
            <w:noWrap/>
            <w:vAlign w:val="bottom"/>
            <w:hideMark/>
          </w:tcPr>
          <w:p w:rsidR="00D91CD8" w:rsidRPr="00D91CD8" w:rsidRDefault="00D91CD8" w:rsidP="00D91CD8">
            <w:pPr>
              <w:spacing w:after="0" w:line="240" w:lineRule="auto"/>
              <w:jc w:val="right"/>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(в рублях)</w:t>
            </w:r>
          </w:p>
        </w:tc>
      </w:tr>
      <w:tr w:rsidR="00D91CD8" w:rsidRPr="00D91CD8" w:rsidTr="00D91CD8">
        <w:trPr>
          <w:trHeight w:val="68"/>
        </w:trPr>
        <w:tc>
          <w:tcPr>
            <w:tcW w:w="22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 xml:space="preserve">Наименование </w:t>
            </w:r>
          </w:p>
        </w:tc>
        <w:tc>
          <w:tcPr>
            <w:tcW w:w="839" w:type="pct"/>
            <w:tcBorders>
              <w:top w:val="single" w:sz="4" w:space="0" w:color="auto"/>
              <w:left w:val="nil"/>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Сумма                             на 2026 год</w:t>
            </w:r>
          </w:p>
        </w:tc>
        <w:tc>
          <w:tcPr>
            <w:tcW w:w="861" w:type="pct"/>
            <w:tcBorders>
              <w:top w:val="single" w:sz="4" w:space="0" w:color="auto"/>
              <w:left w:val="nil"/>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Сумма                                на 2027 год</w:t>
            </w:r>
          </w:p>
        </w:tc>
        <w:tc>
          <w:tcPr>
            <w:tcW w:w="1027" w:type="pct"/>
            <w:tcBorders>
              <w:top w:val="single" w:sz="4" w:space="0" w:color="auto"/>
              <w:left w:val="nil"/>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Сумма                                   на 2028 год</w:t>
            </w:r>
          </w:p>
        </w:tc>
      </w:tr>
      <w:tr w:rsidR="00D91CD8" w:rsidRPr="00D91CD8" w:rsidTr="00D91CD8">
        <w:trPr>
          <w:trHeight w:val="68"/>
        </w:trPr>
        <w:tc>
          <w:tcPr>
            <w:tcW w:w="2273" w:type="pct"/>
            <w:tcBorders>
              <w:top w:val="nil"/>
              <w:left w:val="single" w:sz="4" w:space="0" w:color="auto"/>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1</w:t>
            </w:r>
          </w:p>
        </w:tc>
        <w:tc>
          <w:tcPr>
            <w:tcW w:w="839" w:type="pct"/>
            <w:tcBorders>
              <w:top w:val="nil"/>
              <w:left w:val="nil"/>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2</w:t>
            </w:r>
          </w:p>
        </w:tc>
        <w:tc>
          <w:tcPr>
            <w:tcW w:w="861" w:type="pct"/>
            <w:tcBorders>
              <w:top w:val="nil"/>
              <w:left w:val="nil"/>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3</w:t>
            </w:r>
          </w:p>
        </w:tc>
        <w:tc>
          <w:tcPr>
            <w:tcW w:w="1027" w:type="pct"/>
            <w:tcBorders>
              <w:top w:val="nil"/>
              <w:left w:val="nil"/>
              <w:bottom w:val="single" w:sz="4" w:space="0" w:color="auto"/>
              <w:right w:val="single" w:sz="4" w:space="0" w:color="auto"/>
            </w:tcBorders>
            <w:shd w:val="clear" w:color="auto" w:fill="auto"/>
            <w:vAlign w:val="bottom"/>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4</w:t>
            </w:r>
          </w:p>
        </w:tc>
      </w:tr>
      <w:tr w:rsidR="00D91CD8" w:rsidRPr="00D91CD8" w:rsidTr="00D91CD8">
        <w:trPr>
          <w:trHeight w:val="68"/>
        </w:trPr>
        <w:tc>
          <w:tcPr>
            <w:tcW w:w="2273" w:type="pct"/>
            <w:tcBorders>
              <w:top w:val="nil"/>
              <w:left w:val="single" w:sz="4" w:space="0" w:color="auto"/>
              <w:bottom w:val="single" w:sz="4" w:space="0" w:color="auto"/>
              <w:right w:val="single" w:sz="4" w:space="0" w:color="auto"/>
            </w:tcBorders>
            <w:shd w:val="clear" w:color="auto" w:fill="auto"/>
            <w:hideMark/>
          </w:tcPr>
          <w:p w:rsidR="00D91CD8" w:rsidRPr="00D91CD8" w:rsidRDefault="00D91CD8" w:rsidP="00E17906">
            <w:pPr>
              <w:spacing w:after="0" w:line="240" w:lineRule="auto"/>
              <w:jc w:val="both"/>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Всего межбюджетных трансфертов, в том числе:</w:t>
            </w:r>
          </w:p>
        </w:tc>
        <w:tc>
          <w:tcPr>
            <w:tcW w:w="839"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308 540 890,66</w:t>
            </w:r>
          </w:p>
        </w:tc>
        <w:tc>
          <w:tcPr>
            <w:tcW w:w="861"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343 494 881,87</w:t>
            </w:r>
          </w:p>
        </w:tc>
        <w:tc>
          <w:tcPr>
            <w:tcW w:w="1027"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0,00</w:t>
            </w:r>
          </w:p>
        </w:tc>
      </w:tr>
      <w:tr w:rsidR="00D91CD8" w:rsidRPr="00D91CD8" w:rsidTr="00D91CD8">
        <w:trPr>
          <w:trHeight w:val="68"/>
        </w:trPr>
        <w:tc>
          <w:tcPr>
            <w:tcW w:w="2273" w:type="pct"/>
            <w:tcBorders>
              <w:top w:val="nil"/>
              <w:left w:val="single" w:sz="4" w:space="0" w:color="auto"/>
              <w:bottom w:val="single" w:sz="4" w:space="0" w:color="auto"/>
              <w:right w:val="single" w:sz="4" w:space="0" w:color="auto"/>
            </w:tcBorders>
            <w:shd w:val="clear" w:color="auto" w:fill="auto"/>
            <w:hideMark/>
          </w:tcPr>
          <w:p w:rsidR="00D91CD8" w:rsidRPr="00D91CD8" w:rsidRDefault="00D91CD8" w:rsidP="00E17906">
            <w:pPr>
              <w:spacing w:after="0" w:line="240" w:lineRule="auto"/>
              <w:jc w:val="both"/>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 xml:space="preserve">Иные межбюджетные трансферты </w:t>
            </w:r>
            <w:proofErr w:type="spellStart"/>
            <w:r w:rsidRPr="00D91CD8">
              <w:rPr>
                <w:rFonts w:ascii="Times New Roman" w:eastAsia="Times New Roman" w:hAnsi="Times New Roman" w:cs="Times New Roman"/>
                <w:color w:val="000000"/>
                <w:sz w:val="16"/>
                <w:szCs w:val="16"/>
              </w:rPr>
              <w:t>паредусмотренные</w:t>
            </w:r>
            <w:proofErr w:type="spellEnd"/>
            <w:r w:rsidRPr="00D91CD8">
              <w:rPr>
                <w:rFonts w:ascii="Times New Roman" w:eastAsia="Times New Roman" w:hAnsi="Times New Roman" w:cs="Times New Roman"/>
                <w:color w:val="000000"/>
                <w:sz w:val="16"/>
                <w:szCs w:val="16"/>
              </w:rPr>
              <w:t xml:space="preserve"> на администрирование передаваемых полномочий</w:t>
            </w:r>
          </w:p>
        </w:tc>
        <w:tc>
          <w:tcPr>
            <w:tcW w:w="839"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223 414,00</w:t>
            </w:r>
          </w:p>
        </w:tc>
        <w:tc>
          <w:tcPr>
            <w:tcW w:w="861"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223 414,00</w:t>
            </w:r>
          </w:p>
        </w:tc>
        <w:tc>
          <w:tcPr>
            <w:tcW w:w="1027"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0,00</w:t>
            </w:r>
          </w:p>
        </w:tc>
      </w:tr>
      <w:tr w:rsidR="00D91CD8" w:rsidRPr="00D91CD8" w:rsidTr="00D91CD8">
        <w:trPr>
          <w:trHeight w:val="68"/>
        </w:trPr>
        <w:tc>
          <w:tcPr>
            <w:tcW w:w="2273" w:type="pct"/>
            <w:tcBorders>
              <w:top w:val="nil"/>
              <w:left w:val="single" w:sz="4" w:space="0" w:color="auto"/>
              <w:bottom w:val="single" w:sz="4" w:space="0" w:color="auto"/>
              <w:right w:val="single" w:sz="4" w:space="0" w:color="auto"/>
            </w:tcBorders>
            <w:shd w:val="clear" w:color="auto" w:fill="auto"/>
            <w:hideMark/>
          </w:tcPr>
          <w:p w:rsidR="00D91CD8" w:rsidRPr="00D91CD8" w:rsidRDefault="00D91CD8" w:rsidP="00E17906">
            <w:pPr>
              <w:spacing w:after="0" w:line="240" w:lineRule="auto"/>
              <w:jc w:val="both"/>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 xml:space="preserve">Иные межбюджетные трансферты </w:t>
            </w:r>
            <w:proofErr w:type="spellStart"/>
            <w:r w:rsidRPr="00D91CD8">
              <w:rPr>
                <w:rFonts w:ascii="Times New Roman" w:eastAsia="Times New Roman" w:hAnsi="Times New Roman" w:cs="Times New Roman"/>
                <w:color w:val="000000"/>
                <w:sz w:val="16"/>
                <w:szCs w:val="16"/>
              </w:rPr>
              <w:t>паредусмотренные</w:t>
            </w:r>
            <w:proofErr w:type="spellEnd"/>
            <w:r w:rsidRPr="00D91CD8">
              <w:rPr>
                <w:rFonts w:ascii="Times New Roman" w:eastAsia="Times New Roman" w:hAnsi="Times New Roman" w:cs="Times New Roman"/>
                <w:color w:val="000000"/>
                <w:sz w:val="16"/>
                <w:szCs w:val="16"/>
              </w:rPr>
              <w:t xml:space="preserve"> на финансирование передаваемых полномочий</w:t>
            </w:r>
          </w:p>
        </w:tc>
        <w:tc>
          <w:tcPr>
            <w:tcW w:w="839"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308 317 476,66</w:t>
            </w:r>
          </w:p>
        </w:tc>
        <w:tc>
          <w:tcPr>
            <w:tcW w:w="861"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343 271 467,87</w:t>
            </w:r>
          </w:p>
        </w:tc>
        <w:tc>
          <w:tcPr>
            <w:tcW w:w="1027" w:type="pct"/>
            <w:tcBorders>
              <w:top w:val="nil"/>
              <w:left w:val="nil"/>
              <w:bottom w:val="single" w:sz="4" w:space="0" w:color="auto"/>
              <w:right w:val="single" w:sz="4" w:space="0" w:color="auto"/>
            </w:tcBorders>
            <w:shd w:val="clear" w:color="auto" w:fill="auto"/>
            <w:hideMark/>
          </w:tcPr>
          <w:p w:rsidR="00D91CD8" w:rsidRPr="00D91CD8" w:rsidRDefault="00D91CD8" w:rsidP="00D91CD8">
            <w:pPr>
              <w:spacing w:after="0" w:line="240" w:lineRule="auto"/>
              <w:jc w:val="center"/>
              <w:rPr>
                <w:rFonts w:ascii="Times New Roman" w:eastAsia="Times New Roman" w:hAnsi="Times New Roman" w:cs="Times New Roman"/>
                <w:color w:val="000000"/>
                <w:sz w:val="16"/>
                <w:szCs w:val="16"/>
              </w:rPr>
            </w:pPr>
            <w:r w:rsidRPr="00D91CD8">
              <w:rPr>
                <w:rFonts w:ascii="Times New Roman" w:eastAsia="Times New Roman" w:hAnsi="Times New Roman" w:cs="Times New Roman"/>
                <w:color w:val="000000"/>
                <w:sz w:val="16"/>
                <w:szCs w:val="16"/>
              </w:rPr>
              <w:t>0,00</w:t>
            </w:r>
          </w:p>
        </w:tc>
      </w:tr>
    </w:tbl>
    <w:p w:rsidR="00D91CD8" w:rsidRPr="00D91CD8" w:rsidRDefault="00D91CD8" w:rsidP="007E6D11">
      <w:pPr>
        <w:spacing w:after="0" w:line="240" w:lineRule="auto"/>
        <w:contextualSpacing/>
        <w:jc w:val="center"/>
        <w:rPr>
          <w:rFonts w:ascii="Times New Roman" w:eastAsia="Times New Roman" w:hAnsi="Times New Roman" w:cs="Times New Roman"/>
          <w:b/>
          <w:sz w:val="24"/>
          <w:szCs w:val="24"/>
        </w:rPr>
      </w:pPr>
    </w:p>
    <w:p w:rsidR="00E03968" w:rsidRDefault="00E03968" w:rsidP="000256F6">
      <w:pPr>
        <w:spacing w:after="0" w:line="240" w:lineRule="auto"/>
        <w:contextualSpacing/>
        <w:jc w:val="center"/>
        <w:rPr>
          <w:rFonts w:ascii="Times New Roman" w:hAnsi="Times New Roman" w:cs="Times New Roman"/>
          <w:b/>
          <w:sz w:val="24"/>
          <w:szCs w:val="24"/>
        </w:rPr>
        <w:sectPr w:rsidR="00E03968" w:rsidSect="001679F7">
          <w:pgSz w:w="11906" w:h="16838"/>
          <w:pgMar w:top="1134" w:right="850" w:bottom="1134" w:left="1701" w:header="709" w:footer="709" w:gutter="0"/>
          <w:cols w:space="708"/>
          <w:docGrid w:linePitch="360"/>
        </w:sectPr>
      </w:pPr>
    </w:p>
    <w:p w:rsidR="00E03968" w:rsidRPr="00400DAB" w:rsidRDefault="00E03968" w:rsidP="00E03968">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11</w:t>
      </w:r>
      <w:r w:rsidRPr="00400DAB">
        <w:rPr>
          <w:rFonts w:ascii="Times New Roman" w:eastAsia="Times New Roman" w:hAnsi="Times New Roman" w:cs="Times New Roman"/>
          <w:sz w:val="24"/>
          <w:szCs w:val="24"/>
        </w:rPr>
        <w:t xml:space="preserve"> к решению </w:t>
      </w:r>
    </w:p>
    <w:p w:rsidR="00E03968" w:rsidRPr="00400DAB" w:rsidRDefault="00E03968" w:rsidP="00E03968">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E03968" w:rsidRPr="00400DAB" w:rsidRDefault="00E03968" w:rsidP="00E03968">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E03968" w:rsidRDefault="00E03968" w:rsidP="00E0396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E03968" w:rsidRDefault="00E03968" w:rsidP="000256F6">
      <w:pPr>
        <w:spacing w:after="0" w:line="240" w:lineRule="auto"/>
        <w:contextualSpacing/>
        <w:jc w:val="center"/>
        <w:rPr>
          <w:rFonts w:ascii="Times New Roman" w:hAnsi="Times New Roman" w:cs="Times New Roman"/>
          <w:b/>
          <w:sz w:val="24"/>
          <w:szCs w:val="24"/>
        </w:rPr>
      </w:pPr>
    </w:p>
    <w:p w:rsidR="00E03968" w:rsidRDefault="00E03968" w:rsidP="000256F6">
      <w:pPr>
        <w:spacing w:after="0" w:line="240" w:lineRule="auto"/>
        <w:contextualSpacing/>
        <w:jc w:val="center"/>
        <w:rPr>
          <w:rFonts w:ascii="Times New Roman" w:hAnsi="Times New Roman" w:cs="Times New Roman"/>
          <w:b/>
          <w:sz w:val="24"/>
          <w:szCs w:val="24"/>
        </w:rPr>
      </w:pPr>
    </w:p>
    <w:p w:rsidR="000256F6" w:rsidRDefault="00E03968" w:rsidP="000256F6">
      <w:pPr>
        <w:spacing w:after="0" w:line="240" w:lineRule="auto"/>
        <w:contextualSpacing/>
        <w:jc w:val="center"/>
        <w:rPr>
          <w:rFonts w:ascii="Times New Roman" w:hAnsi="Times New Roman" w:cs="Times New Roman"/>
          <w:b/>
          <w:sz w:val="24"/>
          <w:szCs w:val="24"/>
        </w:rPr>
      </w:pPr>
      <w:r w:rsidRPr="00E03968">
        <w:rPr>
          <w:rFonts w:ascii="Times New Roman" w:hAnsi="Times New Roman" w:cs="Times New Roman"/>
          <w:b/>
          <w:sz w:val="24"/>
          <w:szCs w:val="24"/>
        </w:rPr>
        <w:t>Источники внутреннего финансирования дефицита бюджета муниципального образования городское поселение  Междуреченский на 2026 год</w:t>
      </w:r>
    </w:p>
    <w:p w:rsidR="00E03968" w:rsidRDefault="00E03968" w:rsidP="000256F6">
      <w:pPr>
        <w:spacing w:after="0" w:line="240" w:lineRule="auto"/>
        <w:contextualSpacing/>
        <w:jc w:val="center"/>
        <w:rPr>
          <w:rFonts w:ascii="Times New Roman" w:hAnsi="Times New Roman" w:cs="Times New Roman"/>
          <w:b/>
          <w:sz w:val="24"/>
          <w:szCs w:val="24"/>
        </w:rPr>
      </w:pPr>
    </w:p>
    <w:tbl>
      <w:tblPr>
        <w:tblW w:w="5000" w:type="pct"/>
        <w:tblLook w:val="04A0" w:firstRow="1" w:lastRow="0" w:firstColumn="1" w:lastColumn="0" w:noHBand="0" w:noVBand="1"/>
      </w:tblPr>
      <w:tblGrid>
        <w:gridCol w:w="3528"/>
        <w:gridCol w:w="4602"/>
        <w:gridCol w:w="1441"/>
      </w:tblGrid>
      <w:tr w:rsidR="00E03968" w:rsidRPr="00E03968" w:rsidTr="00E03968">
        <w:trPr>
          <w:trHeight w:val="68"/>
        </w:trPr>
        <w:tc>
          <w:tcPr>
            <w:tcW w:w="1843" w:type="pct"/>
            <w:tcBorders>
              <w:top w:val="nil"/>
              <w:left w:val="nil"/>
              <w:bottom w:val="nil"/>
              <w:right w:val="nil"/>
            </w:tcBorders>
            <w:shd w:val="clear" w:color="auto" w:fill="auto"/>
            <w:noWrap/>
            <w:vAlign w:val="bottom"/>
            <w:hideMark/>
          </w:tcPr>
          <w:p w:rsidR="00E03968" w:rsidRPr="00E03968" w:rsidRDefault="00E03968" w:rsidP="00E03968">
            <w:pPr>
              <w:spacing w:after="0" w:line="240" w:lineRule="auto"/>
              <w:rPr>
                <w:rFonts w:ascii="Times New Roman" w:eastAsia="Times New Roman" w:hAnsi="Times New Roman" w:cs="Times New Roman"/>
                <w:color w:val="000000"/>
                <w:sz w:val="16"/>
                <w:szCs w:val="16"/>
              </w:rPr>
            </w:pPr>
          </w:p>
        </w:tc>
        <w:tc>
          <w:tcPr>
            <w:tcW w:w="2404" w:type="pct"/>
            <w:tcBorders>
              <w:top w:val="nil"/>
              <w:left w:val="nil"/>
              <w:bottom w:val="nil"/>
              <w:right w:val="nil"/>
            </w:tcBorders>
            <w:shd w:val="clear" w:color="auto" w:fill="auto"/>
            <w:noWrap/>
            <w:vAlign w:val="bottom"/>
            <w:hideMark/>
          </w:tcPr>
          <w:p w:rsidR="00E03968" w:rsidRPr="00E03968" w:rsidRDefault="00E03968" w:rsidP="00E03968">
            <w:pPr>
              <w:spacing w:after="0" w:line="240" w:lineRule="auto"/>
              <w:rPr>
                <w:rFonts w:ascii="Times New Roman" w:eastAsia="Times New Roman" w:hAnsi="Times New Roman" w:cs="Times New Roman"/>
                <w:color w:val="000000"/>
                <w:sz w:val="16"/>
                <w:szCs w:val="16"/>
              </w:rPr>
            </w:pPr>
          </w:p>
        </w:tc>
        <w:tc>
          <w:tcPr>
            <w:tcW w:w="753" w:type="pct"/>
            <w:tcBorders>
              <w:top w:val="nil"/>
              <w:left w:val="nil"/>
              <w:bottom w:val="nil"/>
              <w:right w:val="nil"/>
            </w:tcBorders>
            <w:shd w:val="clear" w:color="auto" w:fill="auto"/>
            <w:noWrap/>
            <w:vAlign w:val="bottom"/>
            <w:hideMark/>
          </w:tcPr>
          <w:p w:rsidR="00E03968" w:rsidRPr="00E03968" w:rsidRDefault="00E03968" w:rsidP="00E03968">
            <w:pPr>
              <w:spacing w:after="0" w:line="240" w:lineRule="auto"/>
              <w:ind w:firstLineChars="200" w:firstLine="320"/>
              <w:jc w:val="right"/>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(в рублях)</w:t>
            </w:r>
          </w:p>
        </w:tc>
      </w:tr>
      <w:tr w:rsidR="00E03968" w:rsidRPr="00E03968" w:rsidTr="00E03968">
        <w:trPr>
          <w:trHeight w:val="68"/>
        </w:trPr>
        <w:tc>
          <w:tcPr>
            <w:tcW w:w="18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Код бюджетной классификации</w:t>
            </w:r>
          </w:p>
        </w:tc>
        <w:tc>
          <w:tcPr>
            <w:tcW w:w="2404" w:type="pct"/>
            <w:tcBorders>
              <w:top w:val="single" w:sz="4" w:space="0" w:color="auto"/>
              <w:left w:val="nil"/>
              <w:bottom w:val="single" w:sz="4" w:space="0" w:color="auto"/>
              <w:right w:val="single" w:sz="4" w:space="0" w:color="auto"/>
            </w:tcBorders>
            <w:shd w:val="clear" w:color="auto" w:fill="auto"/>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 xml:space="preserve">Наименование </w:t>
            </w:r>
          </w:p>
        </w:tc>
        <w:tc>
          <w:tcPr>
            <w:tcW w:w="753" w:type="pct"/>
            <w:tcBorders>
              <w:top w:val="single" w:sz="4" w:space="0" w:color="auto"/>
              <w:left w:val="nil"/>
              <w:bottom w:val="single" w:sz="4" w:space="0" w:color="auto"/>
              <w:right w:val="single" w:sz="4" w:space="0" w:color="auto"/>
            </w:tcBorders>
            <w:shd w:val="clear" w:color="auto" w:fill="auto"/>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 xml:space="preserve"> Сумма на год</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1</w:t>
            </w:r>
          </w:p>
        </w:tc>
        <w:tc>
          <w:tcPr>
            <w:tcW w:w="2404" w:type="pct"/>
            <w:tcBorders>
              <w:top w:val="nil"/>
              <w:left w:val="nil"/>
              <w:bottom w:val="single" w:sz="4" w:space="0" w:color="auto"/>
              <w:right w:val="single" w:sz="4" w:space="0" w:color="auto"/>
            </w:tcBorders>
            <w:shd w:val="clear" w:color="auto" w:fill="auto"/>
            <w:noWrap/>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2</w:t>
            </w:r>
          </w:p>
        </w:tc>
        <w:tc>
          <w:tcPr>
            <w:tcW w:w="753" w:type="pct"/>
            <w:tcBorders>
              <w:top w:val="nil"/>
              <w:left w:val="nil"/>
              <w:bottom w:val="single" w:sz="4" w:space="0" w:color="auto"/>
              <w:right w:val="single" w:sz="4" w:space="0" w:color="auto"/>
            </w:tcBorders>
            <w:shd w:val="clear" w:color="auto" w:fill="auto"/>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3</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noWrap/>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000 01 00 00 00 00 0000 000</w:t>
            </w:r>
          </w:p>
        </w:tc>
        <w:tc>
          <w:tcPr>
            <w:tcW w:w="2404" w:type="pct"/>
            <w:tcBorders>
              <w:top w:val="nil"/>
              <w:left w:val="nil"/>
              <w:bottom w:val="single" w:sz="4" w:space="0" w:color="auto"/>
              <w:right w:val="single" w:sz="4" w:space="0" w:color="auto"/>
            </w:tcBorders>
            <w:shd w:val="clear" w:color="auto" w:fill="auto"/>
            <w:vAlign w:val="bottom"/>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ИСТОЧНИКИ ВНУТРЕННЕГО ФИНАНСИРОВАНИЯ ДЕФИЦИТОВ БЮДЖЕТОВ</w:t>
            </w:r>
          </w:p>
        </w:tc>
        <w:tc>
          <w:tcPr>
            <w:tcW w:w="753" w:type="pct"/>
            <w:tcBorders>
              <w:top w:val="nil"/>
              <w:left w:val="nil"/>
              <w:bottom w:val="single" w:sz="4" w:space="0" w:color="auto"/>
              <w:right w:val="single" w:sz="4" w:space="0" w:color="auto"/>
            </w:tcBorders>
            <w:shd w:val="clear" w:color="auto" w:fill="auto"/>
            <w:vAlign w:val="bottom"/>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14 844 098,01</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000 01 05 00 00 00 0000 000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14 844 098,01</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000 01 05 00 00 00 0000 500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Увеличение остатков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-299 953 587,28</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000 01 05 02 00 00 0000 500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Увеличение прочих остатков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-299 953 587,28</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000 01 05 02 01 00 0000 510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-299 953 587,28</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000 01 05 02 01 13 0000 510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Увеличение прочих остатков денежных средств бюджетов городских поселений</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-299 953 587,28</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000 01 05 00 00 00 0000 600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Уменьшение остатков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314 797 685,29</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000 01 05 02 00 00 0000 600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Уменьшение прочих остатков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314 797 685,29</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000 01 05 02 01 00 0000 610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314 797 685,29</w:t>
            </w:r>
          </w:p>
        </w:tc>
      </w:tr>
      <w:tr w:rsidR="00E03968" w:rsidRPr="00E03968" w:rsidTr="00E03968">
        <w:trPr>
          <w:trHeight w:val="68"/>
        </w:trPr>
        <w:tc>
          <w:tcPr>
            <w:tcW w:w="1843" w:type="pct"/>
            <w:tcBorders>
              <w:top w:val="nil"/>
              <w:left w:val="single" w:sz="4" w:space="0" w:color="auto"/>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000 01 05 02 01 13 0000 610</w:t>
            </w:r>
          </w:p>
        </w:tc>
        <w:tc>
          <w:tcPr>
            <w:tcW w:w="2404" w:type="pct"/>
            <w:tcBorders>
              <w:top w:val="nil"/>
              <w:left w:val="nil"/>
              <w:bottom w:val="single" w:sz="4" w:space="0" w:color="auto"/>
              <w:right w:val="single" w:sz="4" w:space="0" w:color="auto"/>
            </w:tcBorders>
            <w:shd w:val="clear" w:color="auto" w:fill="auto"/>
            <w:hideMark/>
          </w:tcPr>
          <w:p w:rsidR="00E03968" w:rsidRPr="00E03968" w:rsidRDefault="00E03968" w:rsidP="00E17906">
            <w:pPr>
              <w:spacing w:after="0" w:line="240" w:lineRule="auto"/>
              <w:jc w:val="both"/>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Уменьшение прочих остатков денежных средств бюджетов городских поселений</w:t>
            </w:r>
          </w:p>
        </w:tc>
        <w:tc>
          <w:tcPr>
            <w:tcW w:w="753" w:type="pct"/>
            <w:tcBorders>
              <w:top w:val="nil"/>
              <w:left w:val="nil"/>
              <w:bottom w:val="single" w:sz="4" w:space="0" w:color="auto"/>
              <w:right w:val="single" w:sz="4" w:space="0" w:color="auto"/>
            </w:tcBorders>
            <w:shd w:val="clear" w:color="auto" w:fill="auto"/>
            <w:hideMark/>
          </w:tcPr>
          <w:p w:rsidR="00E03968" w:rsidRPr="00E03968" w:rsidRDefault="00E03968" w:rsidP="00E03968">
            <w:pPr>
              <w:spacing w:after="0" w:line="240" w:lineRule="auto"/>
              <w:jc w:val="center"/>
              <w:rPr>
                <w:rFonts w:ascii="Times New Roman" w:eastAsia="Times New Roman" w:hAnsi="Times New Roman" w:cs="Times New Roman"/>
                <w:color w:val="000000"/>
                <w:sz w:val="16"/>
                <w:szCs w:val="16"/>
              </w:rPr>
            </w:pPr>
            <w:r w:rsidRPr="00E03968">
              <w:rPr>
                <w:rFonts w:ascii="Times New Roman" w:eastAsia="Times New Roman" w:hAnsi="Times New Roman" w:cs="Times New Roman"/>
                <w:color w:val="000000"/>
                <w:sz w:val="16"/>
                <w:szCs w:val="16"/>
              </w:rPr>
              <w:t>314 797 685,29</w:t>
            </w:r>
          </w:p>
        </w:tc>
      </w:tr>
    </w:tbl>
    <w:p w:rsidR="00646D58" w:rsidRDefault="00646D58" w:rsidP="000256F6">
      <w:pPr>
        <w:spacing w:after="0" w:line="240" w:lineRule="auto"/>
        <w:contextualSpacing/>
        <w:jc w:val="center"/>
        <w:rPr>
          <w:rFonts w:ascii="Times New Roman" w:hAnsi="Times New Roman" w:cs="Times New Roman"/>
          <w:b/>
          <w:sz w:val="24"/>
          <w:szCs w:val="24"/>
        </w:rPr>
        <w:sectPr w:rsidR="00646D58" w:rsidSect="001679F7">
          <w:pgSz w:w="11906" w:h="16838"/>
          <w:pgMar w:top="1134" w:right="850" w:bottom="1134" w:left="1701" w:header="709" w:footer="709" w:gutter="0"/>
          <w:cols w:space="708"/>
          <w:docGrid w:linePitch="360"/>
        </w:sectPr>
      </w:pPr>
    </w:p>
    <w:p w:rsidR="00646D58" w:rsidRPr="00400DAB" w:rsidRDefault="00646D58" w:rsidP="00646D58">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12 </w:t>
      </w:r>
      <w:r w:rsidRPr="00400DAB">
        <w:rPr>
          <w:rFonts w:ascii="Times New Roman" w:eastAsia="Times New Roman" w:hAnsi="Times New Roman" w:cs="Times New Roman"/>
          <w:sz w:val="24"/>
          <w:szCs w:val="24"/>
        </w:rPr>
        <w:t xml:space="preserve">к решению </w:t>
      </w:r>
    </w:p>
    <w:p w:rsidR="00646D58" w:rsidRPr="00400DAB" w:rsidRDefault="00646D58" w:rsidP="00646D58">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Совета депутатов городского </w:t>
      </w:r>
    </w:p>
    <w:p w:rsidR="00646D58" w:rsidRPr="00400DAB" w:rsidRDefault="00646D58" w:rsidP="00646D58">
      <w:pPr>
        <w:spacing w:after="0" w:line="240" w:lineRule="auto"/>
        <w:ind w:left="5245"/>
        <w:rPr>
          <w:rFonts w:ascii="Times New Roman" w:eastAsia="Times New Roman" w:hAnsi="Times New Roman" w:cs="Times New Roman"/>
          <w:sz w:val="24"/>
          <w:szCs w:val="24"/>
        </w:rPr>
      </w:pPr>
      <w:r w:rsidRPr="00400DAB">
        <w:rPr>
          <w:rFonts w:ascii="Times New Roman" w:eastAsia="Times New Roman" w:hAnsi="Times New Roman" w:cs="Times New Roman"/>
          <w:sz w:val="24"/>
          <w:szCs w:val="24"/>
        </w:rPr>
        <w:t xml:space="preserve">поселения </w:t>
      </w:r>
      <w:proofErr w:type="gramStart"/>
      <w:r w:rsidRPr="00400DAB">
        <w:rPr>
          <w:rFonts w:ascii="Times New Roman" w:eastAsia="Times New Roman" w:hAnsi="Times New Roman" w:cs="Times New Roman"/>
          <w:sz w:val="24"/>
          <w:szCs w:val="24"/>
        </w:rPr>
        <w:t>Междуреченский</w:t>
      </w:r>
      <w:proofErr w:type="gramEnd"/>
      <w:r w:rsidRPr="00400DAB">
        <w:rPr>
          <w:rFonts w:ascii="Times New Roman" w:eastAsia="Times New Roman" w:hAnsi="Times New Roman" w:cs="Times New Roman"/>
          <w:sz w:val="24"/>
          <w:szCs w:val="24"/>
        </w:rPr>
        <w:t xml:space="preserve"> </w:t>
      </w:r>
    </w:p>
    <w:p w:rsidR="00646D58" w:rsidRDefault="00646D58" w:rsidP="00646D5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400DA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27.03.2026 № 141</w:t>
      </w:r>
    </w:p>
    <w:p w:rsidR="00646D58" w:rsidRDefault="00646D58" w:rsidP="000256F6">
      <w:pPr>
        <w:spacing w:after="0" w:line="240" w:lineRule="auto"/>
        <w:contextualSpacing/>
        <w:jc w:val="center"/>
        <w:rPr>
          <w:rFonts w:ascii="Times New Roman" w:hAnsi="Times New Roman" w:cs="Times New Roman"/>
          <w:b/>
          <w:sz w:val="24"/>
          <w:szCs w:val="24"/>
        </w:rPr>
      </w:pPr>
    </w:p>
    <w:p w:rsidR="00646D58" w:rsidRDefault="00646D58" w:rsidP="000256F6">
      <w:pPr>
        <w:spacing w:after="0" w:line="240" w:lineRule="auto"/>
        <w:contextualSpacing/>
        <w:jc w:val="center"/>
        <w:rPr>
          <w:rFonts w:ascii="Times New Roman" w:hAnsi="Times New Roman" w:cs="Times New Roman"/>
          <w:b/>
          <w:sz w:val="24"/>
          <w:szCs w:val="24"/>
        </w:rPr>
      </w:pPr>
    </w:p>
    <w:p w:rsidR="00646D58" w:rsidRDefault="00646D58" w:rsidP="00F15C7E">
      <w:pPr>
        <w:tabs>
          <w:tab w:val="left" w:pos="3181"/>
        </w:tabs>
        <w:spacing w:line="240" w:lineRule="auto"/>
        <w:jc w:val="center"/>
        <w:rPr>
          <w:rFonts w:ascii="Times New Roman" w:hAnsi="Times New Roman" w:cs="Times New Roman"/>
          <w:b/>
          <w:sz w:val="24"/>
          <w:szCs w:val="24"/>
        </w:rPr>
      </w:pPr>
      <w:proofErr w:type="gramStart"/>
      <w:r w:rsidRPr="00646D58">
        <w:rPr>
          <w:rFonts w:ascii="Times New Roman" w:hAnsi="Times New Roman" w:cs="Times New Roman"/>
          <w:b/>
          <w:sz w:val="24"/>
          <w:szCs w:val="24"/>
        </w:rPr>
        <w:t>Источники внутреннего  финансирования дефицита бюджета муниципального образования городское поселение Междуреченский на плановый период 2027 и 2028 годов</w:t>
      </w:r>
      <w:proofErr w:type="gramEnd"/>
    </w:p>
    <w:tbl>
      <w:tblPr>
        <w:tblW w:w="5000" w:type="pct"/>
        <w:tblLook w:val="04A0" w:firstRow="1" w:lastRow="0" w:firstColumn="1" w:lastColumn="0" w:noHBand="0" w:noVBand="1"/>
      </w:tblPr>
      <w:tblGrid>
        <w:gridCol w:w="2941"/>
        <w:gridCol w:w="3687"/>
        <w:gridCol w:w="1394"/>
        <w:gridCol w:w="1549"/>
      </w:tblGrid>
      <w:tr w:rsidR="00646D58" w:rsidRPr="00646D58" w:rsidTr="00AB6BA2">
        <w:trPr>
          <w:trHeight w:val="68"/>
        </w:trPr>
        <w:tc>
          <w:tcPr>
            <w:tcW w:w="1537" w:type="pct"/>
            <w:tcBorders>
              <w:top w:val="nil"/>
              <w:left w:val="nil"/>
              <w:bottom w:val="nil"/>
              <w:right w:val="nil"/>
            </w:tcBorders>
            <w:shd w:val="clear" w:color="auto" w:fill="auto"/>
            <w:noWrap/>
            <w:vAlign w:val="bottom"/>
            <w:hideMark/>
          </w:tcPr>
          <w:p w:rsidR="00646D58" w:rsidRPr="00646D58" w:rsidRDefault="00646D58" w:rsidP="00646D58">
            <w:pPr>
              <w:spacing w:after="0" w:line="240" w:lineRule="auto"/>
              <w:rPr>
                <w:rFonts w:ascii="Times New Roman" w:eastAsia="Times New Roman" w:hAnsi="Times New Roman" w:cs="Times New Roman"/>
                <w:color w:val="000000"/>
                <w:sz w:val="16"/>
                <w:szCs w:val="16"/>
              </w:rPr>
            </w:pPr>
          </w:p>
        </w:tc>
        <w:tc>
          <w:tcPr>
            <w:tcW w:w="1926" w:type="pct"/>
            <w:tcBorders>
              <w:top w:val="nil"/>
              <w:left w:val="nil"/>
              <w:bottom w:val="nil"/>
              <w:right w:val="nil"/>
            </w:tcBorders>
            <w:shd w:val="clear" w:color="auto" w:fill="auto"/>
            <w:noWrap/>
            <w:vAlign w:val="bottom"/>
            <w:hideMark/>
          </w:tcPr>
          <w:p w:rsidR="00646D58" w:rsidRPr="00646D58" w:rsidRDefault="00646D58" w:rsidP="00646D58">
            <w:pPr>
              <w:spacing w:after="0" w:line="240" w:lineRule="auto"/>
              <w:rPr>
                <w:rFonts w:ascii="Times New Roman" w:eastAsia="Times New Roman" w:hAnsi="Times New Roman" w:cs="Times New Roman"/>
                <w:color w:val="000000"/>
                <w:sz w:val="16"/>
                <w:szCs w:val="16"/>
              </w:rPr>
            </w:pPr>
          </w:p>
        </w:tc>
        <w:tc>
          <w:tcPr>
            <w:tcW w:w="728" w:type="pct"/>
            <w:tcBorders>
              <w:top w:val="nil"/>
              <w:left w:val="nil"/>
              <w:bottom w:val="nil"/>
              <w:right w:val="nil"/>
            </w:tcBorders>
            <w:shd w:val="clear" w:color="auto" w:fill="auto"/>
            <w:noWrap/>
            <w:vAlign w:val="bottom"/>
            <w:hideMark/>
          </w:tcPr>
          <w:p w:rsidR="00646D58" w:rsidRPr="00646D58" w:rsidRDefault="00646D58" w:rsidP="00646D58">
            <w:pPr>
              <w:spacing w:after="0" w:line="240" w:lineRule="auto"/>
              <w:rPr>
                <w:rFonts w:ascii="Times New Roman" w:eastAsia="Times New Roman" w:hAnsi="Times New Roman" w:cs="Times New Roman"/>
                <w:color w:val="000000"/>
                <w:sz w:val="16"/>
                <w:szCs w:val="16"/>
              </w:rPr>
            </w:pPr>
          </w:p>
        </w:tc>
        <w:tc>
          <w:tcPr>
            <w:tcW w:w="809" w:type="pct"/>
            <w:tcBorders>
              <w:top w:val="nil"/>
              <w:left w:val="nil"/>
              <w:bottom w:val="nil"/>
              <w:right w:val="nil"/>
            </w:tcBorders>
            <w:shd w:val="clear" w:color="auto" w:fill="auto"/>
            <w:noWrap/>
            <w:vAlign w:val="bottom"/>
            <w:hideMark/>
          </w:tcPr>
          <w:p w:rsidR="00646D58" w:rsidRPr="00646D58" w:rsidRDefault="00646D58" w:rsidP="00646D58">
            <w:pPr>
              <w:spacing w:after="0" w:line="240" w:lineRule="auto"/>
              <w:jc w:val="right"/>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(в рублях)</w:t>
            </w:r>
          </w:p>
        </w:tc>
      </w:tr>
      <w:tr w:rsidR="00646D58" w:rsidRPr="00646D58" w:rsidTr="00AB6BA2">
        <w:trPr>
          <w:trHeight w:val="68"/>
        </w:trPr>
        <w:tc>
          <w:tcPr>
            <w:tcW w:w="1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Код бюджетной классификации</w:t>
            </w:r>
          </w:p>
        </w:tc>
        <w:tc>
          <w:tcPr>
            <w:tcW w:w="1926" w:type="pct"/>
            <w:tcBorders>
              <w:top w:val="single" w:sz="4" w:space="0" w:color="auto"/>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 xml:space="preserve">Наименование </w:t>
            </w:r>
          </w:p>
        </w:tc>
        <w:tc>
          <w:tcPr>
            <w:tcW w:w="728" w:type="pct"/>
            <w:tcBorders>
              <w:top w:val="single" w:sz="4" w:space="0" w:color="auto"/>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 xml:space="preserve"> Сумма на 2027 год</w:t>
            </w:r>
          </w:p>
        </w:tc>
        <w:tc>
          <w:tcPr>
            <w:tcW w:w="809" w:type="pct"/>
            <w:tcBorders>
              <w:top w:val="single" w:sz="4" w:space="0" w:color="auto"/>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 xml:space="preserve"> Сумма на 2028 год</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1</w:t>
            </w:r>
          </w:p>
        </w:tc>
        <w:tc>
          <w:tcPr>
            <w:tcW w:w="1926" w:type="pct"/>
            <w:tcBorders>
              <w:top w:val="nil"/>
              <w:left w:val="nil"/>
              <w:bottom w:val="single" w:sz="4" w:space="0" w:color="auto"/>
              <w:right w:val="single" w:sz="4" w:space="0" w:color="auto"/>
            </w:tcBorders>
            <w:shd w:val="clear" w:color="auto" w:fill="auto"/>
            <w:noWrap/>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2</w:t>
            </w:r>
          </w:p>
        </w:tc>
        <w:tc>
          <w:tcPr>
            <w:tcW w:w="728" w:type="pct"/>
            <w:tcBorders>
              <w:top w:val="nil"/>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w:t>
            </w:r>
          </w:p>
        </w:tc>
        <w:tc>
          <w:tcPr>
            <w:tcW w:w="809" w:type="pct"/>
            <w:tcBorders>
              <w:top w:val="nil"/>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000 01 00 00 00 00 0000 000</w:t>
            </w:r>
          </w:p>
        </w:tc>
        <w:tc>
          <w:tcPr>
            <w:tcW w:w="1926" w:type="pct"/>
            <w:tcBorders>
              <w:top w:val="nil"/>
              <w:left w:val="nil"/>
              <w:bottom w:val="single" w:sz="4" w:space="0" w:color="auto"/>
              <w:right w:val="single" w:sz="4" w:space="0" w:color="auto"/>
            </w:tcBorders>
            <w:shd w:val="clear" w:color="auto" w:fill="auto"/>
            <w:vAlign w:val="bottom"/>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ИСТОЧНИКИ ВНУТРЕННЕГО ФИНАНСИРОВАНИЯ ДЕФИЦИТОВ БЮДЖЕТОВ</w:t>
            </w:r>
          </w:p>
        </w:tc>
        <w:tc>
          <w:tcPr>
            <w:tcW w:w="728" w:type="pct"/>
            <w:tcBorders>
              <w:top w:val="nil"/>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w:t>
            </w:r>
          </w:p>
        </w:tc>
        <w:tc>
          <w:tcPr>
            <w:tcW w:w="809" w:type="pct"/>
            <w:tcBorders>
              <w:top w:val="nil"/>
              <w:left w:val="nil"/>
              <w:bottom w:val="single" w:sz="4" w:space="0" w:color="auto"/>
              <w:right w:val="single" w:sz="4" w:space="0" w:color="auto"/>
            </w:tcBorders>
            <w:shd w:val="clear" w:color="auto" w:fill="auto"/>
            <w:vAlign w:val="bottom"/>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000 01 05 00 00 00 0000 000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000 01 05 00 00 00 0000 500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Увеличение остатков средств бюджетов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000 01 05 02 00 00 0000 500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Увеличение прочих остатков средств бюджетов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000 01 05 02 01 00 0000 510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000 01 05 02 01 13 0000 510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Увеличение прочих остатков денежных средств бюджетов городских поселений</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000 01 05 00 00 00 0000 600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Уменьшение остатков средств бюджетов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000 01 05 02 00 00 0000 600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Уменьшение прочих остатков средств бюдже</w:t>
            </w:r>
            <w:bookmarkStart w:id="2" w:name="_GoBack"/>
            <w:bookmarkEnd w:id="2"/>
            <w:r w:rsidRPr="00646D58">
              <w:rPr>
                <w:rFonts w:ascii="Times New Roman" w:eastAsia="Times New Roman" w:hAnsi="Times New Roman" w:cs="Times New Roman"/>
                <w:color w:val="000000"/>
                <w:sz w:val="16"/>
                <w:szCs w:val="16"/>
              </w:rPr>
              <w:t>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000 01 05 02 01 00 0000 610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r w:rsidR="00646D58" w:rsidRPr="00646D58" w:rsidTr="00AB6BA2">
        <w:trPr>
          <w:trHeight w:val="68"/>
        </w:trPr>
        <w:tc>
          <w:tcPr>
            <w:tcW w:w="1537" w:type="pct"/>
            <w:tcBorders>
              <w:top w:val="nil"/>
              <w:left w:val="single" w:sz="4" w:space="0" w:color="auto"/>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000 01 05 02 01 13 0000 610</w:t>
            </w:r>
          </w:p>
        </w:tc>
        <w:tc>
          <w:tcPr>
            <w:tcW w:w="1926" w:type="pct"/>
            <w:tcBorders>
              <w:top w:val="nil"/>
              <w:left w:val="nil"/>
              <w:bottom w:val="single" w:sz="4" w:space="0" w:color="auto"/>
              <w:right w:val="single" w:sz="4" w:space="0" w:color="auto"/>
            </w:tcBorders>
            <w:shd w:val="clear" w:color="auto" w:fill="auto"/>
            <w:hideMark/>
          </w:tcPr>
          <w:p w:rsidR="00646D58" w:rsidRPr="00646D58" w:rsidRDefault="00646D58" w:rsidP="003927EB">
            <w:pPr>
              <w:spacing w:after="0" w:line="240" w:lineRule="auto"/>
              <w:jc w:val="both"/>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Уменьшение прочих остатков денежных средств бюджетов городских поселений</w:t>
            </w:r>
          </w:p>
        </w:tc>
        <w:tc>
          <w:tcPr>
            <w:tcW w:w="728"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354 121 656,61</w:t>
            </w:r>
          </w:p>
        </w:tc>
        <w:tc>
          <w:tcPr>
            <w:tcW w:w="809" w:type="pct"/>
            <w:tcBorders>
              <w:top w:val="nil"/>
              <w:left w:val="nil"/>
              <w:bottom w:val="single" w:sz="4" w:space="0" w:color="auto"/>
              <w:right w:val="single" w:sz="4" w:space="0" w:color="auto"/>
            </w:tcBorders>
            <w:shd w:val="clear" w:color="auto" w:fill="auto"/>
            <w:hideMark/>
          </w:tcPr>
          <w:p w:rsidR="00646D58" w:rsidRPr="00646D58" w:rsidRDefault="00646D58" w:rsidP="00646D58">
            <w:pPr>
              <w:spacing w:after="0" w:line="240" w:lineRule="auto"/>
              <w:jc w:val="center"/>
              <w:rPr>
                <w:rFonts w:ascii="Times New Roman" w:eastAsia="Times New Roman" w:hAnsi="Times New Roman" w:cs="Times New Roman"/>
                <w:color w:val="000000"/>
                <w:sz w:val="16"/>
                <w:szCs w:val="16"/>
              </w:rPr>
            </w:pPr>
            <w:r w:rsidRPr="00646D58">
              <w:rPr>
                <w:rFonts w:ascii="Times New Roman" w:eastAsia="Times New Roman" w:hAnsi="Times New Roman" w:cs="Times New Roman"/>
                <w:color w:val="000000"/>
                <w:sz w:val="16"/>
                <w:szCs w:val="16"/>
              </w:rPr>
              <w:t>382 992 936,61</w:t>
            </w:r>
          </w:p>
        </w:tc>
      </w:tr>
    </w:tbl>
    <w:p w:rsidR="00646D58" w:rsidRPr="00646D58" w:rsidRDefault="00646D58" w:rsidP="00646D58">
      <w:pPr>
        <w:tabs>
          <w:tab w:val="left" w:pos="3181"/>
        </w:tabs>
        <w:jc w:val="center"/>
        <w:rPr>
          <w:rFonts w:ascii="Times New Roman" w:hAnsi="Times New Roman" w:cs="Times New Roman"/>
          <w:b/>
          <w:sz w:val="24"/>
          <w:szCs w:val="24"/>
        </w:rPr>
      </w:pPr>
    </w:p>
    <w:sectPr w:rsidR="00646D58" w:rsidRPr="00646D58" w:rsidSect="001679F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AB" w:rsidRDefault="00400DAB" w:rsidP="00400DAB">
      <w:pPr>
        <w:spacing w:after="0" w:line="240" w:lineRule="auto"/>
      </w:pPr>
      <w:r>
        <w:separator/>
      </w:r>
    </w:p>
  </w:endnote>
  <w:endnote w:type="continuationSeparator" w:id="0">
    <w:p w:rsidR="00400DAB" w:rsidRDefault="00400DAB" w:rsidP="0040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AB" w:rsidRDefault="00400DAB" w:rsidP="00400DAB">
      <w:pPr>
        <w:spacing w:after="0" w:line="240" w:lineRule="auto"/>
      </w:pPr>
      <w:r>
        <w:separator/>
      </w:r>
    </w:p>
  </w:footnote>
  <w:footnote w:type="continuationSeparator" w:id="0">
    <w:p w:rsidR="00400DAB" w:rsidRDefault="00400DAB" w:rsidP="00400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190054"/>
    <w:multiLevelType w:val="hybridMultilevel"/>
    <w:tmpl w:val="1A1053EA"/>
    <w:lvl w:ilvl="0" w:tplc="5A7A82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A0F6941"/>
    <w:multiLevelType w:val="hybridMultilevel"/>
    <w:tmpl w:val="0A20F0F8"/>
    <w:lvl w:ilvl="0" w:tplc="3606CC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7">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CD2B38"/>
    <w:multiLevelType w:val="hybridMultilevel"/>
    <w:tmpl w:val="792CF438"/>
    <w:lvl w:ilvl="0" w:tplc="2FA662EC">
      <w:start w:val="3"/>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3">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6"/>
  </w:num>
  <w:num w:numId="2">
    <w:abstractNumId w:val="20"/>
  </w:num>
  <w:num w:numId="3">
    <w:abstractNumId w:val="10"/>
  </w:num>
  <w:num w:numId="4">
    <w:abstractNumId w:val="25"/>
  </w:num>
  <w:num w:numId="5">
    <w:abstractNumId w:val="1"/>
  </w:num>
  <w:num w:numId="6">
    <w:abstractNumId w:val="2"/>
  </w:num>
  <w:num w:numId="7">
    <w:abstractNumId w:val="23"/>
  </w:num>
  <w:num w:numId="8">
    <w:abstractNumId w:val="19"/>
  </w:num>
  <w:num w:numId="9">
    <w:abstractNumId w:val="11"/>
  </w:num>
  <w:num w:numId="10">
    <w:abstractNumId w:val="0"/>
  </w:num>
  <w:num w:numId="11">
    <w:abstractNumId w:val="7"/>
  </w:num>
  <w:num w:numId="12">
    <w:abstractNumId w:val="24"/>
  </w:num>
  <w:num w:numId="13">
    <w:abstractNumId w:val="9"/>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12"/>
  </w:num>
  <w:num w:numId="19">
    <w:abstractNumId w:val="2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8"/>
  </w:num>
  <w:num w:numId="24">
    <w:abstractNumId w:val="15"/>
  </w:num>
  <w:num w:numId="25">
    <w:abstractNumId w:val="13"/>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4F7"/>
    <w:rsid w:val="00000DA7"/>
    <w:rsid w:val="000011DF"/>
    <w:rsid w:val="00001428"/>
    <w:rsid w:val="00001672"/>
    <w:rsid w:val="00001681"/>
    <w:rsid w:val="0000170D"/>
    <w:rsid w:val="00001E8A"/>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6F6"/>
    <w:rsid w:val="00025896"/>
    <w:rsid w:val="00025ADF"/>
    <w:rsid w:val="00025AE4"/>
    <w:rsid w:val="00025E0F"/>
    <w:rsid w:val="00026EBD"/>
    <w:rsid w:val="00026F77"/>
    <w:rsid w:val="00027502"/>
    <w:rsid w:val="00027CF5"/>
    <w:rsid w:val="000308AF"/>
    <w:rsid w:val="0003169A"/>
    <w:rsid w:val="000325CE"/>
    <w:rsid w:val="0003291B"/>
    <w:rsid w:val="00033633"/>
    <w:rsid w:val="000336D1"/>
    <w:rsid w:val="000341BC"/>
    <w:rsid w:val="0003454E"/>
    <w:rsid w:val="00034E50"/>
    <w:rsid w:val="00034F07"/>
    <w:rsid w:val="00034FD7"/>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3304"/>
    <w:rsid w:val="000434A3"/>
    <w:rsid w:val="0004359D"/>
    <w:rsid w:val="00043761"/>
    <w:rsid w:val="00043A7D"/>
    <w:rsid w:val="00044044"/>
    <w:rsid w:val="00044154"/>
    <w:rsid w:val="000442AC"/>
    <w:rsid w:val="00044398"/>
    <w:rsid w:val="00046465"/>
    <w:rsid w:val="000475B5"/>
    <w:rsid w:val="00047C94"/>
    <w:rsid w:val="00047DB9"/>
    <w:rsid w:val="00050AFA"/>
    <w:rsid w:val="00050B86"/>
    <w:rsid w:val="00050E9D"/>
    <w:rsid w:val="00051D21"/>
    <w:rsid w:val="000520E0"/>
    <w:rsid w:val="00052369"/>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C99"/>
    <w:rsid w:val="00060EAC"/>
    <w:rsid w:val="00060FD8"/>
    <w:rsid w:val="0006166F"/>
    <w:rsid w:val="00061ABB"/>
    <w:rsid w:val="0006238F"/>
    <w:rsid w:val="00062C71"/>
    <w:rsid w:val="00062E78"/>
    <w:rsid w:val="0006316A"/>
    <w:rsid w:val="00064135"/>
    <w:rsid w:val="00064955"/>
    <w:rsid w:val="000653AE"/>
    <w:rsid w:val="0006547F"/>
    <w:rsid w:val="0006598F"/>
    <w:rsid w:val="0006728F"/>
    <w:rsid w:val="00067923"/>
    <w:rsid w:val="0007036A"/>
    <w:rsid w:val="00070EFA"/>
    <w:rsid w:val="00071145"/>
    <w:rsid w:val="0007139B"/>
    <w:rsid w:val="00071611"/>
    <w:rsid w:val="00071674"/>
    <w:rsid w:val="00072358"/>
    <w:rsid w:val="00072CE1"/>
    <w:rsid w:val="0007328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C0F"/>
    <w:rsid w:val="000B20DC"/>
    <w:rsid w:val="000B275C"/>
    <w:rsid w:val="000B294C"/>
    <w:rsid w:val="000B2B51"/>
    <w:rsid w:val="000B2E97"/>
    <w:rsid w:val="000B38FD"/>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56DE"/>
    <w:rsid w:val="000C5751"/>
    <w:rsid w:val="000C5AEE"/>
    <w:rsid w:val="000C5E60"/>
    <w:rsid w:val="000C65BC"/>
    <w:rsid w:val="000C6B2E"/>
    <w:rsid w:val="000D00D6"/>
    <w:rsid w:val="000D0C82"/>
    <w:rsid w:val="000D0D30"/>
    <w:rsid w:val="000D1169"/>
    <w:rsid w:val="000D14A2"/>
    <w:rsid w:val="000D15B5"/>
    <w:rsid w:val="000D1955"/>
    <w:rsid w:val="000D1CD5"/>
    <w:rsid w:val="000D1D78"/>
    <w:rsid w:val="000D1E27"/>
    <w:rsid w:val="000D22B6"/>
    <w:rsid w:val="000D49C5"/>
    <w:rsid w:val="000D505B"/>
    <w:rsid w:val="000D5939"/>
    <w:rsid w:val="000D7296"/>
    <w:rsid w:val="000D7A5F"/>
    <w:rsid w:val="000E0F04"/>
    <w:rsid w:val="000E17FD"/>
    <w:rsid w:val="000E1BCC"/>
    <w:rsid w:val="000E1C36"/>
    <w:rsid w:val="000E24F7"/>
    <w:rsid w:val="000E2F46"/>
    <w:rsid w:val="000E353C"/>
    <w:rsid w:val="000E36B5"/>
    <w:rsid w:val="000E3DE0"/>
    <w:rsid w:val="000E6257"/>
    <w:rsid w:val="000E635C"/>
    <w:rsid w:val="000E638B"/>
    <w:rsid w:val="000E711B"/>
    <w:rsid w:val="000F0159"/>
    <w:rsid w:val="000F081D"/>
    <w:rsid w:val="000F0A6C"/>
    <w:rsid w:val="000F0D13"/>
    <w:rsid w:val="000F0E06"/>
    <w:rsid w:val="000F0F39"/>
    <w:rsid w:val="000F11AC"/>
    <w:rsid w:val="000F1E27"/>
    <w:rsid w:val="000F2028"/>
    <w:rsid w:val="000F2069"/>
    <w:rsid w:val="000F25A5"/>
    <w:rsid w:val="000F2DF0"/>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A6D"/>
    <w:rsid w:val="00111BB6"/>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F11"/>
    <w:rsid w:val="0012265E"/>
    <w:rsid w:val="001232CD"/>
    <w:rsid w:val="00123405"/>
    <w:rsid w:val="00123BFE"/>
    <w:rsid w:val="001242FC"/>
    <w:rsid w:val="0012437F"/>
    <w:rsid w:val="00124CB4"/>
    <w:rsid w:val="00124DCC"/>
    <w:rsid w:val="001257DC"/>
    <w:rsid w:val="00126201"/>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694"/>
    <w:rsid w:val="0013677A"/>
    <w:rsid w:val="00136906"/>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49F"/>
    <w:rsid w:val="00146720"/>
    <w:rsid w:val="00146A87"/>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54FB"/>
    <w:rsid w:val="00165572"/>
    <w:rsid w:val="00166DFC"/>
    <w:rsid w:val="00167028"/>
    <w:rsid w:val="00167088"/>
    <w:rsid w:val="00167172"/>
    <w:rsid w:val="00167199"/>
    <w:rsid w:val="00167342"/>
    <w:rsid w:val="0016744F"/>
    <w:rsid w:val="00167561"/>
    <w:rsid w:val="001679F7"/>
    <w:rsid w:val="00167DD7"/>
    <w:rsid w:val="0017059D"/>
    <w:rsid w:val="0017068D"/>
    <w:rsid w:val="00171C7B"/>
    <w:rsid w:val="0017252E"/>
    <w:rsid w:val="00172893"/>
    <w:rsid w:val="0017294C"/>
    <w:rsid w:val="00172A21"/>
    <w:rsid w:val="00172E71"/>
    <w:rsid w:val="00172F17"/>
    <w:rsid w:val="0017315C"/>
    <w:rsid w:val="0017339A"/>
    <w:rsid w:val="0017352D"/>
    <w:rsid w:val="00173719"/>
    <w:rsid w:val="001738B1"/>
    <w:rsid w:val="00173D79"/>
    <w:rsid w:val="001746F0"/>
    <w:rsid w:val="00174988"/>
    <w:rsid w:val="001756DE"/>
    <w:rsid w:val="001759D7"/>
    <w:rsid w:val="00175BA9"/>
    <w:rsid w:val="00176175"/>
    <w:rsid w:val="0017663D"/>
    <w:rsid w:val="001771F3"/>
    <w:rsid w:val="001775C5"/>
    <w:rsid w:val="00177766"/>
    <w:rsid w:val="001805DE"/>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B21"/>
    <w:rsid w:val="001A141B"/>
    <w:rsid w:val="001A1BEA"/>
    <w:rsid w:val="001A32FC"/>
    <w:rsid w:val="001A486B"/>
    <w:rsid w:val="001A4E34"/>
    <w:rsid w:val="001A5355"/>
    <w:rsid w:val="001A5816"/>
    <w:rsid w:val="001A5A59"/>
    <w:rsid w:val="001A6150"/>
    <w:rsid w:val="001A7779"/>
    <w:rsid w:val="001A7A12"/>
    <w:rsid w:val="001B0683"/>
    <w:rsid w:val="001B10B3"/>
    <w:rsid w:val="001B1ADF"/>
    <w:rsid w:val="001B1C37"/>
    <w:rsid w:val="001B29E3"/>
    <w:rsid w:val="001B4371"/>
    <w:rsid w:val="001B442F"/>
    <w:rsid w:val="001B5BD6"/>
    <w:rsid w:val="001B6314"/>
    <w:rsid w:val="001B64B0"/>
    <w:rsid w:val="001B6A0F"/>
    <w:rsid w:val="001B6CA4"/>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FA2"/>
    <w:rsid w:val="001E1C06"/>
    <w:rsid w:val="001E213F"/>
    <w:rsid w:val="001E2449"/>
    <w:rsid w:val="001E2D9E"/>
    <w:rsid w:val="001E2FA7"/>
    <w:rsid w:val="001E33E3"/>
    <w:rsid w:val="001E3CF4"/>
    <w:rsid w:val="001E46D4"/>
    <w:rsid w:val="001E4E11"/>
    <w:rsid w:val="001E605C"/>
    <w:rsid w:val="001E6513"/>
    <w:rsid w:val="001E762A"/>
    <w:rsid w:val="001F00E7"/>
    <w:rsid w:val="001F0EA1"/>
    <w:rsid w:val="001F1965"/>
    <w:rsid w:val="001F22BC"/>
    <w:rsid w:val="001F2B02"/>
    <w:rsid w:val="001F2B9A"/>
    <w:rsid w:val="001F2E1C"/>
    <w:rsid w:val="001F32E3"/>
    <w:rsid w:val="001F357E"/>
    <w:rsid w:val="001F384A"/>
    <w:rsid w:val="001F39B0"/>
    <w:rsid w:val="001F3E8B"/>
    <w:rsid w:val="001F3FCE"/>
    <w:rsid w:val="001F4E55"/>
    <w:rsid w:val="001F52CD"/>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4062"/>
    <w:rsid w:val="0020435F"/>
    <w:rsid w:val="002052C2"/>
    <w:rsid w:val="00205C99"/>
    <w:rsid w:val="00205FFB"/>
    <w:rsid w:val="00206446"/>
    <w:rsid w:val="00206802"/>
    <w:rsid w:val="0020694C"/>
    <w:rsid w:val="00206BB7"/>
    <w:rsid w:val="0020713F"/>
    <w:rsid w:val="0021001A"/>
    <w:rsid w:val="00210C50"/>
    <w:rsid w:val="00210DB2"/>
    <w:rsid w:val="002110F3"/>
    <w:rsid w:val="00212249"/>
    <w:rsid w:val="00212A26"/>
    <w:rsid w:val="00213192"/>
    <w:rsid w:val="0021345B"/>
    <w:rsid w:val="00213A7D"/>
    <w:rsid w:val="0021515F"/>
    <w:rsid w:val="002155A8"/>
    <w:rsid w:val="00215ACA"/>
    <w:rsid w:val="00215C62"/>
    <w:rsid w:val="00215F27"/>
    <w:rsid w:val="00216AC8"/>
    <w:rsid w:val="00216E90"/>
    <w:rsid w:val="002174BB"/>
    <w:rsid w:val="00217670"/>
    <w:rsid w:val="002177B6"/>
    <w:rsid w:val="0022260B"/>
    <w:rsid w:val="00222FA9"/>
    <w:rsid w:val="002233EE"/>
    <w:rsid w:val="00223CBA"/>
    <w:rsid w:val="00223E15"/>
    <w:rsid w:val="00224687"/>
    <w:rsid w:val="002248AB"/>
    <w:rsid w:val="00224D25"/>
    <w:rsid w:val="0022626C"/>
    <w:rsid w:val="00226299"/>
    <w:rsid w:val="0022761C"/>
    <w:rsid w:val="0022796D"/>
    <w:rsid w:val="00227FE6"/>
    <w:rsid w:val="00230DB2"/>
    <w:rsid w:val="00230EA3"/>
    <w:rsid w:val="0023188C"/>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EB0"/>
    <w:rsid w:val="002436C6"/>
    <w:rsid w:val="00243CBC"/>
    <w:rsid w:val="00244908"/>
    <w:rsid w:val="002450C1"/>
    <w:rsid w:val="002453AE"/>
    <w:rsid w:val="00246077"/>
    <w:rsid w:val="002464D8"/>
    <w:rsid w:val="002468F6"/>
    <w:rsid w:val="00247E9F"/>
    <w:rsid w:val="00247F76"/>
    <w:rsid w:val="002500F0"/>
    <w:rsid w:val="0025011B"/>
    <w:rsid w:val="00250453"/>
    <w:rsid w:val="002506AC"/>
    <w:rsid w:val="0025081D"/>
    <w:rsid w:val="002509A9"/>
    <w:rsid w:val="00251150"/>
    <w:rsid w:val="00252650"/>
    <w:rsid w:val="00253082"/>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803"/>
    <w:rsid w:val="00263A40"/>
    <w:rsid w:val="00263FB3"/>
    <w:rsid w:val="002640DA"/>
    <w:rsid w:val="002644B6"/>
    <w:rsid w:val="00264BD7"/>
    <w:rsid w:val="00266381"/>
    <w:rsid w:val="00266516"/>
    <w:rsid w:val="00266617"/>
    <w:rsid w:val="0026723B"/>
    <w:rsid w:val="00267531"/>
    <w:rsid w:val="002676C0"/>
    <w:rsid w:val="00267E35"/>
    <w:rsid w:val="002716A7"/>
    <w:rsid w:val="00271726"/>
    <w:rsid w:val="00271B3A"/>
    <w:rsid w:val="00272E54"/>
    <w:rsid w:val="00273132"/>
    <w:rsid w:val="002735C2"/>
    <w:rsid w:val="00273761"/>
    <w:rsid w:val="00273C05"/>
    <w:rsid w:val="00273C81"/>
    <w:rsid w:val="00273F13"/>
    <w:rsid w:val="0027408C"/>
    <w:rsid w:val="00274F06"/>
    <w:rsid w:val="00274F42"/>
    <w:rsid w:val="00275449"/>
    <w:rsid w:val="00275900"/>
    <w:rsid w:val="00275CD4"/>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93A"/>
    <w:rsid w:val="002A4FE7"/>
    <w:rsid w:val="002A558C"/>
    <w:rsid w:val="002A5B74"/>
    <w:rsid w:val="002A6254"/>
    <w:rsid w:val="002A7603"/>
    <w:rsid w:val="002B0148"/>
    <w:rsid w:val="002B0962"/>
    <w:rsid w:val="002B0D20"/>
    <w:rsid w:val="002B0FC5"/>
    <w:rsid w:val="002B1545"/>
    <w:rsid w:val="002B1DC8"/>
    <w:rsid w:val="002B1F7D"/>
    <w:rsid w:val="002B21E0"/>
    <w:rsid w:val="002B3CCF"/>
    <w:rsid w:val="002B3D3B"/>
    <w:rsid w:val="002B3D4E"/>
    <w:rsid w:val="002B419F"/>
    <w:rsid w:val="002B44BA"/>
    <w:rsid w:val="002B487F"/>
    <w:rsid w:val="002B4D05"/>
    <w:rsid w:val="002B50EC"/>
    <w:rsid w:val="002B5620"/>
    <w:rsid w:val="002B621D"/>
    <w:rsid w:val="002B668E"/>
    <w:rsid w:val="002B6BB3"/>
    <w:rsid w:val="002B7347"/>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9F7"/>
    <w:rsid w:val="002E7D17"/>
    <w:rsid w:val="002E7E0A"/>
    <w:rsid w:val="002F01CD"/>
    <w:rsid w:val="002F0408"/>
    <w:rsid w:val="002F1193"/>
    <w:rsid w:val="002F1C2D"/>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609"/>
    <w:rsid w:val="00301753"/>
    <w:rsid w:val="003018D0"/>
    <w:rsid w:val="00301ACB"/>
    <w:rsid w:val="00302848"/>
    <w:rsid w:val="00302C2C"/>
    <w:rsid w:val="00302E20"/>
    <w:rsid w:val="00303077"/>
    <w:rsid w:val="003039FE"/>
    <w:rsid w:val="0030453D"/>
    <w:rsid w:val="0030506B"/>
    <w:rsid w:val="00305528"/>
    <w:rsid w:val="00306B27"/>
    <w:rsid w:val="00306B93"/>
    <w:rsid w:val="00306E0F"/>
    <w:rsid w:val="00307119"/>
    <w:rsid w:val="00307472"/>
    <w:rsid w:val="003074D7"/>
    <w:rsid w:val="0030794D"/>
    <w:rsid w:val="00311320"/>
    <w:rsid w:val="00311F0B"/>
    <w:rsid w:val="00312619"/>
    <w:rsid w:val="00312AC2"/>
    <w:rsid w:val="00312FD5"/>
    <w:rsid w:val="00314C83"/>
    <w:rsid w:val="003156B9"/>
    <w:rsid w:val="003159B8"/>
    <w:rsid w:val="00316B0D"/>
    <w:rsid w:val="0031757D"/>
    <w:rsid w:val="00317789"/>
    <w:rsid w:val="003177C2"/>
    <w:rsid w:val="00320C3A"/>
    <w:rsid w:val="00320E95"/>
    <w:rsid w:val="0032147F"/>
    <w:rsid w:val="0032195B"/>
    <w:rsid w:val="00321F03"/>
    <w:rsid w:val="00322713"/>
    <w:rsid w:val="00323CD4"/>
    <w:rsid w:val="00324A5E"/>
    <w:rsid w:val="0032502C"/>
    <w:rsid w:val="003251A6"/>
    <w:rsid w:val="0032673F"/>
    <w:rsid w:val="00327360"/>
    <w:rsid w:val="003276AC"/>
    <w:rsid w:val="00327BD9"/>
    <w:rsid w:val="003301C5"/>
    <w:rsid w:val="00330CA0"/>
    <w:rsid w:val="00330DD5"/>
    <w:rsid w:val="00331280"/>
    <w:rsid w:val="00331C9A"/>
    <w:rsid w:val="00332229"/>
    <w:rsid w:val="003328D9"/>
    <w:rsid w:val="00332CE1"/>
    <w:rsid w:val="00334332"/>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318"/>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F6E"/>
    <w:rsid w:val="00365E92"/>
    <w:rsid w:val="003664FB"/>
    <w:rsid w:val="00366BBF"/>
    <w:rsid w:val="00366CC9"/>
    <w:rsid w:val="003672E1"/>
    <w:rsid w:val="0036794B"/>
    <w:rsid w:val="00371035"/>
    <w:rsid w:val="00371D18"/>
    <w:rsid w:val="003722D9"/>
    <w:rsid w:val="00372604"/>
    <w:rsid w:val="00372845"/>
    <w:rsid w:val="0037349A"/>
    <w:rsid w:val="003737F6"/>
    <w:rsid w:val="00374095"/>
    <w:rsid w:val="00374500"/>
    <w:rsid w:val="00374793"/>
    <w:rsid w:val="00374D21"/>
    <w:rsid w:val="00375AAC"/>
    <w:rsid w:val="003772ED"/>
    <w:rsid w:val="003776D0"/>
    <w:rsid w:val="00377AB7"/>
    <w:rsid w:val="00377B0F"/>
    <w:rsid w:val="00377D33"/>
    <w:rsid w:val="00377DB2"/>
    <w:rsid w:val="00380D9F"/>
    <w:rsid w:val="00381158"/>
    <w:rsid w:val="003812D9"/>
    <w:rsid w:val="003814E2"/>
    <w:rsid w:val="00381502"/>
    <w:rsid w:val="00381786"/>
    <w:rsid w:val="003819FB"/>
    <w:rsid w:val="003822B9"/>
    <w:rsid w:val="003826B9"/>
    <w:rsid w:val="003828DC"/>
    <w:rsid w:val="003829CA"/>
    <w:rsid w:val="00382BA0"/>
    <w:rsid w:val="003833C5"/>
    <w:rsid w:val="00383CC9"/>
    <w:rsid w:val="00384740"/>
    <w:rsid w:val="00384B9D"/>
    <w:rsid w:val="0038502F"/>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7EB"/>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30E1"/>
    <w:rsid w:val="003A3AC7"/>
    <w:rsid w:val="003A3B47"/>
    <w:rsid w:val="003A3CA4"/>
    <w:rsid w:val="003A412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BE9"/>
    <w:rsid w:val="003C22F4"/>
    <w:rsid w:val="003C235E"/>
    <w:rsid w:val="003C241E"/>
    <w:rsid w:val="003C2A01"/>
    <w:rsid w:val="003C312A"/>
    <w:rsid w:val="003C3B83"/>
    <w:rsid w:val="003C537A"/>
    <w:rsid w:val="003C5CE1"/>
    <w:rsid w:val="003C5FD9"/>
    <w:rsid w:val="003C64A2"/>
    <w:rsid w:val="003C6814"/>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112E"/>
    <w:rsid w:val="003E1291"/>
    <w:rsid w:val="003E12CB"/>
    <w:rsid w:val="003E13A6"/>
    <w:rsid w:val="003E1D3F"/>
    <w:rsid w:val="003E1E36"/>
    <w:rsid w:val="003E2601"/>
    <w:rsid w:val="003E2AB7"/>
    <w:rsid w:val="003E2B9D"/>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8EB"/>
    <w:rsid w:val="00400DAB"/>
    <w:rsid w:val="00400E6D"/>
    <w:rsid w:val="00401733"/>
    <w:rsid w:val="00402163"/>
    <w:rsid w:val="0040299E"/>
    <w:rsid w:val="00402DF6"/>
    <w:rsid w:val="00402F9D"/>
    <w:rsid w:val="00403070"/>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7464"/>
    <w:rsid w:val="0041170A"/>
    <w:rsid w:val="00412706"/>
    <w:rsid w:val="00412AAA"/>
    <w:rsid w:val="00412B09"/>
    <w:rsid w:val="004138C4"/>
    <w:rsid w:val="00413B58"/>
    <w:rsid w:val="004145A2"/>
    <w:rsid w:val="00415A63"/>
    <w:rsid w:val="00415C85"/>
    <w:rsid w:val="004161A4"/>
    <w:rsid w:val="0041674E"/>
    <w:rsid w:val="00416AF0"/>
    <w:rsid w:val="004171FB"/>
    <w:rsid w:val="004174BB"/>
    <w:rsid w:val="00417888"/>
    <w:rsid w:val="00417BFC"/>
    <w:rsid w:val="0042031E"/>
    <w:rsid w:val="004209AD"/>
    <w:rsid w:val="00420AC4"/>
    <w:rsid w:val="0042177E"/>
    <w:rsid w:val="00421869"/>
    <w:rsid w:val="004218D9"/>
    <w:rsid w:val="00421EC6"/>
    <w:rsid w:val="0042299E"/>
    <w:rsid w:val="00422A9D"/>
    <w:rsid w:val="00422AE2"/>
    <w:rsid w:val="00423B67"/>
    <w:rsid w:val="00423CB8"/>
    <w:rsid w:val="004247A0"/>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903"/>
    <w:rsid w:val="00440D5E"/>
    <w:rsid w:val="00441763"/>
    <w:rsid w:val="00441DE9"/>
    <w:rsid w:val="00442027"/>
    <w:rsid w:val="0044211A"/>
    <w:rsid w:val="00442596"/>
    <w:rsid w:val="00442F3E"/>
    <w:rsid w:val="004434A7"/>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1AD"/>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3BD"/>
    <w:rsid w:val="00462A60"/>
    <w:rsid w:val="00462F07"/>
    <w:rsid w:val="00462FEA"/>
    <w:rsid w:val="00463023"/>
    <w:rsid w:val="00463163"/>
    <w:rsid w:val="004633DB"/>
    <w:rsid w:val="004637AD"/>
    <w:rsid w:val="00463897"/>
    <w:rsid w:val="00463E27"/>
    <w:rsid w:val="00464DEF"/>
    <w:rsid w:val="00465162"/>
    <w:rsid w:val="0046532F"/>
    <w:rsid w:val="00465547"/>
    <w:rsid w:val="00465E2E"/>
    <w:rsid w:val="0046605E"/>
    <w:rsid w:val="00466285"/>
    <w:rsid w:val="0046639D"/>
    <w:rsid w:val="004667DE"/>
    <w:rsid w:val="00466B67"/>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0EF"/>
    <w:rsid w:val="00481606"/>
    <w:rsid w:val="004818F6"/>
    <w:rsid w:val="00481AEB"/>
    <w:rsid w:val="00481D04"/>
    <w:rsid w:val="00481E30"/>
    <w:rsid w:val="00481EA0"/>
    <w:rsid w:val="004832C9"/>
    <w:rsid w:val="004837A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6FDB"/>
    <w:rsid w:val="004D7394"/>
    <w:rsid w:val="004D7398"/>
    <w:rsid w:val="004D7E21"/>
    <w:rsid w:val="004E0BA4"/>
    <w:rsid w:val="004E0D48"/>
    <w:rsid w:val="004E0DF2"/>
    <w:rsid w:val="004E2A9E"/>
    <w:rsid w:val="004E37DD"/>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37A0"/>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47A9"/>
    <w:rsid w:val="00534B8E"/>
    <w:rsid w:val="0053579A"/>
    <w:rsid w:val="005358C7"/>
    <w:rsid w:val="00535CE8"/>
    <w:rsid w:val="00536619"/>
    <w:rsid w:val="0053661B"/>
    <w:rsid w:val="00536DA7"/>
    <w:rsid w:val="00537D07"/>
    <w:rsid w:val="005402D3"/>
    <w:rsid w:val="00540D71"/>
    <w:rsid w:val="00540F9C"/>
    <w:rsid w:val="0054102C"/>
    <w:rsid w:val="00541562"/>
    <w:rsid w:val="00541B12"/>
    <w:rsid w:val="00541D35"/>
    <w:rsid w:val="0054246E"/>
    <w:rsid w:val="005425BE"/>
    <w:rsid w:val="00542B88"/>
    <w:rsid w:val="00542D85"/>
    <w:rsid w:val="00543275"/>
    <w:rsid w:val="0054329A"/>
    <w:rsid w:val="005433D4"/>
    <w:rsid w:val="005434A0"/>
    <w:rsid w:val="0054373E"/>
    <w:rsid w:val="005448F1"/>
    <w:rsid w:val="0054492F"/>
    <w:rsid w:val="00544C98"/>
    <w:rsid w:val="005454D4"/>
    <w:rsid w:val="00545B7C"/>
    <w:rsid w:val="00545C18"/>
    <w:rsid w:val="00547563"/>
    <w:rsid w:val="00550315"/>
    <w:rsid w:val="00551073"/>
    <w:rsid w:val="0055125E"/>
    <w:rsid w:val="00553165"/>
    <w:rsid w:val="005542DC"/>
    <w:rsid w:val="005550B5"/>
    <w:rsid w:val="00555367"/>
    <w:rsid w:val="005555C2"/>
    <w:rsid w:val="00556B9C"/>
    <w:rsid w:val="00556C12"/>
    <w:rsid w:val="005573AD"/>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8D2"/>
    <w:rsid w:val="00571A67"/>
    <w:rsid w:val="0057242D"/>
    <w:rsid w:val="00573773"/>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21A8"/>
    <w:rsid w:val="00582853"/>
    <w:rsid w:val="00582D6C"/>
    <w:rsid w:val="00583313"/>
    <w:rsid w:val="005834A1"/>
    <w:rsid w:val="005840B7"/>
    <w:rsid w:val="005842B6"/>
    <w:rsid w:val="00584375"/>
    <w:rsid w:val="00585CF6"/>
    <w:rsid w:val="0058610C"/>
    <w:rsid w:val="00586315"/>
    <w:rsid w:val="0058631F"/>
    <w:rsid w:val="0058686B"/>
    <w:rsid w:val="00586A76"/>
    <w:rsid w:val="00587180"/>
    <w:rsid w:val="0058724A"/>
    <w:rsid w:val="005901B0"/>
    <w:rsid w:val="005902BE"/>
    <w:rsid w:val="005903DA"/>
    <w:rsid w:val="00590578"/>
    <w:rsid w:val="005905CE"/>
    <w:rsid w:val="00590B42"/>
    <w:rsid w:val="00591585"/>
    <w:rsid w:val="005919FA"/>
    <w:rsid w:val="00591AE0"/>
    <w:rsid w:val="00591C37"/>
    <w:rsid w:val="00591DD7"/>
    <w:rsid w:val="0059302B"/>
    <w:rsid w:val="005930F4"/>
    <w:rsid w:val="005934FA"/>
    <w:rsid w:val="00593BEB"/>
    <w:rsid w:val="00593CA0"/>
    <w:rsid w:val="00594349"/>
    <w:rsid w:val="00594729"/>
    <w:rsid w:val="00594A4C"/>
    <w:rsid w:val="00594DA8"/>
    <w:rsid w:val="005953A7"/>
    <w:rsid w:val="00595926"/>
    <w:rsid w:val="00595E3B"/>
    <w:rsid w:val="00595EA2"/>
    <w:rsid w:val="005963C1"/>
    <w:rsid w:val="00596732"/>
    <w:rsid w:val="00596C9E"/>
    <w:rsid w:val="00596D1E"/>
    <w:rsid w:val="0059730A"/>
    <w:rsid w:val="0059766F"/>
    <w:rsid w:val="005A07E3"/>
    <w:rsid w:val="005A14C3"/>
    <w:rsid w:val="005A17DB"/>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902"/>
    <w:rsid w:val="005A6A2B"/>
    <w:rsid w:val="005A6D93"/>
    <w:rsid w:val="005A6E44"/>
    <w:rsid w:val="005A7063"/>
    <w:rsid w:val="005A712D"/>
    <w:rsid w:val="005A765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34A"/>
    <w:rsid w:val="005B5894"/>
    <w:rsid w:val="005B5E7E"/>
    <w:rsid w:val="005B76E4"/>
    <w:rsid w:val="005B7C91"/>
    <w:rsid w:val="005B7CB5"/>
    <w:rsid w:val="005C038D"/>
    <w:rsid w:val="005C04A0"/>
    <w:rsid w:val="005C05A5"/>
    <w:rsid w:val="005C18B8"/>
    <w:rsid w:val="005C2AD3"/>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C6D25"/>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5B4E"/>
    <w:rsid w:val="005D6052"/>
    <w:rsid w:val="005D65FB"/>
    <w:rsid w:val="005D668A"/>
    <w:rsid w:val="005D6A66"/>
    <w:rsid w:val="005D6E15"/>
    <w:rsid w:val="005D6FF5"/>
    <w:rsid w:val="005D73A7"/>
    <w:rsid w:val="005D7E5A"/>
    <w:rsid w:val="005E0176"/>
    <w:rsid w:val="005E04A2"/>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1ABC"/>
    <w:rsid w:val="0060259B"/>
    <w:rsid w:val="00602C56"/>
    <w:rsid w:val="006036D5"/>
    <w:rsid w:val="006049DC"/>
    <w:rsid w:val="00605239"/>
    <w:rsid w:val="00605832"/>
    <w:rsid w:val="00605931"/>
    <w:rsid w:val="00605A2D"/>
    <w:rsid w:val="0060686A"/>
    <w:rsid w:val="00606C58"/>
    <w:rsid w:val="00606D76"/>
    <w:rsid w:val="00607242"/>
    <w:rsid w:val="0060751A"/>
    <w:rsid w:val="0060793B"/>
    <w:rsid w:val="00607CA2"/>
    <w:rsid w:val="00607FF0"/>
    <w:rsid w:val="0061096A"/>
    <w:rsid w:val="00611156"/>
    <w:rsid w:val="006111F6"/>
    <w:rsid w:val="00611349"/>
    <w:rsid w:val="00611560"/>
    <w:rsid w:val="00611563"/>
    <w:rsid w:val="006122D0"/>
    <w:rsid w:val="006124EA"/>
    <w:rsid w:val="006126D9"/>
    <w:rsid w:val="006126EE"/>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A94"/>
    <w:rsid w:val="00644EAA"/>
    <w:rsid w:val="00645C2E"/>
    <w:rsid w:val="00645E18"/>
    <w:rsid w:val="00645E85"/>
    <w:rsid w:val="00646D58"/>
    <w:rsid w:val="00650857"/>
    <w:rsid w:val="006508C8"/>
    <w:rsid w:val="00650C58"/>
    <w:rsid w:val="00650EF2"/>
    <w:rsid w:val="00651233"/>
    <w:rsid w:val="00651918"/>
    <w:rsid w:val="00651E98"/>
    <w:rsid w:val="00651F2B"/>
    <w:rsid w:val="006520DE"/>
    <w:rsid w:val="0065262B"/>
    <w:rsid w:val="00652CCD"/>
    <w:rsid w:val="00652CE0"/>
    <w:rsid w:val="00653030"/>
    <w:rsid w:val="006537B7"/>
    <w:rsid w:val="00653E08"/>
    <w:rsid w:val="00653FB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4EA"/>
    <w:rsid w:val="00663E29"/>
    <w:rsid w:val="006645A7"/>
    <w:rsid w:val="00664B55"/>
    <w:rsid w:val="00664E28"/>
    <w:rsid w:val="0066606F"/>
    <w:rsid w:val="00666CCC"/>
    <w:rsid w:val="006679F8"/>
    <w:rsid w:val="00667C27"/>
    <w:rsid w:val="0067029E"/>
    <w:rsid w:val="00670CB3"/>
    <w:rsid w:val="00671158"/>
    <w:rsid w:val="006712E4"/>
    <w:rsid w:val="0067186C"/>
    <w:rsid w:val="00671D3A"/>
    <w:rsid w:val="00672197"/>
    <w:rsid w:val="0067235E"/>
    <w:rsid w:val="00672BB9"/>
    <w:rsid w:val="00672DF1"/>
    <w:rsid w:val="006731A1"/>
    <w:rsid w:val="0067377C"/>
    <w:rsid w:val="006741E2"/>
    <w:rsid w:val="00674900"/>
    <w:rsid w:val="0067504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1375"/>
    <w:rsid w:val="006815DE"/>
    <w:rsid w:val="006818FE"/>
    <w:rsid w:val="00681939"/>
    <w:rsid w:val="006835C0"/>
    <w:rsid w:val="00683E1D"/>
    <w:rsid w:val="00683E45"/>
    <w:rsid w:val="00683E98"/>
    <w:rsid w:val="00684567"/>
    <w:rsid w:val="006847ED"/>
    <w:rsid w:val="00684852"/>
    <w:rsid w:val="00684D1E"/>
    <w:rsid w:val="00684F11"/>
    <w:rsid w:val="00686461"/>
    <w:rsid w:val="00686C56"/>
    <w:rsid w:val="0068757F"/>
    <w:rsid w:val="00687E28"/>
    <w:rsid w:val="00690DAB"/>
    <w:rsid w:val="00690EC3"/>
    <w:rsid w:val="0069113C"/>
    <w:rsid w:val="0069139D"/>
    <w:rsid w:val="006919EE"/>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2F33"/>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F38"/>
    <w:rsid w:val="006C3F1D"/>
    <w:rsid w:val="006C4908"/>
    <w:rsid w:val="006C4A4E"/>
    <w:rsid w:val="006C4DE4"/>
    <w:rsid w:val="006C5443"/>
    <w:rsid w:val="006C6145"/>
    <w:rsid w:val="006C61F8"/>
    <w:rsid w:val="006C674F"/>
    <w:rsid w:val="006C6A7F"/>
    <w:rsid w:val="006C6FA8"/>
    <w:rsid w:val="006C7719"/>
    <w:rsid w:val="006D05BB"/>
    <w:rsid w:val="006D0AE1"/>
    <w:rsid w:val="006D190E"/>
    <w:rsid w:val="006D213A"/>
    <w:rsid w:val="006D34E2"/>
    <w:rsid w:val="006D3BDB"/>
    <w:rsid w:val="006D471F"/>
    <w:rsid w:val="006D484B"/>
    <w:rsid w:val="006D4987"/>
    <w:rsid w:val="006D4E8A"/>
    <w:rsid w:val="006D546B"/>
    <w:rsid w:val="006D5C4D"/>
    <w:rsid w:val="006D5D7B"/>
    <w:rsid w:val="006D622C"/>
    <w:rsid w:val="006D6401"/>
    <w:rsid w:val="006D6610"/>
    <w:rsid w:val="006D672D"/>
    <w:rsid w:val="006D6795"/>
    <w:rsid w:val="006D6E20"/>
    <w:rsid w:val="006D7E02"/>
    <w:rsid w:val="006D7E34"/>
    <w:rsid w:val="006E008B"/>
    <w:rsid w:val="006E010D"/>
    <w:rsid w:val="006E034C"/>
    <w:rsid w:val="006E0416"/>
    <w:rsid w:val="006E045B"/>
    <w:rsid w:val="006E1A70"/>
    <w:rsid w:val="006E1DC0"/>
    <w:rsid w:val="006E21B4"/>
    <w:rsid w:val="006E2335"/>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CC1"/>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220B"/>
    <w:rsid w:val="007025D1"/>
    <w:rsid w:val="00703A09"/>
    <w:rsid w:val="0070457F"/>
    <w:rsid w:val="00704A69"/>
    <w:rsid w:val="007062C6"/>
    <w:rsid w:val="007069CF"/>
    <w:rsid w:val="00706B77"/>
    <w:rsid w:val="0070703E"/>
    <w:rsid w:val="00707F77"/>
    <w:rsid w:val="0071037E"/>
    <w:rsid w:val="0071054C"/>
    <w:rsid w:val="00710A43"/>
    <w:rsid w:val="00710E35"/>
    <w:rsid w:val="00710F63"/>
    <w:rsid w:val="0071153E"/>
    <w:rsid w:val="0071261D"/>
    <w:rsid w:val="00712E73"/>
    <w:rsid w:val="007143AF"/>
    <w:rsid w:val="007148C1"/>
    <w:rsid w:val="007155F8"/>
    <w:rsid w:val="00715988"/>
    <w:rsid w:val="00715DD8"/>
    <w:rsid w:val="00717972"/>
    <w:rsid w:val="00717F26"/>
    <w:rsid w:val="00721CEA"/>
    <w:rsid w:val="00721D76"/>
    <w:rsid w:val="007221C8"/>
    <w:rsid w:val="007223A8"/>
    <w:rsid w:val="007224B6"/>
    <w:rsid w:val="0072260A"/>
    <w:rsid w:val="00722931"/>
    <w:rsid w:val="00723495"/>
    <w:rsid w:val="007235F2"/>
    <w:rsid w:val="00723E15"/>
    <w:rsid w:val="00724056"/>
    <w:rsid w:val="007244AA"/>
    <w:rsid w:val="00724F20"/>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597"/>
    <w:rsid w:val="007417EA"/>
    <w:rsid w:val="00741F34"/>
    <w:rsid w:val="00741FD5"/>
    <w:rsid w:val="00742AEE"/>
    <w:rsid w:val="00742BB8"/>
    <w:rsid w:val="0074308B"/>
    <w:rsid w:val="007433AA"/>
    <w:rsid w:val="00743460"/>
    <w:rsid w:val="00743C03"/>
    <w:rsid w:val="00744193"/>
    <w:rsid w:val="00744240"/>
    <w:rsid w:val="007444B6"/>
    <w:rsid w:val="00745380"/>
    <w:rsid w:val="007453E2"/>
    <w:rsid w:val="007457EC"/>
    <w:rsid w:val="007458C6"/>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3A4"/>
    <w:rsid w:val="00755611"/>
    <w:rsid w:val="00755918"/>
    <w:rsid w:val="00755D4D"/>
    <w:rsid w:val="007566EF"/>
    <w:rsid w:val="007566FE"/>
    <w:rsid w:val="00757012"/>
    <w:rsid w:val="007571D5"/>
    <w:rsid w:val="007573E0"/>
    <w:rsid w:val="0076052C"/>
    <w:rsid w:val="00760FFF"/>
    <w:rsid w:val="00761311"/>
    <w:rsid w:val="0076157B"/>
    <w:rsid w:val="007617C2"/>
    <w:rsid w:val="007623B9"/>
    <w:rsid w:val="007623C3"/>
    <w:rsid w:val="00762493"/>
    <w:rsid w:val="00762505"/>
    <w:rsid w:val="007627D1"/>
    <w:rsid w:val="007637ED"/>
    <w:rsid w:val="0076385E"/>
    <w:rsid w:val="00763BB8"/>
    <w:rsid w:val="00763EF3"/>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4F1B"/>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626"/>
    <w:rsid w:val="00794B18"/>
    <w:rsid w:val="00794B62"/>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3139"/>
    <w:rsid w:val="007B3291"/>
    <w:rsid w:val="007B3B32"/>
    <w:rsid w:val="007B457C"/>
    <w:rsid w:val="007B49DB"/>
    <w:rsid w:val="007B4A5E"/>
    <w:rsid w:val="007B4C9D"/>
    <w:rsid w:val="007B53CF"/>
    <w:rsid w:val="007B5401"/>
    <w:rsid w:val="007B5508"/>
    <w:rsid w:val="007B57C0"/>
    <w:rsid w:val="007B58AB"/>
    <w:rsid w:val="007B60E8"/>
    <w:rsid w:val="007B62B8"/>
    <w:rsid w:val="007B67DE"/>
    <w:rsid w:val="007B68AE"/>
    <w:rsid w:val="007B7359"/>
    <w:rsid w:val="007B74BB"/>
    <w:rsid w:val="007B78C7"/>
    <w:rsid w:val="007C0771"/>
    <w:rsid w:val="007C08DB"/>
    <w:rsid w:val="007C1B89"/>
    <w:rsid w:val="007C2058"/>
    <w:rsid w:val="007C250C"/>
    <w:rsid w:val="007C2F47"/>
    <w:rsid w:val="007C3D73"/>
    <w:rsid w:val="007C43F0"/>
    <w:rsid w:val="007C595F"/>
    <w:rsid w:val="007C6178"/>
    <w:rsid w:val="007C628F"/>
    <w:rsid w:val="007C6714"/>
    <w:rsid w:val="007C67AC"/>
    <w:rsid w:val="007C68C6"/>
    <w:rsid w:val="007C6DCA"/>
    <w:rsid w:val="007C776B"/>
    <w:rsid w:val="007C7891"/>
    <w:rsid w:val="007C7A2B"/>
    <w:rsid w:val="007C7BBA"/>
    <w:rsid w:val="007C7D96"/>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6D11"/>
    <w:rsid w:val="007E75B0"/>
    <w:rsid w:val="007E75FA"/>
    <w:rsid w:val="007F0554"/>
    <w:rsid w:val="007F0612"/>
    <w:rsid w:val="007F0E62"/>
    <w:rsid w:val="007F136B"/>
    <w:rsid w:val="007F3333"/>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9BD"/>
    <w:rsid w:val="00805B0E"/>
    <w:rsid w:val="008063AB"/>
    <w:rsid w:val="00806BCB"/>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049"/>
    <w:rsid w:val="008242B6"/>
    <w:rsid w:val="0082436C"/>
    <w:rsid w:val="00824708"/>
    <w:rsid w:val="008248AE"/>
    <w:rsid w:val="0082495D"/>
    <w:rsid w:val="008254BD"/>
    <w:rsid w:val="00825A92"/>
    <w:rsid w:val="00825AE0"/>
    <w:rsid w:val="00826638"/>
    <w:rsid w:val="00826A06"/>
    <w:rsid w:val="00827221"/>
    <w:rsid w:val="00827667"/>
    <w:rsid w:val="00827DAA"/>
    <w:rsid w:val="008301B7"/>
    <w:rsid w:val="00830DA2"/>
    <w:rsid w:val="00831106"/>
    <w:rsid w:val="00831C37"/>
    <w:rsid w:val="00831CE1"/>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2D0D"/>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863"/>
    <w:rsid w:val="008658E9"/>
    <w:rsid w:val="008659A9"/>
    <w:rsid w:val="008659F1"/>
    <w:rsid w:val="00865A40"/>
    <w:rsid w:val="00865DDD"/>
    <w:rsid w:val="00866264"/>
    <w:rsid w:val="0086631F"/>
    <w:rsid w:val="00866605"/>
    <w:rsid w:val="008670A4"/>
    <w:rsid w:val="0086724F"/>
    <w:rsid w:val="008679B3"/>
    <w:rsid w:val="008679F2"/>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6EF"/>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7E27"/>
    <w:rsid w:val="008F0D15"/>
    <w:rsid w:val="008F150A"/>
    <w:rsid w:val="008F1600"/>
    <w:rsid w:val="008F181A"/>
    <w:rsid w:val="008F1A65"/>
    <w:rsid w:val="008F1C2E"/>
    <w:rsid w:val="008F1DB7"/>
    <w:rsid w:val="008F2161"/>
    <w:rsid w:val="008F21CF"/>
    <w:rsid w:val="008F35BC"/>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63AA"/>
    <w:rsid w:val="00916611"/>
    <w:rsid w:val="0091689A"/>
    <w:rsid w:val="00920B18"/>
    <w:rsid w:val="00920C57"/>
    <w:rsid w:val="00920DE3"/>
    <w:rsid w:val="00920F71"/>
    <w:rsid w:val="00921039"/>
    <w:rsid w:val="0092195C"/>
    <w:rsid w:val="00921C4B"/>
    <w:rsid w:val="00921D9A"/>
    <w:rsid w:val="00921F2F"/>
    <w:rsid w:val="0092203B"/>
    <w:rsid w:val="009224FC"/>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1B4"/>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C6E"/>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3A86"/>
    <w:rsid w:val="00953B80"/>
    <w:rsid w:val="00955B90"/>
    <w:rsid w:val="00956149"/>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5ED4"/>
    <w:rsid w:val="009861C6"/>
    <w:rsid w:val="00986422"/>
    <w:rsid w:val="009871F9"/>
    <w:rsid w:val="009877E4"/>
    <w:rsid w:val="009879C8"/>
    <w:rsid w:val="00990A53"/>
    <w:rsid w:val="00990B2F"/>
    <w:rsid w:val="00991265"/>
    <w:rsid w:val="00991488"/>
    <w:rsid w:val="00991C91"/>
    <w:rsid w:val="00991D57"/>
    <w:rsid w:val="00991EA2"/>
    <w:rsid w:val="00992085"/>
    <w:rsid w:val="00992D8A"/>
    <w:rsid w:val="009934D5"/>
    <w:rsid w:val="0099470C"/>
    <w:rsid w:val="00994A49"/>
    <w:rsid w:val="00995E61"/>
    <w:rsid w:val="00996B70"/>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1079"/>
    <w:rsid w:val="009B153B"/>
    <w:rsid w:val="009B16CC"/>
    <w:rsid w:val="009B1BEC"/>
    <w:rsid w:val="009B274C"/>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267"/>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59C"/>
    <w:rsid w:val="009F087F"/>
    <w:rsid w:val="009F0F95"/>
    <w:rsid w:val="009F10C7"/>
    <w:rsid w:val="009F1213"/>
    <w:rsid w:val="009F2094"/>
    <w:rsid w:val="009F2B52"/>
    <w:rsid w:val="009F2C4B"/>
    <w:rsid w:val="009F2E77"/>
    <w:rsid w:val="009F3EFF"/>
    <w:rsid w:val="009F424E"/>
    <w:rsid w:val="009F426E"/>
    <w:rsid w:val="009F4A62"/>
    <w:rsid w:val="009F4BEA"/>
    <w:rsid w:val="009F582F"/>
    <w:rsid w:val="009F58BA"/>
    <w:rsid w:val="009F5C2D"/>
    <w:rsid w:val="009F6171"/>
    <w:rsid w:val="009F62D9"/>
    <w:rsid w:val="009F67F7"/>
    <w:rsid w:val="009F6AC6"/>
    <w:rsid w:val="009F75C4"/>
    <w:rsid w:val="009F75C8"/>
    <w:rsid w:val="00A00C25"/>
    <w:rsid w:val="00A013C1"/>
    <w:rsid w:val="00A01B5D"/>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E4F"/>
    <w:rsid w:val="00A12ECC"/>
    <w:rsid w:val="00A13F4E"/>
    <w:rsid w:val="00A141B7"/>
    <w:rsid w:val="00A144D3"/>
    <w:rsid w:val="00A14ED8"/>
    <w:rsid w:val="00A1517E"/>
    <w:rsid w:val="00A154E9"/>
    <w:rsid w:val="00A1550C"/>
    <w:rsid w:val="00A1580C"/>
    <w:rsid w:val="00A16173"/>
    <w:rsid w:val="00A164F9"/>
    <w:rsid w:val="00A17290"/>
    <w:rsid w:val="00A1743F"/>
    <w:rsid w:val="00A17604"/>
    <w:rsid w:val="00A17BAE"/>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6F19"/>
    <w:rsid w:val="00A276B3"/>
    <w:rsid w:val="00A3032F"/>
    <w:rsid w:val="00A3050A"/>
    <w:rsid w:val="00A314A8"/>
    <w:rsid w:val="00A33B6E"/>
    <w:rsid w:val="00A343A5"/>
    <w:rsid w:val="00A358E6"/>
    <w:rsid w:val="00A35AD4"/>
    <w:rsid w:val="00A36474"/>
    <w:rsid w:val="00A365DB"/>
    <w:rsid w:val="00A37849"/>
    <w:rsid w:val="00A37BF2"/>
    <w:rsid w:val="00A37CCC"/>
    <w:rsid w:val="00A405CE"/>
    <w:rsid w:val="00A40B06"/>
    <w:rsid w:val="00A41493"/>
    <w:rsid w:val="00A424F4"/>
    <w:rsid w:val="00A4269C"/>
    <w:rsid w:val="00A4292D"/>
    <w:rsid w:val="00A42C94"/>
    <w:rsid w:val="00A42EBC"/>
    <w:rsid w:val="00A4374E"/>
    <w:rsid w:val="00A438DA"/>
    <w:rsid w:val="00A441A6"/>
    <w:rsid w:val="00A4606A"/>
    <w:rsid w:val="00A4607B"/>
    <w:rsid w:val="00A46E3C"/>
    <w:rsid w:val="00A4710C"/>
    <w:rsid w:val="00A47891"/>
    <w:rsid w:val="00A47CE0"/>
    <w:rsid w:val="00A50973"/>
    <w:rsid w:val="00A51248"/>
    <w:rsid w:val="00A512EF"/>
    <w:rsid w:val="00A5144A"/>
    <w:rsid w:val="00A518C6"/>
    <w:rsid w:val="00A520A2"/>
    <w:rsid w:val="00A52244"/>
    <w:rsid w:val="00A52B0C"/>
    <w:rsid w:val="00A52CC8"/>
    <w:rsid w:val="00A52D73"/>
    <w:rsid w:val="00A52E29"/>
    <w:rsid w:val="00A5376C"/>
    <w:rsid w:val="00A53AF4"/>
    <w:rsid w:val="00A54216"/>
    <w:rsid w:val="00A54852"/>
    <w:rsid w:val="00A54B31"/>
    <w:rsid w:val="00A54DAA"/>
    <w:rsid w:val="00A54E5C"/>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67ADF"/>
    <w:rsid w:val="00A7053C"/>
    <w:rsid w:val="00A70C7B"/>
    <w:rsid w:val="00A71607"/>
    <w:rsid w:val="00A721FA"/>
    <w:rsid w:val="00A723C1"/>
    <w:rsid w:val="00A72875"/>
    <w:rsid w:val="00A73874"/>
    <w:rsid w:val="00A73E9F"/>
    <w:rsid w:val="00A74466"/>
    <w:rsid w:val="00A74593"/>
    <w:rsid w:val="00A75D82"/>
    <w:rsid w:val="00A76247"/>
    <w:rsid w:val="00A764EA"/>
    <w:rsid w:val="00A80973"/>
    <w:rsid w:val="00A81098"/>
    <w:rsid w:val="00A816EF"/>
    <w:rsid w:val="00A82404"/>
    <w:rsid w:val="00A826E2"/>
    <w:rsid w:val="00A82F9E"/>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86F"/>
    <w:rsid w:val="00AA4A4E"/>
    <w:rsid w:val="00AA5465"/>
    <w:rsid w:val="00AA5A13"/>
    <w:rsid w:val="00AA5B0B"/>
    <w:rsid w:val="00AA5E34"/>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6BA2"/>
    <w:rsid w:val="00AB726C"/>
    <w:rsid w:val="00AB78A3"/>
    <w:rsid w:val="00AB7A19"/>
    <w:rsid w:val="00AC027C"/>
    <w:rsid w:val="00AC1434"/>
    <w:rsid w:val="00AC155F"/>
    <w:rsid w:val="00AC1581"/>
    <w:rsid w:val="00AC17A8"/>
    <w:rsid w:val="00AC2C98"/>
    <w:rsid w:val="00AC2EFB"/>
    <w:rsid w:val="00AC36AC"/>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1BB9"/>
    <w:rsid w:val="00AD207B"/>
    <w:rsid w:val="00AD22D1"/>
    <w:rsid w:val="00AD257B"/>
    <w:rsid w:val="00AD2589"/>
    <w:rsid w:val="00AD25D7"/>
    <w:rsid w:val="00AD2E92"/>
    <w:rsid w:val="00AD3712"/>
    <w:rsid w:val="00AD468A"/>
    <w:rsid w:val="00AD4742"/>
    <w:rsid w:val="00AD4B5A"/>
    <w:rsid w:val="00AD4BB6"/>
    <w:rsid w:val="00AD5A12"/>
    <w:rsid w:val="00AD5F58"/>
    <w:rsid w:val="00AD6D5C"/>
    <w:rsid w:val="00AD6DEC"/>
    <w:rsid w:val="00AD6ED9"/>
    <w:rsid w:val="00AD7669"/>
    <w:rsid w:val="00AD7C7C"/>
    <w:rsid w:val="00AD7DB0"/>
    <w:rsid w:val="00AE0F3B"/>
    <w:rsid w:val="00AE0F3D"/>
    <w:rsid w:val="00AE1F08"/>
    <w:rsid w:val="00AE2925"/>
    <w:rsid w:val="00AE2AF1"/>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A79"/>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5F7E"/>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09D"/>
    <w:rsid w:val="00B472E7"/>
    <w:rsid w:val="00B473E3"/>
    <w:rsid w:val="00B477BF"/>
    <w:rsid w:val="00B5081F"/>
    <w:rsid w:val="00B50A8A"/>
    <w:rsid w:val="00B50B6B"/>
    <w:rsid w:val="00B50BDF"/>
    <w:rsid w:val="00B51159"/>
    <w:rsid w:val="00B53021"/>
    <w:rsid w:val="00B5316A"/>
    <w:rsid w:val="00B53878"/>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DF1"/>
    <w:rsid w:val="00B74A2C"/>
    <w:rsid w:val="00B75AE5"/>
    <w:rsid w:val="00B76556"/>
    <w:rsid w:val="00B76C75"/>
    <w:rsid w:val="00B7737F"/>
    <w:rsid w:val="00B77B5B"/>
    <w:rsid w:val="00B80044"/>
    <w:rsid w:val="00B803F9"/>
    <w:rsid w:val="00B80873"/>
    <w:rsid w:val="00B82A25"/>
    <w:rsid w:val="00B831BD"/>
    <w:rsid w:val="00B83C78"/>
    <w:rsid w:val="00B8463D"/>
    <w:rsid w:val="00B84DC0"/>
    <w:rsid w:val="00B84DD4"/>
    <w:rsid w:val="00B84EBB"/>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70E2"/>
    <w:rsid w:val="00B9728A"/>
    <w:rsid w:val="00B97316"/>
    <w:rsid w:val="00B97868"/>
    <w:rsid w:val="00B97B59"/>
    <w:rsid w:val="00BA0DD3"/>
    <w:rsid w:val="00BA1A2D"/>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FB4"/>
    <w:rsid w:val="00BB126C"/>
    <w:rsid w:val="00BB17E4"/>
    <w:rsid w:val="00BB1F61"/>
    <w:rsid w:val="00BB2151"/>
    <w:rsid w:val="00BB2212"/>
    <w:rsid w:val="00BB2785"/>
    <w:rsid w:val="00BB2A35"/>
    <w:rsid w:val="00BB2C52"/>
    <w:rsid w:val="00BB31E7"/>
    <w:rsid w:val="00BB3377"/>
    <w:rsid w:val="00BB3899"/>
    <w:rsid w:val="00BB3E0A"/>
    <w:rsid w:val="00BB4151"/>
    <w:rsid w:val="00BB589C"/>
    <w:rsid w:val="00BB5ACD"/>
    <w:rsid w:val="00BB5C0E"/>
    <w:rsid w:val="00BB5C58"/>
    <w:rsid w:val="00BB7647"/>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1C0C"/>
    <w:rsid w:val="00BD1D67"/>
    <w:rsid w:val="00BD1E04"/>
    <w:rsid w:val="00BD1FBB"/>
    <w:rsid w:val="00BD2169"/>
    <w:rsid w:val="00BD22BE"/>
    <w:rsid w:val="00BD2377"/>
    <w:rsid w:val="00BD29F2"/>
    <w:rsid w:val="00BD3118"/>
    <w:rsid w:val="00BD3DB5"/>
    <w:rsid w:val="00BD4322"/>
    <w:rsid w:val="00BD4602"/>
    <w:rsid w:val="00BD4EAB"/>
    <w:rsid w:val="00BD51E2"/>
    <w:rsid w:val="00BD5353"/>
    <w:rsid w:val="00BD64F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F45"/>
    <w:rsid w:val="00BF42A9"/>
    <w:rsid w:val="00BF4D80"/>
    <w:rsid w:val="00BF5730"/>
    <w:rsid w:val="00BF5771"/>
    <w:rsid w:val="00BF613D"/>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25F"/>
    <w:rsid w:val="00C125CF"/>
    <w:rsid w:val="00C1351D"/>
    <w:rsid w:val="00C13BBE"/>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6FE1"/>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361"/>
    <w:rsid w:val="00CF45D9"/>
    <w:rsid w:val="00CF4E23"/>
    <w:rsid w:val="00CF4F27"/>
    <w:rsid w:val="00CF50E4"/>
    <w:rsid w:val="00CF53A7"/>
    <w:rsid w:val="00CF57EC"/>
    <w:rsid w:val="00CF5D12"/>
    <w:rsid w:val="00CF5EAE"/>
    <w:rsid w:val="00CF66CB"/>
    <w:rsid w:val="00CF6910"/>
    <w:rsid w:val="00CF69B6"/>
    <w:rsid w:val="00CF7A5B"/>
    <w:rsid w:val="00CF7C92"/>
    <w:rsid w:val="00CF7CFD"/>
    <w:rsid w:val="00D00004"/>
    <w:rsid w:val="00D00131"/>
    <w:rsid w:val="00D00953"/>
    <w:rsid w:val="00D011C4"/>
    <w:rsid w:val="00D0174A"/>
    <w:rsid w:val="00D02E39"/>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2D8"/>
    <w:rsid w:val="00D142DD"/>
    <w:rsid w:val="00D148E2"/>
    <w:rsid w:val="00D149C9"/>
    <w:rsid w:val="00D14FCD"/>
    <w:rsid w:val="00D15261"/>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9DB"/>
    <w:rsid w:val="00D34C93"/>
    <w:rsid w:val="00D34F6A"/>
    <w:rsid w:val="00D35791"/>
    <w:rsid w:val="00D359B8"/>
    <w:rsid w:val="00D35E72"/>
    <w:rsid w:val="00D36852"/>
    <w:rsid w:val="00D368DC"/>
    <w:rsid w:val="00D36D80"/>
    <w:rsid w:val="00D37AB8"/>
    <w:rsid w:val="00D37B68"/>
    <w:rsid w:val="00D37CEF"/>
    <w:rsid w:val="00D4048F"/>
    <w:rsid w:val="00D40EFE"/>
    <w:rsid w:val="00D4118E"/>
    <w:rsid w:val="00D414E9"/>
    <w:rsid w:val="00D418B3"/>
    <w:rsid w:val="00D41B53"/>
    <w:rsid w:val="00D42441"/>
    <w:rsid w:val="00D424EF"/>
    <w:rsid w:val="00D4270D"/>
    <w:rsid w:val="00D42DD8"/>
    <w:rsid w:val="00D430DD"/>
    <w:rsid w:val="00D43541"/>
    <w:rsid w:val="00D44152"/>
    <w:rsid w:val="00D45207"/>
    <w:rsid w:val="00D453BA"/>
    <w:rsid w:val="00D45676"/>
    <w:rsid w:val="00D45F56"/>
    <w:rsid w:val="00D46967"/>
    <w:rsid w:val="00D46D85"/>
    <w:rsid w:val="00D478E5"/>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462"/>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90E"/>
    <w:rsid w:val="00D72BDD"/>
    <w:rsid w:val="00D72D14"/>
    <w:rsid w:val="00D7332E"/>
    <w:rsid w:val="00D7345F"/>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384D"/>
    <w:rsid w:val="00D84014"/>
    <w:rsid w:val="00D844A6"/>
    <w:rsid w:val="00D84FD9"/>
    <w:rsid w:val="00D85286"/>
    <w:rsid w:val="00D853A7"/>
    <w:rsid w:val="00D856D6"/>
    <w:rsid w:val="00D86E97"/>
    <w:rsid w:val="00D87283"/>
    <w:rsid w:val="00D87882"/>
    <w:rsid w:val="00D87C17"/>
    <w:rsid w:val="00D90B09"/>
    <w:rsid w:val="00D90F21"/>
    <w:rsid w:val="00D91393"/>
    <w:rsid w:val="00D913CF"/>
    <w:rsid w:val="00D913D9"/>
    <w:rsid w:val="00D91C7C"/>
    <w:rsid w:val="00D91CD8"/>
    <w:rsid w:val="00D91EEE"/>
    <w:rsid w:val="00D92144"/>
    <w:rsid w:val="00D926BC"/>
    <w:rsid w:val="00D92805"/>
    <w:rsid w:val="00D93536"/>
    <w:rsid w:val="00D937B7"/>
    <w:rsid w:val="00D93FAA"/>
    <w:rsid w:val="00D946BA"/>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20C6"/>
    <w:rsid w:val="00DB2151"/>
    <w:rsid w:val="00DB29D3"/>
    <w:rsid w:val="00DB2B01"/>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6054"/>
    <w:rsid w:val="00DC642C"/>
    <w:rsid w:val="00DC64D1"/>
    <w:rsid w:val="00DC6593"/>
    <w:rsid w:val="00DC689B"/>
    <w:rsid w:val="00DC6E91"/>
    <w:rsid w:val="00DC73C2"/>
    <w:rsid w:val="00DC7429"/>
    <w:rsid w:val="00DC7912"/>
    <w:rsid w:val="00DC7BC3"/>
    <w:rsid w:val="00DC7C46"/>
    <w:rsid w:val="00DC7D71"/>
    <w:rsid w:val="00DD039C"/>
    <w:rsid w:val="00DD0771"/>
    <w:rsid w:val="00DD0A44"/>
    <w:rsid w:val="00DD102C"/>
    <w:rsid w:val="00DD191F"/>
    <w:rsid w:val="00DD19A7"/>
    <w:rsid w:val="00DD1C72"/>
    <w:rsid w:val="00DD26D7"/>
    <w:rsid w:val="00DD2B7B"/>
    <w:rsid w:val="00DD2CC4"/>
    <w:rsid w:val="00DD2EFE"/>
    <w:rsid w:val="00DD31BE"/>
    <w:rsid w:val="00DD3A46"/>
    <w:rsid w:val="00DD433B"/>
    <w:rsid w:val="00DD5658"/>
    <w:rsid w:val="00DD6188"/>
    <w:rsid w:val="00DD6EF1"/>
    <w:rsid w:val="00DD76FB"/>
    <w:rsid w:val="00DE0503"/>
    <w:rsid w:val="00DE1B9E"/>
    <w:rsid w:val="00DE1CBE"/>
    <w:rsid w:val="00DE1D44"/>
    <w:rsid w:val="00DE1E4F"/>
    <w:rsid w:val="00DE2257"/>
    <w:rsid w:val="00DE3244"/>
    <w:rsid w:val="00DE325E"/>
    <w:rsid w:val="00DE3963"/>
    <w:rsid w:val="00DE4290"/>
    <w:rsid w:val="00DE51A1"/>
    <w:rsid w:val="00DE611B"/>
    <w:rsid w:val="00DE6DB2"/>
    <w:rsid w:val="00DE6E30"/>
    <w:rsid w:val="00DE761F"/>
    <w:rsid w:val="00DE764B"/>
    <w:rsid w:val="00DE798B"/>
    <w:rsid w:val="00DE7C5F"/>
    <w:rsid w:val="00DF001C"/>
    <w:rsid w:val="00DF0072"/>
    <w:rsid w:val="00DF0521"/>
    <w:rsid w:val="00DF1BE6"/>
    <w:rsid w:val="00DF2793"/>
    <w:rsid w:val="00DF336B"/>
    <w:rsid w:val="00DF36DF"/>
    <w:rsid w:val="00DF3C56"/>
    <w:rsid w:val="00DF3F7E"/>
    <w:rsid w:val="00DF42CE"/>
    <w:rsid w:val="00DF4503"/>
    <w:rsid w:val="00DF462F"/>
    <w:rsid w:val="00DF62AC"/>
    <w:rsid w:val="00DF6F7B"/>
    <w:rsid w:val="00DF78E1"/>
    <w:rsid w:val="00DF7A29"/>
    <w:rsid w:val="00DF7C5D"/>
    <w:rsid w:val="00DF7DD4"/>
    <w:rsid w:val="00E00516"/>
    <w:rsid w:val="00E01BCE"/>
    <w:rsid w:val="00E01EAC"/>
    <w:rsid w:val="00E0332A"/>
    <w:rsid w:val="00E033A1"/>
    <w:rsid w:val="00E0373C"/>
    <w:rsid w:val="00E03900"/>
    <w:rsid w:val="00E03968"/>
    <w:rsid w:val="00E04693"/>
    <w:rsid w:val="00E05105"/>
    <w:rsid w:val="00E06430"/>
    <w:rsid w:val="00E066A5"/>
    <w:rsid w:val="00E0779E"/>
    <w:rsid w:val="00E07A04"/>
    <w:rsid w:val="00E07C41"/>
    <w:rsid w:val="00E07EAB"/>
    <w:rsid w:val="00E1074A"/>
    <w:rsid w:val="00E10792"/>
    <w:rsid w:val="00E10F0C"/>
    <w:rsid w:val="00E1144F"/>
    <w:rsid w:val="00E11EF3"/>
    <w:rsid w:val="00E123FA"/>
    <w:rsid w:val="00E1365C"/>
    <w:rsid w:val="00E13D0A"/>
    <w:rsid w:val="00E13DE9"/>
    <w:rsid w:val="00E14E61"/>
    <w:rsid w:val="00E15722"/>
    <w:rsid w:val="00E15B01"/>
    <w:rsid w:val="00E16568"/>
    <w:rsid w:val="00E16584"/>
    <w:rsid w:val="00E16839"/>
    <w:rsid w:val="00E17200"/>
    <w:rsid w:val="00E173D6"/>
    <w:rsid w:val="00E17768"/>
    <w:rsid w:val="00E17906"/>
    <w:rsid w:val="00E201DF"/>
    <w:rsid w:val="00E2060A"/>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4A45"/>
    <w:rsid w:val="00E25932"/>
    <w:rsid w:val="00E25D3E"/>
    <w:rsid w:val="00E26DEB"/>
    <w:rsid w:val="00E27653"/>
    <w:rsid w:val="00E27980"/>
    <w:rsid w:val="00E27D30"/>
    <w:rsid w:val="00E27F07"/>
    <w:rsid w:val="00E305AE"/>
    <w:rsid w:val="00E30B0F"/>
    <w:rsid w:val="00E30BCD"/>
    <w:rsid w:val="00E30BF1"/>
    <w:rsid w:val="00E3148D"/>
    <w:rsid w:val="00E317B1"/>
    <w:rsid w:val="00E31C44"/>
    <w:rsid w:val="00E32498"/>
    <w:rsid w:val="00E32A32"/>
    <w:rsid w:val="00E32DE0"/>
    <w:rsid w:val="00E332B3"/>
    <w:rsid w:val="00E33325"/>
    <w:rsid w:val="00E3381F"/>
    <w:rsid w:val="00E33FC4"/>
    <w:rsid w:val="00E34552"/>
    <w:rsid w:val="00E348F2"/>
    <w:rsid w:val="00E35A74"/>
    <w:rsid w:val="00E3695D"/>
    <w:rsid w:val="00E36C55"/>
    <w:rsid w:val="00E37EB3"/>
    <w:rsid w:val="00E40273"/>
    <w:rsid w:val="00E4063A"/>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501B2"/>
    <w:rsid w:val="00E5048A"/>
    <w:rsid w:val="00E5157E"/>
    <w:rsid w:val="00E517D0"/>
    <w:rsid w:val="00E51D09"/>
    <w:rsid w:val="00E52DED"/>
    <w:rsid w:val="00E5315B"/>
    <w:rsid w:val="00E53F1A"/>
    <w:rsid w:val="00E54167"/>
    <w:rsid w:val="00E55265"/>
    <w:rsid w:val="00E558E0"/>
    <w:rsid w:val="00E55DB8"/>
    <w:rsid w:val="00E5620B"/>
    <w:rsid w:val="00E564E3"/>
    <w:rsid w:val="00E56EC8"/>
    <w:rsid w:val="00E570F6"/>
    <w:rsid w:val="00E6050F"/>
    <w:rsid w:val="00E61082"/>
    <w:rsid w:val="00E62C7A"/>
    <w:rsid w:val="00E631C7"/>
    <w:rsid w:val="00E635D9"/>
    <w:rsid w:val="00E63D41"/>
    <w:rsid w:val="00E642E6"/>
    <w:rsid w:val="00E64314"/>
    <w:rsid w:val="00E643A6"/>
    <w:rsid w:val="00E64D02"/>
    <w:rsid w:val="00E65175"/>
    <w:rsid w:val="00E6532F"/>
    <w:rsid w:val="00E65E64"/>
    <w:rsid w:val="00E6634C"/>
    <w:rsid w:val="00E66D88"/>
    <w:rsid w:val="00E67221"/>
    <w:rsid w:val="00E6751D"/>
    <w:rsid w:val="00E70A4F"/>
    <w:rsid w:val="00E710A0"/>
    <w:rsid w:val="00E71318"/>
    <w:rsid w:val="00E720FE"/>
    <w:rsid w:val="00E724DB"/>
    <w:rsid w:val="00E725C6"/>
    <w:rsid w:val="00E72BEC"/>
    <w:rsid w:val="00E72E33"/>
    <w:rsid w:val="00E73369"/>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460"/>
    <w:rsid w:val="00EB13AA"/>
    <w:rsid w:val="00EB1D9E"/>
    <w:rsid w:val="00EB1E19"/>
    <w:rsid w:val="00EB2E6C"/>
    <w:rsid w:val="00EB36AC"/>
    <w:rsid w:val="00EB37CA"/>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518"/>
    <w:rsid w:val="00F02B47"/>
    <w:rsid w:val="00F03F4B"/>
    <w:rsid w:val="00F0452A"/>
    <w:rsid w:val="00F048D7"/>
    <w:rsid w:val="00F04C0C"/>
    <w:rsid w:val="00F04DE8"/>
    <w:rsid w:val="00F0645E"/>
    <w:rsid w:val="00F06EF8"/>
    <w:rsid w:val="00F078C6"/>
    <w:rsid w:val="00F07D8E"/>
    <w:rsid w:val="00F10A0B"/>
    <w:rsid w:val="00F10EC7"/>
    <w:rsid w:val="00F1100A"/>
    <w:rsid w:val="00F1246C"/>
    <w:rsid w:val="00F129AE"/>
    <w:rsid w:val="00F12DAD"/>
    <w:rsid w:val="00F12EA3"/>
    <w:rsid w:val="00F1344D"/>
    <w:rsid w:val="00F13AB9"/>
    <w:rsid w:val="00F13D91"/>
    <w:rsid w:val="00F13E02"/>
    <w:rsid w:val="00F146F7"/>
    <w:rsid w:val="00F15594"/>
    <w:rsid w:val="00F15C7E"/>
    <w:rsid w:val="00F15F94"/>
    <w:rsid w:val="00F175E3"/>
    <w:rsid w:val="00F17608"/>
    <w:rsid w:val="00F219A3"/>
    <w:rsid w:val="00F2268B"/>
    <w:rsid w:val="00F22CA1"/>
    <w:rsid w:val="00F230A4"/>
    <w:rsid w:val="00F23260"/>
    <w:rsid w:val="00F23967"/>
    <w:rsid w:val="00F23BC2"/>
    <w:rsid w:val="00F24128"/>
    <w:rsid w:val="00F24715"/>
    <w:rsid w:val="00F25039"/>
    <w:rsid w:val="00F25067"/>
    <w:rsid w:val="00F25E0C"/>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6FB"/>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05"/>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266"/>
    <w:rsid w:val="00F77EDA"/>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5227"/>
    <w:rsid w:val="00FB546A"/>
    <w:rsid w:val="00FB5580"/>
    <w:rsid w:val="00FB5C23"/>
    <w:rsid w:val="00FB6206"/>
    <w:rsid w:val="00FB6D94"/>
    <w:rsid w:val="00FB7288"/>
    <w:rsid w:val="00FB787A"/>
    <w:rsid w:val="00FB7F68"/>
    <w:rsid w:val="00FC0470"/>
    <w:rsid w:val="00FC0DA5"/>
    <w:rsid w:val="00FC0E8C"/>
    <w:rsid w:val="00FC18A7"/>
    <w:rsid w:val="00FC23AD"/>
    <w:rsid w:val="00FC2D6F"/>
    <w:rsid w:val="00FC432A"/>
    <w:rsid w:val="00FC43AF"/>
    <w:rsid w:val="00FC45D6"/>
    <w:rsid w:val="00FC467C"/>
    <w:rsid w:val="00FC46AE"/>
    <w:rsid w:val="00FC47BE"/>
    <w:rsid w:val="00FC4ABC"/>
    <w:rsid w:val="00FC578D"/>
    <w:rsid w:val="00FC6096"/>
    <w:rsid w:val="00FC639D"/>
    <w:rsid w:val="00FC6C6C"/>
    <w:rsid w:val="00FC7C6F"/>
    <w:rsid w:val="00FC7CC6"/>
    <w:rsid w:val="00FD07D6"/>
    <w:rsid w:val="00FD0CC7"/>
    <w:rsid w:val="00FD0DDD"/>
    <w:rsid w:val="00FD0F27"/>
    <w:rsid w:val="00FD11F1"/>
    <w:rsid w:val="00FD143F"/>
    <w:rsid w:val="00FD155D"/>
    <w:rsid w:val="00FD229B"/>
    <w:rsid w:val="00FD275A"/>
    <w:rsid w:val="00FD2AA7"/>
    <w:rsid w:val="00FD2C09"/>
    <w:rsid w:val="00FD3C2E"/>
    <w:rsid w:val="00FD3EE3"/>
    <w:rsid w:val="00FD5448"/>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5539"/>
    <w:rsid w:val="00FE58D6"/>
    <w:rsid w:val="00FE5D37"/>
    <w:rsid w:val="00FE5F7D"/>
    <w:rsid w:val="00FE5FBE"/>
    <w:rsid w:val="00FE61CA"/>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136694"/>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136694"/>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13669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13669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1366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13669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63">
    <w:name w:val="xl63"/>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13669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136694"/>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136694"/>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13669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13669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1366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13669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63">
    <w:name w:val="xl63"/>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13669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65154706">
      <w:bodyDiv w:val="1"/>
      <w:marLeft w:val="0"/>
      <w:marRight w:val="0"/>
      <w:marTop w:val="0"/>
      <w:marBottom w:val="0"/>
      <w:divBdr>
        <w:top w:val="none" w:sz="0" w:space="0" w:color="auto"/>
        <w:left w:val="none" w:sz="0" w:space="0" w:color="auto"/>
        <w:bottom w:val="none" w:sz="0" w:space="0" w:color="auto"/>
        <w:right w:val="none" w:sz="0" w:space="0" w:color="auto"/>
      </w:divBdr>
    </w:div>
    <w:div w:id="68114395">
      <w:bodyDiv w:val="1"/>
      <w:marLeft w:val="0"/>
      <w:marRight w:val="0"/>
      <w:marTop w:val="0"/>
      <w:marBottom w:val="0"/>
      <w:divBdr>
        <w:top w:val="none" w:sz="0" w:space="0" w:color="auto"/>
        <w:left w:val="none" w:sz="0" w:space="0" w:color="auto"/>
        <w:bottom w:val="none" w:sz="0" w:space="0" w:color="auto"/>
        <w:right w:val="none" w:sz="0" w:space="0" w:color="auto"/>
      </w:divBdr>
    </w:div>
    <w:div w:id="90248838">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27892616">
      <w:bodyDiv w:val="1"/>
      <w:marLeft w:val="0"/>
      <w:marRight w:val="0"/>
      <w:marTop w:val="0"/>
      <w:marBottom w:val="0"/>
      <w:divBdr>
        <w:top w:val="none" w:sz="0" w:space="0" w:color="auto"/>
        <w:left w:val="none" w:sz="0" w:space="0" w:color="auto"/>
        <w:bottom w:val="none" w:sz="0" w:space="0" w:color="auto"/>
        <w:right w:val="none" w:sz="0" w:space="0" w:color="auto"/>
      </w:divBdr>
    </w:div>
    <w:div w:id="13680280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07110966">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76458579">
      <w:bodyDiv w:val="1"/>
      <w:marLeft w:val="0"/>
      <w:marRight w:val="0"/>
      <w:marTop w:val="0"/>
      <w:marBottom w:val="0"/>
      <w:divBdr>
        <w:top w:val="none" w:sz="0" w:space="0" w:color="auto"/>
        <w:left w:val="none" w:sz="0" w:space="0" w:color="auto"/>
        <w:bottom w:val="none" w:sz="0" w:space="0" w:color="auto"/>
        <w:right w:val="none" w:sz="0" w:space="0" w:color="auto"/>
      </w:divBdr>
    </w:div>
    <w:div w:id="495265240">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0969134">
      <w:bodyDiv w:val="1"/>
      <w:marLeft w:val="0"/>
      <w:marRight w:val="0"/>
      <w:marTop w:val="0"/>
      <w:marBottom w:val="0"/>
      <w:divBdr>
        <w:top w:val="none" w:sz="0" w:space="0" w:color="auto"/>
        <w:left w:val="none" w:sz="0" w:space="0" w:color="auto"/>
        <w:bottom w:val="none" w:sz="0" w:space="0" w:color="auto"/>
        <w:right w:val="none" w:sz="0" w:space="0" w:color="auto"/>
      </w:divBdr>
    </w:div>
    <w:div w:id="573201106">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599064817">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657537436">
      <w:bodyDiv w:val="1"/>
      <w:marLeft w:val="0"/>
      <w:marRight w:val="0"/>
      <w:marTop w:val="0"/>
      <w:marBottom w:val="0"/>
      <w:divBdr>
        <w:top w:val="none" w:sz="0" w:space="0" w:color="auto"/>
        <w:left w:val="none" w:sz="0" w:space="0" w:color="auto"/>
        <w:bottom w:val="none" w:sz="0" w:space="0" w:color="auto"/>
        <w:right w:val="none" w:sz="0" w:space="0" w:color="auto"/>
      </w:divBdr>
    </w:div>
    <w:div w:id="678586060">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232141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5939022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1355568">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22953450">
      <w:bodyDiv w:val="1"/>
      <w:marLeft w:val="0"/>
      <w:marRight w:val="0"/>
      <w:marTop w:val="0"/>
      <w:marBottom w:val="0"/>
      <w:divBdr>
        <w:top w:val="none" w:sz="0" w:space="0" w:color="auto"/>
        <w:left w:val="none" w:sz="0" w:space="0" w:color="auto"/>
        <w:bottom w:val="none" w:sz="0" w:space="0" w:color="auto"/>
        <w:right w:val="none" w:sz="0" w:space="0" w:color="auto"/>
      </w:divBdr>
    </w:div>
    <w:div w:id="933975991">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14323841">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6075593">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2087346">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349217350">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10804630">
      <w:bodyDiv w:val="1"/>
      <w:marLeft w:val="0"/>
      <w:marRight w:val="0"/>
      <w:marTop w:val="0"/>
      <w:marBottom w:val="0"/>
      <w:divBdr>
        <w:top w:val="none" w:sz="0" w:space="0" w:color="auto"/>
        <w:left w:val="none" w:sz="0" w:space="0" w:color="auto"/>
        <w:bottom w:val="none" w:sz="0" w:space="0" w:color="auto"/>
        <w:right w:val="none" w:sz="0" w:space="0" w:color="auto"/>
      </w:divBdr>
    </w:div>
    <w:div w:id="1419869881">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483497996">
      <w:bodyDiv w:val="1"/>
      <w:marLeft w:val="0"/>
      <w:marRight w:val="0"/>
      <w:marTop w:val="0"/>
      <w:marBottom w:val="0"/>
      <w:divBdr>
        <w:top w:val="none" w:sz="0" w:space="0" w:color="auto"/>
        <w:left w:val="none" w:sz="0" w:space="0" w:color="auto"/>
        <w:bottom w:val="none" w:sz="0" w:space="0" w:color="auto"/>
        <w:right w:val="none" w:sz="0" w:space="0" w:color="auto"/>
      </w:divBdr>
    </w:div>
    <w:div w:id="1545561780">
      <w:bodyDiv w:val="1"/>
      <w:marLeft w:val="0"/>
      <w:marRight w:val="0"/>
      <w:marTop w:val="0"/>
      <w:marBottom w:val="0"/>
      <w:divBdr>
        <w:top w:val="none" w:sz="0" w:space="0" w:color="auto"/>
        <w:left w:val="none" w:sz="0" w:space="0" w:color="auto"/>
        <w:bottom w:val="none" w:sz="0" w:space="0" w:color="auto"/>
        <w:right w:val="none" w:sz="0" w:space="0" w:color="auto"/>
      </w:divBdr>
    </w:div>
    <w:div w:id="1551502351">
      <w:bodyDiv w:val="1"/>
      <w:marLeft w:val="0"/>
      <w:marRight w:val="0"/>
      <w:marTop w:val="0"/>
      <w:marBottom w:val="0"/>
      <w:divBdr>
        <w:top w:val="none" w:sz="0" w:space="0" w:color="auto"/>
        <w:left w:val="none" w:sz="0" w:space="0" w:color="auto"/>
        <w:bottom w:val="none" w:sz="0" w:space="0" w:color="auto"/>
        <w:right w:val="none" w:sz="0" w:space="0" w:color="auto"/>
      </w:divBdr>
    </w:div>
    <w:div w:id="1641812069">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1111274">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0286473">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1974409206">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2540772">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350259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085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2B78-8710-405B-AF35-2C4AB767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38</Pages>
  <Words>18426</Words>
  <Characters>105032</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123212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109</cp:revision>
  <cp:lastPrinted>2026-01-28T09:31:00Z</cp:lastPrinted>
  <dcterms:created xsi:type="dcterms:W3CDTF">2026-01-28T08:39:00Z</dcterms:created>
  <dcterms:modified xsi:type="dcterms:W3CDTF">2026-03-30T04:35:00Z</dcterms:modified>
</cp:coreProperties>
</file>