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00" w:rsidRPr="000F065C" w:rsidRDefault="000B64F7" w:rsidP="00FE4E00">
      <w:pPr>
        <w:ind w:firstLine="708"/>
        <w:jc w:val="center"/>
        <w:rPr>
          <w:sz w:val="26"/>
          <w:szCs w:val="26"/>
        </w:rPr>
      </w:pPr>
      <w:r w:rsidRPr="000F065C">
        <w:rPr>
          <w:sz w:val="26"/>
          <w:szCs w:val="26"/>
        </w:rPr>
        <w:t xml:space="preserve">Пояснительная записка </w:t>
      </w:r>
      <w:r w:rsidR="00F1209C" w:rsidRPr="000F065C">
        <w:rPr>
          <w:sz w:val="26"/>
          <w:szCs w:val="26"/>
        </w:rPr>
        <w:t xml:space="preserve">к проекту </w:t>
      </w:r>
      <w:r w:rsidR="00FE4E00" w:rsidRPr="000F065C">
        <w:rPr>
          <w:sz w:val="26"/>
          <w:szCs w:val="26"/>
        </w:rPr>
        <w:t xml:space="preserve">Решения </w:t>
      </w:r>
      <w:r w:rsidR="007314DD" w:rsidRPr="000F065C">
        <w:rPr>
          <w:sz w:val="26"/>
          <w:szCs w:val="26"/>
        </w:rPr>
        <w:t>Совета депутатов</w:t>
      </w:r>
      <w:r w:rsidR="00FE4E00" w:rsidRPr="000F065C">
        <w:rPr>
          <w:sz w:val="26"/>
          <w:szCs w:val="26"/>
        </w:rPr>
        <w:t xml:space="preserve"> </w:t>
      </w:r>
    </w:p>
    <w:p w:rsidR="00FE4E00" w:rsidRPr="000F065C" w:rsidRDefault="00FE4E00" w:rsidP="00FE4E00">
      <w:pPr>
        <w:ind w:firstLine="708"/>
        <w:jc w:val="center"/>
        <w:rPr>
          <w:sz w:val="26"/>
          <w:szCs w:val="26"/>
        </w:rPr>
      </w:pPr>
      <w:r w:rsidRPr="000F065C">
        <w:rPr>
          <w:sz w:val="26"/>
          <w:szCs w:val="26"/>
        </w:rPr>
        <w:t xml:space="preserve">«О рассмотрении отчета об исполнении бюджета муниципального образования </w:t>
      </w:r>
      <w:r w:rsidR="007314DD" w:rsidRPr="000F065C">
        <w:rPr>
          <w:sz w:val="26"/>
          <w:szCs w:val="26"/>
        </w:rPr>
        <w:t xml:space="preserve">городское поселение Междуреченский </w:t>
      </w:r>
      <w:r w:rsidRPr="000F065C">
        <w:rPr>
          <w:sz w:val="26"/>
          <w:szCs w:val="26"/>
        </w:rPr>
        <w:t xml:space="preserve">за </w:t>
      </w:r>
      <w:r w:rsidR="00E10359" w:rsidRPr="000F065C">
        <w:rPr>
          <w:sz w:val="26"/>
          <w:szCs w:val="26"/>
        </w:rPr>
        <w:t xml:space="preserve">1 </w:t>
      </w:r>
      <w:r w:rsidR="00796B88" w:rsidRPr="000F065C">
        <w:rPr>
          <w:sz w:val="26"/>
          <w:szCs w:val="26"/>
        </w:rPr>
        <w:t>квартал</w:t>
      </w:r>
      <w:r w:rsidR="00E10359" w:rsidRPr="000F065C">
        <w:rPr>
          <w:sz w:val="26"/>
          <w:szCs w:val="26"/>
        </w:rPr>
        <w:t xml:space="preserve"> 202</w:t>
      </w:r>
      <w:r w:rsidR="00ED21A8" w:rsidRPr="000F065C">
        <w:rPr>
          <w:sz w:val="26"/>
          <w:szCs w:val="26"/>
        </w:rPr>
        <w:t>5</w:t>
      </w:r>
      <w:r w:rsidR="00593C99" w:rsidRPr="000F065C">
        <w:rPr>
          <w:sz w:val="26"/>
          <w:szCs w:val="26"/>
        </w:rPr>
        <w:t xml:space="preserve"> год</w:t>
      </w:r>
      <w:r w:rsidRPr="000F065C">
        <w:rPr>
          <w:sz w:val="26"/>
          <w:szCs w:val="26"/>
        </w:rPr>
        <w:t>»</w:t>
      </w:r>
    </w:p>
    <w:p w:rsidR="00C27903" w:rsidRPr="000F065C" w:rsidRDefault="00C27903" w:rsidP="00FE4E00">
      <w:pPr>
        <w:ind w:firstLine="708"/>
        <w:jc w:val="center"/>
        <w:rPr>
          <w:sz w:val="26"/>
          <w:szCs w:val="26"/>
        </w:rPr>
      </w:pPr>
    </w:p>
    <w:p w:rsidR="00A6792B" w:rsidRPr="000F065C" w:rsidRDefault="00C27903" w:rsidP="0069522F">
      <w:pPr>
        <w:pStyle w:val="HEADERTEX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Данный проект разработан во исполнени</w:t>
      </w:r>
      <w:r w:rsidR="00FF6B45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статьи 264.2 Бюджетного кодекса Российской Федерации,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пункта 4.6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решения 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Совета депутатов городского поселения Междуреченский 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02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июня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201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№ 1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40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Об утверждении Положения о бюджетном процессе в городском поселении Междуреченский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». </w:t>
      </w:r>
    </w:p>
    <w:p w:rsidR="00A6792B" w:rsidRPr="000F065C" w:rsidRDefault="00C27903" w:rsidP="0069522F">
      <w:pPr>
        <w:pStyle w:val="HEADERTEX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 отражает основные параметры исполнения  бюджета муниципального образования 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городское </w:t>
      </w:r>
      <w:r w:rsidR="005535AB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поселение</w:t>
      </w:r>
      <w:r w:rsidR="002B5711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Междуреченский 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по состоянию на 1</w:t>
      </w:r>
      <w:r w:rsidR="00F33ADB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10359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апреля</w:t>
      </w:r>
      <w:r w:rsidR="00A21345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202</w:t>
      </w:r>
      <w:r w:rsidR="00ED21A8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593C99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</w:t>
      </w:r>
      <w:r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разрезе доходов, расходов и источников финансирования дефицита </w:t>
      </w:r>
      <w:r w:rsidR="00A21345" w:rsidRPr="000F065C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бюджета.</w:t>
      </w:r>
    </w:p>
    <w:p w:rsidR="00DB60ED" w:rsidRPr="000F065C" w:rsidRDefault="00A21345" w:rsidP="00485DE7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0F065C">
        <w:rPr>
          <w:sz w:val="26"/>
          <w:szCs w:val="26"/>
        </w:rPr>
        <w:t xml:space="preserve">В соответствии со ст. </w:t>
      </w:r>
      <w:r w:rsidR="00C27903" w:rsidRPr="000F065C">
        <w:rPr>
          <w:sz w:val="26"/>
          <w:szCs w:val="26"/>
        </w:rPr>
        <w:t xml:space="preserve">264.2 Бюджетного кодекса </w:t>
      </w:r>
      <w:r w:rsidR="00DB60ED" w:rsidRPr="000F065C">
        <w:rPr>
          <w:sz w:val="26"/>
          <w:szCs w:val="26"/>
        </w:rPr>
        <w:t xml:space="preserve">Российской Федерации </w:t>
      </w:r>
      <w:r w:rsidR="00952DBE" w:rsidRPr="000F065C">
        <w:rPr>
          <w:sz w:val="26"/>
          <w:szCs w:val="26"/>
        </w:rPr>
        <w:t>принимается Советом депутатов городского поселения Междуреченский к сведению о</w:t>
      </w:r>
      <w:r w:rsidR="00DB60ED" w:rsidRPr="000F065C">
        <w:rPr>
          <w:sz w:val="26"/>
          <w:szCs w:val="26"/>
        </w:rPr>
        <w:t xml:space="preserve">тчет об исполнении бюджета городского поселения Междуреченский за </w:t>
      </w:r>
      <w:r w:rsidR="00592F1A" w:rsidRPr="000F065C">
        <w:rPr>
          <w:sz w:val="26"/>
          <w:szCs w:val="26"/>
        </w:rPr>
        <w:t>1</w:t>
      </w:r>
      <w:r w:rsidR="00697885" w:rsidRPr="000F065C">
        <w:rPr>
          <w:sz w:val="26"/>
          <w:szCs w:val="26"/>
        </w:rPr>
        <w:t xml:space="preserve"> </w:t>
      </w:r>
      <w:r w:rsidR="00592F1A" w:rsidRPr="000F065C">
        <w:rPr>
          <w:sz w:val="26"/>
          <w:szCs w:val="26"/>
        </w:rPr>
        <w:t xml:space="preserve">квартал </w:t>
      </w:r>
      <w:r w:rsidR="00DB60ED" w:rsidRPr="000F065C">
        <w:rPr>
          <w:sz w:val="26"/>
          <w:szCs w:val="26"/>
        </w:rPr>
        <w:t>202</w:t>
      </w:r>
      <w:r w:rsidR="004F01EC" w:rsidRPr="000F065C">
        <w:rPr>
          <w:sz w:val="26"/>
          <w:szCs w:val="26"/>
        </w:rPr>
        <w:t>5</w:t>
      </w:r>
      <w:r w:rsidR="00DB60ED" w:rsidRPr="000F065C">
        <w:rPr>
          <w:sz w:val="26"/>
          <w:szCs w:val="26"/>
        </w:rPr>
        <w:t xml:space="preserve"> год</w:t>
      </w:r>
      <w:r w:rsidR="005728A8" w:rsidRPr="000F065C">
        <w:rPr>
          <w:sz w:val="26"/>
          <w:szCs w:val="26"/>
        </w:rPr>
        <w:t>,</w:t>
      </w:r>
      <w:r w:rsidR="00DB60ED" w:rsidRPr="000F065C">
        <w:rPr>
          <w:sz w:val="26"/>
          <w:szCs w:val="26"/>
        </w:rPr>
        <w:t xml:space="preserve"> </w:t>
      </w:r>
      <w:r w:rsidR="00C27903" w:rsidRPr="000F065C">
        <w:rPr>
          <w:sz w:val="26"/>
          <w:szCs w:val="26"/>
        </w:rPr>
        <w:t>утвержд</w:t>
      </w:r>
      <w:r w:rsidR="00DB60ED" w:rsidRPr="000F065C">
        <w:rPr>
          <w:sz w:val="26"/>
          <w:szCs w:val="26"/>
        </w:rPr>
        <w:t xml:space="preserve">енный </w:t>
      </w:r>
      <w:r w:rsidR="00C27903" w:rsidRPr="000F065C">
        <w:rPr>
          <w:sz w:val="26"/>
          <w:szCs w:val="26"/>
        </w:rPr>
        <w:t>постановлением</w:t>
      </w:r>
      <w:r w:rsidR="00DB60ED" w:rsidRPr="000F065C">
        <w:rPr>
          <w:sz w:val="26"/>
          <w:szCs w:val="26"/>
        </w:rPr>
        <w:t xml:space="preserve"> администрации городского поселения Междуреченский от </w:t>
      </w:r>
      <w:r w:rsidR="00FB39A1" w:rsidRPr="000F065C">
        <w:rPr>
          <w:sz w:val="26"/>
          <w:szCs w:val="26"/>
        </w:rPr>
        <w:t>23</w:t>
      </w:r>
      <w:r w:rsidR="00DB60ED" w:rsidRPr="000F065C">
        <w:rPr>
          <w:sz w:val="26"/>
          <w:szCs w:val="26"/>
        </w:rPr>
        <w:t>.</w:t>
      </w:r>
      <w:r w:rsidR="00FF4D73" w:rsidRPr="000F065C">
        <w:rPr>
          <w:sz w:val="26"/>
          <w:szCs w:val="26"/>
        </w:rPr>
        <w:t>0</w:t>
      </w:r>
      <w:r w:rsidR="00FB39A1" w:rsidRPr="000F065C">
        <w:rPr>
          <w:sz w:val="26"/>
          <w:szCs w:val="26"/>
        </w:rPr>
        <w:t>4</w:t>
      </w:r>
      <w:r w:rsidR="00DB60ED" w:rsidRPr="000F065C">
        <w:rPr>
          <w:sz w:val="26"/>
          <w:szCs w:val="26"/>
        </w:rPr>
        <w:t>.202</w:t>
      </w:r>
      <w:r w:rsidR="00FB39A1" w:rsidRPr="000F065C">
        <w:rPr>
          <w:sz w:val="26"/>
          <w:szCs w:val="26"/>
        </w:rPr>
        <w:t>5</w:t>
      </w:r>
      <w:r w:rsidR="00DB60ED" w:rsidRPr="000F065C">
        <w:rPr>
          <w:sz w:val="26"/>
          <w:szCs w:val="26"/>
        </w:rPr>
        <w:t xml:space="preserve"> год</w:t>
      </w:r>
      <w:r w:rsidR="00FB39A1" w:rsidRPr="000F065C">
        <w:rPr>
          <w:sz w:val="26"/>
          <w:szCs w:val="26"/>
        </w:rPr>
        <w:t>а</w:t>
      </w:r>
      <w:r w:rsidR="00DB60ED" w:rsidRPr="000F065C">
        <w:rPr>
          <w:sz w:val="26"/>
          <w:szCs w:val="26"/>
        </w:rPr>
        <w:t xml:space="preserve"> №</w:t>
      </w:r>
      <w:r w:rsidR="006325D3" w:rsidRPr="000F065C">
        <w:rPr>
          <w:sz w:val="26"/>
          <w:szCs w:val="26"/>
        </w:rPr>
        <w:t>6</w:t>
      </w:r>
      <w:r w:rsidR="00FB39A1" w:rsidRPr="000F065C">
        <w:rPr>
          <w:sz w:val="26"/>
          <w:szCs w:val="26"/>
        </w:rPr>
        <w:t>5</w:t>
      </w:r>
      <w:r w:rsidR="00DB60ED" w:rsidRPr="000F065C">
        <w:rPr>
          <w:sz w:val="26"/>
          <w:szCs w:val="26"/>
        </w:rPr>
        <w:t>-п «</w:t>
      </w:r>
      <w:r w:rsidR="00485DE7" w:rsidRPr="000F065C">
        <w:rPr>
          <w:sz w:val="26"/>
          <w:szCs w:val="26"/>
        </w:rPr>
        <w:t>Об утверждении отчета об исполнении бюджета муниципального образования городское поселение Междуреченский за 1 квартал 202</w:t>
      </w:r>
      <w:r w:rsidR="004F01EC" w:rsidRPr="000F065C">
        <w:rPr>
          <w:sz w:val="26"/>
          <w:szCs w:val="26"/>
        </w:rPr>
        <w:t>5</w:t>
      </w:r>
      <w:r w:rsidR="00485DE7" w:rsidRPr="000F065C">
        <w:rPr>
          <w:sz w:val="26"/>
          <w:szCs w:val="26"/>
        </w:rPr>
        <w:t xml:space="preserve"> года</w:t>
      </w:r>
      <w:r w:rsidR="00DB60ED" w:rsidRPr="000F065C">
        <w:rPr>
          <w:sz w:val="26"/>
          <w:szCs w:val="26"/>
        </w:rPr>
        <w:t>».</w:t>
      </w:r>
      <w:proofErr w:type="gramEnd"/>
    </w:p>
    <w:p w:rsidR="00BE6A8D" w:rsidRPr="000F065C" w:rsidRDefault="00BE6A8D" w:rsidP="00BE6A8D">
      <w:pPr>
        <w:jc w:val="center"/>
        <w:rPr>
          <w:b/>
          <w:sz w:val="26"/>
          <w:szCs w:val="26"/>
        </w:rPr>
      </w:pPr>
    </w:p>
    <w:p w:rsidR="00BE6A8D" w:rsidRPr="000F065C" w:rsidRDefault="00BE6A8D" w:rsidP="00BE6A8D">
      <w:pPr>
        <w:jc w:val="center"/>
        <w:rPr>
          <w:b/>
          <w:sz w:val="26"/>
          <w:szCs w:val="26"/>
        </w:rPr>
      </w:pPr>
      <w:r w:rsidRPr="000F065C">
        <w:rPr>
          <w:b/>
          <w:sz w:val="26"/>
          <w:szCs w:val="26"/>
        </w:rPr>
        <w:t>ДОХОДЫ</w:t>
      </w:r>
    </w:p>
    <w:p w:rsidR="00620619" w:rsidRPr="000F065C" w:rsidRDefault="004E3877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>З</w:t>
      </w:r>
      <w:r w:rsidR="00165A93" w:rsidRPr="000F065C">
        <w:rPr>
          <w:sz w:val="26"/>
          <w:szCs w:val="26"/>
        </w:rPr>
        <w:t xml:space="preserve">а </w:t>
      </w:r>
      <w:r w:rsidR="00E10359" w:rsidRPr="000F065C">
        <w:rPr>
          <w:sz w:val="26"/>
          <w:szCs w:val="26"/>
        </w:rPr>
        <w:t>1 квартал 202</w:t>
      </w:r>
      <w:r w:rsidR="00ED21A8" w:rsidRPr="000F065C">
        <w:rPr>
          <w:sz w:val="26"/>
          <w:szCs w:val="26"/>
        </w:rPr>
        <w:t>5</w:t>
      </w:r>
      <w:r w:rsidR="00165A93" w:rsidRPr="000F065C">
        <w:rPr>
          <w:sz w:val="26"/>
          <w:szCs w:val="26"/>
        </w:rPr>
        <w:t xml:space="preserve"> год в бюджет муниципального образования городское поселение Междуреченский поступило </w:t>
      </w:r>
      <w:r w:rsidR="00ED21A8" w:rsidRPr="000F065C">
        <w:rPr>
          <w:b/>
          <w:sz w:val="26"/>
          <w:szCs w:val="26"/>
        </w:rPr>
        <w:t>80 851 388,97</w:t>
      </w:r>
      <w:r w:rsidR="00165A93" w:rsidRPr="000F065C">
        <w:rPr>
          <w:b/>
          <w:sz w:val="26"/>
          <w:szCs w:val="26"/>
        </w:rPr>
        <w:t xml:space="preserve"> рублей</w:t>
      </w:r>
      <w:r w:rsidR="00165A93" w:rsidRPr="000F065C">
        <w:rPr>
          <w:sz w:val="26"/>
          <w:szCs w:val="26"/>
        </w:rPr>
        <w:t xml:space="preserve">, </w:t>
      </w:r>
      <w:r w:rsidR="005728A8" w:rsidRPr="000F065C">
        <w:rPr>
          <w:sz w:val="26"/>
          <w:szCs w:val="26"/>
        </w:rPr>
        <w:t xml:space="preserve">или </w:t>
      </w:r>
      <w:r w:rsidR="00ED21A8" w:rsidRPr="000F065C">
        <w:rPr>
          <w:b/>
          <w:sz w:val="26"/>
          <w:szCs w:val="26"/>
        </w:rPr>
        <w:t>26,2</w:t>
      </w:r>
      <w:r w:rsidR="005728A8" w:rsidRPr="000F065C">
        <w:rPr>
          <w:b/>
          <w:sz w:val="26"/>
          <w:szCs w:val="26"/>
        </w:rPr>
        <w:t>%</w:t>
      </w:r>
      <w:r w:rsidR="005728A8" w:rsidRPr="000F065C">
        <w:rPr>
          <w:sz w:val="26"/>
          <w:szCs w:val="26"/>
        </w:rPr>
        <w:t xml:space="preserve"> к уточненному плану на 202</w:t>
      </w:r>
      <w:r w:rsidR="00ED21A8" w:rsidRPr="000F065C">
        <w:rPr>
          <w:sz w:val="26"/>
          <w:szCs w:val="26"/>
        </w:rPr>
        <w:t>5</w:t>
      </w:r>
      <w:r w:rsidR="005728A8" w:rsidRPr="000F065C">
        <w:rPr>
          <w:sz w:val="26"/>
          <w:szCs w:val="26"/>
        </w:rPr>
        <w:t xml:space="preserve"> год. </w:t>
      </w:r>
      <w:r w:rsidR="00165A93" w:rsidRPr="000F065C">
        <w:rPr>
          <w:sz w:val="26"/>
          <w:szCs w:val="26"/>
        </w:rPr>
        <w:t>К аналогичному периоду прошлого год</w:t>
      </w:r>
      <w:r w:rsidR="00ED21A8" w:rsidRPr="000F065C">
        <w:rPr>
          <w:sz w:val="26"/>
          <w:szCs w:val="26"/>
        </w:rPr>
        <w:t>а</w:t>
      </w:r>
      <w:r w:rsidR="00165A93" w:rsidRPr="000F065C">
        <w:rPr>
          <w:sz w:val="26"/>
          <w:szCs w:val="26"/>
        </w:rPr>
        <w:t xml:space="preserve"> доходы бюджета поселения </w:t>
      </w:r>
      <w:r w:rsidR="00ED21A8" w:rsidRPr="000F065C">
        <w:rPr>
          <w:sz w:val="26"/>
          <w:szCs w:val="26"/>
        </w:rPr>
        <w:t>увеличились</w:t>
      </w:r>
      <w:r w:rsidR="00165A93" w:rsidRPr="000F065C">
        <w:rPr>
          <w:sz w:val="26"/>
          <w:szCs w:val="26"/>
        </w:rPr>
        <w:t xml:space="preserve"> на </w:t>
      </w:r>
      <w:r w:rsidR="00ED21A8" w:rsidRPr="000F065C">
        <w:rPr>
          <w:b/>
          <w:sz w:val="26"/>
          <w:szCs w:val="26"/>
        </w:rPr>
        <w:t>56 323 846,92</w:t>
      </w:r>
      <w:r w:rsidR="00165A93" w:rsidRPr="000F065C">
        <w:rPr>
          <w:b/>
          <w:sz w:val="26"/>
          <w:szCs w:val="26"/>
        </w:rPr>
        <w:t xml:space="preserve"> рублей или </w:t>
      </w:r>
      <w:r w:rsidR="00ED21A8" w:rsidRPr="000F065C">
        <w:rPr>
          <w:b/>
          <w:sz w:val="26"/>
          <w:szCs w:val="26"/>
        </w:rPr>
        <w:t>в 3 раза</w:t>
      </w:r>
      <w:r w:rsidR="00165A93" w:rsidRPr="000F065C">
        <w:rPr>
          <w:sz w:val="26"/>
          <w:szCs w:val="26"/>
        </w:rPr>
        <w:t xml:space="preserve"> за счет </w:t>
      </w:r>
      <w:r w:rsidR="00ED21A8" w:rsidRPr="000F065C">
        <w:rPr>
          <w:sz w:val="26"/>
          <w:szCs w:val="26"/>
        </w:rPr>
        <w:t>роста</w:t>
      </w:r>
      <w:r w:rsidR="0010069E" w:rsidRPr="000F065C">
        <w:rPr>
          <w:sz w:val="26"/>
          <w:szCs w:val="26"/>
        </w:rPr>
        <w:t xml:space="preserve"> безвозмездных</w:t>
      </w:r>
      <w:r w:rsidR="00165A93" w:rsidRPr="000F065C">
        <w:rPr>
          <w:color w:val="FF0000"/>
          <w:sz w:val="26"/>
          <w:szCs w:val="26"/>
        </w:rPr>
        <w:t xml:space="preserve"> </w:t>
      </w:r>
      <w:r w:rsidR="00165A93" w:rsidRPr="000F065C">
        <w:rPr>
          <w:sz w:val="26"/>
          <w:szCs w:val="26"/>
        </w:rPr>
        <w:t xml:space="preserve">поступлений. </w:t>
      </w:r>
    </w:p>
    <w:p w:rsidR="00620619" w:rsidRPr="000F065C" w:rsidRDefault="002B1C95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Налоговые доходы по итогам </w:t>
      </w:r>
      <w:r w:rsidR="00EB1D9C" w:rsidRPr="000F065C">
        <w:rPr>
          <w:sz w:val="26"/>
          <w:szCs w:val="26"/>
        </w:rPr>
        <w:t>1 квартала 202</w:t>
      </w:r>
      <w:r w:rsidR="009718DF" w:rsidRPr="000F065C">
        <w:rPr>
          <w:sz w:val="26"/>
          <w:szCs w:val="26"/>
        </w:rPr>
        <w:t>5</w:t>
      </w:r>
      <w:r w:rsidR="00593C99" w:rsidRPr="000F065C">
        <w:rPr>
          <w:sz w:val="26"/>
          <w:szCs w:val="26"/>
        </w:rPr>
        <w:t xml:space="preserve"> год</w:t>
      </w:r>
      <w:r w:rsidRPr="000F065C">
        <w:rPr>
          <w:sz w:val="26"/>
          <w:szCs w:val="26"/>
        </w:rPr>
        <w:t xml:space="preserve"> сложились </w:t>
      </w:r>
      <w:r w:rsidRPr="000F065C">
        <w:rPr>
          <w:b/>
          <w:sz w:val="26"/>
          <w:szCs w:val="26"/>
        </w:rPr>
        <w:t xml:space="preserve">в сумме  </w:t>
      </w:r>
      <w:r w:rsidR="009718DF" w:rsidRPr="000F065C">
        <w:rPr>
          <w:b/>
          <w:sz w:val="26"/>
          <w:szCs w:val="26"/>
        </w:rPr>
        <w:t>15 459 277,94</w:t>
      </w:r>
      <w:r w:rsidRPr="000F065C">
        <w:rPr>
          <w:b/>
          <w:sz w:val="26"/>
          <w:szCs w:val="26"/>
        </w:rPr>
        <w:t xml:space="preserve"> рублей или </w:t>
      </w:r>
      <w:r w:rsidR="009718DF" w:rsidRPr="000F065C">
        <w:rPr>
          <w:b/>
          <w:sz w:val="26"/>
          <w:szCs w:val="26"/>
        </w:rPr>
        <w:t>20,6</w:t>
      </w:r>
      <w:r w:rsidRPr="000F065C">
        <w:rPr>
          <w:b/>
          <w:sz w:val="26"/>
          <w:szCs w:val="26"/>
        </w:rPr>
        <w:t xml:space="preserve">% </w:t>
      </w:r>
      <w:r w:rsidRPr="000F065C">
        <w:rPr>
          <w:sz w:val="26"/>
          <w:szCs w:val="26"/>
        </w:rPr>
        <w:t xml:space="preserve">от </w:t>
      </w:r>
      <w:r w:rsidR="00EB1D9C" w:rsidRPr="000F065C">
        <w:rPr>
          <w:sz w:val="26"/>
          <w:szCs w:val="26"/>
        </w:rPr>
        <w:t>плановых назначений</w:t>
      </w:r>
      <w:r w:rsidR="00593C99" w:rsidRPr="000F065C">
        <w:rPr>
          <w:sz w:val="26"/>
          <w:szCs w:val="26"/>
        </w:rPr>
        <w:t xml:space="preserve"> 202</w:t>
      </w:r>
      <w:r w:rsidR="009718DF" w:rsidRPr="000F065C">
        <w:rPr>
          <w:sz w:val="26"/>
          <w:szCs w:val="26"/>
        </w:rPr>
        <w:t>5</w:t>
      </w:r>
      <w:r w:rsidR="00593C99" w:rsidRPr="000F065C">
        <w:rPr>
          <w:sz w:val="26"/>
          <w:szCs w:val="26"/>
        </w:rPr>
        <w:t xml:space="preserve"> год</w:t>
      </w:r>
      <w:r w:rsidR="009718DF" w:rsidRPr="000F065C">
        <w:rPr>
          <w:sz w:val="26"/>
          <w:szCs w:val="26"/>
        </w:rPr>
        <w:t>а</w:t>
      </w:r>
      <w:r w:rsidR="00CB221F" w:rsidRPr="000F065C">
        <w:rPr>
          <w:sz w:val="26"/>
          <w:szCs w:val="26"/>
        </w:rPr>
        <w:t>.</w:t>
      </w:r>
      <w:r w:rsidRPr="000F065C">
        <w:rPr>
          <w:sz w:val="26"/>
          <w:szCs w:val="26"/>
        </w:rPr>
        <w:t xml:space="preserve"> Поступления от налоговых доходов </w:t>
      </w:r>
      <w:r w:rsidR="00A10500" w:rsidRPr="000F065C">
        <w:rPr>
          <w:sz w:val="26"/>
          <w:szCs w:val="26"/>
        </w:rPr>
        <w:t>выросли</w:t>
      </w:r>
      <w:r w:rsidRPr="000F065C">
        <w:rPr>
          <w:sz w:val="26"/>
          <w:szCs w:val="26"/>
        </w:rPr>
        <w:t xml:space="preserve"> в сравнении с аналогичным периодом  202</w:t>
      </w:r>
      <w:r w:rsidR="009718DF" w:rsidRPr="000F065C">
        <w:rPr>
          <w:sz w:val="26"/>
          <w:szCs w:val="26"/>
        </w:rPr>
        <w:t>4</w:t>
      </w:r>
      <w:r w:rsidRPr="000F065C">
        <w:rPr>
          <w:sz w:val="26"/>
          <w:szCs w:val="26"/>
        </w:rPr>
        <w:t xml:space="preserve"> год</w:t>
      </w:r>
      <w:r w:rsidR="00972896" w:rsidRPr="000F065C">
        <w:rPr>
          <w:sz w:val="26"/>
          <w:szCs w:val="26"/>
        </w:rPr>
        <w:t>а</w:t>
      </w:r>
      <w:r w:rsidRPr="000F065C">
        <w:rPr>
          <w:sz w:val="26"/>
          <w:szCs w:val="26"/>
        </w:rPr>
        <w:t xml:space="preserve"> на </w:t>
      </w:r>
      <w:r w:rsidR="009718DF" w:rsidRPr="000F065C">
        <w:rPr>
          <w:sz w:val="26"/>
          <w:szCs w:val="26"/>
        </w:rPr>
        <w:t>3 434 078,29</w:t>
      </w:r>
      <w:r w:rsidR="009D0F81" w:rsidRPr="000F065C">
        <w:rPr>
          <w:sz w:val="26"/>
          <w:szCs w:val="26"/>
        </w:rPr>
        <w:t xml:space="preserve"> </w:t>
      </w:r>
      <w:r w:rsidRPr="000F065C">
        <w:rPr>
          <w:sz w:val="26"/>
          <w:szCs w:val="26"/>
        </w:rPr>
        <w:t xml:space="preserve">рублей или на </w:t>
      </w:r>
      <w:r w:rsidR="00CA56D8" w:rsidRPr="000F065C">
        <w:rPr>
          <w:sz w:val="26"/>
          <w:szCs w:val="26"/>
        </w:rPr>
        <w:t>28,6</w:t>
      </w:r>
      <w:r w:rsidRPr="000F065C">
        <w:rPr>
          <w:sz w:val="26"/>
          <w:szCs w:val="26"/>
        </w:rPr>
        <w:t xml:space="preserve">%. Основная причина </w:t>
      </w:r>
      <w:r w:rsidR="00A31217" w:rsidRPr="000F065C">
        <w:rPr>
          <w:sz w:val="26"/>
          <w:szCs w:val="26"/>
        </w:rPr>
        <w:t>увеличения</w:t>
      </w:r>
      <w:r w:rsidRPr="000F065C">
        <w:rPr>
          <w:sz w:val="26"/>
          <w:szCs w:val="26"/>
        </w:rPr>
        <w:t xml:space="preserve"> налоговых доходов связана с </w:t>
      </w:r>
      <w:r w:rsidR="00A31217" w:rsidRPr="000F065C">
        <w:rPr>
          <w:sz w:val="26"/>
          <w:szCs w:val="26"/>
        </w:rPr>
        <w:t>ростом</w:t>
      </w:r>
      <w:r w:rsidRPr="000F065C">
        <w:rPr>
          <w:sz w:val="26"/>
          <w:szCs w:val="26"/>
        </w:rPr>
        <w:t xml:space="preserve"> поступлений по налогу на доходы физических лиц (далее – НДФЛ), </w:t>
      </w:r>
      <w:r w:rsidR="00A31217" w:rsidRPr="000F065C">
        <w:rPr>
          <w:sz w:val="26"/>
          <w:szCs w:val="26"/>
        </w:rPr>
        <w:t>акцизов на нефтепродукты</w:t>
      </w:r>
      <w:r w:rsidR="004A097F" w:rsidRPr="000F065C">
        <w:rPr>
          <w:sz w:val="26"/>
          <w:szCs w:val="26"/>
        </w:rPr>
        <w:t>, а также земельного налога</w:t>
      </w:r>
      <w:r w:rsidRPr="000F065C">
        <w:rPr>
          <w:sz w:val="26"/>
          <w:szCs w:val="26"/>
        </w:rPr>
        <w:t>.</w:t>
      </w:r>
      <w:r w:rsidR="009D0F81" w:rsidRPr="000F065C">
        <w:rPr>
          <w:sz w:val="26"/>
          <w:szCs w:val="26"/>
        </w:rPr>
        <w:t xml:space="preserve"> </w:t>
      </w:r>
    </w:p>
    <w:p w:rsidR="00767E03" w:rsidRPr="000F065C" w:rsidRDefault="00767E03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Неналоговые доходы по итогам </w:t>
      </w:r>
      <w:r w:rsidR="004A097F" w:rsidRPr="000F065C">
        <w:rPr>
          <w:sz w:val="26"/>
          <w:szCs w:val="26"/>
        </w:rPr>
        <w:t>1 квартала 202</w:t>
      </w:r>
      <w:r w:rsidR="00CA56D8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</w:t>
      </w:r>
      <w:r w:rsidR="00CF2471" w:rsidRPr="000F065C">
        <w:rPr>
          <w:sz w:val="26"/>
          <w:szCs w:val="26"/>
        </w:rPr>
        <w:t>а</w:t>
      </w:r>
      <w:r w:rsidRPr="000F065C">
        <w:rPr>
          <w:sz w:val="26"/>
          <w:szCs w:val="26"/>
        </w:rPr>
        <w:t xml:space="preserve"> сложились </w:t>
      </w:r>
      <w:r w:rsidRPr="000F065C">
        <w:rPr>
          <w:b/>
          <w:sz w:val="26"/>
          <w:szCs w:val="26"/>
        </w:rPr>
        <w:t xml:space="preserve">в сумме </w:t>
      </w:r>
      <w:r w:rsidR="00CA56D8" w:rsidRPr="000F065C">
        <w:rPr>
          <w:b/>
          <w:sz w:val="26"/>
          <w:szCs w:val="26"/>
        </w:rPr>
        <w:t>2 134 468,66</w:t>
      </w:r>
      <w:r w:rsidRPr="000F065C">
        <w:rPr>
          <w:b/>
          <w:sz w:val="26"/>
          <w:szCs w:val="26"/>
        </w:rPr>
        <w:t xml:space="preserve"> рублей или </w:t>
      </w:r>
      <w:r w:rsidR="00CA56D8" w:rsidRPr="000F065C">
        <w:rPr>
          <w:b/>
          <w:sz w:val="26"/>
          <w:szCs w:val="26"/>
        </w:rPr>
        <w:t>35,6</w:t>
      </w:r>
      <w:r w:rsidRPr="000F065C">
        <w:rPr>
          <w:b/>
          <w:sz w:val="26"/>
          <w:szCs w:val="26"/>
        </w:rPr>
        <w:t>%</w:t>
      </w:r>
      <w:r w:rsidRPr="000F065C">
        <w:rPr>
          <w:sz w:val="26"/>
          <w:szCs w:val="26"/>
        </w:rPr>
        <w:t xml:space="preserve"> от </w:t>
      </w:r>
      <w:r w:rsidR="004A097F" w:rsidRPr="000F065C">
        <w:rPr>
          <w:sz w:val="26"/>
          <w:szCs w:val="26"/>
        </w:rPr>
        <w:t>плановых назначений 202</w:t>
      </w:r>
      <w:r w:rsidR="00CA56D8" w:rsidRPr="000F065C">
        <w:rPr>
          <w:sz w:val="26"/>
          <w:szCs w:val="26"/>
        </w:rPr>
        <w:t>5</w:t>
      </w:r>
      <w:r w:rsidR="004A097F" w:rsidRPr="000F065C">
        <w:rPr>
          <w:sz w:val="26"/>
          <w:szCs w:val="26"/>
        </w:rPr>
        <w:t xml:space="preserve"> год</w:t>
      </w:r>
      <w:r w:rsidR="00CF2471" w:rsidRPr="000F065C">
        <w:rPr>
          <w:sz w:val="26"/>
          <w:szCs w:val="26"/>
        </w:rPr>
        <w:t>а</w:t>
      </w:r>
      <w:r w:rsidRPr="000F065C">
        <w:rPr>
          <w:sz w:val="26"/>
          <w:szCs w:val="26"/>
        </w:rPr>
        <w:t>. Поступления от неналоговых доходов увеличились в сравнении с аналогичным периодом 202</w:t>
      </w:r>
      <w:r w:rsidR="00CA56D8" w:rsidRPr="000F065C">
        <w:rPr>
          <w:sz w:val="26"/>
          <w:szCs w:val="26"/>
        </w:rPr>
        <w:t>4</w:t>
      </w:r>
      <w:r w:rsidR="00593C99" w:rsidRPr="000F065C">
        <w:rPr>
          <w:sz w:val="26"/>
          <w:szCs w:val="26"/>
        </w:rPr>
        <w:t xml:space="preserve"> год</w:t>
      </w:r>
      <w:r w:rsidR="00CF2471" w:rsidRPr="000F065C">
        <w:rPr>
          <w:sz w:val="26"/>
          <w:szCs w:val="26"/>
        </w:rPr>
        <w:t>а</w:t>
      </w:r>
      <w:r w:rsidRPr="000F065C">
        <w:rPr>
          <w:sz w:val="26"/>
          <w:szCs w:val="26"/>
        </w:rPr>
        <w:t xml:space="preserve"> на </w:t>
      </w:r>
      <w:r w:rsidR="00CA56D8" w:rsidRPr="000F065C">
        <w:rPr>
          <w:sz w:val="26"/>
          <w:szCs w:val="26"/>
        </w:rPr>
        <w:t>428 047,59</w:t>
      </w:r>
      <w:r w:rsidRPr="000F065C">
        <w:rPr>
          <w:sz w:val="26"/>
          <w:szCs w:val="26"/>
        </w:rPr>
        <w:t xml:space="preserve"> рублей или на </w:t>
      </w:r>
      <w:r w:rsidR="00CA56D8" w:rsidRPr="000F065C">
        <w:rPr>
          <w:sz w:val="26"/>
          <w:szCs w:val="26"/>
        </w:rPr>
        <w:t>25,1</w:t>
      </w:r>
      <w:r w:rsidRPr="000F065C">
        <w:rPr>
          <w:sz w:val="26"/>
          <w:szCs w:val="26"/>
        </w:rPr>
        <w:t xml:space="preserve">%. </w:t>
      </w:r>
    </w:p>
    <w:p w:rsidR="00157C00" w:rsidRPr="000F065C" w:rsidRDefault="00B16ED2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>Наиболее весомыми из числа неналоговых доходов являются</w:t>
      </w:r>
      <w:r w:rsidRPr="000F065C">
        <w:rPr>
          <w:b/>
          <w:sz w:val="26"/>
          <w:szCs w:val="26"/>
        </w:rPr>
        <w:t xml:space="preserve"> </w:t>
      </w:r>
      <w:r w:rsidR="00157C00" w:rsidRPr="000F065C">
        <w:rPr>
          <w:sz w:val="26"/>
          <w:szCs w:val="26"/>
        </w:rPr>
        <w:t>доходы от продажи квартир. Исполнение за 1 квартал 2025 год</w:t>
      </w:r>
      <w:r w:rsidR="00A77284" w:rsidRPr="000F065C">
        <w:rPr>
          <w:sz w:val="26"/>
          <w:szCs w:val="26"/>
        </w:rPr>
        <w:t>а</w:t>
      </w:r>
      <w:r w:rsidR="00157C00" w:rsidRPr="000F065C">
        <w:rPr>
          <w:sz w:val="26"/>
          <w:szCs w:val="26"/>
        </w:rPr>
        <w:t xml:space="preserve">  составило 1 022 686,66 рублей. </w:t>
      </w:r>
      <w:r w:rsidR="00AB1C32" w:rsidRPr="000F065C">
        <w:rPr>
          <w:sz w:val="26"/>
          <w:szCs w:val="26"/>
        </w:rPr>
        <w:t xml:space="preserve">В 1 квартале 2025 года заключено 3 договора купли-продажи жилого имущества, были поступления от заключенных договоров за 2024 год. </w:t>
      </w:r>
      <w:r w:rsidR="00157C00" w:rsidRPr="000F065C">
        <w:rPr>
          <w:sz w:val="26"/>
          <w:szCs w:val="26"/>
        </w:rPr>
        <w:t xml:space="preserve">Плановые назначения корректируются по факту поступления. </w:t>
      </w:r>
    </w:p>
    <w:p w:rsidR="00110EC2" w:rsidRPr="000F065C" w:rsidRDefault="00157C00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На втором месте в структуре неналоговых доходах занимают доходы </w:t>
      </w:r>
      <w:r w:rsidR="00110EC2" w:rsidRPr="000F065C">
        <w:rPr>
          <w:sz w:val="26"/>
          <w:szCs w:val="26"/>
        </w:rPr>
        <w:t xml:space="preserve">от использования имущества (социальный наём). </w:t>
      </w:r>
      <w:proofErr w:type="gramStart"/>
      <w:r w:rsidR="00110EC2" w:rsidRPr="000F065C">
        <w:rPr>
          <w:sz w:val="26"/>
          <w:szCs w:val="26"/>
        </w:rPr>
        <w:t>Исполнение за 1 квартал 202</w:t>
      </w:r>
      <w:r w:rsidRPr="000F065C">
        <w:rPr>
          <w:sz w:val="26"/>
          <w:szCs w:val="26"/>
        </w:rPr>
        <w:t>5</w:t>
      </w:r>
      <w:r w:rsidR="00110EC2" w:rsidRPr="000F065C">
        <w:rPr>
          <w:sz w:val="26"/>
          <w:szCs w:val="26"/>
        </w:rPr>
        <w:t xml:space="preserve"> год</w:t>
      </w:r>
      <w:r w:rsidR="009B5129" w:rsidRPr="000F065C">
        <w:rPr>
          <w:sz w:val="26"/>
          <w:szCs w:val="26"/>
        </w:rPr>
        <w:t>а</w:t>
      </w:r>
      <w:r w:rsidR="00110EC2" w:rsidRPr="000F065C">
        <w:rPr>
          <w:sz w:val="26"/>
          <w:szCs w:val="26"/>
        </w:rPr>
        <w:t xml:space="preserve"> составило </w:t>
      </w:r>
      <w:r w:rsidR="00140C9B" w:rsidRPr="000F065C">
        <w:rPr>
          <w:sz w:val="26"/>
          <w:szCs w:val="26"/>
        </w:rPr>
        <w:t>600 446,08</w:t>
      </w:r>
      <w:r w:rsidR="00110EC2" w:rsidRPr="000F065C">
        <w:rPr>
          <w:sz w:val="26"/>
          <w:szCs w:val="26"/>
        </w:rPr>
        <w:t xml:space="preserve"> рублей или </w:t>
      </w:r>
      <w:r w:rsidR="00140C9B" w:rsidRPr="000F065C">
        <w:rPr>
          <w:sz w:val="26"/>
          <w:szCs w:val="26"/>
        </w:rPr>
        <w:t>20,4</w:t>
      </w:r>
      <w:r w:rsidR="00110EC2" w:rsidRPr="000F065C">
        <w:rPr>
          <w:sz w:val="26"/>
          <w:szCs w:val="26"/>
        </w:rPr>
        <w:t>% от первоначально утвержденного и уточненного планов.</w:t>
      </w:r>
      <w:proofErr w:type="gramEnd"/>
      <w:r w:rsidR="00110EC2" w:rsidRPr="000F065C">
        <w:rPr>
          <w:sz w:val="26"/>
          <w:szCs w:val="26"/>
        </w:rPr>
        <w:t xml:space="preserve"> В сравнении с аналогичным периодом 202</w:t>
      </w:r>
      <w:r w:rsidR="00140C9B" w:rsidRPr="000F065C">
        <w:rPr>
          <w:sz w:val="26"/>
          <w:szCs w:val="26"/>
        </w:rPr>
        <w:t>4</w:t>
      </w:r>
      <w:r w:rsidR="00110EC2" w:rsidRPr="000F065C">
        <w:rPr>
          <w:sz w:val="26"/>
          <w:szCs w:val="26"/>
        </w:rPr>
        <w:t xml:space="preserve"> год наблюдается </w:t>
      </w:r>
      <w:r w:rsidR="00140C9B" w:rsidRPr="000F065C">
        <w:rPr>
          <w:sz w:val="26"/>
          <w:szCs w:val="26"/>
        </w:rPr>
        <w:t>снижение</w:t>
      </w:r>
      <w:r w:rsidR="00110EC2" w:rsidRPr="000F065C">
        <w:rPr>
          <w:sz w:val="26"/>
          <w:szCs w:val="26"/>
        </w:rPr>
        <w:t xml:space="preserve"> поступлений на </w:t>
      </w:r>
      <w:r w:rsidR="00140C9B" w:rsidRPr="000F065C">
        <w:rPr>
          <w:sz w:val="26"/>
          <w:szCs w:val="26"/>
        </w:rPr>
        <w:t>158 593,62</w:t>
      </w:r>
      <w:r w:rsidR="00110EC2" w:rsidRPr="000F065C">
        <w:rPr>
          <w:sz w:val="26"/>
          <w:szCs w:val="26"/>
        </w:rPr>
        <w:t xml:space="preserve"> рублей или на </w:t>
      </w:r>
      <w:r w:rsidR="00140C9B" w:rsidRPr="000F065C">
        <w:rPr>
          <w:sz w:val="26"/>
          <w:szCs w:val="26"/>
        </w:rPr>
        <w:t>20,9</w:t>
      </w:r>
      <w:r w:rsidR="00110EC2" w:rsidRPr="000F065C">
        <w:rPr>
          <w:sz w:val="26"/>
          <w:szCs w:val="26"/>
        </w:rPr>
        <w:t>%</w:t>
      </w:r>
      <w:r w:rsidR="00DC2E4A" w:rsidRPr="000F065C">
        <w:rPr>
          <w:sz w:val="26"/>
          <w:szCs w:val="26"/>
        </w:rPr>
        <w:t xml:space="preserve"> из-за нарушения платежной дисциплины арендаторами муниципального жилого фонда.</w:t>
      </w:r>
    </w:p>
    <w:p w:rsidR="004E5F1A" w:rsidRPr="000F065C" w:rsidRDefault="00F1209C" w:rsidP="005813FB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0F065C">
        <w:rPr>
          <w:sz w:val="26"/>
          <w:szCs w:val="26"/>
        </w:rPr>
        <w:t>Безвозмездных поступлений в бюджет</w:t>
      </w:r>
      <w:r w:rsidR="00FE4E00" w:rsidRPr="000F065C">
        <w:rPr>
          <w:sz w:val="26"/>
          <w:szCs w:val="26"/>
        </w:rPr>
        <w:t xml:space="preserve"> </w:t>
      </w:r>
      <w:r w:rsidR="00B23943" w:rsidRPr="000F065C">
        <w:rPr>
          <w:sz w:val="26"/>
          <w:szCs w:val="26"/>
        </w:rPr>
        <w:t>поселения</w:t>
      </w:r>
      <w:r w:rsidR="00FE4E00" w:rsidRPr="000F065C">
        <w:rPr>
          <w:sz w:val="26"/>
          <w:szCs w:val="26"/>
        </w:rPr>
        <w:t xml:space="preserve"> </w:t>
      </w:r>
      <w:r w:rsidRPr="000F065C">
        <w:rPr>
          <w:sz w:val="26"/>
          <w:szCs w:val="26"/>
        </w:rPr>
        <w:t xml:space="preserve">поступило </w:t>
      </w:r>
      <w:r w:rsidR="00637C2C" w:rsidRPr="000F065C">
        <w:rPr>
          <w:b/>
          <w:sz w:val="26"/>
          <w:szCs w:val="26"/>
        </w:rPr>
        <w:t>63 257 692,37</w:t>
      </w:r>
      <w:r w:rsidR="007F4225" w:rsidRPr="000F065C">
        <w:rPr>
          <w:b/>
          <w:sz w:val="26"/>
          <w:szCs w:val="26"/>
        </w:rPr>
        <w:t xml:space="preserve"> рублей</w:t>
      </w:r>
      <w:r w:rsidR="007F4225" w:rsidRPr="000F065C">
        <w:rPr>
          <w:sz w:val="26"/>
          <w:szCs w:val="26"/>
        </w:rPr>
        <w:t xml:space="preserve">, </w:t>
      </w:r>
      <w:r w:rsidR="007F4225" w:rsidRPr="000F065C">
        <w:rPr>
          <w:b/>
          <w:sz w:val="26"/>
          <w:szCs w:val="26"/>
        </w:rPr>
        <w:t xml:space="preserve">или </w:t>
      </w:r>
      <w:r w:rsidR="00637C2C" w:rsidRPr="000F065C">
        <w:rPr>
          <w:b/>
          <w:sz w:val="26"/>
          <w:szCs w:val="26"/>
        </w:rPr>
        <w:t>27,8</w:t>
      </w:r>
      <w:r w:rsidR="007F4225" w:rsidRPr="000F065C">
        <w:rPr>
          <w:b/>
          <w:sz w:val="26"/>
          <w:szCs w:val="26"/>
        </w:rPr>
        <w:t>%</w:t>
      </w:r>
      <w:r w:rsidR="007F4225" w:rsidRPr="000F065C">
        <w:rPr>
          <w:sz w:val="26"/>
          <w:szCs w:val="26"/>
        </w:rPr>
        <w:t xml:space="preserve"> уточненного плана на год. </w:t>
      </w:r>
      <w:r w:rsidR="004E5F1A" w:rsidRPr="000F065C">
        <w:rPr>
          <w:sz w:val="26"/>
          <w:szCs w:val="26"/>
        </w:rPr>
        <w:t>По сравнению с аналогичным периодом 202</w:t>
      </w:r>
      <w:r w:rsidR="00637C2C" w:rsidRPr="000F065C">
        <w:rPr>
          <w:sz w:val="26"/>
          <w:szCs w:val="26"/>
        </w:rPr>
        <w:t>4</w:t>
      </w:r>
      <w:r w:rsidR="004E5F1A" w:rsidRPr="000F065C">
        <w:rPr>
          <w:sz w:val="26"/>
          <w:szCs w:val="26"/>
        </w:rPr>
        <w:t xml:space="preserve"> год </w:t>
      </w:r>
      <w:r w:rsidR="004E5F1A" w:rsidRPr="000F065C">
        <w:rPr>
          <w:sz w:val="26"/>
          <w:szCs w:val="26"/>
        </w:rPr>
        <w:lastRenderedPageBreak/>
        <w:t xml:space="preserve">поступления </w:t>
      </w:r>
      <w:r w:rsidR="00637C2C" w:rsidRPr="000F065C">
        <w:rPr>
          <w:sz w:val="26"/>
          <w:szCs w:val="26"/>
        </w:rPr>
        <w:t>увеличились</w:t>
      </w:r>
      <w:r w:rsidR="004E5F1A" w:rsidRPr="000F065C">
        <w:rPr>
          <w:sz w:val="26"/>
          <w:szCs w:val="26"/>
        </w:rPr>
        <w:t xml:space="preserve"> на </w:t>
      </w:r>
      <w:r w:rsidR="00637C2C" w:rsidRPr="000F065C">
        <w:rPr>
          <w:b/>
          <w:sz w:val="26"/>
          <w:szCs w:val="26"/>
        </w:rPr>
        <w:t>52 430 243,78</w:t>
      </w:r>
      <w:r w:rsidR="004E5F1A" w:rsidRPr="000F065C">
        <w:rPr>
          <w:b/>
          <w:sz w:val="26"/>
          <w:szCs w:val="26"/>
        </w:rPr>
        <w:t xml:space="preserve"> рублей</w:t>
      </w:r>
      <w:r w:rsidR="004E5F1A" w:rsidRPr="000F065C">
        <w:rPr>
          <w:sz w:val="26"/>
          <w:szCs w:val="26"/>
        </w:rPr>
        <w:t>.</w:t>
      </w:r>
      <w:r w:rsidR="00D2144E" w:rsidRPr="000F065C">
        <w:rPr>
          <w:sz w:val="26"/>
          <w:szCs w:val="26"/>
        </w:rPr>
        <w:t xml:space="preserve"> Основная причина – </w:t>
      </w:r>
      <w:r w:rsidR="00637C2C" w:rsidRPr="000F065C">
        <w:rPr>
          <w:sz w:val="26"/>
          <w:szCs w:val="26"/>
        </w:rPr>
        <w:t>рост</w:t>
      </w:r>
      <w:r w:rsidR="00D2144E" w:rsidRPr="000F065C">
        <w:rPr>
          <w:sz w:val="26"/>
          <w:szCs w:val="26"/>
        </w:rPr>
        <w:t xml:space="preserve"> объема </w:t>
      </w:r>
      <w:r w:rsidR="00C51514" w:rsidRPr="000F065C">
        <w:rPr>
          <w:sz w:val="26"/>
          <w:szCs w:val="26"/>
        </w:rPr>
        <w:t>иных</w:t>
      </w:r>
      <w:r w:rsidR="00D2144E" w:rsidRPr="000F065C">
        <w:rPr>
          <w:sz w:val="26"/>
          <w:szCs w:val="26"/>
        </w:rPr>
        <w:t xml:space="preserve"> межбюджетны</w:t>
      </w:r>
      <w:r w:rsidR="00C51514" w:rsidRPr="000F065C">
        <w:rPr>
          <w:sz w:val="26"/>
          <w:szCs w:val="26"/>
        </w:rPr>
        <w:t>х</w:t>
      </w:r>
      <w:r w:rsidR="00D2144E" w:rsidRPr="000F065C">
        <w:rPr>
          <w:sz w:val="26"/>
          <w:szCs w:val="26"/>
        </w:rPr>
        <w:t xml:space="preserve"> трансферт</w:t>
      </w:r>
      <w:r w:rsidR="00C51514" w:rsidRPr="000F065C">
        <w:rPr>
          <w:sz w:val="26"/>
          <w:szCs w:val="26"/>
        </w:rPr>
        <w:t>ов</w:t>
      </w:r>
      <w:r w:rsidR="00D2144E" w:rsidRPr="000F065C">
        <w:rPr>
          <w:sz w:val="26"/>
          <w:szCs w:val="26"/>
        </w:rPr>
        <w:t>.</w:t>
      </w:r>
    </w:p>
    <w:p w:rsidR="00BE6A8D" w:rsidRPr="000F065C" w:rsidRDefault="00BE6A8D" w:rsidP="00BE6A8D">
      <w:pPr>
        <w:pStyle w:val="Default"/>
        <w:jc w:val="center"/>
        <w:rPr>
          <w:b/>
          <w:sz w:val="26"/>
          <w:szCs w:val="26"/>
        </w:rPr>
      </w:pPr>
    </w:p>
    <w:p w:rsidR="00BE6A8D" w:rsidRPr="000F065C" w:rsidRDefault="00BE6A8D" w:rsidP="00BE6A8D">
      <w:pPr>
        <w:pStyle w:val="Default"/>
        <w:jc w:val="center"/>
        <w:rPr>
          <w:b/>
          <w:sz w:val="26"/>
          <w:szCs w:val="26"/>
        </w:rPr>
      </w:pPr>
      <w:r w:rsidRPr="000F065C">
        <w:rPr>
          <w:b/>
          <w:sz w:val="26"/>
          <w:szCs w:val="26"/>
        </w:rPr>
        <w:t>РАСХОДЫ</w:t>
      </w:r>
    </w:p>
    <w:p w:rsidR="005F423C" w:rsidRPr="000F065C" w:rsidRDefault="00F1209C" w:rsidP="003870C7">
      <w:pPr>
        <w:spacing w:afterLines="100" w:after="240"/>
        <w:ind w:firstLine="709"/>
        <w:contextualSpacing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Расходы бюджета </w:t>
      </w:r>
      <w:r w:rsidR="00FE4E00" w:rsidRPr="000F065C">
        <w:rPr>
          <w:sz w:val="26"/>
          <w:szCs w:val="26"/>
        </w:rPr>
        <w:t xml:space="preserve">муниципального образования </w:t>
      </w:r>
      <w:r w:rsidR="00180F95" w:rsidRPr="000F065C">
        <w:rPr>
          <w:sz w:val="26"/>
          <w:szCs w:val="26"/>
        </w:rPr>
        <w:t>городско</w:t>
      </w:r>
      <w:r w:rsidR="00650207" w:rsidRPr="000F065C">
        <w:rPr>
          <w:sz w:val="26"/>
          <w:szCs w:val="26"/>
        </w:rPr>
        <w:t>е</w:t>
      </w:r>
      <w:r w:rsidR="00AF76C9" w:rsidRPr="000F065C">
        <w:rPr>
          <w:sz w:val="26"/>
          <w:szCs w:val="26"/>
        </w:rPr>
        <w:t xml:space="preserve"> поселени</w:t>
      </w:r>
      <w:r w:rsidR="00650207" w:rsidRPr="000F065C">
        <w:rPr>
          <w:sz w:val="26"/>
          <w:szCs w:val="26"/>
        </w:rPr>
        <w:t>е</w:t>
      </w:r>
      <w:r w:rsidR="00180F95" w:rsidRPr="000F065C">
        <w:rPr>
          <w:sz w:val="26"/>
          <w:szCs w:val="26"/>
        </w:rPr>
        <w:t xml:space="preserve"> Междуреченский</w:t>
      </w:r>
      <w:r w:rsidR="00FE4E00" w:rsidRPr="000F065C">
        <w:rPr>
          <w:sz w:val="26"/>
          <w:szCs w:val="26"/>
        </w:rPr>
        <w:t xml:space="preserve"> </w:t>
      </w:r>
      <w:r w:rsidRPr="000F065C">
        <w:rPr>
          <w:sz w:val="26"/>
          <w:szCs w:val="26"/>
        </w:rPr>
        <w:t xml:space="preserve">за </w:t>
      </w:r>
      <w:r w:rsidR="00206672" w:rsidRPr="000F065C">
        <w:rPr>
          <w:sz w:val="26"/>
          <w:szCs w:val="26"/>
        </w:rPr>
        <w:t>1</w:t>
      </w:r>
      <w:r w:rsidR="000D1CE3" w:rsidRPr="000F065C">
        <w:rPr>
          <w:sz w:val="26"/>
          <w:szCs w:val="26"/>
        </w:rPr>
        <w:t xml:space="preserve"> </w:t>
      </w:r>
      <w:r w:rsidR="00206672" w:rsidRPr="000F065C">
        <w:rPr>
          <w:sz w:val="26"/>
          <w:szCs w:val="26"/>
        </w:rPr>
        <w:t>квартал</w:t>
      </w:r>
      <w:r w:rsidRPr="000F065C">
        <w:rPr>
          <w:sz w:val="26"/>
          <w:szCs w:val="26"/>
        </w:rPr>
        <w:t xml:space="preserve"> 202</w:t>
      </w:r>
      <w:r w:rsidR="00B0233B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</w:t>
      </w:r>
      <w:r w:rsidR="00593C99" w:rsidRPr="000F065C">
        <w:rPr>
          <w:sz w:val="26"/>
          <w:szCs w:val="26"/>
        </w:rPr>
        <w:t xml:space="preserve">год </w:t>
      </w:r>
      <w:r w:rsidRPr="000F065C">
        <w:rPr>
          <w:sz w:val="26"/>
          <w:szCs w:val="26"/>
        </w:rPr>
        <w:t>исполнен</w:t>
      </w:r>
      <w:r w:rsidR="00B464CB" w:rsidRPr="000F065C">
        <w:rPr>
          <w:sz w:val="26"/>
          <w:szCs w:val="26"/>
        </w:rPr>
        <w:t>ы</w:t>
      </w:r>
      <w:r w:rsidRPr="000F065C">
        <w:rPr>
          <w:sz w:val="26"/>
          <w:szCs w:val="26"/>
        </w:rPr>
        <w:t xml:space="preserve"> в сумме </w:t>
      </w:r>
      <w:r w:rsidR="00B0233B" w:rsidRPr="000F065C">
        <w:rPr>
          <w:b/>
          <w:sz w:val="26"/>
          <w:szCs w:val="26"/>
        </w:rPr>
        <w:t>87 996 532,95</w:t>
      </w:r>
      <w:r w:rsidRPr="000F065C">
        <w:rPr>
          <w:b/>
          <w:sz w:val="26"/>
          <w:szCs w:val="26"/>
        </w:rPr>
        <w:t xml:space="preserve"> рублей</w:t>
      </w:r>
      <w:r w:rsidRPr="000F065C">
        <w:rPr>
          <w:sz w:val="26"/>
          <w:szCs w:val="26"/>
        </w:rPr>
        <w:t xml:space="preserve">, или на </w:t>
      </w:r>
      <w:r w:rsidR="00B0233B" w:rsidRPr="000F065C">
        <w:rPr>
          <w:b/>
          <w:sz w:val="26"/>
          <w:szCs w:val="26"/>
        </w:rPr>
        <w:t>27,1</w:t>
      </w:r>
      <w:r w:rsidR="00180F95" w:rsidRPr="000F065C">
        <w:rPr>
          <w:b/>
          <w:sz w:val="26"/>
          <w:szCs w:val="26"/>
        </w:rPr>
        <w:t>%</w:t>
      </w:r>
      <w:r w:rsidR="00180F95" w:rsidRPr="000F065C">
        <w:rPr>
          <w:sz w:val="26"/>
          <w:szCs w:val="26"/>
        </w:rPr>
        <w:t xml:space="preserve"> к уточненному плану на </w:t>
      </w:r>
      <w:r w:rsidR="00AE0C09" w:rsidRPr="000F065C">
        <w:rPr>
          <w:sz w:val="26"/>
          <w:szCs w:val="26"/>
        </w:rPr>
        <w:t>202</w:t>
      </w:r>
      <w:r w:rsidR="00B0233B" w:rsidRPr="000F065C">
        <w:rPr>
          <w:sz w:val="26"/>
          <w:szCs w:val="26"/>
        </w:rPr>
        <w:t>5</w:t>
      </w:r>
      <w:r w:rsidR="00AE0C09" w:rsidRPr="000F065C">
        <w:rPr>
          <w:sz w:val="26"/>
          <w:szCs w:val="26"/>
        </w:rPr>
        <w:t xml:space="preserve"> </w:t>
      </w:r>
      <w:r w:rsidR="00180F95" w:rsidRPr="000F065C">
        <w:rPr>
          <w:sz w:val="26"/>
          <w:szCs w:val="26"/>
        </w:rPr>
        <w:t>год</w:t>
      </w:r>
      <w:r w:rsidR="00AF76C9" w:rsidRPr="000F065C">
        <w:rPr>
          <w:sz w:val="26"/>
          <w:szCs w:val="26"/>
        </w:rPr>
        <w:t xml:space="preserve"> в объеме </w:t>
      </w:r>
      <w:r w:rsidR="00B0233B" w:rsidRPr="000F065C">
        <w:rPr>
          <w:b/>
          <w:sz w:val="26"/>
          <w:szCs w:val="26"/>
        </w:rPr>
        <w:t>324 314 224,15</w:t>
      </w:r>
      <w:r w:rsidR="00AF76C9" w:rsidRPr="000F065C">
        <w:rPr>
          <w:b/>
          <w:sz w:val="26"/>
          <w:szCs w:val="26"/>
        </w:rPr>
        <w:t xml:space="preserve"> рублей</w:t>
      </w:r>
      <w:r w:rsidR="004B4655" w:rsidRPr="000F065C">
        <w:rPr>
          <w:sz w:val="26"/>
          <w:szCs w:val="26"/>
        </w:rPr>
        <w:t>.</w:t>
      </w:r>
    </w:p>
    <w:p w:rsidR="003870C7" w:rsidRPr="000F065C" w:rsidRDefault="003870C7" w:rsidP="005813FB">
      <w:pPr>
        <w:ind w:firstLine="709"/>
        <w:jc w:val="both"/>
        <w:rPr>
          <w:color w:val="000000"/>
          <w:sz w:val="26"/>
          <w:szCs w:val="26"/>
        </w:rPr>
      </w:pPr>
      <w:r w:rsidRPr="000F065C">
        <w:rPr>
          <w:color w:val="000000"/>
          <w:sz w:val="26"/>
          <w:szCs w:val="26"/>
        </w:rPr>
        <w:t>Основная часть расходов бюджета поселения состоит из расходов, направляемых на исполнение переданных полномочий, в соответствии с соглашением (№4/202</w:t>
      </w:r>
      <w:r w:rsidR="00B0233B" w:rsidRPr="000F065C">
        <w:rPr>
          <w:color w:val="000000"/>
          <w:sz w:val="26"/>
          <w:szCs w:val="26"/>
        </w:rPr>
        <w:t>5</w:t>
      </w:r>
      <w:r w:rsidRPr="000F065C">
        <w:rPr>
          <w:color w:val="000000"/>
          <w:sz w:val="26"/>
          <w:szCs w:val="26"/>
        </w:rPr>
        <w:t>-202</w:t>
      </w:r>
      <w:r w:rsidR="00B0233B" w:rsidRPr="000F065C">
        <w:rPr>
          <w:color w:val="000000"/>
          <w:sz w:val="26"/>
          <w:szCs w:val="26"/>
        </w:rPr>
        <w:t>7/ от 29</w:t>
      </w:r>
      <w:r w:rsidRPr="000F065C">
        <w:rPr>
          <w:color w:val="000000"/>
          <w:sz w:val="26"/>
          <w:szCs w:val="26"/>
        </w:rPr>
        <w:t>.11.202</w:t>
      </w:r>
      <w:r w:rsidR="00B0233B" w:rsidRPr="000F065C">
        <w:rPr>
          <w:color w:val="000000"/>
          <w:sz w:val="26"/>
          <w:szCs w:val="26"/>
        </w:rPr>
        <w:t>4</w:t>
      </w:r>
      <w:r w:rsidRPr="000F065C">
        <w:rPr>
          <w:color w:val="000000"/>
          <w:sz w:val="26"/>
          <w:szCs w:val="26"/>
        </w:rPr>
        <w:t xml:space="preserve">г.) о передаче </w:t>
      </w:r>
      <w:proofErr w:type="gramStart"/>
      <w:r w:rsidRPr="000F065C">
        <w:rPr>
          <w:color w:val="000000"/>
          <w:sz w:val="26"/>
          <w:szCs w:val="26"/>
        </w:rPr>
        <w:t>осуществления части полномочий органов местного самоуправления городского поселения</w:t>
      </w:r>
      <w:proofErr w:type="gramEnd"/>
      <w:r w:rsidRPr="000F065C">
        <w:rPr>
          <w:color w:val="000000"/>
          <w:sz w:val="26"/>
          <w:szCs w:val="26"/>
        </w:rPr>
        <w:t xml:space="preserve"> Междуреченский органам местного самоуправления муниципального образования Кондинский район. </w:t>
      </w:r>
    </w:p>
    <w:p w:rsidR="00484D73" w:rsidRPr="000F065C" w:rsidRDefault="004B4655" w:rsidP="005813FB">
      <w:pPr>
        <w:ind w:firstLine="709"/>
        <w:contextualSpacing/>
        <w:jc w:val="both"/>
        <w:rPr>
          <w:sz w:val="26"/>
          <w:szCs w:val="26"/>
        </w:rPr>
      </w:pPr>
      <w:r w:rsidRPr="000F065C">
        <w:rPr>
          <w:sz w:val="26"/>
          <w:szCs w:val="26"/>
        </w:rPr>
        <w:t>К</w:t>
      </w:r>
      <w:r w:rsidR="00AE0C09" w:rsidRPr="000F065C">
        <w:rPr>
          <w:sz w:val="26"/>
          <w:szCs w:val="26"/>
        </w:rPr>
        <w:t xml:space="preserve"> аналогичному периоду прошлого </w:t>
      </w:r>
      <w:r w:rsidR="00F2163A" w:rsidRPr="000F065C">
        <w:rPr>
          <w:sz w:val="26"/>
          <w:szCs w:val="26"/>
        </w:rPr>
        <w:t xml:space="preserve">года сумма </w:t>
      </w:r>
      <w:r w:rsidR="00D123CF" w:rsidRPr="000F065C">
        <w:rPr>
          <w:sz w:val="26"/>
          <w:szCs w:val="26"/>
        </w:rPr>
        <w:t xml:space="preserve">исполнения </w:t>
      </w:r>
      <w:r w:rsidR="00F2163A" w:rsidRPr="000F065C">
        <w:rPr>
          <w:sz w:val="26"/>
          <w:szCs w:val="26"/>
        </w:rPr>
        <w:t xml:space="preserve">расходов </w:t>
      </w:r>
      <w:r w:rsidR="00A30098" w:rsidRPr="000F065C">
        <w:rPr>
          <w:sz w:val="26"/>
          <w:szCs w:val="26"/>
        </w:rPr>
        <w:t>увеличилась</w:t>
      </w:r>
      <w:r w:rsidR="005D2A0B" w:rsidRPr="000F065C">
        <w:rPr>
          <w:sz w:val="26"/>
          <w:szCs w:val="26"/>
        </w:rPr>
        <w:t xml:space="preserve"> </w:t>
      </w:r>
      <w:r w:rsidR="00EA6C4D" w:rsidRPr="000F065C">
        <w:rPr>
          <w:sz w:val="26"/>
          <w:szCs w:val="26"/>
        </w:rPr>
        <w:t xml:space="preserve">на </w:t>
      </w:r>
      <w:r w:rsidR="004A7916" w:rsidRPr="000F065C">
        <w:rPr>
          <w:b/>
          <w:sz w:val="26"/>
          <w:szCs w:val="26"/>
        </w:rPr>
        <w:t>49 401 093,09</w:t>
      </w:r>
      <w:r w:rsidR="00F2163A" w:rsidRPr="000F065C">
        <w:rPr>
          <w:b/>
          <w:sz w:val="26"/>
          <w:szCs w:val="26"/>
        </w:rPr>
        <w:t xml:space="preserve"> </w:t>
      </w:r>
      <w:r w:rsidR="005E7B61" w:rsidRPr="000F065C">
        <w:rPr>
          <w:b/>
          <w:sz w:val="26"/>
          <w:szCs w:val="26"/>
        </w:rPr>
        <w:t xml:space="preserve">рублей </w:t>
      </w:r>
      <w:r w:rsidR="00F2163A" w:rsidRPr="000F065C">
        <w:rPr>
          <w:sz w:val="26"/>
          <w:szCs w:val="26"/>
        </w:rPr>
        <w:t>или</w:t>
      </w:r>
      <w:r w:rsidR="00F2163A" w:rsidRPr="000F065C">
        <w:rPr>
          <w:b/>
          <w:sz w:val="26"/>
          <w:szCs w:val="26"/>
        </w:rPr>
        <w:t xml:space="preserve"> </w:t>
      </w:r>
      <w:r w:rsidR="004A7916" w:rsidRPr="000F065C">
        <w:rPr>
          <w:b/>
          <w:sz w:val="26"/>
          <w:szCs w:val="26"/>
        </w:rPr>
        <w:t>в 2,3 раза</w:t>
      </w:r>
      <w:r w:rsidR="00EA6C4D" w:rsidRPr="000F065C">
        <w:rPr>
          <w:b/>
          <w:sz w:val="26"/>
          <w:szCs w:val="26"/>
        </w:rPr>
        <w:t>.</w:t>
      </w:r>
      <w:r w:rsidR="00EA6C4D" w:rsidRPr="000F065C">
        <w:rPr>
          <w:sz w:val="26"/>
          <w:szCs w:val="26"/>
        </w:rPr>
        <w:t xml:space="preserve"> </w:t>
      </w:r>
      <w:r w:rsidR="001F35EB" w:rsidRPr="000F065C">
        <w:rPr>
          <w:sz w:val="26"/>
          <w:szCs w:val="26"/>
        </w:rPr>
        <w:t xml:space="preserve">Исполнение связано с финансированием расходов на исполнение переданных полномочий в виде иных межбюджетных трансфертов предоставляемых из бюджета муниципального образования городское поселение </w:t>
      </w:r>
      <w:proofErr w:type="gramStart"/>
      <w:r w:rsidR="001F35EB" w:rsidRPr="000F065C">
        <w:rPr>
          <w:sz w:val="26"/>
          <w:szCs w:val="26"/>
        </w:rPr>
        <w:t>Междуреченский</w:t>
      </w:r>
      <w:proofErr w:type="gramEnd"/>
      <w:r w:rsidR="001F35EB" w:rsidRPr="000F065C">
        <w:rPr>
          <w:sz w:val="26"/>
          <w:szCs w:val="26"/>
        </w:rPr>
        <w:t xml:space="preserve"> бюджету Кондинского района под фактическое исполнение.</w:t>
      </w:r>
    </w:p>
    <w:p w:rsidR="003870C7" w:rsidRPr="000F065C" w:rsidRDefault="003870C7" w:rsidP="005813FB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0F065C">
        <w:rPr>
          <w:sz w:val="26"/>
          <w:szCs w:val="26"/>
        </w:rPr>
        <w:t xml:space="preserve">Исполнение переданных полномочий, осуществляются в рамках муниципальных программ Кондинского района </w:t>
      </w:r>
      <w:r w:rsidR="00826852" w:rsidRPr="000F065C">
        <w:rPr>
          <w:b/>
          <w:sz w:val="26"/>
          <w:szCs w:val="26"/>
        </w:rPr>
        <w:t>(1</w:t>
      </w:r>
      <w:r w:rsidR="004F38DA" w:rsidRPr="000F065C">
        <w:rPr>
          <w:b/>
          <w:sz w:val="26"/>
          <w:szCs w:val="26"/>
        </w:rPr>
        <w:t>0</w:t>
      </w:r>
      <w:r w:rsidRPr="000F065C">
        <w:rPr>
          <w:b/>
          <w:sz w:val="26"/>
          <w:szCs w:val="26"/>
        </w:rPr>
        <w:t xml:space="preserve"> программ)</w:t>
      </w:r>
      <w:r w:rsidRPr="000F065C">
        <w:rPr>
          <w:sz w:val="26"/>
          <w:szCs w:val="26"/>
        </w:rPr>
        <w:t xml:space="preserve">. По состоянию на </w:t>
      </w:r>
      <w:r w:rsidR="00826852" w:rsidRPr="000F065C">
        <w:rPr>
          <w:b/>
          <w:sz w:val="26"/>
          <w:szCs w:val="26"/>
        </w:rPr>
        <w:t>01.04</w:t>
      </w:r>
      <w:r w:rsidRPr="000F065C">
        <w:rPr>
          <w:b/>
          <w:sz w:val="26"/>
          <w:szCs w:val="26"/>
        </w:rPr>
        <w:t>.202</w:t>
      </w:r>
      <w:r w:rsidR="004A7916" w:rsidRPr="000F065C">
        <w:rPr>
          <w:b/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финансирование произведено в </w:t>
      </w:r>
      <w:r w:rsidR="00826852" w:rsidRPr="000F065C">
        <w:rPr>
          <w:b/>
          <w:sz w:val="26"/>
          <w:szCs w:val="26"/>
        </w:rPr>
        <w:t>8</w:t>
      </w:r>
      <w:r w:rsidRPr="000F065C">
        <w:rPr>
          <w:b/>
          <w:sz w:val="26"/>
          <w:szCs w:val="26"/>
        </w:rPr>
        <w:t xml:space="preserve"> муниципальных программ</w:t>
      </w:r>
      <w:r w:rsidR="00B464CB" w:rsidRPr="000F065C">
        <w:rPr>
          <w:b/>
          <w:sz w:val="26"/>
          <w:szCs w:val="26"/>
        </w:rPr>
        <w:t>ах</w:t>
      </w:r>
      <w:r w:rsidRPr="000F065C">
        <w:rPr>
          <w:b/>
          <w:sz w:val="26"/>
          <w:szCs w:val="26"/>
        </w:rPr>
        <w:t xml:space="preserve"> Кондинского района.</w:t>
      </w:r>
    </w:p>
    <w:p w:rsidR="00B74BB6" w:rsidRPr="000F065C" w:rsidRDefault="00B74BB6" w:rsidP="00026EF7">
      <w:pPr>
        <w:ind w:firstLine="709"/>
        <w:jc w:val="both"/>
        <w:rPr>
          <w:b/>
          <w:sz w:val="26"/>
          <w:szCs w:val="26"/>
          <w:u w:val="single"/>
        </w:rPr>
      </w:pPr>
    </w:p>
    <w:p w:rsidR="00026EF7" w:rsidRPr="000F065C" w:rsidRDefault="00026EF7" w:rsidP="00026EF7">
      <w:pPr>
        <w:ind w:firstLine="709"/>
        <w:jc w:val="both"/>
        <w:rPr>
          <w:b/>
          <w:sz w:val="26"/>
          <w:szCs w:val="26"/>
          <w:u w:val="single"/>
        </w:rPr>
      </w:pPr>
      <w:r w:rsidRPr="000F065C">
        <w:rPr>
          <w:b/>
          <w:sz w:val="26"/>
          <w:szCs w:val="26"/>
          <w:u w:val="single"/>
        </w:rPr>
        <w:t>Основные направления расходов бюджета с учетом их удельного в</w:t>
      </w:r>
      <w:r w:rsidR="00317CCC" w:rsidRPr="000F065C">
        <w:rPr>
          <w:b/>
          <w:sz w:val="26"/>
          <w:szCs w:val="26"/>
          <w:u w:val="single"/>
        </w:rPr>
        <w:t xml:space="preserve">еса в общем объеме расходов за </w:t>
      </w:r>
      <w:r w:rsidR="00D9693F" w:rsidRPr="000F065C">
        <w:rPr>
          <w:b/>
          <w:sz w:val="26"/>
          <w:szCs w:val="26"/>
          <w:u w:val="single"/>
        </w:rPr>
        <w:t>1</w:t>
      </w:r>
      <w:r w:rsidRPr="000F065C">
        <w:rPr>
          <w:b/>
          <w:sz w:val="26"/>
          <w:szCs w:val="26"/>
          <w:u w:val="single"/>
        </w:rPr>
        <w:t xml:space="preserve"> </w:t>
      </w:r>
      <w:r w:rsidR="00D9693F" w:rsidRPr="000F065C">
        <w:rPr>
          <w:b/>
          <w:sz w:val="26"/>
          <w:szCs w:val="26"/>
          <w:u w:val="single"/>
        </w:rPr>
        <w:t>квартал</w:t>
      </w:r>
      <w:r w:rsidRPr="000F065C">
        <w:rPr>
          <w:b/>
          <w:sz w:val="26"/>
          <w:szCs w:val="26"/>
          <w:u w:val="single"/>
        </w:rPr>
        <w:t xml:space="preserve"> 202</w:t>
      </w:r>
      <w:r w:rsidR="00FE72B4" w:rsidRPr="000F065C">
        <w:rPr>
          <w:b/>
          <w:sz w:val="26"/>
          <w:szCs w:val="26"/>
          <w:u w:val="single"/>
        </w:rPr>
        <w:t>5</w:t>
      </w:r>
      <w:r w:rsidRPr="000F065C">
        <w:rPr>
          <w:b/>
          <w:sz w:val="26"/>
          <w:szCs w:val="26"/>
          <w:u w:val="single"/>
        </w:rPr>
        <w:t xml:space="preserve"> год составили:</w:t>
      </w:r>
    </w:p>
    <w:p w:rsidR="002D60DA" w:rsidRPr="000F065C" w:rsidRDefault="002D60DA" w:rsidP="002D60DA">
      <w:pPr>
        <w:jc w:val="both"/>
        <w:rPr>
          <w:b/>
          <w:sz w:val="26"/>
          <w:szCs w:val="26"/>
          <w:u w:val="single"/>
        </w:rPr>
      </w:pPr>
      <w:r w:rsidRPr="000F065C">
        <w:rPr>
          <w:b/>
          <w:bCs/>
          <w:sz w:val="26"/>
          <w:szCs w:val="26"/>
        </w:rPr>
        <w:t xml:space="preserve">1 место </w:t>
      </w:r>
      <w:r w:rsidRPr="000F065C">
        <w:rPr>
          <w:bCs/>
          <w:sz w:val="26"/>
          <w:szCs w:val="26"/>
        </w:rPr>
        <w:t xml:space="preserve">– Жилищно-коммунальное хозяйство: </w:t>
      </w:r>
      <w:r w:rsidRPr="000F065C">
        <w:rPr>
          <w:b/>
          <w:bCs/>
          <w:sz w:val="26"/>
          <w:szCs w:val="26"/>
        </w:rPr>
        <w:t xml:space="preserve"> 47 059 881,15 рублей </w:t>
      </w:r>
      <w:r w:rsidRPr="000F065C">
        <w:rPr>
          <w:bCs/>
          <w:sz w:val="26"/>
          <w:szCs w:val="26"/>
        </w:rPr>
        <w:t>или</w:t>
      </w:r>
      <w:r w:rsidRPr="000F065C">
        <w:rPr>
          <w:b/>
          <w:bCs/>
          <w:sz w:val="26"/>
          <w:szCs w:val="26"/>
        </w:rPr>
        <w:t xml:space="preserve"> 53,5%</w:t>
      </w:r>
      <w:r w:rsidRPr="000F065C">
        <w:rPr>
          <w:bCs/>
          <w:sz w:val="26"/>
          <w:szCs w:val="26"/>
        </w:rPr>
        <w:t>;</w:t>
      </w:r>
    </w:p>
    <w:p w:rsidR="00026EF7" w:rsidRPr="000F065C" w:rsidRDefault="002D60DA" w:rsidP="005813FB">
      <w:pPr>
        <w:jc w:val="both"/>
        <w:rPr>
          <w:bCs/>
          <w:sz w:val="26"/>
          <w:szCs w:val="26"/>
        </w:rPr>
      </w:pPr>
      <w:r w:rsidRPr="000F065C">
        <w:rPr>
          <w:b/>
          <w:bCs/>
          <w:sz w:val="26"/>
          <w:szCs w:val="26"/>
        </w:rPr>
        <w:t>2</w:t>
      </w:r>
      <w:r w:rsidR="00026EF7" w:rsidRPr="000F065C">
        <w:rPr>
          <w:b/>
          <w:bCs/>
          <w:sz w:val="26"/>
          <w:szCs w:val="26"/>
        </w:rPr>
        <w:t xml:space="preserve"> место </w:t>
      </w:r>
      <w:r w:rsidR="00026EF7" w:rsidRPr="000F065C">
        <w:rPr>
          <w:bCs/>
          <w:sz w:val="26"/>
          <w:szCs w:val="26"/>
        </w:rPr>
        <w:t xml:space="preserve">– Национальная экономика: </w:t>
      </w:r>
      <w:r w:rsidRPr="000F065C">
        <w:rPr>
          <w:b/>
          <w:bCs/>
          <w:sz w:val="26"/>
          <w:szCs w:val="26"/>
        </w:rPr>
        <w:t>27 683 354,18</w:t>
      </w:r>
      <w:r w:rsidR="00026EF7" w:rsidRPr="000F065C">
        <w:rPr>
          <w:b/>
          <w:bCs/>
          <w:sz w:val="26"/>
          <w:szCs w:val="26"/>
        </w:rPr>
        <w:t xml:space="preserve"> рублей </w:t>
      </w:r>
      <w:r w:rsidR="00026EF7" w:rsidRPr="000F065C">
        <w:rPr>
          <w:bCs/>
          <w:sz w:val="26"/>
          <w:szCs w:val="26"/>
        </w:rPr>
        <w:t xml:space="preserve">или </w:t>
      </w:r>
      <w:r w:rsidRPr="000F065C">
        <w:rPr>
          <w:b/>
          <w:bCs/>
          <w:sz w:val="26"/>
          <w:szCs w:val="26"/>
        </w:rPr>
        <w:t>31,</w:t>
      </w:r>
      <w:r w:rsidR="00AC395F" w:rsidRPr="000F065C">
        <w:rPr>
          <w:b/>
          <w:bCs/>
          <w:sz w:val="26"/>
          <w:szCs w:val="26"/>
        </w:rPr>
        <w:t>4</w:t>
      </w:r>
      <w:r w:rsidR="00026EF7" w:rsidRPr="000F065C">
        <w:rPr>
          <w:b/>
          <w:bCs/>
          <w:sz w:val="26"/>
          <w:szCs w:val="26"/>
        </w:rPr>
        <w:t xml:space="preserve">% </w:t>
      </w:r>
      <w:r w:rsidR="00026EF7" w:rsidRPr="000F065C">
        <w:rPr>
          <w:bCs/>
          <w:sz w:val="26"/>
          <w:szCs w:val="26"/>
        </w:rPr>
        <w:t>в общем объеме расходов;</w:t>
      </w:r>
    </w:p>
    <w:p w:rsidR="009D44DC" w:rsidRPr="000F065C" w:rsidRDefault="00B50CD9" w:rsidP="009D44DC">
      <w:pPr>
        <w:jc w:val="both"/>
        <w:rPr>
          <w:bCs/>
          <w:sz w:val="26"/>
          <w:szCs w:val="26"/>
        </w:rPr>
      </w:pPr>
      <w:r w:rsidRPr="000F065C">
        <w:rPr>
          <w:b/>
          <w:bCs/>
          <w:sz w:val="26"/>
          <w:szCs w:val="26"/>
        </w:rPr>
        <w:t>3</w:t>
      </w:r>
      <w:r w:rsidR="009D44DC" w:rsidRPr="000F065C">
        <w:rPr>
          <w:b/>
          <w:bCs/>
          <w:sz w:val="26"/>
          <w:szCs w:val="26"/>
        </w:rPr>
        <w:t xml:space="preserve"> место </w:t>
      </w:r>
      <w:r w:rsidR="009D44DC" w:rsidRPr="000F065C">
        <w:rPr>
          <w:bCs/>
          <w:sz w:val="26"/>
          <w:szCs w:val="26"/>
        </w:rPr>
        <w:t xml:space="preserve">– Общегосударственные вопросы: </w:t>
      </w:r>
      <w:r w:rsidR="00AC395F" w:rsidRPr="000F065C">
        <w:rPr>
          <w:b/>
          <w:bCs/>
          <w:sz w:val="26"/>
          <w:szCs w:val="26"/>
        </w:rPr>
        <w:t>9 521 297,62</w:t>
      </w:r>
      <w:r w:rsidR="009D44DC" w:rsidRPr="000F065C">
        <w:rPr>
          <w:b/>
          <w:bCs/>
          <w:sz w:val="26"/>
          <w:szCs w:val="26"/>
        </w:rPr>
        <w:t xml:space="preserve"> рублей </w:t>
      </w:r>
      <w:r w:rsidR="009D44DC" w:rsidRPr="000F065C">
        <w:rPr>
          <w:bCs/>
          <w:sz w:val="26"/>
          <w:szCs w:val="26"/>
        </w:rPr>
        <w:t>или</w:t>
      </w:r>
      <w:r w:rsidR="009D44DC" w:rsidRPr="000F065C">
        <w:rPr>
          <w:b/>
          <w:bCs/>
          <w:sz w:val="26"/>
          <w:szCs w:val="26"/>
        </w:rPr>
        <w:t xml:space="preserve"> </w:t>
      </w:r>
      <w:r w:rsidRPr="000F065C">
        <w:rPr>
          <w:b/>
          <w:bCs/>
          <w:sz w:val="26"/>
          <w:szCs w:val="26"/>
        </w:rPr>
        <w:t>1</w:t>
      </w:r>
      <w:r w:rsidR="00AC395F" w:rsidRPr="000F065C">
        <w:rPr>
          <w:b/>
          <w:bCs/>
          <w:sz w:val="26"/>
          <w:szCs w:val="26"/>
        </w:rPr>
        <w:t>0</w:t>
      </w:r>
      <w:r w:rsidRPr="000F065C">
        <w:rPr>
          <w:b/>
          <w:bCs/>
          <w:sz w:val="26"/>
          <w:szCs w:val="26"/>
        </w:rPr>
        <w:t>,</w:t>
      </w:r>
      <w:r w:rsidR="00AC395F" w:rsidRPr="000F065C">
        <w:rPr>
          <w:b/>
          <w:bCs/>
          <w:sz w:val="26"/>
          <w:szCs w:val="26"/>
        </w:rPr>
        <w:t>8</w:t>
      </w:r>
      <w:r w:rsidR="009D44DC" w:rsidRPr="000F065C">
        <w:rPr>
          <w:b/>
          <w:bCs/>
          <w:sz w:val="26"/>
          <w:szCs w:val="26"/>
        </w:rPr>
        <w:t>%</w:t>
      </w:r>
      <w:r w:rsidR="009D44DC" w:rsidRPr="000F065C">
        <w:rPr>
          <w:bCs/>
          <w:sz w:val="26"/>
          <w:szCs w:val="26"/>
        </w:rPr>
        <w:t>;</w:t>
      </w:r>
    </w:p>
    <w:p w:rsidR="00026EF7" w:rsidRPr="000F065C" w:rsidRDefault="00026EF7" w:rsidP="00026EF7">
      <w:pPr>
        <w:jc w:val="both"/>
        <w:rPr>
          <w:bCs/>
          <w:sz w:val="26"/>
          <w:szCs w:val="26"/>
        </w:rPr>
      </w:pPr>
      <w:r w:rsidRPr="000F065C">
        <w:rPr>
          <w:b/>
          <w:bCs/>
          <w:sz w:val="26"/>
          <w:szCs w:val="26"/>
        </w:rPr>
        <w:t>4 место</w:t>
      </w:r>
      <w:r w:rsidRPr="000F065C">
        <w:rPr>
          <w:bCs/>
          <w:sz w:val="26"/>
          <w:szCs w:val="26"/>
        </w:rPr>
        <w:t xml:space="preserve"> – Культура, кинематография: </w:t>
      </w:r>
      <w:r w:rsidR="00AC395F" w:rsidRPr="000F065C">
        <w:rPr>
          <w:b/>
          <w:bCs/>
          <w:sz w:val="26"/>
          <w:szCs w:val="26"/>
        </w:rPr>
        <w:t>3 585 000,00</w:t>
      </w:r>
      <w:r w:rsidRPr="000F065C">
        <w:rPr>
          <w:b/>
          <w:bCs/>
          <w:sz w:val="26"/>
          <w:szCs w:val="26"/>
        </w:rPr>
        <w:t xml:space="preserve"> рублей </w:t>
      </w:r>
      <w:r w:rsidRPr="000F065C">
        <w:rPr>
          <w:bCs/>
          <w:sz w:val="26"/>
          <w:szCs w:val="26"/>
        </w:rPr>
        <w:t>или</w:t>
      </w:r>
      <w:r w:rsidR="008A547C" w:rsidRPr="000F065C">
        <w:rPr>
          <w:b/>
          <w:bCs/>
          <w:sz w:val="26"/>
          <w:szCs w:val="26"/>
        </w:rPr>
        <w:t xml:space="preserve"> </w:t>
      </w:r>
      <w:r w:rsidR="00B50CD9" w:rsidRPr="000F065C">
        <w:rPr>
          <w:b/>
          <w:bCs/>
          <w:sz w:val="26"/>
          <w:szCs w:val="26"/>
        </w:rPr>
        <w:t>4</w:t>
      </w:r>
      <w:r w:rsidR="00546E90" w:rsidRPr="000F065C">
        <w:rPr>
          <w:b/>
          <w:bCs/>
          <w:sz w:val="26"/>
          <w:szCs w:val="26"/>
        </w:rPr>
        <w:t>,</w:t>
      </w:r>
      <w:r w:rsidR="00AC395F" w:rsidRPr="000F065C">
        <w:rPr>
          <w:b/>
          <w:bCs/>
          <w:sz w:val="26"/>
          <w:szCs w:val="26"/>
        </w:rPr>
        <w:t>1</w:t>
      </w:r>
      <w:r w:rsidRPr="000F065C">
        <w:rPr>
          <w:b/>
          <w:bCs/>
          <w:sz w:val="26"/>
          <w:szCs w:val="26"/>
        </w:rPr>
        <w:t>%</w:t>
      </w:r>
      <w:r w:rsidR="00984321" w:rsidRPr="000F065C">
        <w:rPr>
          <w:bCs/>
          <w:sz w:val="26"/>
          <w:szCs w:val="26"/>
        </w:rPr>
        <w:t>;</w:t>
      </w:r>
    </w:p>
    <w:p w:rsidR="00984321" w:rsidRPr="000F065C" w:rsidRDefault="00984321" w:rsidP="00984321">
      <w:pPr>
        <w:jc w:val="both"/>
        <w:rPr>
          <w:bCs/>
          <w:sz w:val="26"/>
          <w:szCs w:val="26"/>
        </w:rPr>
      </w:pPr>
      <w:r w:rsidRPr="000F065C">
        <w:rPr>
          <w:b/>
          <w:bCs/>
          <w:sz w:val="26"/>
          <w:szCs w:val="26"/>
        </w:rPr>
        <w:t>5 место</w:t>
      </w:r>
      <w:r w:rsidRPr="000F065C">
        <w:rPr>
          <w:bCs/>
          <w:sz w:val="26"/>
          <w:szCs w:val="26"/>
        </w:rPr>
        <w:t xml:space="preserve"> – Социальная политика: </w:t>
      </w:r>
      <w:r w:rsidR="00B50CD9" w:rsidRPr="000F065C">
        <w:rPr>
          <w:b/>
          <w:bCs/>
          <w:sz w:val="26"/>
          <w:szCs w:val="26"/>
        </w:rPr>
        <w:t>147</w:t>
      </w:r>
      <w:r w:rsidRPr="000F065C">
        <w:rPr>
          <w:b/>
          <w:bCs/>
          <w:sz w:val="26"/>
          <w:szCs w:val="26"/>
        </w:rPr>
        <w:t xml:space="preserve"> 000,00 рублей </w:t>
      </w:r>
      <w:r w:rsidRPr="000F065C">
        <w:rPr>
          <w:bCs/>
          <w:sz w:val="26"/>
          <w:szCs w:val="26"/>
        </w:rPr>
        <w:t>или</w:t>
      </w:r>
      <w:r w:rsidRPr="000F065C">
        <w:rPr>
          <w:b/>
          <w:bCs/>
          <w:sz w:val="26"/>
          <w:szCs w:val="26"/>
        </w:rPr>
        <w:t xml:space="preserve"> 0,</w:t>
      </w:r>
      <w:r w:rsidR="00B50CD9" w:rsidRPr="000F065C">
        <w:rPr>
          <w:b/>
          <w:bCs/>
          <w:sz w:val="26"/>
          <w:szCs w:val="26"/>
        </w:rPr>
        <w:t>2</w:t>
      </w:r>
      <w:r w:rsidRPr="000F065C">
        <w:rPr>
          <w:b/>
          <w:bCs/>
          <w:sz w:val="26"/>
          <w:szCs w:val="26"/>
        </w:rPr>
        <w:t>%</w:t>
      </w:r>
      <w:r w:rsidRPr="000F065C">
        <w:rPr>
          <w:bCs/>
          <w:sz w:val="26"/>
          <w:szCs w:val="26"/>
        </w:rPr>
        <w:t>.</w:t>
      </w:r>
    </w:p>
    <w:p w:rsidR="00B74BB6" w:rsidRPr="000F065C" w:rsidRDefault="00B74BB6" w:rsidP="001732B3">
      <w:pPr>
        <w:ind w:firstLine="709"/>
        <w:jc w:val="both"/>
        <w:rPr>
          <w:b/>
          <w:sz w:val="26"/>
          <w:szCs w:val="26"/>
          <w:u w:val="single"/>
        </w:rPr>
      </w:pPr>
    </w:p>
    <w:p w:rsidR="00AC395F" w:rsidRPr="000F065C" w:rsidRDefault="00AC395F" w:rsidP="00AC395F">
      <w:pPr>
        <w:ind w:firstLine="709"/>
        <w:jc w:val="both"/>
        <w:rPr>
          <w:sz w:val="26"/>
          <w:szCs w:val="26"/>
        </w:rPr>
      </w:pPr>
      <w:r w:rsidRPr="000F065C">
        <w:rPr>
          <w:b/>
          <w:sz w:val="26"/>
          <w:szCs w:val="26"/>
          <w:u w:val="single"/>
        </w:rPr>
        <w:t>Наибольший удельный вес</w:t>
      </w:r>
      <w:r w:rsidRPr="000F065C">
        <w:rPr>
          <w:sz w:val="26"/>
          <w:szCs w:val="26"/>
        </w:rPr>
        <w:t xml:space="preserve"> в общем объеме расходов бюджета поселения – </w:t>
      </w:r>
      <w:r w:rsidRPr="000F065C">
        <w:rPr>
          <w:b/>
          <w:sz w:val="26"/>
          <w:szCs w:val="26"/>
        </w:rPr>
        <w:t>53,5%</w:t>
      </w:r>
      <w:r w:rsidRPr="000F065C">
        <w:rPr>
          <w:sz w:val="26"/>
          <w:szCs w:val="26"/>
        </w:rPr>
        <w:t xml:space="preserve"> занимают расходы по </w:t>
      </w:r>
      <w:r w:rsidRPr="000F065C">
        <w:rPr>
          <w:b/>
          <w:sz w:val="26"/>
          <w:szCs w:val="26"/>
        </w:rPr>
        <w:t>разделу 0500 «</w:t>
      </w:r>
      <w:r w:rsidRPr="000F065C">
        <w:rPr>
          <w:b/>
          <w:bCs/>
          <w:sz w:val="26"/>
          <w:szCs w:val="26"/>
        </w:rPr>
        <w:t>Жилищно-коммунальное хозяйство»</w:t>
      </w:r>
      <w:r w:rsidRPr="000F065C">
        <w:rPr>
          <w:sz w:val="26"/>
          <w:szCs w:val="26"/>
        </w:rPr>
        <w:t xml:space="preserve">. </w:t>
      </w:r>
    </w:p>
    <w:p w:rsidR="00AC395F" w:rsidRPr="000F065C" w:rsidRDefault="00AC395F" w:rsidP="00AC395F">
      <w:pPr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Исполнение за 1 квартал 2025 год составило </w:t>
      </w:r>
      <w:r w:rsidRPr="000F065C">
        <w:rPr>
          <w:b/>
          <w:sz w:val="26"/>
          <w:szCs w:val="26"/>
        </w:rPr>
        <w:t xml:space="preserve">47 059 881,15 рублей </w:t>
      </w:r>
      <w:r w:rsidRPr="000F065C">
        <w:rPr>
          <w:sz w:val="26"/>
          <w:szCs w:val="26"/>
        </w:rPr>
        <w:t>или</w:t>
      </w:r>
      <w:r w:rsidRPr="000F065C">
        <w:rPr>
          <w:b/>
          <w:sz w:val="26"/>
          <w:szCs w:val="26"/>
        </w:rPr>
        <w:t xml:space="preserve"> 53,</w:t>
      </w:r>
      <w:r w:rsidR="00310961" w:rsidRPr="000F065C">
        <w:rPr>
          <w:b/>
          <w:sz w:val="26"/>
          <w:szCs w:val="26"/>
        </w:rPr>
        <w:t>5</w:t>
      </w:r>
      <w:r w:rsidRPr="000F065C">
        <w:rPr>
          <w:b/>
          <w:sz w:val="26"/>
          <w:szCs w:val="26"/>
        </w:rPr>
        <w:t xml:space="preserve">% </w:t>
      </w:r>
      <w:r w:rsidRPr="000F065C">
        <w:rPr>
          <w:sz w:val="26"/>
          <w:szCs w:val="26"/>
        </w:rPr>
        <w:t xml:space="preserve">к уточненному плану на 2025 год в объеме </w:t>
      </w:r>
      <w:r w:rsidRPr="000F065C">
        <w:rPr>
          <w:b/>
          <w:sz w:val="26"/>
          <w:szCs w:val="26"/>
        </w:rPr>
        <w:t>88 354 522,45 рублей</w:t>
      </w:r>
      <w:r w:rsidRPr="000F065C">
        <w:rPr>
          <w:sz w:val="26"/>
          <w:szCs w:val="26"/>
        </w:rPr>
        <w:t>, в рамках данного раздела осуществляется финансирование следующих мероприятий:</w:t>
      </w:r>
    </w:p>
    <w:p w:rsidR="00AC395F" w:rsidRPr="000F065C" w:rsidRDefault="00AC395F" w:rsidP="00AC395F">
      <w:pPr>
        <w:ind w:firstLine="567"/>
        <w:jc w:val="both"/>
        <w:rPr>
          <w:bCs/>
          <w:sz w:val="26"/>
          <w:szCs w:val="26"/>
        </w:rPr>
      </w:pPr>
      <w:r w:rsidRPr="000F065C">
        <w:rPr>
          <w:bCs/>
          <w:sz w:val="26"/>
          <w:szCs w:val="26"/>
        </w:rPr>
        <w:t xml:space="preserve">- </w:t>
      </w:r>
      <w:r w:rsidRPr="000F065C">
        <w:rPr>
          <w:b/>
          <w:bCs/>
          <w:sz w:val="26"/>
          <w:szCs w:val="26"/>
        </w:rPr>
        <w:t>«</w:t>
      </w:r>
      <w:r w:rsidRPr="000F065C">
        <w:rPr>
          <w:bCs/>
          <w:sz w:val="26"/>
          <w:szCs w:val="26"/>
        </w:rPr>
        <w:t>С</w:t>
      </w:r>
      <w:r w:rsidRPr="000F065C">
        <w:rPr>
          <w:b/>
          <w:bCs/>
          <w:sz w:val="26"/>
          <w:szCs w:val="26"/>
        </w:rPr>
        <w:t>одержание муниципального жилого фонда»</w:t>
      </w:r>
      <w:r w:rsidRPr="000F065C">
        <w:rPr>
          <w:bCs/>
          <w:sz w:val="26"/>
          <w:szCs w:val="26"/>
        </w:rPr>
        <w:t xml:space="preserve"> (оплата взносов на кап</w:t>
      </w:r>
      <w:r w:rsidR="005B7C80" w:rsidRPr="000F065C">
        <w:rPr>
          <w:bCs/>
          <w:sz w:val="26"/>
          <w:szCs w:val="26"/>
        </w:rPr>
        <w:t xml:space="preserve">итальный </w:t>
      </w:r>
      <w:r w:rsidRPr="000F065C">
        <w:rPr>
          <w:bCs/>
          <w:sz w:val="26"/>
          <w:szCs w:val="26"/>
        </w:rPr>
        <w:t xml:space="preserve">ремонт, оплата коммунальных услуг в пустующих помещениях, ремонт жилых помещений муниципального жилищного фонда) исполнение </w:t>
      </w:r>
      <w:r w:rsidR="005B7C80" w:rsidRPr="000F065C">
        <w:rPr>
          <w:bCs/>
          <w:sz w:val="26"/>
          <w:szCs w:val="26"/>
        </w:rPr>
        <w:t xml:space="preserve">сложилось в </w:t>
      </w:r>
      <w:r w:rsidRPr="000F065C">
        <w:rPr>
          <w:bCs/>
          <w:sz w:val="26"/>
          <w:szCs w:val="26"/>
        </w:rPr>
        <w:t xml:space="preserve">сумме </w:t>
      </w:r>
      <w:r w:rsidRPr="000F065C">
        <w:rPr>
          <w:b/>
          <w:bCs/>
          <w:sz w:val="26"/>
          <w:szCs w:val="26"/>
        </w:rPr>
        <w:t>358 107,94 рублей</w:t>
      </w:r>
      <w:r w:rsidRPr="000F065C">
        <w:rPr>
          <w:bCs/>
          <w:sz w:val="26"/>
          <w:szCs w:val="26"/>
        </w:rPr>
        <w:t xml:space="preserve"> или </w:t>
      </w:r>
      <w:r w:rsidRPr="000F065C">
        <w:rPr>
          <w:b/>
          <w:bCs/>
          <w:sz w:val="26"/>
          <w:szCs w:val="26"/>
        </w:rPr>
        <w:t>26,4%</w:t>
      </w:r>
      <w:r w:rsidRPr="000F065C">
        <w:rPr>
          <w:bCs/>
          <w:sz w:val="26"/>
          <w:szCs w:val="26"/>
        </w:rPr>
        <w:t xml:space="preserve"> к уточненному плану на 2025 год в объеме </w:t>
      </w:r>
      <w:r w:rsidRPr="000F065C">
        <w:rPr>
          <w:b/>
          <w:bCs/>
          <w:sz w:val="26"/>
          <w:szCs w:val="26"/>
        </w:rPr>
        <w:t>1 354 457,36 рублей</w:t>
      </w:r>
      <w:r w:rsidRPr="000F065C">
        <w:rPr>
          <w:bCs/>
          <w:sz w:val="26"/>
          <w:szCs w:val="26"/>
        </w:rPr>
        <w:t xml:space="preserve">. Исполнение расходов по сравнению с аналогичным периодом 2024 год увеличилось на 104 817,68 рублей или 41,4%. Причина роста </w:t>
      </w:r>
      <w:r w:rsidR="002B2FF7" w:rsidRPr="000F065C">
        <w:rPr>
          <w:bCs/>
          <w:sz w:val="26"/>
          <w:szCs w:val="26"/>
        </w:rPr>
        <w:t>–</w:t>
      </w:r>
      <w:r w:rsidRPr="000F065C">
        <w:rPr>
          <w:bCs/>
          <w:sz w:val="26"/>
          <w:szCs w:val="26"/>
        </w:rPr>
        <w:t xml:space="preserve"> </w:t>
      </w:r>
      <w:r w:rsidR="002B2FF7" w:rsidRPr="000F065C">
        <w:rPr>
          <w:bCs/>
          <w:sz w:val="26"/>
          <w:szCs w:val="26"/>
        </w:rPr>
        <w:t xml:space="preserve">увеличение финансирования </w:t>
      </w:r>
      <w:r w:rsidRPr="000F065C">
        <w:rPr>
          <w:bCs/>
          <w:sz w:val="26"/>
          <w:szCs w:val="26"/>
        </w:rPr>
        <w:t>на проведение работ по ремонту муниципального жилья.</w:t>
      </w:r>
    </w:p>
    <w:p w:rsidR="005F7176" w:rsidRPr="000F065C" w:rsidRDefault="005F7176" w:rsidP="00AC395F">
      <w:pPr>
        <w:ind w:firstLine="567"/>
        <w:jc w:val="both"/>
        <w:rPr>
          <w:bCs/>
          <w:sz w:val="26"/>
          <w:szCs w:val="26"/>
        </w:rPr>
      </w:pPr>
      <w:r w:rsidRPr="000F065C">
        <w:rPr>
          <w:bCs/>
          <w:sz w:val="26"/>
          <w:szCs w:val="26"/>
        </w:rPr>
        <w:t xml:space="preserve">- </w:t>
      </w:r>
      <w:r w:rsidRPr="000F065C">
        <w:rPr>
          <w:b/>
          <w:bCs/>
          <w:sz w:val="26"/>
          <w:szCs w:val="26"/>
        </w:rPr>
        <w:t>«Коммунальное хозяйство»</w:t>
      </w:r>
      <w:r w:rsidRPr="000F065C">
        <w:rPr>
          <w:bCs/>
          <w:sz w:val="26"/>
          <w:szCs w:val="26"/>
        </w:rPr>
        <w:t xml:space="preserve"> -  предоставление субсидии предприятиям: оказывающим услуги населению по организации </w:t>
      </w:r>
      <w:proofErr w:type="spellStart"/>
      <w:r w:rsidRPr="000F065C">
        <w:rPr>
          <w:bCs/>
          <w:sz w:val="26"/>
          <w:szCs w:val="26"/>
        </w:rPr>
        <w:t>помывок</w:t>
      </w:r>
      <w:proofErr w:type="spellEnd"/>
      <w:r w:rsidRPr="000F065C">
        <w:rPr>
          <w:bCs/>
          <w:sz w:val="26"/>
          <w:szCs w:val="26"/>
        </w:rPr>
        <w:t xml:space="preserve"> в общественной бане (ООО «</w:t>
      </w:r>
      <w:proofErr w:type="spellStart"/>
      <w:r w:rsidRPr="000F065C">
        <w:rPr>
          <w:bCs/>
          <w:sz w:val="26"/>
          <w:szCs w:val="26"/>
        </w:rPr>
        <w:t>Стройкомплект</w:t>
      </w:r>
      <w:proofErr w:type="spellEnd"/>
      <w:r w:rsidRPr="000F065C">
        <w:rPr>
          <w:bCs/>
          <w:sz w:val="26"/>
          <w:szCs w:val="26"/>
        </w:rPr>
        <w:t xml:space="preserve">»), </w:t>
      </w:r>
      <w:r w:rsidRPr="000F065C">
        <w:rPr>
          <w:sz w:val="26"/>
          <w:szCs w:val="26"/>
        </w:rPr>
        <w:t xml:space="preserve">организации коммунального хозяйства (ООО СК «Лидер») </w:t>
      </w:r>
      <w:r w:rsidRPr="000F065C">
        <w:rPr>
          <w:bCs/>
          <w:sz w:val="26"/>
          <w:szCs w:val="26"/>
        </w:rPr>
        <w:t xml:space="preserve">исполнение </w:t>
      </w:r>
      <w:r w:rsidR="005B7C80" w:rsidRPr="000F065C">
        <w:rPr>
          <w:bCs/>
          <w:sz w:val="26"/>
          <w:szCs w:val="26"/>
        </w:rPr>
        <w:t xml:space="preserve">составило </w:t>
      </w:r>
      <w:r w:rsidRPr="000F065C">
        <w:rPr>
          <w:bCs/>
          <w:sz w:val="26"/>
          <w:szCs w:val="26"/>
        </w:rPr>
        <w:t xml:space="preserve">в сумме </w:t>
      </w:r>
      <w:r w:rsidRPr="000F065C">
        <w:rPr>
          <w:b/>
          <w:bCs/>
          <w:sz w:val="26"/>
          <w:szCs w:val="26"/>
        </w:rPr>
        <w:t>41 418 228,73 рублей</w:t>
      </w:r>
      <w:r w:rsidRPr="000F065C">
        <w:rPr>
          <w:bCs/>
          <w:sz w:val="26"/>
          <w:szCs w:val="26"/>
        </w:rPr>
        <w:t xml:space="preserve"> или </w:t>
      </w:r>
      <w:r w:rsidRPr="000F065C">
        <w:rPr>
          <w:b/>
          <w:bCs/>
          <w:sz w:val="26"/>
          <w:szCs w:val="26"/>
        </w:rPr>
        <w:t>95,6%</w:t>
      </w:r>
      <w:r w:rsidRPr="000F065C">
        <w:rPr>
          <w:bCs/>
          <w:sz w:val="26"/>
          <w:szCs w:val="26"/>
        </w:rPr>
        <w:t xml:space="preserve"> к уточненному бюджету на 2025 год в объеме </w:t>
      </w:r>
      <w:r w:rsidRPr="000F065C">
        <w:rPr>
          <w:b/>
          <w:bCs/>
          <w:sz w:val="26"/>
          <w:szCs w:val="26"/>
        </w:rPr>
        <w:t>43 318 228,73</w:t>
      </w:r>
      <w:r w:rsidRPr="000F065C">
        <w:rPr>
          <w:bCs/>
          <w:sz w:val="26"/>
          <w:szCs w:val="26"/>
        </w:rPr>
        <w:t xml:space="preserve"> </w:t>
      </w:r>
      <w:r w:rsidRPr="000F065C">
        <w:rPr>
          <w:b/>
          <w:bCs/>
          <w:sz w:val="26"/>
          <w:szCs w:val="26"/>
        </w:rPr>
        <w:t>рублей</w:t>
      </w:r>
      <w:r w:rsidRPr="000F065C">
        <w:rPr>
          <w:bCs/>
          <w:sz w:val="26"/>
          <w:szCs w:val="26"/>
        </w:rPr>
        <w:t xml:space="preserve">. К аналогичному периоду финансирование увеличилось на 39 018 228,73 рублей или в 17 раз. Рост расходов обусловлен увеличением плановых </w:t>
      </w:r>
      <w:r w:rsidRPr="000F065C">
        <w:rPr>
          <w:bCs/>
          <w:sz w:val="26"/>
          <w:szCs w:val="26"/>
        </w:rPr>
        <w:lastRenderedPageBreak/>
        <w:t>назначений на расходы в части субсидий на возмещение недополученных доходов и возмещение затрат по услуге теплоснабжения организациям коммунального комплекса (ООО Лидер), в связи с потребностью в финансировании субсидий, за счет иных межбюджетных трансфертов в рамках муниципальной программы Кондинского района «Развитие жилищно-коммунального комплекса».</w:t>
      </w:r>
    </w:p>
    <w:p w:rsidR="004C1CD9" w:rsidRPr="000F065C" w:rsidRDefault="00AC395F" w:rsidP="00AC395F">
      <w:pPr>
        <w:ind w:firstLine="567"/>
        <w:jc w:val="both"/>
        <w:rPr>
          <w:rStyle w:val="ad"/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0F065C">
        <w:rPr>
          <w:bCs/>
          <w:sz w:val="26"/>
          <w:szCs w:val="26"/>
        </w:rPr>
        <w:t xml:space="preserve">- </w:t>
      </w:r>
      <w:r w:rsidRPr="000F065C">
        <w:rPr>
          <w:b/>
          <w:bCs/>
          <w:sz w:val="26"/>
          <w:szCs w:val="26"/>
        </w:rPr>
        <w:t>«Благоустройство»</w:t>
      </w:r>
      <w:r w:rsidRPr="000F065C">
        <w:rPr>
          <w:bCs/>
          <w:sz w:val="26"/>
          <w:szCs w:val="26"/>
        </w:rPr>
        <w:t xml:space="preserve"> исполнение </w:t>
      </w:r>
      <w:r w:rsidR="004C1CD9" w:rsidRPr="000F065C">
        <w:rPr>
          <w:bCs/>
          <w:sz w:val="26"/>
          <w:szCs w:val="26"/>
        </w:rPr>
        <w:t xml:space="preserve">сложилось </w:t>
      </w:r>
      <w:r w:rsidRPr="000F065C">
        <w:rPr>
          <w:bCs/>
          <w:sz w:val="26"/>
          <w:szCs w:val="26"/>
        </w:rPr>
        <w:t xml:space="preserve">в сумме </w:t>
      </w:r>
      <w:r w:rsidR="003102E5" w:rsidRPr="000F065C">
        <w:rPr>
          <w:b/>
          <w:bCs/>
          <w:sz w:val="26"/>
          <w:szCs w:val="26"/>
        </w:rPr>
        <w:t>4 440 000,00</w:t>
      </w:r>
      <w:r w:rsidRPr="000F065C">
        <w:rPr>
          <w:b/>
          <w:bCs/>
          <w:sz w:val="26"/>
          <w:szCs w:val="26"/>
        </w:rPr>
        <w:t xml:space="preserve"> рублей</w:t>
      </w:r>
      <w:r w:rsidRPr="000F065C">
        <w:rPr>
          <w:bCs/>
          <w:sz w:val="26"/>
          <w:szCs w:val="26"/>
        </w:rPr>
        <w:t xml:space="preserve"> или </w:t>
      </w:r>
      <w:r w:rsidR="003102E5" w:rsidRPr="000F065C">
        <w:rPr>
          <w:b/>
          <w:bCs/>
          <w:sz w:val="26"/>
          <w:szCs w:val="26"/>
        </w:rPr>
        <w:t>11</w:t>
      </w:r>
      <w:r w:rsidRPr="000F065C">
        <w:rPr>
          <w:b/>
          <w:bCs/>
          <w:sz w:val="26"/>
          <w:szCs w:val="26"/>
        </w:rPr>
        <w:t>,</w:t>
      </w:r>
      <w:r w:rsidR="003102E5" w:rsidRPr="000F065C">
        <w:rPr>
          <w:b/>
          <w:bCs/>
          <w:sz w:val="26"/>
          <w:szCs w:val="26"/>
        </w:rPr>
        <w:t>0</w:t>
      </w:r>
      <w:r w:rsidRPr="000F065C">
        <w:rPr>
          <w:b/>
          <w:bCs/>
          <w:sz w:val="26"/>
          <w:szCs w:val="26"/>
        </w:rPr>
        <w:t>%</w:t>
      </w:r>
      <w:r w:rsidRPr="000F065C">
        <w:rPr>
          <w:bCs/>
          <w:sz w:val="26"/>
          <w:szCs w:val="26"/>
        </w:rPr>
        <w:t xml:space="preserve"> к уточненному бюджету на 202</w:t>
      </w:r>
      <w:r w:rsidR="003102E5" w:rsidRPr="000F065C">
        <w:rPr>
          <w:bCs/>
          <w:sz w:val="26"/>
          <w:szCs w:val="26"/>
        </w:rPr>
        <w:t>5</w:t>
      </w:r>
      <w:r w:rsidRPr="000F065C">
        <w:rPr>
          <w:bCs/>
          <w:sz w:val="26"/>
          <w:szCs w:val="26"/>
        </w:rPr>
        <w:t xml:space="preserve"> год в объеме </w:t>
      </w:r>
      <w:r w:rsidR="003102E5" w:rsidRPr="000F065C">
        <w:rPr>
          <w:b/>
          <w:bCs/>
          <w:sz w:val="26"/>
          <w:szCs w:val="26"/>
        </w:rPr>
        <w:t>40 289 341,84</w:t>
      </w:r>
      <w:r w:rsidRPr="000F065C">
        <w:rPr>
          <w:b/>
          <w:bCs/>
          <w:sz w:val="26"/>
          <w:szCs w:val="26"/>
        </w:rPr>
        <w:t xml:space="preserve"> рублей</w:t>
      </w:r>
      <w:r w:rsidRPr="000F065C">
        <w:rPr>
          <w:bCs/>
          <w:sz w:val="26"/>
          <w:szCs w:val="26"/>
        </w:rPr>
        <w:t>. По сравнению с аналогичным периодом предыдущего 202</w:t>
      </w:r>
      <w:r w:rsidR="003102E5" w:rsidRPr="000F065C">
        <w:rPr>
          <w:bCs/>
          <w:sz w:val="26"/>
          <w:szCs w:val="26"/>
        </w:rPr>
        <w:t>4</w:t>
      </w:r>
      <w:r w:rsidRPr="000F065C">
        <w:rPr>
          <w:bCs/>
          <w:sz w:val="26"/>
          <w:szCs w:val="26"/>
        </w:rPr>
        <w:t xml:space="preserve"> год расходы </w:t>
      </w:r>
      <w:r w:rsidR="003102E5" w:rsidRPr="000F065C">
        <w:rPr>
          <w:bCs/>
          <w:sz w:val="26"/>
          <w:szCs w:val="26"/>
        </w:rPr>
        <w:t>увеличились</w:t>
      </w:r>
      <w:r w:rsidRPr="000F065C">
        <w:rPr>
          <w:bCs/>
          <w:sz w:val="26"/>
          <w:szCs w:val="26"/>
        </w:rPr>
        <w:t xml:space="preserve"> на </w:t>
      </w:r>
      <w:r w:rsidR="003102E5" w:rsidRPr="000F065C">
        <w:rPr>
          <w:b/>
          <w:bCs/>
          <w:sz w:val="26"/>
          <w:szCs w:val="26"/>
        </w:rPr>
        <w:t>1 002 928,49</w:t>
      </w:r>
      <w:r w:rsidRPr="000F065C">
        <w:rPr>
          <w:bCs/>
          <w:sz w:val="26"/>
          <w:szCs w:val="26"/>
        </w:rPr>
        <w:t xml:space="preserve"> </w:t>
      </w:r>
      <w:r w:rsidRPr="000F065C">
        <w:rPr>
          <w:b/>
          <w:bCs/>
          <w:sz w:val="26"/>
          <w:szCs w:val="26"/>
        </w:rPr>
        <w:t>рублей</w:t>
      </w:r>
      <w:r w:rsidRPr="000F065C">
        <w:rPr>
          <w:bCs/>
          <w:sz w:val="26"/>
          <w:szCs w:val="26"/>
        </w:rPr>
        <w:t xml:space="preserve"> или на </w:t>
      </w:r>
      <w:r w:rsidRPr="000F065C">
        <w:rPr>
          <w:b/>
          <w:bCs/>
          <w:sz w:val="26"/>
          <w:szCs w:val="26"/>
        </w:rPr>
        <w:t>29</w:t>
      </w:r>
      <w:r w:rsidR="003102E5" w:rsidRPr="000F065C">
        <w:rPr>
          <w:b/>
          <w:bCs/>
          <w:sz w:val="26"/>
          <w:szCs w:val="26"/>
        </w:rPr>
        <w:t>,2</w:t>
      </w:r>
      <w:r w:rsidRPr="000F065C">
        <w:rPr>
          <w:b/>
          <w:bCs/>
          <w:sz w:val="26"/>
          <w:szCs w:val="26"/>
        </w:rPr>
        <w:t>%</w:t>
      </w:r>
      <w:r w:rsidR="00E76430" w:rsidRPr="000F065C">
        <w:rPr>
          <w:bCs/>
          <w:sz w:val="26"/>
          <w:szCs w:val="26"/>
        </w:rPr>
        <w:t>.</w:t>
      </w:r>
    </w:p>
    <w:p w:rsidR="00AC395F" w:rsidRPr="000F065C" w:rsidRDefault="00AC395F" w:rsidP="00AC395F">
      <w:pPr>
        <w:ind w:firstLine="567"/>
        <w:jc w:val="both"/>
        <w:rPr>
          <w:b/>
          <w:bCs/>
          <w:sz w:val="26"/>
          <w:szCs w:val="26"/>
        </w:rPr>
      </w:pPr>
      <w:r w:rsidRPr="000F065C">
        <w:rPr>
          <w:b/>
          <w:sz w:val="26"/>
          <w:szCs w:val="26"/>
          <w:u w:val="single"/>
        </w:rPr>
        <w:t>Выполнено за 1 квартал 202</w:t>
      </w:r>
      <w:r w:rsidR="00541FE5" w:rsidRPr="000F065C">
        <w:rPr>
          <w:b/>
          <w:sz w:val="26"/>
          <w:szCs w:val="26"/>
          <w:u w:val="single"/>
        </w:rPr>
        <w:t>5</w:t>
      </w:r>
      <w:r w:rsidRPr="000F065C">
        <w:rPr>
          <w:b/>
          <w:sz w:val="26"/>
          <w:szCs w:val="26"/>
          <w:u w:val="single"/>
        </w:rPr>
        <w:t xml:space="preserve"> год:</w:t>
      </w:r>
    </w:p>
    <w:p w:rsidR="00AC395F" w:rsidRPr="000F065C" w:rsidRDefault="00AC395F" w:rsidP="00AC395F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kern w:val="28"/>
          <w:sz w:val="26"/>
          <w:szCs w:val="26"/>
        </w:rPr>
      </w:pPr>
      <w:r w:rsidRPr="000F065C">
        <w:rPr>
          <w:sz w:val="26"/>
          <w:szCs w:val="26"/>
        </w:rPr>
        <w:t xml:space="preserve">мероприятия по отлову безнадзорных животных, обитающих на территории поселения  – исполнение составило </w:t>
      </w:r>
      <w:r w:rsidR="00852A0C" w:rsidRPr="000F065C">
        <w:rPr>
          <w:sz w:val="26"/>
          <w:szCs w:val="26"/>
        </w:rPr>
        <w:t>0,00</w:t>
      </w:r>
      <w:r w:rsidRPr="000F065C">
        <w:rPr>
          <w:sz w:val="26"/>
          <w:szCs w:val="26"/>
        </w:rPr>
        <w:t xml:space="preserve"> рублей или 0,0% к уточненному плану на 202</w:t>
      </w:r>
      <w:r w:rsidR="00852A0C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в объеме </w:t>
      </w:r>
      <w:r w:rsidR="00852A0C" w:rsidRPr="000F065C">
        <w:rPr>
          <w:sz w:val="26"/>
          <w:szCs w:val="26"/>
        </w:rPr>
        <w:t>6</w:t>
      </w:r>
      <w:r w:rsidRPr="000F065C">
        <w:rPr>
          <w:sz w:val="26"/>
          <w:szCs w:val="26"/>
        </w:rPr>
        <w:t>00 000,00 рублей;</w:t>
      </w:r>
    </w:p>
    <w:p w:rsidR="00AC395F" w:rsidRPr="000F065C" w:rsidRDefault="00AC395F" w:rsidP="00AC395F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организация уличного освещения (приобретение электрической энергии для </w:t>
      </w:r>
      <w:proofErr w:type="spellStart"/>
      <w:r w:rsidRPr="000F065C">
        <w:rPr>
          <w:sz w:val="26"/>
          <w:szCs w:val="26"/>
        </w:rPr>
        <w:t>ул</w:t>
      </w:r>
      <w:proofErr w:type="gramStart"/>
      <w:r w:rsidRPr="000F065C">
        <w:rPr>
          <w:sz w:val="26"/>
          <w:szCs w:val="26"/>
        </w:rPr>
        <w:t>.о</w:t>
      </w:r>
      <w:proofErr w:type="gramEnd"/>
      <w:r w:rsidRPr="000F065C">
        <w:rPr>
          <w:sz w:val="26"/>
          <w:szCs w:val="26"/>
        </w:rPr>
        <w:t>свещения</w:t>
      </w:r>
      <w:proofErr w:type="spellEnd"/>
      <w:r w:rsidRPr="000F065C">
        <w:rPr>
          <w:sz w:val="26"/>
          <w:szCs w:val="26"/>
        </w:rPr>
        <w:t xml:space="preserve">) – исполнение составило </w:t>
      </w:r>
      <w:r w:rsidR="00852A0C" w:rsidRPr="000F065C">
        <w:rPr>
          <w:sz w:val="26"/>
          <w:szCs w:val="26"/>
        </w:rPr>
        <w:t>4 000 000,00</w:t>
      </w:r>
      <w:r w:rsidRPr="000F065C">
        <w:rPr>
          <w:sz w:val="26"/>
          <w:szCs w:val="26"/>
        </w:rPr>
        <w:t xml:space="preserve"> рублей или 2</w:t>
      </w:r>
      <w:r w:rsidR="00852A0C" w:rsidRPr="000F065C">
        <w:rPr>
          <w:sz w:val="26"/>
          <w:szCs w:val="26"/>
        </w:rPr>
        <w:t>5,1</w:t>
      </w:r>
      <w:r w:rsidRPr="000F065C">
        <w:rPr>
          <w:sz w:val="26"/>
          <w:szCs w:val="26"/>
        </w:rPr>
        <w:t>% к уточненному плану на 202</w:t>
      </w:r>
      <w:r w:rsidR="00852A0C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в объеме </w:t>
      </w:r>
      <w:r w:rsidR="00852A0C" w:rsidRPr="000F065C">
        <w:rPr>
          <w:sz w:val="26"/>
          <w:szCs w:val="26"/>
        </w:rPr>
        <w:t>15 914 249,52</w:t>
      </w:r>
      <w:r w:rsidRPr="000F065C">
        <w:rPr>
          <w:sz w:val="26"/>
          <w:szCs w:val="26"/>
        </w:rPr>
        <w:t xml:space="preserve"> рублей;</w:t>
      </w:r>
    </w:p>
    <w:p w:rsidR="00AC395F" w:rsidRPr="000F065C" w:rsidRDefault="00AC395F" w:rsidP="00AC395F">
      <w:pPr>
        <w:pStyle w:val="a9"/>
        <w:numPr>
          <w:ilvl w:val="0"/>
          <w:numId w:val="4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сбор и вывоз КГО – исполнение составило 0,00 рублей или </w:t>
      </w:r>
      <w:r w:rsidR="00F14080" w:rsidRPr="000F065C">
        <w:rPr>
          <w:sz w:val="26"/>
          <w:szCs w:val="26"/>
        </w:rPr>
        <w:t>0,0</w:t>
      </w:r>
      <w:r w:rsidRPr="000F065C">
        <w:rPr>
          <w:sz w:val="26"/>
          <w:szCs w:val="26"/>
        </w:rPr>
        <w:t>% к уточненному плану на 202</w:t>
      </w:r>
      <w:r w:rsidR="00F14080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в объеме </w:t>
      </w:r>
      <w:r w:rsidR="00F14080" w:rsidRPr="000F065C">
        <w:rPr>
          <w:sz w:val="26"/>
          <w:szCs w:val="26"/>
        </w:rPr>
        <w:t>3 642 900,00</w:t>
      </w:r>
      <w:r w:rsidRPr="000F065C">
        <w:rPr>
          <w:sz w:val="26"/>
          <w:szCs w:val="26"/>
        </w:rPr>
        <w:t xml:space="preserve"> рублей;</w:t>
      </w:r>
    </w:p>
    <w:p w:rsidR="00AC395F" w:rsidRPr="000F065C" w:rsidRDefault="00AC395F" w:rsidP="00AC395F">
      <w:pPr>
        <w:pStyle w:val="a9"/>
        <w:numPr>
          <w:ilvl w:val="0"/>
          <w:numId w:val="4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прочие мероприятия по благоустройству территории поселения </w:t>
      </w:r>
      <w:r w:rsidRPr="000F065C">
        <w:rPr>
          <w:bCs/>
          <w:sz w:val="26"/>
          <w:szCs w:val="26"/>
        </w:rPr>
        <w:t xml:space="preserve">– </w:t>
      </w:r>
      <w:r w:rsidRPr="000F065C">
        <w:rPr>
          <w:sz w:val="26"/>
          <w:szCs w:val="26"/>
        </w:rPr>
        <w:t xml:space="preserve">исполнение составило </w:t>
      </w:r>
      <w:r w:rsidR="00F14080" w:rsidRPr="000F065C">
        <w:rPr>
          <w:sz w:val="26"/>
          <w:szCs w:val="26"/>
        </w:rPr>
        <w:t>440 000,00</w:t>
      </w:r>
      <w:r w:rsidRPr="000F065C">
        <w:rPr>
          <w:sz w:val="26"/>
          <w:szCs w:val="26"/>
        </w:rPr>
        <w:t xml:space="preserve"> рублей или </w:t>
      </w:r>
      <w:r w:rsidR="00F14080" w:rsidRPr="000F065C">
        <w:rPr>
          <w:sz w:val="26"/>
          <w:szCs w:val="26"/>
        </w:rPr>
        <w:t>6</w:t>
      </w:r>
      <w:r w:rsidRPr="000F065C">
        <w:rPr>
          <w:sz w:val="26"/>
          <w:szCs w:val="26"/>
        </w:rPr>
        <w:t>,7% к уточненному плану на 202</w:t>
      </w:r>
      <w:r w:rsidR="00F14080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в объеме </w:t>
      </w:r>
      <w:r w:rsidR="00F14080" w:rsidRPr="000F065C">
        <w:rPr>
          <w:sz w:val="26"/>
          <w:szCs w:val="26"/>
        </w:rPr>
        <w:t>6 546 222,91</w:t>
      </w:r>
      <w:r w:rsidRPr="000F065C">
        <w:rPr>
          <w:sz w:val="26"/>
          <w:szCs w:val="26"/>
        </w:rPr>
        <w:t xml:space="preserve"> рублей. В отчетном периоде выполнены работы: приобретение инструментов для мероприятий по благоустройству территории поселка, демонтаж ели и светового оборудования</w:t>
      </w:r>
      <w:r w:rsidR="00F14080" w:rsidRPr="000F065C">
        <w:rPr>
          <w:sz w:val="26"/>
          <w:szCs w:val="26"/>
        </w:rPr>
        <w:t>.</w:t>
      </w:r>
    </w:p>
    <w:p w:rsidR="00AC395F" w:rsidRPr="000F065C" w:rsidRDefault="00AC395F" w:rsidP="00AC395F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0F065C">
        <w:rPr>
          <w:sz w:val="26"/>
          <w:szCs w:val="26"/>
        </w:rPr>
        <w:t xml:space="preserve">- </w:t>
      </w:r>
      <w:r w:rsidRPr="000F065C">
        <w:rPr>
          <w:b/>
          <w:bCs/>
          <w:sz w:val="26"/>
          <w:szCs w:val="26"/>
        </w:rPr>
        <w:t xml:space="preserve">«Другие вопросы в области жилищно-коммунального хозяйства» </w:t>
      </w:r>
      <w:r w:rsidRPr="000F065C">
        <w:rPr>
          <w:sz w:val="26"/>
          <w:szCs w:val="26"/>
        </w:rPr>
        <w:t>(администрирование 2 штатных единицы - Администрация Кондинского района) –</w:t>
      </w:r>
      <w:r w:rsidRPr="000F065C">
        <w:rPr>
          <w:b/>
          <w:bCs/>
          <w:sz w:val="26"/>
          <w:szCs w:val="26"/>
        </w:rPr>
        <w:t xml:space="preserve"> </w:t>
      </w:r>
      <w:r w:rsidRPr="000F065C">
        <w:rPr>
          <w:bCs/>
          <w:sz w:val="26"/>
          <w:szCs w:val="26"/>
        </w:rPr>
        <w:t xml:space="preserve">исполнение </w:t>
      </w:r>
      <w:r w:rsidR="004F372E" w:rsidRPr="000F065C">
        <w:rPr>
          <w:b/>
          <w:bCs/>
          <w:sz w:val="26"/>
          <w:szCs w:val="26"/>
        </w:rPr>
        <w:t>843 544,48</w:t>
      </w:r>
      <w:r w:rsidRPr="000F065C">
        <w:rPr>
          <w:bCs/>
          <w:sz w:val="26"/>
          <w:szCs w:val="26"/>
        </w:rPr>
        <w:t xml:space="preserve"> </w:t>
      </w:r>
      <w:r w:rsidRPr="000F065C">
        <w:rPr>
          <w:b/>
          <w:bCs/>
          <w:sz w:val="26"/>
          <w:szCs w:val="26"/>
        </w:rPr>
        <w:t>рублей</w:t>
      </w:r>
      <w:r w:rsidRPr="000F065C">
        <w:rPr>
          <w:bCs/>
          <w:sz w:val="26"/>
          <w:szCs w:val="26"/>
        </w:rPr>
        <w:t xml:space="preserve"> или </w:t>
      </w:r>
      <w:r w:rsidR="004F372E" w:rsidRPr="000F065C">
        <w:rPr>
          <w:b/>
          <w:bCs/>
          <w:sz w:val="26"/>
          <w:szCs w:val="26"/>
        </w:rPr>
        <w:t>24,9</w:t>
      </w:r>
      <w:r w:rsidRPr="000F065C">
        <w:rPr>
          <w:b/>
          <w:bCs/>
          <w:sz w:val="26"/>
          <w:szCs w:val="26"/>
        </w:rPr>
        <w:t>%</w:t>
      </w:r>
      <w:r w:rsidRPr="000F065C">
        <w:rPr>
          <w:bCs/>
          <w:sz w:val="26"/>
          <w:szCs w:val="26"/>
        </w:rPr>
        <w:t xml:space="preserve"> к уточненному плану на 202</w:t>
      </w:r>
      <w:r w:rsidR="004F372E" w:rsidRPr="000F065C">
        <w:rPr>
          <w:bCs/>
          <w:sz w:val="26"/>
          <w:szCs w:val="26"/>
        </w:rPr>
        <w:t>5</w:t>
      </w:r>
      <w:r w:rsidRPr="000F065C">
        <w:rPr>
          <w:bCs/>
          <w:sz w:val="26"/>
          <w:szCs w:val="26"/>
        </w:rPr>
        <w:t xml:space="preserve"> год в объеме </w:t>
      </w:r>
      <w:r w:rsidR="004F372E" w:rsidRPr="000F065C">
        <w:rPr>
          <w:b/>
          <w:bCs/>
          <w:sz w:val="26"/>
          <w:szCs w:val="26"/>
        </w:rPr>
        <w:t>3 392 494,52</w:t>
      </w:r>
      <w:r w:rsidRPr="000F065C">
        <w:rPr>
          <w:b/>
          <w:bCs/>
          <w:sz w:val="26"/>
          <w:szCs w:val="26"/>
        </w:rPr>
        <w:t xml:space="preserve"> рублей</w:t>
      </w:r>
      <w:r w:rsidRPr="000F065C">
        <w:rPr>
          <w:bCs/>
          <w:sz w:val="26"/>
          <w:szCs w:val="26"/>
        </w:rPr>
        <w:t>.</w:t>
      </w:r>
    </w:p>
    <w:p w:rsidR="00BE379B" w:rsidRPr="000F065C" w:rsidRDefault="0055109A" w:rsidP="001732B3">
      <w:pPr>
        <w:ind w:firstLine="709"/>
        <w:jc w:val="both"/>
        <w:rPr>
          <w:sz w:val="26"/>
          <w:szCs w:val="26"/>
        </w:rPr>
      </w:pPr>
      <w:r w:rsidRPr="000F065C">
        <w:rPr>
          <w:b/>
          <w:sz w:val="26"/>
          <w:szCs w:val="26"/>
          <w:u w:val="single"/>
        </w:rPr>
        <w:t>На втором месте</w:t>
      </w:r>
      <w:r w:rsidRPr="000F065C">
        <w:rPr>
          <w:b/>
          <w:sz w:val="26"/>
          <w:szCs w:val="26"/>
        </w:rPr>
        <w:t xml:space="preserve"> </w:t>
      </w:r>
      <w:r w:rsidRPr="000F065C">
        <w:rPr>
          <w:sz w:val="26"/>
          <w:szCs w:val="26"/>
        </w:rPr>
        <w:t xml:space="preserve">расходы по </w:t>
      </w:r>
      <w:r w:rsidRPr="000F065C">
        <w:rPr>
          <w:b/>
          <w:sz w:val="26"/>
          <w:szCs w:val="26"/>
        </w:rPr>
        <w:t>разделу</w:t>
      </w:r>
      <w:r w:rsidR="009E3376" w:rsidRPr="000F065C">
        <w:rPr>
          <w:b/>
          <w:sz w:val="26"/>
          <w:szCs w:val="26"/>
        </w:rPr>
        <w:t xml:space="preserve"> </w:t>
      </w:r>
      <w:r w:rsidR="006875E0" w:rsidRPr="000F065C">
        <w:rPr>
          <w:b/>
          <w:sz w:val="26"/>
          <w:szCs w:val="26"/>
        </w:rPr>
        <w:t>0400</w:t>
      </w:r>
      <w:r w:rsidR="001732B3" w:rsidRPr="000F065C">
        <w:rPr>
          <w:b/>
          <w:sz w:val="26"/>
          <w:szCs w:val="26"/>
        </w:rPr>
        <w:t xml:space="preserve"> «Национальн</w:t>
      </w:r>
      <w:r w:rsidR="00650207" w:rsidRPr="000F065C">
        <w:rPr>
          <w:b/>
          <w:sz w:val="26"/>
          <w:szCs w:val="26"/>
        </w:rPr>
        <w:t>ая</w:t>
      </w:r>
      <w:r w:rsidR="001732B3" w:rsidRPr="000F065C">
        <w:rPr>
          <w:b/>
          <w:sz w:val="26"/>
          <w:szCs w:val="26"/>
        </w:rPr>
        <w:t xml:space="preserve"> экономик</w:t>
      </w:r>
      <w:r w:rsidR="00650207" w:rsidRPr="000F065C">
        <w:rPr>
          <w:b/>
          <w:sz w:val="26"/>
          <w:szCs w:val="26"/>
        </w:rPr>
        <w:t>а</w:t>
      </w:r>
      <w:r w:rsidR="001732B3" w:rsidRPr="000F065C">
        <w:rPr>
          <w:b/>
          <w:sz w:val="26"/>
          <w:szCs w:val="26"/>
        </w:rPr>
        <w:t>»</w:t>
      </w:r>
      <w:r w:rsidR="00BE379B" w:rsidRPr="000F065C">
        <w:rPr>
          <w:sz w:val="26"/>
          <w:szCs w:val="26"/>
        </w:rPr>
        <w:t xml:space="preserve">. </w:t>
      </w:r>
    </w:p>
    <w:p w:rsidR="001732B3" w:rsidRPr="000F065C" w:rsidRDefault="00BE379B" w:rsidP="001732B3">
      <w:pPr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Исполнение за </w:t>
      </w:r>
      <w:r w:rsidR="0077160D" w:rsidRPr="000F065C">
        <w:rPr>
          <w:sz w:val="26"/>
          <w:szCs w:val="26"/>
        </w:rPr>
        <w:t>1</w:t>
      </w:r>
      <w:r w:rsidRPr="000F065C">
        <w:rPr>
          <w:sz w:val="26"/>
          <w:szCs w:val="26"/>
        </w:rPr>
        <w:t xml:space="preserve"> </w:t>
      </w:r>
      <w:r w:rsidR="00B464CB" w:rsidRPr="000F065C">
        <w:rPr>
          <w:sz w:val="26"/>
          <w:szCs w:val="26"/>
        </w:rPr>
        <w:t>квартал</w:t>
      </w:r>
      <w:r w:rsidRPr="000F065C">
        <w:rPr>
          <w:sz w:val="26"/>
          <w:szCs w:val="26"/>
        </w:rPr>
        <w:t xml:space="preserve"> 202</w:t>
      </w:r>
      <w:r w:rsidR="002D60DA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составило </w:t>
      </w:r>
      <w:r w:rsidR="005E369F" w:rsidRPr="000F065C">
        <w:rPr>
          <w:b/>
          <w:sz w:val="26"/>
          <w:szCs w:val="26"/>
        </w:rPr>
        <w:t> </w:t>
      </w:r>
      <w:r w:rsidR="0055109A" w:rsidRPr="000F065C">
        <w:rPr>
          <w:b/>
          <w:sz w:val="26"/>
          <w:szCs w:val="26"/>
        </w:rPr>
        <w:t>27 683 354,18</w:t>
      </w:r>
      <w:r w:rsidR="00356BEC" w:rsidRPr="000F065C">
        <w:rPr>
          <w:b/>
          <w:sz w:val="26"/>
          <w:szCs w:val="26"/>
        </w:rPr>
        <w:t xml:space="preserve"> </w:t>
      </w:r>
      <w:r w:rsidR="00B63CC5" w:rsidRPr="000F065C">
        <w:rPr>
          <w:b/>
          <w:sz w:val="26"/>
          <w:szCs w:val="26"/>
        </w:rPr>
        <w:t xml:space="preserve">рублей </w:t>
      </w:r>
      <w:r w:rsidR="00B63CC5" w:rsidRPr="000F065C">
        <w:rPr>
          <w:sz w:val="26"/>
          <w:szCs w:val="26"/>
        </w:rPr>
        <w:t>или</w:t>
      </w:r>
      <w:r w:rsidR="00B63CC5" w:rsidRPr="000F065C">
        <w:rPr>
          <w:b/>
          <w:sz w:val="26"/>
          <w:szCs w:val="26"/>
        </w:rPr>
        <w:t xml:space="preserve"> </w:t>
      </w:r>
      <w:r w:rsidR="0055109A" w:rsidRPr="000F065C">
        <w:rPr>
          <w:b/>
          <w:sz w:val="26"/>
          <w:szCs w:val="26"/>
        </w:rPr>
        <w:t>31,</w:t>
      </w:r>
      <w:r w:rsidR="006A415B" w:rsidRPr="000F065C">
        <w:rPr>
          <w:b/>
          <w:sz w:val="26"/>
          <w:szCs w:val="26"/>
        </w:rPr>
        <w:t>4</w:t>
      </w:r>
      <w:r w:rsidR="00B63CC5" w:rsidRPr="000F065C">
        <w:rPr>
          <w:b/>
          <w:sz w:val="26"/>
          <w:szCs w:val="26"/>
        </w:rPr>
        <w:t xml:space="preserve">% </w:t>
      </w:r>
      <w:r w:rsidR="00B63CC5" w:rsidRPr="000F065C">
        <w:rPr>
          <w:sz w:val="26"/>
          <w:szCs w:val="26"/>
        </w:rPr>
        <w:t>к уточненному плану на 202</w:t>
      </w:r>
      <w:r w:rsidR="002D60DA" w:rsidRPr="000F065C">
        <w:rPr>
          <w:sz w:val="26"/>
          <w:szCs w:val="26"/>
        </w:rPr>
        <w:t>5</w:t>
      </w:r>
      <w:r w:rsidR="00B63CC5" w:rsidRPr="000F065C">
        <w:rPr>
          <w:sz w:val="26"/>
          <w:szCs w:val="26"/>
        </w:rPr>
        <w:t xml:space="preserve"> год</w:t>
      </w:r>
      <w:r w:rsidR="001131F3" w:rsidRPr="000F065C">
        <w:rPr>
          <w:sz w:val="26"/>
          <w:szCs w:val="26"/>
        </w:rPr>
        <w:t xml:space="preserve"> в объеме </w:t>
      </w:r>
      <w:r w:rsidR="002D60DA" w:rsidRPr="000F065C">
        <w:rPr>
          <w:b/>
          <w:sz w:val="26"/>
          <w:szCs w:val="26"/>
        </w:rPr>
        <w:t>181</w:t>
      </w:r>
      <w:r w:rsidR="0055109A" w:rsidRPr="000F065C">
        <w:rPr>
          <w:b/>
          <w:sz w:val="26"/>
          <w:szCs w:val="26"/>
        </w:rPr>
        <w:t> 022 468,07</w:t>
      </w:r>
      <w:r w:rsidR="001131F3" w:rsidRPr="000F065C">
        <w:rPr>
          <w:b/>
          <w:sz w:val="26"/>
          <w:szCs w:val="26"/>
        </w:rPr>
        <w:t xml:space="preserve"> рублей</w:t>
      </w:r>
      <w:r w:rsidR="001732B3" w:rsidRPr="000F065C">
        <w:rPr>
          <w:sz w:val="26"/>
          <w:szCs w:val="26"/>
        </w:rPr>
        <w:t>, в рамках данного раздела осуществля</w:t>
      </w:r>
      <w:r w:rsidR="007037A0" w:rsidRPr="000F065C">
        <w:rPr>
          <w:sz w:val="26"/>
          <w:szCs w:val="26"/>
        </w:rPr>
        <w:t>ется</w:t>
      </w:r>
      <w:r w:rsidR="001732B3" w:rsidRPr="000F065C">
        <w:rPr>
          <w:sz w:val="26"/>
          <w:szCs w:val="26"/>
        </w:rPr>
        <w:t xml:space="preserve"> финансирование следующих мероприятий:</w:t>
      </w:r>
    </w:p>
    <w:p w:rsidR="00F22FBA" w:rsidRPr="000F065C" w:rsidRDefault="007037A0" w:rsidP="007037A0">
      <w:pPr>
        <w:ind w:firstLine="709"/>
        <w:jc w:val="both"/>
        <w:rPr>
          <w:sz w:val="26"/>
          <w:szCs w:val="26"/>
        </w:rPr>
      </w:pPr>
      <w:r w:rsidRPr="000F065C">
        <w:rPr>
          <w:b/>
          <w:sz w:val="26"/>
          <w:szCs w:val="26"/>
        </w:rPr>
        <w:t xml:space="preserve">- «Содействие временного трудоустройства граждан» </w:t>
      </w:r>
      <w:r w:rsidR="00C93148" w:rsidRPr="000F065C">
        <w:rPr>
          <w:sz w:val="26"/>
          <w:szCs w:val="26"/>
        </w:rPr>
        <w:t xml:space="preserve">исполнение </w:t>
      </w:r>
      <w:r w:rsidR="0055109A" w:rsidRPr="000F065C">
        <w:rPr>
          <w:b/>
          <w:sz w:val="26"/>
          <w:szCs w:val="26"/>
        </w:rPr>
        <w:t>654 810,20</w:t>
      </w:r>
      <w:r w:rsidRPr="000F065C">
        <w:rPr>
          <w:b/>
          <w:sz w:val="26"/>
          <w:szCs w:val="26"/>
        </w:rPr>
        <w:t xml:space="preserve"> рублей</w:t>
      </w:r>
      <w:r w:rsidR="00D56EC1" w:rsidRPr="000F065C">
        <w:rPr>
          <w:b/>
          <w:sz w:val="26"/>
          <w:szCs w:val="26"/>
        </w:rPr>
        <w:t xml:space="preserve"> </w:t>
      </w:r>
      <w:r w:rsidR="00D56EC1" w:rsidRPr="000F065C">
        <w:rPr>
          <w:sz w:val="26"/>
          <w:szCs w:val="26"/>
        </w:rPr>
        <w:t xml:space="preserve">или </w:t>
      </w:r>
      <w:r w:rsidR="0055109A" w:rsidRPr="000F065C">
        <w:rPr>
          <w:b/>
          <w:sz w:val="26"/>
          <w:szCs w:val="26"/>
        </w:rPr>
        <w:t>11,1</w:t>
      </w:r>
      <w:r w:rsidR="00D56EC1" w:rsidRPr="000F065C">
        <w:rPr>
          <w:b/>
          <w:sz w:val="26"/>
          <w:szCs w:val="26"/>
        </w:rPr>
        <w:t xml:space="preserve">% </w:t>
      </w:r>
      <w:r w:rsidR="00D56EC1" w:rsidRPr="000F065C">
        <w:rPr>
          <w:sz w:val="26"/>
          <w:szCs w:val="26"/>
        </w:rPr>
        <w:t>к уточненному плану на 202</w:t>
      </w:r>
      <w:r w:rsidR="002D60DA" w:rsidRPr="000F065C">
        <w:rPr>
          <w:sz w:val="26"/>
          <w:szCs w:val="26"/>
        </w:rPr>
        <w:t>5</w:t>
      </w:r>
      <w:r w:rsidR="00D56EC1" w:rsidRPr="000F065C">
        <w:rPr>
          <w:sz w:val="26"/>
          <w:szCs w:val="26"/>
        </w:rPr>
        <w:t xml:space="preserve"> год</w:t>
      </w:r>
      <w:r w:rsidR="001131F3" w:rsidRPr="000F065C">
        <w:rPr>
          <w:sz w:val="26"/>
          <w:szCs w:val="26"/>
        </w:rPr>
        <w:t xml:space="preserve"> в объеме </w:t>
      </w:r>
      <w:r w:rsidR="0055109A" w:rsidRPr="000F065C">
        <w:rPr>
          <w:b/>
          <w:sz w:val="26"/>
          <w:szCs w:val="26"/>
        </w:rPr>
        <w:t>5 894 156,50</w:t>
      </w:r>
      <w:r w:rsidR="001131F3" w:rsidRPr="000F065C">
        <w:rPr>
          <w:b/>
          <w:sz w:val="26"/>
          <w:szCs w:val="26"/>
        </w:rPr>
        <w:t xml:space="preserve"> рублей</w:t>
      </w:r>
      <w:r w:rsidRPr="000F065C">
        <w:rPr>
          <w:sz w:val="26"/>
          <w:szCs w:val="26"/>
        </w:rPr>
        <w:t>.</w:t>
      </w:r>
      <w:r w:rsidRPr="000F065C">
        <w:rPr>
          <w:b/>
          <w:sz w:val="26"/>
          <w:szCs w:val="26"/>
        </w:rPr>
        <w:t xml:space="preserve"> </w:t>
      </w:r>
      <w:r w:rsidRPr="000F065C">
        <w:rPr>
          <w:sz w:val="26"/>
          <w:szCs w:val="26"/>
        </w:rPr>
        <w:t xml:space="preserve">По отношению к исполнению за </w:t>
      </w:r>
      <w:r w:rsidR="00B03FC6" w:rsidRPr="000F065C">
        <w:rPr>
          <w:sz w:val="26"/>
          <w:szCs w:val="26"/>
        </w:rPr>
        <w:t>1</w:t>
      </w:r>
      <w:r w:rsidRPr="000F065C">
        <w:rPr>
          <w:sz w:val="26"/>
          <w:szCs w:val="26"/>
        </w:rPr>
        <w:t xml:space="preserve"> </w:t>
      </w:r>
      <w:r w:rsidR="00B03FC6" w:rsidRPr="000F065C">
        <w:rPr>
          <w:sz w:val="26"/>
          <w:szCs w:val="26"/>
        </w:rPr>
        <w:t>квартал</w:t>
      </w:r>
      <w:r w:rsidRPr="000F065C">
        <w:rPr>
          <w:sz w:val="26"/>
          <w:szCs w:val="26"/>
        </w:rPr>
        <w:t xml:space="preserve"> 202</w:t>
      </w:r>
      <w:r w:rsidR="006A415B" w:rsidRPr="000F065C">
        <w:rPr>
          <w:sz w:val="26"/>
          <w:szCs w:val="26"/>
        </w:rPr>
        <w:t>4</w:t>
      </w:r>
      <w:r w:rsidR="000852EF" w:rsidRPr="000F065C">
        <w:rPr>
          <w:sz w:val="26"/>
          <w:szCs w:val="26"/>
        </w:rPr>
        <w:t xml:space="preserve"> год расходы </w:t>
      </w:r>
      <w:r w:rsidR="006A415B" w:rsidRPr="000F065C">
        <w:rPr>
          <w:sz w:val="26"/>
          <w:szCs w:val="26"/>
        </w:rPr>
        <w:t xml:space="preserve">незначительно </w:t>
      </w:r>
      <w:r w:rsidR="000852EF" w:rsidRPr="000F065C">
        <w:rPr>
          <w:sz w:val="26"/>
          <w:szCs w:val="26"/>
        </w:rPr>
        <w:t xml:space="preserve">сократились </w:t>
      </w:r>
      <w:r w:rsidRPr="000F065C">
        <w:rPr>
          <w:sz w:val="26"/>
          <w:szCs w:val="26"/>
        </w:rPr>
        <w:t xml:space="preserve">на </w:t>
      </w:r>
      <w:r w:rsidR="00820B11" w:rsidRPr="000F065C">
        <w:rPr>
          <w:sz w:val="26"/>
          <w:szCs w:val="26"/>
        </w:rPr>
        <w:t>82 100,38</w:t>
      </w:r>
      <w:r w:rsidR="000852EF" w:rsidRPr="000F065C">
        <w:rPr>
          <w:sz w:val="26"/>
          <w:szCs w:val="26"/>
        </w:rPr>
        <w:t xml:space="preserve"> рублей или на </w:t>
      </w:r>
      <w:r w:rsidR="00820B11" w:rsidRPr="000F065C">
        <w:rPr>
          <w:sz w:val="26"/>
          <w:szCs w:val="26"/>
        </w:rPr>
        <w:t>11,2</w:t>
      </w:r>
      <w:r w:rsidRPr="000F065C">
        <w:rPr>
          <w:sz w:val="26"/>
          <w:szCs w:val="26"/>
        </w:rPr>
        <w:t>%.</w:t>
      </w:r>
      <w:r w:rsidR="00C90ACF" w:rsidRPr="000F065C">
        <w:rPr>
          <w:sz w:val="26"/>
          <w:szCs w:val="26"/>
        </w:rPr>
        <w:t xml:space="preserve"> Причина </w:t>
      </w:r>
      <w:r w:rsidR="00963A91" w:rsidRPr="000F065C">
        <w:rPr>
          <w:sz w:val="26"/>
          <w:szCs w:val="26"/>
        </w:rPr>
        <w:t>снижения</w:t>
      </w:r>
      <w:r w:rsidR="00C90ACF" w:rsidRPr="000F065C">
        <w:rPr>
          <w:sz w:val="26"/>
          <w:szCs w:val="26"/>
        </w:rPr>
        <w:t xml:space="preserve"> </w:t>
      </w:r>
      <w:r w:rsidR="00B641AF" w:rsidRPr="000F065C">
        <w:rPr>
          <w:sz w:val="26"/>
          <w:szCs w:val="26"/>
        </w:rPr>
        <w:t>–</w:t>
      </w:r>
      <w:r w:rsidR="008E1E3F" w:rsidRPr="000F065C">
        <w:rPr>
          <w:sz w:val="26"/>
          <w:szCs w:val="26"/>
        </w:rPr>
        <w:t xml:space="preserve"> </w:t>
      </w:r>
      <w:r w:rsidR="00963A91" w:rsidRPr="000F065C">
        <w:rPr>
          <w:sz w:val="26"/>
          <w:szCs w:val="26"/>
        </w:rPr>
        <w:t xml:space="preserve">сокращение </w:t>
      </w:r>
      <w:r w:rsidR="00B63CC5" w:rsidRPr="000F065C">
        <w:rPr>
          <w:sz w:val="26"/>
          <w:szCs w:val="26"/>
        </w:rPr>
        <w:t>количеств</w:t>
      </w:r>
      <w:r w:rsidR="00963A91" w:rsidRPr="000F065C">
        <w:rPr>
          <w:sz w:val="26"/>
          <w:szCs w:val="26"/>
        </w:rPr>
        <w:t>а</w:t>
      </w:r>
      <w:r w:rsidR="00A453C4" w:rsidRPr="000F065C">
        <w:rPr>
          <w:sz w:val="26"/>
          <w:szCs w:val="26"/>
        </w:rPr>
        <w:t xml:space="preserve"> </w:t>
      </w:r>
      <w:r w:rsidR="00F22FBA" w:rsidRPr="000F065C">
        <w:rPr>
          <w:sz w:val="26"/>
          <w:szCs w:val="26"/>
        </w:rPr>
        <w:t xml:space="preserve">трудоустроенных граждан в </w:t>
      </w:r>
      <w:r w:rsidR="000C7A05" w:rsidRPr="000F065C">
        <w:rPr>
          <w:sz w:val="26"/>
          <w:szCs w:val="26"/>
        </w:rPr>
        <w:t>отчетном периоде</w:t>
      </w:r>
      <w:r w:rsidR="00F22FBA" w:rsidRPr="000F065C">
        <w:rPr>
          <w:sz w:val="26"/>
          <w:szCs w:val="26"/>
        </w:rPr>
        <w:t xml:space="preserve"> 202</w:t>
      </w:r>
      <w:r w:rsidR="00820B11" w:rsidRPr="000F065C">
        <w:rPr>
          <w:sz w:val="26"/>
          <w:szCs w:val="26"/>
        </w:rPr>
        <w:t>5</w:t>
      </w:r>
      <w:r w:rsidR="00593C99" w:rsidRPr="000F065C">
        <w:rPr>
          <w:sz w:val="26"/>
          <w:szCs w:val="26"/>
        </w:rPr>
        <w:t xml:space="preserve"> год</w:t>
      </w:r>
      <w:r w:rsidR="00F22FBA" w:rsidRPr="000F065C">
        <w:rPr>
          <w:sz w:val="26"/>
          <w:szCs w:val="26"/>
        </w:rPr>
        <w:t xml:space="preserve">. </w:t>
      </w:r>
    </w:p>
    <w:p w:rsidR="007A46F5" w:rsidRPr="000F065C" w:rsidRDefault="002430EF" w:rsidP="007A46F5">
      <w:pPr>
        <w:ind w:firstLine="709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- </w:t>
      </w:r>
      <w:r w:rsidRPr="000F065C">
        <w:rPr>
          <w:b/>
          <w:sz w:val="26"/>
          <w:szCs w:val="26"/>
        </w:rPr>
        <w:t>«Транспорт»</w:t>
      </w:r>
      <w:r w:rsidRPr="000F065C">
        <w:rPr>
          <w:sz w:val="26"/>
          <w:szCs w:val="26"/>
        </w:rPr>
        <w:t xml:space="preserve"> (мероприятия в области автомобильного транспорта) исполнение  </w:t>
      </w:r>
      <w:r w:rsidR="00D24C42" w:rsidRPr="000F065C">
        <w:rPr>
          <w:sz w:val="26"/>
          <w:szCs w:val="26"/>
        </w:rPr>
        <w:t xml:space="preserve">составило </w:t>
      </w:r>
      <w:r w:rsidR="00D24C42" w:rsidRPr="000F065C">
        <w:rPr>
          <w:b/>
          <w:sz w:val="26"/>
          <w:szCs w:val="26"/>
        </w:rPr>
        <w:t>3 000 000,0</w:t>
      </w:r>
      <w:r w:rsidR="00D24C42" w:rsidRPr="000F065C">
        <w:rPr>
          <w:sz w:val="26"/>
          <w:szCs w:val="26"/>
        </w:rPr>
        <w:t xml:space="preserve">0 </w:t>
      </w:r>
      <w:r w:rsidRPr="000F065C">
        <w:rPr>
          <w:b/>
          <w:sz w:val="26"/>
          <w:szCs w:val="26"/>
        </w:rPr>
        <w:t xml:space="preserve">рублей </w:t>
      </w:r>
      <w:r w:rsidRPr="000F065C">
        <w:rPr>
          <w:sz w:val="26"/>
          <w:szCs w:val="26"/>
        </w:rPr>
        <w:t>или</w:t>
      </w:r>
      <w:r w:rsidRPr="000F065C">
        <w:rPr>
          <w:b/>
          <w:sz w:val="26"/>
          <w:szCs w:val="26"/>
        </w:rPr>
        <w:t xml:space="preserve"> 1</w:t>
      </w:r>
      <w:r w:rsidR="00D24C42" w:rsidRPr="000F065C">
        <w:rPr>
          <w:b/>
          <w:sz w:val="26"/>
          <w:szCs w:val="26"/>
        </w:rPr>
        <w:t>6,8</w:t>
      </w:r>
      <w:r w:rsidRPr="000F065C">
        <w:rPr>
          <w:b/>
          <w:sz w:val="26"/>
          <w:szCs w:val="26"/>
        </w:rPr>
        <w:t xml:space="preserve">% </w:t>
      </w:r>
      <w:r w:rsidRPr="000F065C">
        <w:rPr>
          <w:sz w:val="26"/>
          <w:szCs w:val="26"/>
        </w:rPr>
        <w:t>к уточненному плану на 202</w:t>
      </w:r>
      <w:r w:rsidR="00D24C42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в объеме </w:t>
      </w:r>
      <w:r w:rsidR="00D24C42" w:rsidRPr="000F065C">
        <w:rPr>
          <w:b/>
          <w:sz w:val="26"/>
          <w:szCs w:val="26"/>
        </w:rPr>
        <w:t>17 832 840,00</w:t>
      </w:r>
      <w:r w:rsidRPr="000F065C">
        <w:rPr>
          <w:sz w:val="26"/>
          <w:szCs w:val="26"/>
        </w:rPr>
        <w:t xml:space="preserve"> </w:t>
      </w:r>
      <w:r w:rsidRPr="000F065C">
        <w:rPr>
          <w:b/>
          <w:sz w:val="26"/>
          <w:szCs w:val="26"/>
        </w:rPr>
        <w:t>рублей</w:t>
      </w:r>
      <w:r w:rsidRPr="000F065C">
        <w:rPr>
          <w:sz w:val="26"/>
          <w:szCs w:val="26"/>
        </w:rPr>
        <w:t xml:space="preserve">. В рамках данного мероприятия исполняются </w:t>
      </w:r>
      <w:proofErr w:type="spellStart"/>
      <w:r w:rsidRPr="000F065C">
        <w:rPr>
          <w:sz w:val="26"/>
          <w:szCs w:val="26"/>
        </w:rPr>
        <w:t>внутрипоселенческие</w:t>
      </w:r>
      <w:proofErr w:type="spellEnd"/>
      <w:r w:rsidRPr="000F065C">
        <w:rPr>
          <w:sz w:val="26"/>
          <w:szCs w:val="26"/>
        </w:rPr>
        <w:t xml:space="preserve"> пассажирские перевозки. На территории пгт. </w:t>
      </w:r>
      <w:proofErr w:type="gramStart"/>
      <w:r w:rsidRPr="000F065C">
        <w:rPr>
          <w:sz w:val="26"/>
          <w:szCs w:val="26"/>
        </w:rPr>
        <w:t>Междуреченский</w:t>
      </w:r>
      <w:proofErr w:type="gramEnd"/>
      <w:r w:rsidRPr="000F065C">
        <w:rPr>
          <w:sz w:val="26"/>
          <w:szCs w:val="26"/>
        </w:rPr>
        <w:t xml:space="preserve"> пассажирские перевозки осуществляет ИП </w:t>
      </w:r>
      <w:proofErr w:type="spellStart"/>
      <w:r w:rsidRPr="000F065C">
        <w:rPr>
          <w:sz w:val="26"/>
          <w:szCs w:val="26"/>
        </w:rPr>
        <w:t>Кардаков</w:t>
      </w:r>
      <w:proofErr w:type="spellEnd"/>
      <w:r w:rsidRPr="000F065C">
        <w:rPr>
          <w:sz w:val="26"/>
          <w:szCs w:val="26"/>
        </w:rPr>
        <w:t xml:space="preserve"> В.П. (по пяти субсидируемым маршрутам). </w:t>
      </w:r>
      <w:proofErr w:type="gramStart"/>
      <w:r w:rsidRPr="000F065C">
        <w:rPr>
          <w:sz w:val="26"/>
          <w:szCs w:val="26"/>
        </w:rPr>
        <w:t xml:space="preserve">К аналогичному периоду прошлого года сумма исполнения расходов увеличилась на </w:t>
      </w:r>
      <w:r w:rsidR="007A46F5" w:rsidRPr="000F065C">
        <w:rPr>
          <w:b/>
          <w:sz w:val="26"/>
          <w:szCs w:val="26"/>
        </w:rPr>
        <w:t>119 026,79</w:t>
      </w:r>
      <w:r w:rsidRPr="000F065C">
        <w:rPr>
          <w:b/>
          <w:sz w:val="26"/>
          <w:szCs w:val="26"/>
        </w:rPr>
        <w:t xml:space="preserve"> рублей </w:t>
      </w:r>
      <w:r w:rsidRPr="000F065C">
        <w:rPr>
          <w:sz w:val="26"/>
          <w:szCs w:val="26"/>
        </w:rPr>
        <w:t>или</w:t>
      </w:r>
      <w:r w:rsidRPr="000F065C">
        <w:rPr>
          <w:b/>
          <w:sz w:val="26"/>
          <w:szCs w:val="26"/>
        </w:rPr>
        <w:t xml:space="preserve"> </w:t>
      </w:r>
      <w:r w:rsidRPr="000F065C">
        <w:rPr>
          <w:sz w:val="26"/>
          <w:szCs w:val="26"/>
        </w:rPr>
        <w:t>на</w:t>
      </w:r>
      <w:r w:rsidRPr="000F065C">
        <w:rPr>
          <w:b/>
          <w:sz w:val="26"/>
          <w:szCs w:val="26"/>
        </w:rPr>
        <w:t xml:space="preserve"> </w:t>
      </w:r>
      <w:r w:rsidR="007A46F5" w:rsidRPr="000F065C">
        <w:rPr>
          <w:b/>
          <w:sz w:val="26"/>
          <w:szCs w:val="26"/>
        </w:rPr>
        <w:t>4,1</w:t>
      </w:r>
      <w:r w:rsidRPr="000F065C">
        <w:rPr>
          <w:sz w:val="26"/>
          <w:szCs w:val="26"/>
        </w:rPr>
        <w:t>%.</w:t>
      </w:r>
      <w:r w:rsidR="007A46F5" w:rsidRPr="000F065C">
        <w:rPr>
          <w:sz w:val="26"/>
          <w:szCs w:val="26"/>
        </w:rPr>
        <w:t xml:space="preserve"> Рост расходов обусловлен увеличением в 2025 году экономически обоснованных затрат (заработная плата, ГСМ, запчасти), учтенных при расчете начальной максимальной цены контракта на выполнение работ, связанных с осуществлением регулярных перевозок автомобильным транспортом на муниципальных маршрутах в границах </w:t>
      </w:r>
      <w:proofErr w:type="spellStart"/>
      <w:r w:rsidR="007A46F5" w:rsidRPr="000F065C">
        <w:rPr>
          <w:sz w:val="26"/>
          <w:szCs w:val="26"/>
        </w:rPr>
        <w:t>гп</w:t>
      </w:r>
      <w:proofErr w:type="spellEnd"/>
      <w:r w:rsidR="007A46F5" w:rsidRPr="000F065C">
        <w:rPr>
          <w:sz w:val="26"/>
          <w:szCs w:val="26"/>
        </w:rPr>
        <w:t>.</w:t>
      </w:r>
      <w:proofErr w:type="gramEnd"/>
      <w:r w:rsidR="007A46F5" w:rsidRPr="000F065C">
        <w:rPr>
          <w:sz w:val="26"/>
          <w:szCs w:val="26"/>
        </w:rPr>
        <w:t xml:space="preserve"> </w:t>
      </w:r>
      <w:proofErr w:type="gramStart"/>
      <w:r w:rsidR="007A46F5" w:rsidRPr="000F065C">
        <w:rPr>
          <w:sz w:val="26"/>
          <w:szCs w:val="26"/>
        </w:rPr>
        <w:t>Междуреченский</w:t>
      </w:r>
      <w:proofErr w:type="gramEnd"/>
      <w:r w:rsidR="007A46F5" w:rsidRPr="000F065C">
        <w:rPr>
          <w:sz w:val="26"/>
          <w:szCs w:val="26"/>
        </w:rPr>
        <w:t xml:space="preserve"> по регулируемым тарифам.</w:t>
      </w:r>
    </w:p>
    <w:p w:rsidR="006B5053" w:rsidRPr="000F065C" w:rsidRDefault="006B5053" w:rsidP="006B5053">
      <w:pPr>
        <w:ind w:firstLine="709"/>
        <w:jc w:val="both"/>
        <w:rPr>
          <w:bCs/>
          <w:sz w:val="26"/>
          <w:szCs w:val="26"/>
        </w:rPr>
      </w:pPr>
      <w:r w:rsidRPr="000F065C">
        <w:rPr>
          <w:sz w:val="26"/>
          <w:szCs w:val="26"/>
        </w:rPr>
        <w:lastRenderedPageBreak/>
        <w:t xml:space="preserve">- </w:t>
      </w:r>
      <w:r w:rsidRPr="000F065C">
        <w:rPr>
          <w:b/>
          <w:bCs/>
          <w:sz w:val="26"/>
          <w:szCs w:val="26"/>
        </w:rPr>
        <w:t>«Связь и информатика</w:t>
      </w:r>
      <w:r w:rsidRPr="000F065C">
        <w:rPr>
          <w:b/>
          <w:sz w:val="26"/>
          <w:szCs w:val="26"/>
        </w:rPr>
        <w:t xml:space="preserve">» </w:t>
      </w:r>
      <w:r w:rsidRPr="000F065C">
        <w:rPr>
          <w:sz w:val="26"/>
          <w:szCs w:val="26"/>
        </w:rPr>
        <w:t xml:space="preserve">(обслуживание автоматизированных систем) – </w:t>
      </w:r>
      <w:r w:rsidR="00332EC1" w:rsidRPr="000F065C">
        <w:rPr>
          <w:b/>
          <w:sz w:val="26"/>
          <w:szCs w:val="26"/>
        </w:rPr>
        <w:t>0</w:t>
      </w:r>
      <w:r w:rsidRPr="000F065C">
        <w:rPr>
          <w:b/>
          <w:sz w:val="26"/>
          <w:szCs w:val="26"/>
        </w:rPr>
        <w:t>,00 рублей</w:t>
      </w:r>
      <w:r w:rsidRPr="000F065C">
        <w:rPr>
          <w:sz w:val="26"/>
          <w:szCs w:val="26"/>
        </w:rPr>
        <w:t xml:space="preserve"> или </w:t>
      </w:r>
      <w:r w:rsidRPr="000F065C">
        <w:rPr>
          <w:b/>
          <w:sz w:val="26"/>
          <w:szCs w:val="26"/>
        </w:rPr>
        <w:t>0,</w:t>
      </w:r>
      <w:r w:rsidR="00332EC1" w:rsidRPr="000F065C">
        <w:rPr>
          <w:b/>
          <w:sz w:val="26"/>
          <w:szCs w:val="26"/>
        </w:rPr>
        <w:t>0</w:t>
      </w:r>
      <w:r w:rsidRPr="000F065C">
        <w:rPr>
          <w:b/>
          <w:sz w:val="26"/>
          <w:szCs w:val="26"/>
        </w:rPr>
        <w:t>%</w:t>
      </w:r>
      <w:r w:rsidRPr="000F065C">
        <w:rPr>
          <w:sz w:val="26"/>
          <w:szCs w:val="26"/>
        </w:rPr>
        <w:t xml:space="preserve"> к уточненному плану на 202</w:t>
      </w:r>
      <w:r w:rsidR="00332EC1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 в объеме </w:t>
      </w:r>
      <w:r w:rsidR="00332EC1" w:rsidRPr="000F065C">
        <w:rPr>
          <w:b/>
          <w:sz w:val="26"/>
          <w:szCs w:val="26"/>
        </w:rPr>
        <w:t>108 320,00</w:t>
      </w:r>
      <w:r w:rsidRPr="000F065C">
        <w:rPr>
          <w:b/>
          <w:sz w:val="26"/>
          <w:szCs w:val="26"/>
        </w:rPr>
        <w:t xml:space="preserve"> рублей</w:t>
      </w:r>
      <w:r w:rsidRPr="000F065C">
        <w:rPr>
          <w:sz w:val="26"/>
          <w:szCs w:val="26"/>
        </w:rPr>
        <w:t xml:space="preserve">. </w:t>
      </w:r>
      <w:r w:rsidR="00395C96" w:rsidRPr="000F065C">
        <w:rPr>
          <w:bCs/>
          <w:sz w:val="26"/>
          <w:szCs w:val="26"/>
        </w:rPr>
        <w:t>Расходование данных средств запланировано на 2-4 квартал 2025 год.</w:t>
      </w:r>
    </w:p>
    <w:p w:rsidR="00A44A8F" w:rsidRPr="000F065C" w:rsidRDefault="00A44A8F" w:rsidP="00A44A8F">
      <w:pPr>
        <w:ind w:firstLine="539"/>
        <w:jc w:val="both"/>
        <w:rPr>
          <w:sz w:val="26"/>
          <w:szCs w:val="26"/>
        </w:rPr>
      </w:pPr>
      <w:r w:rsidRPr="000F065C">
        <w:rPr>
          <w:b/>
          <w:sz w:val="26"/>
          <w:szCs w:val="26"/>
        </w:rPr>
        <w:t>- «Дорожный фонд»</w:t>
      </w:r>
      <w:r w:rsidRPr="000F065C">
        <w:rPr>
          <w:sz w:val="26"/>
          <w:szCs w:val="26"/>
        </w:rPr>
        <w:t xml:space="preserve"> (организация ремонта и содержание </w:t>
      </w:r>
      <w:proofErr w:type="spellStart"/>
      <w:r w:rsidRPr="000F065C">
        <w:rPr>
          <w:sz w:val="26"/>
          <w:szCs w:val="26"/>
        </w:rPr>
        <w:t>улично</w:t>
      </w:r>
      <w:proofErr w:type="spellEnd"/>
      <w:r w:rsidRPr="000F065C">
        <w:rPr>
          <w:sz w:val="26"/>
          <w:szCs w:val="26"/>
        </w:rPr>
        <w:t xml:space="preserve"> – дорожной сети) исполнение </w:t>
      </w:r>
      <w:r w:rsidR="005B7C80" w:rsidRPr="000F065C">
        <w:rPr>
          <w:sz w:val="26"/>
          <w:szCs w:val="26"/>
        </w:rPr>
        <w:t xml:space="preserve">составило </w:t>
      </w:r>
      <w:r w:rsidRPr="000F065C">
        <w:rPr>
          <w:b/>
          <w:sz w:val="26"/>
          <w:szCs w:val="26"/>
        </w:rPr>
        <w:t>23 759 083,52 рублей</w:t>
      </w:r>
      <w:r w:rsidRPr="000F065C">
        <w:rPr>
          <w:sz w:val="26"/>
          <w:szCs w:val="26"/>
        </w:rPr>
        <w:t xml:space="preserve"> или </w:t>
      </w:r>
      <w:r w:rsidRPr="000F065C">
        <w:rPr>
          <w:b/>
          <w:sz w:val="26"/>
          <w:szCs w:val="26"/>
        </w:rPr>
        <w:t>15,2%</w:t>
      </w:r>
      <w:r w:rsidRPr="000F065C">
        <w:rPr>
          <w:sz w:val="26"/>
          <w:szCs w:val="26"/>
        </w:rPr>
        <w:t xml:space="preserve"> к уточненному плану на 2025 год в объеме </w:t>
      </w:r>
      <w:r w:rsidRPr="000F065C">
        <w:rPr>
          <w:b/>
          <w:sz w:val="26"/>
          <w:szCs w:val="26"/>
        </w:rPr>
        <w:t>156 103 458,71 рублей</w:t>
      </w:r>
      <w:r w:rsidRPr="000F065C">
        <w:rPr>
          <w:sz w:val="26"/>
          <w:szCs w:val="26"/>
        </w:rPr>
        <w:t>. В сравнении с исполнением за 1 квартал 202</w:t>
      </w:r>
      <w:r w:rsidR="00BC2A7C" w:rsidRPr="000F065C">
        <w:rPr>
          <w:sz w:val="26"/>
          <w:szCs w:val="26"/>
        </w:rPr>
        <w:t>4</w:t>
      </w:r>
      <w:r w:rsidRPr="000F065C">
        <w:rPr>
          <w:sz w:val="26"/>
          <w:szCs w:val="26"/>
        </w:rPr>
        <w:t xml:space="preserve"> год наблюдается рост в объеме </w:t>
      </w:r>
      <w:r w:rsidR="00BC2A7C" w:rsidRPr="000F065C">
        <w:rPr>
          <w:sz w:val="26"/>
          <w:szCs w:val="26"/>
        </w:rPr>
        <w:t>7 076 970,40</w:t>
      </w:r>
      <w:r w:rsidRPr="000F065C">
        <w:rPr>
          <w:sz w:val="26"/>
          <w:szCs w:val="26"/>
        </w:rPr>
        <w:t xml:space="preserve"> рублей или 4</w:t>
      </w:r>
      <w:r w:rsidR="00BC2A7C" w:rsidRPr="000F065C">
        <w:rPr>
          <w:sz w:val="26"/>
          <w:szCs w:val="26"/>
        </w:rPr>
        <w:t>2,4</w:t>
      </w:r>
      <w:r w:rsidRPr="000F065C">
        <w:rPr>
          <w:sz w:val="26"/>
          <w:szCs w:val="26"/>
        </w:rPr>
        <w:t>%. Рост расходов обусловлен увеличением плановых назначений в отчетном периоде 202</w:t>
      </w:r>
      <w:r w:rsidR="00BC2A7C" w:rsidRPr="000F065C">
        <w:rPr>
          <w:sz w:val="26"/>
          <w:szCs w:val="26"/>
        </w:rPr>
        <w:t>5</w:t>
      </w:r>
      <w:r w:rsidRPr="000F065C">
        <w:rPr>
          <w:sz w:val="26"/>
          <w:szCs w:val="26"/>
        </w:rPr>
        <w:t xml:space="preserve"> год, в целях обеспечения потребности по зимнему содержанию внутрипоселковых дорог возникшей по причине обильных снегопадов (расчистка и вывоз снега).</w:t>
      </w:r>
    </w:p>
    <w:p w:rsidR="007716E7" w:rsidRPr="000F065C" w:rsidRDefault="006B5053" w:rsidP="007716E7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0F065C">
        <w:rPr>
          <w:sz w:val="26"/>
          <w:szCs w:val="26"/>
        </w:rPr>
        <w:t>-</w:t>
      </w:r>
      <w:r w:rsidR="007716E7" w:rsidRPr="000F065C">
        <w:rPr>
          <w:sz w:val="26"/>
          <w:szCs w:val="26"/>
        </w:rPr>
        <w:t xml:space="preserve"> </w:t>
      </w:r>
      <w:r w:rsidRPr="000F065C">
        <w:rPr>
          <w:b/>
          <w:bCs/>
          <w:sz w:val="26"/>
          <w:szCs w:val="26"/>
        </w:rPr>
        <w:t xml:space="preserve">«Другие вопросы в области национальной экономики» </w:t>
      </w:r>
      <w:r w:rsidRPr="000F065C">
        <w:rPr>
          <w:sz w:val="26"/>
          <w:szCs w:val="26"/>
        </w:rPr>
        <w:t>(администрирование 1 штатная единица - Администрация Кондинского района) –</w:t>
      </w:r>
      <w:r w:rsidRPr="000F065C">
        <w:rPr>
          <w:b/>
          <w:bCs/>
          <w:sz w:val="26"/>
          <w:szCs w:val="26"/>
        </w:rPr>
        <w:t xml:space="preserve"> </w:t>
      </w:r>
      <w:r w:rsidRPr="000F065C">
        <w:rPr>
          <w:bCs/>
          <w:sz w:val="26"/>
          <w:szCs w:val="26"/>
        </w:rPr>
        <w:t xml:space="preserve">исполнение </w:t>
      </w:r>
      <w:r w:rsidR="007716E7" w:rsidRPr="000F065C">
        <w:rPr>
          <w:bCs/>
          <w:sz w:val="26"/>
          <w:szCs w:val="26"/>
        </w:rPr>
        <w:t xml:space="preserve">сложилось </w:t>
      </w:r>
      <w:r w:rsidR="007716E7" w:rsidRPr="000F065C">
        <w:rPr>
          <w:b/>
          <w:bCs/>
          <w:sz w:val="26"/>
          <w:szCs w:val="26"/>
        </w:rPr>
        <w:t>269 460,46</w:t>
      </w:r>
      <w:r w:rsidRPr="000F065C">
        <w:rPr>
          <w:bCs/>
          <w:sz w:val="26"/>
          <w:szCs w:val="26"/>
        </w:rPr>
        <w:t xml:space="preserve"> </w:t>
      </w:r>
      <w:r w:rsidRPr="000F065C">
        <w:rPr>
          <w:b/>
          <w:bCs/>
          <w:sz w:val="26"/>
          <w:szCs w:val="26"/>
        </w:rPr>
        <w:t>рублей</w:t>
      </w:r>
      <w:r w:rsidRPr="000F065C">
        <w:rPr>
          <w:bCs/>
          <w:sz w:val="26"/>
          <w:szCs w:val="26"/>
        </w:rPr>
        <w:t xml:space="preserve"> или </w:t>
      </w:r>
      <w:r w:rsidR="007716E7" w:rsidRPr="000F065C">
        <w:rPr>
          <w:b/>
          <w:bCs/>
          <w:sz w:val="26"/>
          <w:szCs w:val="26"/>
        </w:rPr>
        <w:t>24,9</w:t>
      </w:r>
      <w:r w:rsidRPr="000F065C">
        <w:rPr>
          <w:b/>
          <w:bCs/>
          <w:sz w:val="26"/>
          <w:szCs w:val="26"/>
        </w:rPr>
        <w:t>%</w:t>
      </w:r>
      <w:r w:rsidR="007716E7" w:rsidRPr="000F065C">
        <w:rPr>
          <w:bCs/>
          <w:sz w:val="26"/>
          <w:szCs w:val="26"/>
        </w:rPr>
        <w:t xml:space="preserve"> к уточненному плану на 2025</w:t>
      </w:r>
      <w:r w:rsidRPr="000F065C">
        <w:rPr>
          <w:bCs/>
          <w:sz w:val="26"/>
          <w:szCs w:val="26"/>
        </w:rPr>
        <w:t xml:space="preserve"> год в объеме </w:t>
      </w:r>
      <w:r w:rsidRPr="000F065C">
        <w:rPr>
          <w:b/>
          <w:bCs/>
          <w:sz w:val="26"/>
          <w:szCs w:val="26"/>
        </w:rPr>
        <w:t>1</w:t>
      </w:r>
      <w:r w:rsidR="007716E7" w:rsidRPr="000F065C">
        <w:rPr>
          <w:b/>
          <w:bCs/>
          <w:sz w:val="26"/>
          <w:szCs w:val="26"/>
        </w:rPr>
        <w:t> </w:t>
      </w:r>
      <w:r w:rsidRPr="000F065C">
        <w:rPr>
          <w:b/>
          <w:bCs/>
          <w:sz w:val="26"/>
          <w:szCs w:val="26"/>
        </w:rPr>
        <w:t>0</w:t>
      </w:r>
      <w:r w:rsidR="007716E7" w:rsidRPr="000F065C">
        <w:rPr>
          <w:b/>
          <w:bCs/>
          <w:sz w:val="26"/>
          <w:szCs w:val="26"/>
        </w:rPr>
        <w:t>83 692,86</w:t>
      </w:r>
      <w:r w:rsidRPr="000F065C">
        <w:rPr>
          <w:b/>
          <w:bCs/>
          <w:sz w:val="26"/>
          <w:szCs w:val="26"/>
        </w:rPr>
        <w:t xml:space="preserve"> рублей</w:t>
      </w:r>
      <w:r w:rsidR="007716E7" w:rsidRPr="000F065C">
        <w:rPr>
          <w:bCs/>
          <w:sz w:val="26"/>
          <w:szCs w:val="26"/>
        </w:rPr>
        <w:t>.</w:t>
      </w:r>
    </w:p>
    <w:p w:rsidR="00C530DB" w:rsidRPr="000F065C" w:rsidRDefault="00C530DB" w:rsidP="00C530DB">
      <w:pPr>
        <w:ind w:firstLine="567"/>
        <w:jc w:val="both"/>
        <w:rPr>
          <w:sz w:val="26"/>
          <w:szCs w:val="26"/>
        </w:rPr>
      </w:pPr>
      <w:r w:rsidRPr="000F065C">
        <w:rPr>
          <w:sz w:val="26"/>
          <w:szCs w:val="26"/>
        </w:rPr>
        <w:t xml:space="preserve">Основная доля расходов по </w:t>
      </w:r>
      <w:r w:rsidRPr="000F065C">
        <w:rPr>
          <w:b/>
          <w:sz w:val="26"/>
          <w:szCs w:val="26"/>
        </w:rPr>
        <w:t>разделу 0400</w:t>
      </w:r>
      <w:r w:rsidRPr="000F065C">
        <w:rPr>
          <w:sz w:val="26"/>
          <w:szCs w:val="26"/>
        </w:rPr>
        <w:t xml:space="preserve">  приходится на расходы, связанные с реализацией мероприятий по содержанию и ремонту сети внутрипоселковых дорог городского поселения Междуреченский, общей протяженностью 81,3 км</w:t>
      </w:r>
      <w:proofErr w:type="gramStart"/>
      <w:r w:rsidRPr="000F065C">
        <w:rPr>
          <w:sz w:val="26"/>
          <w:szCs w:val="26"/>
        </w:rPr>
        <w:t xml:space="preserve">., </w:t>
      </w:r>
      <w:proofErr w:type="gramEnd"/>
      <w:r w:rsidRPr="000F065C">
        <w:rPr>
          <w:sz w:val="26"/>
          <w:szCs w:val="26"/>
        </w:rPr>
        <w:t>предусмотренные в рамках муниципального Дорожного фонда муниципального образования городское поселение Междуреченский. Исполнение расходов осуществляется в соответствии с</w:t>
      </w:r>
      <w:r w:rsidRPr="000F065C">
        <w:rPr>
          <w:bCs/>
          <w:sz w:val="26"/>
          <w:szCs w:val="26"/>
        </w:rPr>
        <w:t xml:space="preserve"> решением Совета депутатов городского поселения Междуреченский от 27 мая 2014 год № 66 «</w:t>
      </w:r>
      <w:r w:rsidRPr="000F065C">
        <w:rPr>
          <w:sz w:val="26"/>
          <w:szCs w:val="26"/>
        </w:rPr>
        <w:t>О дорожном фонде муниципального образования городское поселение Междуреченский».</w:t>
      </w:r>
    </w:p>
    <w:p w:rsidR="00A13F04" w:rsidRPr="000F065C" w:rsidRDefault="00A04C8B" w:rsidP="00A13F04">
      <w:pPr>
        <w:ind w:firstLine="709"/>
        <w:jc w:val="both"/>
        <w:rPr>
          <w:sz w:val="26"/>
          <w:szCs w:val="26"/>
        </w:rPr>
      </w:pPr>
      <w:r w:rsidRPr="000F065C">
        <w:rPr>
          <w:b/>
          <w:sz w:val="26"/>
          <w:szCs w:val="26"/>
          <w:u w:val="single"/>
        </w:rPr>
        <w:t>На третьем</w:t>
      </w:r>
      <w:r w:rsidR="00A13F04" w:rsidRPr="000F065C">
        <w:rPr>
          <w:b/>
          <w:sz w:val="26"/>
          <w:szCs w:val="26"/>
          <w:u w:val="single"/>
        </w:rPr>
        <w:t xml:space="preserve"> месте</w:t>
      </w:r>
      <w:r w:rsidR="00A13F04" w:rsidRPr="000F065C">
        <w:rPr>
          <w:b/>
          <w:sz w:val="26"/>
          <w:szCs w:val="26"/>
        </w:rPr>
        <w:t xml:space="preserve"> </w:t>
      </w:r>
      <w:r w:rsidR="00A13F04" w:rsidRPr="000F065C">
        <w:rPr>
          <w:sz w:val="26"/>
          <w:szCs w:val="26"/>
        </w:rPr>
        <w:t>расходы по разделу</w:t>
      </w:r>
      <w:r w:rsidR="00A13F04" w:rsidRPr="000F065C">
        <w:rPr>
          <w:b/>
          <w:sz w:val="26"/>
          <w:szCs w:val="26"/>
        </w:rPr>
        <w:t xml:space="preserve"> 0100 «Общегосударственные расходы», </w:t>
      </w:r>
      <w:r w:rsidR="00A13F04" w:rsidRPr="000F065C">
        <w:rPr>
          <w:sz w:val="26"/>
          <w:szCs w:val="26"/>
        </w:rPr>
        <w:t xml:space="preserve">удельный вес составил </w:t>
      </w:r>
      <w:r w:rsidRPr="000F065C">
        <w:rPr>
          <w:b/>
          <w:sz w:val="26"/>
          <w:szCs w:val="26"/>
        </w:rPr>
        <w:t>10,8</w:t>
      </w:r>
      <w:r w:rsidR="00A13F04" w:rsidRPr="000F065C">
        <w:rPr>
          <w:b/>
          <w:sz w:val="26"/>
          <w:szCs w:val="26"/>
        </w:rPr>
        <w:t>%</w:t>
      </w:r>
      <w:r w:rsidR="00A13F04" w:rsidRPr="000F065C">
        <w:rPr>
          <w:sz w:val="26"/>
          <w:szCs w:val="26"/>
        </w:rPr>
        <w:t xml:space="preserve"> к общей сумме расходов. Финансирование за 1 квартал 202</w:t>
      </w:r>
      <w:r w:rsidR="00192780" w:rsidRPr="000F065C">
        <w:rPr>
          <w:sz w:val="26"/>
          <w:szCs w:val="26"/>
        </w:rPr>
        <w:t>5</w:t>
      </w:r>
      <w:r w:rsidR="00A13F04" w:rsidRPr="000F065C">
        <w:rPr>
          <w:sz w:val="26"/>
          <w:szCs w:val="26"/>
        </w:rPr>
        <w:t xml:space="preserve"> год составило в сумме </w:t>
      </w:r>
      <w:r w:rsidR="00192780" w:rsidRPr="000F065C">
        <w:rPr>
          <w:b/>
          <w:sz w:val="26"/>
          <w:szCs w:val="26"/>
        </w:rPr>
        <w:t>9 521 297,62</w:t>
      </w:r>
      <w:r w:rsidR="00A13F04" w:rsidRPr="000F065C">
        <w:rPr>
          <w:b/>
          <w:bCs/>
          <w:sz w:val="26"/>
          <w:szCs w:val="26"/>
        </w:rPr>
        <w:t xml:space="preserve"> рублей</w:t>
      </w:r>
      <w:r w:rsidR="00A13F04" w:rsidRPr="000F065C">
        <w:rPr>
          <w:sz w:val="26"/>
          <w:szCs w:val="26"/>
        </w:rPr>
        <w:t xml:space="preserve"> или </w:t>
      </w:r>
      <w:r w:rsidR="00A13F04" w:rsidRPr="000F065C">
        <w:rPr>
          <w:b/>
          <w:sz w:val="26"/>
          <w:szCs w:val="26"/>
        </w:rPr>
        <w:t>2</w:t>
      </w:r>
      <w:r w:rsidR="00192780" w:rsidRPr="000F065C">
        <w:rPr>
          <w:b/>
          <w:sz w:val="26"/>
          <w:szCs w:val="26"/>
        </w:rPr>
        <w:t>4,1</w:t>
      </w:r>
      <w:r w:rsidR="00A13F04" w:rsidRPr="000F065C">
        <w:rPr>
          <w:b/>
          <w:sz w:val="26"/>
          <w:szCs w:val="26"/>
        </w:rPr>
        <w:t>%</w:t>
      </w:r>
      <w:r w:rsidR="00A13F04" w:rsidRPr="000F065C">
        <w:rPr>
          <w:sz w:val="26"/>
          <w:szCs w:val="26"/>
        </w:rPr>
        <w:t xml:space="preserve"> к уточненному плану на 202</w:t>
      </w:r>
      <w:r w:rsidR="00192780" w:rsidRPr="000F065C">
        <w:rPr>
          <w:sz w:val="26"/>
          <w:szCs w:val="26"/>
        </w:rPr>
        <w:t>5</w:t>
      </w:r>
      <w:r w:rsidR="00A13F04" w:rsidRPr="000F065C">
        <w:rPr>
          <w:sz w:val="26"/>
          <w:szCs w:val="26"/>
        </w:rPr>
        <w:t xml:space="preserve"> год в объеме </w:t>
      </w:r>
      <w:r w:rsidR="00192780" w:rsidRPr="000F065C">
        <w:rPr>
          <w:b/>
          <w:sz w:val="26"/>
          <w:szCs w:val="26"/>
        </w:rPr>
        <w:t>39 471 623,99</w:t>
      </w:r>
      <w:r w:rsidR="00A13F04" w:rsidRPr="000F065C">
        <w:rPr>
          <w:b/>
          <w:sz w:val="26"/>
          <w:szCs w:val="26"/>
        </w:rPr>
        <w:t xml:space="preserve"> рублей</w:t>
      </w:r>
      <w:r w:rsidR="00A13F04" w:rsidRPr="000F065C">
        <w:rPr>
          <w:sz w:val="26"/>
          <w:szCs w:val="26"/>
        </w:rPr>
        <w:t xml:space="preserve">, к ним относятся: оплата денежного содержания и страховых взносов главы г.п. </w:t>
      </w:r>
      <w:proofErr w:type="gramStart"/>
      <w:r w:rsidR="00A13F04" w:rsidRPr="000F065C">
        <w:rPr>
          <w:sz w:val="26"/>
          <w:szCs w:val="26"/>
        </w:rPr>
        <w:t>Междуреченский</w:t>
      </w:r>
      <w:proofErr w:type="gramEnd"/>
      <w:r w:rsidR="00A13F04" w:rsidRPr="000F065C">
        <w:rPr>
          <w:sz w:val="26"/>
          <w:szCs w:val="26"/>
        </w:rPr>
        <w:t xml:space="preserve"> – </w:t>
      </w:r>
      <w:r w:rsidR="00F95A1D" w:rsidRPr="000F065C">
        <w:rPr>
          <w:sz w:val="26"/>
          <w:szCs w:val="26"/>
        </w:rPr>
        <w:t>695 682,72 рублей (27,4</w:t>
      </w:r>
      <w:r w:rsidR="00A13F04" w:rsidRPr="000F065C">
        <w:rPr>
          <w:sz w:val="26"/>
          <w:szCs w:val="26"/>
        </w:rPr>
        <w:t xml:space="preserve">%), оплата труда муниципальных служащих г.п. </w:t>
      </w:r>
      <w:proofErr w:type="gramStart"/>
      <w:r w:rsidR="00A13F04" w:rsidRPr="000F065C">
        <w:rPr>
          <w:sz w:val="26"/>
          <w:szCs w:val="26"/>
        </w:rPr>
        <w:t>Междуреченский</w:t>
      </w:r>
      <w:proofErr w:type="gramEnd"/>
      <w:r w:rsidR="00A13F04" w:rsidRPr="000F065C">
        <w:rPr>
          <w:sz w:val="26"/>
          <w:szCs w:val="26"/>
        </w:rPr>
        <w:t xml:space="preserve"> (2 шт. единиц)</w:t>
      </w:r>
      <w:r w:rsidR="008C7E3E" w:rsidRPr="000F065C">
        <w:rPr>
          <w:sz w:val="26"/>
          <w:szCs w:val="26"/>
        </w:rPr>
        <w:t xml:space="preserve"> – 411 613,70 рублей (17,6%)</w:t>
      </w:r>
      <w:r w:rsidR="00A13F04" w:rsidRPr="000F065C">
        <w:rPr>
          <w:sz w:val="26"/>
          <w:szCs w:val="26"/>
        </w:rPr>
        <w:t xml:space="preserve">, администрирования переданных полномочий (10 шт. единиц) – </w:t>
      </w:r>
      <w:r w:rsidR="008C7E3E" w:rsidRPr="000F065C">
        <w:rPr>
          <w:sz w:val="26"/>
          <w:szCs w:val="26"/>
        </w:rPr>
        <w:t>3 247 658,16 рублей (24,9</w:t>
      </w:r>
      <w:r w:rsidR="00A13F04" w:rsidRPr="000F065C">
        <w:rPr>
          <w:sz w:val="26"/>
          <w:szCs w:val="26"/>
        </w:rPr>
        <w:t xml:space="preserve">%), расходы для обеспечения содержания работников тех. обеспечения (21 шт. единиц), расходы учреждения ответственного по исполнению переданных полномочий – </w:t>
      </w:r>
      <w:r w:rsidR="008C7E3E" w:rsidRPr="000F065C">
        <w:rPr>
          <w:sz w:val="26"/>
          <w:szCs w:val="26"/>
        </w:rPr>
        <w:t>5 108 843,04</w:t>
      </w:r>
      <w:r w:rsidR="00A13F04" w:rsidRPr="000F065C">
        <w:rPr>
          <w:sz w:val="26"/>
          <w:szCs w:val="26"/>
        </w:rPr>
        <w:t xml:space="preserve"> рублей (2</w:t>
      </w:r>
      <w:r w:rsidR="008C7E3E" w:rsidRPr="000F065C">
        <w:rPr>
          <w:sz w:val="26"/>
          <w:szCs w:val="26"/>
        </w:rPr>
        <w:t>4,1</w:t>
      </w:r>
      <w:r w:rsidR="00A13F04" w:rsidRPr="000F065C">
        <w:rPr>
          <w:sz w:val="26"/>
          <w:szCs w:val="26"/>
        </w:rPr>
        <w:t>%).</w:t>
      </w:r>
    </w:p>
    <w:p w:rsidR="00710380" w:rsidRPr="000F065C" w:rsidRDefault="00710380" w:rsidP="00710380">
      <w:pPr>
        <w:spacing w:after="200"/>
        <w:ind w:firstLine="709"/>
        <w:contextualSpacing/>
        <w:jc w:val="both"/>
        <w:rPr>
          <w:sz w:val="26"/>
          <w:szCs w:val="26"/>
        </w:rPr>
      </w:pPr>
      <w:r w:rsidRPr="000F065C">
        <w:rPr>
          <w:b/>
          <w:sz w:val="26"/>
          <w:szCs w:val="26"/>
        </w:rPr>
        <w:t>4,1%</w:t>
      </w:r>
      <w:r w:rsidRPr="000F065C">
        <w:rPr>
          <w:sz w:val="26"/>
          <w:szCs w:val="26"/>
        </w:rPr>
        <w:t xml:space="preserve"> занимают расходы по разделу </w:t>
      </w:r>
      <w:r w:rsidRPr="000F065C">
        <w:rPr>
          <w:b/>
          <w:sz w:val="26"/>
          <w:szCs w:val="26"/>
        </w:rPr>
        <w:t>0800 «Культура, кинематография»</w:t>
      </w:r>
      <w:r w:rsidRPr="000F065C">
        <w:rPr>
          <w:sz w:val="26"/>
          <w:szCs w:val="26"/>
        </w:rPr>
        <w:t xml:space="preserve">. Финансирование составило в сумме </w:t>
      </w:r>
      <w:r w:rsidRPr="000F065C">
        <w:rPr>
          <w:b/>
          <w:sz w:val="26"/>
          <w:szCs w:val="26"/>
        </w:rPr>
        <w:t xml:space="preserve">3 585 000,00 </w:t>
      </w:r>
      <w:r w:rsidRPr="000F065C">
        <w:rPr>
          <w:b/>
          <w:bCs/>
          <w:sz w:val="26"/>
          <w:szCs w:val="26"/>
        </w:rPr>
        <w:t>рублей</w:t>
      </w:r>
      <w:r w:rsidRPr="000F065C">
        <w:rPr>
          <w:sz w:val="26"/>
          <w:szCs w:val="26"/>
        </w:rPr>
        <w:t xml:space="preserve"> или </w:t>
      </w:r>
      <w:r w:rsidRPr="000F065C">
        <w:rPr>
          <w:b/>
          <w:sz w:val="26"/>
          <w:szCs w:val="26"/>
        </w:rPr>
        <w:t>24,5%</w:t>
      </w:r>
      <w:r w:rsidRPr="000F065C">
        <w:rPr>
          <w:sz w:val="26"/>
          <w:szCs w:val="26"/>
        </w:rPr>
        <w:t xml:space="preserve"> к уточненному плану на 2025 год в объеме </w:t>
      </w:r>
      <w:r w:rsidRPr="000F065C">
        <w:rPr>
          <w:b/>
          <w:sz w:val="26"/>
          <w:szCs w:val="26"/>
        </w:rPr>
        <w:t>14 484 522,14 рублей</w:t>
      </w:r>
      <w:r w:rsidRPr="000F065C">
        <w:rPr>
          <w:sz w:val="26"/>
          <w:szCs w:val="26"/>
        </w:rPr>
        <w:t xml:space="preserve">. По данному разделу в бюджете поселения предусмотрены бюджетные ассигнования на содержание 10 шт. единиц работников культуры и проведение культурно-массовых мероприятий. </w:t>
      </w:r>
    </w:p>
    <w:p w:rsidR="00710380" w:rsidRPr="000F065C" w:rsidRDefault="00710380" w:rsidP="00710380">
      <w:pPr>
        <w:ind w:firstLine="708"/>
        <w:jc w:val="both"/>
        <w:rPr>
          <w:sz w:val="26"/>
          <w:szCs w:val="26"/>
        </w:rPr>
      </w:pPr>
      <w:r w:rsidRPr="000F065C">
        <w:rPr>
          <w:b/>
          <w:sz w:val="26"/>
          <w:szCs w:val="26"/>
        </w:rPr>
        <w:t>Незначительную долю – менее 1%</w:t>
      </w:r>
      <w:r w:rsidRPr="000F065C">
        <w:rPr>
          <w:sz w:val="26"/>
          <w:szCs w:val="26"/>
        </w:rPr>
        <w:t xml:space="preserve"> в общем объеме расходов бюджета поселения занимают расходы по разделу «Социальная политика» (</w:t>
      </w:r>
      <w:r w:rsidRPr="000F065C">
        <w:rPr>
          <w:bCs/>
          <w:kern w:val="28"/>
          <w:sz w:val="26"/>
          <w:szCs w:val="26"/>
        </w:rPr>
        <w:t>выплата муниципальной пенсии)</w:t>
      </w:r>
      <w:r w:rsidRPr="000F065C">
        <w:rPr>
          <w:sz w:val="26"/>
          <w:szCs w:val="26"/>
        </w:rPr>
        <w:t xml:space="preserve"> исполнение сложилось в объеме 147 000,00 рублей или 25,0% к уточненному плану в сумме 588 000,00 рублей.</w:t>
      </w:r>
    </w:p>
    <w:p w:rsidR="00710380" w:rsidRPr="000F065C" w:rsidRDefault="00710380" w:rsidP="00710380">
      <w:pPr>
        <w:ind w:firstLine="708"/>
        <w:jc w:val="both"/>
        <w:rPr>
          <w:sz w:val="26"/>
          <w:szCs w:val="26"/>
        </w:rPr>
      </w:pPr>
    </w:p>
    <w:p w:rsidR="00021001" w:rsidRPr="000F065C" w:rsidRDefault="00287F9C" w:rsidP="005813FB">
      <w:pPr>
        <w:ind w:firstLine="709"/>
        <w:jc w:val="both"/>
        <w:rPr>
          <w:sz w:val="26"/>
          <w:szCs w:val="26"/>
        </w:rPr>
      </w:pPr>
      <w:proofErr w:type="gramStart"/>
      <w:r w:rsidRPr="000F065C">
        <w:rPr>
          <w:sz w:val="26"/>
          <w:szCs w:val="26"/>
        </w:rPr>
        <w:t xml:space="preserve">По итогам </w:t>
      </w:r>
      <w:r w:rsidR="00550C96" w:rsidRPr="000F065C">
        <w:rPr>
          <w:sz w:val="26"/>
          <w:szCs w:val="26"/>
        </w:rPr>
        <w:t>1</w:t>
      </w:r>
      <w:r w:rsidR="00F80D8B" w:rsidRPr="000F065C">
        <w:rPr>
          <w:sz w:val="26"/>
          <w:szCs w:val="26"/>
        </w:rPr>
        <w:t xml:space="preserve"> </w:t>
      </w:r>
      <w:r w:rsidR="00550C96" w:rsidRPr="000F065C">
        <w:rPr>
          <w:sz w:val="26"/>
          <w:szCs w:val="26"/>
        </w:rPr>
        <w:t>квартала</w:t>
      </w:r>
      <w:r w:rsidRPr="000F065C">
        <w:rPr>
          <w:sz w:val="26"/>
          <w:szCs w:val="26"/>
        </w:rPr>
        <w:t xml:space="preserve"> 202</w:t>
      </w:r>
      <w:r w:rsidR="00710380" w:rsidRPr="000F065C">
        <w:rPr>
          <w:sz w:val="26"/>
          <w:szCs w:val="26"/>
        </w:rPr>
        <w:t>5</w:t>
      </w:r>
      <w:r w:rsidR="00F1209C" w:rsidRPr="000F065C">
        <w:rPr>
          <w:sz w:val="26"/>
          <w:szCs w:val="26"/>
        </w:rPr>
        <w:t xml:space="preserve"> года бюджет </w:t>
      </w:r>
      <w:r w:rsidR="00FE4E00" w:rsidRPr="000F065C">
        <w:rPr>
          <w:sz w:val="26"/>
          <w:szCs w:val="26"/>
        </w:rPr>
        <w:t xml:space="preserve">муниципального образования </w:t>
      </w:r>
      <w:r w:rsidR="00487843" w:rsidRPr="000F065C">
        <w:rPr>
          <w:sz w:val="26"/>
          <w:szCs w:val="26"/>
        </w:rPr>
        <w:t>городско</w:t>
      </w:r>
      <w:r w:rsidR="00FE3BC8" w:rsidRPr="000F065C">
        <w:rPr>
          <w:sz w:val="26"/>
          <w:szCs w:val="26"/>
        </w:rPr>
        <w:t>е</w:t>
      </w:r>
      <w:r w:rsidR="00487843" w:rsidRPr="000F065C">
        <w:rPr>
          <w:sz w:val="26"/>
          <w:szCs w:val="26"/>
        </w:rPr>
        <w:t xml:space="preserve"> поселени</w:t>
      </w:r>
      <w:r w:rsidR="00FE3BC8" w:rsidRPr="000F065C">
        <w:rPr>
          <w:sz w:val="26"/>
          <w:szCs w:val="26"/>
        </w:rPr>
        <w:t>е</w:t>
      </w:r>
      <w:r w:rsidR="00487843" w:rsidRPr="000F065C">
        <w:rPr>
          <w:sz w:val="26"/>
          <w:szCs w:val="26"/>
        </w:rPr>
        <w:t xml:space="preserve"> Междуреченский </w:t>
      </w:r>
      <w:r w:rsidR="00F1209C" w:rsidRPr="000F065C">
        <w:rPr>
          <w:sz w:val="26"/>
          <w:szCs w:val="26"/>
        </w:rPr>
        <w:t xml:space="preserve">исполнен с </w:t>
      </w:r>
      <w:r w:rsidR="0096199E" w:rsidRPr="000F065C">
        <w:rPr>
          <w:sz w:val="26"/>
          <w:szCs w:val="26"/>
        </w:rPr>
        <w:t xml:space="preserve">превышением </w:t>
      </w:r>
      <w:r w:rsidR="002D740F" w:rsidRPr="000F065C">
        <w:rPr>
          <w:sz w:val="26"/>
          <w:szCs w:val="26"/>
        </w:rPr>
        <w:t>расходов</w:t>
      </w:r>
      <w:r w:rsidR="0096199E" w:rsidRPr="000F065C">
        <w:rPr>
          <w:sz w:val="26"/>
          <w:szCs w:val="26"/>
        </w:rPr>
        <w:t xml:space="preserve"> на</w:t>
      </w:r>
      <w:r w:rsidR="003F5B98" w:rsidRPr="000F065C">
        <w:rPr>
          <w:sz w:val="26"/>
          <w:szCs w:val="26"/>
        </w:rPr>
        <w:t>д</w:t>
      </w:r>
      <w:r w:rsidR="0096199E" w:rsidRPr="000F065C">
        <w:rPr>
          <w:sz w:val="26"/>
          <w:szCs w:val="26"/>
        </w:rPr>
        <w:t xml:space="preserve"> </w:t>
      </w:r>
      <w:r w:rsidR="002D740F" w:rsidRPr="000F065C">
        <w:rPr>
          <w:sz w:val="26"/>
          <w:szCs w:val="26"/>
        </w:rPr>
        <w:t>доходами</w:t>
      </w:r>
      <w:r w:rsidR="0096199E" w:rsidRPr="000F065C">
        <w:rPr>
          <w:sz w:val="26"/>
          <w:szCs w:val="26"/>
        </w:rPr>
        <w:t xml:space="preserve"> (</w:t>
      </w:r>
      <w:r w:rsidR="002D740F" w:rsidRPr="000F065C">
        <w:rPr>
          <w:sz w:val="26"/>
          <w:szCs w:val="26"/>
        </w:rPr>
        <w:t>дефицитом</w:t>
      </w:r>
      <w:r w:rsidR="00A455EC" w:rsidRPr="000F065C">
        <w:rPr>
          <w:sz w:val="26"/>
          <w:szCs w:val="26"/>
        </w:rPr>
        <w:t xml:space="preserve"> </w:t>
      </w:r>
      <w:r w:rsidR="0096199E" w:rsidRPr="000F065C">
        <w:rPr>
          <w:sz w:val="26"/>
          <w:szCs w:val="26"/>
        </w:rPr>
        <w:t xml:space="preserve">бюджета поселения) </w:t>
      </w:r>
      <w:r w:rsidR="00F1209C" w:rsidRPr="000F065C">
        <w:rPr>
          <w:sz w:val="26"/>
          <w:szCs w:val="26"/>
        </w:rPr>
        <w:t>в сумме</w:t>
      </w:r>
      <w:r w:rsidR="00A455EC" w:rsidRPr="000F065C">
        <w:rPr>
          <w:sz w:val="26"/>
          <w:szCs w:val="26"/>
        </w:rPr>
        <w:t xml:space="preserve"> </w:t>
      </w:r>
      <w:r w:rsidR="00537BD0" w:rsidRPr="000F065C">
        <w:rPr>
          <w:b/>
          <w:sz w:val="26"/>
          <w:szCs w:val="26"/>
        </w:rPr>
        <w:t>11 130 890,89</w:t>
      </w:r>
      <w:r w:rsidR="00A455EC" w:rsidRPr="000F065C">
        <w:rPr>
          <w:b/>
          <w:sz w:val="26"/>
          <w:szCs w:val="26"/>
        </w:rPr>
        <w:t xml:space="preserve"> </w:t>
      </w:r>
      <w:r w:rsidR="00F1209C" w:rsidRPr="000F065C">
        <w:rPr>
          <w:b/>
          <w:sz w:val="26"/>
          <w:szCs w:val="26"/>
        </w:rPr>
        <w:t>рублей</w:t>
      </w:r>
      <w:r w:rsidR="00B53C3B" w:rsidRPr="000F065C">
        <w:rPr>
          <w:sz w:val="26"/>
          <w:szCs w:val="26"/>
        </w:rPr>
        <w:t xml:space="preserve">, </w:t>
      </w:r>
      <w:r w:rsidR="00021001" w:rsidRPr="000F065C">
        <w:rPr>
          <w:sz w:val="26"/>
          <w:szCs w:val="26"/>
        </w:rPr>
        <w:t xml:space="preserve">что в свою очередь не превышает утвержденный уровень прогнозируемого дефицита в соответствии с решением </w:t>
      </w:r>
      <w:r w:rsidR="00B53C3B" w:rsidRPr="000F065C">
        <w:rPr>
          <w:sz w:val="26"/>
          <w:szCs w:val="26"/>
        </w:rPr>
        <w:t xml:space="preserve">Совета депутатов </w:t>
      </w:r>
      <w:r w:rsidR="00D25E82" w:rsidRPr="000F065C">
        <w:rPr>
          <w:sz w:val="26"/>
          <w:szCs w:val="26"/>
        </w:rPr>
        <w:t xml:space="preserve">городского поселения Междуреченский от </w:t>
      </w:r>
      <w:r w:rsidR="00820BE6" w:rsidRPr="000F065C">
        <w:rPr>
          <w:sz w:val="26"/>
          <w:szCs w:val="26"/>
        </w:rPr>
        <w:t>2</w:t>
      </w:r>
      <w:r w:rsidR="00537BD0" w:rsidRPr="000F065C">
        <w:rPr>
          <w:sz w:val="26"/>
          <w:szCs w:val="26"/>
        </w:rPr>
        <w:t>6</w:t>
      </w:r>
      <w:r w:rsidR="00D25E82" w:rsidRPr="000F065C">
        <w:rPr>
          <w:sz w:val="26"/>
          <w:szCs w:val="26"/>
        </w:rPr>
        <w:t xml:space="preserve"> декабря 202</w:t>
      </w:r>
      <w:r w:rsidR="00537BD0" w:rsidRPr="000F065C">
        <w:rPr>
          <w:sz w:val="26"/>
          <w:szCs w:val="26"/>
        </w:rPr>
        <w:t>4</w:t>
      </w:r>
      <w:r w:rsidR="0069522F" w:rsidRPr="000F065C">
        <w:rPr>
          <w:sz w:val="26"/>
          <w:szCs w:val="26"/>
        </w:rPr>
        <w:t xml:space="preserve"> года № </w:t>
      </w:r>
      <w:r w:rsidR="00537BD0" w:rsidRPr="000F065C">
        <w:rPr>
          <w:sz w:val="26"/>
          <w:szCs w:val="26"/>
        </w:rPr>
        <w:t>82</w:t>
      </w:r>
      <w:r w:rsidR="00D25E82" w:rsidRPr="000F065C">
        <w:rPr>
          <w:sz w:val="26"/>
          <w:szCs w:val="26"/>
        </w:rPr>
        <w:t xml:space="preserve"> «О бюджете муниципального образования городское поселение Междуреченский на</w:t>
      </w:r>
      <w:proofErr w:type="gramEnd"/>
      <w:r w:rsidR="00D25E82" w:rsidRPr="000F065C">
        <w:rPr>
          <w:sz w:val="26"/>
          <w:szCs w:val="26"/>
        </w:rPr>
        <w:t xml:space="preserve"> 202</w:t>
      </w:r>
      <w:r w:rsidR="00537BD0" w:rsidRPr="000F065C">
        <w:rPr>
          <w:sz w:val="26"/>
          <w:szCs w:val="26"/>
        </w:rPr>
        <w:t>5</w:t>
      </w:r>
      <w:r w:rsidR="00D25E82" w:rsidRPr="000F065C">
        <w:rPr>
          <w:sz w:val="26"/>
          <w:szCs w:val="26"/>
        </w:rPr>
        <w:t xml:space="preserve"> год </w:t>
      </w:r>
      <w:r w:rsidR="00D25E82" w:rsidRPr="000F065C">
        <w:rPr>
          <w:sz w:val="26"/>
          <w:szCs w:val="26"/>
        </w:rPr>
        <w:lastRenderedPageBreak/>
        <w:t>и на плановый период 202</w:t>
      </w:r>
      <w:r w:rsidR="00537BD0" w:rsidRPr="000F065C">
        <w:rPr>
          <w:sz w:val="26"/>
          <w:szCs w:val="26"/>
        </w:rPr>
        <w:t>6</w:t>
      </w:r>
      <w:r w:rsidR="00D25E82" w:rsidRPr="000F065C">
        <w:rPr>
          <w:sz w:val="26"/>
          <w:szCs w:val="26"/>
        </w:rPr>
        <w:t xml:space="preserve"> и 202</w:t>
      </w:r>
      <w:r w:rsidR="00537BD0" w:rsidRPr="000F065C">
        <w:rPr>
          <w:sz w:val="26"/>
          <w:szCs w:val="26"/>
        </w:rPr>
        <w:t>7</w:t>
      </w:r>
      <w:r w:rsidR="00D25E82" w:rsidRPr="000F065C">
        <w:rPr>
          <w:sz w:val="26"/>
          <w:szCs w:val="26"/>
        </w:rPr>
        <w:t xml:space="preserve"> годов» </w:t>
      </w:r>
      <w:r w:rsidR="00021001" w:rsidRPr="000F065C">
        <w:rPr>
          <w:sz w:val="26"/>
          <w:szCs w:val="26"/>
        </w:rPr>
        <w:t>и соответствует требованиям пункта 3 статьи 92.1. «Дефицит бюджета субъекта Российской Федерации, дефицит местного бюджета» Бюджетного кодекса Российской Федерации.</w:t>
      </w:r>
    </w:p>
    <w:p w:rsidR="00242B67" w:rsidRPr="000F065C" w:rsidRDefault="00242B67" w:rsidP="005813FB">
      <w:pPr>
        <w:pStyle w:val="1"/>
        <w:shd w:val="clear" w:color="auto" w:fill="auto"/>
        <w:spacing w:before="0" w:after="0" w:line="0" w:lineRule="atLeast"/>
        <w:ind w:right="-45"/>
        <w:rPr>
          <w:rFonts w:ascii="Times New Roman" w:hAnsi="Times New Roman" w:cs="Times New Roman"/>
          <w:sz w:val="26"/>
          <w:szCs w:val="26"/>
        </w:rPr>
      </w:pPr>
    </w:p>
    <w:p w:rsidR="00A13213" w:rsidRPr="000F065C" w:rsidRDefault="00A13213" w:rsidP="005813FB">
      <w:pPr>
        <w:pStyle w:val="1"/>
        <w:shd w:val="clear" w:color="auto" w:fill="auto"/>
        <w:spacing w:before="0" w:after="0" w:line="0" w:lineRule="atLeast"/>
        <w:ind w:right="-45"/>
        <w:rPr>
          <w:rFonts w:ascii="Times New Roman" w:hAnsi="Times New Roman" w:cs="Times New Roman"/>
          <w:sz w:val="26"/>
          <w:szCs w:val="26"/>
        </w:rPr>
      </w:pPr>
    </w:p>
    <w:p w:rsidR="00A13213" w:rsidRPr="000F065C" w:rsidRDefault="00A13213" w:rsidP="005813FB">
      <w:pPr>
        <w:pStyle w:val="1"/>
        <w:shd w:val="clear" w:color="auto" w:fill="auto"/>
        <w:spacing w:before="0" w:after="0" w:line="0" w:lineRule="atLeast"/>
        <w:ind w:right="-45"/>
        <w:rPr>
          <w:rFonts w:ascii="Times New Roman" w:hAnsi="Times New Roman" w:cs="Times New Roman"/>
          <w:sz w:val="26"/>
          <w:szCs w:val="26"/>
        </w:rPr>
      </w:pPr>
    </w:p>
    <w:p w:rsidR="00BD5217" w:rsidRPr="000F065C" w:rsidRDefault="008E7411" w:rsidP="005813FB">
      <w:pPr>
        <w:pStyle w:val="1"/>
        <w:shd w:val="clear" w:color="auto" w:fill="auto"/>
        <w:spacing w:before="0" w:after="0" w:line="0" w:lineRule="atLeast"/>
        <w:ind w:right="-45"/>
        <w:rPr>
          <w:sz w:val="26"/>
          <w:szCs w:val="26"/>
        </w:rPr>
      </w:pPr>
      <w:r w:rsidRPr="000F065C">
        <w:rPr>
          <w:rFonts w:ascii="Times New Roman" w:hAnsi="Times New Roman" w:cs="Times New Roman"/>
          <w:sz w:val="26"/>
          <w:szCs w:val="26"/>
        </w:rPr>
        <w:t>П</w:t>
      </w:r>
      <w:r w:rsidR="00C339E3" w:rsidRPr="000F065C">
        <w:rPr>
          <w:rFonts w:ascii="Times New Roman" w:hAnsi="Times New Roman" w:cs="Times New Roman"/>
          <w:sz w:val="26"/>
          <w:szCs w:val="26"/>
        </w:rPr>
        <w:t>редседател</w:t>
      </w:r>
      <w:r w:rsidRPr="000F065C">
        <w:rPr>
          <w:rFonts w:ascii="Times New Roman" w:hAnsi="Times New Roman" w:cs="Times New Roman"/>
          <w:sz w:val="26"/>
          <w:szCs w:val="26"/>
        </w:rPr>
        <w:t xml:space="preserve">ь </w:t>
      </w:r>
      <w:r w:rsidR="00C339E3" w:rsidRPr="000F065C">
        <w:rPr>
          <w:rFonts w:ascii="Times New Roman" w:hAnsi="Times New Roman" w:cs="Times New Roman"/>
          <w:sz w:val="26"/>
          <w:szCs w:val="26"/>
        </w:rPr>
        <w:t xml:space="preserve">комитета по финансам                                                    </w:t>
      </w:r>
      <w:r w:rsidR="005813FB" w:rsidRPr="000F065C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39E3" w:rsidRPr="000F065C">
        <w:rPr>
          <w:rFonts w:ascii="Times New Roman" w:hAnsi="Times New Roman" w:cs="Times New Roman"/>
          <w:sz w:val="26"/>
          <w:szCs w:val="26"/>
        </w:rPr>
        <w:t xml:space="preserve">    </w:t>
      </w:r>
      <w:r w:rsidR="00912098" w:rsidRPr="000F065C">
        <w:rPr>
          <w:rFonts w:ascii="Times New Roman" w:hAnsi="Times New Roman" w:cs="Times New Roman"/>
          <w:sz w:val="26"/>
          <w:szCs w:val="26"/>
        </w:rPr>
        <w:t>Е.С.</w:t>
      </w:r>
      <w:r w:rsidR="00763780" w:rsidRPr="000F065C">
        <w:rPr>
          <w:rFonts w:ascii="Times New Roman" w:hAnsi="Times New Roman" w:cs="Times New Roman"/>
          <w:sz w:val="26"/>
          <w:szCs w:val="26"/>
        </w:rPr>
        <w:t xml:space="preserve"> </w:t>
      </w:r>
      <w:r w:rsidR="00912098" w:rsidRPr="000F065C">
        <w:rPr>
          <w:rFonts w:ascii="Times New Roman" w:hAnsi="Times New Roman" w:cs="Times New Roman"/>
          <w:sz w:val="26"/>
          <w:szCs w:val="26"/>
        </w:rPr>
        <w:t>Васильева</w:t>
      </w: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625A2D" w:rsidRPr="00D12676" w:rsidRDefault="00625A2D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A13213" w:rsidRPr="00D12676" w:rsidRDefault="00A13213" w:rsidP="00C339E3">
      <w:pPr>
        <w:outlineLvl w:val="0"/>
        <w:rPr>
          <w:sz w:val="16"/>
          <w:szCs w:val="16"/>
        </w:rPr>
      </w:pPr>
    </w:p>
    <w:p w:rsidR="00C339E3" w:rsidRPr="00D12676" w:rsidRDefault="00C339E3" w:rsidP="00C339E3">
      <w:pPr>
        <w:outlineLvl w:val="0"/>
        <w:rPr>
          <w:sz w:val="16"/>
          <w:szCs w:val="16"/>
        </w:rPr>
      </w:pPr>
      <w:r w:rsidRPr="00D12676">
        <w:rPr>
          <w:sz w:val="16"/>
          <w:szCs w:val="16"/>
        </w:rPr>
        <w:t xml:space="preserve">Исполнитель: </w:t>
      </w:r>
    </w:p>
    <w:p w:rsidR="00C339E3" w:rsidRPr="00D12676" w:rsidRDefault="00B32A97" w:rsidP="00C339E3">
      <w:pPr>
        <w:outlineLvl w:val="0"/>
        <w:rPr>
          <w:sz w:val="16"/>
          <w:szCs w:val="16"/>
        </w:rPr>
      </w:pPr>
      <w:r w:rsidRPr="00D12676">
        <w:rPr>
          <w:sz w:val="16"/>
          <w:szCs w:val="16"/>
        </w:rPr>
        <w:t xml:space="preserve">Специалист-эксперт </w:t>
      </w:r>
      <w:r w:rsidR="00C339E3" w:rsidRPr="00D12676">
        <w:rPr>
          <w:sz w:val="16"/>
          <w:szCs w:val="16"/>
        </w:rPr>
        <w:t xml:space="preserve">отдела доходов </w:t>
      </w:r>
    </w:p>
    <w:p w:rsidR="00C339E3" w:rsidRPr="00D12676" w:rsidRDefault="00C339E3" w:rsidP="00C339E3">
      <w:pPr>
        <w:outlineLvl w:val="0"/>
        <w:rPr>
          <w:sz w:val="16"/>
          <w:szCs w:val="16"/>
        </w:rPr>
      </w:pPr>
      <w:r w:rsidRPr="00D12676">
        <w:rPr>
          <w:sz w:val="16"/>
          <w:szCs w:val="16"/>
        </w:rPr>
        <w:t>Карпова Наталья Николаевна</w:t>
      </w:r>
    </w:p>
    <w:p w:rsidR="00C339E3" w:rsidRPr="00D12676" w:rsidRDefault="00C339E3" w:rsidP="00C339E3">
      <w:pPr>
        <w:outlineLvl w:val="0"/>
        <w:rPr>
          <w:sz w:val="16"/>
          <w:szCs w:val="16"/>
        </w:rPr>
      </w:pPr>
      <w:r w:rsidRPr="00D12676">
        <w:rPr>
          <w:sz w:val="16"/>
          <w:szCs w:val="16"/>
        </w:rPr>
        <w:t>8(34677) 32-004 (доп. 2092)</w:t>
      </w:r>
    </w:p>
    <w:p w:rsidR="00C339E3" w:rsidRPr="00D12676" w:rsidRDefault="00821C94" w:rsidP="00C339E3">
      <w:pPr>
        <w:outlineLvl w:val="0"/>
        <w:rPr>
          <w:b/>
          <w:sz w:val="16"/>
          <w:szCs w:val="16"/>
        </w:rPr>
      </w:pPr>
      <w:r w:rsidRPr="00D12676">
        <w:rPr>
          <w:sz w:val="16"/>
          <w:szCs w:val="16"/>
        </w:rPr>
        <w:t xml:space="preserve">Специалист-эксперт </w:t>
      </w:r>
      <w:r w:rsidR="00C339E3" w:rsidRPr="00D12676">
        <w:rPr>
          <w:sz w:val="16"/>
          <w:szCs w:val="16"/>
        </w:rPr>
        <w:t xml:space="preserve">отдела  </w:t>
      </w:r>
    </w:p>
    <w:p w:rsidR="00C339E3" w:rsidRPr="00D12676" w:rsidRDefault="00C339E3" w:rsidP="00C339E3">
      <w:pPr>
        <w:rPr>
          <w:sz w:val="16"/>
          <w:szCs w:val="16"/>
        </w:rPr>
      </w:pPr>
      <w:r w:rsidRPr="00D12676">
        <w:rPr>
          <w:sz w:val="16"/>
          <w:szCs w:val="16"/>
        </w:rPr>
        <w:t>межбюджетных отношений</w:t>
      </w:r>
    </w:p>
    <w:p w:rsidR="00C339E3" w:rsidRPr="00D12676" w:rsidRDefault="00C339E3" w:rsidP="00C339E3">
      <w:pPr>
        <w:rPr>
          <w:b/>
          <w:sz w:val="16"/>
          <w:szCs w:val="16"/>
        </w:rPr>
      </w:pPr>
      <w:r w:rsidRPr="00D12676">
        <w:rPr>
          <w:sz w:val="16"/>
          <w:szCs w:val="16"/>
        </w:rPr>
        <w:t xml:space="preserve">и долговой политики </w:t>
      </w:r>
    </w:p>
    <w:p w:rsidR="00C339E3" w:rsidRPr="00D12676" w:rsidRDefault="00C339E3" w:rsidP="00C339E3">
      <w:pPr>
        <w:rPr>
          <w:color w:val="000000"/>
          <w:sz w:val="16"/>
          <w:szCs w:val="16"/>
        </w:rPr>
      </w:pPr>
      <w:r w:rsidRPr="00D12676">
        <w:rPr>
          <w:color w:val="000000"/>
          <w:sz w:val="16"/>
          <w:szCs w:val="16"/>
        </w:rPr>
        <w:t>Конева Нина Владиславовна</w:t>
      </w:r>
    </w:p>
    <w:p w:rsidR="009443AF" w:rsidRDefault="00C339E3" w:rsidP="00C339E3">
      <w:pPr>
        <w:rPr>
          <w:color w:val="000000"/>
          <w:sz w:val="16"/>
          <w:szCs w:val="16"/>
        </w:rPr>
      </w:pPr>
      <w:r w:rsidRPr="00D12676">
        <w:rPr>
          <w:color w:val="000000"/>
          <w:sz w:val="16"/>
          <w:szCs w:val="16"/>
        </w:rPr>
        <w:t>8(34677) 32-004 (доп. 2123)</w:t>
      </w:r>
    </w:p>
    <w:p w:rsidR="009443AF" w:rsidRPr="009443AF" w:rsidRDefault="009443AF" w:rsidP="009443AF">
      <w:pPr>
        <w:spacing w:after="200" w:line="276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  <w:bookmarkStart w:id="0" w:name="_GoBack"/>
      <w:bookmarkEnd w:id="0"/>
      <w:r w:rsidRPr="009443AF">
        <w:rPr>
          <w:b/>
          <w:sz w:val="28"/>
          <w:szCs w:val="28"/>
        </w:rPr>
        <w:lastRenderedPageBreak/>
        <w:t>СОВЕТ  ДЕПУТАТОВ</w:t>
      </w:r>
    </w:p>
    <w:p w:rsidR="009443AF" w:rsidRPr="009443AF" w:rsidRDefault="009443AF" w:rsidP="009443AF">
      <w:pPr>
        <w:jc w:val="center"/>
        <w:rPr>
          <w:b/>
          <w:sz w:val="28"/>
          <w:szCs w:val="28"/>
        </w:rPr>
      </w:pPr>
      <w:r w:rsidRPr="009443AF">
        <w:rPr>
          <w:b/>
          <w:sz w:val="28"/>
          <w:szCs w:val="28"/>
        </w:rPr>
        <w:t xml:space="preserve"> ГОРОДСКОГО ПОСЕЛЕНИЯ </w:t>
      </w:r>
      <w:proofErr w:type="gramStart"/>
      <w:r w:rsidRPr="009443AF">
        <w:rPr>
          <w:b/>
          <w:sz w:val="28"/>
          <w:szCs w:val="28"/>
        </w:rPr>
        <w:t>МЕЖДУРЕЧЕНСКИЙ</w:t>
      </w:r>
      <w:proofErr w:type="gramEnd"/>
      <w:r w:rsidRPr="009443AF">
        <w:rPr>
          <w:b/>
          <w:sz w:val="28"/>
          <w:szCs w:val="28"/>
        </w:rPr>
        <w:t xml:space="preserve"> </w:t>
      </w:r>
    </w:p>
    <w:p w:rsidR="009443AF" w:rsidRPr="009443AF" w:rsidRDefault="009443AF" w:rsidP="009443AF">
      <w:pPr>
        <w:jc w:val="center"/>
        <w:rPr>
          <w:b/>
          <w:sz w:val="28"/>
          <w:szCs w:val="28"/>
        </w:rPr>
      </w:pPr>
      <w:r w:rsidRPr="009443AF">
        <w:rPr>
          <w:b/>
          <w:sz w:val="28"/>
          <w:szCs w:val="28"/>
        </w:rPr>
        <w:t xml:space="preserve">Кондинского района </w:t>
      </w:r>
    </w:p>
    <w:p w:rsidR="009443AF" w:rsidRPr="009443AF" w:rsidRDefault="009443AF" w:rsidP="009443AF">
      <w:pPr>
        <w:jc w:val="center"/>
        <w:rPr>
          <w:b/>
          <w:sz w:val="28"/>
          <w:szCs w:val="28"/>
        </w:rPr>
      </w:pPr>
      <w:r w:rsidRPr="009443AF">
        <w:rPr>
          <w:b/>
          <w:sz w:val="28"/>
          <w:szCs w:val="28"/>
        </w:rPr>
        <w:t>Ханты-Мансийского автономного округа - Югры</w:t>
      </w:r>
    </w:p>
    <w:p w:rsidR="009443AF" w:rsidRPr="009443AF" w:rsidRDefault="009443AF" w:rsidP="009443AF">
      <w:pPr>
        <w:jc w:val="center"/>
        <w:rPr>
          <w:sz w:val="28"/>
          <w:szCs w:val="28"/>
        </w:rPr>
      </w:pPr>
    </w:p>
    <w:p w:rsidR="009443AF" w:rsidRPr="009443AF" w:rsidRDefault="009443AF" w:rsidP="009443AF">
      <w:pPr>
        <w:jc w:val="center"/>
        <w:rPr>
          <w:b/>
          <w:sz w:val="28"/>
          <w:szCs w:val="28"/>
        </w:rPr>
      </w:pPr>
      <w:r w:rsidRPr="009443AF">
        <w:rPr>
          <w:b/>
          <w:sz w:val="28"/>
          <w:szCs w:val="28"/>
        </w:rPr>
        <w:t xml:space="preserve">РЕШЕНИЕ </w:t>
      </w:r>
    </w:p>
    <w:p w:rsidR="009443AF" w:rsidRPr="009443AF" w:rsidRDefault="009443AF" w:rsidP="009443AF">
      <w:pPr>
        <w:rPr>
          <w:sz w:val="28"/>
          <w:szCs w:val="28"/>
        </w:rPr>
      </w:pPr>
    </w:p>
    <w:p w:rsidR="009443AF" w:rsidRPr="009443AF" w:rsidRDefault="009443AF" w:rsidP="009443AF">
      <w:pPr>
        <w:rPr>
          <w:sz w:val="26"/>
          <w:szCs w:val="26"/>
        </w:rPr>
      </w:pPr>
      <w:r w:rsidRPr="009443AF">
        <w:rPr>
          <w:sz w:val="26"/>
          <w:szCs w:val="26"/>
        </w:rPr>
        <w:t xml:space="preserve">от_______ мая 2025 года                                                                                    № ______  </w:t>
      </w:r>
    </w:p>
    <w:p w:rsidR="009443AF" w:rsidRPr="009443AF" w:rsidRDefault="009443AF" w:rsidP="009443AF">
      <w:pPr>
        <w:rPr>
          <w:sz w:val="26"/>
          <w:szCs w:val="26"/>
        </w:rPr>
      </w:pPr>
      <w:proofErr w:type="spellStart"/>
      <w:r w:rsidRPr="009443AF">
        <w:rPr>
          <w:sz w:val="26"/>
          <w:szCs w:val="26"/>
        </w:rPr>
        <w:t>пгт</w:t>
      </w:r>
      <w:proofErr w:type="gramStart"/>
      <w:r w:rsidRPr="009443AF">
        <w:rPr>
          <w:sz w:val="26"/>
          <w:szCs w:val="26"/>
        </w:rPr>
        <w:t>.М</w:t>
      </w:r>
      <w:proofErr w:type="gramEnd"/>
      <w:r w:rsidRPr="009443AF">
        <w:rPr>
          <w:sz w:val="26"/>
          <w:szCs w:val="26"/>
        </w:rPr>
        <w:t>еждуреченский</w:t>
      </w:r>
      <w:proofErr w:type="spellEnd"/>
    </w:p>
    <w:p w:rsidR="009443AF" w:rsidRPr="009443AF" w:rsidRDefault="009443AF" w:rsidP="009443AF">
      <w:pPr>
        <w:jc w:val="center"/>
        <w:rPr>
          <w:b/>
          <w:sz w:val="26"/>
          <w:szCs w:val="26"/>
        </w:rPr>
      </w:pPr>
    </w:p>
    <w:p w:rsidR="009443AF" w:rsidRPr="009443AF" w:rsidRDefault="009443AF" w:rsidP="009443AF">
      <w:pPr>
        <w:jc w:val="center"/>
        <w:rPr>
          <w:b/>
          <w:sz w:val="26"/>
          <w:szCs w:val="26"/>
        </w:rPr>
      </w:pPr>
    </w:p>
    <w:p w:rsidR="009443AF" w:rsidRPr="009443AF" w:rsidRDefault="009443AF" w:rsidP="009443AF">
      <w:pPr>
        <w:jc w:val="center"/>
        <w:rPr>
          <w:b/>
          <w:sz w:val="26"/>
          <w:szCs w:val="26"/>
        </w:rPr>
      </w:pPr>
    </w:p>
    <w:p w:rsidR="009443AF" w:rsidRPr="009443AF" w:rsidRDefault="009443AF" w:rsidP="009443AF">
      <w:pPr>
        <w:jc w:val="center"/>
        <w:rPr>
          <w:b/>
          <w:sz w:val="26"/>
          <w:szCs w:val="26"/>
        </w:rPr>
      </w:pPr>
      <w:r w:rsidRPr="009443AF">
        <w:rPr>
          <w:b/>
          <w:sz w:val="26"/>
          <w:szCs w:val="26"/>
        </w:rPr>
        <w:t>О рассмотрении отчета об исполнении бюджета муниципального образования городское поселение Междуреченский за 1 квартал 2025 года</w:t>
      </w:r>
    </w:p>
    <w:p w:rsidR="009443AF" w:rsidRPr="009443AF" w:rsidRDefault="009443AF" w:rsidP="009443AF">
      <w:pPr>
        <w:ind w:firstLine="851"/>
        <w:jc w:val="both"/>
        <w:rPr>
          <w:sz w:val="26"/>
          <w:szCs w:val="26"/>
        </w:rPr>
      </w:pPr>
    </w:p>
    <w:p w:rsidR="009443AF" w:rsidRPr="009443AF" w:rsidRDefault="009443AF" w:rsidP="009443AF">
      <w:pPr>
        <w:ind w:firstLine="851"/>
        <w:jc w:val="both"/>
        <w:rPr>
          <w:sz w:val="26"/>
          <w:szCs w:val="26"/>
        </w:rPr>
      </w:pPr>
      <w:proofErr w:type="gramStart"/>
      <w:r w:rsidRPr="009443AF">
        <w:rPr>
          <w:sz w:val="26"/>
          <w:szCs w:val="26"/>
        </w:rPr>
        <w:t>Рассмотрев отчет об исполнении бюджета муниципального образования городское поселение Междуреченский за 1 квартал 2025 года, утвержденный постановлением администрации городского поселения Междуреченский от 23.04.2025 года №65-п «Об утверждении отчета об исполнении бюджета муниципального образования городское поселение Междуреченский за 1 квартал 2025 года», руководствуясь Положением о бюджетном процессе в муниципальном образовании городское поселение Междуреченский от 02.06.2015 год № 140, Совет депутатов городского поселения</w:t>
      </w:r>
      <w:proofErr w:type="gramEnd"/>
      <w:r w:rsidRPr="009443AF">
        <w:rPr>
          <w:sz w:val="26"/>
          <w:szCs w:val="26"/>
        </w:rPr>
        <w:t xml:space="preserve"> решил:</w:t>
      </w:r>
    </w:p>
    <w:p w:rsidR="009443AF" w:rsidRPr="009443AF" w:rsidRDefault="009443AF" w:rsidP="009443AF">
      <w:pPr>
        <w:ind w:firstLine="851"/>
        <w:jc w:val="both"/>
        <w:rPr>
          <w:sz w:val="26"/>
          <w:szCs w:val="26"/>
        </w:rPr>
      </w:pPr>
      <w:r w:rsidRPr="009443AF">
        <w:rPr>
          <w:sz w:val="26"/>
          <w:szCs w:val="26"/>
        </w:rPr>
        <w:t>1. Принять к сведению отчет об исполнении бюджета муниципального образования городское поселение Междуреченский за 1 квартал 2025 года.</w:t>
      </w:r>
    </w:p>
    <w:p w:rsidR="009443AF" w:rsidRPr="009443AF" w:rsidRDefault="009443AF" w:rsidP="009443AF">
      <w:pPr>
        <w:ind w:firstLine="851"/>
        <w:jc w:val="both"/>
        <w:rPr>
          <w:sz w:val="26"/>
          <w:szCs w:val="26"/>
        </w:rPr>
      </w:pPr>
      <w:r w:rsidRPr="009443AF">
        <w:rPr>
          <w:sz w:val="26"/>
          <w:szCs w:val="26"/>
        </w:rPr>
        <w:t>2. Настоящее решение обнародовать в соответствие с решением Совета депутатов городского поселения Междуреченский от 27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Кондинский район.</w:t>
      </w:r>
    </w:p>
    <w:p w:rsidR="009443AF" w:rsidRPr="009443AF" w:rsidRDefault="009443AF" w:rsidP="009443AF">
      <w:pPr>
        <w:ind w:firstLine="851"/>
        <w:jc w:val="both"/>
        <w:rPr>
          <w:sz w:val="26"/>
          <w:szCs w:val="26"/>
        </w:rPr>
      </w:pPr>
      <w:r w:rsidRPr="009443AF">
        <w:rPr>
          <w:sz w:val="26"/>
          <w:szCs w:val="26"/>
        </w:rPr>
        <w:t>3.  Настоящее решение вступает в силу со дня его подписания.</w:t>
      </w:r>
    </w:p>
    <w:p w:rsidR="009443AF" w:rsidRPr="009443AF" w:rsidRDefault="009443AF" w:rsidP="009443AF">
      <w:pPr>
        <w:tabs>
          <w:tab w:val="left" w:pos="0"/>
        </w:tabs>
        <w:rPr>
          <w:b/>
          <w:sz w:val="26"/>
          <w:szCs w:val="26"/>
        </w:rPr>
      </w:pPr>
    </w:p>
    <w:p w:rsidR="009443AF" w:rsidRPr="009443AF" w:rsidRDefault="009443AF" w:rsidP="009443AF">
      <w:pPr>
        <w:tabs>
          <w:tab w:val="left" w:pos="0"/>
        </w:tabs>
        <w:rPr>
          <w:b/>
          <w:sz w:val="26"/>
          <w:szCs w:val="26"/>
        </w:rPr>
      </w:pPr>
    </w:p>
    <w:p w:rsidR="009443AF" w:rsidRPr="009443AF" w:rsidRDefault="009443AF" w:rsidP="009443AF">
      <w:pPr>
        <w:tabs>
          <w:tab w:val="left" w:pos="0"/>
        </w:tabs>
        <w:rPr>
          <w:b/>
          <w:sz w:val="26"/>
          <w:szCs w:val="26"/>
        </w:rPr>
      </w:pPr>
    </w:p>
    <w:p w:rsidR="009443AF" w:rsidRPr="009443AF" w:rsidRDefault="009443AF" w:rsidP="009443AF">
      <w:pPr>
        <w:tabs>
          <w:tab w:val="left" w:pos="0"/>
        </w:tabs>
        <w:rPr>
          <w:sz w:val="26"/>
          <w:szCs w:val="26"/>
        </w:rPr>
      </w:pPr>
      <w:r w:rsidRPr="009443AF">
        <w:rPr>
          <w:sz w:val="26"/>
          <w:szCs w:val="26"/>
        </w:rPr>
        <w:t>Председатель  Совета депутатов</w:t>
      </w:r>
    </w:p>
    <w:p w:rsidR="009443AF" w:rsidRPr="009443AF" w:rsidRDefault="009443AF" w:rsidP="009443AF">
      <w:pPr>
        <w:tabs>
          <w:tab w:val="left" w:pos="0"/>
        </w:tabs>
        <w:jc w:val="both"/>
        <w:rPr>
          <w:sz w:val="26"/>
          <w:szCs w:val="26"/>
        </w:rPr>
      </w:pPr>
      <w:r w:rsidRPr="009443AF">
        <w:rPr>
          <w:sz w:val="26"/>
          <w:szCs w:val="26"/>
        </w:rPr>
        <w:t xml:space="preserve">городского поселения </w:t>
      </w:r>
      <w:proofErr w:type="gramStart"/>
      <w:r w:rsidRPr="009443AF">
        <w:rPr>
          <w:sz w:val="26"/>
          <w:szCs w:val="26"/>
        </w:rPr>
        <w:t>Междуреченский</w:t>
      </w:r>
      <w:proofErr w:type="gramEnd"/>
      <w:r w:rsidRPr="009443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</w:t>
      </w:r>
      <w:r w:rsidRPr="009443AF">
        <w:rPr>
          <w:sz w:val="26"/>
          <w:szCs w:val="26"/>
        </w:rPr>
        <w:t xml:space="preserve">                                     </w:t>
      </w:r>
      <w:r w:rsidRPr="009443AF">
        <w:rPr>
          <w:color w:val="000000"/>
          <w:sz w:val="26"/>
          <w:szCs w:val="26"/>
        </w:rPr>
        <w:t>В.Н. Машина</w:t>
      </w:r>
    </w:p>
    <w:p w:rsidR="009443AF" w:rsidRPr="009443AF" w:rsidRDefault="009443AF" w:rsidP="009443AF">
      <w:pPr>
        <w:tabs>
          <w:tab w:val="left" w:pos="0"/>
        </w:tabs>
        <w:rPr>
          <w:sz w:val="26"/>
          <w:szCs w:val="26"/>
        </w:rPr>
      </w:pPr>
    </w:p>
    <w:p w:rsidR="009443AF" w:rsidRPr="009443AF" w:rsidRDefault="009443AF" w:rsidP="009443AF">
      <w:pPr>
        <w:tabs>
          <w:tab w:val="left" w:pos="0"/>
        </w:tabs>
        <w:rPr>
          <w:sz w:val="26"/>
          <w:szCs w:val="26"/>
        </w:rPr>
      </w:pPr>
    </w:p>
    <w:p w:rsidR="009443AF" w:rsidRPr="009443AF" w:rsidRDefault="009443AF" w:rsidP="009443AF">
      <w:pPr>
        <w:tabs>
          <w:tab w:val="left" w:pos="0"/>
        </w:tabs>
        <w:rPr>
          <w:sz w:val="26"/>
          <w:szCs w:val="26"/>
        </w:rPr>
      </w:pPr>
    </w:p>
    <w:p w:rsidR="00C339E3" w:rsidRPr="00B74BB6" w:rsidRDefault="00C339E3" w:rsidP="00C339E3">
      <w:pPr>
        <w:rPr>
          <w:color w:val="000000"/>
          <w:sz w:val="16"/>
          <w:szCs w:val="16"/>
        </w:rPr>
      </w:pPr>
    </w:p>
    <w:sectPr w:rsidR="00C339E3" w:rsidRPr="00B74BB6" w:rsidSect="00A132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718"/>
    <w:multiLevelType w:val="hybridMultilevel"/>
    <w:tmpl w:val="CDE6AFB4"/>
    <w:lvl w:ilvl="0" w:tplc="1902D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716A9C"/>
    <w:multiLevelType w:val="hybridMultilevel"/>
    <w:tmpl w:val="7C7AD43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9C372BF"/>
    <w:multiLevelType w:val="hybridMultilevel"/>
    <w:tmpl w:val="6D1C3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A358C"/>
    <w:multiLevelType w:val="multilevel"/>
    <w:tmpl w:val="353CD0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A"/>
    <w:rsid w:val="0000499D"/>
    <w:rsid w:val="00012B07"/>
    <w:rsid w:val="00012F63"/>
    <w:rsid w:val="0001400D"/>
    <w:rsid w:val="00015103"/>
    <w:rsid w:val="0001624F"/>
    <w:rsid w:val="00021001"/>
    <w:rsid w:val="00025252"/>
    <w:rsid w:val="00026DFD"/>
    <w:rsid w:val="00026EF7"/>
    <w:rsid w:val="00032D94"/>
    <w:rsid w:val="00045009"/>
    <w:rsid w:val="000554B8"/>
    <w:rsid w:val="0006081F"/>
    <w:rsid w:val="00060942"/>
    <w:rsid w:val="00061380"/>
    <w:rsid w:val="00071316"/>
    <w:rsid w:val="00074FF8"/>
    <w:rsid w:val="000811EA"/>
    <w:rsid w:val="000827E6"/>
    <w:rsid w:val="00084640"/>
    <w:rsid w:val="000852EF"/>
    <w:rsid w:val="00085DDF"/>
    <w:rsid w:val="00090089"/>
    <w:rsid w:val="000934AF"/>
    <w:rsid w:val="00095606"/>
    <w:rsid w:val="000A0E75"/>
    <w:rsid w:val="000A1728"/>
    <w:rsid w:val="000A1F3E"/>
    <w:rsid w:val="000B35EC"/>
    <w:rsid w:val="000B4BB8"/>
    <w:rsid w:val="000B64F7"/>
    <w:rsid w:val="000B7FC7"/>
    <w:rsid w:val="000C0732"/>
    <w:rsid w:val="000C0B4C"/>
    <w:rsid w:val="000C7A05"/>
    <w:rsid w:val="000D1CE3"/>
    <w:rsid w:val="000D7E31"/>
    <w:rsid w:val="000E3A88"/>
    <w:rsid w:val="000E5B20"/>
    <w:rsid w:val="000F065C"/>
    <w:rsid w:val="001002EB"/>
    <w:rsid w:val="0010069E"/>
    <w:rsid w:val="00101A90"/>
    <w:rsid w:val="00101DFB"/>
    <w:rsid w:val="00105A11"/>
    <w:rsid w:val="00107D74"/>
    <w:rsid w:val="00110EC2"/>
    <w:rsid w:val="00111437"/>
    <w:rsid w:val="001131F3"/>
    <w:rsid w:val="001138A6"/>
    <w:rsid w:val="00117173"/>
    <w:rsid w:val="00117C40"/>
    <w:rsid w:val="001216A7"/>
    <w:rsid w:val="00122756"/>
    <w:rsid w:val="00123BE7"/>
    <w:rsid w:val="00125270"/>
    <w:rsid w:val="00127A6C"/>
    <w:rsid w:val="00140568"/>
    <w:rsid w:val="00140C9B"/>
    <w:rsid w:val="00141210"/>
    <w:rsid w:val="00141575"/>
    <w:rsid w:val="00143628"/>
    <w:rsid w:val="00157C00"/>
    <w:rsid w:val="001612C5"/>
    <w:rsid w:val="00164605"/>
    <w:rsid w:val="0016492B"/>
    <w:rsid w:val="00165A93"/>
    <w:rsid w:val="001660B7"/>
    <w:rsid w:val="00166613"/>
    <w:rsid w:val="00172798"/>
    <w:rsid w:val="00172E8B"/>
    <w:rsid w:val="001732B3"/>
    <w:rsid w:val="00173BBF"/>
    <w:rsid w:val="00176E13"/>
    <w:rsid w:val="00177281"/>
    <w:rsid w:val="00180F95"/>
    <w:rsid w:val="0018264D"/>
    <w:rsid w:val="001855A7"/>
    <w:rsid w:val="00186CEA"/>
    <w:rsid w:val="001905D1"/>
    <w:rsid w:val="001907DE"/>
    <w:rsid w:val="00192780"/>
    <w:rsid w:val="001A3829"/>
    <w:rsid w:val="001A46BB"/>
    <w:rsid w:val="001A4833"/>
    <w:rsid w:val="001B1427"/>
    <w:rsid w:val="001B5885"/>
    <w:rsid w:val="001C1725"/>
    <w:rsid w:val="001C17D5"/>
    <w:rsid w:val="001C2B72"/>
    <w:rsid w:val="001C3138"/>
    <w:rsid w:val="001C47DE"/>
    <w:rsid w:val="001E07C1"/>
    <w:rsid w:val="001E144D"/>
    <w:rsid w:val="001E17D6"/>
    <w:rsid w:val="001F0B4F"/>
    <w:rsid w:val="001F2BA6"/>
    <w:rsid w:val="001F35EB"/>
    <w:rsid w:val="001F4BC8"/>
    <w:rsid w:val="00206672"/>
    <w:rsid w:val="0021044B"/>
    <w:rsid w:val="00212E91"/>
    <w:rsid w:val="00217950"/>
    <w:rsid w:val="0022125D"/>
    <w:rsid w:val="002403DF"/>
    <w:rsid w:val="00242B67"/>
    <w:rsid w:val="002430EF"/>
    <w:rsid w:val="00252E88"/>
    <w:rsid w:val="00264EF3"/>
    <w:rsid w:val="00272A61"/>
    <w:rsid w:val="00275253"/>
    <w:rsid w:val="00282291"/>
    <w:rsid w:val="002837FE"/>
    <w:rsid w:val="002877FB"/>
    <w:rsid w:val="00287F9C"/>
    <w:rsid w:val="00292DD8"/>
    <w:rsid w:val="0029734B"/>
    <w:rsid w:val="002A30BC"/>
    <w:rsid w:val="002A563F"/>
    <w:rsid w:val="002A5B22"/>
    <w:rsid w:val="002A6586"/>
    <w:rsid w:val="002A6779"/>
    <w:rsid w:val="002B020C"/>
    <w:rsid w:val="002B1C95"/>
    <w:rsid w:val="002B2997"/>
    <w:rsid w:val="002B2FF7"/>
    <w:rsid w:val="002B5711"/>
    <w:rsid w:val="002B6384"/>
    <w:rsid w:val="002C097A"/>
    <w:rsid w:val="002C1C0A"/>
    <w:rsid w:val="002C3127"/>
    <w:rsid w:val="002C573D"/>
    <w:rsid w:val="002C60F5"/>
    <w:rsid w:val="002C72AC"/>
    <w:rsid w:val="002D2B3D"/>
    <w:rsid w:val="002D30B4"/>
    <w:rsid w:val="002D60DA"/>
    <w:rsid w:val="002D740F"/>
    <w:rsid w:val="002E1857"/>
    <w:rsid w:val="002E3A2D"/>
    <w:rsid w:val="002E3BAB"/>
    <w:rsid w:val="002E4D40"/>
    <w:rsid w:val="002F0592"/>
    <w:rsid w:val="002F0971"/>
    <w:rsid w:val="002F5893"/>
    <w:rsid w:val="003005AC"/>
    <w:rsid w:val="00305380"/>
    <w:rsid w:val="003102E5"/>
    <w:rsid w:val="00310961"/>
    <w:rsid w:val="003150A4"/>
    <w:rsid w:val="00316725"/>
    <w:rsid w:val="00317CCC"/>
    <w:rsid w:val="00330477"/>
    <w:rsid w:val="00332EC1"/>
    <w:rsid w:val="003339A1"/>
    <w:rsid w:val="003351AE"/>
    <w:rsid w:val="003354AB"/>
    <w:rsid w:val="00354C9B"/>
    <w:rsid w:val="00356BEC"/>
    <w:rsid w:val="00364B6E"/>
    <w:rsid w:val="003653B3"/>
    <w:rsid w:val="00371C67"/>
    <w:rsid w:val="00371E90"/>
    <w:rsid w:val="00381DFC"/>
    <w:rsid w:val="0038692D"/>
    <w:rsid w:val="003870C7"/>
    <w:rsid w:val="0039345E"/>
    <w:rsid w:val="00395C96"/>
    <w:rsid w:val="00396459"/>
    <w:rsid w:val="003A03E1"/>
    <w:rsid w:val="003A0686"/>
    <w:rsid w:val="003A0708"/>
    <w:rsid w:val="003A2194"/>
    <w:rsid w:val="003B0DD7"/>
    <w:rsid w:val="003B12A2"/>
    <w:rsid w:val="003C1513"/>
    <w:rsid w:val="003C18FD"/>
    <w:rsid w:val="003C23BF"/>
    <w:rsid w:val="003C35EF"/>
    <w:rsid w:val="003C45F9"/>
    <w:rsid w:val="003C6068"/>
    <w:rsid w:val="003D3EE7"/>
    <w:rsid w:val="003E0032"/>
    <w:rsid w:val="003E7C17"/>
    <w:rsid w:val="003F2968"/>
    <w:rsid w:val="003F3B47"/>
    <w:rsid w:val="003F5B98"/>
    <w:rsid w:val="003F758A"/>
    <w:rsid w:val="0040702A"/>
    <w:rsid w:val="00416ACB"/>
    <w:rsid w:val="00421ACC"/>
    <w:rsid w:val="00422289"/>
    <w:rsid w:val="00425E2F"/>
    <w:rsid w:val="00437F51"/>
    <w:rsid w:val="004420D0"/>
    <w:rsid w:val="00443890"/>
    <w:rsid w:val="00445577"/>
    <w:rsid w:val="00445688"/>
    <w:rsid w:val="00451C5B"/>
    <w:rsid w:val="00452243"/>
    <w:rsid w:val="00454185"/>
    <w:rsid w:val="00455124"/>
    <w:rsid w:val="004603A7"/>
    <w:rsid w:val="0047174B"/>
    <w:rsid w:val="00471795"/>
    <w:rsid w:val="00472771"/>
    <w:rsid w:val="004738DC"/>
    <w:rsid w:val="00475605"/>
    <w:rsid w:val="004821B0"/>
    <w:rsid w:val="00484D73"/>
    <w:rsid w:val="00485DE7"/>
    <w:rsid w:val="004868E0"/>
    <w:rsid w:val="00487843"/>
    <w:rsid w:val="004A097F"/>
    <w:rsid w:val="004A2280"/>
    <w:rsid w:val="004A48C2"/>
    <w:rsid w:val="004A61D9"/>
    <w:rsid w:val="004A6AD0"/>
    <w:rsid w:val="004A7916"/>
    <w:rsid w:val="004B0580"/>
    <w:rsid w:val="004B1F97"/>
    <w:rsid w:val="004B2760"/>
    <w:rsid w:val="004B3568"/>
    <w:rsid w:val="004B4655"/>
    <w:rsid w:val="004C1CD9"/>
    <w:rsid w:val="004C263D"/>
    <w:rsid w:val="004D488A"/>
    <w:rsid w:val="004D4F13"/>
    <w:rsid w:val="004E011B"/>
    <w:rsid w:val="004E1156"/>
    <w:rsid w:val="004E3877"/>
    <w:rsid w:val="004E5F1A"/>
    <w:rsid w:val="004E63F9"/>
    <w:rsid w:val="004F01EC"/>
    <w:rsid w:val="004F15EB"/>
    <w:rsid w:val="004F3179"/>
    <w:rsid w:val="004F372E"/>
    <w:rsid w:val="004F38DA"/>
    <w:rsid w:val="004F72EF"/>
    <w:rsid w:val="004F7670"/>
    <w:rsid w:val="005007B7"/>
    <w:rsid w:val="0051332C"/>
    <w:rsid w:val="0052038E"/>
    <w:rsid w:val="00522451"/>
    <w:rsid w:val="00522CD3"/>
    <w:rsid w:val="00525696"/>
    <w:rsid w:val="00535291"/>
    <w:rsid w:val="00537BD0"/>
    <w:rsid w:val="00541FE5"/>
    <w:rsid w:val="00546E90"/>
    <w:rsid w:val="00550C96"/>
    <w:rsid w:val="0055109A"/>
    <w:rsid w:val="00552AD0"/>
    <w:rsid w:val="00552B28"/>
    <w:rsid w:val="005535AB"/>
    <w:rsid w:val="00555E53"/>
    <w:rsid w:val="00561F1C"/>
    <w:rsid w:val="0056369C"/>
    <w:rsid w:val="00570DD5"/>
    <w:rsid w:val="0057104D"/>
    <w:rsid w:val="005728A8"/>
    <w:rsid w:val="00574E83"/>
    <w:rsid w:val="005750D1"/>
    <w:rsid w:val="00577ECD"/>
    <w:rsid w:val="005813FB"/>
    <w:rsid w:val="00581617"/>
    <w:rsid w:val="00587BB9"/>
    <w:rsid w:val="00592EE6"/>
    <w:rsid w:val="00592F1A"/>
    <w:rsid w:val="00593C99"/>
    <w:rsid w:val="0059411F"/>
    <w:rsid w:val="0059712B"/>
    <w:rsid w:val="005A7BA1"/>
    <w:rsid w:val="005B4A27"/>
    <w:rsid w:val="005B7C80"/>
    <w:rsid w:val="005C0AC0"/>
    <w:rsid w:val="005C1483"/>
    <w:rsid w:val="005C401C"/>
    <w:rsid w:val="005D036B"/>
    <w:rsid w:val="005D2A0B"/>
    <w:rsid w:val="005E033E"/>
    <w:rsid w:val="005E183E"/>
    <w:rsid w:val="005E18B0"/>
    <w:rsid w:val="005E215C"/>
    <w:rsid w:val="005E369F"/>
    <w:rsid w:val="005E40EA"/>
    <w:rsid w:val="005E4460"/>
    <w:rsid w:val="005E7B61"/>
    <w:rsid w:val="005E7DBA"/>
    <w:rsid w:val="005F3B21"/>
    <w:rsid w:val="005F4102"/>
    <w:rsid w:val="005F423C"/>
    <w:rsid w:val="005F67D9"/>
    <w:rsid w:val="005F7176"/>
    <w:rsid w:val="006115CC"/>
    <w:rsid w:val="00611BC6"/>
    <w:rsid w:val="006133F1"/>
    <w:rsid w:val="006175C1"/>
    <w:rsid w:val="00620619"/>
    <w:rsid w:val="006238EC"/>
    <w:rsid w:val="006247F3"/>
    <w:rsid w:val="00625A2D"/>
    <w:rsid w:val="006325D3"/>
    <w:rsid w:val="00637C2C"/>
    <w:rsid w:val="006461D3"/>
    <w:rsid w:val="00650207"/>
    <w:rsid w:val="006519CE"/>
    <w:rsid w:val="006526C5"/>
    <w:rsid w:val="00652821"/>
    <w:rsid w:val="00654C00"/>
    <w:rsid w:val="00655C01"/>
    <w:rsid w:val="006566B4"/>
    <w:rsid w:val="0066181A"/>
    <w:rsid w:val="006619E6"/>
    <w:rsid w:val="00662F7C"/>
    <w:rsid w:val="006673CE"/>
    <w:rsid w:val="00670506"/>
    <w:rsid w:val="00670742"/>
    <w:rsid w:val="00687133"/>
    <w:rsid w:val="006875E0"/>
    <w:rsid w:val="00687CA3"/>
    <w:rsid w:val="006915D2"/>
    <w:rsid w:val="0069422F"/>
    <w:rsid w:val="00694DBB"/>
    <w:rsid w:val="0069522F"/>
    <w:rsid w:val="0069610B"/>
    <w:rsid w:val="006970FB"/>
    <w:rsid w:val="00697885"/>
    <w:rsid w:val="006A40B1"/>
    <w:rsid w:val="006A415B"/>
    <w:rsid w:val="006A44DC"/>
    <w:rsid w:val="006B2606"/>
    <w:rsid w:val="006B35D6"/>
    <w:rsid w:val="006B4774"/>
    <w:rsid w:val="006B5053"/>
    <w:rsid w:val="006B5908"/>
    <w:rsid w:val="006D0D7E"/>
    <w:rsid w:val="006D5718"/>
    <w:rsid w:val="006D6AD0"/>
    <w:rsid w:val="006E2BEA"/>
    <w:rsid w:val="006E30AE"/>
    <w:rsid w:val="006F084C"/>
    <w:rsid w:val="006F12EC"/>
    <w:rsid w:val="006F19A0"/>
    <w:rsid w:val="006F76CE"/>
    <w:rsid w:val="007023B4"/>
    <w:rsid w:val="007037A0"/>
    <w:rsid w:val="0070579E"/>
    <w:rsid w:val="00710380"/>
    <w:rsid w:val="00716AB9"/>
    <w:rsid w:val="007214DC"/>
    <w:rsid w:val="007314DD"/>
    <w:rsid w:val="007333FB"/>
    <w:rsid w:val="00737283"/>
    <w:rsid w:val="00743C62"/>
    <w:rsid w:val="00745470"/>
    <w:rsid w:val="007544EF"/>
    <w:rsid w:val="0076204C"/>
    <w:rsid w:val="00762109"/>
    <w:rsid w:val="00763780"/>
    <w:rsid w:val="00764FF4"/>
    <w:rsid w:val="0076506A"/>
    <w:rsid w:val="00767E03"/>
    <w:rsid w:val="0077160D"/>
    <w:rsid w:val="007716E7"/>
    <w:rsid w:val="00771D15"/>
    <w:rsid w:val="0077558B"/>
    <w:rsid w:val="00775E9B"/>
    <w:rsid w:val="00781776"/>
    <w:rsid w:val="007832A4"/>
    <w:rsid w:val="00784B57"/>
    <w:rsid w:val="00785843"/>
    <w:rsid w:val="007912D0"/>
    <w:rsid w:val="00793C7D"/>
    <w:rsid w:val="00794CC4"/>
    <w:rsid w:val="00796B88"/>
    <w:rsid w:val="007A03E5"/>
    <w:rsid w:val="007A0D52"/>
    <w:rsid w:val="007A1F93"/>
    <w:rsid w:val="007A3395"/>
    <w:rsid w:val="007A46F5"/>
    <w:rsid w:val="007B1DD6"/>
    <w:rsid w:val="007B7CF8"/>
    <w:rsid w:val="007C4C73"/>
    <w:rsid w:val="007D5E52"/>
    <w:rsid w:val="007D704E"/>
    <w:rsid w:val="007E4A2F"/>
    <w:rsid w:val="007F0DC4"/>
    <w:rsid w:val="007F0DC5"/>
    <w:rsid w:val="007F4225"/>
    <w:rsid w:val="007F671C"/>
    <w:rsid w:val="007F7534"/>
    <w:rsid w:val="00804244"/>
    <w:rsid w:val="00811DD1"/>
    <w:rsid w:val="0081540C"/>
    <w:rsid w:val="00820B11"/>
    <w:rsid w:val="00820BE6"/>
    <w:rsid w:val="00820D56"/>
    <w:rsid w:val="00820F1D"/>
    <w:rsid w:val="00820FE9"/>
    <w:rsid w:val="00821C94"/>
    <w:rsid w:val="008264B0"/>
    <w:rsid w:val="00826852"/>
    <w:rsid w:val="00831599"/>
    <w:rsid w:val="008340CC"/>
    <w:rsid w:val="00834874"/>
    <w:rsid w:val="00852A0C"/>
    <w:rsid w:val="00854B81"/>
    <w:rsid w:val="00856A3F"/>
    <w:rsid w:val="00875088"/>
    <w:rsid w:val="00876389"/>
    <w:rsid w:val="00876678"/>
    <w:rsid w:val="00876891"/>
    <w:rsid w:val="00877F57"/>
    <w:rsid w:val="008819A7"/>
    <w:rsid w:val="00882ED0"/>
    <w:rsid w:val="00883FD6"/>
    <w:rsid w:val="00885A21"/>
    <w:rsid w:val="008934DE"/>
    <w:rsid w:val="00893F1C"/>
    <w:rsid w:val="008A346C"/>
    <w:rsid w:val="008A4EDF"/>
    <w:rsid w:val="008A547C"/>
    <w:rsid w:val="008A55D9"/>
    <w:rsid w:val="008A7C9D"/>
    <w:rsid w:val="008B0599"/>
    <w:rsid w:val="008B71B6"/>
    <w:rsid w:val="008C7E3E"/>
    <w:rsid w:val="008D2E85"/>
    <w:rsid w:val="008D415B"/>
    <w:rsid w:val="008E1E3F"/>
    <w:rsid w:val="008E2590"/>
    <w:rsid w:val="008E32F6"/>
    <w:rsid w:val="008E7411"/>
    <w:rsid w:val="008F0FB6"/>
    <w:rsid w:val="008F52F5"/>
    <w:rsid w:val="00912098"/>
    <w:rsid w:val="00912918"/>
    <w:rsid w:val="00914628"/>
    <w:rsid w:val="0091692F"/>
    <w:rsid w:val="00920682"/>
    <w:rsid w:val="0092240F"/>
    <w:rsid w:val="009362D6"/>
    <w:rsid w:val="00940C84"/>
    <w:rsid w:val="0094251D"/>
    <w:rsid w:val="00942D0D"/>
    <w:rsid w:val="009443AF"/>
    <w:rsid w:val="00952DBE"/>
    <w:rsid w:val="00954CED"/>
    <w:rsid w:val="00960A70"/>
    <w:rsid w:val="0096117F"/>
    <w:rsid w:val="0096199E"/>
    <w:rsid w:val="009631CF"/>
    <w:rsid w:val="00963A91"/>
    <w:rsid w:val="009718DF"/>
    <w:rsid w:val="00972896"/>
    <w:rsid w:val="009759FC"/>
    <w:rsid w:val="009819CE"/>
    <w:rsid w:val="0098355B"/>
    <w:rsid w:val="00984321"/>
    <w:rsid w:val="00984B05"/>
    <w:rsid w:val="009A7972"/>
    <w:rsid w:val="009B1257"/>
    <w:rsid w:val="009B2356"/>
    <w:rsid w:val="009B2F81"/>
    <w:rsid w:val="009B31A7"/>
    <w:rsid w:val="009B5129"/>
    <w:rsid w:val="009B6C2C"/>
    <w:rsid w:val="009B7A44"/>
    <w:rsid w:val="009C0A07"/>
    <w:rsid w:val="009C526F"/>
    <w:rsid w:val="009C6326"/>
    <w:rsid w:val="009D0F81"/>
    <w:rsid w:val="009D2579"/>
    <w:rsid w:val="009D3433"/>
    <w:rsid w:val="009D44DC"/>
    <w:rsid w:val="009D46A1"/>
    <w:rsid w:val="009D71C6"/>
    <w:rsid w:val="009D794C"/>
    <w:rsid w:val="009E02AB"/>
    <w:rsid w:val="009E28E3"/>
    <w:rsid w:val="009E3376"/>
    <w:rsid w:val="009E6191"/>
    <w:rsid w:val="009F6CC1"/>
    <w:rsid w:val="009F7C83"/>
    <w:rsid w:val="00A00681"/>
    <w:rsid w:val="00A039C7"/>
    <w:rsid w:val="00A04430"/>
    <w:rsid w:val="00A04C8B"/>
    <w:rsid w:val="00A10500"/>
    <w:rsid w:val="00A1313B"/>
    <w:rsid w:val="00A13213"/>
    <w:rsid w:val="00A13F04"/>
    <w:rsid w:val="00A21345"/>
    <w:rsid w:val="00A22360"/>
    <w:rsid w:val="00A22586"/>
    <w:rsid w:val="00A26C92"/>
    <w:rsid w:val="00A30098"/>
    <w:rsid w:val="00A31217"/>
    <w:rsid w:val="00A3300B"/>
    <w:rsid w:val="00A351D2"/>
    <w:rsid w:val="00A36745"/>
    <w:rsid w:val="00A411D4"/>
    <w:rsid w:val="00A43395"/>
    <w:rsid w:val="00A44461"/>
    <w:rsid w:val="00A44A8F"/>
    <w:rsid w:val="00A453C4"/>
    <w:rsid w:val="00A455EC"/>
    <w:rsid w:val="00A5344C"/>
    <w:rsid w:val="00A56D08"/>
    <w:rsid w:val="00A57B39"/>
    <w:rsid w:val="00A62B01"/>
    <w:rsid w:val="00A6351A"/>
    <w:rsid w:val="00A6539A"/>
    <w:rsid w:val="00A6740A"/>
    <w:rsid w:val="00A6792B"/>
    <w:rsid w:val="00A726CC"/>
    <w:rsid w:val="00A731D5"/>
    <w:rsid w:val="00A7642F"/>
    <w:rsid w:val="00A77284"/>
    <w:rsid w:val="00A81F0C"/>
    <w:rsid w:val="00A90209"/>
    <w:rsid w:val="00A919E1"/>
    <w:rsid w:val="00A91B34"/>
    <w:rsid w:val="00A926BA"/>
    <w:rsid w:val="00AA17EB"/>
    <w:rsid w:val="00AA2342"/>
    <w:rsid w:val="00AA30DB"/>
    <w:rsid w:val="00AA3920"/>
    <w:rsid w:val="00AA6216"/>
    <w:rsid w:val="00AB1C32"/>
    <w:rsid w:val="00AB4AFB"/>
    <w:rsid w:val="00AB632A"/>
    <w:rsid w:val="00AC2157"/>
    <w:rsid w:val="00AC395F"/>
    <w:rsid w:val="00AD0050"/>
    <w:rsid w:val="00AD23D1"/>
    <w:rsid w:val="00AD4791"/>
    <w:rsid w:val="00AE0C09"/>
    <w:rsid w:val="00AE1F04"/>
    <w:rsid w:val="00AE2370"/>
    <w:rsid w:val="00AE2E9D"/>
    <w:rsid w:val="00AE4096"/>
    <w:rsid w:val="00AF5BF8"/>
    <w:rsid w:val="00AF5D5C"/>
    <w:rsid w:val="00AF76C9"/>
    <w:rsid w:val="00B0233B"/>
    <w:rsid w:val="00B03FC6"/>
    <w:rsid w:val="00B0699C"/>
    <w:rsid w:val="00B0745F"/>
    <w:rsid w:val="00B0793C"/>
    <w:rsid w:val="00B10662"/>
    <w:rsid w:val="00B131B9"/>
    <w:rsid w:val="00B13E2E"/>
    <w:rsid w:val="00B16ED2"/>
    <w:rsid w:val="00B21EAE"/>
    <w:rsid w:val="00B23070"/>
    <w:rsid w:val="00B23943"/>
    <w:rsid w:val="00B26739"/>
    <w:rsid w:val="00B27C8A"/>
    <w:rsid w:val="00B32A97"/>
    <w:rsid w:val="00B35424"/>
    <w:rsid w:val="00B41BCC"/>
    <w:rsid w:val="00B4461B"/>
    <w:rsid w:val="00B464CB"/>
    <w:rsid w:val="00B46B07"/>
    <w:rsid w:val="00B50CD9"/>
    <w:rsid w:val="00B53C3B"/>
    <w:rsid w:val="00B54646"/>
    <w:rsid w:val="00B6061F"/>
    <w:rsid w:val="00B63020"/>
    <w:rsid w:val="00B63CC5"/>
    <w:rsid w:val="00B641AF"/>
    <w:rsid w:val="00B670D0"/>
    <w:rsid w:val="00B74BB6"/>
    <w:rsid w:val="00B75F48"/>
    <w:rsid w:val="00B77E24"/>
    <w:rsid w:val="00B84532"/>
    <w:rsid w:val="00B85A0D"/>
    <w:rsid w:val="00B866D5"/>
    <w:rsid w:val="00B9317D"/>
    <w:rsid w:val="00B95492"/>
    <w:rsid w:val="00B97ED4"/>
    <w:rsid w:val="00BA77F7"/>
    <w:rsid w:val="00BB125A"/>
    <w:rsid w:val="00BB210B"/>
    <w:rsid w:val="00BB3165"/>
    <w:rsid w:val="00BB4533"/>
    <w:rsid w:val="00BB5AD8"/>
    <w:rsid w:val="00BB6BE1"/>
    <w:rsid w:val="00BB7CF5"/>
    <w:rsid w:val="00BC2A7C"/>
    <w:rsid w:val="00BD14C2"/>
    <w:rsid w:val="00BD32FF"/>
    <w:rsid w:val="00BD5217"/>
    <w:rsid w:val="00BD59DB"/>
    <w:rsid w:val="00BD65F1"/>
    <w:rsid w:val="00BE26D7"/>
    <w:rsid w:val="00BE379B"/>
    <w:rsid w:val="00BE6A8D"/>
    <w:rsid w:val="00BF3743"/>
    <w:rsid w:val="00BF3EED"/>
    <w:rsid w:val="00BF66CF"/>
    <w:rsid w:val="00C01EE1"/>
    <w:rsid w:val="00C0493B"/>
    <w:rsid w:val="00C120A9"/>
    <w:rsid w:val="00C13994"/>
    <w:rsid w:val="00C156E6"/>
    <w:rsid w:val="00C27903"/>
    <w:rsid w:val="00C31831"/>
    <w:rsid w:val="00C32C91"/>
    <w:rsid w:val="00C32F99"/>
    <w:rsid w:val="00C339E3"/>
    <w:rsid w:val="00C44BCB"/>
    <w:rsid w:val="00C463DC"/>
    <w:rsid w:val="00C470EC"/>
    <w:rsid w:val="00C51514"/>
    <w:rsid w:val="00C530DB"/>
    <w:rsid w:val="00C5363C"/>
    <w:rsid w:val="00C54B25"/>
    <w:rsid w:val="00C66447"/>
    <w:rsid w:val="00C705E3"/>
    <w:rsid w:val="00C719D1"/>
    <w:rsid w:val="00C774FA"/>
    <w:rsid w:val="00C851A8"/>
    <w:rsid w:val="00C87FA7"/>
    <w:rsid w:val="00C90ACF"/>
    <w:rsid w:val="00C93148"/>
    <w:rsid w:val="00C95510"/>
    <w:rsid w:val="00CA2D45"/>
    <w:rsid w:val="00CA4008"/>
    <w:rsid w:val="00CA56D8"/>
    <w:rsid w:val="00CB221F"/>
    <w:rsid w:val="00CB7EB7"/>
    <w:rsid w:val="00CD0607"/>
    <w:rsid w:val="00CD25B6"/>
    <w:rsid w:val="00CD3CC4"/>
    <w:rsid w:val="00CE42A2"/>
    <w:rsid w:val="00CE6937"/>
    <w:rsid w:val="00CE6D6B"/>
    <w:rsid w:val="00CE78EA"/>
    <w:rsid w:val="00CF2471"/>
    <w:rsid w:val="00CF6C0A"/>
    <w:rsid w:val="00D01261"/>
    <w:rsid w:val="00D03DAD"/>
    <w:rsid w:val="00D05540"/>
    <w:rsid w:val="00D05772"/>
    <w:rsid w:val="00D123CF"/>
    <w:rsid w:val="00D12676"/>
    <w:rsid w:val="00D12E2F"/>
    <w:rsid w:val="00D163E7"/>
    <w:rsid w:val="00D2144E"/>
    <w:rsid w:val="00D21C62"/>
    <w:rsid w:val="00D24C42"/>
    <w:rsid w:val="00D25E82"/>
    <w:rsid w:val="00D3107E"/>
    <w:rsid w:val="00D360B5"/>
    <w:rsid w:val="00D37DF0"/>
    <w:rsid w:val="00D4291B"/>
    <w:rsid w:val="00D500BF"/>
    <w:rsid w:val="00D51AC0"/>
    <w:rsid w:val="00D53FA7"/>
    <w:rsid w:val="00D56B9C"/>
    <w:rsid w:val="00D56EC1"/>
    <w:rsid w:val="00D577FD"/>
    <w:rsid w:val="00D6026D"/>
    <w:rsid w:val="00D64F07"/>
    <w:rsid w:val="00D806B6"/>
    <w:rsid w:val="00D828EC"/>
    <w:rsid w:val="00D91E9F"/>
    <w:rsid w:val="00D944FB"/>
    <w:rsid w:val="00D94949"/>
    <w:rsid w:val="00D9693F"/>
    <w:rsid w:val="00D96E4A"/>
    <w:rsid w:val="00D9718C"/>
    <w:rsid w:val="00DA1634"/>
    <w:rsid w:val="00DA5BA2"/>
    <w:rsid w:val="00DB1937"/>
    <w:rsid w:val="00DB1C41"/>
    <w:rsid w:val="00DB60ED"/>
    <w:rsid w:val="00DC1DEB"/>
    <w:rsid w:val="00DC2E4A"/>
    <w:rsid w:val="00DC4231"/>
    <w:rsid w:val="00DC4535"/>
    <w:rsid w:val="00DC45CF"/>
    <w:rsid w:val="00DC7545"/>
    <w:rsid w:val="00DD0F98"/>
    <w:rsid w:val="00DE238A"/>
    <w:rsid w:val="00DE5F0F"/>
    <w:rsid w:val="00DF05C8"/>
    <w:rsid w:val="00DF7973"/>
    <w:rsid w:val="00E0083B"/>
    <w:rsid w:val="00E04813"/>
    <w:rsid w:val="00E0592E"/>
    <w:rsid w:val="00E0703A"/>
    <w:rsid w:val="00E10359"/>
    <w:rsid w:val="00E13CBD"/>
    <w:rsid w:val="00E26677"/>
    <w:rsid w:val="00E26EE0"/>
    <w:rsid w:val="00E33F51"/>
    <w:rsid w:val="00E41272"/>
    <w:rsid w:val="00E4272A"/>
    <w:rsid w:val="00E4406F"/>
    <w:rsid w:val="00E56CC9"/>
    <w:rsid w:val="00E602D1"/>
    <w:rsid w:val="00E64D80"/>
    <w:rsid w:val="00E7472B"/>
    <w:rsid w:val="00E75B69"/>
    <w:rsid w:val="00E76273"/>
    <w:rsid w:val="00E76430"/>
    <w:rsid w:val="00E91D43"/>
    <w:rsid w:val="00E92012"/>
    <w:rsid w:val="00E948A0"/>
    <w:rsid w:val="00E976AD"/>
    <w:rsid w:val="00EA1B29"/>
    <w:rsid w:val="00EA38BB"/>
    <w:rsid w:val="00EA54E1"/>
    <w:rsid w:val="00EA6C4D"/>
    <w:rsid w:val="00EB0491"/>
    <w:rsid w:val="00EB1D9C"/>
    <w:rsid w:val="00EB76E8"/>
    <w:rsid w:val="00EC4A07"/>
    <w:rsid w:val="00ED0CAD"/>
    <w:rsid w:val="00ED21A8"/>
    <w:rsid w:val="00ED4FD4"/>
    <w:rsid w:val="00ED7150"/>
    <w:rsid w:val="00EE24ED"/>
    <w:rsid w:val="00EE3E55"/>
    <w:rsid w:val="00EF0B57"/>
    <w:rsid w:val="00EF3559"/>
    <w:rsid w:val="00EF53EC"/>
    <w:rsid w:val="00F01DFE"/>
    <w:rsid w:val="00F03B2D"/>
    <w:rsid w:val="00F1209C"/>
    <w:rsid w:val="00F135B6"/>
    <w:rsid w:val="00F14080"/>
    <w:rsid w:val="00F2163A"/>
    <w:rsid w:val="00F223A6"/>
    <w:rsid w:val="00F22FBA"/>
    <w:rsid w:val="00F24881"/>
    <w:rsid w:val="00F33456"/>
    <w:rsid w:val="00F33ADB"/>
    <w:rsid w:val="00F36676"/>
    <w:rsid w:val="00F40B81"/>
    <w:rsid w:val="00F44B75"/>
    <w:rsid w:val="00F47F39"/>
    <w:rsid w:val="00F56091"/>
    <w:rsid w:val="00F570A0"/>
    <w:rsid w:val="00F5773C"/>
    <w:rsid w:val="00F710FA"/>
    <w:rsid w:val="00F72B18"/>
    <w:rsid w:val="00F76AF4"/>
    <w:rsid w:val="00F80D8B"/>
    <w:rsid w:val="00F82E99"/>
    <w:rsid w:val="00F83186"/>
    <w:rsid w:val="00F908FC"/>
    <w:rsid w:val="00F95A1D"/>
    <w:rsid w:val="00FA116D"/>
    <w:rsid w:val="00FA296C"/>
    <w:rsid w:val="00FA4E35"/>
    <w:rsid w:val="00FA6AC2"/>
    <w:rsid w:val="00FB39A1"/>
    <w:rsid w:val="00FC7D22"/>
    <w:rsid w:val="00FD4785"/>
    <w:rsid w:val="00FD78DB"/>
    <w:rsid w:val="00FE3BC8"/>
    <w:rsid w:val="00FE4E00"/>
    <w:rsid w:val="00FE70A2"/>
    <w:rsid w:val="00FE72B4"/>
    <w:rsid w:val="00FF23C7"/>
    <w:rsid w:val="00FF4D73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HEADERTEXT">
    <w:name w:val=".HEADERTEXT"/>
    <w:uiPriority w:val="99"/>
    <w:rsid w:val="002B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List Paragraph"/>
    <w:aliases w:val="List Paragraph,Абзац с отступом,Маркированный,Абзац списка11"/>
    <w:basedOn w:val="a"/>
    <w:link w:val="aa"/>
    <w:uiPriority w:val="34"/>
    <w:qFormat/>
    <w:rsid w:val="002C097A"/>
    <w:pPr>
      <w:ind w:left="720"/>
      <w:contextualSpacing/>
    </w:pPr>
  </w:style>
  <w:style w:type="character" w:customStyle="1" w:styleId="aa">
    <w:name w:val="Абзац списка Знак"/>
    <w:aliases w:val="List Paragraph Знак,Абзац с отступом Знак,Маркированный Знак,Абзац списка11 Знак"/>
    <w:link w:val="a9"/>
    <w:uiPriority w:val="34"/>
    <w:locked/>
    <w:rsid w:val="00AE2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6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60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4C1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HEADERTEXT">
    <w:name w:val=".HEADERTEXT"/>
    <w:uiPriority w:val="99"/>
    <w:rsid w:val="002B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List Paragraph"/>
    <w:aliases w:val="List Paragraph,Абзац с отступом,Маркированный,Абзац списка11"/>
    <w:basedOn w:val="a"/>
    <w:link w:val="aa"/>
    <w:uiPriority w:val="34"/>
    <w:qFormat/>
    <w:rsid w:val="002C097A"/>
    <w:pPr>
      <w:ind w:left="720"/>
      <w:contextualSpacing/>
    </w:pPr>
  </w:style>
  <w:style w:type="character" w:customStyle="1" w:styleId="aa">
    <w:name w:val="Абзац списка Знак"/>
    <w:aliases w:val="List Paragraph Знак,Абзац с отступом Знак,Маркированный Знак,Абзац списка11 Знак"/>
    <w:link w:val="a9"/>
    <w:uiPriority w:val="34"/>
    <w:locked/>
    <w:rsid w:val="00AE2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6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60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4C1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02-2219</dc:creator>
  <cp:lastModifiedBy>Миронов Сергей Сергеевич</cp:lastModifiedBy>
  <cp:revision>2</cp:revision>
  <cp:lastPrinted>2025-04-11T10:51:00Z</cp:lastPrinted>
  <dcterms:created xsi:type="dcterms:W3CDTF">2025-05-12T04:10:00Z</dcterms:created>
  <dcterms:modified xsi:type="dcterms:W3CDTF">2025-05-12T04:10:00Z</dcterms:modified>
</cp:coreProperties>
</file>