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ED" w:rsidRPr="006D4D3E" w:rsidRDefault="00EC3AED" w:rsidP="00265C7D">
      <w:pPr>
        <w:rPr>
          <w:b/>
          <w:sz w:val="26"/>
          <w:szCs w:val="26"/>
        </w:rPr>
      </w:pPr>
    </w:p>
    <w:p w:rsidR="00137A40" w:rsidRPr="00AC1F68" w:rsidRDefault="00137A40" w:rsidP="00137A40">
      <w:pPr>
        <w:jc w:val="center"/>
        <w:rPr>
          <w:b/>
          <w:sz w:val="24"/>
          <w:szCs w:val="24"/>
        </w:rPr>
      </w:pPr>
      <w:r w:rsidRPr="00AC1F68">
        <w:rPr>
          <w:b/>
          <w:sz w:val="24"/>
          <w:szCs w:val="24"/>
        </w:rPr>
        <w:t>СОВЕТ  ДЕПУТАТОВ</w:t>
      </w:r>
    </w:p>
    <w:p w:rsidR="00137A40" w:rsidRDefault="00137A40" w:rsidP="00137A40">
      <w:pPr>
        <w:jc w:val="center"/>
        <w:rPr>
          <w:b/>
          <w:sz w:val="24"/>
          <w:szCs w:val="24"/>
        </w:rPr>
      </w:pPr>
      <w:r w:rsidRPr="00AC1F68">
        <w:rPr>
          <w:b/>
          <w:sz w:val="24"/>
          <w:szCs w:val="24"/>
        </w:rPr>
        <w:t xml:space="preserve">  ГОРОДСКОГО  ПОСЕЛЕНИЯ  М</w:t>
      </w:r>
      <w:r>
        <w:rPr>
          <w:b/>
          <w:sz w:val="24"/>
          <w:szCs w:val="24"/>
        </w:rPr>
        <w:t>ОРТКА</w:t>
      </w:r>
    </w:p>
    <w:p w:rsidR="00137A40" w:rsidRPr="00AC1F68" w:rsidRDefault="00137A40" w:rsidP="00137A40">
      <w:pPr>
        <w:jc w:val="center"/>
        <w:rPr>
          <w:b/>
          <w:sz w:val="24"/>
          <w:szCs w:val="24"/>
        </w:rPr>
      </w:pPr>
    </w:p>
    <w:p w:rsidR="00137A40" w:rsidRPr="00AC1F68" w:rsidRDefault="00137A40" w:rsidP="00137A40">
      <w:pPr>
        <w:jc w:val="center"/>
        <w:rPr>
          <w:b/>
          <w:sz w:val="24"/>
          <w:szCs w:val="24"/>
        </w:rPr>
      </w:pPr>
      <w:r w:rsidRPr="00AC1F68">
        <w:rPr>
          <w:b/>
          <w:sz w:val="24"/>
          <w:szCs w:val="24"/>
        </w:rPr>
        <w:t xml:space="preserve">Кондинского района </w:t>
      </w:r>
    </w:p>
    <w:p w:rsidR="00137A40" w:rsidRPr="00AC1F68" w:rsidRDefault="00137A40" w:rsidP="00137A40">
      <w:pPr>
        <w:jc w:val="center"/>
        <w:rPr>
          <w:b/>
          <w:sz w:val="24"/>
          <w:szCs w:val="24"/>
        </w:rPr>
      </w:pPr>
      <w:r w:rsidRPr="00AC1F68">
        <w:rPr>
          <w:b/>
          <w:sz w:val="24"/>
          <w:szCs w:val="24"/>
        </w:rPr>
        <w:t>Ханты–Мансийского автономного округа – Югры</w:t>
      </w:r>
    </w:p>
    <w:p w:rsidR="00137A40" w:rsidRPr="00AC1F68" w:rsidRDefault="00137A40" w:rsidP="00137A40">
      <w:pPr>
        <w:jc w:val="center"/>
        <w:rPr>
          <w:b/>
          <w:sz w:val="24"/>
          <w:szCs w:val="24"/>
        </w:rPr>
      </w:pPr>
    </w:p>
    <w:p w:rsidR="00137A40" w:rsidRDefault="00137A40" w:rsidP="00137A40">
      <w:pPr>
        <w:ind w:right="-5"/>
        <w:jc w:val="center"/>
        <w:rPr>
          <w:b/>
          <w:sz w:val="24"/>
          <w:szCs w:val="24"/>
        </w:rPr>
      </w:pPr>
      <w:r w:rsidRPr="00AC1F68">
        <w:rPr>
          <w:b/>
          <w:sz w:val="24"/>
          <w:szCs w:val="24"/>
        </w:rPr>
        <w:t>РЕШЕНИЕ</w:t>
      </w:r>
    </w:p>
    <w:p w:rsidR="00137A40" w:rsidRPr="00EC22A8" w:rsidRDefault="00137A40" w:rsidP="00137A40">
      <w:pPr>
        <w:ind w:right="-5"/>
        <w:jc w:val="center"/>
        <w:rPr>
          <w:sz w:val="24"/>
          <w:szCs w:val="24"/>
        </w:rPr>
      </w:pPr>
    </w:p>
    <w:p w:rsidR="00137A40" w:rsidRPr="00AC1F68" w:rsidRDefault="00137A40" w:rsidP="00137A40">
      <w:pPr>
        <w:ind w:right="-5"/>
        <w:jc w:val="center"/>
        <w:rPr>
          <w:b/>
          <w:sz w:val="24"/>
          <w:szCs w:val="24"/>
        </w:rPr>
      </w:pPr>
    </w:p>
    <w:p w:rsidR="00137A40" w:rsidRDefault="00137A40" w:rsidP="00137A40">
      <w:pPr>
        <w:pStyle w:val="aff1"/>
        <w:jc w:val="center"/>
        <w:rPr>
          <w:b/>
          <w:sz w:val="24"/>
          <w:szCs w:val="24"/>
        </w:rPr>
      </w:pPr>
      <w:r w:rsidRPr="00AC1F68">
        <w:rPr>
          <w:b/>
          <w:sz w:val="24"/>
          <w:szCs w:val="24"/>
        </w:rPr>
        <w:t xml:space="preserve">О внесении изменений </w:t>
      </w:r>
      <w:r w:rsidRPr="00AC1F68">
        <w:rPr>
          <w:b/>
          <w:bCs/>
          <w:sz w:val="24"/>
          <w:szCs w:val="24"/>
        </w:rPr>
        <w:t xml:space="preserve"> в</w:t>
      </w:r>
      <w:r w:rsidRPr="00AC1F68">
        <w:rPr>
          <w:b/>
          <w:sz w:val="24"/>
          <w:szCs w:val="24"/>
        </w:rPr>
        <w:t xml:space="preserve"> решение Совета депутатов городского поселения М</w:t>
      </w:r>
      <w:r>
        <w:rPr>
          <w:b/>
          <w:sz w:val="24"/>
          <w:szCs w:val="24"/>
        </w:rPr>
        <w:t>ортка</w:t>
      </w:r>
    </w:p>
    <w:p w:rsidR="00137A40" w:rsidRDefault="00137A40" w:rsidP="00137A40">
      <w:pPr>
        <w:jc w:val="center"/>
        <w:rPr>
          <w:b/>
          <w:sz w:val="24"/>
          <w:szCs w:val="24"/>
        </w:rPr>
      </w:pPr>
      <w:r w:rsidRPr="002F059D">
        <w:rPr>
          <w:b/>
          <w:sz w:val="24"/>
          <w:szCs w:val="24"/>
        </w:rPr>
        <w:t>от 31 июля 2017 года № 204 «Об утверждений Правил благоустройства территории муниципального образования городское поселение Мортка»</w:t>
      </w:r>
    </w:p>
    <w:p w:rsidR="00137A40" w:rsidRPr="002F059D" w:rsidRDefault="00137A40" w:rsidP="00137A40">
      <w:pPr>
        <w:jc w:val="center"/>
        <w:rPr>
          <w:b/>
          <w:sz w:val="24"/>
          <w:szCs w:val="24"/>
        </w:rPr>
      </w:pPr>
    </w:p>
    <w:p w:rsidR="00137A40" w:rsidRPr="00F20157" w:rsidRDefault="00137A40" w:rsidP="00137A40">
      <w:pPr>
        <w:ind w:firstLine="709"/>
        <w:jc w:val="both"/>
        <w:rPr>
          <w:color w:val="000000"/>
          <w:spacing w:val="-3"/>
          <w:sz w:val="24"/>
          <w:szCs w:val="24"/>
        </w:rPr>
      </w:pPr>
      <w:r w:rsidRPr="00F20157">
        <w:rPr>
          <w:sz w:val="24"/>
          <w:szCs w:val="24"/>
        </w:rPr>
        <w:t xml:space="preserve">В соответствии с Федеральными законами Российской Федерации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F20157">
        <w:rPr>
          <w:color w:val="000000"/>
          <w:sz w:val="24"/>
          <w:szCs w:val="24"/>
          <w:shd w:val="clear" w:color="auto" w:fill="FFFFFF"/>
        </w:rPr>
        <w:t xml:space="preserve"> Совет депутатов городского поселения Мортка </w:t>
      </w:r>
      <w:r w:rsidRPr="00F20157">
        <w:rPr>
          <w:b/>
          <w:bCs/>
          <w:color w:val="000000"/>
          <w:sz w:val="24"/>
          <w:szCs w:val="24"/>
          <w:shd w:val="clear" w:color="auto" w:fill="FFFFFF"/>
        </w:rPr>
        <w:t>решил</w:t>
      </w:r>
      <w:r w:rsidRPr="00F20157">
        <w:rPr>
          <w:color w:val="000000"/>
          <w:sz w:val="24"/>
          <w:szCs w:val="24"/>
          <w:shd w:val="clear" w:color="auto" w:fill="FFFFFF"/>
        </w:rPr>
        <w:t>:</w:t>
      </w:r>
    </w:p>
    <w:p w:rsidR="00137A40" w:rsidRPr="00F20157" w:rsidRDefault="00137A40" w:rsidP="00137A40">
      <w:pPr>
        <w:numPr>
          <w:ilvl w:val="0"/>
          <w:numId w:val="1"/>
        </w:numPr>
        <w:tabs>
          <w:tab w:val="clear" w:pos="360"/>
          <w:tab w:val="left" w:pos="540"/>
          <w:tab w:val="num" w:pos="1212"/>
        </w:tabs>
        <w:ind w:left="0" w:firstLine="709"/>
        <w:jc w:val="both"/>
        <w:rPr>
          <w:sz w:val="24"/>
          <w:szCs w:val="24"/>
        </w:rPr>
      </w:pPr>
      <w:r w:rsidRPr="00F20157">
        <w:rPr>
          <w:rFonts w:eastAsia="Arial Unicode MS"/>
          <w:sz w:val="24"/>
          <w:szCs w:val="24"/>
        </w:rPr>
        <w:t xml:space="preserve">  Приложение 2 к решению Совета депутатов городского поселения Мортка  от  </w:t>
      </w:r>
      <w:r w:rsidRPr="00F20157">
        <w:rPr>
          <w:sz w:val="24"/>
          <w:szCs w:val="24"/>
        </w:rPr>
        <w:t>31 июля 2017 года № 204</w:t>
      </w:r>
      <w:r w:rsidRPr="00F20157">
        <w:rPr>
          <w:b/>
          <w:sz w:val="24"/>
          <w:szCs w:val="24"/>
        </w:rPr>
        <w:t xml:space="preserve"> </w:t>
      </w:r>
      <w:r w:rsidRPr="00F20157">
        <w:rPr>
          <w:sz w:val="24"/>
          <w:szCs w:val="24"/>
        </w:rPr>
        <w:t>«Об утверждении правил благоустройства территории муниципального образования городское поселение Мортка» изложить  в новой редакции (приложение).</w:t>
      </w:r>
    </w:p>
    <w:p w:rsidR="00137A40" w:rsidRPr="00F20157" w:rsidRDefault="005D18EA" w:rsidP="005D18EA">
      <w:pPr>
        <w:tabs>
          <w:tab w:val="left" w:pos="540"/>
        </w:tabs>
        <w:jc w:val="both"/>
        <w:rPr>
          <w:sz w:val="24"/>
          <w:szCs w:val="24"/>
        </w:rPr>
      </w:pPr>
      <w:r>
        <w:rPr>
          <w:sz w:val="24"/>
          <w:szCs w:val="24"/>
        </w:rPr>
        <w:t xml:space="preserve">         </w:t>
      </w:r>
      <w:r w:rsidR="00137A40" w:rsidRPr="00F20157">
        <w:rPr>
          <w:sz w:val="24"/>
          <w:szCs w:val="24"/>
        </w:rPr>
        <w:t xml:space="preserve">  2. </w:t>
      </w:r>
      <w:r w:rsidR="00137A40" w:rsidRPr="00F20157">
        <w:rPr>
          <w:rFonts w:eastAsia="Arial Unicode MS"/>
          <w:sz w:val="24"/>
          <w:szCs w:val="24"/>
        </w:rPr>
        <w:t xml:space="preserve">Настоящее постановление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 </w:t>
      </w:r>
      <w:r w:rsidR="00137A40" w:rsidRPr="00F20157">
        <w:rPr>
          <w:color w:val="000000"/>
          <w:sz w:val="24"/>
          <w:szCs w:val="24"/>
        </w:rPr>
        <w:t>и разместить на официальном сайте органов местного самоуправления Кондинского района Ханты-Мансийского автономного округа – Югры</w:t>
      </w:r>
      <w:r w:rsidR="00137A40" w:rsidRPr="00F20157">
        <w:rPr>
          <w:rFonts w:eastAsia="Arial Unicode MS"/>
          <w:sz w:val="24"/>
          <w:szCs w:val="24"/>
        </w:rPr>
        <w:t>.</w:t>
      </w:r>
    </w:p>
    <w:p w:rsidR="00137A40" w:rsidRPr="00F20157" w:rsidRDefault="00137A40" w:rsidP="00137A40">
      <w:pPr>
        <w:widowControl w:val="0"/>
        <w:autoSpaceDE w:val="0"/>
        <w:autoSpaceDN w:val="0"/>
        <w:adjustRightInd w:val="0"/>
        <w:ind w:right="-1" w:firstLine="709"/>
        <w:jc w:val="both"/>
        <w:rPr>
          <w:sz w:val="24"/>
          <w:szCs w:val="24"/>
        </w:rPr>
      </w:pPr>
      <w:r w:rsidRPr="00F20157">
        <w:rPr>
          <w:sz w:val="24"/>
          <w:szCs w:val="24"/>
        </w:rPr>
        <w:t>3.Настоящее постановление вступает в силу после его обнародования.</w:t>
      </w:r>
    </w:p>
    <w:p w:rsidR="00137A40" w:rsidRPr="00F20157" w:rsidRDefault="00137A40" w:rsidP="00137A40">
      <w:pPr>
        <w:shd w:val="clear" w:color="auto" w:fill="FFFFFF"/>
        <w:autoSpaceDE w:val="0"/>
        <w:autoSpaceDN w:val="0"/>
        <w:adjustRightInd w:val="0"/>
        <w:ind w:firstLine="709"/>
        <w:jc w:val="both"/>
        <w:rPr>
          <w:sz w:val="24"/>
          <w:szCs w:val="24"/>
        </w:rPr>
      </w:pPr>
      <w:r w:rsidRPr="00F20157">
        <w:rPr>
          <w:sz w:val="24"/>
          <w:szCs w:val="24"/>
        </w:rPr>
        <w:t>4. Контроль за выполнением постановления оставляю за собой.</w:t>
      </w:r>
    </w:p>
    <w:p w:rsidR="00137A40" w:rsidRDefault="00137A40" w:rsidP="00137A40">
      <w:pPr>
        <w:tabs>
          <w:tab w:val="left" w:pos="993"/>
        </w:tabs>
        <w:suppressAutoHyphens/>
        <w:ind w:firstLine="709"/>
        <w:jc w:val="both"/>
        <w:rPr>
          <w:sz w:val="24"/>
          <w:szCs w:val="24"/>
        </w:rPr>
      </w:pPr>
    </w:p>
    <w:p w:rsidR="00137A40" w:rsidRDefault="00137A40" w:rsidP="00137A40">
      <w:pPr>
        <w:tabs>
          <w:tab w:val="left" w:pos="993"/>
        </w:tabs>
        <w:suppressAutoHyphens/>
        <w:ind w:firstLine="709"/>
        <w:jc w:val="both"/>
        <w:rPr>
          <w:sz w:val="24"/>
          <w:szCs w:val="24"/>
        </w:rPr>
      </w:pPr>
    </w:p>
    <w:p w:rsidR="00137A40" w:rsidRDefault="00137A40" w:rsidP="00137A40">
      <w:pPr>
        <w:tabs>
          <w:tab w:val="left" w:pos="993"/>
        </w:tabs>
        <w:suppressAutoHyphens/>
        <w:ind w:firstLine="709"/>
        <w:jc w:val="both"/>
        <w:rPr>
          <w:sz w:val="24"/>
          <w:szCs w:val="24"/>
        </w:rPr>
      </w:pPr>
    </w:p>
    <w:p w:rsidR="00137A40" w:rsidRPr="00AC1F68" w:rsidRDefault="00137A40" w:rsidP="00137A40">
      <w:pPr>
        <w:suppressAutoHyphens/>
        <w:jc w:val="both"/>
        <w:rPr>
          <w:sz w:val="24"/>
          <w:szCs w:val="24"/>
        </w:rPr>
      </w:pPr>
      <w:r w:rsidRPr="00AC1F68">
        <w:rPr>
          <w:sz w:val="24"/>
          <w:szCs w:val="24"/>
        </w:rPr>
        <w:t>Председатель Совета депутатов</w:t>
      </w:r>
    </w:p>
    <w:p w:rsidR="00137A40" w:rsidRPr="00AC1F68" w:rsidRDefault="00137A40" w:rsidP="00137A40">
      <w:pPr>
        <w:suppressAutoHyphens/>
        <w:jc w:val="both"/>
        <w:rPr>
          <w:sz w:val="24"/>
          <w:szCs w:val="24"/>
        </w:rPr>
      </w:pPr>
      <w:r w:rsidRPr="00AC1F68">
        <w:rPr>
          <w:sz w:val="24"/>
          <w:szCs w:val="24"/>
        </w:rPr>
        <w:t>городского поселения Ме</w:t>
      </w:r>
      <w:r>
        <w:rPr>
          <w:sz w:val="24"/>
          <w:szCs w:val="24"/>
        </w:rPr>
        <w:t xml:space="preserve">ортка               </w:t>
      </w:r>
      <w:r w:rsidRPr="00AC1F68">
        <w:rPr>
          <w:sz w:val="24"/>
          <w:szCs w:val="24"/>
        </w:rPr>
        <w:t xml:space="preserve">                          </w:t>
      </w:r>
      <w:r>
        <w:rPr>
          <w:sz w:val="24"/>
          <w:szCs w:val="24"/>
        </w:rPr>
        <w:t xml:space="preserve">          </w:t>
      </w:r>
      <w:r w:rsidRPr="00AC1F68">
        <w:rPr>
          <w:sz w:val="24"/>
          <w:szCs w:val="24"/>
        </w:rPr>
        <w:t xml:space="preserve">   </w:t>
      </w:r>
      <w:r>
        <w:rPr>
          <w:sz w:val="24"/>
          <w:szCs w:val="24"/>
        </w:rPr>
        <w:t xml:space="preserve">                   </w:t>
      </w:r>
      <w:r w:rsidRPr="00AC1F68">
        <w:rPr>
          <w:sz w:val="24"/>
          <w:szCs w:val="24"/>
        </w:rPr>
        <w:t xml:space="preserve"> </w:t>
      </w:r>
      <w:r>
        <w:rPr>
          <w:sz w:val="24"/>
          <w:szCs w:val="24"/>
        </w:rPr>
        <w:t xml:space="preserve"> И</w:t>
      </w:r>
      <w:r w:rsidRPr="00AC1F68">
        <w:rPr>
          <w:sz w:val="24"/>
          <w:szCs w:val="24"/>
        </w:rPr>
        <w:t>.</w:t>
      </w:r>
      <w:r>
        <w:rPr>
          <w:sz w:val="24"/>
          <w:szCs w:val="24"/>
        </w:rPr>
        <w:t>В</w:t>
      </w:r>
      <w:r w:rsidRPr="00AC1F68">
        <w:rPr>
          <w:sz w:val="24"/>
          <w:szCs w:val="24"/>
        </w:rPr>
        <w:t xml:space="preserve">. </w:t>
      </w:r>
      <w:r>
        <w:rPr>
          <w:sz w:val="24"/>
          <w:szCs w:val="24"/>
        </w:rPr>
        <w:t>Карякин</w:t>
      </w:r>
    </w:p>
    <w:p w:rsidR="00137A40" w:rsidRPr="00AC1F68" w:rsidRDefault="00137A40" w:rsidP="00137A40">
      <w:pPr>
        <w:tabs>
          <w:tab w:val="num" w:pos="-284"/>
          <w:tab w:val="num" w:pos="360"/>
          <w:tab w:val="left" w:pos="540"/>
        </w:tabs>
        <w:jc w:val="both"/>
        <w:rPr>
          <w:rFonts w:eastAsia="Arial Unicode MS"/>
          <w:sz w:val="24"/>
          <w:szCs w:val="24"/>
        </w:rPr>
      </w:pPr>
    </w:p>
    <w:p w:rsidR="00137A40" w:rsidRPr="00AC1F68" w:rsidRDefault="00137A40" w:rsidP="00137A40">
      <w:pPr>
        <w:jc w:val="both"/>
        <w:rPr>
          <w:rFonts w:eastAsia="Arial Unicode MS"/>
          <w:sz w:val="24"/>
          <w:szCs w:val="24"/>
        </w:rPr>
      </w:pPr>
    </w:p>
    <w:p w:rsidR="00137A40" w:rsidRPr="00AC1F68" w:rsidRDefault="00137A40" w:rsidP="00137A40">
      <w:pPr>
        <w:jc w:val="both"/>
        <w:rPr>
          <w:rFonts w:eastAsia="Arial Unicode MS"/>
          <w:sz w:val="24"/>
          <w:szCs w:val="24"/>
        </w:rPr>
      </w:pPr>
      <w:r w:rsidRPr="00AC1F68">
        <w:rPr>
          <w:sz w:val="24"/>
          <w:szCs w:val="24"/>
        </w:rPr>
        <w:t xml:space="preserve">Глава </w:t>
      </w:r>
      <w:r w:rsidRPr="00AC1F68">
        <w:rPr>
          <w:rFonts w:eastAsia="Arial Unicode MS"/>
          <w:sz w:val="24"/>
          <w:szCs w:val="24"/>
        </w:rPr>
        <w:t xml:space="preserve">городского поселения </w:t>
      </w:r>
    </w:p>
    <w:p w:rsidR="00137A40" w:rsidRDefault="00137A40" w:rsidP="00137A40">
      <w:pPr>
        <w:jc w:val="both"/>
        <w:rPr>
          <w:rFonts w:eastAsia="Arial Unicode MS"/>
          <w:sz w:val="24"/>
          <w:szCs w:val="24"/>
        </w:rPr>
      </w:pPr>
      <w:r w:rsidRPr="00AC1F68">
        <w:rPr>
          <w:rFonts w:eastAsia="Arial Unicode MS"/>
          <w:sz w:val="24"/>
          <w:szCs w:val="24"/>
        </w:rPr>
        <w:t>М</w:t>
      </w:r>
      <w:r>
        <w:rPr>
          <w:rFonts w:eastAsia="Arial Unicode MS"/>
          <w:sz w:val="24"/>
          <w:szCs w:val="24"/>
        </w:rPr>
        <w:t xml:space="preserve">ортка                  </w:t>
      </w:r>
      <w:r w:rsidRPr="00AC1F68">
        <w:rPr>
          <w:rFonts w:eastAsia="Arial Unicode MS"/>
          <w:sz w:val="24"/>
          <w:szCs w:val="24"/>
        </w:rPr>
        <w:t xml:space="preserve">                                                                                       </w:t>
      </w:r>
      <w:r>
        <w:rPr>
          <w:rFonts w:eastAsia="Arial Unicode MS"/>
          <w:sz w:val="24"/>
          <w:szCs w:val="24"/>
        </w:rPr>
        <w:t xml:space="preserve">           А.А.Тагильцев</w:t>
      </w:r>
    </w:p>
    <w:p w:rsidR="00137A40" w:rsidRDefault="00137A40" w:rsidP="00137A40">
      <w:pPr>
        <w:jc w:val="both"/>
        <w:rPr>
          <w:rFonts w:eastAsia="Arial Unicode MS"/>
          <w:sz w:val="24"/>
          <w:szCs w:val="24"/>
        </w:rPr>
      </w:pPr>
    </w:p>
    <w:p w:rsidR="00137A40" w:rsidRDefault="00137A40" w:rsidP="00137A40">
      <w:pPr>
        <w:jc w:val="both"/>
        <w:rPr>
          <w:rFonts w:eastAsia="Arial Unicode MS"/>
          <w:sz w:val="24"/>
          <w:szCs w:val="24"/>
        </w:rPr>
      </w:pPr>
    </w:p>
    <w:p w:rsidR="00137A40" w:rsidRDefault="00137A40" w:rsidP="00137A40">
      <w:pPr>
        <w:jc w:val="both"/>
        <w:rPr>
          <w:rFonts w:eastAsia="Arial Unicode MS"/>
          <w:sz w:val="24"/>
          <w:szCs w:val="24"/>
        </w:rPr>
      </w:pPr>
    </w:p>
    <w:p w:rsidR="00137A40" w:rsidRDefault="00137A40" w:rsidP="00137A40">
      <w:pPr>
        <w:jc w:val="both"/>
        <w:rPr>
          <w:rFonts w:eastAsia="Arial Unicode MS"/>
          <w:sz w:val="24"/>
          <w:szCs w:val="24"/>
        </w:rPr>
      </w:pPr>
    </w:p>
    <w:p w:rsidR="00137A40" w:rsidRDefault="00137A40" w:rsidP="00137A40">
      <w:pPr>
        <w:jc w:val="both"/>
        <w:rPr>
          <w:rFonts w:eastAsia="Arial Unicode MS"/>
          <w:sz w:val="24"/>
          <w:szCs w:val="24"/>
        </w:rPr>
      </w:pPr>
    </w:p>
    <w:p w:rsidR="00137A40" w:rsidRDefault="00137A40" w:rsidP="00137A40">
      <w:pPr>
        <w:jc w:val="both"/>
        <w:rPr>
          <w:rFonts w:eastAsia="Arial Unicode MS"/>
          <w:sz w:val="24"/>
          <w:szCs w:val="24"/>
        </w:rPr>
      </w:pPr>
    </w:p>
    <w:p w:rsidR="00137A40" w:rsidRDefault="00137A40" w:rsidP="00137A40">
      <w:pPr>
        <w:jc w:val="both"/>
        <w:rPr>
          <w:rFonts w:eastAsia="Arial Unicode MS"/>
          <w:sz w:val="24"/>
          <w:szCs w:val="24"/>
        </w:rPr>
      </w:pPr>
    </w:p>
    <w:p w:rsidR="00137A40" w:rsidRDefault="00137A40" w:rsidP="00137A40">
      <w:pPr>
        <w:jc w:val="both"/>
        <w:rPr>
          <w:sz w:val="24"/>
          <w:szCs w:val="24"/>
        </w:rPr>
      </w:pPr>
      <w:r>
        <w:rPr>
          <w:sz w:val="24"/>
          <w:szCs w:val="24"/>
        </w:rPr>
        <w:t>пгт. Мортка</w:t>
      </w:r>
    </w:p>
    <w:p w:rsidR="00137A40" w:rsidRDefault="00137A40" w:rsidP="00137A40">
      <w:pPr>
        <w:jc w:val="both"/>
        <w:rPr>
          <w:sz w:val="24"/>
          <w:szCs w:val="24"/>
        </w:rPr>
      </w:pPr>
      <w:r>
        <w:rPr>
          <w:sz w:val="24"/>
          <w:szCs w:val="24"/>
        </w:rPr>
        <w:t>«</w:t>
      </w:r>
      <w:r w:rsidR="00265C7D">
        <w:rPr>
          <w:sz w:val="24"/>
          <w:szCs w:val="24"/>
        </w:rPr>
        <w:t>28</w:t>
      </w:r>
      <w:r>
        <w:rPr>
          <w:sz w:val="24"/>
          <w:szCs w:val="24"/>
        </w:rPr>
        <w:t xml:space="preserve">» июня  2024 года                                                                              </w:t>
      </w:r>
    </w:p>
    <w:p w:rsidR="00137A40" w:rsidRDefault="00137A40" w:rsidP="00137A40">
      <w:pPr>
        <w:jc w:val="both"/>
        <w:rPr>
          <w:sz w:val="24"/>
          <w:szCs w:val="24"/>
        </w:rPr>
      </w:pPr>
      <w:r>
        <w:rPr>
          <w:sz w:val="24"/>
          <w:szCs w:val="24"/>
        </w:rPr>
        <w:t xml:space="preserve">№ </w:t>
      </w:r>
      <w:r w:rsidR="00265C7D">
        <w:rPr>
          <w:sz w:val="24"/>
          <w:szCs w:val="24"/>
        </w:rPr>
        <w:t>45</w:t>
      </w:r>
    </w:p>
    <w:p w:rsidR="00137A40" w:rsidRDefault="00137A40" w:rsidP="00137A40">
      <w:pPr>
        <w:jc w:val="both"/>
        <w:rPr>
          <w:sz w:val="24"/>
          <w:szCs w:val="24"/>
        </w:rPr>
      </w:pPr>
    </w:p>
    <w:p w:rsidR="00137A40" w:rsidRDefault="00137A40" w:rsidP="00137A40">
      <w:pPr>
        <w:jc w:val="both"/>
        <w:rPr>
          <w:rFonts w:eastAsia="Arial Unicode MS"/>
          <w:sz w:val="24"/>
          <w:szCs w:val="24"/>
        </w:rPr>
      </w:pPr>
    </w:p>
    <w:p w:rsidR="00137A40" w:rsidRDefault="00137A40" w:rsidP="00137A40">
      <w:pPr>
        <w:jc w:val="both"/>
        <w:rPr>
          <w:rFonts w:eastAsia="Arial Unicode MS"/>
          <w:sz w:val="24"/>
          <w:szCs w:val="24"/>
        </w:rPr>
      </w:pPr>
    </w:p>
    <w:p w:rsidR="00EE3F8D" w:rsidRDefault="00EE3F8D" w:rsidP="00642F39">
      <w:pPr>
        <w:jc w:val="both"/>
        <w:rPr>
          <w:rFonts w:eastAsia="Arial Unicode MS"/>
          <w:sz w:val="24"/>
          <w:szCs w:val="24"/>
        </w:rPr>
      </w:pPr>
    </w:p>
    <w:p w:rsidR="002F059D" w:rsidRDefault="002F059D" w:rsidP="00642F39">
      <w:pPr>
        <w:jc w:val="both"/>
        <w:rPr>
          <w:rFonts w:eastAsia="Arial Unicode MS"/>
          <w:sz w:val="24"/>
          <w:szCs w:val="24"/>
        </w:rPr>
      </w:pPr>
    </w:p>
    <w:p w:rsidR="00265C7D" w:rsidRDefault="00265C7D" w:rsidP="00642F39">
      <w:pPr>
        <w:jc w:val="both"/>
        <w:rPr>
          <w:rFonts w:eastAsia="Arial Unicode MS"/>
          <w:sz w:val="24"/>
          <w:szCs w:val="24"/>
        </w:rPr>
      </w:pPr>
    </w:p>
    <w:p w:rsidR="00265C7D" w:rsidRDefault="00265C7D" w:rsidP="00642F39">
      <w:pPr>
        <w:jc w:val="both"/>
        <w:rPr>
          <w:rFonts w:eastAsia="Arial Unicode MS"/>
          <w:sz w:val="24"/>
          <w:szCs w:val="24"/>
        </w:rPr>
      </w:pPr>
    </w:p>
    <w:p w:rsidR="00C877B9" w:rsidRDefault="00483E1B" w:rsidP="00483E1B">
      <w:pPr>
        <w:jc w:val="right"/>
        <w:rPr>
          <w:rFonts w:eastAsia="Arial Unicode MS"/>
          <w:sz w:val="24"/>
          <w:szCs w:val="24"/>
        </w:rPr>
      </w:pPr>
      <w:r>
        <w:rPr>
          <w:rFonts w:eastAsia="Arial Unicode MS"/>
          <w:sz w:val="24"/>
          <w:szCs w:val="24"/>
        </w:rPr>
        <w:lastRenderedPageBreak/>
        <w:t xml:space="preserve">                                                                                                        </w:t>
      </w:r>
    </w:p>
    <w:p w:rsidR="00483E1B" w:rsidRDefault="00483E1B" w:rsidP="00483E1B">
      <w:pPr>
        <w:jc w:val="right"/>
        <w:rPr>
          <w:rFonts w:eastAsia="Arial Unicode MS"/>
          <w:sz w:val="24"/>
          <w:szCs w:val="24"/>
        </w:rPr>
      </w:pPr>
      <w:r>
        <w:rPr>
          <w:rFonts w:eastAsia="Arial Unicode MS"/>
          <w:sz w:val="24"/>
          <w:szCs w:val="24"/>
        </w:rPr>
        <w:t>Приложение</w:t>
      </w:r>
      <w:r w:rsidR="00C877B9">
        <w:rPr>
          <w:rFonts w:eastAsia="Arial Unicode MS"/>
          <w:sz w:val="24"/>
          <w:szCs w:val="24"/>
        </w:rPr>
        <w:t xml:space="preserve"> </w:t>
      </w:r>
      <w:r>
        <w:rPr>
          <w:rFonts w:eastAsia="Arial Unicode MS"/>
          <w:sz w:val="24"/>
          <w:szCs w:val="24"/>
        </w:rPr>
        <w:t xml:space="preserve"> к    </w:t>
      </w:r>
    </w:p>
    <w:p w:rsidR="00C56EBF" w:rsidRDefault="00483E1B" w:rsidP="00483E1B">
      <w:pPr>
        <w:jc w:val="right"/>
        <w:rPr>
          <w:rFonts w:eastAsia="Arial Unicode MS"/>
          <w:sz w:val="24"/>
          <w:szCs w:val="24"/>
        </w:rPr>
      </w:pPr>
      <w:r>
        <w:rPr>
          <w:rFonts w:eastAsia="Arial Unicode MS"/>
          <w:sz w:val="24"/>
          <w:szCs w:val="24"/>
        </w:rPr>
        <w:t xml:space="preserve">                                                                                                          решению Совета депутатов                                                                                                          городского поселения Мортка</w:t>
      </w:r>
    </w:p>
    <w:p w:rsidR="00137A40" w:rsidRDefault="00137A40" w:rsidP="00483E1B">
      <w:pPr>
        <w:jc w:val="right"/>
        <w:rPr>
          <w:rFonts w:eastAsia="Arial Unicode MS"/>
          <w:sz w:val="24"/>
          <w:szCs w:val="24"/>
        </w:rPr>
      </w:pPr>
      <w:r>
        <w:rPr>
          <w:rFonts w:eastAsia="Arial Unicode MS"/>
          <w:sz w:val="24"/>
          <w:szCs w:val="24"/>
        </w:rPr>
        <w:t xml:space="preserve">от </w:t>
      </w:r>
      <w:r w:rsidR="00265C7D">
        <w:rPr>
          <w:rFonts w:eastAsia="Arial Unicode MS"/>
          <w:sz w:val="24"/>
          <w:szCs w:val="24"/>
        </w:rPr>
        <w:t>28 июня 2024 года № 45</w:t>
      </w:r>
    </w:p>
    <w:p w:rsidR="00EE3F8D" w:rsidRDefault="00EE3F8D" w:rsidP="00483E1B">
      <w:pPr>
        <w:jc w:val="right"/>
        <w:rPr>
          <w:sz w:val="26"/>
          <w:szCs w:val="26"/>
        </w:rPr>
      </w:pPr>
      <w:bookmarkStart w:id="0" w:name="_GoBack"/>
      <w:bookmarkEnd w:id="0"/>
    </w:p>
    <w:p w:rsidR="00EE3F8D" w:rsidRPr="00EE3F8D" w:rsidRDefault="00EE3F8D" w:rsidP="00EE3F8D">
      <w:pPr>
        <w:pStyle w:val="12"/>
        <w:keepNext/>
        <w:keepLines/>
        <w:shd w:val="clear" w:color="auto" w:fill="auto"/>
        <w:spacing w:before="0"/>
        <w:rPr>
          <w:sz w:val="24"/>
          <w:szCs w:val="24"/>
        </w:rPr>
      </w:pPr>
      <w:bookmarkStart w:id="1" w:name="bookmark0"/>
      <w:r w:rsidRPr="00EE3F8D">
        <w:rPr>
          <w:sz w:val="24"/>
          <w:szCs w:val="24"/>
        </w:rPr>
        <w:t>ПРАВИЛА</w:t>
      </w:r>
      <w:bookmarkEnd w:id="1"/>
    </w:p>
    <w:p w:rsidR="00EE3F8D" w:rsidRPr="00EE3F8D" w:rsidRDefault="00EE3F8D" w:rsidP="00EE3F8D">
      <w:pPr>
        <w:pStyle w:val="51"/>
        <w:spacing w:after="0"/>
        <w:rPr>
          <w:sz w:val="24"/>
          <w:szCs w:val="24"/>
        </w:rPr>
      </w:pPr>
      <w:r w:rsidRPr="00EE3F8D">
        <w:rPr>
          <w:sz w:val="24"/>
          <w:szCs w:val="24"/>
        </w:rPr>
        <w:t>БЛАГОУСТРОЙСТВА ТЕРРИТОРИИ</w:t>
      </w:r>
      <w:r w:rsidRPr="00EE3F8D">
        <w:rPr>
          <w:sz w:val="24"/>
          <w:szCs w:val="24"/>
        </w:rPr>
        <w:br/>
        <w:t>МУНИЦИПАЛЬНОГО ОБРАЗОВАНИЯ</w:t>
      </w:r>
    </w:p>
    <w:p w:rsidR="00EE3F8D" w:rsidRPr="00EE3F8D" w:rsidRDefault="00EE3F8D" w:rsidP="00EE3F8D">
      <w:pPr>
        <w:pStyle w:val="51"/>
        <w:rPr>
          <w:sz w:val="24"/>
          <w:szCs w:val="24"/>
        </w:rPr>
      </w:pPr>
      <w:r w:rsidRPr="00EE3F8D">
        <w:rPr>
          <w:sz w:val="24"/>
          <w:szCs w:val="24"/>
        </w:rPr>
        <w:t>ГОРОДСКОЕ ПОСЕЛЕНИЕ МОРТКА</w:t>
      </w:r>
    </w:p>
    <w:p w:rsidR="00EE3F8D" w:rsidRPr="00EE3F8D" w:rsidRDefault="00EE3F8D" w:rsidP="00EE3F8D">
      <w:pPr>
        <w:spacing w:line="322" w:lineRule="exact"/>
        <w:ind w:firstLine="580"/>
        <w:jc w:val="both"/>
        <w:rPr>
          <w:sz w:val="24"/>
          <w:szCs w:val="24"/>
        </w:rPr>
      </w:pPr>
      <w:r w:rsidRPr="00EE3F8D">
        <w:rPr>
          <w:sz w:val="24"/>
          <w:szCs w:val="24"/>
        </w:rPr>
        <w:t>Настоящие Правила благоустройства муниципального образования городское поселение Мортка (далее - Правила) разработаны в целях реализации комплекса мероприятий, направленного на обеспечение и повышение комфортности условий проживания граждан, по поддержанию и улучшению эстетического и санитарного состояния территории городского поселения М</w:t>
      </w:r>
      <w:r w:rsidR="004E5608">
        <w:rPr>
          <w:sz w:val="24"/>
          <w:szCs w:val="24"/>
        </w:rPr>
        <w:t>ортка</w:t>
      </w:r>
      <w:r w:rsidRPr="00EE3F8D">
        <w:rPr>
          <w:sz w:val="24"/>
          <w:szCs w:val="24"/>
        </w:rPr>
        <w:t xml:space="preserve"> Ханты-Мансийского автономного округа - Югры по содержанию территорий и расположенных на них объектов.</w:t>
      </w:r>
    </w:p>
    <w:p w:rsidR="00EE3F8D" w:rsidRPr="00EE3F8D" w:rsidRDefault="00EE3F8D" w:rsidP="00EE3F8D">
      <w:pPr>
        <w:spacing w:line="322" w:lineRule="exact"/>
        <w:ind w:firstLine="580"/>
        <w:jc w:val="both"/>
        <w:rPr>
          <w:sz w:val="24"/>
          <w:szCs w:val="24"/>
        </w:rPr>
      </w:pPr>
      <w:r w:rsidRPr="00EE3F8D">
        <w:rPr>
          <w:sz w:val="24"/>
          <w:szCs w:val="24"/>
        </w:rPr>
        <w:t>Правила устанавливают общеобязательные нормы поведения для юридических, физических лиц на территории населенного пункта, устанавливают единые нормы и требования в области благоустройства, в том числе требования к созданию, содержанию, развитию объектов и элементов благоустройства,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прочих элементов благоустройства) и периодичность их выполнения, порядок участия собственников зданий (помещений в них), строений и сооружений в благоустройстве территорий, обязательные к исполнению для органов местного самоуправления населенного пункта, юридических и физических лиц, являющихся собственниками, правообладателями земельных участков, зданий, строений и сооружений, а также требования к обеспечению чистоты и порядка на территории населенного пункта.</w:t>
      </w:r>
    </w:p>
    <w:p w:rsidR="00EE3F8D" w:rsidRPr="00EE3F8D" w:rsidRDefault="00EE3F8D" w:rsidP="00EE3F8D">
      <w:pPr>
        <w:spacing w:line="322" w:lineRule="exact"/>
        <w:ind w:firstLine="580"/>
        <w:jc w:val="both"/>
        <w:rPr>
          <w:sz w:val="24"/>
          <w:szCs w:val="24"/>
        </w:rPr>
      </w:pPr>
      <w:r w:rsidRPr="00EE3F8D">
        <w:rPr>
          <w:sz w:val="24"/>
          <w:szCs w:val="24"/>
        </w:rPr>
        <w:t>Правила применяются при проектировании благоустройства объектов и элементов благоустройства, контроле за осуществлением мероприятий по благоустройству, эксплуатации объектов и элементов благоустройства.</w:t>
      </w:r>
    </w:p>
    <w:p w:rsidR="00EE3F8D" w:rsidRPr="00EE3F8D" w:rsidRDefault="00EE3F8D" w:rsidP="00EE3F8D">
      <w:pPr>
        <w:spacing w:line="322" w:lineRule="exact"/>
        <w:ind w:firstLine="580"/>
        <w:jc w:val="both"/>
        <w:rPr>
          <w:sz w:val="24"/>
          <w:szCs w:val="24"/>
        </w:rPr>
      </w:pPr>
      <w:r w:rsidRPr="00EE3F8D">
        <w:rPr>
          <w:sz w:val="24"/>
          <w:szCs w:val="24"/>
        </w:rPr>
        <w:t>В Правилах используются понятия, предусмотренные действующим федеральным законодательством и законодательством автономного округа.</w:t>
      </w:r>
    </w:p>
    <w:p w:rsidR="00EE3F8D" w:rsidRPr="00EE3F8D" w:rsidRDefault="00EE3F8D" w:rsidP="00EE3F8D">
      <w:pPr>
        <w:pStyle w:val="14"/>
        <w:keepNext/>
        <w:keepLines/>
        <w:shd w:val="clear" w:color="auto" w:fill="auto"/>
        <w:spacing w:after="299" w:line="260" w:lineRule="exact"/>
        <w:ind w:left="20"/>
        <w:jc w:val="both"/>
        <w:rPr>
          <w:sz w:val="24"/>
          <w:szCs w:val="24"/>
        </w:rPr>
      </w:pPr>
    </w:p>
    <w:p w:rsidR="00EE3F8D" w:rsidRPr="00EE3F8D" w:rsidRDefault="00EE3F8D" w:rsidP="00EE3F8D">
      <w:pPr>
        <w:pStyle w:val="14"/>
        <w:keepNext/>
        <w:keepLines/>
        <w:shd w:val="clear" w:color="auto" w:fill="auto"/>
        <w:spacing w:after="299" w:line="260" w:lineRule="exact"/>
        <w:ind w:left="20"/>
        <w:rPr>
          <w:sz w:val="24"/>
          <w:szCs w:val="24"/>
        </w:rPr>
      </w:pPr>
      <w:r w:rsidRPr="00EE3F8D">
        <w:rPr>
          <w:sz w:val="24"/>
          <w:szCs w:val="24"/>
        </w:rPr>
        <w:t>Глава 1. ОБЩИЕ ПОЛОЖЕНИЯ</w:t>
      </w:r>
    </w:p>
    <w:p w:rsidR="00EE3F8D" w:rsidRPr="00EE3F8D" w:rsidRDefault="00EE3F8D" w:rsidP="00EE3F8D">
      <w:pPr>
        <w:pStyle w:val="12"/>
        <w:keepNext/>
        <w:keepLines/>
        <w:shd w:val="clear" w:color="auto" w:fill="auto"/>
        <w:spacing w:before="0" w:after="308" w:line="326" w:lineRule="exact"/>
        <w:ind w:firstLine="580"/>
        <w:jc w:val="both"/>
        <w:rPr>
          <w:sz w:val="24"/>
          <w:szCs w:val="24"/>
        </w:rPr>
      </w:pPr>
      <w:bookmarkStart w:id="2" w:name="bookmark1"/>
      <w:r w:rsidRPr="00EE3F8D">
        <w:rPr>
          <w:sz w:val="24"/>
          <w:szCs w:val="24"/>
        </w:rPr>
        <w:t>Статья 1. Правовое регулирование отношений в области благоустройства</w:t>
      </w:r>
      <w:bookmarkEnd w:id="2"/>
    </w:p>
    <w:p w:rsidR="00EE3F8D" w:rsidRPr="00EE3F8D" w:rsidRDefault="00EE3F8D" w:rsidP="00EE3F8D">
      <w:pPr>
        <w:widowControl w:val="0"/>
        <w:numPr>
          <w:ilvl w:val="0"/>
          <w:numId w:val="3"/>
        </w:numPr>
        <w:tabs>
          <w:tab w:val="left" w:pos="908"/>
        </w:tabs>
        <w:spacing w:line="317" w:lineRule="exact"/>
        <w:ind w:left="360" w:hanging="360"/>
        <w:jc w:val="both"/>
        <w:rPr>
          <w:sz w:val="24"/>
          <w:szCs w:val="24"/>
        </w:rPr>
      </w:pPr>
      <w:r w:rsidRPr="00EE3F8D">
        <w:rPr>
          <w:sz w:val="24"/>
          <w:szCs w:val="24"/>
        </w:rPr>
        <w:t>Правовое регулирование отношений в области благоустройства в городском поселении Мортка осуществляется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иными принимаемыми в соответствии с ним региональными и муниципальными нормативными правовыми актами.</w:t>
      </w:r>
    </w:p>
    <w:p w:rsidR="00EE3F8D" w:rsidRPr="00EE3F8D" w:rsidRDefault="00EE3F8D" w:rsidP="00EE3F8D">
      <w:pPr>
        <w:widowControl w:val="0"/>
        <w:numPr>
          <w:ilvl w:val="0"/>
          <w:numId w:val="3"/>
        </w:numPr>
        <w:tabs>
          <w:tab w:val="left" w:pos="908"/>
        </w:tabs>
        <w:spacing w:after="349" w:line="322" w:lineRule="exact"/>
        <w:ind w:left="360" w:hanging="360"/>
        <w:jc w:val="both"/>
        <w:rPr>
          <w:sz w:val="24"/>
          <w:szCs w:val="24"/>
        </w:rPr>
      </w:pPr>
      <w:r w:rsidRPr="00EE3F8D">
        <w:rPr>
          <w:sz w:val="24"/>
          <w:szCs w:val="24"/>
        </w:rPr>
        <w:t xml:space="preserve">Отношения, связанные с озеленением территории, содержанием и охраной зеленых насаждений, регулируются Правилами постольку, поскольку иное не установлено </w:t>
      </w:r>
      <w:r w:rsidRPr="00EE3F8D">
        <w:rPr>
          <w:sz w:val="24"/>
          <w:szCs w:val="24"/>
        </w:rPr>
        <w:lastRenderedPageBreak/>
        <w:t>федеральным, региональным и местным законодательствами Российской Федерации по вопросам озеленения территории, содержания и защиты зеленых насаждений.</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3" w:name="bookmark2"/>
      <w:r w:rsidRPr="00EE3F8D">
        <w:rPr>
          <w:sz w:val="24"/>
          <w:szCs w:val="24"/>
        </w:rPr>
        <w:t>Статья 2. Участники деятельности в области благоустройства</w:t>
      </w:r>
      <w:bookmarkEnd w:id="3"/>
    </w:p>
    <w:p w:rsidR="00EE3F8D" w:rsidRPr="00EE3F8D" w:rsidRDefault="00EE3F8D" w:rsidP="00EE3F8D">
      <w:pPr>
        <w:spacing w:line="322" w:lineRule="exact"/>
        <w:ind w:firstLine="580"/>
        <w:rPr>
          <w:sz w:val="24"/>
          <w:szCs w:val="24"/>
        </w:rPr>
      </w:pPr>
      <w:r w:rsidRPr="00EE3F8D">
        <w:rPr>
          <w:sz w:val="24"/>
          <w:szCs w:val="24"/>
        </w:rPr>
        <w:t>Участниками деятельности по благоустройству выступают:</w:t>
      </w:r>
    </w:p>
    <w:p w:rsidR="00EE3F8D" w:rsidRPr="00EE3F8D" w:rsidRDefault="00EE3F8D" w:rsidP="00EE3F8D">
      <w:pPr>
        <w:widowControl w:val="0"/>
        <w:numPr>
          <w:ilvl w:val="0"/>
          <w:numId w:val="4"/>
        </w:numPr>
        <w:spacing w:line="322" w:lineRule="exact"/>
        <w:ind w:left="720" w:hanging="360"/>
        <w:jc w:val="both"/>
        <w:rPr>
          <w:sz w:val="24"/>
          <w:szCs w:val="24"/>
        </w:rPr>
      </w:pPr>
      <w:r w:rsidRPr="00EE3F8D">
        <w:rPr>
          <w:sz w:val="24"/>
          <w:szCs w:val="24"/>
        </w:rPr>
        <w:t xml:space="preserve"> население населенного пункта,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E3F8D" w:rsidRPr="00EE3F8D" w:rsidRDefault="00EE3F8D" w:rsidP="00EE3F8D">
      <w:pPr>
        <w:widowControl w:val="0"/>
        <w:numPr>
          <w:ilvl w:val="0"/>
          <w:numId w:val="4"/>
        </w:numPr>
        <w:tabs>
          <w:tab w:val="left" w:pos="908"/>
        </w:tabs>
        <w:spacing w:line="322" w:lineRule="exact"/>
        <w:ind w:left="720" w:hanging="360"/>
        <w:jc w:val="both"/>
        <w:rPr>
          <w:sz w:val="24"/>
          <w:szCs w:val="24"/>
        </w:rPr>
      </w:pPr>
      <w:r w:rsidRPr="00EE3F8D">
        <w:rPr>
          <w:sz w:val="24"/>
          <w:szCs w:val="24"/>
        </w:rPr>
        <w:t>представители органов местного самоуправления городского поселения Мортка, которые формируют техническое задание, выбирают исполнителей и обеспечивают финансирование в пределах своих полномочий;</w:t>
      </w:r>
    </w:p>
    <w:p w:rsidR="00EE3F8D" w:rsidRPr="00EE3F8D" w:rsidRDefault="00EE3F8D" w:rsidP="00EE3F8D">
      <w:pPr>
        <w:widowControl w:val="0"/>
        <w:numPr>
          <w:ilvl w:val="0"/>
          <w:numId w:val="4"/>
        </w:numPr>
        <w:tabs>
          <w:tab w:val="left" w:pos="913"/>
        </w:tabs>
        <w:spacing w:line="322" w:lineRule="exact"/>
        <w:ind w:left="720" w:hanging="360"/>
        <w:jc w:val="both"/>
        <w:rPr>
          <w:sz w:val="24"/>
          <w:szCs w:val="24"/>
        </w:rPr>
      </w:pPr>
      <w:r w:rsidRPr="00EE3F8D">
        <w:rPr>
          <w:sz w:val="24"/>
          <w:szCs w:val="24"/>
        </w:rPr>
        <w:t>хозяйствующие субъекты, осуществляющие деятельность в населенном пункте, которые участвуют в формировании запроса на благоустройство, а также в финансировании мероприятий по благоустройству;</w:t>
      </w:r>
    </w:p>
    <w:p w:rsidR="00EE3F8D" w:rsidRPr="00EE3F8D" w:rsidRDefault="00EE3F8D" w:rsidP="00EE3F8D">
      <w:pPr>
        <w:widowControl w:val="0"/>
        <w:numPr>
          <w:ilvl w:val="0"/>
          <w:numId w:val="4"/>
        </w:numPr>
        <w:tabs>
          <w:tab w:val="left" w:pos="908"/>
        </w:tabs>
        <w:spacing w:line="322" w:lineRule="exact"/>
        <w:ind w:left="720" w:hanging="360"/>
        <w:jc w:val="both"/>
        <w:rPr>
          <w:sz w:val="24"/>
          <w:szCs w:val="24"/>
        </w:rPr>
      </w:pPr>
      <w:r w:rsidRPr="00EE3F8D">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w:t>
      </w:r>
    </w:p>
    <w:p w:rsidR="00EE3F8D" w:rsidRPr="00EE3F8D" w:rsidRDefault="00EE3F8D" w:rsidP="00EE3F8D">
      <w:pPr>
        <w:widowControl w:val="0"/>
        <w:numPr>
          <w:ilvl w:val="0"/>
          <w:numId w:val="4"/>
        </w:numPr>
        <w:tabs>
          <w:tab w:val="left" w:pos="922"/>
        </w:tabs>
        <w:spacing w:line="322" w:lineRule="exact"/>
        <w:ind w:left="720" w:hanging="360"/>
        <w:jc w:val="both"/>
        <w:rPr>
          <w:sz w:val="24"/>
          <w:szCs w:val="24"/>
        </w:rPr>
      </w:pPr>
      <w:r w:rsidRPr="00EE3F8D">
        <w:rPr>
          <w:sz w:val="24"/>
          <w:szCs w:val="24"/>
        </w:rPr>
        <w:t>исполнители работ, специалисты по благоустройству и озеленению, в том числе возведению элементов благоустройства;</w:t>
      </w:r>
    </w:p>
    <w:p w:rsidR="00EE3F8D" w:rsidRPr="00EE3F8D" w:rsidRDefault="00EE3F8D" w:rsidP="00EE3F8D">
      <w:pPr>
        <w:widowControl w:val="0"/>
        <w:numPr>
          <w:ilvl w:val="0"/>
          <w:numId w:val="4"/>
        </w:numPr>
        <w:tabs>
          <w:tab w:val="left" w:pos="1128"/>
        </w:tabs>
        <w:spacing w:line="322" w:lineRule="exact"/>
        <w:ind w:left="720" w:hanging="360"/>
        <w:jc w:val="both"/>
        <w:rPr>
          <w:sz w:val="24"/>
          <w:szCs w:val="24"/>
        </w:rPr>
      </w:pPr>
      <w:r w:rsidRPr="00EE3F8D">
        <w:rPr>
          <w:sz w:val="24"/>
          <w:szCs w:val="24"/>
        </w:rPr>
        <w:t>благотворительные фонды, физические и юридические лица, принимающие финансовое участие в мероприятиях по благоустройству территории;</w:t>
      </w:r>
    </w:p>
    <w:p w:rsidR="00EE3F8D" w:rsidRPr="00EE3F8D" w:rsidRDefault="00EE3F8D" w:rsidP="00EE3F8D">
      <w:pPr>
        <w:widowControl w:val="0"/>
        <w:numPr>
          <w:ilvl w:val="0"/>
          <w:numId w:val="4"/>
        </w:numPr>
        <w:tabs>
          <w:tab w:val="left" w:pos="941"/>
        </w:tabs>
        <w:spacing w:after="349" w:line="322" w:lineRule="exact"/>
        <w:ind w:left="720" w:hanging="360"/>
        <w:jc w:val="both"/>
        <w:rPr>
          <w:sz w:val="24"/>
          <w:szCs w:val="24"/>
        </w:rPr>
      </w:pPr>
      <w:r w:rsidRPr="00EE3F8D">
        <w:rPr>
          <w:sz w:val="24"/>
          <w:szCs w:val="24"/>
        </w:rPr>
        <w:t>иные лица.</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4" w:name="bookmark3"/>
      <w:r w:rsidRPr="00EE3F8D">
        <w:rPr>
          <w:sz w:val="24"/>
          <w:szCs w:val="24"/>
        </w:rPr>
        <w:t>Статья 3. Задачи правового регулирования в области благоустройства</w:t>
      </w:r>
      <w:bookmarkEnd w:id="4"/>
    </w:p>
    <w:p w:rsidR="00EE3F8D" w:rsidRPr="00EE3F8D" w:rsidRDefault="00EE3F8D" w:rsidP="00EE3F8D">
      <w:pPr>
        <w:spacing w:line="322" w:lineRule="exact"/>
        <w:ind w:firstLine="580"/>
        <w:rPr>
          <w:sz w:val="24"/>
          <w:szCs w:val="24"/>
        </w:rPr>
      </w:pPr>
      <w:r w:rsidRPr="00EE3F8D">
        <w:rPr>
          <w:sz w:val="24"/>
          <w:szCs w:val="24"/>
        </w:rPr>
        <w:t>Основными задачами правового регулирования в области благоустройства являются:</w:t>
      </w:r>
    </w:p>
    <w:p w:rsidR="00EE3F8D" w:rsidRPr="00EE3F8D" w:rsidRDefault="00EE3F8D" w:rsidP="00EE3F8D">
      <w:pPr>
        <w:widowControl w:val="0"/>
        <w:numPr>
          <w:ilvl w:val="0"/>
          <w:numId w:val="5"/>
        </w:numPr>
        <w:tabs>
          <w:tab w:val="left" w:pos="949"/>
        </w:tabs>
        <w:spacing w:line="322" w:lineRule="exact"/>
        <w:ind w:firstLine="580"/>
        <w:jc w:val="both"/>
        <w:rPr>
          <w:sz w:val="24"/>
          <w:szCs w:val="24"/>
        </w:rPr>
      </w:pPr>
      <w:r w:rsidRPr="00EE3F8D">
        <w:rPr>
          <w:sz w:val="24"/>
          <w:szCs w:val="24"/>
        </w:rPr>
        <w:t>обеспечение содержания и облагораживания объектов и элементов благоустройства;</w:t>
      </w:r>
    </w:p>
    <w:p w:rsidR="00EE3F8D" w:rsidRPr="00EE3F8D" w:rsidRDefault="00EE3F8D" w:rsidP="00EE3F8D">
      <w:pPr>
        <w:widowControl w:val="0"/>
        <w:numPr>
          <w:ilvl w:val="0"/>
          <w:numId w:val="5"/>
        </w:numPr>
        <w:tabs>
          <w:tab w:val="left" w:pos="1138"/>
        </w:tabs>
        <w:spacing w:line="322" w:lineRule="exact"/>
        <w:ind w:firstLine="580"/>
        <w:jc w:val="both"/>
        <w:rPr>
          <w:sz w:val="24"/>
          <w:szCs w:val="24"/>
        </w:rPr>
      </w:pPr>
      <w:r w:rsidRPr="00EE3F8D">
        <w:rPr>
          <w:sz w:val="24"/>
          <w:szCs w:val="24"/>
        </w:rPr>
        <w:t>обеспечение сохранности внешнего архитектурно-художественного облика населенного пункта;</w:t>
      </w:r>
    </w:p>
    <w:p w:rsidR="00EE3F8D" w:rsidRPr="00EE3F8D" w:rsidRDefault="00EE3F8D" w:rsidP="00EE3F8D">
      <w:pPr>
        <w:widowControl w:val="0"/>
        <w:numPr>
          <w:ilvl w:val="0"/>
          <w:numId w:val="5"/>
        </w:numPr>
        <w:tabs>
          <w:tab w:val="left" w:pos="996"/>
        </w:tabs>
        <w:spacing w:line="322" w:lineRule="exact"/>
        <w:ind w:firstLine="580"/>
        <w:jc w:val="both"/>
        <w:rPr>
          <w:sz w:val="24"/>
          <w:szCs w:val="24"/>
        </w:rPr>
      </w:pPr>
      <w:r w:rsidRPr="00EE3F8D">
        <w:rPr>
          <w:sz w:val="24"/>
          <w:szCs w:val="24"/>
        </w:rPr>
        <w:t>обеспечение доступности территорий общего пользования;</w:t>
      </w:r>
    </w:p>
    <w:p w:rsidR="00EE3F8D" w:rsidRPr="00EE3F8D" w:rsidRDefault="00EE3F8D" w:rsidP="00EE3F8D">
      <w:pPr>
        <w:widowControl w:val="0"/>
        <w:numPr>
          <w:ilvl w:val="0"/>
          <w:numId w:val="5"/>
        </w:numPr>
        <w:tabs>
          <w:tab w:val="left" w:pos="996"/>
        </w:tabs>
        <w:spacing w:after="600" w:line="322" w:lineRule="exact"/>
        <w:ind w:firstLine="580"/>
        <w:jc w:val="both"/>
        <w:rPr>
          <w:sz w:val="24"/>
          <w:szCs w:val="24"/>
        </w:rPr>
      </w:pPr>
      <w:r w:rsidRPr="00EE3F8D">
        <w:rPr>
          <w:sz w:val="24"/>
          <w:szCs w:val="24"/>
        </w:rPr>
        <w:t>обеспечение сохранности подземных коммуникаций и сооружений.</w:t>
      </w:r>
    </w:p>
    <w:p w:rsidR="00EE3F8D" w:rsidRPr="00EE3F8D" w:rsidRDefault="00EE3F8D" w:rsidP="00EE3F8D">
      <w:pPr>
        <w:pStyle w:val="51"/>
        <w:shd w:val="clear" w:color="auto" w:fill="auto"/>
        <w:spacing w:after="349"/>
        <w:rPr>
          <w:sz w:val="24"/>
          <w:szCs w:val="24"/>
        </w:rPr>
      </w:pPr>
      <w:r w:rsidRPr="00EE3F8D">
        <w:rPr>
          <w:sz w:val="24"/>
          <w:szCs w:val="24"/>
        </w:rPr>
        <w:t>Глава 2. ПРОЕКТИРОВАНИЕ, РАЗМЕЩЕНИЕ, СОДЕРЖАНИЕ</w:t>
      </w:r>
      <w:r w:rsidRPr="00EE3F8D">
        <w:rPr>
          <w:sz w:val="24"/>
          <w:szCs w:val="24"/>
        </w:rPr>
        <w:br/>
        <w:t>И ВОССТАНОВЛЕНИЕ ОБЪЕКТОВ И ЭЛЕМЕНТОВ</w:t>
      </w:r>
      <w:r w:rsidRPr="00EE3F8D">
        <w:rPr>
          <w:sz w:val="24"/>
          <w:szCs w:val="24"/>
        </w:rPr>
        <w:br/>
        <w:t>БЛАГОУСТРОЙСТВА</w:t>
      </w:r>
    </w:p>
    <w:p w:rsidR="00EE3F8D" w:rsidRPr="00EE3F8D" w:rsidRDefault="00EE3F8D" w:rsidP="00EE3F8D">
      <w:pPr>
        <w:pStyle w:val="51"/>
        <w:shd w:val="clear" w:color="auto" w:fill="auto"/>
        <w:spacing w:after="303" w:line="260" w:lineRule="exact"/>
        <w:ind w:firstLine="580"/>
        <w:jc w:val="both"/>
        <w:rPr>
          <w:sz w:val="24"/>
          <w:szCs w:val="24"/>
        </w:rPr>
      </w:pPr>
      <w:r w:rsidRPr="00EE3F8D">
        <w:rPr>
          <w:sz w:val="24"/>
          <w:szCs w:val="24"/>
        </w:rPr>
        <w:t>Статья 4. Объекты и элементы благоустройства</w:t>
      </w:r>
    </w:p>
    <w:p w:rsidR="00EE3F8D" w:rsidRPr="00EE3F8D" w:rsidRDefault="00EE3F8D" w:rsidP="00EE3F8D">
      <w:pPr>
        <w:widowControl w:val="0"/>
        <w:numPr>
          <w:ilvl w:val="0"/>
          <w:numId w:val="6"/>
        </w:numPr>
        <w:tabs>
          <w:tab w:val="left" w:pos="1138"/>
        </w:tabs>
        <w:spacing w:line="322" w:lineRule="exact"/>
        <w:ind w:firstLine="580"/>
        <w:jc w:val="both"/>
        <w:rPr>
          <w:sz w:val="24"/>
          <w:szCs w:val="24"/>
        </w:rPr>
      </w:pPr>
      <w:r w:rsidRPr="00EE3F8D">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E3F8D" w:rsidRPr="00EE3F8D" w:rsidRDefault="00EE3F8D" w:rsidP="00EE3F8D">
      <w:pPr>
        <w:widowControl w:val="0"/>
        <w:numPr>
          <w:ilvl w:val="0"/>
          <w:numId w:val="7"/>
        </w:numPr>
        <w:tabs>
          <w:tab w:val="left" w:pos="972"/>
        </w:tabs>
        <w:spacing w:line="322" w:lineRule="exact"/>
        <w:ind w:firstLine="580"/>
        <w:jc w:val="both"/>
        <w:rPr>
          <w:sz w:val="24"/>
          <w:szCs w:val="24"/>
        </w:rPr>
      </w:pPr>
      <w:r w:rsidRPr="00EE3F8D">
        <w:rPr>
          <w:sz w:val="24"/>
          <w:szCs w:val="24"/>
        </w:rPr>
        <w:t>детские площадки, спортивные и другие площадки отдыха и досуга;</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площадки для выгула и дрессировки собак;</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площадки автостоянок;</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улицы, дороги, внутриквартальные проезды и тротуары;</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парки, скверы, иные зеленые зоны;</w:t>
      </w:r>
    </w:p>
    <w:p w:rsidR="00EE3F8D" w:rsidRPr="00EE3F8D" w:rsidRDefault="00EE3F8D" w:rsidP="00EE3F8D">
      <w:pPr>
        <w:widowControl w:val="0"/>
        <w:numPr>
          <w:ilvl w:val="0"/>
          <w:numId w:val="7"/>
        </w:numPr>
        <w:tabs>
          <w:tab w:val="left" w:pos="996"/>
        </w:tabs>
        <w:spacing w:line="322" w:lineRule="exact"/>
        <w:ind w:firstLine="580"/>
        <w:jc w:val="both"/>
        <w:rPr>
          <w:sz w:val="24"/>
          <w:szCs w:val="24"/>
        </w:rPr>
      </w:pPr>
      <w:r w:rsidRPr="00EE3F8D">
        <w:rPr>
          <w:sz w:val="24"/>
          <w:szCs w:val="24"/>
        </w:rPr>
        <w:t>площади, набережные и другие территории;</w:t>
      </w:r>
    </w:p>
    <w:p w:rsidR="00EE3F8D" w:rsidRPr="00EE3F8D" w:rsidRDefault="00EE3F8D" w:rsidP="00EE3F8D">
      <w:pPr>
        <w:widowControl w:val="0"/>
        <w:numPr>
          <w:ilvl w:val="0"/>
          <w:numId w:val="7"/>
        </w:numPr>
        <w:tabs>
          <w:tab w:val="left" w:pos="1138"/>
        </w:tabs>
        <w:spacing w:line="322" w:lineRule="exact"/>
        <w:ind w:firstLine="580"/>
        <w:jc w:val="both"/>
        <w:rPr>
          <w:sz w:val="24"/>
          <w:szCs w:val="24"/>
        </w:rPr>
      </w:pPr>
      <w:r w:rsidRPr="00EE3F8D">
        <w:rPr>
          <w:sz w:val="24"/>
          <w:szCs w:val="24"/>
        </w:rPr>
        <w:t>технические зоны транспортных, инженерных коммуникаций, водоохранные зоны;</w:t>
      </w:r>
    </w:p>
    <w:p w:rsidR="00EE3F8D" w:rsidRPr="00EE3F8D" w:rsidRDefault="00EE3F8D" w:rsidP="00EE3F8D">
      <w:pPr>
        <w:widowControl w:val="0"/>
        <w:numPr>
          <w:ilvl w:val="0"/>
          <w:numId w:val="7"/>
        </w:numPr>
        <w:tabs>
          <w:tab w:val="left" w:pos="963"/>
        </w:tabs>
        <w:spacing w:line="322" w:lineRule="exact"/>
        <w:ind w:firstLine="580"/>
        <w:jc w:val="both"/>
        <w:rPr>
          <w:sz w:val="24"/>
          <w:szCs w:val="24"/>
        </w:rPr>
      </w:pPr>
      <w:r w:rsidRPr="00EE3F8D">
        <w:rPr>
          <w:sz w:val="24"/>
          <w:szCs w:val="24"/>
        </w:rPr>
        <w:lastRenderedPageBreak/>
        <w:t>контейнерные площадки и площадки для складирования отдельных групп коммунальных отходов.</w:t>
      </w:r>
    </w:p>
    <w:p w:rsidR="00EE3F8D" w:rsidRPr="00EE3F8D" w:rsidRDefault="00EE3F8D" w:rsidP="00EE3F8D">
      <w:pPr>
        <w:widowControl w:val="0"/>
        <w:numPr>
          <w:ilvl w:val="0"/>
          <w:numId w:val="6"/>
        </w:numPr>
        <w:tabs>
          <w:tab w:val="left" w:pos="962"/>
        </w:tabs>
        <w:spacing w:line="322" w:lineRule="exact"/>
        <w:ind w:firstLine="580"/>
        <w:jc w:val="both"/>
        <w:rPr>
          <w:sz w:val="24"/>
          <w:szCs w:val="24"/>
        </w:rPr>
      </w:pPr>
      <w:r w:rsidRPr="00EE3F8D">
        <w:rPr>
          <w:sz w:val="24"/>
          <w:szCs w:val="24"/>
        </w:rPr>
        <w:t>Элементы благоустройства подразделяются на следующие виды:</w:t>
      </w:r>
    </w:p>
    <w:p w:rsidR="00EE3F8D" w:rsidRPr="00EE3F8D" w:rsidRDefault="00EE3F8D" w:rsidP="00EE3F8D">
      <w:pPr>
        <w:widowControl w:val="0"/>
        <w:numPr>
          <w:ilvl w:val="0"/>
          <w:numId w:val="8"/>
        </w:numPr>
        <w:tabs>
          <w:tab w:val="left" w:pos="958"/>
        </w:tabs>
        <w:spacing w:line="322" w:lineRule="exact"/>
        <w:ind w:firstLine="580"/>
        <w:jc w:val="both"/>
        <w:rPr>
          <w:sz w:val="24"/>
          <w:szCs w:val="24"/>
        </w:rPr>
      </w:pPr>
      <w:r w:rsidRPr="00EE3F8D">
        <w:rPr>
          <w:sz w:val="24"/>
          <w:szCs w:val="24"/>
        </w:rPr>
        <w:t>архитектурные детали и конструктивные элементы фасадов, в том числе цоколь, стилобат, карниз, парапет, выступы, колонны, пилястры, пилоны, столбы, полуколонны, балконы, лоджии, эркеры, фронтон,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EE3F8D" w:rsidRPr="00EE3F8D" w:rsidRDefault="00EE3F8D" w:rsidP="00EE3F8D">
      <w:pPr>
        <w:widowControl w:val="0"/>
        <w:numPr>
          <w:ilvl w:val="0"/>
          <w:numId w:val="8"/>
        </w:numPr>
        <w:tabs>
          <w:tab w:val="left" w:pos="996"/>
        </w:tabs>
        <w:spacing w:line="322" w:lineRule="exact"/>
        <w:ind w:firstLine="580"/>
        <w:jc w:val="both"/>
        <w:rPr>
          <w:sz w:val="24"/>
          <w:szCs w:val="24"/>
        </w:rPr>
      </w:pPr>
      <w:r w:rsidRPr="00EE3F8D">
        <w:rPr>
          <w:sz w:val="24"/>
          <w:szCs w:val="24"/>
        </w:rPr>
        <w:t>аттракционы (не обладающие признаками капитальности);</w:t>
      </w:r>
    </w:p>
    <w:p w:rsidR="00EE3F8D" w:rsidRPr="00EE3F8D" w:rsidRDefault="00EE3F8D" w:rsidP="00EE3F8D">
      <w:pPr>
        <w:widowControl w:val="0"/>
        <w:numPr>
          <w:ilvl w:val="0"/>
          <w:numId w:val="8"/>
        </w:numPr>
        <w:tabs>
          <w:tab w:val="left" w:pos="963"/>
        </w:tabs>
        <w:spacing w:line="322" w:lineRule="exact"/>
        <w:ind w:firstLine="580"/>
        <w:jc w:val="both"/>
        <w:rPr>
          <w:sz w:val="24"/>
          <w:szCs w:val="24"/>
        </w:rPr>
      </w:pPr>
      <w:r w:rsidRPr="00EE3F8D">
        <w:rPr>
          <w:sz w:val="24"/>
          <w:szCs w:val="24"/>
        </w:rPr>
        <w:t>водные устройства, не обладающие признаками капитальности, в том числе фонтаны, фонтанные комплексы, питьевые фонтанчики, бюветы, декоративные водоемы;</w:t>
      </w:r>
    </w:p>
    <w:p w:rsidR="00EE3F8D" w:rsidRPr="00EE3F8D" w:rsidRDefault="00EE3F8D" w:rsidP="00EE3F8D">
      <w:pPr>
        <w:widowControl w:val="0"/>
        <w:numPr>
          <w:ilvl w:val="0"/>
          <w:numId w:val="8"/>
        </w:numPr>
        <w:tabs>
          <w:tab w:val="left" w:pos="1138"/>
          <w:tab w:val="left" w:pos="6369"/>
        </w:tabs>
        <w:spacing w:line="322" w:lineRule="exact"/>
        <w:ind w:firstLine="580"/>
        <w:jc w:val="both"/>
        <w:rPr>
          <w:sz w:val="24"/>
          <w:szCs w:val="24"/>
        </w:rPr>
      </w:pPr>
      <w:r w:rsidRPr="00EE3F8D">
        <w:rPr>
          <w:sz w:val="24"/>
          <w:szCs w:val="24"/>
        </w:rPr>
        <w:t>временные элементы благоустройства:</w:t>
      </w:r>
      <w:r w:rsidRPr="00EE3F8D">
        <w:rPr>
          <w:sz w:val="24"/>
          <w:szCs w:val="24"/>
        </w:rPr>
        <w:tab/>
        <w:t>элементы благоустройства,</w:t>
      </w:r>
    </w:p>
    <w:p w:rsidR="00EE3F8D" w:rsidRPr="00EE3F8D" w:rsidRDefault="00EE3F8D" w:rsidP="00EE3F8D">
      <w:pPr>
        <w:spacing w:line="322" w:lineRule="exact"/>
        <w:rPr>
          <w:sz w:val="24"/>
          <w:szCs w:val="24"/>
        </w:rPr>
      </w:pPr>
      <w:r w:rsidRPr="00EE3F8D">
        <w:rPr>
          <w:sz w:val="24"/>
          <w:szCs w:val="24"/>
        </w:rPr>
        <w:t>размещаемые на ограниченный временной период;</w:t>
      </w:r>
    </w:p>
    <w:p w:rsidR="00EE3F8D" w:rsidRPr="00EE3F8D" w:rsidRDefault="00EE3F8D" w:rsidP="00EE3F8D">
      <w:pPr>
        <w:widowControl w:val="0"/>
        <w:numPr>
          <w:ilvl w:val="0"/>
          <w:numId w:val="8"/>
        </w:numPr>
        <w:tabs>
          <w:tab w:val="left" w:pos="968"/>
        </w:tabs>
        <w:spacing w:line="322" w:lineRule="exact"/>
        <w:ind w:firstLine="580"/>
        <w:jc w:val="both"/>
        <w:rPr>
          <w:sz w:val="24"/>
          <w:szCs w:val="24"/>
        </w:rPr>
      </w:pPr>
      <w:r w:rsidRPr="00EE3F8D">
        <w:rPr>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плоскостные сооружения, открытые сценические комплексы (открытые сцены и эстрады), не являющиеся частями зданий, строений, сооружений;</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летнее кафе, сооружения в виде натяжных на сборном каркасе тентов для сезонной торговли;</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оборудование: уличная мебель (в том числе скамьи, скамейка-качели,</w:t>
      </w:r>
    </w:p>
    <w:p w:rsidR="00EE3F8D" w:rsidRPr="00EE3F8D" w:rsidRDefault="00EE3F8D" w:rsidP="00EE3F8D">
      <w:pPr>
        <w:tabs>
          <w:tab w:val="left" w:pos="5342"/>
          <w:tab w:val="left" w:pos="7838"/>
        </w:tabs>
        <w:spacing w:line="322" w:lineRule="exact"/>
        <w:rPr>
          <w:sz w:val="24"/>
          <w:szCs w:val="24"/>
        </w:rPr>
      </w:pPr>
      <w:r w:rsidRPr="00EE3F8D">
        <w:rPr>
          <w:sz w:val="24"/>
          <w:szCs w:val="24"/>
        </w:rPr>
        <w:t>диван, стол, качели, софа) часы, почтовые ящики, детское игровое оборудование (в том числе качели, горки, качалки, карусели, песочницы,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w:t>
      </w:r>
      <w:r w:rsidRPr="00EE3F8D">
        <w:rPr>
          <w:sz w:val="24"/>
          <w:szCs w:val="24"/>
        </w:rPr>
        <w:tab/>
        <w:t>вентиляционные</w:t>
      </w:r>
      <w:r w:rsidRPr="00EE3F8D">
        <w:rPr>
          <w:sz w:val="24"/>
          <w:szCs w:val="24"/>
        </w:rPr>
        <w:tab/>
        <w:t>трубопроводы,</w:t>
      </w:r>
    </w:p>
    <w:p w:rsidR="00EE3F8D" w:rsidRPr="00EE3F8D" w:rsidRDefault="00EE3F8D" w:rsidP="00EE3F8D">
      <w:pPr>
        <w:spacing w:line="322" w:lineRule="exact"/>
        <w:rPr>
          <w:sz w:val="24"/>
          <w:szCs w:val="24"/>
        </w:rPr>
      </w:pPr>
      <w:r w:rsidRPr="00EE3F8D">
        <w:rPr>
          <w:sz w:val="24"/>
          <w:szCs w:val="24"/>
        </w:rPr>
        <w:t>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 контейнерные шкафы);</w:t>
      </w:r>
    </w:p>
    <w:p w:rsidR="00EE3F8D" w:rsidRPr="00EE3F8D" w:rsidRDefault="00EE3F8D" w:rsidP="00EE3F8D">
      <w:pPr>
        <w:widowControl w:val="0"/>
        <w:numPr>
          <w:ilvl w:val="0"/>
          <w:numId w:val="8"/>
        </w:numPr>
        <w:tabs>
          <w:tab w:val="left" w:pos="966"/>
        </w:tabs>
        <w:spacing w:line="322" w:lineRule="exact"/>
        <w:ind w:firstLine="600"/>
        <w:jc w:val="both"/>
        <w:rPr>
          <w:sz w:val="24"/>
          <w:szCs w:val="24"/>
        </w:rPr>
      </w:pPr>
      <w:r w:rsidRPr="00EE3F8D">
        <w:rPr>
          <w:sz w:val="24"/>
          <w:szCs w:val="24"/>
        </w:rPr>
        <w:t>объекты для размещения информации, в том числе вывески, пилоны</w:t>
      </w:r>
    </w:p>
    <w:p w:rsidR="00EE3F8D" w:rsidRPr="00EE3F8D" w:rsidRDefault="00EE3F8D" w:rsidP="00EE3F8D">
      <w:pPr>
        <w:tabs>
          <w:tab w:val="left" w:pos="7838"/>
        </w:tabs>
        <w:spacing w:line="322" w:lineRule="exact"/>
        <w:rPr>
          <w:sz w:val="24"/>
          <w:szCs w:val="24"/>
        </w:rPr>
      </w:pPr>
      <w:r w:rsidRPr="00EE3F8D">
        <w:rPr>
          <w:sz w:val="24"/>
          <w:szCs w:val="24"/>
        </w:rPr>
        <w:t>автозаправочных станций, указатели, информационные</w:t>
      </w:r>
      <w:r w:rsidRPr="00EE3F8D">
        <w:rPr>
          <w:sz w:val="24"/>
          <w:szCs w:val="24"/>
        </w:rPr>
        <w:tab/>
        <w:t>доски, меню,</w:t>
      </w:r>
    </w:p>
    <w:p w:rsidR="00EE3F8D" w:rsidRPr="00EE3F8D" w:rsidRDefault="00EE3F8D" w:rsidP="00EE3F8D">
      <w:pPr>
        <w:spacing w:line="322" w:lineRule="exact"/>
        <w:rPr>
          <w:sz w:val="24"/>
          <w:szCs w:val="24"/>
        </w:rPr>
      </w:pPr>
      <w:r w:rsidRPr="00EE3F8D">
        <w:rPr>
          <w:sz w:val="24"/>
          <w:szCs w:val="24"/>
        </w:rPr>
        <w:t>информационные щиты и стенды, знаки адресации;</w:t>
      </w:r>
    </w:p>
    <w:p w:rsidR="00EE3F8D" w:rsidRPr="00EE3F8D" w:rsidRDefault="00EE3F8D" w:rsidP="00EE3F8D">
      <w:pPr>
        <w:widowControl w:val="0"/>
        <w:numPr>
          <w:ilvl w:val="0"/>
          <w:numId w:val="8"/>
        </w:numPr>
        <w:tabs>
          <w:tab w:val="left" w:pos="1042"/>
        </w:tabs>
        <w:spacing w:line="322" w:lineRule="exact"/>
        <w:ind w:firstLine="600"/>
        <w:jc w:val="both"/>
        <w:rPr>
          <w:sz w:val="24"/>
          <w:szCs w:val="24"/>
        </w:rPr>
      </w:pPr>
      <w:r w:rsidRPr="00EE3F8D">
        <w:rPr>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r w:rsidRPr="00EE3F8D">
        <w:rPr>
          <w:sz w:val="24"/>
          <w:szCs w:val="24"/>
        </w:rPr>
        <w:t>ограждения, в том числе ограждение декоративное, ограждение дорожное, ограждение газонное, ограждение техническое, шлагбаум, парапет, приствольная решетка;</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r w:rsidRPr="00EE3F8D">
        <w:rPr>
          <w:sz w:val="24"/>
          <w:szCs w:val="24"/>
        </w:rPr>
        <w:lastRenderedPageBreak/>
        <w:t>опоры, в том числе опора дорожного знака, опора стационарного электрического освещения;</w:t>
      </w:r>
    </w:p>
    <w:p w:rsidR="00EE3F8D" w:rsidRPr="00EE3F8D" w:rsidRDefault="00EE3F8D" w:rsidP="00EE3F8D">
      <w:pPr>
        <w:widowControl w:val="0"/>
        <w:numPr>
          <w:ilvl w:val="0"/>
          <w:numId w:val="8"/>
        </w:numPr>
        <w:tabs>
          <w:tab w:val="left" w:pos="1123"/>
        </w:tabs>
        <w:spacing w:line="322" w:lineRule="exact"/>
        <w:ind w:firstLine="600"/>
        <w:jc w:val="both"/>
        <w:rPr>
          <w:sz w:val="24"/>
          <w:szCs w:val="24"/>
        </w:rPr>
      </w:pPr>
      <w:r w:rsidRPr="00EE3F8D">
        <w:rPr>
          <w:sz w:val="24"/>
          <w:szCs w:val="24"/>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EE3F8D" w:rsidRPr="00EE3F8D" w:rsidRDefault="00EE3F8D" w:rsidP="00EE3F8D">
      <w:pPr>
        <w:widowControl w:val="0"/>
        <w:numPr>
          <w:ilvl w:val="0"/>
          <w:numId w:val="8"/>
        </w:numPr>
        <w:spacing w:line="322" w:lineRule="exact"/>
        <w:ind w:firstLine="600"/>
        <w:jc w:val="both"/>
        <w:rPr>
          <w:sz w:val="24"/>
          <w:szCs w:val="24"/>
        </w:rPr>
      </w:pPr>
      <w:r w:rsidRPr="00EE3F8D">
        <w:rPr>
          <w:sz w:val="24"/>
          <w:szCs w:val="24"/>
        </w:rPr>
        <w:t xml:space="preserve">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EE3F8D" w:rsidRPr="00EE3F8D" w:rsidRDefault="00EE3F8D" w:rsidP="00EE3F8D">
      <w:pPr>
        <w:widowControl w:val="0"/>
        <w:numPr>
          <w:ilvl w:val="0"/>
          <w:numId w:val="8"/>
        </w:numPr>
        <w:tabs>
          <w:tab w:val="left" w:pos="1042"/>
        </w:tabs>
        <w:spacing w:line="322" w:lineRule="exact"/>
        <w:ind w:firstLine="600"/>
        <w:jc w:val="both"/>
        <w:rPr>
          <w:sz w:val="24"/>
          <w:szCs w:val="24"/>
        </w:rPr>
      </w:pPr>
      <w:r w:rsidRPr="00EE3F8D">
        <w:rPr>
          <w:sz w:val="24"/>
          <w:szCs w:val="24"/>
        </w:rPr>
        <w:t>произведения монументально-декоративного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EE3F8D" w:rsidRPr="00EE3F8D" w:rsidRDefault="00EE3F8D" w:rsidP="00EE3F8D">
      <w:pPr>
        <w:widowControl w:val="0"/>
        <w:numPr>
          <w:ilvl w:val="0"/>
          <w:numId w:val="8"/>
        </w:numPr>
        <w:tabs>
          <w:tab w:val="left" w:pos="1042"/>
        </w:tabs>
        <w:spacing w:line="326" w:lineRule="exact"/>
        <w:ind w:firstLine="600"/>
        <w:jc w:val="both"/>
        <w:rPr>
          <w:sz w:val="24"/>
          <w:szCs w:val="24"/>
        </w:rPr>
      </w:pPr>
      <w:r w:rsidRPr="00EE3F8D">
        <w:rPr>
          <w:sz w:val="24"/>
          <w:szCs w:val="24"/>
        </w:rPr>
        <w:t>растительный компонент, в том числе дерево, кустарник, травянистое растение, лиана, цветы;</w:t>
      </w:r>
    </w:p>
    <w:p w:rsidR="00EE3F8D" w:rsidRPr="00EE3F8D" w:rsidRDefault="00EE3F8D" w:rsidP="00EE3F8D">
      <w:pPr>
        <w:widowControl w:val="0"/>
        <w:numPr>
          <w:ilvl w:val="0"/>
          <w:numId w:val="8"/>
        </w:numPr>
        <w:spacing w:line="322" w:lineRule="exact"/>
        <w:ind w:firstLine="600"/>
        <w:jc w:val="both"/>
        <w:rPr>
          <w:sz w:val="24"/>
          <w:szCs w:val="24"/>
        </w:rPr>
      </w:pPr>
      <w:r w:rsidRPr="00EE3F8D">
        <w:rPr>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EE3F8D" w:rsidRPr="00EE3F8D" w:rsidRDefault="00EE3F8D" w:rsidP="00EE3F8D">
      <w:pPr>
        <w:widowControl w:val="0"/>
        <w:numPr>
          <w:ilvl w:val="0"/>
          <w:numId w:val="8"/>
        </w:numPr>
        <w:tabs>
          <w:tab w:val="left" w:pos="1047"/>
        </w:tabs>
        <w:spacing w:line="322" w:lineRule="exact"/>
        <w:ind w:firstLine="600"/>
        <w:jc w:val="both"/>
        <w:rPr>
          <w:sz w:val="24"/>
          <w:szCs w:val="24"/>
        </w:rPr>
      </w:pPr>
      <w:r w:rsidRPr="00EE3F8D">
        <w:rPr>
          <w:sz w:val="24"/>
          <w:szCs w:val="24"/>
        </w:rPr>
        <w:t>устройства наружного освещения и подсветки, в том числе объекты, предназначенные для освещения автомобильных дорог,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прочее, устройства управления установками наружным освещением;</w:t>
      </w:r>
    </w:p>
    <w:p w:rsidR="00EE3F8D" w:rsidRPr="00EE3F8D" w:rsidRDefault="00EE3F8D" w:rsidP="00EE3F8D">
      <w:pPr>
        <w:widowControl w:val="0"/>
        <w:numPr>
          <w:ilvl w:val="0"/>
          <w:numId w:val="8"/>
        </w:numPr>
        <w:tabs>
          <w:tab w:val="left" w:pos="1038"/>
        </w:tabs>
        <w:spacing w:line="322" w:lineRule="exact"/>
        <w:ind w:firstLine="600"/>
        <w:jc w:val="both"/>
        <w:rPr>
          <w:sz w:val="24"/>
          <w:szCs w:val="24"/>
        </w:rPr>
      </w:pPr>
      <w:r w:rsidRPr="00EE3F8D">
        <w:rPr>
          <w:sz w:val="24"/>
          <w:szCs w:val="24"/>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EE3F8D" w:rsidRPr="00EE3F8D" w:rsidRDefault="00EE3F8D" w:rsidP="00EE3F8D">
      <w:pPr>
        <w:widowControl w:val="0"/>
        <w:numPr>
          <w:ilvl w:val="0"/>
          <w:numId w:val="8"/>
        </w:numPr>
        <w:tabs>
          <w:tab w:val="left" w:pos="1042"/>
        </w:tabs>
        <w:spacing w:after="304" w:line="326" w:lineRule="exact"/>
        <w:ind w:firstLine="600"/>
        <w:jc w:val="both"/>
        <w:rPr>
          <w:sz w:val="24"/>
          <w:szCs w:val="24"/>
        </w:rPr>
      </w:pPr>
      <w:r w:rsidRPr="00EE3F8D">
        <w:rPr>
          <w:sz w:val="24"/>
          <w:szCs w:val="24"/>
        </w:rPr>
        <w:t>элементы оформления населенного пункта к мероприятиям местного, регионального, всероссийского и международного значения.</w:t>
      </w:r>
    </w:p>
    <w:p w:rsidR="00EE3F8D" w:rsidRPr="00EE3F8D" w:rsidRDefault="00EE3F8D" w:rsidP="00EE3F8D">
      <w:pPr>
        <w:pStyle w:val="12"/>
        <w:keepNext/>
        <w:keepLines/>
        <w:shd w:val="clear" w:color="auto" w:fill="auto"/>
        <w:spacing w:before="0" w:after="300"/>
        <w:ind w:firstLine="600"/>
        <w:jc w:val="both"/>
        <w:rPr>
          <w:sz w:val="24"/>
          <w:szCs w:val="24"/>
        </w:rPr>
      </w:pPr>
      <w:bookmarkStart w:id="5" w:name="bookmark4"/>
      <w:r w:rsidRPr="00EE3F8D">
        <w:rPr>
          <w:sz w:val="24"/>
          <w:szCs w:val="24"/>
        </w:rPr>
        <w:t>Статья 5. Благоустройство внешних поверхностей зданий, строений, сооружений и земельных участков</w:t>
      </w:r>
      <w:bookmarkEnd w:id="5"/>
    </w:p>
    <w:p w:rsidR="00EE3F8D" w:rsidRPr="00EE3F8D" w:rsidRDefault="00EE3F8D" w:rsidP="00EE3F8D">
      <w:pPr>
        <w:widowControl w:val="0"/>
        <w:numPr>
          <w:ilvl w:val="0"/>
          <w:numId w:val="9"/>
        </w:numPr>
        <w:tabs>
          <w:tab w:val="left" w:pos="1036"/>
        </w:tabs>
        <w:spacing w:line="322" w:lineRule="exact"/>
        <w:ind w:firstLine="600"/>
        <w:jc w:val="both"/>
        <w:rPr>
          <w:sz w:val="24"/>
          <w:szCs w:val="24"/>
        </w:rPr>
      </w:pPr>
      <w:r w:rsidRPr="00EE3F8D">
        <w:rPr>
          <w:sz w:val="24"/>
          <w:szCs w:val="24"/>
        </w:rPr>
        <w:t>Юридические, физические лица, являющиеся собственниками и пользователями земельных участков, находящихся в границах населенного пункта, зданий, строений, сооружений, в том числе собственники жилых многоквартирных домов, домовладений, а также подрядные организации, в обязанность которых входит выполнение работ по содержанию объектов благоустройства, обязаны:</w:t>
      </w:r>
    </w:p>
    <w:p w:rsidR="00EE3F8D" w:rsidRPr="00EE3F8D" w:rsidRDefault="00EE3F8D" w:rsidP="00EE3F8D">
      <w:pPr>
        <w:widowControl w:val="0"/>
        <w:numPr>
          <w:ilvl w:val="0"/>
          <w:numId w:val="10"/>
        </w:numPr>
        <w:tabs>
          <w:tab w:val="left" w:pos="894"/>
        </w:tabs>
        <w:spacing w:line="322" w:lineRule="exact"/>
        <w:ind w:firstLine="600"/>
        <w:jc w:val="both"/>
        <w:rPr>
          <w:sz w:val="24"/>
          <w:szCs w:val="24"/>
        </w:rPr>
      </w:pPr>
      <w:r w:rsidRPr="00EE3F8D">
        <w:rPr>
          <w:sz w:val="24"/>
          <w:szCs w:val="24"/>
        </w:rPr>
        <w:t>содержать самостоятельно или с привлечением подрядных организаций за счет собственных средств используемые территории в надлежащем состоянии;</w:t>
      </w:r>
    </w:p>
    <w:p w:rsidR="00EE3F8D" w:rsidRPr="00EE3F8D" w:rsidRDefault="00EE3F8D" w:rsidP="00EE3F8D">
      <w:pPr>
        <w:widowControl w:val="0"/>
        <w:numPr>
          <w:ilvl w:val="0"/>
          <w:numId w:val="10"/>
        </w:numPr>
        <w:tabs>
          <w:tab w:val="left" w:pos="1036"/>
        </w:tabs>
        <w:spacing w:line="322" w:lineRule="exact"/>
        <w:ind w:firstLine="600"/>
        <w:rPr>
          <w:sz w:val="24"/>
          <w:szCs w:val="24"/>
        </w:rPr>
      </w:pPr>
      <w:r w:rsidRPr="00EE3F8D">
        <w:rPr>
          <w:sz w:val="24"/>
          <w:szCs w:val="24"/>
        </w:rPr>
        <w:t>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 законодательством Ханты-Мансийского автономного округа - Югры, муниципальными нормативными правовыми актами;</w:t>
      </w:r>
    </w:p>
    <w:p w:rsidR="00EE3F8D" w:rsidRPr="00EE3F8D" w:rsidRDefault="00EE3F8D" w:rsidP="00EE3F8D">
      <w:pPr>
        <w:widowControl w:val="0"/>
        <w:numPr>
          <w:ilvl w:val="0"/>
          <w:numId w:val="10"/>
        </w:numPr>
        <w:tabs>
          <w:tab w:val="left" w:pos="905"/>
        </w:tabs>
        <w:spacing w:line="322" w:lineRule="exact"/>
        <w:ind w:firstLine="580"/>
        <w:jc w:val="both"/>
        <w:rPr>
          <w:sz w:val="24"/>
          <w:szCs w:val="24"/>
        </w:rPr>
      </w:pPr>
      <w:r w:rsidRPr="00EE3F8D">
        <w:rPr>
          <w:sz w:val="24"/>
          <w:szCs w:val="24"/>
        </w:rPr>
        <w:lastRenderedPageBreak/>
        <w:t>обеспечить наличие и содержание в надлежащем состоянии контейнеров, урн для мусора, контейнерных площадок и площадок для накопления крупногабаритных отходов в соответствии с действующим законодательством Российской Федерации, законодательством Ханты-Мансийского автономного округа - Югры, муниципальными нормативными правовыми актами.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Собственники и пользователи зданий, строений, сооружений должны обеспечивать:</w:t>
      </w:r>
    </w:p>
    <w:p w:rsidR="00EE3F8D" w:rsidRPr="00EE3F8D" w:rsidRDefault="00EE3F8D" w:rsidP="00EE3F8D">
      <w:pPr>
        <w:widowControl w:val="0"/>
        <w:numPr>
          <w:ilvl w:val="0"/>
          <w:numId w:val="11"/>
        </w:numPr>
        <w:tabs>
          <w:tab w:val="left" w:pos="912"/>
        </w:tabs>
        <w:spacing w:line="322" w:lineRule="exact"/>
        <w:ind w:firstLine="580"/>
        <w:jc w:val="both"/>
        <w:rPr>
          <w:sz w:val="24"/>
          <w:szCs w:val="24"/>
        </w:rPr>
      </w:pPr>
      <w:r w:rsidRPr="00EE3F8D">
        <w:rPr>
          <w:sz w:val="24"/>
          <w:szCs w:val="24"/>
        </w:rPr>
        <w:t>поддержание технического и санитарного состояния фасадов;</w:t>
      </w:r>
    </w:p>
    <w:p w:rsidR="00EE3F8D" w:rsidRPr="00EE3F8D" w:rsidRDefault="00EE3F8D" w:rsidP="00EE3F8D">
      <w:pPr>
        <w:widowControl w:val="0"/>
        <w:numPr>
          <w:ilvl w:val="0"/>
          <w:numId w:val="11"/>
        </w:numPr>
        <w:tabs>
          <w:tab w:val="left" w:pos="905"/>
        </w:tabs>
        <w:spacing w:line="322" w:lineRule="exact"/>
        <w:ind w:firstLine="580"/>
        <w:jc w:val="both"/>
        <w:rPr>
          <w:sz w:val="24"/>
          <w:szCs w:val="24"/>
        </w:rPr>
      </w:pPr>
      <w:r w:rsidRPr="00EE3F8D">
        <w:rPr>
          <w:sz w:val="24"/>
          <w:szCs w:val="24"/>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проектами благоустройства.</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таких объектов благоустройства,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Физические и юридические лица, во владении и пользовании которых находятся здания, строения и сооружения, осуществляют их эксплуатацию, производят ремонт в соответствии с действующими правилами и нормами технической эксплуатации, обеспечивают исправное состояние указанных объектов, несут ответственность за содержание фасадов принадлежащих им зданий, строений и сооружений в образцовом техническом и эстетическом состоянии.</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w:t>
      </w:r>
    </w:p>
    <w:p w:rsidR="00EE3F8D" w:rsidRPr="00EE3F8D" w:rsidRDefault="00EE3F8D" w:rsidP="00EE3F8D">
      <w:pPr>
        <w:tabs>
          <w:tab w:val="left" w:pos="905"/>
        </w:tabs>
        <w:spacing w:line="322" w:lineRule="exact"/>
        <w:ind w:firstLine="580"/>
        <w:rPr>
          <w:sz w:val="24"/>
          <w:szCs w:val="24"/>
        </w:rPr>
      </w:pPr>
      <w:r w:rsidRPr="00EE3F8D">
        <w:rPr>
          <w:sz w:val="24"/>
          <w:szCs w:val="24"/>
        </w:rPr>
        <w:t>а)</w:t>
      </w:r>
      <w:r w:rsidRPr="00EE3F8D">
        <w:rPr>
          <w:sz w:val="24"/>
          <w:szCs w:val="24"/>
        </w:rPr>
        <w:tab/>
        <w:t>общие, в ходе которых проводится осмотр фасада в целом (должны производиться два раза в год: весной и осенью);</w:t>
      </w:r>
    </w:p>
    <w:p w:rsidR="00EE3F8D" w:rsidRPr="00EE3F8D" w:rsidRDefault="00EE3F8D" w:rsidP="00EE3F8D">
      <w:pPr>
        <w:tabs>
          <w:tab w:val="left" w:pos="905"/>
        </w:tabs>
        <w:spacing w:line="322" w:lineRule="exact"/>
        <w:ind w:firstLine="580"/>
        <w:rPr>
          <w:sz w:val="24"/>
          <w:szCs w:val="24"/>
        </w:rPr>
      </w:pPr>
      <w:r w:rsidRPr="00EE3F8D">
        <w:rPr>
          <w:sz w:val="24"/>
          <w:szCs w:val="24"/>
        </w:rPr>
        <w:t>б)</w:t>
      </w:r>
      <w:r w:rsidRPr="00EE3F8D">
        <w:rPr>
          <w:sz w:val="24"/>
          <w:szCs w:val="24"/>
        </w:rPr>
        <w:tab/>
        <w:t>частичные, которые предусматривают осмотр отдельных элементов фасада.</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очистка и промывка фасадов при загрязнении более 50% площади фасада, но не реже 1 раз в год;</w:t>
      </w:r>
    </w:p>
    <w:p w:rsidR="00EE3F8D" w:rsidRPr="00EE3F8D" w:rsidRDefault="00EE3F8D" w:rsidP="00EE3F8D">
      <w:pPr>
        <w:widowControl w:val="0"/>
        <w:numPr>
          <w:ilvl w:val="0"/>
          <w:numId w:val="12"/>
        </w:numPr>
        <w:tabs>
          <w:tab w:val="left" w:pos="905"/>
        </w:tabs>
        <w:spacing w:line="322" w:lineRule="exact"/>
        <w:ind w:firstLine="580"/>
        <w:jc w:val="both"/>
        <w:rPr>
          <w:sz w:val="24"/>
          <w:szCs w:val="24"/>
        </w:rPr>
      </w:pPr>
      <w:r w:rsidRPr="00EE3F8D">
        <w:rPr>
          <w:sz w:val="24"/>
          <w:szCs w:val="24"/>
        </w:rPr>
        <w:t>смывка несанкционированных надписей и рисунков по мере их появления на фасадах;</w:t>
      </w:r>
    </w:p>
    <w:p w:rsidR="00EE3F8D" w:rsidRPr="00EE3F8D" w:rsidRDefault="00EE3F8D" w:rsidP="00EE3F8D">
      <w:pPr>
        <w:widowControl w:val="0"/>
        <w:numPr>
          <w:ilvl w:val="0"/>
          <w:numId w:val="12"/>
        </w:numPr>
        <w:tabs>
          <w:tab w:val="left" w:pos="936"/>
        </w:tabs>
        <w:spacing w:line="322" w:lineRule="exact"/>
        <w:ind w:firstLine="580"/>
        <w:jc w:val="both"/>
        <w:rPr>
          <w:sz w:val="24"/>
          <w:szCs w:val="24"/>
        </w:rPr>
      </w:pPr>
      <w:r w:rsidRPr="00EE3F8D">
        <w:rPr>
          <w:sz w:val="24"/>
          <w:szCs w:val="24"/>
        </w:rPr>
        <w:t>текущий ремонт фасадов.</w:t>
      </w:r>
    </w:p>
    <w:p w:rsidR="00EE3F8D" w:rsidRPr="00EE3F8D" w:rsidRDefault="00EE3F8D" w:rsidP="00EE3F8D">
      <w:pPr>
        <w:widowControl w:val="0"/>
        <w:numPr>
          <w:ilvl w:val="0"/>
          <w:numId w:val="9"/>
        </w:numPr>
        <w:tabs>
          <w:tab w:val="left" w:pos="905"/>
        </w:tabs>
        <w:spacing w:line="322" w:lineRule="exact"/>
        <w:ind w:firstLine="580"/>
        <w:jc w:val="both"/>
        <w:rPr>
          <w:sz w:val="24"/>
          <w:szCs w:val="24"/>
        </w:rPr>
      </w:pPr>
      <w:r w:rsidRPr="00EE3F8D">
        <w:rPr>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E3F8D" w:rsidRPr="00EE3F8D" w:rsidRDefault="00EE3F8D" w:rsidP="00EE3F8D">
      <w:pPr>
        <w:widowControl w:val="0"/>
        <w:numPr>
          <w:ilvl w:val="0"/>
          <w:numId w:val="9"/>
        </w:numPr>
        <w:tabs>
          <w:tab w:val="left" w:pos="970"/>
        </w:tabs>
        <w:spacing w:line="322" w:lineRule="exact"/>
        <w:ind w:firstLine="600"/>
        <w:jc w:val="both"/>
        <w:rPr>
          <w:sz w:val="24"/>
          <w:szCs w:val="24"/>
        </w:rPr>
      </w:pPr>
      <w:r w:rsidRPr="00EE3F8D">
        <w:rPr>
          <w:sz w:val="24"/>
          <w:szCs w:val="24"/>
        </w:rPr>
        <w:t>Текущий ремонт фасадов выполняется в случаях:</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локальных повреждений, утраты отделочного слоя (штукатурки, облицовка);</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утраты, выветривания примыканий, соединений и стыков отделки (швы стен облицовки), облицовки фасадов;</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разрушения герметизирующих заделок стыков панельных зданий без ремонта поверхности отделки;</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и утрат цоколя в камне, облицовки с предварительной очисткой и последующей гидрофобизацией на всем цоколе;</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t>повреждения, локальных утрат архитектурных деталей;</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lastRenderedPageBreak/>
        <w:t>локальных повреждений, утрат конструктивных элементов от площади поверхности элементов, не влияющих на несущую способность элементов;</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t>повреждения, утраты покрытия кровли;</w:t>
      </w:r>
    </w:p>
    <w:p w:rsidR="00EE3F8D" w:rsidRPr="00EE3F8D" w:rsidRDefault="00EE3F8D" w:rsidP="00EE3F8D">
      <w:pPr>
        <w:widowControl w:val="0"/>
        <w:numPr>
          <w:ilvl w:val="0"/>
          <w:numId w:val="13"/>
        </w:numPr>
        <w:tabs>
          <w:tab w:val="left" w:pos="993"/>
        </w:tabs>
        <w:spacing w:line="322" w:lineRule="exact"/>
        <w:ind w:firstLine="600"/>
        <w:jc w:val="both"/>
        <w:rPr>
          <w:sz w:val="24"/>
          <w:szCs w:val="24"/>
        </w:rPr>
      </w:pPr>
      <w:r w:rsidRPr="00EE3F8D">
        <w:rPr>
          <w:sz w:val="24"/>
          <w:szCs w:val="24"/>
        </w:rPr>
        <w:t>повреждения, утраты покрытия (отливы) единично или на всем объекте;</w:t>
      </w:r>
    </w:p>
    <w:p w:rsidR="00EE3F8D" w:rsidRPr="00EE3F8D" w:rsidRDefault="00EE3F8D" w:rsidP="00EE3F8D">
      <w:pPr>
        <w:widowControl w:val="0"/>
        <w:numPr>
          <w:ilvl w:val="0"/>
          <w:numId w:val="13"/>
        </w:numPr>
        <w:tabs>
          <w:tab w:val="left" w:pos="970"/>
        </w:tabs>
        <w:spacing w:line="322" w:lineRule="exact"/>
        <w:ind w:firstLine="600"/>
        <w:jc w:val="both"/>
        <w:rPr>
          <w:sz w:val="24"/>
          <w:szCs w:val="24"/>
        </w:rPr>
      </w:pPr>
      <w:r w:rsidRPr="00EE3F8D">
        <w:rPr>
          <w:sz w:val="24"/>
          <w:szCs w:val="24"/>
        </w:rPr>
        <w:t>повреждения, утраты (покрытия) элементов, деталей единично или полностью, ремонт отмостки здания локально или полная замена.</w:t>
      </w:r>
    </w:p>
    <w:p w:rsidR="00EE3F8D" w:rsidRPr="00EE3F8D" w:rsidRDefault="00EE3F8D" w:rsidP="00EE3F8D">
      <w:pPr>
        <w:widowControl w:val="0"/>
        <w:numPr>
          <w:ilvl w:val="0"/>
          <w:numId w:val="14"/>
        </w:numPr>
        <w:tabs>
          <w:tab w:val="left" w:pos="1050"/>
        </w:tabs>
        <w:spacing w:line="322" w:lineRule="exact"/>
        <w:ind w:firstLine="600"/>
        <w:jc w:val="both"/>
        <w:rPr>
          <w:sz w:val="24"/>
          <w:szCs w:val="24"/>
        </w:rPr>
      </w:pPr>
      <w:r w:rsidRPr="00EE3F8D">
        <w:rPr>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Капитальный ремонт фасадов не должен содержать виды работ по капитальному ремонту здания, строения, сооружения.</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Капитальный ремонт фасадов проводится одновременно в отношении всех фасадов здания, строения, сооружения.</w:t>
      </w:r>
    </w:p>
    <w:p w:rsidR="00EE3F8D" w:rsidRPr="00EE3F8D" w:rsidRDefault="00EE3F8D" w:rsidP="00EE3F8D">
      <w:pPr>
        <w:spacing w:line="322" w:lineRule="exact"/>
        <w:ind w:firstLine="600"/>
        <w:rPr>
          <w:sz w:val="24"/>
          <w:szCs w:val="24"/>
        </w:rPr>
      </w:pPr>
      <w:r w:rsidRPr="00EE3F8D">
        <w:rPr>
          <w:sz w:val="24"/>
          <w:szCs w:val="24"/>
        </w:rPr>
        <w:t>8.3. В случае если здание, строение, сооружение находится на линии уличного фронта застройки с внутримикрорайонной территорией замкнутого типа, фасады здания могут ремонтироваться отдельно по принадлежности (лицевой, либо дворовой фасад).</w:t>
      </w:r>
    </w:p>
    <w:p w:rsidR="00EE3F8D" w:rsidRPr="00EE3F8D" w:rsidRDefault="00EE3F8D" w:rsidP="00EE3F8D">
      <w:pPr>
        <w:widowControl w:val="0"/>
        <w:numPr>
          <w:ilvl w:val="0"/>
          <w:numId w:val="14"/>
        </w:numPr>
        <w:tabs>
          <w:tab w:val="left" w:pos="1031"/>
        </w:tabs>
        <w:spacing w:line="322" w:lineRule="exact"/>
        <w:ind w:firstLine="600"/>
        <w:jc w:val="both"/>
        <w:rPr>
          <w:sz w:val="24"/>
          <w:szCs w:val="24"/>
        </w:rPr>
      </w:pPr>
      <w:r w:rsidRPr="00EE3F8D">
        <w:rPr>
          <w:sz w:val="24"/>
          <w:szCs w:val="24"/>
        </w:rPr>
        <w:t>Капитальный ремонт фасадов осуществляется на основании проекта благоустройства фасадов.</w:t>
      </w:r>
    </w:p>
    <w:p w:rsidR="00EE3F8D" w:rsidRPr="00EE3F8D" w:rsidRDefault="00EE3F8D" w:rsidP="00EE3F8D">
      <w:pPr>
        <w:widowControl w:val="0"/>
        <w:numPr>
          <w:ilvl w:val="0"/>
          <w:numId w:val="14"/>
        </w:numPr>
        <w:tabs>
          <w:tab w:val="left" w:pos="1214"/>
        </w:tabs>
        <w:spacing w:line="322" w:lineRule="exact"/>
        <w:ind w:firstLine="600"/>
        <w:jc w:val="both"/>
        <w:rPr>
          <w:sz w:val="24"/>
          <w:szCs w:val="24"/>
        </w:rPr>
      </w:pPr>
      <w:r w:rsidRPr="00EE3F8D">
        <w:rPr>
          <w:sz w:val="24"/>
          <w:szCs w:val="24"/>
        </w:rPr>
        <w:t>Проект благоустройства фасадов разрабатывается физическими, юридическими лицами на основании технического задания по разработке проекта благоустройства, утвержденного заказчиком, в соответствии с требованиями к архитектурно-градостроительному облику, утвержденными правилами землепользования и застройки городского поселения Мортка.</w:t>
      </w:r>
    </w:p>
    <w:p w:rsidR="00EE3F8D" w:rsidRPr="007166B7" w:rsidRDefault="00EE3F8D" w:rsidP="00EE3F8D">
      <w:pPr>
        <w:widowControl w:val="0"/>
        <w:numPr>
          <w:ilvl w:val="0"/>
          <w:numId w:val="14"/>
        </w:numPr>
        <w:tabs>
          <w:tab w:val="left" w:pos="1214"/>
        </w:tabs>
        <w:spacing w:line="322" w:lineRule="exact"/>
        <w:ind w:firstLine="600"/>
        <w:jc w:val="both"/>
        <w:rPr>
          <w:sz w:val="24"/>
          <w:szCs w:val="24"/>
        </w:rPr>
      </w:pPr>
      <w:r w:rsidRPr="007166B7">
        <w:rPr>
          <w:sz w:val="24"/>
          <w:szCs w:val="24"/>
        </w:rPr>
        <w:t>Проект благоустройства фасадов подлежит согласованию в установленном порядке с управлением архитектуры и градостроительства администрации Кондинского района.</w:t>
      </w:r>
    </w:p>
    <w:p w:rsidR="00EE3F8D" w:rsidRPr="00EE3F8D" w:rsidRDefault="00EE3F8D" w:rsidP="00EE3F8D">
      <w:pPr>
        <w:widowControl w:val="0"/>
        <w:numPr>
          <w:ilvl w:val="0"/>
          <w:numId w:val="14"/>
        </w:numPr>
        <w:tabs>
          <w:tab w:val="left" w:pos="1214"/>
        </w:tabs>
        <w:spacing w:line="322" w:lineRule="exact"/>
        <w:ind w:firstLine="600"/>
        <w:jc w:val="both"/>
        <w:rPr>
          <w:sz w:val="24"/>
          <w:szCs w:val="24"/>
        </w:rPr>
      </w:pPr>
      <w:r w:rsidRPr="00EE3F8D">
        <w:rPr>
          <w:sz w:val="24"/>
          <w:szCs w:val="24"/>
        </w:rPr>
        <w:t>Согласованный проект благоустройства является основанием для производства капитального ремонта фасадов здания, строения, сооружения.</w:t>
      </w:r>
    </w:p>
    <w:p w:rsidR="00EE3F8D" w:rsidRPr="00EE3F8D" w:rsidRDefault="00EE3F8D" w:rsidP="00EE3F8D">
      <w:pPr>
        <w:widowControl w:val="0"/>
        <w:numPr>
          <w:ilvl w:val="0"/>
          <w:numId w:val="14"/>
        </w:numPr>
        <w:tabs>
          <w:tab w:val="left" w:pos="1041"/>
        </w:tabs>
        <w:spacing w:line="322" w:lineRule="exact"/>
        <w:ind w:firstLine="600"/>
        <w:jc w:val="both"/>
        <w:rPr>
          <w:sz w:val="24"/>
          <w:szCs w:val="24"/>
        </w:rPr>
      </w:pPr>
      <w:r w:rsidRPr="00EE3F8D">
        <w:rPr>
          <w:sz w:val="24"/>
          <w:szCs w:val="24"/>
        </w:rPr>
        <w:t>Текущий и капитальный ремонты фасадов,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EE3F8D" w:rsidRPr="00EE3F8D" w:rsidRDefault="00EE3F8D" w:rsidP="00EE3F8D">
      <w:pPr>
        <w:widowControl w:val="0"/>
        <w:numPr>
          <w:ilvl w:val="0"/>
          <w:numId w:val="14"/>
        </w:numPr>
        <w:tabs>
          <w:tab w:val="left" w:pos="1046"/>
        </w:tabs>
        <w:spacing w:line="322" w:lineRule="exact"/>
        <w:ind w:firstLine="600"/>
        <w:jc w:val="both"/>
        <w:rPr>
          <w:sz w:val="24"/>
          <w:szCs w:val="24"/>
        </w:rPr>
      </w:pPr>
      <w:r w:rsidRPr="00EE3F8D">
        <w:rPr>
          <w:sz w:val="24"/>
          <w:szCs w:val="24"/>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Работы, связанные с реставрацией, ремонтом и покраской фасадов, изменением внешнего облика зданий и внешних конструктивных элементов нежилых зданий, строений, сооружений, наружных частей стен нежилых помещений в жилых домах, выполняются на указанных объектах по мере необходимости.</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EE3F8D" w:rsidRPr="00EE3F8D" w:rsidRDefault="00EE3F8D" w:rsidP="00EE3F8D">
      <w:pPr>
        <w:widowControl w:val="0"/>
        <w:numPr>
          <w:ilvl w:val="0"/>
          <w:numId w:val="14"/>
        </w:numPr>
        <w:tabs>
          <w:tab w:val="left" w:pos="1009"/>
        </w:tabs>
        <w:spacing w:line="322" w:lineRule="exact"/>
        <w:ind w:firstLine="580"/>
        <w:jc w:val="both"/>
        <w:rPr>
          <w:sz w:val="24"/>
          <w:szCs w:val="24"/>
        </w:rPr>
      </w:pPr>
      <w:r w:rsidRPr="00EE3F8D">
        <w:rPr>
          <w:sz w:val="24"/>
          <w:szCs w:val="24"/>
        </w:rPr>
        <w:t>В случае выявления неисправного состояния фасадов здания, строения или сооружения, предусматривающего наличие случаев, указанных в настоящей статьи, уполномоченный орган муниципального образования в области благоустройства направляет собственнику, пользователю такого объекта предписание об устранении таких неисправностей, осуществлении текущего ремонта и приведении фасадов в надлежащее состояние.</w:t>
      </w:r>
    </w:p>
    <w:p w:rsidR="00EE3F8D" w:rsidRPr="00EE3F8D" w:rsidRDefault="00EE3F8D" w:rsidP="00EE3F8D">
      <w:pPr>
        <w:widowControl w:val="0"/>
        <w:numPr>
          <w:ilvl w:val="0"/>
          <w:numId w:val="14"/>
        </w:numPr>
        <w:tabs>
          <w:tab w:val="left" w:pos="1009"/>
        </w:tabs>
        <w:spacing w:line="322" w:lineRule="exact"/>
        <w:ind w:firstLine="580"/>
        <w:jc w:val="both"/>
        <w:rPr>
          <w:sz w:val="24"/>
          <w:szCs w:val="24"/>
        </w:rPr>
      </w:pPr>
      <w:r w:rsidRPr="00EE3F8D">
        <w:rPr>
          <w:sz w:val="24"/>
          <w:szCs w:val="24"/>
        </w:rPr>
        <w:t xml:space="preserve">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Размещение наружных кондиционеров и антенн-тарелок на зданиях, </w:t>
      </w:r>
      <w:r w:rsidRPr="00EE3F8D">
        <w:rPr>
          <w:sz w:val="24"/>
          <w:szCs w:val="24"/>
        </w:rPr>
        <w:lastRenderedPageBreak/>
        <w:t>расположенных вдоль магистральных улиц, следует размещать со стороны дворовых фасадов.</w:t>
      </w:r>
    </w:p>
    <w:p w:rsidR="00EE3F8D" w:rsidRPr="00EE3F8D" w:rsidRDefault="00EE3F8D" w:rsidP="00EE3F8D">
      <w:pPr>
        <w:widowControl w:val="0"/>
        <w:numPr>
          <w:ilvl w:val="0"/>
          <w:numId w:val="14"/>
        </w:numPr>
        <w:tabs>
          <w:tab w:val="left" w:pos="1147"/>
        </w:tabs>
        <w:spacing w:line="322" w:lineRule="exact"/>
        <w:ind w:firstLine="580"/>
        <w:jc w:val="both"/>
        <w:rPr>
          <w:sz w:val="24"/>
          <w:szCs w:val="24"/>
        </w:rPr>
      </w:pPr>
      <w:r w:rsidRPr="00EE3F8D">
        <w:rPr>
          <w:sz w:val="24"/>
          <w:szCs w:val="24"/>
        </w:rPr>
        <w:t>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EE3F8D" w:rsidRPr="00EE3F8D" w:rsidRDefault="00EE3F8D" w:rsidP="00EE3F8D">
      <w:pPr>
        <w:widowControl w:val="0"/>
        <w:numPr>
          <w:ilvl w:val="0"/>
          <w:numId w:val="14"/>
        </w:numPr>
        <w:tabs>
          <w:tab w:val="left" w:pos="1005"/>
        </w:tabs>
        <w:spacing w:line="322" w:lineRule="exact"/>
        <w:ind w:firstLine="580"/>
        <w:jc w:val="both"/>
        <w:rPr>
          <w:sz w:val="24"/>
          <w:szCs w:val="24"/>
        </w:rPr>
      </w:pPr>
      <w:r w:rsidRPr="00EE3F8D">
        <w:rPr>
          <w:sz w:val="24"/>
          <w:szCs w:val="24"/>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EE3F8D" w:rsidRPr="00EE3F8D" w:rsidRDefault="00EE3F8D" w:rsidP="00EE3F8D">
      <w:pPr>
        <w:widowControl w:val="0"/>
        <w:numPr>
          <w:ilvl w:val="0"/>
          <w:numId w:val="14"/>
        </w:numPr>
        <w:tabs>
          <w:tab w:val="left" w:pos="1005"/>
        </w:tabs>
        <w:spacing w:after="600" w:line="322" w:lineRule="exact"/>
        <w:ind w:firstLine="580"/>
        <w:jc w:val="both"/>
        <w:rPr>
          <w:sz w:val="24"/>
          <w:szCs w:val="24"/>
        </w:rPr>
      </w:pPr>
      <w:r w:rsidRPr="00EE3F8D">
        <w:rPr>
          <w:sz w:val="24"/>
          <w:szCs w:val="24"/>
        </w:rPr>
        <w:t>Запрещается размещение на фасадах зданий, строений, сооружений наружных проводов, розеток и иных предметов, не предусмотренных проектной документацией.</w:t>
      </w:r>
    </w:p>
    <w:p w:rsidR="00EE3F8D" w:rsidRPr="00EE3F8D" w:rsidRDefault="00EE3F8D" w:rsidP="00EE3F8D">
      <w:pPr>
        <w:pStyle w:val="12"/>
        <w:keepNext/>
        <w:keepLines/>
        <w:shd w:val="clear" w:color="auto" w:fill="auto"/>
        <w:spacing w:before="0" w:after="304"/>
        <w:ind w:firstLine="580"/>
        <w:jc w:val="left"/>
        <w:rPr>
          <w:sz w:val="24"/>
          <w:szCs w:val="24"/>
        </w:rPr>
      </w:pPr>
      <w:bookmarkStart w:id="6" w:name="bookmark5"/>
      <w:r w:rsidRPr="00EE3F8D">
        <w:rPr>
          <w:sz w:val="24"/>
          <w:szCs w:val="24"/>
        </w:rPr>
        <w:t>Статья 6. Общие требования по обустройству и содержанию объектов благоустройства</w:t>
      </w:r>
      <w:bookmarkEnd w:id="6"/>
    </w:p>
    <w:p w:rsidR="00EE3F8D" w:rsidRPr="00EE3F8D" w:rsidRDefault="00EE3F8D" w:rsidP="00EE3F8D">
      <w:pPr>
        <w:widowControl w:val="0"/>
        <w:numPr>
          <w:ilvl w:val="0"/>
          <w:numId w:val="15"/>
        </w:numPr>
        <w:tabs>
          <w:tab w:val="left" w:pos="870"/>
        </w:tabs>
        <w:spacing w:line="317" w:lineRule="exact"/>
        <w:ind w:firstLine="580"/>
        <w:jc w:val="both"/>
        <w:rPr>
          <w:sz w:val="24"/>
          <w:szCs w:val="24"/>
        </w:rPr>
      </w:pPr>
      <w:r w:rsidRPr="00EE3F8D">
        <w:rPr>
          <w:sz w:val="24"/>
          <w:szCs w:val="24"/>
        </w:rPr>
        <w:t>Выполнение работ по благоустройству осуществляется в границах земельных участков. Содержание объектов и элементов благоустройства осуществляется в границах земельных участков и на прилегающих к ним территориях.</w:t>
      </w:r>
    </w:p>
    <w:p w:rsidR="00EE3F8D" w:rsidRPr="00EE3F8D" w:rsidRDefault="00EE3F8D" w:rsidP="00EE3F8D">
      <w:pPr>
        <w:widowControl w:val="0"/>
        <w:numPr>
          <w:ilvl w:val="0"/>
          <w:numId w:val="15"/>
        </w:numPr>
        <w:tabs>
          <w:tab w:val="left" w:pos="870"/>
        </w:tabs>
        <w:spacing w:line="322" w:lineRule="exact"/>
        <w:ind w:firstLine="580"/>
        <w:jc w:val="both"/>
        <w:rPr>
          <w:sz w:val="24"/>
          <w:szCs w:val="24"/>
        </w:rPr>
      </w:pPr>
      <w:r w:rsidRPr="00EE3F8D">
        <w:rPr>
          <w:sz w:val="24"/>
          <w:szCs w:val="24"/>
        </w:rPr>
        <w:t>Юридические лица, являющиеся собственниками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Для соблюдения законных прав и интересов жителей населенного пункта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установленный соответствующим нормативным правовым актом Ханты-Мансийского автономного округа - Югры, если необходимость выполнения данных работ не обусловлена спасательными, аварийно-восстановительными и другими неотложными работами.</w:t>
      </w:r>
    </w:p>
    <w:p w:rsidR="00EE3F8D" w:rsidRPr="00EE3F8D" w:rsidRDefault="00EE3F8D" w:rsidP="00EE3F8D">
      <w:pPr>
        <w:widowControl w:val="0"/>
        <w:numPr>
          <w:ilvl w:val="0"/>
          <w:numId w:val="15"/>
        </w:numPr>
        <w:tabs>
          <w:tab w:val="left" w:pos="1133"/>
        </w:tabs>
        <w:spacing w:line="322" w:lineRule="exact"/>
        <w:ind w:firstLine="580"/>
        <w:jc w:val="both"/>
        <w:rPr>
          <w:sz w:val="24"/>
          <w:szCs w:val="24"/>
        </w:rPr>
      </w:pPr>
      <w:r w:rsidRPr="00EE3F8D">
        <w:rPr>
          <w:sz w:val="24"/>
          <w:szCs w:val="24"/>
        </w:rPr>
        <w:t>Благоустройство и содержание территорий садоводства или огородничества, а также гаражных кооперативов производится силами и средствами данных объединений, товариществ.</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Благоустройство и уборка остановочных площадок общественного транспорта, совмещенных с проезжей частью улиц, осуществляется организациями в рамках муниципального контракта, за исключением территорий, занимаемых частными остановочными павильонами. Обслуживание таких территорий осуществляется физическими и юридическими лицами, во владении или пользовании которых они находятся.</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Благоустройство и содержание территории рынков производится собственниками рынков, которые должны содержать территорию в надлежащем санитарном и техническом состоянии.</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Территории рынков должны быть разграничены на функциональные зоны:</w:t>
      </w:r>
    </w:p>
    <w:p w:rsidR="00EE3F8D" w:rsidRPr="00EE3F8D" w:rsidRDefault="00EE3F8D" w:rsidP="00EE3F8D">
      <w:pPr>
        <w:widowControl w:val="0"/>
        <w:numPr>
          <w:ilvl w:val="0"/>
          <w:numId w:val="16"/>
        </w:numPr>
        <w:tabs>
          <w:tab w:val="left" w:pos="912"/>
        </w:tabs>
        <w:spacing w:line="322" w:lineRule="exact"/>
        <w:ind w:firstLine="580"/>
        <w:jc w:val="both"/>
        <w:rPr>
          <w:sz w:val="24"/>
          <w:szCs w:val="24"/>
        </w:rPr>
      </w:pPr>
      <w:r w:rsidRPr="00EE3F8D">
        <w:rPr>
          <w:sz w:val="24"/>
          <w:szCs w:val="24"/>
        </w:rPr>
        <w:t>торговую;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административно-складскую;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хозяйственную;</w:t>
      </w:r>
    </w:p>
    <w:p w:rsidR="00EE3F8D" w:rsidRPr="00EE3F8D" w:rsidRDefault="00EE3F8D" w:rsidP="00EE3F8D">
      <w:pPr>
        <w:widowControl w:val="0"/>
        <w:numPr>
          <w:ilvl w:val="0"/>
          <w:numId w:val="16"/>
        </w:numPr>
        <w:tabs>
          <w:tab w:val="left" w:pos="936"/>
        </w:tabs>
        <w:spacing w:line="322" w:lineRule="exact"/>
        <w:ind w:firstLine="580"/>
        <w:jc w:val="both"/>
        <w:rPr>
          <w:sz w:val="24"/>
          <w:szCs w:val="24"/>
        </w:rPr>
      </w:pPr>
      <w:r w:rsidRPr="00EE3F8D">
        <w:rPr>
          <w:sz w:val="24"/>
          <w:szCs w:val="24"/>
        </w:rPr>
        <w:t>стоянку для транспорта и прочее.</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На территории рынков должны быть предусмотрены хозяйственные площадки, на которых должны быть устроены навесы для хранения тары и площадки для сбора мусора и пищевых отходов. Для сбора мусора и пищевых отходов должны быть предусмотрены раздельные контейнеры с крышками (или специально закрытые конструкции), установленные на площадках с твердым покрытием, размеры которых превышают площадь основания контейнеров на 1 м во все стороны.</w:t>
      </w:r>
    </w:p>
    <w:p w:rsidR="00EE3F8D" w:rsidRPr="00EE3F8D" w:rsidRDefault="00EE3F8D" w:rsidP="00EE3F8D">
      <w:pPr>
        <w:widowControl w:val="0"/>
        <w:numPr>
          <w:ilvl w:val="0"/>
          <w:numId w:val="15"/>
        </w:numPr>
        <w:tabs>
          <w:tab w:val="left" w:pos="902"/>
        </w:tabs>
        <w:spacing w:line="322" w:lineRule="exact"/>
        <w:ind w:firstLine="580"/>
        <w:jc w:val="both"/>
        <w:rPr>
          <w:sz w:val="24"/>
          <w:szCs w:val="24"/>
        </w:rPr>
      </w:pPr>
      <w:r w:rsidRPr="00EE3F8D">
        <w:rPr>
          <w:sz w:val="24"/>
          <w:szCs w:val="24"/>
        </w:rPr>
        <w:t xml:space="preserve">Уборка на территории рынков производиться техническим персоналом после его </w:t>
      </w:r>
      <w:r w:rsidRPr="00EE3F8D">
        <w:rPr>
          <w:sz w:val="24"/>
          <w:szCs w:val="24"/>
        </w:rPr>
        <w:lastRenderedPageBreak/>
        <w:t>закрытия ежедневно. Патрульную уборку и очистку наполненных отходами мусоросборников (контейнеров) следует производить в дневное время суток.</w:t>
      </w:r>
    </w:p>
    <w:p w:rsidR="00EE3F8D" w:rsidRPr="00EE3F8D" w:rsidRDefault="00EE3F8D" w:rsidP="00EE3F8D">
      <w:pPr>
        <w:widowControl w:val="0"/>
        <w:numPr>
          <w:ilvl w:val="0"/>
          <w:numId w:val="15"/>
        </w:numPr>
        <w:tabs>
          <w:tab w:val="left" w:pos="1133"/>
        </w:tabs>
        <w:spacing w:line="322" w:lineRule="exact"/>
        <w:ind w:firstLine="580"/>
        <w:jc w:val="both"/>
        <w:rPr>
          <w:sz w:val="24"/>
          <w:szCs w:val="24"/>
        </w:rPr>
      </w:pPr>
      <w:r w:rsidRPr="00EE3F8D">
        <w:rPr>
          <w:sz w:val="24"/>
          <w:szCs w:val="24"/>
        </w:rPr>
        <w:t>Организация работ по уборке, санитарному содержанию и благоустройству территорий, обеспечению чистоты и порядка, координация деятельности физических и юридических лиц в области благоустройства, привлечение их к выполнению мероприятий по благоустройству объектов благоустройства населенного пункта, соблюдение иных требований законодательства в области благоустройства на территории населенного пункта возлагается на администрацию или уполномоченный ею орган (организацию).</w:t>
      </w:r>
    </w:p>
    <w:p w:rsidR="00EE3F8D" w:rsidRPr="00EE3F8D" w:rsidRDefault="00EE3F8D" w:rsidP="00EE3F8D">
      <w:pPr>
        <w:widowControl w:val="0"/>
        <w:numPr>
          <w:ilvl w:val="0"/>
          <w:numId w:val="15"/>
        </w:numPr>
        <w:tabs>
          <w:tab w:val="left" w:pos="553"/>
        </w:tabs>
        <w:spacing w:line="322" w:lineRule="exact"/>
        <w:ind w:firstLine="580"/>
        <w:jc w:val="both"/>
        <w:rPr>
          <w:sz w:val="24"/>
          <w:szCs w:val="24"/>
        </w:rPr>
      </w:pPr>
      <w:r w:rsidRPr="00EE3F8D">
        <w:rPr>
          <w:sz w:val="24"/>
          <w:szCs w:val="24"/>
        </w:rPr>
        <w:t>Благоустройство, обслуживание и содержание участков, на которых расположены наземные сооружения инженерной инфраструктуры и их охранные зоны, осуществляется эксплуатирующими предприятиями и организациями либо предприятиями и организациями, в собственности которых, либо в ведении находятся данные сооружения.</w:t>
      </w:r>
    </w:p>
    <w:p w:rsidR="00EE3F8D" w:rsidRPr="00EE3F8D" w:rsidRDefault="00EE3F8D" w:rsidP="00EE3F8D">
      <w:pPr>
        <w:widowControl w:val="0"/>
        <w:numPr>
          <w:ilvl w:val="0"/>
          <w:numId w:val="15"/>
        </w:numPr>
        <w:tabs>
          <w:tab w:val="left" w:pos="1075"/>
        </w:tabs>
        <w:spacing w:line="322" w:lineRule="exact"/>
        <w:ind w:firstLine="580"/>
        <w:jc w:val="both"/>
        <w:rPr>
          <w:sz w:val="24"/>
          <w:szCs w:val="24"/>
        </w:rPr>
      </w:pPr>
      <w:r w:rsidRPr="00EE3F8D">
        <w:rPr>
          <w:sz w:val="24"/>
          <w:szCs w:val="24"/>
        </w:rPr>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их содержание осуществляется силами и средствами собственника, пользователя соответствующего земельного участка и (или) генподрядной организации, ведущей строительство или другие работы.</w:t>
      </w:r>
    </w:p>
    <w:p w:rsidR="00EE3F8D" w:rsidRPr="00EE3F8D" w:rsidRDefault="00EE3F8D" w:rsidP="00EE3F8D">
      <w:pPr>
        <w:widowControl w:val="0"/>
        <w:numPr>
          <w:ilvl w:val="0"/>
          <w:numId w:val="15"/>
        </w:numPr>
        <w:tabs>
          <w:tab w:val="left" w:pos="1018"/>
        </w:tabs>
        <w:spacing w:line="322" w:lineRule="exact"/>
        <w:ind w:firstLine="580"/>
        <w:jc w:val="both"/>
        <w:rPr>
          <w:sz w:val="24"/>
          <w:szCs w:val="24"/>
        </w:rPr>
      </w:pPr>
      <w:r w:rsidRPr="00EE3F8D">
        <w:rPr>
          <w:sz w:val="24"/>
          <w:szCs w:val="24"/>
        </w:rPr>
        <w:t>На всей территории населенного пункта запрещается:</w:t>
      </w:r>
    </w:p>
    <w:p w:rsidR="00EE3F8D" w:rsidRPr="00EE3F8D" w:rsidRDefault="00EE3F8D" w:rsidP="00EE3F8D">
      <w:pPr>
        <w:widowControl w:val="0"/>
        <w:numPr>
          <w:ilvl w:val="0"/>
          <w:numId w:val="17"/>
        </w:numPr>
        <w:tabs>
          <w:tab w:val="left" w:pos="898"/>
        </w:tabs>
        <w:spacing w:line="322" w:lineRule="exact"/>
        <w:ind w:firstLine="580"/>
        <w:jc w:val="both"/>
        <w:rPr>
          <w:sz w:val="24"/>
          <w:szCs w:val="24"/>
        </w:rPr>
      </w:pPr>
      <w:r w:rsidRPr="00EE3F8D">
        <w:rPr>
          <w:sz w:val="24"/>
          <w:szCs w:val="24"/>
        </w:rPr>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захламление, загрязнение используемой и прилегающей территории, а также территорий общего пользования;</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сжигание мусора, листвы, деревьев, ветвей, травы, иных отходов, в том числе в мусоросборниках (контейнерах), предназначенных для сбора отходов и иных емкостях;</w:t>
      </w:r>
    </w:p>
    <w:p w:rsidR="00EE3F8D" w:rsidRPr="00EE3F8D" w:rsidRDefault="00EE3F8D" w:rsidP="00EE3F8D">
      <w:pPr>
        <w:widowControl w:val="0"/>
        <w:numPr>
          <w:ilvl w:val="0"/>
          <w:numId w:val="17"/>
        </w:numPr>
        <w:tabs>
          <w:tab w:val="left" w:pos="1075"/>
        </w:tabs>
        <w:spacing w:line="322" w:lineRule="exact"/>
        <w:ind w:firstLine="580"/>
        <w:jc w:val="both"/>
        <w:rPr>
          <w:sz w:val="24"/>
          <w:szCs w:val="24"/>
        </w:rPr>
      </w:pPr>
      <w:r w:rsidRPr="00EE3F8D">
        <w:rPr>
          <w:sz w:val="24"/>
          <w:szCs w:val="24"/>
        </w:rPr>
        <w:t>разведение неконтролируемых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 дачных участков и гаражей, за исключением специально отведенных для таких целей территорий;</w:t>
      </w:r>
    </w:p>
    <w:p w:rsidR="00EE3F8D" w:rsidRPr="00EE3F8D" w:rsidRDefault="00EE3F8D" w:rsidP="00EE3F8D">
      <w:pPr>
        <w:widowControl w:val="0"/>
        <w:numPr>
          <w:ilvl w:val="0"/>
          <w:numId w:val="17"/>
        </w:numPr>
        <w:tabs>
          <w:tab w:val="left" w:pos="903"/>
        </w:tabs>
        <w:spacing w:line="322" w:lineRule="exact"/>
        <w:ind w:firstLine="580"/>
        <w:jc w:val="both"/>
        <w:rPr>
          <w:sz w:val="24"/>
          <w:szCs w:val="24"/>
        </w:rPr>
      </w:pPr>
      <w:r w:rsidRPr="00EE3F8D">
        <w:rPr>
          <w:sz w:val="24"/>
          <w:szCs w:val="24"/>
        </w:rPr>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слив (разлив) жидких бытовых и промышленных отходов, технических жидкостей (нефтепродуктов, химических веществ и прочих) на рельеф местности, в сети ливневой канализации, а также в сети фекальной канализации в неустановленных местах;</w:t>
      </w:r>
    </w:p>
    <w:p w:rsidR="00EE3F8D" w:rsidRPr="00EE3F8D" w:rsidRDefault="00EE3F8D" w:rsidP="00EE3F8D">
      <w:pPr>
        <w:widowControl w:val="0"/>
        <w:numPr>
          <w:ilvl w:val="0"/>
          <w:numId w:val="17"/>
        </w:numPr>
        <w:tabs>
          <w:tab w:val="left" w:pos="926"/>
        </w:tabs>
        <w:spacing w:line="322" w:lineRule="exact"/>
        <w:ind w:firstLine="580"/>
        <w:jc w:val="both"/>
        <w:rPr>
          <w:sz w:val="24"/>
          <w:szCs w:val="24"/>
        </w:rPr>
      </w:pPr>
      <w:r w:rsidRPr="00EE3F8D">
        <w:rPr>
          <w:sz w:val="24"/>
          <w:szCs w:val="24"/>
        </w:rPr>
        <w:t>оставление на улицах не вывезенного собранного мусора, скола льда и снежного смета, строительных и иных отходов;</w:t>
      </w:r>
    </w:p>
    <w:p w:rsidR="00EE3F8D" w:rsidRPr="00EE3F8D" w:rsidRDefault="00EE3F8D" w:rsidP="00EE3F8D">
      <w:pPr>
        <w:widowControl w:val="0"/>
        <w:numPr>
          <w:ilvl w:val="0"/>
          <w:numId w:val="17"/>
        </w:numPr>
        <w:tabs>
          <w:tab w:val="left" w:pos="903"/>
        </w:tabs>
        <w:spacing w:line="322" w:lineRule="exact"/>
        <w:ind w:firstLine="580"/>
        <w:jc w:val="both"/>
        <w:rPr>
          <w:sz w:val="24"/>
          <w:szCs w:val="24"/>
        </w:rPr>
      </w:pPr>
      <w:r w:rsidRPr="00EE3F8D">
        <w:rPr>
          <w:sz w:val="24"/>
          <w:szCs w:val="24"/>
        </w:rPr>
        <w:t>переполнение мусоросборников (контейнеров) для сбора отходов и урн и загрязнение контейнерных площадок и прилегающих территорий, за исключением случаев, если невыполнение данных работ связано с климатическими условиями;</w:t>
      </w:r>
    </w:p>
    <w:p w:rsidR="00EE3F8D" w:rsidRPr="00EE3F8D" w:rsidRDefault="00EE3F8D" w:rsidP="00EE3F8D">
      <w:pPr>
        <w:widowControl w:val="0"/>
        <w:numPr>
          <w:ilvl w:val="0"/>
          <w:numId w:val="17"/>
        </w:numPr>
        <w:tabs>
          <w:tab w:val="left" w:pos="898"/>
        </w:tabs>
        <w:spacing w:line="322" w:lineRule="exact"/>
        <w:ind w:firstLine="580"/>
        <w:jc w:val="both"/>
        <w:rPr>
          <w:sz w:val="24"/>
          <w:szCs w:val="24"/>
        </w:rPr>
      </w:pPr>
      <w:r w:rsidRPr="00EE3F8D">
        <w:rPr>
          <w:sz w:val="24"/>
          <w:szCs w:val="24"/>
        </w:rPr>
        <w:t>сброс отходов производства и потребления, грязи, хозяйственно-бытовых стоков, скола льда, а также загрязненного снега в водоемы, водоохранные зоны, на газоны, под деревья и кустарники, на проезжую часть дорог, тротуары, в городские леса и в другие, не отведенные для этого места;</w:t>
      </w:r>
    </w:p>
    <w:p w:rsidR="00EE3F8D" w:rsidRPr="00EE3F8D" w:rsidRDefault="00EE3F8D" w:rsidP="00EE3F8D">
      <w:pPr>
        <w:widowControl w:val="0"/>
        <w:numPr>
          <w:ilvl w:val="0"/>
          <w:numId w:val="17"/>
        </w:numPr>
        <w:tabs>
          <w:tab w:val="left" w:pos="1075"/>
        </w:tabs>
        <w:spacing w:line="322" w:lineRule="exact"/>
        <w:ind w:firstLine="580"/>
        <w:jc w:val="both"/>
        <w:rPr>
          <w:sz w:val="24"/>
          <w:szCs w:val="24"/>
        </w:rPr>
      </w:pPr>
      <w:r w:rsidRPr="00EE3F8D">
        <w:rPr>
          <w:sz w:val="24"/>
          <w:szCs w:val="24"/>
        </w:rPr>
        <w:t xml:space="preserve">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w:t>
      </w:r>
      <w:r w:rsidRPr="00EE3F8D">
        <w:rPr>
          <w:sz w:val="24"/>
          <w:szCs w:val="24"/>
        </w:rPr>
        <w:lastRenderedPageBreak/>
        <w:t>здоровью людей и</w:t>
      </w:r>
    </w:p>
    <w:p w:rsidR="00EE3F8D" w:rsidRPr="00EE3F8D" w:rsidRDefault="00EE3F8D" w:rsidP="00EE3F8D">
      <w:pPr>
        <w:spacing w:line="322" w:lineRule="exact"/>
        <w:rPr>
          <w:sz w:val="24"/>
          <w:szCs w:val="24"/>
        </w:rPr>
      </w:pPr>
      <w:r w:rsidRPr="00EE3F8D">
        <w:rPr>
          <w:sz w:val="24"/>
          <w:szCs w:val="24"/>
        </w:rPr>
        <w:t>окружающей среде;</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самовольное нанесение надписей и рисунков, на жилые дома, здания, строения, сооружения, ограждения строительных площадок и поверхность тротуаров;</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самовольная установка любых рекламных конструкций в нарушение действующего законодательства;</w:t>
      </w:r>
    </w:p>
    <w:p w:rsidR="00EE3F8D" w:rsidRPr="00EE3F8D" w:rsidRDefault="00EE3F8D" w:rsidP="00EE3F8D">
      <w:pPr>
        <w:widowControl w:val="0"/>
        <w:numPr>
          <w:ilvl w:val="0"/>
          <w:numId w:val="17"/>
        </w:numPr>
        <w:tabs>
          <w:tab w:val="left" w:pos="1224"/>
        </w:tabs>
        <w:spacing w:line="322" w:lineRule="exact"/>
        <w:ind w:firstLine="600"/>
        <w:jc w:val="both"/>
        <w:rPr>
          <w:sz w:val="24"/>
          <w:szCs w:val="24"/>
        </w:rPr>
      </w:pPr>
      <w:r w:rsidRPr="00EE3F8D">
        <w:rPr>
          <w:sz w:val="24"/>
          <w:szCs w:val="24"/>
        </w:rPr>
        <w:t>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 за исключением размещения в специально отведенных для этих целей мест;</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размещение любых видов рекламной продукции на знаке дорожного движения, его опоре или любом ином приспособлении, предназначенном для регулирования дорожного движения; а также на опорах освещения и контактной сети без согласования в установленном законодательством Российской Федерации порядке;</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повреждение произведений монументально-декоративного искусства, устройств для оформления мобильного и вертикального озеленения, городской мебели, коммунально-бытового и технического оборудования;</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установка ограждений строительных площадок с выносом их за красную линию улицы, с занятием под эти цели тротуаров, газонов, дорог без согласования в установленном порядке;</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превышение установленных сроков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размещение транспортных средств на придомовой территории и внутримикрорайонных проездах, затрудняющих работу снегоуборочной техники, мусоровозных и коммунальных машин для уборки улиц, специального транспорта оперативных и аварийных служб, детских игровых и спортивных площадках, зонах отдыха и озеленения, цветниках, в арках зданий, тротуарах, а также на площадках, предназначенных для хозяйственных целей, к числу которых относятся места для выгула собак, площадки для установки контейнеров, площадки для сушки белья и чистки одежды и иных бытовых нужд;</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осуществление подогрева транспортных средств от электрических сетей путем выноса переносных электрических проводов за пределы фасадов зданий, строений, сооружений;</w:t>
      </w:r>
    </w:p>
    <w:p w:rsidR="00EE3F8D" w:rsidRPr="00EE3F8D" w:rsidRDefault="00EE3F8D" w:rsidP="00EE3F8D">
      <w:pPr>
        <w:widowControl w:val="0"/>
        <w:numPr>
          <w:ilvl w:val="0"/>
          <w:numId w:val="17"/>
        </w:numPr>
        <w:tabs>
          <w:tab w:val="left" w:pos="1065"/>
        </w:tabs>
        <w:spacing w:line="322" w:lineRule="exact"/>
        <w:ind w:firstLine="600"/>
        <w:jc w:val="both"/>
        <w:rPr>
          <w:sz w:val="24"/>
          <w:szCs w:val="24"/>
        </w:rPr>
      </w:pPr>
      <w:r w:rsidRPr="00EE3F8D">
        <w:rPr>
          <w:sz w:val="24"/>
          <w:szCs w:val="24"/>
        </w:rPr>
        <w:t>стоянка и хранение автотранспортных средств на расстоянии менее 10 м от окон жилых и общественных зданий, на площадках для мусоросборников (контейнеров), или в непосредственной близости от них, затрудняющие движение пешеходов, работу ассенизаторских, мусороуборочных машин, иных коммунальных и специальных служб;</w:t>
      </w:r>
    </w:p>
    <w:p w:rsidR="00EE3F8D" w:rsidRPr="00EE3F8D" w:rsidRDefault="00EE3F8D" w:rsidP="00EE3F8D">
      <w:pPr>
        <w:widowControl w:val="0"/>
        <w:numPr>
          <w:ilvl w:val="0"/>
          <w:numId w:val="17"/>
        </w:numPr>
        <w:tabs>
          <w:tab w:val="left" w:pos="624"/>
        </w:tabs>
        <w:spacing w:line="322" w:lineRule="exact"/>
        <w:ind w:firstLine="600"/>
        <w:jc w:val="both"/>
        <w:rPr>
          <w:sz w:val="24"/>
          <w:szCs w:val="24"/>
        </w:rPr>
      </w:pPr>
      <w:r w:rsidRPr="00EE3F8D">
        <w:rPr>
          <w:sz w:val="24"/>
          <w:szCs w:val="24"/>
        </w:rPr>
        <w:t>мойка механических транспортных средств, а также их ремонт, сопровождающийся загрязнением территории населенного пункта горюче</w:t>
      </w:r>
      <w:r w:rsidRPr="00EE3F8D">
        <w:rPr>
          <w:sz w:val="24"/>
          <w:szCs w:val="24"/>
        </w:rPr>
        <w:softHyphen/>
        <w:t>смазочными и иными материалами, вне установленных для этих целей мест;</w:t>
      </w:r>
    </w:p>
    <w:p w:rsidR="00EE3F8D" w:rsidRPr="00EE3F8D" w:rsidRDefault="00EE3F8D" w:rsidP="00EE3F8D">
      <w:pPr>
        <w:widowControl w:val="0"/>
        <w:numPr>
          <w:ilvl w:val="0"/>
          <w:numId w:val="17"/>
        </w:numPr>
        <w:tabs>
          <w:tab w:val="left" w:pos="1206"/>
        </w:tabs>
        <w:spacing w:line="322" w:lineRule="exact"/>
        <w:ind w:firstLine="580"/>
        <w:jc w:val="both"/>
        <w:rPr>
          <w:sz w:val="24"/>
          <w:szCs w:val="24"/>
        </w:rPr>
      </w:pPr>
      <w:r w:rsidRPr="00EE3F8D">
        <w:rPr>
          <w:sz w:val="24"/>
          <w:szCs w:val="24"/>
        </w:rPr>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выезд на асфальтированные дороги со строительных площадок и других неблагоустроенных территорий на транспорте, не очищенном от грязи;</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 xml:space="preserve">самовольное размещение объектов торговли и общественного питания (павильонов, </w:t>
      </w:r>
      <w:r w:rsidRPr="00EE3F8D">
        <w:rPr>
          <w:sz w:val="24"/>
          <w:szCs w:val="24"/>
        </w:rPr>
        <w:lastRenderedPageBreak/>
        <w:t>палаток, лотков, киосков, летних кафе и других), гаражей или иных строений и сооружений;</w:t>
      </w:r>
    </w:p>
    <w:p w:rsidR="00EE3F8D" w:rsidRPr="00EE3F8D" w:rsidRDefault="00EE3F8D" w:rsidP="00EE3F8D">
      <w:pPr>
        <w:widowControl w:val="0"/>
        <w:numPr>
          <w:ilvl w:val="0"/>
          <w:numId w:val="17"/>
        </w:numPr>
        <w:tabs>
          <w:tab w:val="left" w:pos="1050"/>
        </w:tabs>
        <w:spacing w:line="322" w:lineRule="exact"/>
        <w:ind w:firstLine="580"/>
        <w:jc w:val="both"/>
        <w:rPr>
          <w:sz w:val="24"/>
          <w:szCs w:val="24"/>
        </w:rPr>
      </w:pPr>
      <w:r w:rsidRPr="00EE3F8D">
        <w:rPr>
          <w:sz w:val="24"/>
          <w:szCs w:val="24"/>
        </w:rPr>
        <w:t>использование зеленых зон, отведенных под размещение объектов благоустройства (в том числе газонов) в отсутствие разрешений на строительство;</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захоронение скота, домашних животных в не отведенных для этих целей местах;</w:t>
      </w:r>
    </w:p>
    <w:p w:rsidR="00EE3F8D" w:rsidRPr="00EE3F8D" w:rsidRDefault="00EE3F8D" w:rsidP="00EE3F8D">
      <w:pPr>
        <w:widowControl w:val="0"/>
        <w:numPr>
          <w:ilvl w:val="0"/>
          <w:numId w:val="17"/>
        </w:numPr>
        <w:tabs>
          <w:tab w:val="left" w:pos="1093"/>
        </w:tabs>
        <w:spacing w:line="322" w:lineRule="exact"/>
        <w:ind w:firstLine="580"/>
        <w:jc w:val="both"/>
        <w:rPr>
          <w:sz w:val="24"/>
          <w:szCs w:val="24"/>
        </w:rPr>
      </w:pPr>
      <w:r w:rsidRPr="00EE3F8D">
        <w:rPr>
          <w:sz w:val="24"/>
          <w:szCs w:val="24"/>
        </w:rPr>
        <w:t>повреждение и уничтожение объектов благоустройства;</w:t>
      </w:r>
    </w:p>
    <w:p w:rsidR="00EE3F8D" w:rsidRPr="00EE3F8D" w:rsidRDefault="00EE3F8D" w:rsidP="00EE3F8D">
      <w:pPr>
        <w:widowControl w:val="0"/>
        <w:numPr>
          <w:ilvl w:val="0"/>
          <w:numId w:val="17"/>
        </w:numPr>
        <w:tabs>
          <w:tab w:val="left" w:pos="1055"/>
        </w:tabs>
        <w:spacing w:line="322" w:lineRule="exact"/>
        <w:ind w:firstLine="580"/>
        <w:jc w:val="both"/>
        <w:rPr>
          <w:sz w:val="24"/>
          <w:szCs w:val="24"/>
        </w:rPr>
      </w:pPr>
      <w:r w:rsidRPr="00EE3F8D">
        <w:rPr>
          <w:sz w:val="24"/>
          <w:szCs w:val="24"/>
        </w:rPr>
        <w:t>выпас сельскохозяйственных животных в не установленных для этих целей местах;</w:t>
      </w:r>
    </w:p>
    <w:p w:rsidR="00EE3F8D" w:rsidRPr="00EE3F8D" w:rsidRDefault="00EE3F8D" w:rsidP="00EE3F8D">
      <w:pPr>
        <w:widowControl w:val="0"/>
        <w:numPr>
          <w:ilvl w:val="0"/>
          <w:numId w:val="17"/>
        </w:numPr>
        <w:tabs>
          <w:tab w:val="left" w:pos="1206"/>
        </w:tabs>
        <w:spacing w:after="349" w:line="322" w:lineRule="exact"/>
        <w:ind w:firstLine="580"/>
        <w:jc w:val="both"/>
        <w:rPr>
          <w:sz w:val="24"/>
          <w:szCs w:val="24"/>
        </w:rPr>
      </w:pPr>
      <w:r w:rsidRPr="00EE3F8D">
        <w:rPr>
          <w:sz w:val="24"/>
          <w:szCs w:val="24"/>
        </w:rPr>
        <w:t>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7" w:name="bookmark6"/>
      <w:r w:rsidRPr="00EE3F8D">
        <w:rPr>
          <w:sz w:val="24"/>
          <w:szCs w:val="24"/>
        </w:rPr>
        <w:t>Статья 7. Документация в области благоустройства</w:t>
      </w:r>
      <w:bookmarkEnd w:id="7"/>
    </w:p>
    <w:p w:rsidR="00EE3F8D" w:rsidRPr="00EE3F8D" w:rsidRDefault="00EE3F8D" w:rsidP="00EE3F8D">
      <w:pPr>
        <w:widowControl w:val="0"/>
        <w:numPr>
          <w:ilvl w:val="0"/>
          <w:numId w:val="18"/>
        </w:numPr>
        <w:tabs>
          <w:tab w:val="left" w:pos="896"/>
        </w:tabs>
        <w:spacing w:line="322" w:lineRule="exact"/>
        <w:ind w:firstLine="580"/>
        <w:jc w:val="both"/>
        <w:rPr>
          <w:sz w:val="24"/>
          <w:szCs w:val="24"/>
        </w:rPr>
      </w:pPr>
      <w:r w:rsidRPr="00EE3F8D">
        <w:rPr>
          <w:sz w:val="24"/>
          <w:szCs w:val="24"/>
        </w:rPr>
        <w:t>Документацией в области благоустройства является:</w:t>
      </w:r>
    </w:p>
    <w:p w:rsidR="00EE3F8D" w:rsidRPr="00EE3F8D" w:rsidRDefault="00EE3F8D" w:rsidP="00EE3F8D">
      <w:pPr>
        <w:widowControl w:val="0"/>
        <w:numPr>
          <w:ilvl w:val="0"/>
          <w:numId w:val="19"/>
        </w:numPr>
        <w:tabs>
          <w:tab w:val="left" w:pos="1206"/>
        </w:tabs>
        <w:spacing w:line="322" w:lineRule="exact"/>
        <w:ind w:firstLine="580"/>
        <w:jc w:val="both"/>
        <w:rPr>
          <w:sz w:val="24"/>
          <w:szCs w:val="24"/>
        </w:rPr>
      </w:pPr>
      <w:r w:rsidRPr="00EE3F8D">
        <w:rPr>
          <w:sz w:val="24"/>
          <w:szCs w:val="24"/>
        </w:rPr>
        <w:t>концептуальный проект (дизайн-проект) архитектурного и художественного оформления объектов благоустройства (далее - концептуальный проект);</w:t>
      </w:r>
    </w:p>
    <w:p w:rsidR="00EE3F8D" w:rsidRPr="00EE3F8D" w:rsidRDefault="00EE3F8D" w:rsidP="00EE3F8D">
      <w:pPr>
        <w:widowControl w:val="0"/>
        <w:numPr>
          <w:ilvl w:val="0"/>
          <w:numId w:val="19"/>
        </w:numPr>
        <w:tabs>
          <w:tab w:val="left" w:pos="916"/>
        </w:tabs>
        <w:spacing w:line="322" w:lineRule="exact"/>
        <w:ind w:firstLine="580"/>
        <w:jc w:val="both"/>
        <w:rPr>
          <w:sz w:val="24"/>
          <w:szCs w:val="24"/>
        </w:rPr>
      </w:pPr>
      <w:r w:rsidRPr="00EE3F8D">
        <w:rPr>
          <w:sz w:val="24"/>
          <w:szCs w:val="24"/>
        </w:rPr>
        <w:t>проект благоустройства (комплексный проект благоустройства) объектов и элементов благоустройства (далее - проект благоустройства);</w:t>
      </w:r>
    </w:p>
    <w:p w:rsidR="00EE3F8D" w:rsidRPr="00EE3F8D" w:rsidRDefault="00EE3F8D" w:rsidP="00EE3F8D">
      <w:pPr>
        <w:widowControl w:val="0"/>
        <w:numPr>
          <w:ilvl w:val="0"/>
          <w:numId w:val="19"/>
        </w:numPr>
        <w:tabs>
          <w:tab w:val="left" w:pos="984"/>
        </w:tabs>
        <w:spacing w:line="322" w:lineRule="exact"/>
        <w:ind w:firstLine="580"/>
        <w:jc w:val="both"/>
        <w:rPr>
          <w:sz w:val="24"/>
          <w:szCs w:val="24"/>
        </w:rPr>
      </w:pPr>
      <w:r w:rsidRPr="00EE3F8D">
        <w:rPr>
          <w:sz w:val="24"/>
          <w:szCs w:val="24"/>
        </w:rPr>
        <w:t>схема благоустройства (план благоустройства) территории, участка территории, объекта благоустройства, части объекта благоустройства, отражающая размещение существующих и планируемых к размещению элементов благоустройства.</w:t>
      </w:r>
    </w:p>
    <w:p w:rsidR="00EE3F8D" w:rsidRPr="00EE3F8D" w:rsidRDefault="00EE3F8D" w:rsidP="00EE3F8D">
      <w:pPr>
        <w:widowControl w:val="0"/>
        <w:numPr>
          <w:ilvl w:val="0"/>
          <w:numId w:val="18"/>
        </w:numPr>
        <w:tabs>
          <w:tab w:val="left" w:pos="984"/>
        </w:tabs>
        <w:spacing w:line="322" w:lineRule="exact"/>
        <w:ind w:firstLine="580"/>
        <w:jc w:val="both"/>
        <w:rPr>
          <w:sz w:val="24"/>
          <w:szCs w:val="24"/>
        </w:rPr>
      </w:pPr>
      <w:r w:rsidRPr="00EE3F8D">
        <w:rPr>
          <w:sz w:val="24"/>
          <w:szCs w:val="24"/>
        </w:rPr>
        <w:t>Облагораживание территории населенного пункта осуществляется на основании документации в области благоустройства.</w:t>
      </w:r>
    </w:p>
    <w:p w:rsidR="00EE3F8D" w:rsidRPr="00EE3F8D" w:rsidRDefault="00EE3F8D" w:rsidP="00EE3F8D">
      <w:pPr>
        <w:widowControl w:val="0"/>
        <w:numPr>
          <w:ilvl w:val="0"/>
          <w:numId w:val="18"/>
        </w:numPr>
        <w:tabs>
          <w:tab w:val="left" w:pos="887"/>
        </w:tabs>
        <w:spacing w:line="322" w:lineRule="exact"/>
        <w:ind w:firstLine="580"/>
        <w:jc w:val="both"/>
        <w:rPr>
          <w:sz w:val="24"/>
          <w:szCs w:val="24"/>
        </w:rPr>
      </w:pPr>
      <w:r w:rsidRPr="00EE3F8D">
        <w:rPr>
          <w:sz w:val="24"/>
          <w:szCs w:val="24"/>
        </w:rPr>
        <w:t>Заказчиками документации в области благоустройства являются органы местного самоуправления населенного пункта, физические и юридические лица.</w:t>
      </w:r>
    </w:p>
    <w:p w:rsidR="00EE3F8D" w:rsidRPr="00EE3F8D" w:rsidRDefault="00EE3F8D" w:rsidP="00EE3F8D">
      <w:pPr>
        <w:widowControl w:val="0"/>
        <w:numPr>
          <w:ilvl w:val="0"/>
          <w:numId w:val="18"/>
        </w:numPr>
        <w:tabs>
          <w:tab w:val="left" w:pos="984"/>
        </w:tabs>
        <w:spacing w:line="322" w:lineRule="exact"/>
        <w:ind w:firstLine="580"/>
        <w:jc w:val="both"/>
        <w:rPr>
          <w:sz w:val="24"/>
          <w:szCs w:val="24"/>
        </w:rPr>
      </w:pPr>
      <w:r w:rsidRPr="00EE3F8D">
        <w:rPr>
          <w:sz w:val="24"/>
          <w:szCs w:val="24"/>
        </w:rPr>
        <w:t>Исполнителями документации в области благоустройства являются физические и юридические лица, выполняющие работы на основании муниципального контракта, договора или на добровольной основе.</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Создание и размещение элементов благоустройства должны вестись в соответствии с согласованной документацией в области благоустройства.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документацией в области благоустройства.</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Документация в области благоустройства не разрабатывается в отношении: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работ по текущему ремонту фасадов зданий, строений, сооружений и связанных с ним работ по восстановлению элементов декора;</w:t>
      </w:r>
    </w:p>
    <w:p w:rsidR="00EE3F8D" w:rsidRPr="00EE3F8D" w:rsidRDefault="00EE3F8D" w:rsidP="00EE3F8D">
      <w:pPr>
        <w:widowControl w:val="0"/>
        <w:numPr>
          <w:ilvl w:val="0"/>
          <w:numId w:val="20"/>
        </w:numPr>
        <w:tabs>
          <w:tab w:val="left" w:pos="903"/>
        </w:tabs>
        <w:spacing w:line="322" w:lineRule="exact"/>
        <w:ind w:firstLine="580"/>
        <w:jc w:val="both"/>
        <w:rPr>
          <w:sz w:val="24"/>
          <w:szCs w:val="24"/>
        </w:rPr>
      </w:pPr>
      <w:r w:rsidRPr="00EE3F8D">
        <w:rPr>
          <w:sz w:val="24"/>
          <w:szCs w:val="24"/>
        </w:rPr>
        <w:t>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установки временных конструкций, поддерживающих архитектурные детали фасада от возможного обрушения (при аварийном состоянии);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временного удаления элементов декора фасадов, находящихся в аварийном состоянии;</w:t>
      </w:r>
    </w:p>
    <w:p w:rsidR="00EE3F8D" w:rsidRPr="00EE3F8D" w:rsidRDefault="00EE3F8D" w:rsidP="00EE3F8D">
      <w:pPr>
        <w:widowControl w:val="0"/>
        <w:numPr>
          <w:ilvl w:val="0"/>
          <w:numId w:val="20"/>
        </w:numPr>
        <w:tabs>
          <w:tab w:val="left" w:pos="958"/>
        </w:tabs>
        <w:spacing w:line="322" w:lineRule="exact"/>
        <w:ind w:firstLine="580"/>
        <w:jc w:val="both"/>
        <w:rPr>
          <w:sz w:val="24"/>
          <w:szCs w:val="24"/>
        </w:rPr>
      </w:pPr>
      <w:r w:rsidRPr="00EE3F8D">
        <w:rPr>
          <w:sz w:val="24"/>
          <w:szCs w:val="24"/>
        </w:rPr>
        <w:t>работ по содержанию территорий зеленых насаждений и ремонту объектов зеленых насаждений, а также работ по компенсационному озеленению;</w:t>
      </w:r>
    </w:p>
    <w:p w:rsidR="00EE3F8D" w:rsidRPr="00EE3F8D" w:rsidRDefault="00EE3F8D" w:rsidP="00EE3F8D">
      <w:pPr>
        <w:widowControl w:val="0"/>
        <w:numPr>
          <w:ilvl w:val="0"/>
          <w:numId w:val="20"/>
        </w:numPr>
        <w:tabs>
          <w:tab w:val="left" w:pos="936"/>
        </w:tabs>
        <w:spacing w:line="322" w:lineRule="exact"/>
        <w:ind w:firstLine="580"/>
        <w:jc w:val="both"/>
        <w:rPr>
          <w:sz w:val="24"/>
          <w:szCs w:val="24"/>
        </w:rPr>
      </w:pPr>
      <w:r w:rsidRPr="00EE3F8D">
        <w:rPr>
          <w:sz w:val="24"/>
          <w:szCs w:val="24"/>
        </w:rPr>
        <w:t>в иных случаях, предусмотренных настоящими Правилами.</w:t>
      </w:r>
    </w:p>
    <w:p w:rsidR="00EE3F8D" w:rsidRPr="00EE3F8D" w:rsidRDefault="00EE3F8D" w:rsidP="00EE3F8D">
      <w:pPr>
        <w:widowControl w:val="0"/>
        <w:numPr>
          <w:ilvl w:val="0"/>
          <w:numId w:val="18"/>
        </w:numPr>
        <w:tabs>
          <w:tab w:val="left" w:pos="958"/>
        </w:tabs>
        <w:spacing w:line="322" w:lineRule="exact"/>
        <w:ind w:firstLine="580"/>
        <w:jc w:val="both"/>
        <w:rPr>
          <w:sz w:val="24"/>
          <w:szCs w:val="24"/>
        </w:rPr>
      </w:pPr>
      <w:r w:rsidRPr="00EE3F8D">
        <w:rPr>
          <w:sz w:val="24"/>
          <w:szCs w:val="24"/>
        </w:rPr>
        <w:t>Содержание и облагораживание дворовых территорий, территорий</w:t>
      </w:r>
    </w:p>
    <w:p w:rsidR="00EE3F8D" w:rsidRPr="00EE3F8D" w:rsidRDefault="00EE3F8D" w:rsidP="00EE3F8D">
      <w:pPr>
        <w:tabs>
          <w:tab w:val="left" w:pos="2501"/>
        </w:tabs>
        <w:spacing w:line="322" w:lineRule="exact"/>
        <w:rPr>
          <w:sz w:val="24"/>
          <w:szCs w:val="24"/>
        </w:rPr>
      </w:pPr>
      <w:r w:rsidRPr="00EE3F8D">
        <w:rPr>
          <w:sz w:val="24"/>
          <w:szCs w:val="24"/>
        </w:rPr>
        <w:t xml:space="preserve">населенного пункта в границах земельных участков, находящихся в собственности городского поселения Мортка, и земельных участков, и земель, государственная собственность на которые </w:t>
      </w:r>
      <w:r w:rsidRPr="00EE3F8D">
        <w:rPr>
          <w:sz w:val="24"/>
          <w:szCs w:val="24"/>
        </w:rPr>
        <w:lastRenderedPageBreak/>
        <w:t>не разграничена, предоставленных</w:t>
      </w:r>
      <w:r w:rsidRPr="00EE3F8D">
        <w:rPr>
          <w:sz w:val="24"/>
          <w:szCs w:val="24"/>
        </w:rPr>
        <w:tab/>
        <w:t>органам местного самоуправления городского поселения Мортка или учреждениям администрации, а также территории улично-дорожной сети населенного пункта может осуществляться на основании документации в области благоустройства в соответствии с муниципальными нормативными правовыми актами</w:t>
      </w:r>
      <w:r w:rsidRPr="00EE3F8D">
        <w:rPr>
          <w:sz w:val="24"/>
          <w:szCs w:val="24"/>
        </w:rPr>
        <w:tab/>
        <w:t>администрации, настоящими Правилами.</w:t>
      </w:r>
    </w:p>
    <w:p w:rsidR="00EE3F8D" w:rsidRPr="00EE3F8D" w:rsidRDefault="00EE3F8D" w:rsidP="00EE3F8D">
      <w:pPr>
        <w:pStyle w:val="51"/>
        <w:shd w:val="clear" w:color="auto" w:fill="auto"/>
        <w:spacing w:after="0"/>
        <w:ind w:firstLine="580"/>
        <w:jc w:val="both"/>
        <w:rPr>
          <w:sz w:val="24"/>
          <w:szCs w:val="24"/>
        </w:rPr>
      </w:pPr>
    </w:p>
    <w:p w:rsidR="00EE3F8D" w:rsidRPr="00EE3F8D" w:rsidRDefault="00EE3F8D" w:rsidP="00EE3F8D">
      <w:pPr>
        <w:pStyle w:val="51"/>
        <w:shd w:val="clear" w:color="auto" w:fill="auto"/>
        <w:spacing w:after="0"/>
        <w:ind w:left="580"/>
        <w:rPr>
          <w:rStyle w:val="25"/>
          <w:b w:val="0"/>
          <w:bCs w:val="0"/>
          <w:sz w:val="24"/>
          <w:szCs w:val="24"/>
        </w:rPr>
      </w:pPr>
      <w:r w:rsidRPr="00EE3F8D">
        <w:rPr>
          <w:sz w:val="24"/>
          <w:szCs w:val="24"/>
        </w:rPr>
        <w:t>Статья 8. Участие, в том числе финансовое, собственников и(или)иных законных владельцев зданий, строений, сооружений, земельных участков (за исключением собственников и (или)иных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E3F8D" w:rsidRPr="00EE3F8D" w:rsidRDefault="00EE3F8D" w:rsidP="00EE3F8D">
      <w:pPr>
        <w:pStyle w:val="51"/>
        <w:shd w:val="clear" w:color="auto" w:fill="auto"/>
        <w:spacing w:after="0"/>
        <w:ind w:firstLine="567"/>
        <w:jc w:val="both"/>
        <w:rPr>
          <w:sz w:val="24"/>
          <w:szCs w:val="24"/>
        </w:rPr>
      </w:pPr>
      <w:r w:rsidRPr="00EE3F8D">
        <w:rPr>
          <w:rStyle w:val="25"/>
          <w:b w:val="0"/>
          <w:bCs w:val="0"/>
          <w:sz w:val="24"/>
          <w:szCs w:val="24"/>
        </w:rPr>
        <w:t>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w:t>
      </w:r>
    </w:p>
    <w:p w:rsidR="00EE3F8D" w:rsidRPr="00EE3F8D" w:rsidRDefault="00EE3F8D" w:rsidP="00EE3F8D">
      <w:pPr>
        <w:spacing w:line="322" w:lineRule="exact"/>
        <w:ind w:firstLine="580"/>
        <w:rPr>
          <w:sz w:val="24"/>
          <w:szCs w:val="24"/>
        </w:rPr>
      </w:pPr>
      <w:r w:rsidRPr="00EE3F8D">
        <w:rPr>
          <w:sz w:val="24"/>
          <w:szCs w:val="24"/>
        </w:rPr>
        <w:t>В отношении территории определенной схемой границ прилегающей территории или сводной схемой границ прилегающих территорий с правообладателями зданий, строений, сооружений, земельных участков, в отношении которых установлена граница прилегающей территорий, уполномоченным органом администрации (наименования муниципального образования) осуществляется подготовка соглашения (договора) о содержании и благоустройстве прилегающей территории и расположенных на ней объектов благоустройства.</w:t>
      </w:r>
    </w:p>
    <w:p w:rsidR="00EE3F8D" w:rsidRPr="00EE3F8D" w:rsidRDefault="00EE3F8D" w:rsidP="00EE3F8D">
      <w:pPr>
        <w:spacing w:line="322" w:lineRule="exact"/>
        <w:ind w:firstLine="580"/>
        <w:rPr>
          <w:sz w:val="24"/>
          <w:szCs w:val="24"/>
        </w:rPr>
      </w:pPr>
      <w:r w:rsidRPr="00EE3F8D">
        <w:rPr>
          <w:sz w:val="24"/>
          <w:szCs w:val="24"/>
        </w:rPr>
        <w:t>Комплекс мероприятий по содержанию и благоустройству прилегающей территории включает в себя: уборку территории, поддержание в чистоте и проведений своевременного ремонта заборов и ограждений, зеленых насаждений и других элементов благоустройства, находящихся на территории общего пользования в границах прилегающей территории.</w:t>
      </w:r>
    </w:p>
    <w:p w:rsidR="00EE3F8D" w:rsidRPr="00EE3F8D" w:rsidRDefault="00EE3F8D" w:rsidP="00EE3F8D">
      <w:pPr>
        <w:spacing w:line="322" w:lineRule="exact"/>
        <w:ind w:firstLine="580"/>
        <w:rPr>
          <w:sz w:val="24"/>
          <w:szCs w:val="24"/>
        </w:rPr>
      </w:pPr>
      <w:r w:rsidRPr="00EE3F8D">
        <w:rPr>
          <w:sz w:val="24"/>
          <w:szCs w:val="24"/>
        </w:rPr>
        <w:t>Прилегающие территории должны содержаться в надлежащем состоянии, не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
    <w:p w:rsidR="00EE3F8D" w:rsidRPr="00EE3F8D" w:rsidRDefault="00EE3F8D" w:rsidP="00EE3F8D">
      <w:pPr>
        <w:spacing w:line="322" w:lineRule="exact"/>
        <w:ind w:firstLine="580"/>
        <w:rPr>
          <w:sz w:val="24"/>
          <w:szCs w:val="24"/>
        </w:rPr>
      </w:pPr>
      <w:r w:rsidRPr="00EE3F8D">
        <w:rPr>
          <w:sz w:val="24"/>
          <w:szCs w:val="24"/>
        </w:rPr>
        <w:t>Комплекс мероприятий по содержанию и благоустройству прилегающих территорий должен обеспечивать поддержание и улучшение санитарного и эстетического состояния территории, и осуществляется собственниками и (или) иными законными владельцами, арендаторами, пользователями зданий, строений, сооружений, земельных участков в отношении которых установлена прилегающая территория, в том числе, в соответствии с требованиями настоящих Правил благоустройства и иных нормативно-правовых актов Российской Федерации.</w:t>
      </w:r>
    </w:p>
    <w:p w:rsidR="00EE3F8D" w:rsidRPr="00EE3F8D" w:rsidRDefault="00EE3F8D" w:rsidP="00EE3F8D">
      <w:pPr>
        <w:widowControl w:val="0"/>
        <w:numPr>
          <w:ilvl w:val="0"/>
          <w:numId w:val="21"/>
        </w:numPr>
        <w:tabs>
          <w:tab w:val="left" w:pos="870"/>
        </w:tabs>
        <w:spacing w:line="322" w:lineRule="exact"/>
        <w:ind w:firstLine="580"/>
        <w:jc w:val="both"/>
        <w:rPr>
          <w:sz w:val="24"/>
          <w:szCs w:val="24"/>
        </w:rPr>
      </w:pPr>
      <w:r w:rsidRPr="00EE3F8D">
        <w:rPr>
          <w:sz w:val="24"/>
          <w:szCs w:val="24"/>
        </w:rPr>
        <w:t>Участие собственников помещений в многоквартирном доме в подготовке, утверждении и реализации проектов благоустройства придомовых территорий, в том числе предполагающих вырубку зеленых насаждений (деревьев):</w:t>
      </w:r>
    </w:p>
    <w:p w:rsidR="00EE3F8D" w:rsidRPr="00EE3F8D" w:rsidRDefault="00EE3F8D" w:rsidP="00EE3F8D">
      <w:pPr>
        <w:spacing w:line="322" w:lineRule="exact"/>
        <w:ind w:firstLine="580"/>
        <w:rPr>
          <w:sz w:val="24"/>
          <w:szCs w:val="24"/>
        </w:rPr>
      </w:pPr>
      <w:r w:rsidRPr="00EE3F8D">
        <w:rPr>
          <w:sz w:val="24"/>
          <w:szCs w:val="24"/>
        </w:rPr>
        <w:t>- разработке проекта благоустройства придомовой территории должна предшествовать работа с собственниками поме</w:t>
      </w:r>
      <w:r w:rsidR="00AD7B39">
        <w:rPr>
          <w:sz w:val="24"/>
          <w:szCs w:val="24"/>
        </w:rPr>
        <w:t>щений в многоквартирном доме, в</w:t>
      </w:r>
      <w:r w:rsidRPr="00EE3F8D">
        <w:rPr>
          <w:sz w:val="24"/>
          <w:szCs w:val="24"/>
        </w:rPr>
        <w:t>ходе которой от собственников следует запрашивать предложения по благоустройству. Такую работу можно организовывать в виде очных зальных встреч, при благоприятных погодных условиях - непосредственно на месте предполагаемого благоустройства (такой вариант должен быть предпочтительным), путем приема письменных предложений или иным способом, позволяющим учесть мнение максимального числа собственников. При этом о конкретных сроках приема предложений необходим уведомлять собственников заблаговременно и всеми возможными средствами связи;</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r w:rsidRPr="00EE3F8D">
        <w:rPr>
          <w:sz w:val="24"/>
          <w:szCs w:val="24"/>
        </w:rPr>
        <w:lastRenderedPageBreak/>
        <w:t>в результате обработки поступивших предложений и при наличии различных вариантов благоустройства, следует разрабатывать проекты по количеству поступивших предложений, предварительно сгруппировав их по принципу схожести (например, при поступлении 2-х и более предложений об установки на придомовой территории идентичных МАФ разработка нескольких вариантов, в которых отличается порядок расстановки тех или иных МАФ, исходя из принципа целесообразности, может не производиться, однако обобщенный проект должен учитывать предложения большинства собственников);</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r w:rsidRPr="00EE3F8D">
        <w:rPr>
          <w:sz w:val="24"/>
          <w:szCs w:val="24"/>
        </w:rPr>
        <w:t>в случае, если поступившие от собственников предложения по благоустройству предполагают облагораживание поверхности земли, в проекте благоустройства необходимо указать место вырубки и количество зеленых насаждений и в приоритетном порядке предусматривать пересадку и использование в дальнейшем зеленых насаждений, в том числе кустарников и деревьев;</w:t>
      </w:r>
    </w:p>
    <w:p w:rsidR="00EE3F8D" w:rsidRPr="00EE3F8D" w:rsidRDefault="00EE3F8D" w:rsidP="00EE3F8D">
      <w:pPr>
        <w:widowControl w:val="0"/>
        <w:numPr>
          <w:ilvl w:val="0"/>
          <w:numId w:val="22"/>
        </w:numPr>
        <w:tabs>
          <w:tab w:val="left" w:pos="846"/>
        </w:tabs>
        <w:spacing w:line="322" w:lineRule="exact"/>
        <w:ind w:firstLine="580"/>
        <w:jc w:val="both"/>
        <w:rPr>
          <w:sz w:val="24"/>
          <w:szCs w:val="24"/>
        </w:rPr>
      </w:pPr>
      <w:r w:rsidRPr="00EE3F8D">
        <w:rPr>
          <w:sz w:val="24"/>
          <w:szCs w:val="24"/>
        </w:rPr>
        <w:t>общее собрание собственников помещений многоквартирного дома, на котором будет приниматься решение о благоустройстве придомовой территории должно проводиться с обязательным соблюдением требований статей 44 - 46 Жилищного кодекса Российской Федерации;</w:t>
      </w:r>
    </w:p>
    <w:p w:rsidR="00EE3F8D" w:rsidRPr="00EE3F8D" w:rsidRDefault="00EE3F8D" w:rsidP="00EE3F8D">
      <w:pPr>
        <w:widowControl w:val="0"/>
        <w:numPr>
          <w:ilvl w:val="0"/>
          <w:numId w:val="22"/>
        </w:numPr>
        <w:tabs>
          <w:tab w:val="left" w:pos="846"/>
        </w:tabs>
        <w:spacing w:after="649" w:line="322" w:lineRule="exact"/>
        <w:ind w:firstLine="580"/>
        <w:jc w:val="both"/>
        <w:rPr>
          <w:sz w:val="24"/>
          <w:szCs w:val="24"/>
        </w:rPr>
      </w:pPr>
      <w:r w:rsidRPr="00EE3F8D">
        <w:rPr>
          <w:sz w:val="24"/>
          <w:szCs w:val="24"/>
        </w:rPr>
        <w:t>собственникам помещений дома, имеющим право принимать решения на общем собрании, следует заблаговременно дать возможность ознакомиться со всеми выносимыми на голосование проектами благоустройства, а также по просьбе таких собственников, предоставлять им соответствующие разъяснения и/или документы. Все выносимые на голосования проекты благоустройства в обязательном порядке должны быть предоставлены собственникам при проведении очного голосования (очной части очно-заочного голосования).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8" w:name="bookmark7"/>
      <w:r w:rsidRPr="00EE3F8D">
        <w:rPr>
          <w:sz w:val="24"/>
          <w:szCs w:val="24"/>
        </w:rPr>
        <w:t>Статья 9. Определение границ прилегающих территорий</w:t>
      </w:r>
      <w:bookmarkEnd w:id="8"/>
    </w:p>
    <w:p w:rsidR="00EE3F8D" w:rsidRPr="00EE3F8D" w:rsidRDefault="00EE3F8D" w:rsidP="00EE3F8D">
      <w:pPr>
        <w:widowControl w:val="0"/>
        <w:numPr>
          <w:ilvl w:val="0"/>
          <w:numId w:val="23"/>
        </w:numPr>
        <w:tabs>
          <w:tab w:val="left" w:pos="971"/>
        </w:tabs>
        <w:spacing w:line="322" w:lineRule="exact"/>
        <w:ind w:firstLine="580"/>
        <w:jc w:val="both"/>
        <w:rPr>
          <w:sz w:val="24"/>
          <w:szCs w:val="24"/>
        </w:rPr>
      </w:pPr>
      <w:r w:rsidRPr="00EE3F8D">
        <w:rPr>
          <w:sz w:val="24"/>
          <w:szCs w:val="24"/>
        </w:rPr>
        <w:t>Определение границ прилегающих территорий населенного пункта осуществляется в соответствии с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 Мансийского автономного округа - Югры, и о порядке определения границ прилегающих территорий» (далее - Закон № 116-оз).</w:t>
      </w:r>
    </w:p>
    <w:p w:rsidR="00EE3F8D" w:rsidRPr="00EE3F8D" w:rsidRDefault="00EE3F8D" w:rsidP="00EE3F8D">
      <w:pPr>
        <w:tabs>
          <w:tab w:val="left" w:pos="971"/>
        </w:tabs>
        <w:spacing w:line="322" w:lineRule="exact"/>
        <w:rPr>
          <w:sz w:val="24"/>
          <w:szCs w:val="24"/>
          <w:highlight w:val="yellow"/>
        </w:rPr>
      </w:pPr>
      <w:r w:rsidRPr="00EE3F8D">
        <w:rPr>
          <w:sz w:val="24"/>
          <w:szCs w:val="24"/>
        </w:rPr>
        <w:t xml:space="preserve">       2. Подготовка проектов схем границ прилегающих территорий и их утверждение, внесение в них изменений осуществляется администрацией городского поселения Мортка.</w:t>
      </w:r>
    </w:p>
    <w:p w:rsidR="00EE3F8D" w:rsidRPr="00EE3F8D" w:rsidRDefault="00EE3F8D" w:rsidP="00EE3F8D">
      <w:pPr>
        <w:widowControl w:val="0"/>
        <w:numPr>
          <w:ilvl w:val="0"/>
          <w:numId w:val="21"/>
        </w:numPr>
        <w:tabs>
          <w:tab w:val="left" w:pos="971"/>
        </w:tabs>
        <w:spacing w:line="322" w:lineRule="exact"/>
        <w:ind w:firstLine="580"/>
        <w:jc w:val="both"/>
        <w:rPr>
          <w:sz w:val="24"/>
          <w:szCs w:val="24"/>
        </w:rPr>
      </w:pPr>
      <w:r w:rsidRPr="00EE3F8D">
        <w:rPr>
          <w:sz w:val="24"/>
          <w:szCs w:val="24"/>
        </w:rPr>
        <w:t>Границы прилегающих территорий устанавливаются по периметру зданий, строений, сооружений и земельных участков на минимальном расстоянии в следующих значениях:</w:t>
      </w:r>
    </w:p>
    <w:p w:rsidR="00EE3F8D" w:rsidRPr="00EE3F8D" w:rsidRDefault="00EE3F8D" w:rsidP="00EE3F8D">
      <w:pPr>
        <w:widowControl w:val="0"/>
        <w:numPr>
          <w:ilvl w:val="0"/>
          <w:numId w:val="24"/>
        </w:numPr>
        <w:tabs>
          <w:tab w:val="left" w:pos="971"/>
        </w:tabs>
        <w:spacing w:line="322" w:lineRule="exact"/>
        <w:ind w:firstLine="580"/>
        <w:jc w:val="both"/>
        <w:rPr>
          <w:sz w:val="24"/>
          <w:szCs w:val="24"/>
        </w:rPr>
      </w:pPr>
      <w:r w:rsidRPr="00EE3F8D">
        <w:rPr>
          <w:sz w:val="24"/>
          <w:szCs w:val="24"/>
        </w:rPr>
        <w:t>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настоящей статьей - 5 м;</w:t>
      </w:r>
    </w:p>
    <w:p w:rsidR="00EE3F8D" w:rsidRPr="00EE3F8D" w:rsidRDefault="00EE3F8D" w:rsidP="00EE3F8D">
      <w:pPr>
        <w:widowControl w:val="0"/>
        <w:numPr>
          <w:ilvl w:val="0"/>
          <w:numId w:val="24"/>
        </w:numPr>
        <w:tabs>
          <w:tab w:val="left" w:pos="936"/>
        </w:tabs>
        <w:spacing w:line="322" w:lineRule="exact"/>
        <w:ind w:firstLine="580"/>
        <w:jc w:val="both"/>
        <w:rPr>
          <w:sz w:val="24"/>
          <w:szCs w:val="24"/>
        </w:rPr>
      </w:pPr>
      <w:r w:rsidRPr="00EE3F8D">
        <w:rPr>
          <w:sz w:val="24"/>
          <w:szCs w:val="24"/>
        </w:rPr>
        <w:t>для отдельно стоящих некапитальных строений, сооружений - 3 м;</w:t>
      </w:r>
    </w:p>
    <w:p w:rsidR="00EE3F8D" w:rsidRPr="00EE3F8D" w:rsidRDefault="00EE3F8D" w:rsidP="00EE3F8D">
      <w:pPr>
        <w:widowControl w:val="0"/>
        <w:numPr>
          <w:ilvl w:val="0"/>
          <w:numId w:val="24"/>
        </w:numPr>
        <w:tabs>
          <w:tab w:val="left" w:pos="903"/>
        </w:tabs>
        <w:spacing w:line="322" w:lineRule="exact"/>
        <w:ind w:firstLine="580"/>
        <w:jc w:val="both"/>
        <w:rPr>
          <w:sz w:val="24"/>
          <w:szCs w:val="24"/>
        </w:rPr>
      </w:pPr>
      <w:r w:rsidRPr="00EE3F8D">
        <w:rPr>
          <w:sz w:val="24"/>
          <w:szCs w:val="24"/>
        </w:rPr>
        <w:t>для индивидуальных жилых домов и садовых домов с лицевой стороны улицы – 5 м от границы земельного участка, с задней и боковых сторон при наличии прилегающих территорий – 3 м от границы земельного участка;</w:t>
      </w:r>
    </w:p>
    <w:p w:rsidR="00EE3F8D" w:rsidRPr="00EE3F8D" w:rsidRDefault="00EE3F8D" w:rsidP="00EE3F8D">
      <w:pPr>
        <w:widowControl w:val="0"/>
        <w:numPr>
          <w:ilvl w:val="0"/>
          <w:numId w:val="24"/>
        </w:numPr>
        <w:tabs>
          <w:tab w:val="left" w:pos="936"/>
        </w:tabs>
        <w:spacing w:line="322" w:lineRule="exact"/>
        <w:ind w:firstLine="580"/>
        <w:jc w:val="both"/>
        <w:rPr>
          <w:sz w:val="24"/>
          <w:szCs w:val="24"/>
        </w:rPr>
      </w:pPr>
      <w:r w:rsidRPr="00EE3F8D">
        <w:rPr>
          <w:sz w:val="24"/>
          <w:szCs w:val="24"/>
        </w:rPr>
        <w:t>для промышленных объектов - 5 м от границы земельного участка;</w:t>
      </w:r>
    </w:p>
    <w:p w:rsidR="00EE3F8D" w:rsidRPr="00EE3F8D" w:rsidRDefault="00EE3F8D" w:rsidP="00EE3F8D">
      <w:pPr>
        <w:widowControl w:val="0"/>
        <w:numPr>
          <w:ilvl w:val="0"/>
          <w:numId w:val="24"/>
        </w:numPr>
        <w:tabs>
          <w:tab w:val="left" w:pos="903"/>
        </w:tabs>
        <w:spacing w:line="322" w:lineRule="exact"/>
        <w:ind w:firstLine="580"/>
        <w:jc w:val="both"/>
        <w:rPr>
          <w:sz w:val="24"/>
          <w:szCs w:val="24"/>
        </w:rPr>
      </w:pPr>
      <w:r w:rsidRPr="00EE3F8D">
        <w:rPr>
          <w:sz w:val="24"/>
          <w:szCs w:val="24"/>
        </w:rPr>
        <w:t>для земельных участков, за исключением случаев, указанных в пунктах 1 - 4 части 3 настоящей статьи - 5 м от границы земельного участка.</w:t>
      </w:r>
    </w:p>
    <w:p w:rsidR="00EE3F8D" w:rsidRPr="00EE3F8D" w:rsidRDefault="00EE3F8D" w:rsidP="00EE3F8D">
      <w:pPr>
        <w:pStyle w:val="af6"/>
        <w:widowControl w:val="0"/>
        <w:numPr>
          <w:ilvl w:val="0"/>
          <w:numId w:val="21"/>
        </w:numPr>
        <w:ind w:left="0" w:firstLine="720"/>
        <w:jc w:val="both"/>
      </w:pPr>
      <w:r w:rsidRPr="00EE3F8D">
        <w:t>Прилегающие территории не устанавливаются в отношении территорий общего пользования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E3F8D" w:rsidRPr="00EE3F8D" w:rsidRDefault="00EE3F8D" w:rsidP="00EE3F8D">
      <w:pPr>
        <w:widowControl w:val="0"/>
        <w:numPr>
          <w:ilvl w:val="0"/>
          <w:numId w:val="21"/>
        </w:numPr>
        <w:tabs>
          <w:tab w:val="left" w:pos="897"/>
        </w:tabs>
        <w:spacing w:line="322" w:lineRule="exact"/>
        <w:ind w:firstLine="580"/>
        <w:jc w:val="both"/>
        <w:rPr>
          <w:sz w:val="24"/>
          <w:szCs w:val="24"/>
        </w:rPr>
      </w:pPr>
      <w:r w:rsidRPr="00EE3F8D">
        <w:rPr>
          <w:sz w:val="24"/>
          <w:szCs w:val="24"/>
        </w:rPr>
        <w:lastRenderedPageBreak/>
        <w:t>Устанавливаемые границы прилегающих территорий, образованных с учетом требований части 3 настоящей статьи, являются предварительными и корректируются с учетом всех условий, указанных в Законе № 116-оз, а также части 6 настоящей статьи.</w:t>
      </w:r>
    </w:p>
    <w:p w:rsidR="00EE3F8D" w:rsidRPr="00EE3F8D" w:rsidRDefault="00EE3F8D" w:rsidP="00EE3F8D">
      <w:pPr>
        <w:widowControl w:val="0"/>
        <w:numPr>
          <w:ilvl w:val="0"/>
          <w:numId w:val="21"/>
        </w:numPr>
        <w:tabs>
          <w:tab w:val="left" w:pos="897"/>
        </w:tabs>
        <w:spacing w:line="322" w:lineRule="exact"/>
        <w:ind w:firstLine="580"/>
        <w:jc w:val="both"/>
        <w:rPr>
          <w:sz w:val="24"/>
          <w:szCs w:val="24"/>
        </w:rPr>
      </w:pPr>
      <w:r w:rsidRPr="00EE3F8D">
        <w:rPr>
          <w:sz w:val="24"/>
          <w:szCs w:val="24"/>
        </w:rPr>
        <w:t>Границы прилегающей территории определяются с учетом следующих ограничений и правил:</w:t>
      </w:r>
    </w:p>
    <w:p w:rsidR="00EE3F8D" w:rsidRPr="00EE3F8D" w:rsidRDefault="00EE3F8D" w:rsidP="00EE3F8D">
      <w:pPr>
        <w:widowControl w:val="0"/>
        <w:numPr>
          <w:ilvl w:val="0"/>
          <w:numId w:val="25"/>
        </w:numPr>
        <w:tabs>
          <w:tab w:val="left" w:pos="1044"/>
        </w:tabs>
        <w:spacing w:line="322" w:lineRule="exact"/>
        <w:ind w:firstLine="580"/>
        <w:jc w:val="both"/>
        <w:rPr>
          <w:sz w:val="24"/>
          <w:szCs w:val="24"/>
        </w:rPr>
      </w:pPr>
      <w:r w:rsidRPr="00EE3F8D">
        <w:rPr>
          <w:sz w:val="24"/>
          <w:szCs w:val="24"/>
        </w:rPr>
        <w:t>в случае наложения границ прилегающих территорий границы прилегающих территорий устанавливаются на равном удалении от объектов с прилегающими территориями,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EE3F8D" w:rsidRPr="00EE3F8D" w:rsidRDefault="00EE3F8D" w:rsidP="00EE3F8D">
      <w:pPr>
        <w:widowControl w:val="0"/>
        <w:numPr>
          <w:ilvl w:val="0"/>
          <w:numId w:val="25"/>
        </w:numPr>
        <w:tabs>
          <w:tab w:val="left" w:pos="1044"/>
        </w:tabs>
        <w:spacing w:line="322" w:lineRule="exact"/>
        <w:ind w:firstLine="580"/>
        <w:jc w:val="both"/>
        <w:rPr>
          <w:sz w:val="24"/>
          <w:szCs w:val="24"/>
        </w:rPr>
      </w:pPr>
      <w:r w:rsidRPr="00EE3F8D">
        <w:rPr>
          <w:sz w:val="24"/>
          <w:szCs w:val="24"/>
        </w:rPr>
        <w:t>в случае если объект с прилегающей территорией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значения расстояния, установленного в настоящей статьи;</w:t>
      </w:r>
    </w:p>
    <w:p w:rsidR="00EE3F8D" w:rsidRPr="00EE3F8D" w:rsidRDefault="00EE3F8D" w:rsidP="00EE3F8D">
      <w:pPr>
        <w:widowControl w:val="0"/>
        <w:numPr>
          <w:ilvl w:val="0"/>
          <w:numId w:val="25"/>
        </w:numPr>
        <w:tabs>
          <w:tab w:val="left" w:pos="908"/>
        </w:tabs>
        <w:spacing w:after="236" w:line="322" w:lineRule="exact"/>
        <w:ind w:firstLine="580"/>
        <w:jc w:val="both"/>
        <w:rPr>
          <w:sz w:val="24"/>
          <w:szCs w:val="24"/>
        </w:rPr>
      </w:pPr>
      <w:r w:rsidRPr="00EE3F8D">
        <w:rPr>
          <w:sz w:val="24"/>
          <w:szCs w:val="24"/>
        </w:rPr>
        <w:t>если в соответствии с указанными в настоящей статьи расстояниями граница прилегающей территории устанавливается на проезжей части, тогда такая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пешеходную коммуникацию.</w:t>
      </w:r>
    </w:p>
    <w:p w:rsidR="00EE3F8D" w:rsidRPr="00EE3F8D" w:rsidRDefault="00EE3F8D" w:rsidP="00EE3F8D">
      <w:pPr>
        <w:pStyle w:val="12"/>
        <w:keepNext/>
        <w:keepLines/>
        <w:shd w:val="clear" w:color="auto" w:fill="auto"/>
        <w:spacing w:before="0" w:after="244" w:line="326" w:lineRule="exact"/>
        <w:ind w:firstLine="580"/>
        <w:jc w:val="left"/>
        <w:rPr>
          <w:sz w:val="24"/>
          <w:szCs w:val="24"/>
        </w:rPr>
      </w:pPr>
      <w:bookmarkStart w:id="9" w:name="bookmark8"/>
      <w:r w:rsidRPr="00EE3F8D">
        <w:rPr>
          <w:sz w:val="24"/>
          <w:szCs w:val="24"/>
        </w:rPr>
        <w:t>Статья 10. Внешний архитектурно-художественный облик населённого пункта</w:t>
      </w:r>
      <w:bookmarkEnd w:id="9"/>
    </w:p>
    <w:p w:rsidR="00EE3F8D" w:rsidRPr="00EE3F8D" w:rsidRDefault="00EE3F8D" w:rsidP="00EE3F8D">
      <w:pPr>
        <w:widowControl w:val="0"/>
        <w:numPr>
          <w:ilvl w:val="0"/>
          <w:numId w:val="26"/>
        </w:numPr>
        <w:tabs>
          <w:tab w:val="left" w:pos="897"/>
        </w:tabs>
        <w:spacing w:line="322" w:lineRule="exact"/>
        <w:ind w:firstLine="580"/>
        <w:jc w:val="both"/>
        <w:rPr>
          <w:sz w:val="24"/>
          <w:szCs w:val="24"/>
        </w:rPr>
      </w:pPr>
      <w:r w:rsidRPr="00EE3F8D">
        <w:rPr>
          <w:sz w:val="24"/>
          <w:szCs w:val="24"/>
        </w:rPr>
        <w:t>Внешний архитектурный облик населенного пункта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населенного пункта.</w:t>
      </w:r>
    </w:p>
    <w:p w:rsidR="00EE3F8D" w:rsidRPr="00EE3F8D" w:rsidRDefault="00EE3F8D" w:rsidP="00EE3F8D">
      <w:pPr>
        <w:widowControl w:val="0"/>
        <w:numPr>
          <w:ilvl w:val="0"/>
          <w:numId w:val="26"/>
        </w:numPr>
        <w:tabs>
          <w:tab w:val="left" w:pos="897"/>
        </w:tabs>
        <w:spacing w:line="322" w:lineRule="exact"/>
        <w:ind w:firstLine="580"/>
        <w:jc w:val="both"/>
        <w:rPr>
          <w:sz w:val="24"/>
          <w:szCs w:val="24"/>
        </w:rPr>
      </w:pPr>
      <w:r w:rsidRPr="00EE3F8D">
        <w:rPr>
          <w:sz w:val="24"/>
          <w:szCs w:val="24"/>
        </w:rPr>
        <w:t>Внешний художественный облик населенного пункта формируется из совокупности пространственных, колористических и иных решений функционального (утилитарного) освещения территории населенного пункта, 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населенного пункта.</w:t>
      </w:r>
    </w:p>
    <w:p w:rsidR="00EE3F8D" w:rsidRPr="00EE3F8D" w:rsidRDefault="00EE3F8D" w:rsidP="00EE3F8D">
      <w:pPr>
        <w:widowControl w:val="0"/>
        <w:numPr>
          <w:ilvl w:val="0"/>
          <w:numId w:val="26"/>
        </w:numPr>
        <w:tabs>
          <w:tab w:val="left" w:pos="892"/>
        </w:tabs>
        <w:spacing w:line="322" w:lineRule="exact"/>
        <w:ind w:firstLine="580"/>
        <w:jc w:val="both"/>
        <w:rPr>
          <w:sz w:val="24"/>
          <w:szCs w:val="24"/>
        </w:rPr>
      </w:pPr>
      <w:r w:rsidRPr="00EE3F8D">
        <w:rPr>
          <w:sz w:val="24"/>
          <w:szCs w:val="24"/>
        </w:rPr>
        <w:t>Уполномоченный орган администрации городского поселения Мортка в области благоустройства при необходимости может разрабатывать и утверждать документацию в области благоустройства.</w:t>
      </w:r>
    </w:p>
    <w:p w:rsidR="00EE3F8D" w:rsidRPr="00EE3F8D" w:rsidRDefault="00EE3F8D" w:rsidP="00EE3F8D">
      <w:pPr>
        <w:widowControl w:val="0"/>
        <w:numPr>
          <w:ilvl w:val="0"/>
          <w:numId w:val="26"/>
        </w:numPr>
        <w:tabs>
          <w:tab w:val="left" w:pos="892"/>
        </w:tabs>
        <w:spacing w:after="296" w:line="322" w:lineRule="exact"/>
        <w:ind w:firstLine="580"/>
        <w:jc w:val="both"/>
        <w:rPr>
          <w:sz w:val="24"/>
          <w:szCs w:val="24"/>
        </w:rPr>
      </w:pPr>
      <w:r w:rsidRPr="00EE3F8D">
        <w:rPr>
          <w:sz w:val="24"/>
          <w:szCs w:val="24"/>
        </w:rPr>
        <w:t>Организация функционального (утилитарного) освещения территории населенного пункта,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настоящих Правил, либо организациями, на которые данные функции возложены администрацией.</w:t>
      </w:r>
    </w:p>
    <w:p w:rsidR="00EE3F8D" w:rsidRPr="00EE3F8D" w:rsidRDefault="00EE3F8D" w:rsidP="00EE3F8D">
      <w:pPr>
        <w:pStyle w:val="12"/>
        <w:keepNext/>
        <w:keepLines/>
        <w:shd w:val="clear" w:color="auto" w:fill="auto"/>
        <w:spacing w:before="0" w:after="304" w:line="326" w:lineRule="exact"/>
        <w:ind w:firstLine="580"/>
        <w:jc w:val="both"/>
        <w:rPr>
          <w:sz w:val="24"/>
          <w:szCs w:val="24"/>
        </w:rPr>
      </w:pPr>
      <w:bookmarkStart w:id="10" w:name="bookmark9"/>
      <w:r w:rsidRPr="00EE3F8D">
        <w:rPr>
          <w:sz w:val="24"/>
          <w:szCs w:val="24"/>
        </w:rPr>
        <w:t>Статья 11. Проектирование и размещение объектов и элементов благоустройства</w:t>
      </w:r>
      <w:bookmarkEnd w:id="10"/>
    </w:p>
    <w:p w:rsidR="00EE3F8D" w:rsidRPr="00EE3F8D" w:rsidRDefault="00EE3F8D" w:rsidP="00EE3F8D">
      <w:pPr>
        <w:widowControl w:val="0"/>
        <w:numPr>
          <w:ilvl w:val="0"/>
          <w:numId w:val="27"/>
        </w:numPr>
        <w:tabs>
          <w:tab w:val="left" w:pos="892"/>
        </w:tabs>
        <w:spacing w:line="322" w:lineRule="exact"/>
        <w:ind w:firstLine="580"/>
        <w:jc w:val="both"/>
        <w:rPr>
          <w:sz w:val="24"/>
          <w:szCs w:val="24"/>
        </w:rPr>
      </w:pPr>
      <w:r w:rsidRPr="00EE3F8D">
        <w:rPr>
          <w:sz w:val="24"/>
          <w:szCs w:val="24"/>
        </w:rPr>
        <w:t xml:space="preserve">Разработка проекта объекта благоустройства - это определение зон, в соответствии с </w:t>
      </w:r>
      <w:r w:rsidRPr="00EE3F8D">
        <w:rPr>
          <w:sz w:val="24"/>
          <w:szCs w:val="24"/>
        </w:rPr>
        <w:lastRenderedPageBreak/>
        <w:t>которыми определяются места размещения элементов благоустройства.</w:t>
      </w:r>
    </w:p>
    <w:p w:rsidR="00EE3F8D" w:rsidRPr="00EE3F8D" w:rsidRDefault="00EE3F8D" w:rsidP="00EE3F8D">
      <w:pPr>
        <w:widowControl w:val="0"/>
        <w:numPr>
          <w:ilvl w:val="0"/>
          <w:numId w:val="27"/>
        </w:numPr>
        <w:tabs>
          <w:tab w:val="left" w:pos="892"/>
        </w:tabs>
        <w:spacing w:line="322" w:lineRule="exact"/>
        <w:ind w:firstLine="580"/>
        <w:jc w:val="both"/>
        <w:rPr>
          <w:sz w:val="24"/>
          <w:szCs w:val="24"/>
        </w:rPr>
      </w:pPr>
      <w:r w:rsidRPr="00EE3F8D">
        <w:rPr>
          <w:sz w:val="24"/>
          <w:szCs w:val="24"/>
        </w:rPr>
        <w:t>Разработка проекта объекта благоустройства осуществляется в отношении территорий и земельных участков.</w:t>
      </w:r>
    </w:p>
    <w:p w:rsidR="00EE3F8D" w:rsidRPr="00EE3F8D" w:rsidRDefault="00EE3F8D" w:rsidP="00EE3F8D">
      <w:pPr>
        <w:widowControl w:val="0"/>
        <w:numPr>
          <w:ilvl w:val="0"/>
          <w:numId w:val="27"/>
        </w:numPr>
        <w:tabs>
          <w:tab w:val="left" w:pos="993"/>
        </w:tabs>
        <w:spacing w:line="322" w:lineRule="exact"/>
        <w:ind w:firstLine="580"/>
        <w:jc w:val="both"/>
        <w:rPr>
          <w:sz w:val="24"/>
          <w:szCs w:val="24"/>
        </w:rPr>
      </w:pPr>
      <w:r w:rsidRPr="00EE3F8D">
        <w:rPr>
          <w:sz w:val="24"/>
          <w:szCs w:val="24"/>
        </w:rPr>
        <w:t xml:space="preserve"> Разработка проекта объекта благоустройства не должна нарушать параметры, установленные действующим законодательством в области градостроительства и благоустройства.</w:t>
      </w:r>
    </w:p>
    <w:p w:rsidR="00EE3F8D" w:rsidRPr="00EE3F8D" w:rsidRDefault="00EE3F8D" w:rsidP="00EE3F8D">
      <w:pPr>
        <w:widowControl w:val="0"/>
        <w:numPr>
          <w:ilvl w:val="0"/>
          <w:numId w:val="27"/>
        </w:numPr>
        <w:tabs>
          <w:tab w:val="left" w:pos="993"/>
        </w:tabs>
        <w:spacing w:line="322" w:lineRule="exact"/>
        <w:ind w:firstLine="580"/>
        <w:jc w:val="both"/>
        <w:rPr>
          <w:sz w:val="24"/>
          <w:szCs w:val="24"/>
        </w:rPr>
      </w:pPr>
      <w:r w:rsidRPr="00EE3F8D">
        <w:rPr>
          <w:sz w:val="24"/>
          <w:szCs w:val="24"/>
        </w:rPr>
        <w:t xml:space="preserve"> Разработка проекта объекта благоустройства не должна нарушать архитектурный облик населенного пункта, эстетическое состояние территории населенного пункта, а также соответствовать стилевым характеристикам окружающих архитектурных объектов.</w:t>
      </w:r>
    </w:p>
    <w:p w:rsidR="00EE3F8D" w:rsidRPr="00EE3F8D" w:rsidRDefault="00EE3F8D" w:rsidP="00EE3F8D">
      <w:pPr>
        <w:widowControl w:val="0"/>
        <w:numPr>
          <w:ilvl w:val="0"/>
          <w:numId w:val="27"/>
        </w:numPr>
        <w:tabs>
          <w:tab w:val="left" w:pos="922"/>
        </w:tabs>
        <w:spacing w:line="322" w:lineRule="exact"/>
        <w:ind w:firstLine="580"/>
        <w:jc w:val="both"/>
        <w:rPr>
          <w:sz w:val="24"/>
          <w:szCs w:val="24"/>
        </w:rPr>
      </w:pPr>
      <w:r w:rsidRPr="00EE3F8D">
        <w:rPr>
          <w:sz w:val="24"/>
          <w:szCs w:val="24"/>
        </w:rPr>
        <w:t>Выполнение проекта объекта благоустройства осуществляется:</w:t>
      </w:r>
    </w:p>
    <w:p w:rsidR="00EE3F8D" w:rsidRPr="00EE3F8D" w:rsidRDefault="00EE3F8D" w:rsidP="00EE3F8D">
      <w:pPr>
        <w:widowControl w:val="0"/>
        <w:numPr>
          <w:ilvl w:val="0"/>
          <w:numId w:val="28"/>
        </w:numPr>
        <w:tabs>
          <w:tab w:val="left" w:pos="931"/>
        </w:tabs>
        <w:spacing w:line="322" w:lineRule="exact"/>
        <w:ind w:firstLine="580"/>
        <w:jc w:val="both"/>
        <w:rPr>
          <w:sz w:val="24"/>
          <w:szCs w:val="24"/>
        </w:rPr>
      </w:pPr>
      <w:r w:rsidRPr="00EE3F8D">
        <w:rPr>
          <w:sz w:val="24"/>
          <w:szCs w:val="24"/>
        </w:rPr>
        <w:t>в едином стилевом решении;</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с учетом законов перспективы;</w:t>
      </w:r>
    </w:p>
    <w:p w:rsidR="00EE3F8D" w:rsidRPr="00EE3F8D" w:rsidRDefault="00EE3F8D" w:rsidP="00EE3F8D">
      <w:pPr>
        <w:widowControl w:val="0"/>
        <w:numPr>
          <w:ilvl w:val="0"/>
          <w:numId w:val="28"/>
        </w:numPr>
        <w:tabs>
          <w:tab w:val="left" w:pos="1104"/>
        </w:tabs>
        <w:spacing w:line="322" w:lineRule="exact"/>
        <w:ind w:firstLine="580"/>
        <w:jc w:val="both"/>
        <w:rPr>
          <w:sz w:val="24"/>
          <w:szCs w:val="24"/>
        </w:rPr>
      </w:pPr>
      <w:r w:rsidRPr="00EE3F8D">
        <w:rPr>
          <w:sz w:val="24"/>
          <w:szCs w:val="24"/>
        </w:rPr>
        <w:t>с использованием композиционных и планировочных приемов ландшафтной организации пространства;</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на основе ландшафтного анализа;</w:t>
      </w:r>
    </w:p>
    <w:p w:rsidR="00EE3F8D" w:rsidRPr="00EE3F8D" w:rsidRDefault="00EE3F8D" w:rsidP="00EE3F8D">
      <w:pPr>
        <w:widowControl w:val="0"/>
        <w:numPr>
          <w:ilvl w:val="0"/>
          <w:numId w:val="28"/>
        </w:numPr>
        <w:tabs>
          <w:tab w:val="left" w:pos="955"/>
        </w:tabs>
        <w:spacing w:line="322" w:lineRule="exact"/>
        <w:ind w:firstLine="580"/>
        <w:jc w:val="both"/>
        <w:rPr>
          <w:sz w:val="24"/>
          <w:szCs w:val="24"/>
        </w:rPr>
      </w:pPr>
      <w:r w:rsidRPr="00EE3F8D">
        <w:rPr>
          <w:sz w:val="24"/>
          <w:szCs w:val="24"/>
        </w:rPr>
        <w:t>в увязке с рельефом местности и климатическими особенностями.</w:t>
      </w:r>
    </w:p>
    <w:p w:rsidR="00EE3F8D" w:rsidRPr="00EE3F8D" w:rsidRDefault="00EE3F8D" w:rsidP="00EE3F8D">
      <w:pPr>
        <w:widowControl w:val="0"/>
        <w:numPr>
          <w:ilvl w:val="0"/>
          <w:numId w:val="27"/>
        </w:numPr>
        <w:tabs>
          <w:tab w:val="left" w:pos="1104"/>
        </w:tabs>
        <w:spacing w:line="322" w:lineRule="exact"/>
        <w:ind w:firstLine="580"/>
        <w:jc w:val="both"/>
        <w:rPr>
          <w:sz w:val="24"/>
          <w:szCs w:val="24"/>
        </w:rPr>
      </w:pPr>
      <w:r w:rsidRPr="00EE3F8D">
        <w:rPr>
          <w:sz w:val="24"/>
          <w:szCs w:val="24"/>
        </w:rPr>
        <w:t>Применяются следующие композиционные приемы ландшафтной организации пространства:</w:t>
      </w:r>
    </w:p>
    <w:p w:rsidR="00EE3F8D" w:rsidRPr="00EE3F8D" w:rsidRDefault="00EE3F8D" w:rsidP="00EE3F8D">
      <w:pPr>
        <w:widowControl w:val="0"/>
        <w:numPr>
          <w:ilvl w:val="0"/>
          <w:numId w:val="29"/>
        </w:numPr>
        <w:tabs>
          <w:tab w:val="left" w:pos="923"/>
        </w:tabs>
        <w:spacing w:line="322" w:lineRule="exact"/>
        <w:ind w:firstLine="580"/>
        <w:jc w:val="both"/>
        <w:rPr>
          <w:sz w:val="24"/>
          <w:szCs w:val="24"/>
        </w:rPr>
      </w:pPr>
      <w:r w:rsidRPr="00EE3F8D">
        <w:rPr>
          <w:sz w:val="24"/>
          <w:szCs w:val="24"/>
        </w:rPr>
        <w:t>симметрия (разграничение территории, земельного участка на части правильного геометрического очертания, расположенные на одинаковом расстоянии относительно композиционных осей);</w:t>
      </w:r>
    </w:p>
    <w:p w:rsidR="00EE3F8D" w:rsidRPr="00EE3F8D" w:rsidRDefault="00EE3F8D" w:rsidP="00EE3F8D">
      <w:pPr>
        <w:widowControl w:val="0"/>
        <w:numPr>
          <w:ilvl w:val="0"/>
          <w:numId w:val="29"/>
        </w:numPr>
        <w:tabs>
          <w:tab w:val="left" w:pos="918"/>
        </w:tabs>
        <w:spacing w:line="322" w:lineRule="exact"/>
        <w:ind w:firstLine="580"/>
        <w:jc w:val="both"/>
        <w:rPr>
          <w:sz w:val="24"/>
          <w:szCs w:val="24"/>
        </w:rPr>
      </w:pPr>
      <w:r w:rsidRPr="00EE3F8D">
        <w:rPr>
          <w:sz w:val="24"/>
          <w:szCs w:val="24"/>
        </w:rPr>
        <w:t>акцентирование (формирование одного или нескольких композиционных центров в планировке объекта благоустройства);</w:t>
      </w:r>
    </w:p>
    <w:p w:rsidR="00EE3F8D" w:rsidRPr="00EE3F8D" w:rsidRDefault="00EE3F8D" w:rsidP="00EE3F8D">
      <w:pPr>
        <w:widowControl w:val="0"/>
        <w:numPr>
          <w:ilvl w:val="0"/>
          <w:numId w:val="29"/>
        </w:numPr>
        <w:tabs>
          <w:tab w:val="left" w:pos="923"/>
        </w:tabs>
        <w:spacing w:line="322" w:lineRule="exact"/>
        <w:ind w:firstLine="580"/>
        <w:jc w:val="both"/>
        <w:rPr>
          <w:sz w:val="24"/>
          <w:szCs w:val="24"/>
        </w:rPr>
      </w:pPr>
      <w:r w:rsidRPr="00EE3F8D">
        <w:rPr>
          <w:sz w:val="24"/>
          <w:szCs w:val="24"/>
        </w:rPr>
        <w:t>подчинение (использование природного рельефа, геопластики, элементов планировочного устройства, а также единого колористического решения для</w:t>
      </w:r>
    </w:p>
    <w:p w:rsidR="00EE3F8D" w:rsidRPr="00EE3F8D" w:rsidRDefault="00EE3F8D" w:rsidP="00EE3F8D">
      <w:pPr>
        <w:spacing w:line="322" w:lineRule="exact"/>
        <w:rPr>
          <w:sz w:val="24"/>
          <w:szCs w:val="24"/>
        </w:rPr>
      </w:pPr>
      <w:r w:rsidRPr="00EE3F8D">
        <w:rPr>
          <w:sz w:val="24"/>
          <w:szCs w:val="24"/>
        </w:rPr>
        <w:t>связи объектов благоустройства с окружающими их архитектурными объектами);</w:t>
      </w:r>
    </w:p>
    <w:p w:rsidR="00EE3F8D" w:rsidRPr="00EE3F8D" w:rsidRDefault="00EE3F8D" w:rsidP="00EE3F8D">
      <w:pPr>
        <w:widowControl w:val="0"/>
        <w:numPr>
          <w:ilvl w:val="0"/>
          <w:numId w:val="29"/>
        </w:numPr>
        <w:spacing w:line="322" w:lineRule="exact"/>
        <w:ind w:firstLine="580"/>
        <w:jc w:val="both"/>
        <w:rPr>
          <w:sz w:val="24"/>
          <w:szCs w:val="24"/>
        </w:rPr>
      </w:pPr>
      <w:r w:rsidRPr="00EE3F8D">
        <w:rPr>
          <w:sz w:val="24"/>
          <w:szCs w:val="24"/>
        </w:rPr>
        <w:t xml:space="preserve"> экранирование (ограничение пространства в целях образования замкнутых перспектив);</w:t>
      </w:r>
    </w:p>
    <w:p w:rsidR="00EE3F8D" w:rsidRPr="00EE3F8D" w:rsidRDefault="00EE3F8D" w:rsidP="00EE3F8D">
      <w:pPr>
        <w:widowControl w:val="0"/>
        <w:numPr>
          <w:ilvl w:val="0"/>
          <w:numId w:val="29"/>
        </w:numPr>
        <w:tabs>
          <w:tab w:val="left" w:pos="1123"/>
        </w:tabs>
        <w:spacing w:line="322" w:lineRule="exact"/>
        <w:ind w:firstLine="580"/>
        <w:jc w:val="both"/>
        <w:rPr>
          <w:sz w:val="24"/>
          <w:szCs w:val="24"/>
        </w:rPr>
      </w:pPr>
      <w:r w:rsidRPr="00EE3F8D">
        <w:rPr>
          <w:sz w:val="24"/>
          <w:szCs w:val="24"/>
        </w:rPr>
        <w:t>масштабность (пропорциональное соотношение всех элементов благоустройства между собой в горизонтальных, вертикальных и объемных соотношениях);</w:t>
      </w:r>
    </w:p>
    <w:p w:rsidR="00EE3F8D" w:rsidRPr="00EE3F8D" w:rsidRDefault="00EE3F8D" w:rsidP="00EE3F8D">
      <w:pPr>
        <w:widowControl w:val="0"/>
        <w:numPr>
          <w:ilvl w:val="0"/>
          <w:numId w:val="29"/>
        </w:numPr>
        <w:tabs>
          <w:tab w:val="left" w:pos="958"/>
        </w:tabs>
        <w:spacing w:line="322" w:lineRule="exact"/>
        <w:ind w:firstLine="580"/>
        <w:jc w:val="both"/>
        <w:rPr>
          <w:sz w:val="24"/>
          <w:szCs w:val="24"/>
        </w:rPr>
      </w:pPr>
      <w:r w:rsidRPr="00EE3F8D">
        <w:rPr>
          <w:sz w:val="24"/>
          <w:szCs w:val="24"/>
        </w:rPr>
        <w:t>цветовая гармония (выбор цветового решения на основе сочетаний основных, составных и дополнительных цветов с учетом их характеристик).</w:t>
      </w:r>
    </w:p>
    <w:p w:rsidR="00EE3F8D" w:rsidRPr="00EE3F8D" w:rsidRDefault="00EE3F8D" w:rsidP="00EE3F8D">
      <w:pPr>
        <w:widowControl w:val="0"/>
        <w:numPr>
          <w:ilvl w:val="0"/>
          <w:numId w:val="27"/>
        </w:numPr>
        <w:spacing w:line="322" w:lineRule="exact"/>
        <w:ind w:firstLine="580"/>
        <w:jc w:val="both"/>
        <w:rPr>
          <w:sz w:val="24"/>
          <w:szCs w:val="24"/>
        </w:rPr>
      </w:pPr>
      <w:r w:rsidRPr="00EE3F8D">
        <w:rPr>
          <w:sz w:val="24"/>
          <w:szCs w:val="24"/>
        </w:rPr>
        <w:t xml:space="preserve"> Применяются следующие планировочные приемы ландшафтной организации пространства:</w:t>
      </w:r>
    </w:p>
    <w:p w:rsidR="00EE3F8D" w:rsidRPr="00EE3F8D" w:rsidRDefault="00EE3F8D" w:rsidP="00EE3F8D">
      <w:pPr>
        <w:widowControl w:val="0"/>
        <w:numPr>
          <w:ilvl w:val="0"/>
          <w:numId w:val="30"/>
        </w:numPr>
        <w:tabs>
          <w:tab w:val="left" w:pos="972"/>
        </w:tabs>
        <w:spacing w:line="322" w:lineRule="exact"/>
        <w:ind w:firstLine="580"/>
        <w:jc w:val="both"/>
        <w:rPr>
          <w:sz w:val="24"/>
          <w:szCs w:val="24"/>
        </w:rPr>
      </w:pPr>
      <w:r w:rsidRPr="00EE3F8D">
        <w:rPr>
          <w:sz w:val="24"/>
          <w:szCs w:val="24"/>
        </w:rPr>
        <w:t>классический (регулярный);</w:t>
      </w:r>
    </w:p>
    <w:p w:rsidR="00EE3F8D" w:rsidRPr="00EE3F8D" w:rsidRDefault="00EE3F8D" w:rsidP="00EE3F8D">
      <w:pPr>
        <w:widowControl w:val="0"/>
        <w:numPr>
          <w:ilvl w:val="0"/>
          <w:numId w:val="30"/>
        </w:numPr>
        <w:tabs>
          <w:tab w:val="left" w:pos="996"/>
        </w:tabs>
        <w:spacing w:line="322" w:lineRule="exact"/>
        <w:ind w:firstLine="580"/>
        <w:jc w:val="both"/>
        <w:rPr>
          <w:sz w:val="24"/>
          <w:szCs w:val="24"/>
        </w:rPr>
      </w:pPr>
      <w:r w:rsidRPr="00EE3F8D">
        <w:rPr>
          <w:sz w:val="24"/>
          <w:szCs w:val="24"/>
        </w:rPr>
        <w:t>пейзажный (ландшафтный);</w:t>
      </w:r>
    </w:p>
    <w:p w:rsidR="00EE3F8D" w:rsidRPr="00EE3F8D" w:rsidRDefault="00EE3F8D" w:rsidP="00EE3F8D">
      <w:pPr>
        <w:widowControl w:val="0"/>
        <w:numPr>
          <w:ilvl w:val="0"/>
          <w:numId w:val="30"/>
        </w:numPr>
        <w:tabs>
          <w:tab w:val="left" w:pos="996"/>
        </w:tabs>
        <w:spacing w:line="322" w:lineRule="exact"/>
        <w:ind w:firstLine="580"/>
        <w:jc w:val="both"/>
        <w:rPr>
          <w:sz w:val="24"/>
          <w:szCs w:val="24"/>
        </w:rPr>
      </w:pPr>
      <w:r w:rsidRPr="00EE3F8D">
        <w:rPr>
          <w:sz w:val="24"/>
          <w:szCs w:val="24"/>
        </w:rPr>
        <w:t>закон перспективы:</w:t>
      </w:r>
    </w:p>
    <w:p w:rsidR="00EE3F8D" w:rsidRPr="00EE3F8D" w:rsidRDefault="00EE3F8D" w:rsidP="00EE3F8D">
      <w:pPr>
        <w:tabs>
          <w:tab w:val="left" w:pos="939"/>
        </w:tabs>
        <w:spacing w:line="322" w:lineRule="exact"/>
        <w:ind w:firstLine="580"/>
        <w:rPr>
          <w:sz w:val="24"/>
          <w:szCs w:val="24"/>
        </w:rPr>
      </w:pPr>
      <w:r w:rsidRPr="00EE3F8D">
        <w:rPr>
          <w:sz w:val="24"/>
          <w:szCs w:val="24"/>
        </w:rPr>
        <w:t>а)</w:t>
      </w:r>
      <w:r w:rsidRPr="00EE3F8D">
        <w:rPr>
          <w:sz w:val="24"/>
          <w:szCs w:val="24"/>
        </w:rPr>
        <w:tab/>
        <w:t>линейная перспектива - зрительное уменьшение величины и изменением формы элементов благоустройства по мере их удаления от точки наблюдения;</w:t>
      </w:r>
    </w:p>
    <w:p w:rsidR="00EE3F8D" w:rsidRPr="00EE3F8D" w:rsidRDefault="00EE3F8D" w:rsidP="00EE3F8D">
      <w:pPr>
        <w:tabs>
          <w:tab w:val="left" w:pos="963"/>
        </w:tabs>
        <w:spacing w:line="322" w:lineRule="exact"/>
        <w:ind w:firstLine="580"/>
        <w:rPr>
          <w:sz w:val="24"/>
          <w:szCs w:val="24"/>
        </w:rPr>
      </w:pPr>
      <w:r w:rsidRPr="00EE3F8D">
        <w:rPr>
          <w:sz w:val="24"/>
          <w:szCs w:val="24"/>
        </w:rPr>
        <w:t>б)</w:t>
      </w:r>
      <w:r w:rsidRPr="00EE3F8D">
        <w:rPr>
          <w:sz w:val="24"/>
          <w:szCs w:val="24"/>
        </w:rPr>
        <w:tab/>
        <w:t>воздушная перспектива - изменение яркости и четкости предметов, а также их цвета по мере удаления от точки наблюдения;</w:t>
      </w:r>
    </w:p>
    <w:p w:rsidR="00EE3F8D" w:rsidRPr="00EE3F8D" w:rsidRDefault="00EE3F8D" w:rsidP="00EE3F8D">
      <w:pPr>
        <w:tabs>
          <w:tab w:val="left" w:pos="986"/>
        </w:tabs>
        <w:spacing w:line="322" w:lineRule="exact"/>
        <w:ind w:firstLine="580"/>
        <w:rPr>
          <w:sz w:val="24"/>
          <w:szCs w:val="24"/>
        </w:rPr>
      </w:pPr>
      <w:r w:rsidRPr="00EE3F8D">
        <w:rPr>
          <w:sz w:val="24"/>
          <w:szCs w:val="24"/>
        </w:rPr>
        <w:t>в)</w:t>
      </w:r>
      <w:r w:rsidRPr="00EE3F8D">
        <w:rPr>
          <w:sz w:val="24"/>
          <w:szCs w:val="24"/>
        </w:rPr>
        <w:tab/>
        <w:t>цветовая перспектива - пространственное изменение цвета.</w:t>
      </w:r>
    </w:p>
    <w:p w:rsidR="00EE3F8D" w:rsidRPr="00EE3F8D" w:rsidRDefault="00EE3F8D" w:rsidP="00EE3F8D">
      <w:pPr>
        <w:widowControl w:val="0"/>
        <w:numPr>
          <w:ilvl w:val="0"/>
          <w:numId w:val="27"/>
        </w:numPr>
        <w:tabs>
          <w:tab w:val="left" w:pos="930"/>
        </w:tabs>
        <w:spacing w:line="322" w:lineRule="exact"/>
        <w:ind w:firstLine="580"/>
        <w:jc w:val="both"/>
        <w:rPr>
          <w:sz w:val="24"/>
          <w:szCs w:val="24"/>
        </w:rPr>
      </w:pPr>
      <w:r w:rsidRPr="00EE3F8D">
        <w:rPr>
          <w:sz w:val="24"/>
          <w:szCs w:val="24"/>
        </w:rP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w:t>
      </w:r>
    </w:p>
    <w:p w:rsidR="00EE3F8D" w:rsidRPr="00EE3F8D" w:rsidRDefault="00EE3F8D" w:rsidP="00EE3F8D">
      <w:pPr>
        <w:widowControl w:val="0"/>
        <w:numPr>
          <w:ilvl w:val="0"/>
          <w:numId w:val="31"/>
        </w:numPr>
        <w:tabs>
          <w:tab w:val="left" w:pos="972"/>
        </w:tabs>
        <w:spacing w:line="322" w:lineRule="exact"/>
        <w:ind w:firstLine="580"/>
        <w:jc w:val="both"/>
        <w:rPr>
          <w:sz w:val="24"/>
          <w:szCs w:val="24"/>
        </w:rPr>
      </w:pPr>
      <w:r w:rsidRPr="00EE3F8D">
        <w:rPr>
          <w:sz w:val="24"/>
          <w:szCs w:val="24"/>
        </w:rPr>
        <w:t>растительных компонентов (породный состав, тип посадок);</w:t>
      </w:r>
    </w:p>
    <w:p w:rsidR="00EE3F8D" w:rsidRPr="00EE3F8D" w:rsidRDefault="00EE3F8D" w:rsidP="00EE3F8D">
      <w:pPr>
        <w:widowControl w:val="0"/>
        <w:numPr>
          <w:ilvl w:val="0"/>
          <w:numId w:val="31"/>
        </w:numPr>
        <w:tabs>
          <w:tab w:val="left" w:pos="996"/>
        </w:tabs>
        <w:spacing w:line="322" w:lineRule="exact"/>
        <w:ind w:firstLine="580"/>
        <w:jc w:val="both"/>
        <w:rPr>
          <w:sz w:val="24"/>
          <w:szCs w:val="24"/>
        </w:rPr>
      </w:pPr>
      <w:r w:rsidRPr="00EE3F8D">
        <w:rPr>
          <w:sz w:val="24"/>
          <w:szCs w:val="24"/>
        </w:rPr>
        <w:t>рельефа местности (крутой, пологий, плоский);</w:t>
      </w:r>
    </w:p>
    <w:p w:rsidR="00EE3F8D" w:rsidRPr="00EE3F8D" w:rsidRDefault="00EE3F8D" w:rsidP="00EE3F8D">
      <w:pPr>
        <w:widowControl w:val="0"/>
        <w:numPr>
          <w:ilvl w:val="0"/>
          <w:numId w:val="31"/>
        </w:numPr>
        <w:tabs>
          <w:tab w:val="left" w:pos="963"/>
        </w:tabs>
        <w:spacing w:line="322" w:lineRule="exact"/>
        <w:ind w:firstLine="580"/>
        <w:jc w:val="both"/>
        <w:rPr>
          <w:sz w:val="24"/>
          <w:szCs w:val="24"/>
        </w:rPr>
      </w:pPr>
      <w:r w:rsidRPr="00EE3F8D">
        <w:rPr>
          <w:sz w:val="24"/>
          <w:szCs w:val="24"/>
        </w:rPr>
        <w:t xml:space="preserve">пешеходных и транспортных коммуникаций (тип, габариты: длина, ширина, вид </w:t>
      </w:r>
      <w:r w:rsidRPr="00EE3F8D">
        <w:rPr>
          <w:sz w:val="24"/>
          <w:szCs w:val="24"/>
        </w:rPr>
        <w:lastRenderedPageBreak/>
        <w:t>покрытия);</w:t>
      </w:r>
    </w:p>
    <w:p w:rsidR="00EE3F8D" w:rsidRPr="00EE3F8D" w:rsidRDefault="00EE3F8D" w:rsidP="00EE3F8D">
      <w:pPr>
        <w:widowControl w:val="0"/>
        <w:numPr>
          <w:ilvl w:val="0"/>
          <w:numId w:val="31"/>
        </w:numPr>
        <w:tabs>
          <w:tab w:val="left" w:pos="958"/>
        </w:tabs>
        <w:spacing w:line="322" w:lineRule="exact"/>
        <w:ind w:firstLine="580"/>
        <w:jc w:val="both"/>
        <w:rPr>
          <w:sz w:val="24"/>
          <w:szCs w:val="24"/>
        </w:rPr>
      </w:pPr>
      <w:r w:rsidRPr="00EE3F8D">
        <w:rPr>
          <w:sz w:val="24"/>
          <w:szCs w:val="24"/>
        </w:rPr>
        <w:t>выявление видовых точек (в целях определения видовых перспектив - замкнутые, открытые);</w:t>
      </w:r>
    </w:p>
    <w:p w:rsidR="00EE3F8D" w:rsidRPr="00EE3F8D" w:rsidRDefault="00EE3F8D" w:rsidP="00EE3F8D">
      <w:pPr>
        <w:widowControl w:val="0"/>
        <w:numPr>
          <w:ilvl w:val="0"/>
          <w:numId w:val="31"/>
        </w:numPr>
        <w:tabs>
          <w:tab w:val="left" w:pos="1123"/>
        </w:tabs>
        <w:spacing w:line="322" w:lineRule="exact"/>
        <w:ind w:firstLine="580"/>
        <w:jc w:val="both"/>
        <w:rPr>
          <w:sz w:val="24"/>
          <w:szCs w:val="24"/>
        </w:rPr>
      </w:pPr>
      <w:r w:rsidRPr="00EE3F8D">
        <w:rPr>
          <w:sz w:val="24"/>
          <w:szCs w:val="24"/>
        </w:rPr>
        <w:t>инсоляционный анализ (исследование участка с точки зрения освещенности разных его частей в разное время суток).</w:t>
      </w:r>
    </w:p>
    <w:p w:rsidR="00EE3F8D" w:rsidRPr="00EE3F8D" w:rsidRDefault="00EE3F8D" w:rsidP="00EE3F8D">
      <w:pPr>
        <w:widowControl w:val="0"/>
        <w:numPr>
          <w:ilvl w:val="0"/>
          <w:numId w:val="27"/>
        </w:numPr>
        <w:tabs>
          <w:tab w:val="left" w:pos="958"/>
        </w:tabs>
        <w:spacing w:line="322" w:lineRule="exact"/>
        <w:ind w:firstLine="580"/>
        <w:jc w:val="both"/>
        <w:rPr>
          <w:sz w:val="24"/>
          <w:szCs w:val="24"/>
        </w:rPr>
      </w:pPr>
      <w:r w:rsidRPr="00EE3F8D">
        <w:rPr>
          <w:sz w:val="24"/>
          <w:szCs w:val="24"/>
        </w:rPr>
        <w:t>Ландшафтный анализ осуществляется с учетом:</w:t>
      </w:r>
    </w:p>
    <w:p w:rsidR="00EE3F8D" w:rsidRPr="00EE3F8D" w:rsidRDefault="00EE3F8D" w:rsidP="00EE3F8D">
      <w:pPr>
        <w:widowControl w:val="0"/>
        <w:numPr>
          <w:ilvl w:val="0"/>
          <w:numId w:val="32"/>
        </w:numPr>
        <w:tabs>
          <w:tab w:val="left" w:pos="958"/>
        </w:tabs>
        <w:spacing w:line="322" w:lineRule="exact"/>
        <w:ind w:firstLine="580"/>
        <w:jc w:val="both"/>
        <w:rPr>
          <w:sz w:val="24"/>
          <w:szCs w:val="24"/>
        </w:rPr>
      </w:pPr>
      <w:r w:rsidRPr="00EE3F8D">
        <w:rPr>
          <w:sz w:val="24"/>
          <w:szCs w:val="24"/>
        </w:rPr>
        <w:t>зон территории, земельного участка в соответствии с планировочными параметрами (площадь, длина, ширина) и назначением;</w:t>
      </w:r>
    </w:p>
    <w:p w:rsidR="00EE3F8D" w:rsidRPr="00EE3F8D" w:rsidRDefault="00EE3F8D" w:rsidP="00EE3F8D">
      <w:pPr>
        <w:widowControl w:val="0"/>
        <w:numPr>
          <w:ilvl w:val="0"/>
          <w:numId w:val="32"/>
        </w:numPr>
        <w:tabs>
          <w:tab w:val="left" w:pos="996"/>
        </w:tabs>
        <w:spacing w:line="322" w:lineRule="exact"/>
        <w:ind w:firstLine="580"/>
        <w:jc w:val="both"/>
        <w:rPr>
          <w:sz w:val="24"/>
          <w:szCs w:val="24"/>
        </w:rPr>
      </w:pPr>
      <w:r w:rsidRPr="00EE3F8D">
        <w:rPr>
          <w:sz w:val="24"/>
          <w:szCs w:val="24"/>
        </w:rPr>
        <w:t>размещения подземных коммуникаций и сооружений;</w:t>
      </w:r>
    </w:p>
    <w:p w:rsidR="00EE3F8D" w:rsidRPr="00EE3F8D" w:rsidRDefault="00EE3F8D" w:rsidP="00EE3F8D">
      <w:pPr>
        <w:widowControl w:val="0"/>
        <w:numPr>
          <w:ilvl w:val="0"/>
          <w:numId w:val="32"/>
        </w:numPr>
        <w:tabs>
          <w:tab w:val="left" w:pos="996"/>
        </w:tabs>
        <w:spacing w:line="322" w:lineRule="exact"/>
        <w:ind w:firstLine="580"/>
        <w:jc w:val="both"/>
        <w:rPr>
          <w:sz w:val="24"/>
          <w:szCs w:val="24"/>
        </w:rPr>
      </w:pPr>
      <w:r w:rsidRPr="00EE3F8D">
        <w:rPr>
          <w:sz w:val="24"/>
          <w:szCs w:val="24"/>
        </w:rPr>
        <w:t xml:space="preserve">климатических условий; </w:t>
      </w:r>
    </w:p>
    <w:p w:rsidR="00EE3F8D" w:rsidRPr="00EE3F8D" w:rsidRDefault="00EE3F8D" w:rsidP="00EE3F8D">
      <w:pPr>
        <w:tabs>
          <w:tab w:val="left" w:pos="996"/>
        </w:tabs>
        <w:spacing w:line="322" w:lineRule="exact"/>
        <w:rPr>
          <w:sz w:val="24"/>
          <w:szCs w:val="24"/>
        </w:rPr>
      </w:pPr>
      <w:r w:rsidRPr="00EE3F8D">
        <w:rPr>
          <w:sz w:val="24"/>
          <w:szCs w:val="24"/>
        </w:rPr>
        <w:t xml:space="preserve">         4) ориентации по сторонам света;</w:t>
      </w:r>
    </w:p>
    <w:p w:rsidR="00EE3F8D" w:rsidRPr="00EE3F8D" w:rsidRDefault="00EE3F8D" w:rsidP="00EE3F8D">
      <w:pPr>
        <w:widowControl w:val="0"/>
        <w:numPr>
          <w:ilvl w:val="0"/>
          <w:numId w:val="16"/>
        </w:numPr>
        <w:tabs>
          <w:tab w:val="left" w:pos="986"/>
        </w:tabs>
        <w:spacing w:line="322" w:lineRule="exact"/>
        <w:ind w:firstLine="580"/>
        <w:jc w:val="both"/>
        <w:rPr>
          <w:sz w:val="24"/>
          <w:szCs w:val="24"/>
        </w:rPr>
      </w:pPr>
      <w:r w:rsidRPr="00EE3F8D">
        <w:rPr>
          <w:sz w:val="24"/>
          <w:szCs w:val="24"/>
        </w:rPr>
        <w:t>геологических условий;</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размеров отдельных зон;</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взаимного расположения, разграничения и зон, расстояний между ними;</w:t>
      </w:r>
    </w:p>
    <w:p w:rsidR="00EE3F8D" w:rsidRPr="00EE3F8D" w:rsidRDefault="00EE3F8D" w:rsidP="00EE3F8D">
      <w:pPr>
        <w:widowControl w:val="0"/>
        <w:numPr>
          <w:ilvl w:val="0"/>
          <w:numId w:val="16"/>
        </w:numPr>
        <w:tabs>
          <w:tab w:val="left" w:pos="954"/>
        </w:tabs>
        <w:spacing w:line="322" w:lineRule="exact"/>
        <w:ind w:firstLine="580"/>
        <w:jc w:val="both"/>
        <w:rPr>
          <w:sz w:val="24"/>
          <w:szCs w:val="24"/>
        </w:rPr>
      </w:pPr>
      <w:r w:rsidRPr="00EE3F8D">
        <w:rPr>
          <w:sz w:val="24"/>
          <w:szCs w:val="24"/>
        </w:rPr>
        <w:t>существующих пешеходных и транспортных коммуникаций с учетом безопасности и удобства движения, доступности зон различного назначения;</w:t>
      </w:r>
    </w:p>
    <w:p w:rsidR="00EE3F8D" w:rsidRPr="00EE3F8D" w:rsidRDefault="00EE3F8D" w:rsidP="00EE3F8D">
      <w:pPr>
        <w:widowControl w:val="0"/>
        <w:numPr>
          <w:ilvl w:val="0"/>
          <w:numId w:val="16"/>
        </w:numPr>
        <w:tabs>
          <w:tab w:val="left" w:pos="991"/>
        </w:tabs>
        <w:spacing w:line="322" w:lineRule="exact"/>
        <w:ind w:firstLine="580"/>
        <w:jc w:val="both"/>
        <w:rPr>
          <w:sz w:val="24"/>
          <w:szCs w:val="24"/>
        </w:rPr>
      </w:pPr>
      <w:r w:rsidRPr="00EE3F8D">
        <w:rPr>
          <w:sz w:val="24"/>
          <w:szCs w:val="24"/>
        </w:rPr>
        <w:t>требований по инсоляции;</w:t>
      </w:r>
    </w:p>
    <w:p w:rsidR="00EE3F8D" w:rsidRPr="00EE3F8D" w:rsidRDefault="00EE3F8D" w:rsidP="00EE3F8D">
      <w:pPr>
        <w:widowControl w:val="0"/>
        <w:numPr>
          <w:ilvl w:val="0"/>
          <w:numId w:val="16"/>
        </w:numPr>
        <w:tabs>
          <w:tab w:val="left" w:pos="1111"/>
        </w:tabs>
        <w:spacing w:line="322" w:lineRule="exact"/>
        <w:ind w:firstLine="580"/>
        <w:jc w:val="both"/>
        <w:rPr>
          <w:sz w:val="24"/>
          <w:szCs w:val="24"/>
        </w:rPr>
      </w:pPr>
      <w:r w:rsidRPr="00EE3F8D">
        <w:rPr>
          <w:sz w:val="24"/>
          <w:szCs w:val="24"/>
        </w:rPr>
        <w:t>требований к вертикальной планировке.</w:t>
      </w:r>
    </w:p>
    <w:p w:rsidR="00EE3F8D" w:rsidRPr="00EE3F8D" w:rsidRDefault="00EE3F8D" w:rsidP="00EE3F8D">
      <w:pPr>
        <w:widowControl w:val="0"/>
        <w:numPr>
          <w:ilvl w:val="0"/>
          <w:numId w:val="27"/>
        </w:numPr>
        <w:tabs>
          <w:tab w:val="left" w:pos="1123"/>
        </w:tabs>
        <w:spacing w:line="322" w:lineRule="exact"/>
        <w:ind w:firstLine="580"/>
        <w:jc w:val="both"/>
        <w:rPr>
          <w:sz w:val="24"/>
          <w:szCs w:val="24"/>
        </w:rPr>
      </w:pPr>
      <w:r w:rsidRPr="00EE3F8D">
        <w:rPr>
          <w:sz w:val="24"/>
          <w:szCs w:val="24"/>
        </w:rPr>
        <w:t>Проектирование элементов благоустройства не должно нарушать архитектурный облик населенного пункта, эстетическое состояние территории населенного пункта, архитектурно-градостроительный облик зданий, строений, сооружений (для фасадов), требования действующего законодательства в области обеспечения санитарно-эпидемиологического благополучия населения, законодательства в области градостроительства,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EE3F8D" w:rsidRPr="00EE3F8D" w:rsidRDefault="00EE3F8D" w:rsidP="00EE3F8D">
      <w:pPr>
        <w:widowControl w:val="0"/>
        <w:numPr>
          <w:ilvl w:val="0"/>
          <w:numId w:val="27"/>
        </w:numPr>
        <w:tabs>
          <w:tab w:val="left" w:pos="1002"/>
        </w:tabs>
        <w:spacing w:line="322" w:lineRule="exact"/>
        <w:ind w:firstLine="600"/>
        <w:jc w:val="both"/>
        <w:rPr>
          <w:sz w:val="24"/>
          <w:szCs w:val="24"/>
        </w:rPr>
      </w:pPr>
      <w:r w:rsidRPr="00EE3F8D">
        <w:rPr>
          <w:sz w:val="24"/>
          <w:szCs w:val="24"/>
        </w:rPr>
        <w:t>Размещение элементов благоустройства при новом строительстве осуществляется в границах застраиваемого земельного участка в соответствии со схемой планировочной организации земельного участка в составе проектной или рабочей документации.</w:t>
      </w:r>
    </w:p>
    <w:p w:rsidR="00EE3F8D" w:rsidRPr="00EE3F8D" w:rsidRDefault="00EE3F8D" w:rsidP="00EE3F8D">
      <w:pPr>
        <w:widowControl w:val="0"/>
        <w:numPr>
          <w:ilvl w:val="0"/>
          <w:numId w:val="27"/>
        </w:numPr>
        <w:tabs>
          <w:tab w:val="left" w:pos="1012"/>
        </w:tabs>
        <w:spacing w:line="322" w:lineRule="exact"/>
        <w:ind w:firstLine="600"/>
        <w:jc w:val="both"/>
        <w:rPr>
          <w:sz w:val="24"/>
          <w:szCs w:val="24"/>
        </w:rPr>
      </w:pPr>
      <w:r w:rsidRPr="00EE3F8D">
        <w:rPr>
          <w:sz w:val="24"/>
          <w:szCs w:val="24"/>
        </w:rPr>
        <w:t>В условиях сложившейся застройки проектирование, изготовление, установка элементов благоустройства осуществляется собственниками, пользователями земельных участков, организациями, осуществляющими управление и обслуживание общего имущества, либо правообладателями земельных участков.</w:t>
      </w:r>
    </w:p>
    <w:p w:rsidR="00EE3F8D" w:rsidRPr="00EE3F8D" w:rsidRDefault="00EE3F8D" w:rsidP="00EE3F8D">
      <w:pPr>
        <w:widowControl w:val="0"/>
        <w:numPr>
          <w:ilvl w:val="0"/>
          <w:numId w:val="27"/>
        </w:numPr>
        <w:tabs>
          <w:tab w:val="left" w:pos="1007"/>
        </w:tabs>
        <w:spacing w:line="322" w:lineRule="exact"/>
        <w:ind w:firstLine="600"/>
        <w:jc w:val="both"/>
        <w:rPr>
          <w:sz w:val="24"/>
          <w:szCs w:val="24"/>
        </w:rPr>
      </w:pPr>
      <w:r w:rsidRPr="00EE3F8D">
        <w:rPr>
          <w:sz w:val="24"/>
          <w:szCs w:val="24"/>
        </w:rPr>
        <w:t>Ответственность за принимаемые проектные решения несет физическое или юридическое лицо, подготовившее документацию в области благоустройства.</w:t>
      </w:r>
    </w:p>
    <w:p w:rsidR="00EE3F8D" w:rsidRPr="00EE3F8D" w:rsidRDefault="00EE3F8D" w:rsidP="00EE3F8D">
      <w:pPr>
        <w:widowControl w:val="0"/>
        <w:numPr>
          <w:ilvl w:val="0"/>
          <w:numId w:val="27"/>
        </w:numPr>
        <w:tabs>
          <w:tab w:val="left" w:pos="1012"/>
        </w:tabs>
        <w:spacing w:line="322" w:lineRule="exact"/>
        <w:ind w:firstLine="600"/>
        <w:jc w:val="both"/>
        <w:rPr>
          <w:sz w:val="24"/>
          <w:szCs w:val="24"/>
        </w:rPr>
      </w:pPr>
      <w:r w:rsidRPr="00EE3F8D">
        <w:rPr>
          <w:sz w:val="24"/>
          <w:szCs w:val="24"/>
        </w:rPr>
        <w:t>В отношении указанных в настоящих Правилах объектов и элементов благоустройства требуется разработка документации в области благоустройства, в случае если объект или элемент благоустройства является частью объекта капитального строительства или линейного объекта и такой объект планируется разместить или изменить, а также разработка документации в области благоустройства в иных случаях с последующим согласованием с уполномоченным органом администрации в области градостроительства.</w:t>
      </w:r>
    </w:p>
    <w:p w:rsidR="00EE3F8D" w:rsidRPr="00EE3F8D" w:rsidRDefault="00EE3F8D" w:rsidP="00EE3F8D">
      <w:pPr>
        <w:widowControl w:val="0"/>
        <w:numPr>
          <w:ilvl w:val="0"/>
          <w:numId w:val="27"/>
        </w:numPr>
        <w:tabs>
          <w:tab w:val="left" w:pos="1012"/>
        </w:tabs>
        <w:spacing w:after="349" w:line="322" w:lineRule="exact"/>
        <w:ind w:firstLine="600"/>
        <w:jc w:val="both"/>
        <w:rPr>
          <w:sz w:val="24"/>
          <w:szCs w:val="24"/>
        </w:rPr>
      </w:pPr>
      <w:r w:rsidRPr="00EE3F8D">
        <w:rPr>
          <w:sz w:val="24"/>
          <w:szCs w:val="24"/>
        </w:rPr>
        <w:t>Не требуется согласование документации в области благоустройства в отношении объектов, элементов благоустройства, размещение или изменение которых осуществляется или планируется осуществлять на основании разрешения на строительство в соответствии со статьей 51 Градостроительного кодекса Российской Федерации, в случае если получение такого разрешения требуется в соответствии с действующим законодательством.</w:t>
      </w:r>
    </w:p>
    <w:p w:rsidR="00EE3F8D" w:rsidRPr="00EE3F8D" w:rsidRDefault="00EE3F8D" w:rsidP="00EE3F8D">
      <w:pPr>
        <w:pStyle w:val="12"/>
        <w:keepNext/>
        <w:keepLines/>
        <w:shd w:val="clear" w:color="auto" w:fill="auto"/>
        <w:spacing w:before="0" w:after="303" w:line="260" w:lineRule="exact"/>
        <w:ind w:firstLine="600"/>
        <w:jc w:val="both"/>
        <w:rPr>
          <w:sz w:val="24"/>
          <w:szCs w:val="24"/>
        </w:rPr>
      </w:pPr>
      <w:bookmarkStart w:id="11" w:name="bookmark10"/>
      <w:r w:rsidRPr="00EE3F8D">
        <w:rPr>
          <w:sz w:val="24"/>
          <w:szCs w:val="24"/>
        </w:rPr>
        <w:lastRenderedPageBreak/>
        <w:t>Статья 12. Окна и витрины</w:t>
      </w:r>
      <w:bookmarkEnd w:id="11"/>
    </w:p>
    <w:p w:rsidR="00EE3F8D" w:rsidRPr="00EE3F8D" w:rsidRDefault="00EE3F8D" w:rsidP="00EE3F8D">
      <w:pPr>
        <w:widowControl w:val="0"/>
        <w:numPr>
          <w:ilvl w:val="0"/>
          <w:numId w:val="33"/>
        </w:numPr>
        <w:tabs>
          <w:tab w:val="left" w:pos="963"/>
        </w:tabs>
        <w:spacing w:line="322" w:lineRule="exact"/>
        <w:ind w:firstLine="600"/>
        <w:jc w:val="both"/>
        <w:rPr>
          <w:sz w:val="24"/>
          <w:szCs w:val="24"/>
        </w:rPr>
      </w:pPr>
      <w:r w:rsidRPr="00EE3F8D">
        <w:rPr>
          <w:sz w:val="24"/>
          <w:szCs w:val="24"/>
        </w:rPr>
        <w:t>Разработка проекта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EE3F8D" w:rsidRPr="00EE3F8D" w:rsidRDefault="00EE3F8D" w:rsidP="00EE3F8D">
      <w:pPr>
        <w:widowControl w:val="0"/>
        <w:numPr>
          <w:ilvl w:val="0"/>
          <w:numId w:val="33"/>
        </w:numPr>
        <w:tabs>
          <w:tab w:val="left" w:pos="925"/>
        </w:tabs>
        <w:spacing w:line="322" w:lineRule="exact"/>
        <w:ind w:firstLine="600"/>
        <w:jc w:val="both"/>
        <w:rPr>
          <w:sz w:val="24"/>
          <w:szCs w:val="24"/>
        </w:rPr>
      </w:pPr>
      <w:r w:rsidRPr="00EE3F8D">
        <w:rPr>
          <w:sz w:val="24"/>
          <w:szCs w:val="24"/>
        </w:rPr>
        <w:t>По месту расположения различаются следующие виды окон и витрин:</w:t>
      </w:r>
    </w:p>
    <w:p w:rsidR="00EE3F8D" w:rsidRPr="00EE3F8D" w:rsidRDefault="00EE3F8D" w:rsidP="00EE3F8D">
      <w:pPr>
        <w:widowControl w:val="0"/>
        <w:numPr>
          <w:ilvl w:val="0"/>
          <w:numId w:val="34"/>
        </w:numPr>
        <w:tabs>
          <w:tab w:val="left" w:pos="935"/>
        </w:tabs>
        <w:spacing w:line="322" w:lineRule="exact"/>
        <w:ind w:firstLine="600"/>
        <w:jc w:val="both"/>
        <w:rPr>
          <w:sz w:val="24"/>
          <w:szCs w:val="24"/>
        </w:rPr>
      </w:pPr>
      <w:r w:rsidRPr="00EE3F8D">
        <w:rPr>
          <w:sz w:val="24"/>
          <w:szCs w:val="24"/>
        </w:rPr>
        <w:t>витрины лицевого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витрины торцевого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лицевого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торцевого фасада;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дворовых фасадов;</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подвального этажа;</w:t>
      </w:r>
    </w:p>
    <w:p w:rsidR="00EE3F8D" w:rsidRPr="00EE3F8D" w:rsidRDefault="00EE3F8D" w:rsidP="00EE3F8D">
      <w:pPr>
        <w:widowControl w:val="0"/>
        <w:numPr>
          <w:ilvl w:val="0"/>
          <w:numId w:val="34"/>
        </w:numPr>
        <w:tabs>
          <w:tab w:val="left" w:pos="959"/>
        </w:tabs>
        <w:spacing w:line="322" w:lineRule="exact"/>
        <w:ind w:firstLine="600"/>
        <w:jc w:val="both"/>
        <w:rPr>
          <w:sz w:val="24"/>
          <w:szCs w:val="24"/>
        </w:rPr>
      </w:pPr>
      <w:r w:rsidRPr="00EE3F8D">
        <w:rPr>
          <w:sz w:val="24"/>
          <w:szCs w:val="24"/>
        </w:rPr>
        <w:t>окна, расположенные на глухих стенах, брандмауэрах;</w:t>
      </w:r>
    </w:p>
    <w:p w:rsidR="00EE3F8D" w:rsidRPr="00EE3F8D" w:rsidRDefault="00EE3F8D" w:rsidP="00EE3F8D">
      <w:pPr>
        <w:widowControl w:val="0"/>
        <w:numPr>
          <w:ilvl w:val="0"/>
          <w:numId w:val="34"/>
        </w:numPr>
        <w:tabs>
          <w:tab w:val="left" w:pos="986"/>
        </w:tabs>
        <w:spacing w:line="322" w:lineRule="exact"/>
        <w:ind w:firstLine="580"/>
        <w:jc w:val="both"/>
        <w:rPr>
          <w:sz w:val="24"/>
          <w:szCs w:val="24"/>
        </w:rPr>
      </w:pPr>
      <w:r w:rsidRPr="00EE3F8D">
        <w:rPr>
          <w:sz w:val="24"/>
          <w:szCs w:val="24"/>
        </w:rPr>
        <w:t>мансардные окна;</w:t>
      </w:r>
    </w:p>
    <w:p w:rsidR="00EE3F8D" w:rsidRPr="00EE3F8D" w:rsidRDefault="00EE3F8D" w:rsidP="00EE3F8D">
      <w:pPr>
        <w:widowControl w:val="0"/>
        <w:numPr>
          <w:ilvl w:val="0"/>
          <w:numId w:val="34"/>
        </w:numPr>
        <w:tabs>
          <w:tab w:val="left" w:pos="991"/>
        </w:tabs>
        <w:spacing w:line="322" w:lineRule="exact"/>
        <w:ind w:firstLine="580"/>
        <w:jc w:val="both"/>
        <w:rPr>
          <w:sz w:val="24"/>
          <w:szCs w:val="24"/>
        </w:rPr>
      </w:pPr>
      <w:r w:rsidRPr="00EE3F8D">
        <w:rPr>
          <w:sz w:val="24"/>
          <w:szCs w:val="24"/>
        </w:rPr>
        <w:t>окна, расположенные на кровле (слуховые, чердачные).</w:t>
      </w:r>
    </w:p>
    <w:p w:rsidR="00EE3F8D" w:rsidRPr="00EE3F8D" w:rsidRDefault="00EE3F8D" w:rsidP="00EE3F8D">
      <w:pPr>
        <w:widowControl w:val="0"/>
        <w:numPr>
          <w:ilvl w:val="0"/>
          <w:numId w:val="33"/>
        </w:numPr>
        <w:tabs>
          <w:tab w:val="left" w:pos="958"/>
        </w:tabs>
        <w:spacing w:line="322" w:lineRule="exact"/>
        <w:ind w:firstLine="580"/>
        <w:jc w:val="both"/>
        <w:rPr>
          <w:sz w:val="24"/>
          <w:szCs w:val="24"/>
        </w:rPr>
      </w:pPr>
      <w:r w:rsidRPr="00EE3F8D">
        <w:rPr>
          <w:sz w:val="24"/>
          <w:szCs w:val="24"/>
        </w:rPr>
        <w:t>Основными элементами окон и витрин являются:</w:t>
      </w:r>
    </w:p>
    <w:p w:rsidR="00EE3F8D" w:rsidRPr="00EE3F8D" w:rsidRDefault="00EE3F8D" w:rsidP="00EE3F8D">
      <w:pPr>
        <w:widowControl w:val="0"/>
        <w:numPr>
          <w:ilvl w:val="0"/>
          <w:numId w:val="35"/>
        </w:numPr>
        <w:tabs>
          <w:tab w:val="left" w:pos="972"/>
        </w:tabs>
        <w:spacing w:line="322" w:lineRule="exact"/>
        <w:ind w:firstLine="580"/>
        <w:jc w:val="both"/>
        <w:rPr>
          <w:sz w:val="24"/>
          <w:szCs w:val="24"/>
        </w:rPr>
      </w:pPr>
      <w:r w:rsidRPr="00EE3F8D">
        <w:rPr>
          <w:sz w:val="24"/>
          <w:szCs w:val="24"/>
        </w:rPr>
        <w:t>архитектурный проем;</w:t>
      </w:r>
    </w:p>
    <w:p w:rsidR="00EE3F8D" w:rsidRPr="00EE3F8D" w:rsidRDefault="00EE3F8D" w:rsidP="00EE3F8D">
      <w:pPr>
        <w:widowControl w:val="0"/>
        <w:numPr>
          <w:ilvl w:val="0"/>
          <w:numId w:val="35"/>
        </w:numPr>
        <w:tabs>
          <w:tab w:val="left" w:pos="958"/>
        </w:tabs>
        <w:spacing w:line="322" w:lineRule="exact"/>
        <w:ind w:firstLine="580"/>
        <w:jc w:val="both"/>
        <w:rPr>
          <w:sz w:val="24"/>
          <w:szCs w:val="24"/>
        </w:rPr>
      </w:pPr>
      <w:r w:rsidRPr="00EE3F8D">
        <w:rPr>
          <w:sz w:val="24"/>
          <w:szCs w:val="24"/>
        </w:rPr>
        <w:t>архитектурное оформление проема (откосы, наличники, элементы декора);</w:t>
      </w:r>
    </w:p>
    <w:p w:rsidR="00EE3F8D" w:rsidRPr="00EE3F8D" w:rsidRDefault="00EE3F8D" w:rsidP="00EE3F8D">
      <w:pPr>
        <w:widowControl w:val="0"/>
        <w:numPr>
          <w:ilvl w:val="0"/>
          <w:numId w:val="35"/>
        </w:numPr>
        <w:tabs>
          <w:tab w:val="left" w:pos="963"/>
        </w:tabs>
        <w:spacing w:line="322" w:lineRule="exact"/>
        <w:ind w:firstLine="580"/>
        <w:jc w:val="both"/>
        <w:rPr>
          <w:sz w:val="24"/>
          <w:szCs w:val="24"/>
        </w:rPr>
      </w:pPr>
      <w:r w:rsidRPr="00EE3F8D">
        <w:rPr>
          <w:sz w:val="24"/>
          <w:szCs w:val="24"/>
        </w:rPr>
        <w:t>оконные и витринные конструкции (оконные и витринные блоки, переплеты);</w:t>
      </w:r>
    </w:p>
    <w:p w:rsidR="00EE3F8D" w:rsidRPr="00EE3F8D" w:rsidRDefault="00EE3F8D" w:rsidP="00EE3F8D">
      <w:pPr>
        <w:widowControl w:val="0"/>
        <w:numPr>
          <w:ilvl w:val="0"/>
          <w:numId w:val="35"/>
        </w:numPr>
        <w:tabs>
          <w:tab w:val="left" w:pos="996"/>
        </w:tabs>
        <w:spacing w:line="322" w:lineRule="exact"/>
        <w:ind w:firstLine="580"/>
        <w:jc w:val="both"/>
        <w:rPr>
          <w:sz w:val="24"/>
          <w:szCs w:val="24"/>
        </w:rPr>
      </w:pPr>
      <w:r w:rsidRPr="00EE3F8D">
        <w:rPr>
          <w:sz w:val="24"/>
          <w:szCs w:val="24"/>
        </w:rPr>
        <w:t>остекление (заполнение светопрозрачной части);</w:t>
      </w:r>
    </w:p>
    <w:p w:rsidR="00EE3F8D" w:rsidRPr="00EE3F8D" w:rsidRDefault="00EE3F8D" w:rsidP="00EE3F8D">
      <w:pPr>
        <w:widowControl w:val="0"/>
        <w:numPr>
          <w:ilvl w:val="0"/>
          <w:numId w:val="35"/>
        </w:numPr>
        <w:tabs>
          <w:tab w:val="left" w:pos="996"/>
        </w:tabs>
        <w:spacing w:line="322" w:lineRule="exact"/>
        <w:ind w:firstLine="580"/>
        <w:jc w:val="both"/>
        <w:rPr>
          <w:sz w:val="24"/>
          <w:szCs w:val="24"/>
        </w:rPr>
      </w:pPr>
      <w:r w:rsidRPr="00EE3F8D">
        <w:rPr>
          <w:sz w:val="24"/>
          <w:szCs w:val="24"/>
        </w:rPr>
        <w:t>подоконники, системы водоотвода.</w:t>
      </w:r>
    </w:p>
    <w:p w:rsidR="00EE3F8D" w:rsidRPr="00EE3F8D" w:rsidRDefault="00EE3F8D" w:rsidP="00EE3F8D">
      <w:pPr>
        <w:widowControl w:val="0"/>
        <w:numPr>
          <w:ilvl w:val="0"/>
          <w:numId w:val="33"/>
        </w:numPr>
        <w:tabs>
          <w:tab w:val="left" w:pos="962"/>
        </w:tabs>
        <w:spacing w:line="322" w:lineRule="exact"/>
        <w:ind w:firstLine="580"/>
        <w:jc w:val="both"/>
        <w:rPr>
          <w:sz w:val="24"/>
          <w:szCs w:val="24"/>
        </w:rPr>
      </w:pPr>
      <w:r w:rsidRPr="00EE3F8D">
        <w:rPr>
          <w:sz w:val="24"/>
          <w:szCs w:val="24"/>
        </w:rPr>
        <w:t>Дополнительными элементами окон и витрин являются:</w:t>
      </w:r>
    </w:p>
    <w:p w:rsidR="00EE3F8D" w:rsidRPr="00EE3F8D" w:rsidRDefault="00EE3F8D" w:rsidP="00EE3F8D">
      <w:pPr>
        <w:widowControl w:val="0"/>
        <w:numPr>
          <w:ilvl w:val="0"/>
          <w:numId w:val="36"/>
        </w:numPr>
        <w:tabs>
          <w:tab w:val="left" w:pos="972"/>
        </w:tabs>
        <w:spacing w:line="322" w:lineRule="exact"/>
        <w:ind w:firstLine="580"/>
        <w:jc w:val="both"/>
        <w:rPr>
          <w:sz w:val="24"/>
          <w:szCs w:val="24"/>
        </w:rPr>
      </w:pPr>
      <w:r w:rsidRPr="00EE3F8D">
        <w:rPr>
          <w:sz w:val="24"/>
          <w:szCs w:val="24"/>
        </w:rPr>
        <w:t>декоративные решетки;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ограждения витрин;</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приямки (для окон цокольного и подвального этажей);</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наружные блоки систем кондиционирования и вентиляции;</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36"/>
        </w:numPr>
        <w:tabs>
          <w:tab w:val="left" w:pos="996"/>
        </w:tabs>
        <w:spacing w:line="322" w:lineRule="exact"/>
        <w:ind w:firstLine="580"/>
        <w:jc w:val="both"/>
        <w:rPr>
          <w:sz w:val="24"/>
          <w:szCs w:val="24"/>
        </w:rPr>
      </w:pPr>
      <w:r w:rsidRPr="00EE3F8D">
        <w:rPr>
          <w:sz w:val="24"/>
          <w:szCs w:val="24"/>
        </w:rPr>
        <w:t>наружная подсветка.</w:t>
      </w:r>
    </w:p>
    <w:p w:rsidR="00EE3F8D" w:rsidRPr="00EE3F8D" w:rsidRDefault="00EE3F8D" w:rsidP="00EE3F8D">
      <w:pPr>
        <w:widowControl w:val="0"/>
        <w:numPr>
          <w:ilvl w:val="0"/>
          <w:numId w:val="33"/>
        </w:numPr>
        <w:tabs>
          <w:tab w:val="left" w:pos="939"/>
        </w:tabs>
        <w:spacing w:line="322" w:lineRule="exact"/>
        <w:ind w:firstLine="580"/>
        <w:jc w:val="both"/>
        <w:rPr>
          <w:sz w:val="24"/>
          <w:szCs w:val="24"/>
        </w:rPr>
      </w:pPr>
      <w:r w:rsidRPr="00EE3F8D">
        <w:rPr>
          <w:sz w:val="24"/>
          <w:szCs w:val="24"/>
        </w:rPr>
        <w:t>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установленном порядке.</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Разработка проекта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EE3F8D" w:rsidRPr="00EE3F8D" w:rsidRDefault="00EE3F8D" w:rsidP="00EE3F8D">
      <w:pPr>
        <w:widowControl w:val="0"/>
        <w:numPr>
          <w:ilvl w:val="0"/>
          <w:numId w:val="33"/>
        </w:numPr>
        <w:tabs>
          <w:tab w:val="left" w:pos="930"/>
        </w:tabs>
        <w:spacing w:line="322" w:lineRule="exact"/>
        <w:ind w:firstLine="580"/>
        <w:jc w:val="both"/>
        <w:rPr>
          <w:sz w:val="24"/>
          <w:szCs w:val="24"/>
        </w:rPr>
      </w:pPr>
      <w:r w:rsidRPr="00EE3F8D">
        <w:rPr>
          <w:sz w:val="24"/>
          <w:szCs w:val="24"/>
        </w:rPr>
        <w:t>Изменение глубины откосов, архитектурного оформления проема не допускается.</w:t>
      </w:r>
    </w:p>
    <w:p w:rsidR="00EE3F8D" w:rsidRPr="00EE3F8D" w:rsidRDefault="00EE3F8D" w:rsidP="00EE3F8D">
      <w:pPr>
        <w:widowControl w:val="0"/>
        <w:numPr>
          <w:ilvl w:val="0"/>
          <w:numId w:val="33"/>
        </w:numPr>
        <w:tabs>
          <w:tab w:val="left" w:pos="958"/>
        </w:tabs>
        <w:spacing w:line="322" w:lineRule="exact"/>
        <w:ind w:firstLine="580"/>
        <w:jc w:val="both"/>
        <w:rPr>
          <w:sz w:val="24"/>
          <w:szCs w:val="24"/>
        </w:rPr>
      </w:pPr>
      <w:r w:rsidRPr="00EE3F8D">
        <w:rPr>
          <w:sz w:val="24"/>
          <w:szCs w:val="24"/>
        </w:rPr>
        <w:t>Окна и витрины должны быть оборудованы системами водоотвода.</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Размещение защитных решеток на фасадах зданий, обращенных в направлении красных линий, запрещено, за исключением нежилых помещений первого этажа.</w:t>
      </w:r>
    </w:p>
    <w:p w:rsidR="00EE3F8D" w:rsidRPr="00EE3F8D" w:rsidRDefault="00EE3F8D" w:rsidP="00EE3F8D">
      <w:pPr>
        <w:widowControl w:val="0"/>
        <w:numPr>
          <w:ilvl w:val="0"/>
          <w:numId w:val="33"/>
        </w:numPr>
        <w:tabs>
          <w:tab w:val="left" w:pos="1078"/>
        </w:tabs>
        <w:spacing w:line="322" w:lineRule="exact"/>
        <w:ind w:firstLine="580"/>
        <w:jc w:val="both"/>
        <w:rPr>
          <w:sz w:val="24"/>
          <w:szCs w:val="24"/>
        </w:rPr>
      </w:pPr>
      <w:r w:rsidRPr="00EE3F8D">
        <w:rPr>
          <w:sz w:val="24"/>
          <w:szCs w:val="24"/>
        </w:rPr>
        <w:t>Устройство глухих ограждений витрин запрещено.</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Устройство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w:t>
      </w:r>
    </w:p>
    <w:p w:rsidR="00EE3F8D" w:rsidRPr="00EE3F8D" w:rsidRDefault="00EE3F8D" w:rsidP="00EE3F8D">
      <w:pPr>
        <w:widowControl w:val="0"/>
        <w:numPr>
          <w:ilvl w:val="0"/>
          <w:numId w:val="33"/>
        </w:numPr>
        <w:tabs>
          <w:tab w:val="left" w:pos="1069"/>
        </w:tabs>
        <w:spacing w:line="322" w:lineRule="exact"/>
        <w:ind w:firstLine="580"/>
        <w:jc w:val="both"/>
        <w:rPr>
          <w:sz w:val="24"/>
          <w:szCs w:val="24"/>
        </w:rPr>
      </w:pPr>
      <w:r w:rsidRPr="00EE3F8D">
        <w:rPr>
          <w:sz w:val="24"/>
          <w:szCs w:val="24"/>
        </w:rPr>
        <w:t xml:space="preserve">Проектом благоустройства следует предусматривать ограждение приямка в виде каменного бордюра с металлическим ограждением высотой 0,4 м, а также устройство </w:t>
      </w:r>
      <w:r w:rsidRPr="00EE3F8D">
        <w:rPr>
          <w:sz w:val="24"/>
          <w:szCs w:val="24"/>
        </w:rPr>
        <w:lastRenderedPageBreak/>
        <w:t>организованного водостока.</w:t>
      </w:r>
    </w:p>
    <w:p w:rsidR="00EE3F8D" w:rsidRPr="00EE3F8D" w:rsidRDefault="00EE3F8D" w:rsidP="00EE3F8D">
      <w:pPr>
        <w:widowControl w:val="0"/>
        <w:numPr>
          <w:ilvl w:val="0"/>
          <w:numId w:val="33"/>
        </w:numPr>
        <w:tabs>
          <w:tab w:val="left" w:pos="1138"/>
        </w:tabs>
        <w:spacing w:line="322" w:lineRule="exact"/>
        <w:ind w:firstLine="580"/>
        <w:jc w:val="both"/>
        <w:rPr>
          <w:sz w:val="24"/>
          <w:szCs w:val="24"/>
        </w:rPr>
      </w:pPr>
      <w:r w:rsidRPr="00EE3F8D">
        <w:rPr>
          <w:sz w:val="24"/>
          <w:szCs w:val="24"/>
        </w:rPr>
        <w:t>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При проектировании маркиз над окнами и витринами первого этажа зданий и сооружений высоту нижней кромки маркиз от поверхности тротуара следует предусматривать не менее 2,5 м.</w:t>
      </w:r>
    </w:p>
    <w:p w:rsidR="00EE3F8D" w:rsidRPr="00EE3F8D" w:rsidRDefault="00EE3F8D" w:rsidP="00EE3F8D">
      <w:pPr>
        <w:widowControl w:val="0"/>
        <w:numPr>
          <w:ilvl w:val="0"/>
          <w:numId w:val="33"/>
        </w:numPr>
        <w:tabs>
          <w:tab w:val="left" w:pos="1059"/>
        </w:tabs>
        <w:spacing w:line="322" w:lineRule="exact"/>
        <w:ind w:firstLine="580"/>
        <w:jc w:val="both"/>
        <w:rPr>
          <w:sz w:val="24"/>
          <w:szCs w:val="24"/>
        </w:rPr>
      </w:pPr>
      <w:r w:rsidRPr="00EE3F8D">
        <w:rPr>
          <w:sz w:val="24"/>
          <w:szCs w:val="24"/>
        </w:rPr>
        <w:t>Габариты маркиз должны соответствовать габаритам и контурам архитектурного проема.</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E3F8D" w:rsidRPr="00EE3F8D" w:rsidRDefault="00EE3F8D" w:rsidP="00EE3F8D">
      <w:pPr>
        <w:widowControl w:val="0"/>
        <w:numPr>
          <w:ilvl w:val="0"/>
          <w:numId w:val="33"/>
        </w:numPr>
        <w:tabs>
          <w:tab w:val="left" w:pos="1064"/>
        </w:tabs>
        <w:spacing w:line="322" w:lineRule="exact"/>
        <w:ind w:firstLine="580"/>
        <w:jc w:val="both"/>
        <w:rPr>
          <w:sz w:val="24"/>
          <w:szCs w:val="24"/>
        </w:rPr>
      </w:pPr>
      <w:r w:rsidRPr="00EE3F8D">
        <w:rPr>
          <w:sz w:val="24"/>
          <w:szCs w:val="24"/>
        </w:rPr>
        <w:t>Проектирование крепления маркиз на архитектурных деталях, элементах декора, на разной высоте в пределах фасада запрещается.</w:t>
      </w:r>
    </w:p>
    <w:p w:rsidR="00EE3F8D" w:rsidRPr="00EE3F8D" w:rsidRDefault="00EE3F8D" w:rsidP="00EE3F8D">
      <w:pPr>
        <w:widowControl w:val="0"/>
        <w:numPr>
          <w:ilvl w:val="0"/>
          <w:numId w:val="33"/>
        </w:numPr>
        <w:tabs>
          <w:tab w:val="left" w:pos="1064"/>
        </w:tabs>
        <w:spacing w:after="289" w:line="322" w:lineRule="exact"/>
        <w:ind w:firstLine="580"/>
        <w:jc w:val="both"/>
        <w:rPr>
          <w:sz w:val="24"/>
          <w:szCs w:val="24"/>
        </w:rPr>
      </w:pPr>
      <w:r w:rsidRPr="00EE3F8D">
        <w:rPr>
          <w:sz w:val="24"/>
          <w:szCs w:val="24"/>
        </w:rPr>
        <w:t>Цветовое решение маркиз по оттенку должно соответствовать основному колеру фасада.</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2" w:name="bookmark11"/>
      <w:r w:rsidRPr="00EE3F8D">
        <w:rPr>
          <w:sz w:val="24"/>
          <w:szCs w:val="24"/>
        </w:rPr>
        <w:t>Статья 13. Входы и входные группы</w:t>
      </w:r>
      <w:bookmarkEnd w:id="12"/>
    </w:p>
    <w:p w:rsidR="00EE3F8D" w:rsidRPr="00EE3F8D" w:rsidRDefault="00EE3F8D" w:rsidP="00EE3F8D">
      <w:pPr>
        <w:widowControl w:val="0"/>
        <w:numPr>
          <w:ilvl w:val="0"/>
          <w:numId w:val="37"/>
        </w:numPr>
        <w:tabs>
          <w:tab w:val="left" w:pos="931"/>
        </w:tabs>
        <w:spacing w:line="322" w:lineRule="exact"/>
        <w:ind w:firstLine="580"/>
        <w:jc w:val="both"/>
        <w:rPr>
          <w:sz w:val="24"/>
          <w:szCs w:val="24"/>
        </w:rPr>
      </w:pPr>
      <w:r w:rsidRPr="00EE3F8D">
        <w:rPr>
          <w:sz w:val="24"/>
          <w:szCs w:val="24"/>
        </w:rPr>
        <w:t>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EE3F8D" w:rsidRPr="00EE3F8D" w:rsidRDefault="00EE3F8D" w:rsidP="00EE3F8D">
      <w:pPr>
        <w:widowControl w:val="0"/>
        <w:numPr>
          <w:ilvl w:val="0"/>
          <w:numId w:val="37"/>
        </w:numPr>
        <w:tabs>
          <w:tab w:val="left" w:pos="931"/>
        </w:tabs>
        <w:spacing w:line="322" w:lineRule="exact"/>
        <w:ind w:firstLine="580"/>
        <w:jc w:val="both"/>
        <w:rPr>
          <w:sz w:val="24"/>
          <w:szCs w:val="24"/>
        </w:rPr>
      </w:pPr>
      <w:r w:rsidRPr="00EE3F8D">
        <w:rPr>
          <w:sz w:val="24"/>
          <w:szCs w:val="24"/>
        </w:rPr>
        <w:t>По месту расположения различают следующие виды входов и входных групп:</w:t>
      </w:r>
    </w:p>
    <w:p w:rsidR="00EE3F8D" w:rsidRPr="00EE3F8D" w:rsidRDefault="00EE3F8D" w:rsidP="00EE3F8D">
      <w:pPr>
        <w:widowControl w:val="0"/>
        <w:numPr>
          <w:ilvl w:val="0"/>
          <w:numId w:val="38"/>
        </w:numPr>
        <w:tabs>
          <w:tab w:val="left" w:pos="958"/>
        </w:tabs>
        <w:spacing w:line="322" w:lineRule="exact"/>
        <w:ind w:firstLine="580"/>
        <w:jc w:val="both"/>
        <w:rPr>
          <w:sz w:val="24"/>
          <w:szCs w:val="24"/>
        </w:rPr>
      </w:pPr>
      <w:r w:rsidRPr="00EE3F8D">
        <w:rPr>
          <w:sz w:val="24"/>
          <w:szCs w:val="24"/>
        </w:rPr>
        <w:t>входы и входные группы лицевого фасада в помещения первого, цокольного и подвального этажей;</w:t>
      </w:r>
    </w:p>
    <w:p w:rsidR="00EE3F8D" w:rsidRPr="00EE3F8D" w:rsidRDefault="00EE3F8D" w:rsidP="00EE3F8D">
      <w:pPr>
        <w:widowControl w:val="0"/>
        <w:numPr>
          <w:ilvl w:val="0"/>
          <w:numId w:val="38"/>
        </w:numPr>
        <w:tabs>
          <w:tab w:val="left" w:pos="996"/>
        </w:tabs>
        <w:spacing w:line="322" w:lineRule="exact"/>
        <w:ind w:firstLine="580"/>
        <w:jc w:val="both"/>
        <w:rPr>
          <w:sz w:val="24"/>
          <w:szCs w:val="24"/>
        </w:rPr>
      </w:pPr>
      <w:r w:rsidRPr="00EE3F8D">
        <w:rPr>
          <w:sz w:val="24"/>
          <w:szCs w:val="24"/>
        </w:rPr>
        <w:t>входы и входные группы торцевого фасада;</w:t>
      </w:r>
    </w:p>
    <w:p w:rsidR="00EE3F8D" w:rsidRPr="00EE3F8D" w:rsidRDefault="00EE3F8D" w:rsidP="00EE3F8D">
      <w:pPr>
        <w:widowControl w:val="0"/>
        <w:numPr>
          <w:ilvl w:val="0"/>
          <w:numId w:val="38"/>
        </w:numPr>
        <w:tabs>
          <w:tab w:val="left" w:pos="963"/>
        </w:tabs>
        <w:spacing w:line="322" w:lineRule="exact"/>
        <w:ind w:firstLine="580"/>
        <w:jc w:val="both"/>
        <w:rPr>
          <w:sz w:val="24"/>
          <w:szCs w:val="24"/>
        </w:rPr>
      </w:pPr>
      <w:r w:rsidRPr="00EE3F8D">
        <w:rPr>
          <w:sz w:val="24"/>
          <w:szCs w:val="24"/>
        </w:rPr>
        <w:t>входы и входные группы дворового фасада, в том числе расположенные выше первого этажа.</w:t>
      </w:r>
    </w:p>
    <w:p w:rsidR="00EE3F8D" w:rsidRPr="00EE3F8D" w:rsidRDefault="00EE3F8D" w:rsidP="00EE3F8D">
      <w:pPr>
        <w:widowControl w:val="0"/>
        <w:numPr>
          <w:ilvl w:val="0"/>
          <w:numId w:val="37"/>
        </w:numPr>
        <w:tabs>
          <w:tab w:val="left" w:pos="962"/>
        </w:tabs>
        <w:spacing w:line="322" w:lineRule="exact"/>
        <w:ind w:firstLine="580"/>
        <w:jc w:val="both"/>
        <w:rPr>
          <w:sz w:val="24"/>
          <w:szCs w:val="24"/>
        </w:rPr>
      </w:pPr>
      <w:r w:rsidRPr="00EE3F8D">
        <w:rPr>
          <w:sz w:val="24"/>
          <w:szCs w:val="24"/>
        </w:rPr>
        <w:t>Основными элементами входов и входных групп являются:</w:t>
      </w:r>
    </w:p>
    <w:p w:rsidR="00EE3F8D" w:rsidRPr="00EE3F8D" w:rsidRDefault="00EE3F8D" w:rsidP="00EE3F8D">
      <w:pPr>
        <w:widowControl w:val="0"/>
        <w:numPr>
          <w:ilvl w:val="0"/>
          <w:numId w:val="39"/>
        </w:numPr>
        <w:tabs>
          <w:tab w:val="left" w:pos="972"/>
        </w:tabs>
        <w:spacing w:line="322" w:lineRule="exact"/>
        <w:ind w:firstLine="580"/>
        <w:jc w:val="both"/>
        <w:rPr>
          <w:sz w:val="24"/>
          <w:szCs w:val="24"/>
        </w:rPr>
      </w:pPr>
      <w:r w:rsidRPr="00EE3F8D">
        <w:rPr>
          <w:sz w:val="24"/>
          <w:szCs w:val="24"/>
        </w:rPr>
        <w:t>архитектурный проем;</w:t>
      </w:r>
    </w:p>
    <w:p w:rsidR="00EE3F8D" w:rsidRPr="00EE3F8D" w:rsidRDefault="00EE3F8D" w:rsidP="00EE3F8D">
      <w:pPr>
        <w:widowControl w:val="0"/>
        <w:numPr>
          <w:ilvl w:val="0"/>
          <w:numId w:val="39"/>
        </w:numPr>
        <w:tabs>
          <w:tab w:val="left" w:pos="958"/>
        </w:tabs>
        <w:spacing w:line="322" w:lineRule="exact"/>
        <w:ind w:firstLine="580"/>
        <w:jc w:val="both"/>
        <w:rPr>
          <w:sz w:val="24"/>
          <w:szCs w:val="24"/>
        </w:rPr>
      </w:pPr>
      <w:r w:rsidRPr="00EE3F8D">
        <w:rPr>
          <w:sz w:val="24"/>
          <w:szCs w:val="24"/>
        </w:rPr>
        <w:t>архитектурное оформление проема (откосы, наличники, элементы декора);</w:t>
      </w:r>
    </w:p>
    <w:p w:rsidR="00EE3F8D" w:rsidRPr="00EE3F8D" w:rsidRDefault="00EE3F8D" w:rsidP="00EE3F8D">
      <w:pPr>
        <w:widowControl w:val="0"/>
        <w:numPr>
          <w:ilvl w:val="0"/>
          <w:numId w:val="39"/>
        </w:numPr>
        <w:tabs>
          <w:tab w:val="left" w:pos="958"/>
        </w:tabs>
        <w:spacing w:line="322" w:lineRule="exact"/>
        <w:ind w:firstLine="580"/>
        <w:jc w:val="both"/>
        <w:rPr>
          <w:sz w:val="24"/>
          <w:szCs w:val="24"/>
        </w:rPr>
      </w:pPr>
      <w:r w:rsidRPr="00EE3F8D">
        <w:rPr>
          <w:sz w:val="24"/>
          <w:szCs w:val="24"/>
        </w:rPr>
        <w:t>дверные конструкции, в том числе остекление (заполнение светопрозрачной части);</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козырек, навес;</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ограждение;</w:t>
      </w:r>
    </w:p>
    <w:p w:rsidR="00EE3F8D" w:rsidRPr="00EE3F8D" w:rsidRDefault="00EE3F8D" w:rsidP="00EE3F8D">
      <w:pPr>
        <w:widowControl w:val="0"/>
        <w:numPr>
          <w:ilvl w:val="0"/>
          <w:numId w:val="39"/>
        </w:numPr>
        <w:tabs>
          <w:tab w:val="left" w:pos="996"/>
        </w:tabs>
        <w:spacing w:line="322" w:lineRule="exact"/>
        <w:ind w:firstLine="580"/>
        <w:jc w:val="both"/>
        <w:rPr>
          <w:sz w:val="24"/>
          <w:szCs w:val="24"/>
        </w:rPr>
      </w:pPr>
      <w:r w:rsidRPr="00EE3F8D">
        <w:rPr>
          <w:sz w:val="24"/>
          <w:szCs w:val="24"/>
        </w:rPr>
        <w:t>ступени, лестница, пандус, приямок, освещение.</w:t>
      </w:r>
    </w:p>
    <w:p w:rsidR="00EE3F8D" w:rsidRPr="00EE3F8D" w:rsidRDefault="00EE3F8D" w:rsidP="00EE3F8D">
      <w:pPr>
        <w:widowControl w:val="0"/>
        <w:numPr>
          <w:ilvl w:val="0"/>
          <w:numId w:val="37"/>
        </w:numPr>
        <w:tabs>
          <w:tab w:val="left" w:pos="962"/>
        </w:tabs>
        <w:spacing w:line="322" w:lineRule="exact"/>
        <w:ind w:firstLine="580"/>
        <w:jc w:val="both"/>
        <w:rPr>
          <w:sz w:val="24"/>
          <w:szCs w:val="24"/>
        </w:rPr>
      </w:pPr>
      <w:r w:rsidRPr="00EE3F8D">
        <w:rPr>
          <w:sz w:val="24"/>
          <w:szCs w:val="24"/>
        </w:rPr>
        <w:t>Дополнительными элементами входов и входных групп являются:</w:t>
      </w:r>
    </w:p>
    <w:p w:rsidR="00EE3F8D" w:rsidRPr="00EE3F8D" w:rsidRDefault="00EE3F8D" w:rsidP="00EE3F8D">
      <w:pPr>
        <w:widowControl w:val="0"/>
        <w:numPr>
          <w:ilvl w:val="0"/>
          <w:numId w:val="40"/>
        </w:numPr>
        <w:tabs>
          <w:tab w:val="left" w:pos="972"/>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40"/>
        </w:numPr>
        <w:tabs>
          <w:tab w:val="left" w:pos="958"/>
        </w:tabs>
        <w:spacing w:line="322" w:lineRule="exact"/>
        <w:ind w:firstLine="580"/>
        <w:jc w:val="both"/>
        <w:rPr>
          <w:sz w:val="24"/>
          <w:szCs w:val="24"/>
        </w:rPr>
      </w:pPr>
      <w:r w:rsidRPr="00EE3F8D">
        <w:rPr>
          <w:sz w:val="24"/>
          <w:szCs w:val="24"/>
        </w:rPr>
        <w:t>объекты для размещения информации (таблички с указанием номеров подъездов, лестниц, квартир);</w:t>
      </w:r>
    </w:p>
    <w:p w:rsidR="00EE3F8D" w:rsidRPr="00EE3F8D" w:rsidRDefault="00EE3F8D" w:rsidP="00EE3F8D">
      <w:pPr>
        <w:widowControl w:val="0"/>
        <w:numPr>
          <w:ilvl w:val="0"/>
          <w:numId w:val="40"/>
        </w:numPr>
        <w:tabs>
          <w:tab w:val="left" w:pos="996"/>
        </w:tabs>
        <w:spacing w:line="322" w:lineRule="exact"/>
        <w:ind w:firstLine="580"/>
        <w:jc w:val="both"/>
        <w:rPr>
          <w:sz w:val="24"/>
          <w:szCs w:val="24"/>
        </w:rPr>
      </w:pPr>
      <w:r w:rsidRPr="00EE3F8D">
        <w:rPr>
          <w:sz w:val="24"/>
          <w:szCs w:val="24"/>
        </w:rPr>
        <w:t>наружные блоки систем кондиционирования и вентиляции;</w:t>
      </w:r>
    </w:p>
    <w:p w:rsidR="00EE3F8D" w:rsidRPr="00EE3F8D" w:rsidRDefault="00EE3F8D" w:rsidP="00EE3F8D">
      <w:pPr>
        <w:widowControl w:val="0"/>
        <w:numPr>
          <w:ilvl w:val="0"/>
          <w:numId w:val="40"/>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40"/>
        </w:numPr>
        <w:tabs>
          <w:tab w:val="left" w:pos="950"/>
        </w:tabs>
        <w:spacing w:line="322" w:lineRule="exact"/>
        <w:ind w:firstLine="600"/>
        <w:jc w:val="both"/>
        <w:rPr>
          <w:sz w:val="24"/>
          <w:szCs w:val="24"/>
        </w:rPr>
      </w:pPr>
      <w:r w:rsidRPr="00EE3F8D">
        <w:rPr>
          <w:sz w:val="24"/>
          <w:szCs w:val="24"/>
        </w:rPr>
        <w:t>наружная подсветка.</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Действия, связанные с устройством, ликвидацией, восстановлением входов и входных групп, изменением габаритов и конфигурации архитектурных проемов, установкой дверных конструкций, козырьков и иных элементов входов и входных групп, изменением их цветового решения должны быть согласованы в установленном порядке.</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lastRenderedPageBreak/>
        <w:t>Возможность устройства дополнительных входов и входных групп определяется на основе общей концепции с учетом архитектурно</w:t>
      </w:r>
      <w:r w:rsidRPr="00EE3F8D">
        <w:rPr>
          <w:sz w:val="24"/>
          <w:szCs w:val="24"/>
        </w:rPr>
        <w:softHyphen/>
        <w:t>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Устройство входов и входных групп на глухих стенах и брандмауэрах разрешается только при наличии обоснованной необходимости их устройства в соответствии с требованиями действующего законодательства по пожарной безопасности.</w:t>
      </w:r>
    </w:p>
    <w:p w:rsidR="00EE3F8D" w:rsidRPr="00EE3F8D" w:rsidRDefault="00EE3F8D" w:rsidP="00EE3F8D">
      <w:pPr>
        <w:widowControl w:val="0"/>
        <w:numPr>
          <w:ilvl w:val="0"/>
          <w:numId w:val="37"/>
        </w:numPr>
        <w:tabs>
          <w:tab w:val="left" w:pos="950"/>
        </w:tabs>
        <w:spacing w:line="322" w:lineRule="exact"/>
        <w:ind w:firstLine="600"/>
        <w:jc w:val="both"/>
        <w:rPr>
          <w:sz w:val="24"/>
          <w:szCs w:val="24"/>
        </w:rPr>
      </w:pPr>
      <w:r w:rsidRPr="00EE3F8D">
        <w:rPr>
          <w:sz w:val="24"/>
          <w:szCs w:val="24"/>
        </w:rPr>
        <w:t>Изменение глубины откосов, архитектурного оформления проемов не допускаются.</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Входы и входные группы должны быть оборудованы водосточными трубами.</w:t>
      </w:r>
    </w:p>
    <w:p w:rsidR="00EE3F8D" w:rsidRPr="00EE3F8D" w:rsidRDefault="00EE3F8D" w:rsidP="00EE3F8D">
      <w:pPr>
        <w:widowControl w:val="0"/>
        <w:numPr>
          <w:ilvl w:val="0"/>
          <w:numId w:val="37"/>
        </w:numPr>
        <w:tabs>
          <w:tab w:val="left" w:pos="1009"/>
        </w:tabs>
        <w:spacing w:line="322" w:lineRule="exact"/>
        <w:ind w:firstLine="600"/>
        <w:jc w:val="both"/>
        <w:rPr>
          <w:sz w:val="24"/>
          <w:szCs w:val="24"/>
        </w:rPr>
      </w:pPr>
      <w:r w:rsidRPr="00EE3F8D">
        <w:rPr>
          <w:sz w:val="24"/>
          <w:szCs w:val="24"/>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EE3F8D" w:rsidRPr="00EE3F8D" w:rsidRDefault="00EE3F8D" w:rsidP="00EE3F8D">
      <w:pPr>
        <w:widowControl w:val="0"/>
        <w:numPr>
          <w:ilvl w:val="0"/>
          <w:numId w:val="37"/>
        </w:numPr>
        <w:tabs>
          <w:tab w:val="left" w:pos="1009"/>
        </w:tabs>
        <w:spacing w:line="322" w:lineRule="exact"/>
        <w:ind w:firstLine="600"/>
        <w:jc w:val="both"/>
        <w:rPr>
          <w:sz w:val="24"/>
          <w:szCs w:val="24"/>
        </w:rPr>
      </w:pPr>
      <w:r w:rsidRPr="00EE3F8D">
        <w:rPr>
          <w:sz w:val="24"/>
          <w:szCs w:val="24"/>
        </w:rPr>
        <w:t>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Проектом благоустройства должно предусматриваться ограждение приямка в виде каменного бордюра с металлическим ограждением высотой 0,4 м, а также устройство организованного водостока.</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EE3F8D" w:rsidRPr="00EE3F8D" w:rsidRDefault="00EE3F8D" w:rsidP="00EE3F8D">
      <w:pPr>
        <w:widowControl w:val="0"/>
        <w:numPr>
          <w:ilvl w:val="0"/>
          <w:numId w:val="37"/>
        </w:numPr>
        <w:tabs>
          <w:tab w:val="left" w:pos="1004"/>
        </w:tabs>
        <w:spacing w:line="322" w:lineRule="exact"/>
        <w:ind w:firstLine="600"/>
        <w:jc w:val="both"/>
        <w:rPr>
          <w:sz w:val="24"/>
          <w:szCs w:val="24"/>
        </w:rPr>
      </w:pPr>
      <w:r w:rsidRPr="00EE3F8D">
        <w:rPr>
          <w:sz w:val="24"/>
          <w:szCs w:val="24"/>
        </w:rPr>
        <w:t>При проектировании маркиз над входами первого этажа высоту нижней кромки маркиз от поверхности тротуара следует предусматривать не менее 2,5 м.</w:t>
      </w:r>
    </w:p>
    <w:p w:rsidR="00EE3F8D" w:rsidRPr="00EE3F8D" w:rsidRDefault="00EE3F8D" w:rsidP="00EE3F8D">
      <w:pPr>
        <w:widowControl w:val="0"/>
        <w:numPr>
          <w:ilvl w:val="0"/>
          <w:numId w:val="37"/>
        </w:numPr>
        <w:tabs>
          <w:tab w:val="left" w:pos="1134"/>
        </w:tabs>
        <w:spacing w:line="322" w:lineRule="exact"/>
        <w:ind w:firstLine="600"/>
        <w:jc w:val="both"/>
        <w:rPr>
          <w:sz w:val="24"/>
          <w:szCs w:val="24"/>
        </w:rPr>
      </w:pPr>
      <w:r w:rsidRPr="00EE3F8D">
        <w:rPr>
          <w:sz w:val="24"/>
          <w:szCs w:val="24"/>
        </w:rPr>
        <w:t>Габариты маркиз должны соответствовать габаритам и контурам</w:t>
      </w:r>
    </w:p>
    <w:p w:rsidR="00EE3F8D" w:rsidRPr="00EE3F8D" w:rsidRDefault="00EE3F8D" w:rsidP="00EE3F8D">
      <w:pPr>
        <w:spacing w:line="322" w:lineRule="exact"/>
        <w:rPr>
          <w:sz w:val="24"/>
          <w:szCs w:val="24"/>
        </w:rPr>
      </w:pPr>
      <w:r w:rsidRPr="00EE3F8D">
        <w:rPr>
          <w:sz w:val="24"/>
          <w:szCs w:val="24"/>
        </w:rPr>
        <w:t>архитектурного проема.</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Проектирование крепления маркиз на архитектурных деталях, элементах декора, на разной высоте в пределах фасада запрещается.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Цветовое решение маркиз по оттенку должно соответствовать основному колеру фасада.</w:t>
      </w:r>
    </w:p>
    <w:p w:rsidR="00EE3F8D" w:rsidRPr="00EE3F8D" w:rsidRDefault="00EE3F8D" w:rsidP="00EE3F8D">
      <w:pPr>
        <w:widowControl w:val="0"/>
        <w:numPr>
          <w:ilvl w:val="0"/>
          <w:numId w:val="37"/>
        </w:numPr>
        <w:tabs>
          <w:tab w:val="left" w:pos="1055"/>
        </w:tabs>
        <w:spacing w:line="322" w:lineRule="exact"/>
        <w:ind w:firstLine="580"/>
        <w:jc w:val="both"/>
        <w:rPr>
          <w:sz w:val="24"/>
          <w:szCs w:val="24"/>
        </w:rPr>
      </w:pPr>
      <w:r w:rsidRPr="00EE3F8D">
        <w:rPr>
          <w:sz w:val="24"/>
          <w:szCs w:val="24"/>
        </w:rPr>
        <w:t>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Повреждение архитектурных деталей, отделки, элементов декора фасада при проектировании устройства защитных устройств запрещается.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 xml:space="preserve">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w:t>
      </w:r>
      <w:r w:rsidRPr="00EE3F8D">
        <w:rPr>
          <w:sz w:val="24"/>
          <w:szCs w:val="24"/>
        </w:rPr>
        <w:lastRenderedPageBreak/>
        <w:t xml:space="preserve">оборудования. Устройство глухих ограждений запрещается, если это не обосновано архитектурно </w:t>
      </w:r>
      <w:r w:rsidRPr="00EE3F8D">
        <w:rPr>
          <w:sz w:val="24"/>
          <w:szCs w:val="24"/>
        </w:rPr>
        <w:softHyphen/>
        <w:t>градостроительным обликом здания, строения, сооружения.</w:t>
      </w:r>
    </w:p>
    <w:p w:rsidR="00EE3F8D" w:rsidRPr="00EE3F8D" w:rsidRDefault="00EE3F8D" w:rsidP="00EE3F8D">
      <w:pPr>
        <w:widowControl w:val="0"/>
        <w:numPr>
          <w:ilvl w:val="0"/>
          <w:numId w:val="37"/>
        </w:numPr>
        <w:tabs>
          <w:tab w:val="left" w:pos="1059"/>
        </w:tabs>
        <w:spacing w:line="322" w:lineRule="exact"/>
        <w:ind w:firstLine="580"/>
        <w:jc w:val="both"/>
        <w:rPr>
          <w:sz w:val="24"/>
          <w:szCs w:val="24"/>
        </w:rPr>
      </w:pPr>
      <w:r w:rsidRPr="00EE3F8D">
        <w:rPr>
          <w:sz w:val="24"/>
          <w:szCs w:val="24"/>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EE3F8D" w:rsidRPr="00EE3F8D" w:rsidRDefault="00EE3F8D" w:rsidP="00EE3F8D">
      <w:pPr>
        <w:widowControl w:val="0"/>
        <w:numPr>
          <w:ilvl w:val="0"/>
          <w:numId w:val="37"/>
        </w:numPr>
        <w:tabs>
          <w:tab w:val="left" w:pos="1059"/>
        </w:tabs>
        <w:spacing w:after="349" w:line="322" w:lineRule="exact"/>
        <w:ind w:firstLine="580"/>
        <w:jc w:val="both"/>
        <w:rPr>
          <w:sz w:val="24"/>
          <w:szCs w:val="24"/>
        </w:rPr>
      </w:pPr>
      <w:r w:rsidRPr="00EE3F8D">
        <w:rPr>
          <w:sz w:val="24"/>
          <w:szCs w:val="24"/>
        </w:rPr>
        <w:t>Ступени, лестницы, облицовка поверхностей крылец и приямков должны выполняться в соответствии с характером отделки фасада.</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3" w:name="bookmark12"/>
      <w:r w:rsidRPr="00EE3F8D">
        <w:rPr>
          <w:sz w:val="24"/>
          <w:szCs w:val="24"/>
        </w:rPr>
        <w:t>Статья 14. Балконы и лоджии</w:t>
      </w:r>
      <w:bookmarkEnd w:id="13"/>
    </w:p>
    <w:p w:rsidR="00EE3F8D" w:rsidRPr="00EE3F8D" w:rsidRDefault="00EE3F8D" w:rsidP="00EE3F8D">
      <w:pPr>
        <w:widowControl w:val="0"/>
        <w:numPr>
          <w:ilvl w:val="0"/>
          <w:numId w:val="41"/>
        </w:numPr>
        <w:tabs>
          <w:tab w:val="left" w:pos="926"/>
        </w:tabs>
        <w:spacing w:line="322" w:lineRule="exact"/>
        <w:ind w:firstLine="580"/>
        <w:jc w:val="both"/>
        <w:rPr>
          <w:sz w:val="24"/>
          <w:szCs w:val="24"/>
        </w:rPr>
      </w:pPr>
      <w:r w:rsidRPr="00EE3F8D">
        <w:rPr>
          <w:sz w:val="24"/>
          <w:szCs w:val="24"/>
        </w:rPr>
        <w:t>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w:t>
      </w:r>
    </w:p>
    <w:p w:rsidR="00EE3F8D" w:rsidRPr="00EE3F8D" w:rsidRDefault="00EE3F8D" w:rsidP="00EE3F8D">
      <w:pPr>
        <w:widowControl w:val="0"/>
        <w:numPr>
          <w:ilvl w:val="0"/>
          <w:numId w:val="41"/>
        </w:numPr>
        <w:tabs>
          <w:tab w:val="left" w:pos="926"/>
        </w:tabs>
        <w:spacing w:line="322" w:lineRule="exact"/>
        <w:ind w:firstLine="580"/>
        <w:jc w:val="both"/>
        <w:rPr>
          <w:sz w:val="24"/>
          <w:szCs w:val="24"/>
        </w:rPr>
      </w:pPr>
      <w:r w:rsidRPr="00EE3F8D">
        <w:rPr>
          <w:sz w:val="24"/>
          <w:szCs w:val="24"/>
        </w:rPr>
        <w:t>По месту расположения различаются следующие виды балконов и лоджий:</w:t>
      </w:r>
    </w:p>
    <w:p w:rsidR="00EE3F8D" w:rsidRPr="00EE3F8D" w:rsidRDefault="00EE3F8D" w:rsidP="00EE3F8D">
      <w:pPr>
        <w:widowControl w:val="0"/>
        <w:numPr>
          <w:ilvl w:val="0"/>
          <w:numId w:val="42"/>
        </w:numPr>
        <w:tabs>
          <w:tab w:val="left" w:pos="967"/>
        </w:tabs>
        <w:spacing w:line="322" w:lineRule="exact"/>
        <w:ind w:firstLine="580"/>
        <w:jc w:val="both"/>
        <w:rPr>
          <w:sz w:val="24"/>
          <w:szCs w:val="24"/>
        </w:rPr>
      </w:pPr>
      <w:r w:rsidRPr="00EE3F8D">
        <w:rPr>
          <w:sz w:val="24"/>
          <w:szCs w:val="24"/>
        </w:rPr>
        <w:t>балконы и лоджии лицевого фасада;</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балконы и лоджии дворовых фасадов;</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балконы и лоджии торцевых фасадов;</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лоджии первого этажа;</w:t>
      </w:r>
    </w:p>
    <w:p w:rsidR="00EE3F8D" w:rsidRPr="00EE3F8D" w:rsidRDefault="00EE3F8D" w:rsidP="00EE3F8D">
      <w:pPr>
        <w:widowControl w:val="0"/>
        <w:numPr>
          <w:ilvl w:val="0"/>
          <w:numId w:val="42"/>
        </w:numPr>
        <w:tabs>
          <w:tab w:val="left" w:pos="991"/>
        </w:tabs>
        <w:spacing w:line="322" w:lineRule="exact"/>
        <w:ind w:firstLine="580"/>
        <w:jc w:val="both"/>
        <w:rPr>
          <w:sz w:val="24"/>
          <w:szCs w:val="24"/>
        </w:rPr>
      </w:pPr>
      <w:r w:rsidRPr="00EE3F8D">
        <w:rPr>
          <w:sz w:val="24"/>
          <w:szCs w:val="24"/>
        </w:rPr>
        <w:t>мансардные балконы и лоджии.</w:t>
      </w:r>
    </w:p>
    <w:p w:rsidR="00EE3F8D" w:rsidRPr="00EE3F8D" w:rsidRDefault="00EE3F8D" w:rsidP="00EE3F8D">
      <w:pPr>
        <w:widowControl w:val="0"/>
        <w:numPr>
          <w:ilvl w:val="0"/>
          <w:numId w:val="41"/>
        </w:numPr>
        <w:tabs>
          <w:tab w:val="left" w:pos="958"/>
        </w:tabs>
        <w:spacing w:line="322" w:lineRule="exact"/>
        <w:ind w:firstLine="580"/>
        <w:jc w:val="both"/>
        <w:rPr>
          <w:sz w:val="24"/>
          <w:szCs w:val="24"/>
        </w:rPr>
      </w:pPr>
      <w:r w:rsidRPr="00EE3F8D">
        <w:rPr>
          <w:sz w:val="24"/>
          <w:szCs w:val="24"/>
        </w:rPr>
        <w:t>Основными элементами балконов и лоджий являются:</w:t>
      </w:r>
    </w:p>
    <w:p w:rsidR="00EE3F8D" w:rsidRPr="00EE3F8D" w:rsidRDefault="00EE3F8D" w:rsidP="00EE3F8D">
      <w:pPr>
        <w:widowControl w:val="0"/>
        <w:numPr>
          <w:ilvl w:val="0"/>
          <w:numId w:val="43"/>
        </w:numPr>
        <w:tabs>
          <w:tab w:val="left" w:pos="967"/>
        </w:tabs>
        <w:spacing w:line="322" w:lineRule="exact"/>
        <w:ind w:firstLine="580"/>
        <w:jc w:val="both"/>
        <w:rPr>
          <w:sz w:val="24"/>
          <w:szCs w:val="24"/>
        </w:rPr>
      </w:pPr>
      <w:r w:rsidRPr="00EE3F8D">
        <w:rPr>
          <w:sz w:val="24"/>
          <w:szCs w:val="24"/>
        </w:rPr>
        <w:t>ограждения;</w:t>
      </w:r>
    </w:p>
    <w:p w:rsidR="00EE3F8D" w:rsidRPr="00EE3F8D" w:rsidRDefault="00EE3F8D" w:rsidP="00EE3F8D">
      <w:pPr>
        <w:widowControl w:val="0"/>
        <w:numPr>
          <w:ilvl w:val="0"/>
          <w:numId w:val="43"/>
        </w:numPr>
        <w:tabs>
          <w:tab w:val="left" w:pos="991"/>
        </w:tabs>
        <w:spacing w:line="322" w:lineRule="exact"/>
        <w:ind w:firstLine="580"/>
        <w:jc w:val="both"/>
        <w:rPr>
          <w:sz w:val="24"/>
          <w:szCs w:val="24"/>
        </w:rPr>
      </w:pPr>
      <w:r w:rsidRPr="00EE3F8D">
        <w:rPr>
          <w:sz w:val="24"/>
          <w:szCs w:val="24"/>
        </w:rPr>
        <w:t>конструкции остекления.</w:t>
      </w:r>
    </w:p>
    <w:p w:rsidR="00EE3F8D" w:rsidRPr="00EE3F8D" w:rsidRDefault="00EE3F8D" w:rsidP="00EE3F8D">
      <w:pPr>
        <w:widowControl w:val="0"/>
        <w:numPr>
          <w:ilvl w:val="0"/>
          <w:numId w:val="41"/>
        </w:numPr>
        <w:tabs>
          <w:tab w:val="left" w:pos="958"/>
        </w:tabs>
        <w:spacing w:line="322" w:lineRule="exact"/>
        <w:ind w:firstLine="580"/>
        <w:jc w:val="both"/>
        <w:rPr>
          <w:sz w:val="24"/>
          <w:szCs w:val="24"/>
        </w:rPr>
      </w:pPr>
      <w:r w:rsidRPr="00EE3F8D">
        <w:rPr>
          <w:sz w:val="24"/>
          <w:szCs w:val="24"/>
        </w:rPr>
        <w:t>Дополнительными элементами балконов и лоджий являются:</w:t>
      </w:r>
    </w:p>
    <w:p w:rsidR="00EE3F8D" w:rsidRPr="00EE3F8D" w:rsidRDefault="00EE3F8D" w:rsidP="00EE3F8D">
      <w:pPr>
        <w:widowControl w:val="0"/>
        <w:numPr>
          <w:ilvl w:val="0"/>
          <w:numId w:val="44"/>
        </w:numPr>
        <w:tabs>
          <w:tab w:val="left" w:pos="967"/>
        </w:tabs>
        <w:spacing w:line="322" w:lineRule="exact"/>
        <w:ind w:firstLine="580"/>
        <w:jc w:val="both"/>
        <w:rPr>
          <w:sz w:val="24"/>
          <w:szCs w:val="24"/>
        </w:rPr>
      </w:pPr>
      <w:r w:rsidRPr="00EE3F8D">
        <w:rPr>
          <w:sz w:val="24"/>
          <w:szCs w:val="24"/>
        </w:rPr>
        <w:t>декоративные решетки;</w:t>
      </w:r>
    </w:p>
    <w:p w:rsidR="00EE3F8D" w:rsidRPr="00EE3F8D" w:rsidRDefault="00EE3F8D" w:rsidP="00EE3F8D">
      <w:pPr>
        <w:widowControl w:val="0"/>
        <w:numPr>
          <w:ilvl w:val="0"/>
          <w:numId w:val="44"/>
        </w:numPr>
        <w:tabs>
          <w:tab w:val="left" w:pos="996"/>
        </w:tabs>
        <w:spacing w:line="322" w:lineRule="exact"/>
        <w:ind w:firstLine="580"/>
        <w:jc w:val="both"/>
        <w:rPr>
          <w:sz w:val="24"/>
          <w:szCs w:val="24"/>
        </w:rPr>
      </w:pPr>
      <w:r w:rsidRPr="00EE3F8D">
        <w:rPr>
          <w:sz w:val="24"/>
          <w:szCs w:val="24"/>
        </w:rPr>
        <w:t>защитные устройства (решетки, экраны, жалюзи);</w:t>
      </w:r>
    </w:p>
    <w:p w:rsidR="00EE3F8D" w:rsidRPr="00EE3F8D" w:rsidRDefault="00EE3F8D" w:rsidP="00EE3F8D">
      <w:pPr>
        <w:widowControl w:val="0"/>
        <w:numPr>
          <w:ilvl w:val="0"/>
          <w:numId w:val="44"/>
        </w:numPr>
        <w:tabs>
          <w:tab w:val="left" w:pos="996"/>
        </w:tabs>
        <w:spacing w:line="322" w:lineRule="exact"/>
        <w:ind w:firstLine="580"/>
        <w:jc w:val="both"/>
        <w:rPr>
          <w:sz w:val="24"/>
          <w:szCs w:val="24"/>
        </w:rPr>
      </w:pPr>
      <w:r w:rsidRPr="00EE3F8D">
        <w:rPr>
          <w:sz w:val="24"/>
          <w:szCs w:val="24"/>
        </w:rPr>
        <w:t>маркизы.</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установленном порядке.</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Балконы и лоджии должны быть оборудованы подоконниками, системами водоотвода.</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Проектирование наружного размещения защитных решеток на лицевых и дворовых фасадах запрещается, за исключением помещений первого этажа.</w:t>
      </w:r>
    </w:p>
    <w:p w:rsidR="00EE3F8D" w:rsidRPr="00EE3F8D" w:rsidRDefault="00EE3F8D" w:rsidP="00EE3F8D">
      <w:pPr>
        <w:widowControl w:val="0"/>
        <w:numPr>
          <w:ilvl w:val="0"/>
          <w:numId w:val="41"/>
        </w:numPr>
        <w:tabs>
          <w:tab w:val="left" w:pos="934"/>
        </w:tabs>
        <w:spacing w:line="322" w:lineRule="exact"/>
        <w:ind w:firstLine="580"/>
        <w:jc w:val="both"/>
        <w:rPr>
          <w:sz w:val="24"/>
          <w:szCs w:val="24"/>
        </w:rPr>
      </w:pPr>
      <w:r w:rsidRPr="00EE3F8D">
        <w:rPr>
          <w:sz w:val="24"/>
          <w:szCs w:val="24"/>
        </w:rPr>
        <w:t>Запрещается проектирование фрагментарной окраски или облицовки участка фасада в границах балкона или лоджии.</w:t>
      </w:r>
    </w:p>
    <w:p w:rsidR="00EE3F8D" w:rsidRPr="00EE3F8D" w:rsidRDefault="00EE3F8D" w:rsidP="00EE3F8D">
      <w:pPr>
        <w:widowControl w:val="0"/>
        <w:numPr>
          <w:ilvl w:val="0"/>
          <w:numId w:val="41"/>
        </w:numPr>
        <w:tabs>
          <w:tab w:val="left" w:pos="1194"/>
        </w:tabs>
        <w:spacing w:after="649" w:line="322" w:lineRule="exact"/>
        <w:ind w:firstLine="580"/>
        <w:jc w:val="both"/>
        <w:rPr>
          <w:sz w:val="24"/>
          <w:szCs w:val="24"/>
        </w:rPr>
      </w:pPr>
      <w:r w:rsidRPr="00EE3F8D">
        <w:rPr>
          <w:sz w:val="24"/>
          <w:szCs w:val="24"/>
        </w:rPr>
        <w:t>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4" w:name="bookmark13"/>
      <w:r w:rsidRPr="00EE3F8D">
        <w:rPr>
          <w:sz w:val="24"/>
          <w:szCs w:val="24"/>
        </w:rPr>
        <w:t>Статья 15. Аттракционы</w:t>
      </w:r>
      <w:bookmarkEnd w:id="14"/>
    </w:p>
    <w:p w:rsidR="00EE3F8D" w:rsidRPr="00EE3F8D" w:rsidRDefault="00EE3F8D" w:rsidP="00EE3F8D">
      <w:pPr>
        <w:widowControl w:val="0"/>
        <w:numPr>
          <w:ilvl w:val="0"/>
          <w:numId w:val="45"/>
        </w:numPr>
        <w:tabs>
          <w:tab w:val="left" w:pos="1194"/>
        </w:tabs>
        <w:spacing w:line="322" w:lineRule="exact"/>
        <w:ind w:firstLine="580"/>
        <w:jc w:val="both"/>
        <w:rPr>
          <w:sz w:val="24"/>
          <w:szCs w:val="24"/>
        </w:rPr>
      </w:pPr>
      <w:r w:rsidRPr="00EE3F8D">
        <w:rPr>
          <w:sz w:val="24"/>
          <w:szCs w:val="24"/>
        </w:rPr>
        <w:t>При проектировании аттракционов обязательными элементами благоустройства являются коммунально-бытовое оборудование - урна и оборудование - скамья.</w:t>
      </w:r>
    </w:p>
    <w:p w:rsidR="00EE3F8D" w:rsidRPr="00EE3F8D" w:rsidRDefault="00EE3F8D" w:rsidP="00EE3F8D">
      <w:pPr>
        <w:widowControl w:val="0"/>
        <w:numPr>
          <w:ilvl w:val="0"/>
          <w:numId w:val="45"/>
        </w:numPr>
        <w:tabs>
          <w:tab w:val="left" w:pos="1194"/>
        </w:tabs>
        <w:spacing w:line="322" w:lineRule="exact"/>
        <w:ind w:firstLine="580"/>
        <w:jc w:val="both"/>
        <w:rPr>
          <w:sz w:val="24"/>
          <w:szCs w:val="24"/>
        </w:rPr>
      </w:pPr>
      <w:r w:rsidRPr="00EE3F8D">
        <w:rPr>
          <w:sz w:val="24"/>
          <w:szCs w:val="24"/>
        </w:rPr>
        <w:t>В отношении аттракционов требуется разработка проекта благоустройства,</w:t>
      </w:r>
      <w:r w:rsidRPr="00EE3F8D">
        <w:rPr>
          <w:sz w:val="24"/>
          <w:szCs w:val="24"/>
        </w:rPr>
        <w:tab/>
        <w:t xml:space="preserve"> а</w:t>
      </w:r>
      <w:r w:rsidRPr="00EE3F8D">
        <w:rPr>
          <w:sz w:val="24"/>
          <w:szCs w:val="24"/>
        </w:rPr>
        <w:tab/>
        <w:t>также</w:t>
      </w:r>
      <w:r w:rsidRPr="00EE3F8D">
        <w:rPr>
          <w:sz w:val="24"/>
          <w:szCs w:val="24"/>
        </w:rPr>
        <w:tab/>
        <w:t>согласование</w:t>
      </w:r>
      <w:r w:rsidRPr="00EE3F8D">
        <w:rPr>
          <w:sz w:val="24"/>
          <w:szCs w:val="24"/>
        </w:rPr>
        <w:tab/>
        <w:t>проекта</w:t>
      </w:r>
      <w:r w:rsidRPr="00EE3F8D">
        <w:rPr>
          <w:sz w:val="24"/>
          <w:szCs w:val="24"/>
        </w:rPr>
        <w:tab/>
        <w:t>благоустройства</w:t>
      </w:r>
      <w:r w:rsidRPr="00EE3F8D">
        <w:rPr>
          <w:sz w:val="24"/>
          <w:szCs w:val="24"/>
        </w:rPr>
        <w:tab/>
        <w:t>с</w:t>
      </w:r>
    </w:p>
    <w:p w:rsidR="00EE3F8D" w:rsidRPr="00EE3F8D" w:rsidRDefault="00EE3F8D" w:rsidP="00EE3F8D">
      <w:pPr>
        <w:spacing w:line="322" w:lineRule="exact"/>
        <w:rPr>
          <w:sz w:val="24"/>
          <w:szCs w:val="24"/>
        </w:rPr>
      </w:pPr>
      <w:r w:rsidRPr="00EE3F8D">
        <w:rPr>
          <w:sz w:val="24"/>
          <w:szCs w:val="24"/>
        </w:rPr>
        <w:lastRenderedPageBreak/>
        <w:t>уполномоченным органом администрации в области градостроительства.</w:t>
      </w:r>
    </w:p>
    <w:p w:rsidR="00EE3F8D" w:rsidRPr="00EE3F8D" w:rsidRDefault="00EE3F8D" w:rsidP="00EE3F8D">
      <w:pPr>
        <w:pStyle w:val="51"/>
        <w:shd w:val="clear" w:color="auto" w:fill="auto"/>
        <w:spacing w:after="300"/>
        <w:ind w:firstLine="580"/>
        <w:jc w:val="both"/>
        <w:rPr>
          <w:sz w:val="24"/>
          <w:szCs w:val="24"/>
        </w:rPr>
      </w:pPr>
    </w:p>
    <w:p w:rsidR="00EE3F8D" w:rsidRPr="00EE3F8D" w:rsidRDefault="00EE3F8D" w:rsidP="00EE3F8D">
      <w:pPr>
        <w:pStyle w:val="51"/>
        <w:shd w:val="clear" w:color="auto" w:fill="auto"/>
        <w:spacing w:after="300"/>
        <w:ind w:firstLine="580"/>
        <w:jc w:val="both"/>
        <w:rPr>
          <w:sz w:val="24"/>
          <w:szCs w:val="24"/>
        </w:rPr>
      </w:pPr>
      <w:r w:rsidRPr="00EE3F8D">
        <w:rPr>
          <w:sz w:val="24"/>
          <w:szCs w:val="24"/>
        </w:rPr>
        <w:t>Статья 16. Инженерное и техническое оборудование фасадов</w:t>
      </w:r>
    </w:p>
    <w:p w:rsidR="00EE3F8D" w:rsidRPr="00EE3F8D" w:rsidRDefault="00EE3F8D" w:rsidP="00EE3F8D">
      <w:pPr>
        <w:numPr>
          <w:ilvl w:val="0"/>
          <w:numId w:val="52"/>
        </w:numPr>
        <w:tabs>
          <w:tab w:val="left" w:pos="962"/>
        </w:tabs>
        <w:spacing w:line="322" w:lineRule="exact"/>
        <w:jc w:val="both"/>
        <w:rPr>
          <w:sz w:val="24"/>
          <w:szCs w:val="24"/>
          <w:lang w:eastAsia="en-US"/>
        </w:rPr>
      </w:pPr>
      <w:r w:rsidRPr="00EE3F8D">
        <w:rPr>
          <w:sz w:val="24"/>
          <w:szCs w:val="24"/>
          <w:lang w:eastAsia="en-US"/>
        </w:rPr>
        <w:t>Виды инженерного и технического оборудования фасадов:</w:t>
      </w:r>
    </w:p>
    <w:p w:rsidR="00EE3F8D" w:rsidRPr="00EE3F8D" w:rsidRDefault="00EE3F8D" w:rsidP="00EE3F8D">
      <w:pPr>
        <w:numPr>
          <w:ilvl w:val="0"/>
          <w:numId w:val="53"/>
        </w:numPr>
        <w:tabs>
          <w:tab w:val="left" w:pos="972"/>
        </w:tabs>
        <w:spacing w:line="322" w:lineRule="exact"/>
        <w:jc w:val="both"/>
        <w:rPr>
          <w:sz w:val="24"/>
          <w:szCs w:val="24"/>
          <w:lang w:eastAsia="en-US"/>
        </w:rPr>
      </w:pPr>
      <w:r w:rsidRPr="00EE3F8D">
        <w:rPr>
          <w:sz w:val="24"/>
          <w:szCs w:val="24"/>
          <w:lang w:eastAsia="en-US"/>
        </w:rPr>
        <w:t>наружные блоки систем кондиционирования и вентиляции;</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вентиляционные трубопроводы;</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водосточные трубы;</w:t>
      </w:r>
    </w:p>
    <w:p w:rsidR="00EE3F8D" w:rsidRPr="00EE3F8D" w:rsidRDefault="00EE3F8D" w:rsidP="00EE3F8D">
      <w:pPr>
        <w:numPr>
          <w:ilvl w:val="0"/>
          <w:numId w:val="53"/>
        </w:numPr>
        <w:tabs>
          <w:tab w:val="left" w:pos="954"/>
        </w:tabs>
        <w:spacing w:line="322" w:lineRule="exact"/>
        <w:jc w:val="both"/>
        <w:rPr>
          <w:sz w:val="24"/>
          <w:szCs w:val="24"/>
          <w:lang w:eastAsia="en-US"/>
        </w:rPr>
      </w:pPr>
      <w:r w:rsidRPr="00EE3F8D">
        <w:rPr>
          <w:sz w:val="24"/>
          <w:szCs w:val="24"/>
          <w:lang w:eastAsia="en-US"/>
        </w:rPr>
        <w:t>дымовые и вентиляционные каналы; антенны (не являющиеся сооружением);</w:t>
      </w:r>
    </w:p>
    <w:p w:rsidR="00EE3F8D" w:rsidRPr="00EE3F8D" w:rsidRDefault="00EE3F8D" w:rsidP="00EE3F8D">
      <w:pPr>
        <w:numPr>
          <w:ilvl w:val="0"/>
          <w:numId w:val="53"/>
        </w:numPr>
        <w:tabs>
          <w:tab w:val="left" w:pos="996"/>
        </w:tabs>
        <w:spacing w:line="322" w:lineRule="exact"/>
        <w:jc w:val="both"/>
        <w:rPr>
          <w:sz w:val="24"/>
          <w:szCs w:val="24"/>
          <w:lang w:eastAsia="en-US"/>
        </w:rPr>
      </w:pPr>
      <w:r w:rsidRPr="00EE3F8D">
        <w:rPr>
          <w:sz w:val="24"/>
          <w:szCs w:val="24"/>
          <w:lang w:eastAsia="en-US"/>
        </w:rPr>
        <w:t>видеокамеры наружного наблюдения;</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вентиляционные решетки;</w:t>
      </w:r>
    </w:p>
    <w:p w:rsidR="00EE3F8D" w:rsidRPr="00EE3F8D" w:rsidRDefault="00EE3F8D" w:rsidP="00EE3F8D">
      <w:pPr>
        <w:numPr>
          <w:ilvl w:val="0"/>
          <w:numId w:val="53"/>
        </w:numPr>
        <w:tabs>
          <w:tab w:val="left" w:pos="958"/>
        </w:tabs>
        <w:spacing w:line="322" w:lineRule="exact"/>
        <w:jc w:val="both"/>
        <w:rPr>
          <w:sz w:val="24"/>
          <w:szCs w:val="24"/>
          <w:lang w:eastAsia="en-US"/>
        </w:rPr>
      </w:pPr>
      <w:r w:rsidRPr="00EE3F8D">
        <w:rPr>
          <w:sz w:val="24"/>
          <w:szCs w:val="24"/>
          <w:lang w:eastAsia="en-US"/>
        </w:rPr>
        <w:t>оборудование для обеспечения освещения территории населенного пункта;</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кабельные линии, пристенные электрощиты;</w:t>
      </w:r>
    </w:p>
    <w:p w:rsidR="00EE3F8D" w:rsidRPr="00EE3F8D" w:rsidRDefault="00EE3F8D" w:rsidP="00EE3F8D">
      <w:pPr>
        <w:numPr>
          <w:ilvl w:val="0"/>
          <w:numId w:val="53"/>
        </w:numPr>
        <w:tabs>
          <w:tab w:val="left" w:pos="991"/>
        </w:tabs>
        <w:spacing w:line="322" w:lineRule="exact"/>
        <w:jc w:val="both"/>
        <w:rPr>
          <w:sz w:val="24"/>
          <w:szCs w:val="24"/>
          <w:lang w:eastAsia="en-US"/>
        </w:rPr>
      </w:pPr>
      <w:r w:rsidRPr="00EE3F8D">
        <w:rPr>
          <w:sz w:val="24"/>
          <w:szCs w:val="24"/>
          <w:lang w:eastAsia="en-US"/>
        </w:rPr>
        <w:t>газопроводы.</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Цветовое решение инженерного и технического оборудования фасадов должно соответствовать основному колеру, если иные требования не установлены действующим законодательством.</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Инженерное и техническое оборудование фасадов должно иметь современный дизайн и быть унифицированным.</w:t>
      </w:r>
    </w:p>
    <w:p w:rsidR="00EE3F8D" w:rsidRPr="00EE3F8D" w:rsidRDefault="00EE3F8D" w:rsidP="00EE3F8D">
      <w:pPr>
        <w:numPr>
          <w:ilvl w:val="0"/>
          <w:numId w:val="52"/>
        </w:numPr>
        <w:tabs>
          <w:tab w:val="left" w:pos="930"/>
        </w:tabs>
        <w:spacing w:line="322" w:lineRule="exact"/>
        <w:jc w:val="both"/>
        <w:rPr>
          <w:sz w:val="24"/>
          <w:szCs w:val="24"/>
          <w:lang w:eastAsia="en-US"/>
        </w:rPr>
      </w:pPr>
      <w:r w:rsidRPr="00EE3F8D">
        <w:rPr>
          <w:sz w:val="24"/>
          <w:szCs w:val="24"/>
          <w:lang w:eastAsia="en-US"/>
        </w:rP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EE3F8D" w:rsidRPr="00EE3F8D" w:rsidRDefault="00EE3F8D" w:rsidP="00EE3F8D">
      <w:pPr>
        <w:numPr>
          <w:ilvl w:val="0"/>
          <w:numId w:val="52"/>
        </w:numPr>
        <w:tabs>
          <w:tab w:val="left" w:pos="1069"/>
        </w:tabs>
        <w:spacing w:line="322" w:lineRule="exact"/>
        <w:jc w:val="both"/>
        <w:rPr>
          <w:sz w:val="24"/>
          <w:szCs w:val="24"/>
          <w:lang w:eastAsia="en-US"/>
        </w:rPr>
      </w:pPr>
      <w:r w:rsidRPr="00EE3F8D">
        <w:rPr>
          <w:sz w:val="24"/>
          <w:szCs w:val="24"/>
          <w:lang w:eastAsia="en-US"/>
        </w:rPr>
        <w:t>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EE3F8D" w:rsidRPr="00EE3F8D" w:rsidRDefault="00EE3F8D" w:rsidP="00EE3F8D">
      <w:pPr>
        <w:numPr>
          <w:ilvl w:val="0"/>
          <w:numId w:val="52"/>
        </w:numPr>
        <w:tabs>
          <w:tab w:val="left" w:pos="1069"/>
        </w:tabs>
        <w:spacing w:line="322" w:lineRule="exact"/>
        <w:jc w:val="both"/>
        <w:rPr>
          <w:sz w:val="24"/>
          <w:szCs w:val="24"/>
          <w:lang w:eastAsia="en-US"/>
        </w:rPr>
      </w:pPr>
      <w:r w:rsidRPr="00EE3F8D">
        <w:rPr>
          <w:sz w:val="24"/>
          <w:szCs w:val="24"/>
          <w:lang w:eastAsia="en-US"/>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EE3F8D" w:rsidRPr="00EE3F8D" w:rsidRDefault="00EE3F8D" w:rsidP="00EE3F8D">
      <w:pPr>
        <w:numPr>
          <w:ilvl w:val="0"/>
          <w:numId w:val="52"/>
        </w:numPr>
        <w:tabs>
          <w:tab w:val="left" w:pos="1064"/>
        </w:tabs>
        <w:spacing w:line="322" w:lineRule="exact"/>
        <w:jc w:val="both"/>
        <w:rPr>
          <w:sz w:val="24"/>
          <w:szCs w:val="24"/>
          <w:lang w:eastAsia="en-US"/>
        </w:rPr>
      </w:pPr>
      <w:r w:rsidRPr="00EE3F8D">
        <w:rPr>
          <w:sz w:val="24"/>
          <w:szCs w:val="24"/>
          <w:lang w:eastAsia="en-US"/>
        </w:rPr>
        <w:t>Запрещается нарушение норм безопасности, санитарных норм, норм пожарной безопасности.</w:t>
      </w:r>
    </w:p>
    <w:p w:rsidR="00EE3F8D" w:rsidRPr="00EE3F8D" w:rsidRDefault="00EE3F8D" w:rsidP="00EE3F8D">
      <w:pPr>
        <w:numPr>
          <w:ilvl w:val="0"/>
          <w:numId w:val="52"/>
        </w:numPr>
        <w:tabs>
          <w:tab w:val="left" w:pos="1059"/>
        </w:tabs>
        <w:spacing w:line="322" w:lineRule="exact"/>
        <w:jc w:val="both"/>
        <w:rPr>
          <w:sz w:val="24"/>
          <w:szCs w:val="24"/>
          <w:lang w:eastAsia="en-US"/>
        </w:rPr>
      </w:pPr>
      <w:r w:rsidRPr="00EE3F8D">
        <w:rPr>
          <w:sz w:val="24"/>
          <w:szCs w:val="24"/>
          <w:lang w:eastAsia="en-US"/>
        </w:rPr>
        <w:t>Размещение инженерного и технического оборудования фасадов должно обеспечивать возможность его эксплуатации и обслуживания.</w:t>
      </w:r>
    </w:p>
    <w:p w:rsidR="00EE3F8D" w:rsidRPr="00EE3F8D" w:rsidRDefault="00EE3F8D" w:rsidP="00EE3F8D">
      <w:pPr>
        <w:numPr>
          <w:ilvl w:val="0"/>
          <w:numId w:val="52"/>
        </w:numPr>
        <w:tabs>
          <w:tab w:val="left" w:pos="1009"/>
        </w:tabs>
        <w:spacing w:line="322" w:lineRule="exact"/>
        <w:jc w:val="both"/>
        <w:rPr>
          <w:sz w:val="24"/>
          <w:szCs w:val="24"/>
          <w:lang w:eastAsia="en-US"/>
        </w:rPr>
      </w:pPr>
      <w:r w:rsidRPr="00EE3F8D">
        <w:rPr>
          <w:sz w:val="24"/>
          <w:szCs w:val="24"/>
          <w:lang w:eastAsia="en-US"/>
        </w:rPr>
        <w:t>Запрещается размещение инженерного и технического оборудования на лицевых фасадах и фасадах, просматривающихся с улиц, площадей, над тротуарами за исключением водосточных труб, видеокамер наружного наблюдения, оборудования для обеспечения освещения территории населенного пункта, кабельных линий, пристенных электрощитов.</w:t>
      </w:r>
    </w:p>
    <w:p w:rsidR="00EE3F8D" w:rsidRPr="00EE3F8D" w:rsidRDefault="00EE3F8D" w:rsidP="00EE3F8D">
      <w:pPr>
        <w:numPr>
          <w:ilvl w:val="0"/>
          <w:numId w:val="52"/>
        </w:numPr>
        <w:tabs>
          <w:tab w:val="left" w:pos="999"/>
        </w:tabs>
        <w:spacing w:line="322" w:lineRule="exact"/>
        <w:jc w:val="both"/>
        <w:rPr>
          <w:sz w:val="24"/>
          <w:szCs w:val="24"/>
          <w:lang w:eastAsia="en-US"/>
        </w:rPr>
      </w:pPr>
      <w:r w:rsidRPr="00EE3F8D">
        <w:rPr>
          <w:sz w:val="24"/>
          <w:szCs w:val="24"/>
          <w:lang w:eastAsia="en-US"/>
        </w:rPr>
        <w:t>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t>Устройство систем кондиционирования и вентиляции без наружного блока с подачей воздуха через отверстие в стене диаметром до 0,2 м, разрешается на всех фасадах без разработки проекта устройства архитектурного проема.</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t>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w:t>
      </w:r>
    </w:p>
    <w:p w:rsidR="00EE3F8D" w:rsidRPr="00EE3F8D" w:rsidRDefault="00EE3F8D" w:rsidP="00EE3F8D">
      <w:pPr>
        <w:numPr>
          <w:ilvl w:val="0"/>
          <w:numId w:val="52"/>
        </w:numPr>
        <w:tabs>
          <w:tab w:val="left" w:pos="1004"/>
        </w:tabs>
        <w:spacing w:line="322" w:lineRule="exact"/>
        <w:jc w:val="both"/>
        <w:rPr>
          <w:sz w:val="24"/>
          <w:szCs w:val="24"/>
          <w:lang w:eastAsia="en-US"/>
        </w:rPr>
      </w:pPr>
      <w:r w:rsidRPr="00EE3F8D">
        <w:rPr>
          <w:sz w:val="24"/>
          <w:szCs w:val="24"/>
          <w:lang w:eastAsia="en-US"/>
        </w:rPr>
        <w:lastRenderedPageBreak/>
        <w:t>На крыше зданий с выразительным силуэтом, на силуэтных завершениях зданий, строений и сооружений, на парапетах, ограждениях кровли проектирование размещения инженерного и технического оборудования фасадов запрещается.</w:t>
      </w:r>
    </w:p>
    <w:p w:rsidR="00EE3F8D" w:rsidRPr="00EE3F8D" w:rsidRDefault="00EE3F8D" w:rsidP="00EE3F8D">
      <w:pPr>
        <w:pStyle w:val="51"/>
        <w:shd w:val="clear" w:color="auto" w:fill="auto"/>
        <w:spacing w:after="300"/>
        <w:ind w:firstLine="580"/>
        <w:jc w:val="both"/>
        <w:rPr>
          <w:sz w:val="24"/>
          <w:szCs w:val="24"/>
        </w:rPr>
      </w:pPr>
    </w:p>
    <w:p w:rsidR="00EE3F8D" w:rsidRPr="00EE3F8D" w:rsidRDefault="00EE3F8D" w:rsidP="00EE3F8D">
      <w:pPr>
        <w:pStyle w:val="51"/>
        <w:shd w:val="clear" w:color="auto" w:fill="auto"/>
        <w:spacing w:after="300"/>
        <w:ind w:firstLine="580"/>
        <w:jc w:val="both"/>
        <w:rPr>
          <w:sz w:val="24"/>
          <w:szCs w:val="24"/>
        </w:rPr>
      </w:pPr>
      <w:r w:rsidRPr="00EE3F8D">
        <w:rPr>
          <w:sz w:val="24"/>
          <w:szCs w:val="24"/>
        </w:rPr>
        <w:t>Статья 17. Водные устройства</w:t>
      </w:r>
    </w:p>
    <w:p w:rsidR="00EE3F8D" w:rsidRPr="00EE3F8D" w:rsidRDefault="00EE3F8D" w:rsidP="00EE3F8D">
      <w:pPr>
        <w:widowControl w:val="0"/>
        <w:numPr>
          <w:ilvl w:val="0"/>
          <w:numId w:val="46"/>
        </w:numPr>
        <w:tabs>
          <w:tab w:val="left" w:pos="934"/>
        </w:tabs>
        <w:spacing w:line="322" w:lineRule="exact"/>
        <w:ind w:firstLine="580"/>
        <w:jc w:val="both"/>
        <w:rPr>
          <w:sz w:val="24"/>
          <w:szCs w:val="24"/>
        </w:rPr>
      </w:pPr>
      <w:r w:rsidRPr="00EE3F8D">
        <w:rPr>
          <w:sz w:val="24"/>
          <w:szCs w:val="24"/>
        </w:rPr>
        <w:t>При проектировании водных устройств обязательным элементом благоустройства является коммунально-бытовое оборудование - урна.</w:t>
      </w:r>
    </w:p>
    <w:p w:rsidR="00EE3F8D" w:rsidRPr="00EE3F8D" w:rsidRDefault="00EE3F8D" w:rsidP="00EE3F8D">
      <w:pPr>
        <w:widowControl w:val="0"/>
        <w:numPr>
          <w:ilvl w:val="0"/>
          <w:numId w:val="46"/>
        </w:numPr>
        <w:tabs>
          <w:tab w:val="left" w:pos="1194"/>
        </w:tabs>
        <w:spacing w:line="322" w:lineRule="exact"/>
        <w:ind w:firstLine="580"/>
        <w:jc w:val="both"/>
        <w:rPr>
          <w:sz w:val="24"/>
          <w:szCs w:val="24"/>
        </w:rPr>
      </w:pPr>
      <w:r w:rsidRPr="00EE3F8D">
        <w:rPr>
          <w:sz w:val="24"/>
          <w:szCs w:val="24"/>
        </w:rPr>
        <w:t>В отношении водных устройств требуется разработка проекта</w:t>
      </w:r>
    </w:p>
    <w:p w:rsidR="00EE3F8D" w:rsidRPr="00EE3F8D" w:rsidRDefault="00EE3F8D" w:rsidP="00EE3F8D">
      <w:pPr>
        <w:tabs>
          <w:tab w:val="left" w:pos="2338"/>
          <w:tab w:val="left" w:pos="2822"/>
          <w:tab w:val="left" w:pos="3926"/>
          <w:tab w:val="left" w:pos="5866"/>
          <w:tab w:val="left" w:pos="7248"/>
          <w:tab w:val="left" w:pos="9600"/>
        </w:tabs>
        <w:spacing w:line="322" w:lineRule="exact"/>
        <w:rPr>
          <w:sz w:val="24"/>
          <w:szCs w:val="24"/>
        </w:rPr>
      </w:pPr>
      <w:r w:rsidRPr="00EE3F8D">
        <w:rPr>
          <w:sz w:val="24"/>
          <w:szCs w:val="24"/>
        </w:rPr>
        <w:t>благоустройства,</w:t>
      </w:r>
      <w:r w:rsidRPr="00EE3F8D">
        <w:rPr>
          <w:sz w:val="24"/>
          <w:szCs w:val="24"/>
        </w:rPr>
        <w:tab/>
        <w:t>а</w:t>
      </w:r>
      <w:r w:rsidRPr="00EE3F8D">
        <w:rPr>
          <w:sz w:val="24"/>
          <w:szCs w:val="24"/>
        </w:rPr>
        <w:tab/>
        <w:t>также</w:t>
      </w:r>
      <w:r w:rsidRPr="00EE3F8D">
        <w:rPr>
          <w:sz w:val="24"/>
          <w:szCs w:val="24"/>
        </w:rPr>
        <w:tab/>
        <w:t>согласование</w:t>
      </w:r>
      <w:r w:rsidRPr="00EE3F8D">
        <w:rPr>
          <w:sz w:val="24"/>
          <w:szCs w:val="24"/>
        </w:rPr>
        <w:tab/>
        <w:t>проекта</w:t>
      </w:r>
      <w:r w:rsidRPr="00EE3F8D">
        <w:rPr>
          <w:sz w:val="24"/>
          <w:szCs w:val="24"/>
        </w:rPr>
        <w:tab/>
        <w:t>благоустройства</w:t>
      </w:r>
      <w:r w:rsidRPr="00EE3F8D">
        <w:rPr>
          <w:sz w:val="24"/>
          <w:szCs w:val="24"/>
        </w:rPr>
        <w:tab/>
        <w:t>с</w:t>
      </w:r>
    </w:p>
    <w:p w:rsidR="00EE3F8D" w:rsidRPr="00EE3F8D" w:rsidRDefault="00EE3F8D" w:rsidP="00EE3F8D">
      <w:pPr>
        <w:spacing w:after="349" w:line="322" w:lineRule="exact"/>
        <w:rPr>
          <w:sz w:val="24"/>
          <w:szCs w:val="24"/>
        </w:rPr>
      </w:pPr>
      <w:r w:rsidRPr="00EE3F8D">
        <w:rPr>
          <w:sz w:val="24"/>
          <w:szCs w:val="24"/>
        </w:rPr>
        <w:t>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15" w:name="bookmark14"/>
      <w:r w:rsidRPr="00EE3F8D">
        <w:rPr>
          <w:sz w:val="24"/>
          <w:szCs w:val="24"/>
        </w:rPr>
        <w:t>Статья 18. Временные элементы благоустройства</w:t>
      </w:r>
      <w:bookmarkEnd w:id="15"/>
    </w:p>
    <w:p w:rsidR="00EE3F8D" w:rsidRPr="00EE3F8D" w:rsidRDefault="00EE3F8D" w:rsidP="00EE3F8D">
      <w:pPr>
        <w:widowControl w:val="0"/>
        <w:numPr>
          <w:ilvl w:val="0"/>
          <w:numId w:val="47"/>
        </w:numPr>
        <w:tabs>
          <w:tab w:val="left" w:pos="934"/>
        </w:tabs>
        <w:spacing w:line="322" w:lineRule="exact"/>
        <w:ind w:firstLine="580"/>
        <w:jc w:val="both"/>
        <w:rPr>
          <w:sz w:val="24"/>
          <w:szCs w:val="24"/>
        </w:rPr>
      </w:pPr>
      <w:r w:rsidRPr="00EE3F8D">
        <w:rPr>
          <w:sz w:val="24"/>
          <w:szCs w:val="24"/>
        </w:rPr>
        <w:t>Временные элементы благоустройства размещаются на срок не более 6 месяцев.</w:t>
      </w:r>
    </w:p>
    <w:p w:rsidR="00EE3F8D" w:rsidRPr="00EE3F8D" w:rsidRDefault="00EE3F8D" w:rsidP="00EE3F8D">
      <w:pPr>
        <w:widowControl w:val="0"/>
        <w:numPr>
          <w:ilvl w:val="0"/>
          <w:numId w:val="47"/>
        </w:numPr>
        <w:tabs>
          <w:tab w:val="left" w:pos="934"/>
        </w:tabs>
        <w:spacing w:line="322" w:lineRule="exact"/>
        <w:ind w:firstLine="580"/>
        <w:jc w:val="both"/>
        <w:rPr>
          <w:sz w:val="24"/>
          <w:szCs w:val="24"/>
        </w:rPr>
        <w:sectPr w:rsidR="00EE3F8D" w:rsidRPr="00EE3F8D" w:rsidSect="00EE3F8D">
          <w:headerReference w:type="default" r:id="rId7"/>
          <w:pgSz w:w="11904" w:h="17304"/>
          <w:pgMar w:top="856" w:right="826" w:bottom="709" w:left="1247" w:header="454" w:footer="57" w:gutter="0"/>
          <w:cols w:space="720"/>
          <w:noEndnote/>
          <w:docGrid w:linePitch="360"/>
        </w:sectPr>
      </w:pPr>
      <w:r w:rsidRPr="00EE3F8D">
        <w:rPr>
          <w:sz w:val="24"/>
          <w:szCs w:val="24"/>
        </w:rPr>
        <w:t>В отношении временных элементов благоустройства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265C7D" w:rsidP="00265C7D">
      <w:pPr>
        <w:tabs>
          <w:tab w:val="left" w:pos="920"/>
        </w:tabs>
        <w:spacing w:line="341" w:lineRule="exact"/>
        <w:rPr>
          <w:b/>
          <w:sz w:val="24"/>
          <w:szCs w:val="24"/>
        </w:rPr>
      </w:pPr>
      <w:r>
        <w:rPr>
          <w:b/>
          <w:sz w:val="24"/>
          <w:szCs w:val="24"/>
        </w:rPr>
        <w:lastRenderedPageBreak/>
        <w:t>С</w:t>
      </w:r>
      <w:r w:rsidR="00EE3F8D" w:rsidRPr="00EE3F8D">
        <w:rPr>
          <w:b/>
          <w:sz w:val="24"/>
          <w:szCs w:val="24"/>
        </w:rPr>
        <w:t>татья 19. Некапитальные нестационарные сооружения</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пленочные покрытия, рольставни.</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Размещение некапитальных нестационарных строений и сооружений на территории населенного пункта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При размещении некапитальных нестационарных строений и сооружений в границах охранных зон условия их размещения необходимо согласовывать с уполномоченными органами.</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Некапитальные нестационарные сооружения и сооружения необходимо устанавливать на твердые виды покрытия, оборудовать осветительным оборудованием, урнами.</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EE3F8D" w:rsidRPr="00EE3F8D" w:rsidRDefault="00EE3F8D" w:rsidP="00EE3F8D">
      <w:pPr>
        <w:widowControl w:val="0"/>
        <w:numPr>
          <w:ilvl w:val="0"/>
          <w:numId w:val="48"/>
        </w:numPr>
        <w:tabs>
          <w:tab w:val="left" w:pos="920"/>
        </w:tabs>
        <w:spacing w:line="341" w:lineRule="exact"/>
        <w:ind w:firstLine="580"/>
        <w:jc w:val="both"/>
        <w:rPr>
          <w:i/>
          <w:sz w:val="24"/>
          <w:szCs w:val="24"/>
        </w:rPr>
      </w:pPr>
      <w:r w:rsidRPr="00EE3F8D">
        <w:rPr>
          <w:sz w:val="24"/>
          <w:szCs w:val="24"/>
        </w:rPr>
        <w:t xml:space="preserve">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твердыми видами покрытия. </w:t>
      </w:r>
    </w:p>
    <w:p w:rsidR="00EE3F8D" w:rsidRPr="00EE3F8D" w:rsidRDefault="00EE3F8D" w:rsidP="00EE3F8D">
      <w:pPr>
        <w:widowControl w:val="0"/>
        <w:numPr>
          <w:ilvl w:val="0"/>
          <w:numId w:val="48"/>
        </w:numPr>
        <w:tabs>
          <w:tab w:val="left" w:pos="920"/>
        </w:tabs>
        <w:spacing w:line="341" w:lineRule="exact"/>
        <w:ind w:firstLine="580"/>
        <w:jc w:val="both"/>
        <w:rPr>
          <w:sz w:val="24"/>
          <w:szCs w:val="24"/>
        </w:rPr>
      </w:pPr>
      <w:r w:rsidRPr="00EE3F8D">
        <w:rPr>
          <w:sz w:val="24"/>
          <w:szCs w:val="24"/>
        </w:rPr>
        <w:t>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бульварах), в местах установки городских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метров. 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метров. В границах озелененных территорий общего пользования рекомендуется размещать туалетные кабины, комбинированные с комнатами отдыха матери и ребенка с соблюдением расстояния от игровых площадок более 30 метров, от спортивных площадок - более 45 метров. Туалетную кабину необходимо устанавливать на твердые виды покрытия. Габариты и конструктивные особенности туалетов определяются с учетом необходимости обеспечить доступ в туалеты для маломобильных групп населения. Внутри одной из кабин обустраивается свободное пространство для маневрирования диаметром не менее 1,4 м.</w:t>
      </w:r>
    </w:p>
    <w:p w:rsidR="00EE3F8D" w:rsidRPr="00EE3F8D" w:rsidRDefault="00EE3F8D" w:rsidP="00EE3F8D">
      <w:pPr>
        <w:widowControl w:val="0"/>
        <w:numPr>
          <w:ilvl w:val="0"/>
          <w:numId w:val="48"/>
        </w:numPr>
        <w:tabs>
          <w:tab w:val="left" w:pos="906"/>
        </w:tabs>
        <w:spacing w:line="341" w:lineRule="exact"/>
        <w:ind w:firstLine="580"/>
        <w:jc w:val="both"/>
        <w:rPr>
          <w:sz w:val="24"/>
          <w:szCs w:val="24"/>
        </w:rPr>
      </w:pPr>
      <w:r w:rsidRPr="00EE3F8D">
        <w:rPr>
          <w:sz w:val="24"/>
          <w:szCs w:val="24"/>
        </w:rPr>
        <w:lastRenderedPageBreak/>
        <w:t>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EE3F8D" w:rsidRPr="00EE3F8D" w:rsidRDefault="00EE3F8D" w:rsidP="00EE3F8D">
      <w:pPr>
        <w:widowControl w:val="0"/>
        <w:numPr>
          <w:ilvl w:val="0"/>
          <w:numId w:val="48"/>
        </w:numPr>
        <w:tabs>
          <w:tab w:val="left" w:pos="1004"/>
        </w:tabs>
        <w:spacing w:after="365" w:line="341" w:lineRule="exact"/>
        <w:ind w:firstLine="580"/>
        <w:jc w:val="both"/>
        <w:rPr>
          <w:sz w:val="24"/>
          <w:szCs w:val="24"/>
        </w:rPr>
      </w:pPr>
      <w:r w:rsidRPr="00EE3F8D">
        <w:rPr>
          <w:sz w:val="24"/>
          <w:szCs w:val="24"/>
        </w:rPr>
        <w:t>При размещении на земельном участке некапитального нестационарного строения, сооружения необходимо учитывать, что такое строение, сооружение должно соответствовать требованиям градостроительного регламента к объектам капитального строительства по соответствующему виду разрешенного использования земельного участка, в части предельной высоты размещенного на нем некапитального нестационарного сооружения, максимального процента застройки участка, количества и площади стоянок транспортных средств, проценту озеленения, требованиям к отступам от границ земельного участка.</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6" w:name="bookmark15"/>
      <w:r w:rsidRPr="00EE3F8D">
        <w:rPr>
          <w:sz w:val="24"/>
          <w:szCs w:val="24"/>
        </w:rPr>
        <w:t>Статья 20. Нестационарные торговые объекты</w:t>
      </w:r>
      <w:bookmarkEnd w:id="16"/>
    </w:p>
    <w:p w:rsidR="00EE3F8D" w:rsidRPr="00EE3F8D" w:rsidRDefault="00EE3F8D" w:rsidP="00EE3F8D">
      <w:pPr>
        <w:widowControl w:val="0"/>
        <w:numPr>
          <w:ilvl w:val="0"/>
          <w:numId w:val="49"/>
        </w:numPr>
        <w:tabs>
          <w:tab w:val="left" w:pos="906"/>
        </w:tabs>
        <w:spacing w:line="322" w:lineRule="exact"/>
        <w:ind w:firstLine="580"/>
        <w:jc w:val="both"/>
        <w:rPr>
          <w:sz w:val="24"/>
          <w:szCs w:val="24"/>
        </w:rPr>
      </w:pPr>
      <w:r w:rsidRPr="00EE3F8D">
        <w:rPr>
          <w:sz w:val="24"/>
          <w:szCs w:val="24"/>
        </w:rPr>
        <w:t>К нестационарным торговым объектам относятся:</w:t>
      </w:r>
    </w:p>
    <w:p w:rsidR="00EE3F8D" w:rsidRPr="00EE3F8D" w:rsidRDefault="00EE3F8D" w:rsidP="00EE3F8D">
      <w:pPr>
        <w:widowControl w:val="0"/>
        <w:numPr>
          <w:ilvl w:val="0"/>
          <w:numId w:val="50"/>
        </w:numPr>
        <w:tabs>
          <w:tab w:val="left" w:pos="912"/>
        </w:tabs>
        <w:spacing w:line="322" w:lineRule="exact"/>
        <w:ind w:firstLine="580"/>
        <w:jc w:val="both"/>
        <w:rPr>
          <w:sz w:val="24"/>
          <w:szCs w:val="24"/>
        </w:rPr>
      </w:pPr>
      <w:r w:rsidRPr="00EE3F8D">
        <w:rPr>
          <w:sz w:val="24"/>
          <w:szCs w:val="24"/>
        </w:rPr>
        <w:t>павильоны;</w:t>
      </w:r>
    </w:p>
    <w:p w:rsidR="00EE3F8D" w:rsidRPr="00EE3F8D" w:rsidRDefault="00EE3F8D" w:rsidP="00EE3F8D">
      <w:pPr>
        <w:widowControl w:val="0"/>
        <w:numPr>
          <w:ilvl w:val="0"/>
          <w:numId w:val="50"/>
        </w:numPr>
        <w:tabs>
          <w:tab w:val="left" w:pos="936"/>
        </w:tabs>
        <w:spacing w:line="322" w:lineRule="exact"/>
        <w:ind w:firstLine="580"/>
        <w:jc w:val="both"/>
        <w:rPr>
          <w:sz w:val="24"/>
          <w:szCs w:val="24"/>
        </w:rPr>
      </w:pPr>
      <w:r w:rsidRPr="00EE3F8D">
        <w:rPr>
          <w:sz w:val="24"/>
          <w:szCs w:val="24"/>
        </w:rPr>
        <w:t>киоски;</w:t>
      </w:r>
    </w:p>
    <w:p w:rsidR="00EE3F8D" w:rsidRPr="00EE3F8D" w:rsidRDefault="00EE3F8D" w:rsidP="00EE3F8D">
      <w:pPr>
        <w:widowControl w:val="0"/>
        <w:numPr>
          <w:ilvl w:val="0"/>
          <w:numId w:val="50"/>
        </w:numPr>
        <w:tabs>
          <w:tab w:val="left" w:pos="936"/>
        </w:tabs>
        <w:spacing w:line="322" w:lineRule="exact"/>
        <w:ind w:firstLine="580"/>
        <w:jc w:val="both"/>
        <w:rPr>
          <w:sz w:val="24"/>
          <w:szCs w:val="24"/>
        </w:rPr>
      </w:pPr>
      <w:r w:rsidRPr="00EE3F8D">
        <w:rPr>
          <w:sz w:val="24"/>
          <w:szCs w:val="24"/>
        </w:rPr>
        <w:t>остановочно-торговые модули;</w:t>
      </w:r>
    </w:p>
    <w:p w:rsidR="00EE3F8D" w:rsidRPr="00EE3F8D" w:rsidRDefault="00EE3F8D" w:rsidP="00EE3F8D">
      <w:pPr>
        <w:widowControl w:val="0"/>
        <w:numPr>
          <w:ilvl w:val="0"/>
          <w:numId w:val="50"/>
        </w:numPr>
        <w:tabs>
          <w:tab w:val="left" w:pos="1334"/>
        </w:tabs>
        <w:spacing w:line="322" w:lineRule="exact"/>
        <w:ind w:firstLine="580"/>
        <w:jc w:val="both"/>
        <w:rPr>
          <w:sz w:val="24"/>
          <w:szCs w:val="24"/>
        </w:rPr>
      </w:pPr>
      <w:r w:rsidRPr="00EE3F8D">
        <w:rPr>
          <w:sz w:val="24"/>
          <w:szCs w:val="24"/>
        </w:rPr>
        <w:t>специализированные передвижные объекты (автоприцепы промышленного производства, специализированные автомашины);</w:t>
      </w:r>
    </w:p>
    <w:p w:rsidR="00EE3F8D" w:rsidRPr="00EE3F8D" w:rsidRDefault="00EE3F8D" w:rsidP="00EE3F8D">
      <w:pPr>
        <w:widowControl w:val="0"/>
        <w:numPr>
          <w:ilvl w:val="0"/>
          <w:numId w:val="50"/>
        </w:numPr>
        <w:tabs>
          <w:tab w:val="left" w:pos="913"/>
        </w:tabs>
        <w:spacing w:line="322" w:lineRule="exact"/>
        <w:ind w:firstLine="580"/>
        <w:jc w:val="both"/>
        <w:rPr>
          <w:sz w:val="24"/>
          <w:szCs w:val="24"/>
        </w:rPr>
      </w:pPr>
      <w:r w:rsidRPr="00EE3F8D">
        <w:rPr>
          <w:sz w:val="24"/>
          <w:szCs w:val="24"/>
        </w:rPr>
        <w:t>сезонные объекты (летние кафе, летние площадки - территории, прилегающие к стационарному предприятию торговли или общественного питания, палатки, лотки - легко возводимые сборно-разборные конструкции с тентовым покрытием, оснащенные прилавком).</w:t>
      </w:r>
    </w:p>
    <w:p w:rsidR="00EE3F8D" w:rsidRPr="00EE3F8D" w:rsidRDefault="00EE3F8D" w:rsidP="00EE3F8D">
      <w:pPr>
        <w:widowControl w:val="0"/>
        <w:numPr>
          <w:ilvl w:val="0"/>
          <w:numId w:val="49"/>
        </w:numPr>
        <w:tabs>
          <w:tab w:val="left" w:pos="906"/>
        </w:tabs>
        <w:spacing w:line="322" w:lineRule="exact"/>
        <w:ind w:firstLine="580"/>
        <w:jc w:val="both"/>
        <w:rPr>
          <w:sz w:val="24"/>
          <w:szCs w:val="24"/>
        </w:rPr>
      </w:pPr>
      <w:r w:rsidRPr="00EE3F8D">
        <w:rPr>
          <w:sz w:val="24"/>
          <w:szCs w:val="24"/>
        </w:rPr>
        <w:t>Нестационарные торговые объекты размещаются в соответствии с утвержденной администрацией Кондинского района Схемой размещения нестационарных торговых объектов на территории городского поселения Мортка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земельном участке, находящемся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 xml:space="preserve">Внешний вид нестационарного торгового объекта должен соответствовать проекту нестационарного торгового объекта (разработанный в соответствии с заданной стилистикой типовым решением нестационарного торгового объекта), </w:t>
      </w:r>
    </w:p>
    <w:p w:rsidR="00EE3F8D" w:rsidRPr="00EE3F8D" w:rsidRDefault="00EE3F8D" w:rsidP="00EE3F8D">
      <w:pPr>
        <w:tabs>
          <w:tab w:val="left" w:pos="944"/>
        </w:tabs>
        <w:spacing w:line="322" w:lineRule="exact"/>
        <w:ind w:left="580"/>
        <w:rPr>
          <w:sz w:val="24"/>
          <w:szCs w:val="24"/>
        </w:rPr>
      </w:pPr>
    </w:p>
    <w:p w:rsidR="00EE3F8D" w:rsidRPr="00EE3F8D" w:rsidRDefault="00EE3F8D" w:rsidP="00EE3F8D">
      <w:pPr>
        <w:tabs>
          <w:tab w:val="left" w:pos="944"/>
        </w:tabs>
        <w:spacing w:line="322" w:lineRule="exact"/>
        <w:rPr>
          <w:sz w:val="24"/>
          <w:szCs w:val="24"/>
        </w:rPr>
      </w:pPr>
      <w:r w:rsidRPr="00EE3F8D">
        <w:rPr>
          <w:sz w:val="24"/>
          <w:szCs w:val="24"/>
        </w:rPr>
        <w:t>согласованному с уполномоченным органом администрации в области градостроительства.</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t>Нестационарные торговые объекты должны иметь вывеску с наименованием юридического или физического лица, местом ее (его) нахождения (юридический адрес), режимом работы.</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t>Организатор работы нестационарного торгового объекта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обязательные требования безопасности услуг для жизни, здоровья людей, окружающей среды и имущества.</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t xml:space="preserve">Юридические и физические лица, владельцы, арендаторы нестационарных объектов торговли, а также организаторы культурно-массовых и спортивных мероприятий обязаны дополнительно установить на твердое покрытие биотуалеты и мусоросборники (контейнеры) для </w:t>
      </w:r>
      <w:r w:rsidR="005D18EA">
        <w:rPr>
          <w:sz w:val="24"/>
          <w:szCs w:val="24"/>
        </w:rPr>
        <w:t>4</w:t>
      </w:r>
      <w:r w:rsidRPr="00EE3F8D">
        <w:rPr>
          <w:sz w:val="24"/>
          <w:szCs w:val="24"/>
        </w:rPr>
        <w:t>сбора отходов в период проведения мероприятий, организовывать и осуществлять их обслуживание и вывоз отходов.</w:t>
      </w:r>
    </w:p>
    <w:p w:rsidR="00EE3F8D" w:rsidRPr="00EE3F8D" w:rsidRDefault="00EE3F8D" w:rsidP="00EE3F8D">
      <w:pPr>
        <w:widowControl w:val="0"/>
        <w:numPr>
          <w:ilvl w:val="0"/>
          <w:numId w:val="49"/>
        </w:numPr>
        <w:tabs>
          <w:tab w:val="left" w:pos="944"/>
        </w:tabs>
        <w:spacing w:line="322" w:lineRule="exact"/>
        <w:ind w:firstLine="580"/>
        <w:jc w:val="both"/>
        <w:rPr>
          <w:sz w:val="24"/>
          <w:szCs w:val="24"/>
        </w:rPr>
      </w:pPr>
      <w:r w:rsidRPr="00EE3F8D">
        <w:rPr>
          <w:sz w:val="24"/>
          <w:szCs w:val="24"/>
        </w:rPr>
        <w:lastRenderedPageBreak/>
        <w:t>При установке нестационарных торговых объектов применяются быстровозводимые сборно-разборные модульные комплексы с применением любых современных материалов, путем анкерного крепления конструкций. Высота конструкции для киосков, павильонов и временных стендов не должна превышать 3,5 м. Заглубление киосков и павильонов - не более 0,4 м. Габариты и конструктивные особенности павильонов должны обеспечивать доступ для маломобильных групп населения: минимальная ширина пандуса составляет 0,9 м, минимальная ширина дверного проема входа в павильон - 0,9 м. Устройство прилавка для киосков, павильонов, временных стендов рекомендуется на высоте 0,7 - 0,9 м. Необходимо обеспечить достаточное освещение элементов в темное время суток встроенными или отдельно стоящими светильниками. На прилегающей территории необходимо обеспечить наличие урн, уличной мебели для организации мест кратковременного отдыха, возможно устройство козырьков и навесов для защиты от осадков, установка обогревающих приборов.</w:t>
      </w:r>
    </w:p>
    <w:p w:rsidR="00EE3F8D" w:rsidRPr="00EE3F8D" w:rsidRDefault="00EE3F8D" w:rsidP="00EE3F8D">
      <w:pPr>
        <w:widowControl w:val="0"/>
        <w:numPr>
          <w:ilvl w:val="0"/>
          <w:numId w:val="49"/>
        </w:numPr>
        <w:tabs>
          <w:tab w:val="left" w:pos="1104"/>
        </w:tabs>
        <w:spacing w:line="322" w:lineRule="exact"/>
        <w:ind w:firstLine="580"/>
        <w:jc w:val="both"/>
        <w:rPr>
          <w:sz w:val="24"/>
          <w:szCs w:val="24"/>
        </w:rPr>
      </w:pPr>
      <w:r w:rsidRPr="00EE3F8D">
        <w:rPr>
          <w:sz w:val="24"/>
          <w:szCs w:val="24"/>
        </w:rPr>
        <w:t>Нестационарные торговые объекты должны иметь комплексное благоустройство территории, включающее в себя навесы, шатры, художественно-декоративные ограждающие конструкции, осветительное, специализированное торгово-технологическое оборудование, мебель летнего типа, малые контейнеры для сбора мусора.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Не допускается применение изношенных, выцветших, плохо окрашенных, загрязненных материалов, конструкций и оборудования.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На территории комплекса нестационарных торговых объектов или торговой зоны должна быть выделена хозяйственная зона в составе площадки для разгрузки, площадки для сбора мусора, общественного туалета. Расстояние от хозяйственной зоны должно быть не менее 20 м.</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На неканализованных территориях в крупных зонах нестационарных торговых объектов следует предусматривать передвижные общественные туалеты или биокабины. Выгребные туалеты не допускаются.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От одиночных ларьков, киосков и торговых павильонов расстояние для жилых и общественных зданий следует принимать не менее 10 м и с учетом исключения неблагоприятного влияния на условия проживания.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Не допускается хранение тары или затаренных продуктов около предприятия.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Территория нестационарных торговых объектов должна быть:</w:t>
      </w:r>
    </w:p>
    <w:p w:rsidR="00EE3F8D" w:rsidRPr="00EE3F8D" w:rsidRDefault="00EE3F8D" w:rsidP="00EE3F8D">
      <w:pPr>
        <w:widowControl w:val="0"/>
        <w:numPr>
          <w:ilvl w:val="0"/>
          <w:numId w:val="51"/>
        </w:numPr>
        <w:tabs>
          <w:tab w:val="left" w:pos="898"/>
        </w:tabs>
        <w:spacing w:line="322" w:lineRule="exact"/>
        <w:ind w:firstLine="600"/>
        <w:jc w:val="both"/>
        <w:rPr>
          <w:sz w:val="24"/>
          <w:szCs w:val="24"/>
        </w:rPr>
      </w:pPr>
      <w:r w:rsidRPr="00EE3F8D">
        <w:rPr>
          <w:sz w:val="24"/>
          <w:szCs w:val="24"/>
        </w:rPr>
        <w:t>благоустроена (ограждена, оснащена пешеходными дорожками и твердым покрытием, оформлена элементами временного, сезонного озеленения и прочее);</w:t>
      </w:r>
    </w:p>
    <w:p w:rsidR="00EE3F8D" w:rsidRPr="00EE3F8D" w:rsidRDefault="00EE3F8D" w:rsidP="00EE3F8D">
      <w:pPr>
        <w:widowControl w:val="0"/>
        <w:numPr>
          <w:ilvl w:val="0"/>
          <w:numId w:val="51"/>
        </w:numPr>
        <w:tabs>
          <w:tab w:val="left" w:pos="956"/>
        </w:tabs>
        <w:spacing w:line="322" w:lineRule="exact"/>
        <w:ind w:firstLine="600"/>
        <w:jc w:val="both"/>
        <w:rPr>
          <w:sz w:val="24"/>
          <w:szCs w:val="24"/>
        </w:rPr>
      </w:pPr>
      <w:r w:rsidRPr="00EE3F8D">
        <w:rPr>
          <w:sz w:val="24"/>
          <w:szCs w:val="24"/>
        </w:rPr>
        <w:t>оснащена урнами и мусоросборниками со съемными вкладышами;</w:t>
      </w:r>
    </w:p>
    <w:p w:rsidR="00EE3F8D" w:rsidRPr="00EE3F8D" w:rsidRDefault="00EE3F8D" w:rsidP="00EE3F8D">
      <w:pPr>
        <w:widowControl w:val="0"/>
        <w:numPr>
          <w:ilvl w:val="0"/>
          <w:numId w:val="51"/>
        </w:numPr>
        <w:tabs>
          <w:tab w:val="left" w:pos="1046"/>
        </w:tabs>
        <w:spacing w:line="322" w:lineRule="exact"/>
        <w:ind w:firstLine="600"/>
        <w:jc w:val="both"/>
        <w:rPr>
          <w:sz w:val="24"/>
          <w:szCs w:val="24"/>
        </w:rPr>
      </w:pPr>
      <w:r w:rsidRPr="00EE3F8D">
        <w:rPr>
          <w:sz w:val="24"/>
          <w:szCs w:val="24"/>
        </w:rPr>
        <w:t>обеспечена наличием туалетов (биотуалетов) для посетителей (за исключением летних кафе, расположенных на прилегающей территории предприятий общественного питания);</w:t>
      </w:r>
    </w:p>
    <w:p w:rsidR="00EE3F8D" w:rsidRPr="00EE3F8D" w:rsidRDefault="00EE3F8D" w:rsidP="00EE3F8D">
      <w:pPr>
        <w:widowControl w:val="0"/>
        <w:numPr>
          <w:ilvl w:val="0"/>
          <w:numId w:val="51"/>
        </w:numPr>
        <w:tabs>
          <w:tab w:val="left" w:pos="956"/>
        </w:tabs>
        <w:spacing w:line="322" w:lineRule="exact"/>
        <w:ind w:firstLine="600"/>
        <w:jc w:val="both"/>
        <w:rPr>
          <w:sz w:val="24"/>
          <w:szCs w:val="24"/>
        </w:rPr>
      </w:pPr>
      <w:r w:rsidRPr="00EE3F8D">
        <w:rPr>
          <w:sz w:val="24"/>
          <w:szCs w:val="24"/>
        </w:rPr>
        <w:t>обеспечена подъездными путями.</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В целях обеспечения безопасности дорожного движения не допускается размещение нестационарных торговых объектов в зонах остановок общественного транспорта.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Запрещается складировать у объектов торговли (лотков, киосков, палаток, павильонов мелкорозничной торговли, магазинов и остановочных павильонов) тару и запасы товаров, а также использовать для складирования прилегающие к ним территории и контейнерные площадки, предназначенные для накопления твердых коммунальных отходов от населения.</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В отношении нестационарных торговых объектов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pPr>
      <w:r w:rsidRPr="00EE3F8D">
        <w:rPr>
          <w:sz w:val="24"/>
          <w:szCs w:val="24"/>
        </w:rPr>
        <w:t xml:space="preserve">Недоступность нестационарного торгового объекта для покупателей - маломобильных групп населения (МГН), необеспечение равных условий жизнедеятельности </w:t>
      </w:r>
      <w:r w:rsidRPr="00EE3F8D">
        <w:rPr>
          <w:sz w:val="24"/>
          <w:szCs w:val="24"/>
        </w:rPr>
        <w:lastRenderedPageBreak/>
        <w:t>для МГН с другими категориями населения, является основанием признать нестационарный торговый объект невозможным к использованию по назначению.</w:t>
      </w:r>
    </w:p>
    <w:p w:rsidR="00EE3F8D" w:rsidRPr="00EE3F8D" w:rsidRDefault="00EE3F8D" w:rsidP="00EE3F8D">
      <w:pPr>
        <w:spacing w:line="322" w:lineRule="exact"/>
        <w:ind w:firstLine="600"/>
        <w:rPr>
          <w:sz w:val="24"/>
          <w:szCs w:val="24"/>
        </w:rPr>
      </w:pPr>
      <w:r w:rsidRPr="00EE3F8D">
        <w:rPr>
          <w:sz w:val="24"/>
          <w:szCs w:val="24"/>
        </w:rPr>
        <w:t>Типовые архитектурные решения нестационарного торгового объекта приводятся безотносительно к конкретным производителям, маркам и моделям, применяются в целях унификации нестационарных торговых объектов, размещаемых на территории городского поселения М</w:t>
      </w:r>
      <w:r w:rsidR="00E1789C">
        <w:rPr>
          <w:sz w:val="24"/>
          <w:szCs w:val="24"/>
        </w:rPr>
        <w:t>ортка</w:t>
      </w:r>
      <w:r w:rsidRPr="00EE3F8D">
        <w:rPr>
          <w:sz w:val="24"/>
          <w:szCs w:val="24"/>
        </w:rPr>
        <w:t>.</w:t>
      </w:r>
    </w:p>
    <w:p w:rsidR="00EE3F8D" w:rsidRPr="00EE3F8D" w:rsidRDefault="00EE3F8D" w:rsidP="00EE3F8D">
      <w:pPr>
        <w:widowControl w:val="0"/>
        <w:numPr>
          <w:ilvl w:val="0"/>
          <w:numId w:val="49"/>
        </w:numPr>
        <w:tabs>
          <w:tab w:val="left" w:pos="1046"/>
        </w:tabs>
        <w:spacing w:line="322" w:lineRule="exact"/>
        <w:ind w:firstLine="600"/>
        <w:jc w:val="both"/>
        <w:rPr>
          <w:sz w:val="24"/>
          <w:szCs w:val="24"/>
        </w:rPr>
        <w:sectPr w:rsidR="00EE3F8D" w:rsidRPr="00EE3F8D" w:rsidSect="007166B7">
          <w:headerReference w:type="default" r:id="rId8"/>
          <w:headerReference w:type="first" r:id="rId9"/>
          <w:pgSz w:w="11904" w:h="17304"/>
          <w:pgMar w:top="1276" w:right="826" w:bottom="316" w:left="1247" w:header="0" w:footer="3" w:gutter="0"/>
          <w:cols w:space="720"/>
          <w:noEndnote/>
          <w:titlePg/>
          <w:docGrid w:linePitch="360"/>
        </w:sectPr>
      </w:pPr>
      <w:r w:rsidRPr="00EE3F8D">
        <w:rPr>
          <w:sz w:val="24"/>
          <w:szCs w:val="24"/>
        </w:rPr>
        <w:t>Согласования размещения и внешнего вида нестационарных торговых объектов осуществляется в соответствии с порядком выдачи разрешений на установку некапитальных нестационарных сооружений, произведений монументально-декоративного искусства на территории городского поселения М</w:t>
      </w:r>
      <w:r w:rsidR="00E1789C">
        <w:rPr>
          <w:sz w:val="24"/>
          <w:szCs w:val="24"/>
        </w:rPr>
        <w:t>ортка</w:t>
      </w:r>
      <w:r w:rsidRPr="00EE3F8D">
        <w:rPr>
          <w:sz w:val="24"/>
          <w:szCs w:val="24"/>
        </w:rPr>
        <w:t>, утвержденным соответствующим муниципальным нормативным правовым актом администрации.</w:t>
      </w:r>
    </w:p>
    <w:p w:rsidR="00EE3F8D" w:rsidRPr="00EE3F8D" w:rsidRDefault="00EE3F8D" w:rsidP="00265C7D">
      <w:pPr>
        <w:tabs>
          <w:tab w:val="left" w:pos="930"/>
        </w:tabs>
        <w:spacing w:line="322" w:lineRule="exact"/>
        <w:rPr>
          <w:b/>
          <w:sz w:val="24"/>
          <w:szCs w:val="24"/>
        </w:rPr>
      </w:pPr>
      <w:r w:rsidRPr="00EE3F8D">
        <w:rPr>
          <w:b/>
          <w:sz w:val="24"/>
          <w:szCs w:val="24"/>
        </w:rPr>
        <w:lastRenderedPageBreak/>
        <w:t>Статья 21. Детское игровое, спортивное и другое оборудование</w:t>
      </w:r>
    </w:p>
    <w:p w:rsidR="00EE3F8D" w:rsidRPr="00EE3F8D" w:rsidRDefault="00EE3F8D" w:rsidP="00EE3F8D">
      <w:pPr>
        <w:tabs>
          <w:tab w:val="left" w:pos="930"/>
        </w:tabs>
        <w:spacing w:line="322" w:lineRule="exact"/>
        <w:ind w:left="580"/>
        <w:rPr>
          <w:b/>
          <w:sz w:val="24"/>
          <w:szCs w:val="24"/>
        </w:rPr>
      </w:pP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 xml:space="preserve">  Проектирование оборудования осуществляется на мягкие виды покрытия, утрамбованное основание или фундамент. При наличии фундамента его части не должны выступать над поверхностью земли.</w:t>
      </w:r>
    </w:p>
    <w:p w:rsidR="00EE3F8D" w:rsidRPr="00EE3F8D" w:rsidRDefault="00EE3F8D" w:rsidP="00EE3F8D">
      <w:pPr>
        <w:widowControl w:val="0"/>
        <w:numPr>
          <w:ilvl w:val="0"/>
          <w:numId w:val="52"/>
        </w:numPr>
        <w:tabs>
          <w:tab w:val="left" w:pos="920"/>
        </w:tabs>
        <w:spacing w:line="322" w:lineRule="exact"/>
        <w:ind w:firstLine="580"/>
        <w:jc w:val="both"/>
        <w:rPr>
          <w:sz w:val="24"/>
          <w:szCs w:val="24"/>
        </w:rPr>
      </w:pPr>
      <w:r w:rsidRPr="00EE3F8D">
        <w:rPr>
          <w:sz w:val="24"/>
          <w:szCs w:val="24"/>
        </w:rPr>
        <w:t>Проектирование оборудования осуществляется с применением типовых образцов оборудования или выполненных по индивидуальному проекту.</w:t>
      </w: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Проектирование оборудования осуществляется в соответствии с его назначением и планировкой объекта благоустройства.</w:t>
      </w:r>
    </w:p>
    <w:p w:rsidR="00EE3F8D" w:rsidRPr="00EE3F8D" w:rsidRDefault="00EE3F8D" w:rsidP="00EE3F8D">
      <w:pPr>
        <w:widowControl w:val="0"/>
        <w:numPr>
          <w:ilvl w:val="0"/>
          <w:numId w:val="52"/>
        </w:numPr>
        <w:tabs>
          <w:tab w:val="left" w:pos="920"/>
        </w:tabs>
        <w:spacing w:line="322" w:lineRule="exact"/>
        <w:ind w:firstLine="580"/>
        <w:jc w:val="both"/>
        <w:rPr>
          <w:sz w:val="24"/>
          <w:szCs w:val="24"/>
        </w:rPr>
      </w:pPr>
      <w:r w:rsidRPr="00EE3F8D">
        <w:rPr>
          <w:sz w:val="24"/>
          <w:szCs w:val="24"/>
        </w:rPr>
        <w:t>Деревянное оборудование проектируется из твердых пород деревьев с обработкой составами, предотвращающими гниение, усыхание, возгорание.</w:t>
      </w:r>
    </w:p>
    <w:p w:rsidR="00EE3F8D" w:rsidRPr="00EE3F8D" w:rsidRDefault="00EE3F8D" w:rsidP="00EE3F8D">
      <w:pPr>
        <w:widowControl w:val="0"/>
        <w:numPr>
          <w:ilvl w:val="0"/>
          <w:numId w:val="52"/>
        </w:numPr>
        <w:tabs>
          <w:tab w:val="left" w:pos="930"/>
        </w:tabs>
        <w:spacing w:line="322" w:lineRule="exact"/>
        <w:ind w:firstLine="580"/>
        <w:jc w:val="both"/>
        <w:rPr>
          <w:sz w:val="24"/>
          <w:szCs w:val="24"/>
        </w:rPr>
      </w:pPr>
      <w:r w:rsidRPr="00EE3F8D">
        <w:rPr>
          <w:sz w:val="24"/>
          <w:szCs w:val="24"/>
        </w:rPr>
        <w:t>Цветовое решение оборудования проектируется с учетом стилистики окружающих архитектурных объектов.</w:t>
      </w:r>
    </w:p>
    <w:p w:rsidR="00EE3F8D" w:rsidRPr="00EE3F8D" w:rsidRDefault="00EE3F8D" w:rsidP="00EE3F8D">
      <w:pPr>
        <w:widowControl w:val="0"/>
        <w:numPr>
          <w:ilvl w:val="0"/>
          <w:numId w:val="52"/>
        </w:numPr>
        <w:tabs>
          <w:tab w:val="left" w:pos="1042"/>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54"/>
        </w:numPr>
        <w:spacing w:line="322" w:lineRule="exact"/>
        <w:ind w:firstLine="580"/>
        <w:jc w:val="both"/>
        <w:rPr>
          <w:sz w:val="24"/>
          <w:szCs w:val="24"/>
        </w:rPr>
      </w:pPr>
      <w:r w:rsidRPr="00EE3F8D">
        <w:rPr>
          <w:sz w:val="24"/>
          <w:szCs w:val="24"/>
        </w:rPr>
        <w:t xml:space="preserve"> разрушение и повреждение оборудования, нанесение надписей различного содержания, размещение информационных материалов;</w:t>
      </w:r>
    </w:p>
    <w:p w:rsidR="00EE3F8D" w:rsidRPr="00EE3F8D" w:rsidRDefault="00EE3F8D" w:rsidP="00EE3F8D">
      <w:pPr>
        <w:widowControl w:val="0"/>
        <w:numPr>
          <w:ilvl w:val="0"/>
          <w:numId w:val="54"/>
        </w:numPr>
        <w:tabs>
          <w:tab w:val="left" w:pos="997"/>
        </w:tabs>
        <w:spacing w:line="322" w:lineRule="exact"/>
        <w:ind w:firstLine="580"/>
        <w:jc w:val="both"/>
        <w:rPr>
          <w:sz w:val="24"/>
          <w:szCs w:val="24"/>
        </w:rPr>
      </w:pPr>
      <w:r w:rsidRPr="00EE3F8D">
        <w:rPr>
          <w:sz w:val="24"/>
          <w:szCs w:val="24"/>
        </w:rPr>
        <w:t>использование оборудования не по назначению (детского игрового и спортивного, иного оборудования);</w:t>
      </w:r>
    </w:p>
    <w:p w:rsidR="00EE3F8D" w:rsidRPr="00EE3F8D" w:rsidRDefault="00EE3F8D" w:rsidP="00EE3F8D">
      <w:pPr>
        <w:widowControl w:val="0"/>
        <w:numPr>
          <w:ilvl w:val="0"/>
          <w:numId w:val="54"/>
        </w:numPr>
        <w:tabs>
          <w:tab w:val="left" w:pos="997"/>
        </w:tabs>
        <w:spacing w:line="322" w:lineRule="exact"/>
        <w:ind w:firstLine="580"/>
        <w:jc w:val="both"/>
        <w:rPr>
          <w:sz w:val="24"/>
          <w:szCs w:val="24"/>
        </w:rPr>
      </w:pPr>
      <w:r w:rsidRPr="00EE3F8D">
        <w:rPr>
          <w:sz w:val="24"/>
          <w:szCs w:val="24"/>
        </w:rPr>
        <w:t>снос, перестановка оборудования, не влекущие их повреждения или уничтожения, если это не связано с проведением спасательных и иных неотложных работ.</w:t>
      </w:r>
    </w:p>
    <w:p w:rsidR="00EE3F8D" w:rsidRPr="00EE3F8D" w:rsidRDefault="00EE3F8D" w:rsidP="00EE3F8D">
      <w:pPr>
        <w:widowControl w:val="0"/>
        <w:numPr>
          <w:ilvl w:val="0"/>
          <w:numId w:val="52"/>
        </w:numPr>
        <w:tabs>
          <w:tab w:val="left" w:pos="1004"/>
        </w:tabs>
        <w:spacing w:line="322" w:lineRule="exact"/>
        <w:ind w:firstLine="580"/>
        <w:jc w:val="both"/>
        <w:rPr>
          <w:sz w:val="24"/>
          <w:szCs w:val="24"/>
        </w:rPr>
      </w:pPr>
      <w:r w:rsidRPr="00EE3F8D">
        <w:rPr>
          <w:sz w:val="24"/>
          <w:szCs w:val="24"/>
        </w:rPr>
        <w:t>Установку скамей следует предусматривать на твердые виды покрытия или фундамент. В зонах отдыха, лесопарках, детских игровых и спортивных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EE3F8D" w:rsidRPr="00EE3F8D" w:rsidRDefault="00EE3F8D" w:rsidP="00EE3F8D">
      <w:pPr>
        <w:widowControl w:val="0"/>
        <w:numPr>
          <w:ilvl w:val="1"/>
          <w:numId w:val="52"/>
        </w:numPr>
        <w:tabs>
          <w:tab w:val="left" w:pos="1258"/>
        </w:tabs>
        <w:spacing w:line="322" w:lineRule="exact"/>
        <w:ind w:firstLine="580"/>
        <w:jc w:val="both"/>
        <w:rPr>
          <w:sz w:val="24"/>
          <w:szCs w:val="24"/>
        </w:rPr>
      </w:pPr>
      <w:r w:rsidRPr="00EE3F8D">
        <w:rPr>
          <w:sz w:val="24"/>
          <w:szCs w:val="24"/>
        </w:rPr>
        <w:t>В границах особо охраняемых природных территорий скамьи и столы необходимо проектировать из древесных пней-срубов, бревен и плах, не имеющих сколов и острых углов.</w:t>
      </w:r>
    </w:p>
    <w:p w:rsidR="00EE3F8D" w:rsidRPr="00EE3F8D" w:rsidRDefault="00EE3F8D" w:rsidP="00EE3F8D">
      <w:pPr>
        <w:widowControl w:val="0"/>
        <w:numPr>
          <w:ilvl w:val="1"/>
          <w:numId w:val="52"/>
        </w:numPr>
        <w:tabs>
          <w:tab w:val="left" w:pos="1258"/>
        </w:tabs>
        <w:spacing w:line="322" w:lineRule="exact"/>
        <w:ind w:firstLine="580"/>
        <w:jc w:val="both"/>
        <w:rPr>
          <w:sz w:val="24"/>
          <w:szCs w:val="24"/>
        </w:rPr>
      </w:pPr>
      <w:r w:rsidRPr="00EE3F8D">
        <w:rPr>
          <w:sz w:val="24"/>
          <w:szCs w:val="24"/>
        </w:rPr>
        <w:t>Количество размещаемой мебели на проектируемой территории необходимо устанавливать в зависимости от функционального назначения территории и количества посетителей конкретной территории.</w:t>
      </w:r>
    </w:p>
    <w:p w:rsidR="00EE3F8D" w:rsidRPr="00EE3F8D" w:rsidRDefault="00EE3F8D" w:rsidP="00EE3F8D">
      <w:pPr>
        <w:widowControl w:val="0"/>
        <w:numPr>
          <w:ilvl w:val="0"/>
          <w:numId w:val="52"/>
        </w:numPr>
        <w:tabs>
          <w:tab w:val="left" w:pos="1009"/>
        </w:tabs>
        <w:spacing w:line="322" w:lineRule="exact"/>
        <w:ind w:firstLine="580"/>
        <w:jc w:val="both"/>
        <w:rPr>
          <w:sz w:val="24"/>
          <w:szCs w:val="24"/>
        </w:rPr>
        <w:sectPr w:rsidR="00EE3F8D" w:rsidRPr="00EE3F8D">
          <w:headerReference w:type="default" r:id="rId10"/>
          <w:headerReference w:type="first" r:id="rId11"/>
          <w:pgSz w:w="11904" w:h="17304"/>
          <w:pgMar w:top="1895" w:right="826" w:bottom="316" w:left="1247" w:header="0" w:footer="3" w:gutter="0"/>
          <w:cols w:space="720"/>
          <w:noEndnote/>
          <w:titlePg/>
          <w:docGrid w:linePitch="360"/>
        </w:sectPr>
      </w:pPr>
      <w:r w:rsidRPr="00EE3F8D">
        <w:rPr>
          <w:sz w:val="24"/>
          <w:szCs w:val="24"/>
        </w:rPr>
        <w:t>В отношении детского игрового, спортивного и другого оборудования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tabs>
          <w:tab w:val="left" w:pos="878"/>
        </w:tabs>
        <w:spacing w:line="322" w:lineRule="exact"/>
        <w:jc w:val="center"/>
        <w:rPr>
          <w:b/>
          <w:sz w:val="24"/>
          <w:szCs w:val="24"/>
        </w:rPr>
      </w:pPr>
      <w:r w:rsidRPr="00EE3F8D">
        <w:rPr>
          <w:b/>
          <w:sz w:val="24"/>
          <w:szCs w:val="24"/>
        </w:rPr>
        <w:lastRenderedPageBreak/>
        <w:t>Статья 22. Коммунально-бытовое оборудование</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Проектирование урн обязательно у входов в здания любого назначения, в зонах, предназначенных для размещения детского игрового и спортивного оборудования.</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детского игрового и спортивного оборудования техническим ограждением и растительными компонентами. Ширина зоны растительных компонентов составляет не менее 1 м.</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Площадки для установки контейнеров для накопления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Количество контейнерных площадок и устанавливаемых контейнеров определяется расчетами объемов накопления отходов.</w:t>
      </w:r>
    </w:p>
    <w:p w:rsidR="00EE3F8D" w:rsidRPr="00EE3F8D" w:rsidRDefault="00EE3F8D" w:rsidP="00EE3F8D">
      <w:pPr>
        <w:widowControl w:val="0"/>
        <w:numPr>
          <w:ilvl w:val="0"/>
          <w:numId w:val="55"/>
        </w:numPr>
        <w:tabs>
          <w:tab w:val="left" w:pos="878"/>
        </w:tabs>
        <w:spacing w:line="322" w:lineRule="exact"/>
        <w:ind w:firstLine="580"/>
        <w:jc w:val="both"/>
        <w:rPr>
          <w:sz w:val="24"/>
          <w:szCs w:val="24"/>
        </w:rPr>
      </w:pPr>
      <w:r w:rsidRPr="00EE3F8D">
        <w:rPr>
          <w:sz w:val="24"/>
          <w:szCs w:val="24"/>
        </w:rPr>
        <w:t>Количество контейнерных площадок и устанавливаемых контейнеров определяется расчетами объемов накопления отходов, но не более 5 контейнеров на 1 контейнерную площадку.</w:t>
      </w:r>
    </w:p>
    <w:p w:rsidR="00EE3F8D" w:rsidRPr="00EE3F8D" w:rsidRDefault="00EE3F8D" w:rsidP="00EE3F8D">
      <w:pPr>
        <w:widowControl w:val="0"/>
        <w:numPr>
          <w:ilvl w:val="0"/>
          <w:numId w:val="55"/>
        </w:numPr>
        <w:tabs>
          <w:tab w:val="left" w:pos="879"/>
        </w:tabs>
        <w:spacing w:line="322" w:lineRule="exact"/>
        <w:ind w:firstLine="580"/>
        <w:jc w:val="both"/>
        <w:rPr>
          <w:sz w:val="24"/>
          <w:szCs w:val="24"/>
        </w:rPr>
      </w:pPr>
      <w:r w:rsidRPr="00EE3F8D">
        <w:rPr>
          <w:sz w:val="24"/>
          <w:szCs w:val="24"/>
        </w:rPr>
        <w:t>Площадки для сбора мусора и пищевых отходов должны располагаться на расстоянии не менее 30 м от объектов торговли и 25 м от жилых домов, детских игровых и спортивных площадок и площадок для отдыха. Допускается сокращать указанное расстояние, исходя из местных условий размещения торговых объектов по решению комиссии с участием органов государственной и муниципальной власти.</w:t>
      </w:r>
    </w:p>
    <w:p w:rsidR="00EE3F8D" w:rsidRPr="00EE3F8D" w:rsidRDefault="00EE3F8D" w:rsidP="00EE3F8D">
      <w:pPr>
        <w:widowControl w:val="0"/>
        <w:numPr>
          <w:ilvl w:val="0"/>
          <w:numId w:val="55"/>
        </w:numPr>
        <w:tabs>
          <w:tab w:val="left" w:pos="878"/>
        </w:tabs>
        <w:spacing w:after="349" w:line="322" w:lineRule="exact"/>
        <w:ind w:firstLine="580"/>
        <w:jc w:val="both"/>
        <w:rPr>
          <w:sz w:val="24"/>
          <w:szCs w:val="24"/>
        </w:rPr>
      </w:pPr>
      <w:r w:rsidRPr="00EE3F8D">
        <w:rPr>
          <w:sz w:val="24"/>
          <w:szCs w:val="24"/>
        </w:rPr>
        <w:t>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40 м на оживленных и 100 м на малолюдных территориях и в количестве, достаточном для предотвращения засорения вышеуказанных территорий.</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17" w:name="bookmark16"/>
      <w:r w:rsidRPr="00EE3F8D">
        <w:rPr>
          <w:sz w:val="24"/>
          <w:szCs w:val="24"/>
        </w:rPr>
        <w:t>Статья 23. Объекты для размещения информации</w:t>
      </w:r>
      <w:bookmarkEnd w:id="17"/>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Проектирование объектов для размещения информации разрешается без уничтожения элементов декора фасада здания, строения, сооружения.</w:t>
      </w:r>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w:t>
      </w:r>
    </w:p>
    <w:p w:rsidR="00EE3F8D" w:rsidRPr="00EE3F8D" w:rsidRDefault="00EE3F8D" w:rsidP="00EE3F8D">
      <w:pPr>
        <w:widowControl w:val="0"/>
        <w:numPr>
          <w:ilvl w:val="0"/>
          <w:numId w:val="56"/>
        </w:numPr>
        <w:tabs>
          <w:tab w:val="left" w:pos="878"/>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w:t>
      </w: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w:t>
      </w:r>
    </w:p>
    <w:p w:rsidR="00EE3F8D" w:rsidRPr="00EE3F8D" w:rsidRDefault="00EE3F8D" w:rsidP="00EE3F8D">
      <w:pPr>
        <w:widowControl w:val="0"/>
        <w:numPr>
          <w:ilvl w:val="0"/>
          <w:numId w:val="58"/>
        </w:numPr>
        <w:tabs>
          <w:tab w:val="left" w:pos="920"/>
        </w:tabs>
        <w:spacing w:line="322" w:lineRule="exact"/>
        <w:ind w:firstLine="580"/>
        <w:rPr>
          <w:sz w:val="24"/>
          <w:szCs w:val="24"/>
        </w:rPr>
      </w:pPr>
      <w:r w:rsidRPr="00EE3F8D">
        <w:rPr>
          <w:sz w:val="24"/>
          <w:szCs w:val="24"/>
        </w:rPr>
        <w:t>При проектировании объектов для размещения информации следует соблюдать требования Федеральных законов Российской Федерации от 13.03.2006 года № 38-ФЗ «О рекламе», от 01.06.2005 года № 53-ФЗ «О государственном языке Российской Федерации».</w:t>
      </w:r>
    </w:p>
    <w:p w:rsid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w:t>
      </w:r>
    </w:p>
    <w:p w:rsidR="00E1789C" w:rsidRDefault="00E1789C" w:rsidP="00E1789C">
      <w:pPr>
        <w:widowControl w:val="0"/>
        <w:tabs>
          <w:tab w:val="left" w:pos="920"/>
        </w:tabs>
        <w:spacing w:line="322" w:lineRule="exact"/>
        <w:jc w:val="both"/>
        <w:rPr>
          <w:sz w:val="24"/>
          <w:szCs w:val="24"/>
        </w:rPr>
      </w:pPr>
    </w:p>
    <w:p w:rsidR="00E1789C" w:rsidRPr="00EE3F8D" w:rsidRDefault="00E1789C" w:rsidP="00E1789C">
      <w:pPr>
        <w:widowControl w:val="0"/>
        <w:tabs>
          <w:tab w:val="left" w:pos="920"/>
        </w:tabs>
        <w:spacing w:line="322" w:lineRule="exact"/>
        <w:jc w:val="both"/>
        <w:rPr>
          <w:sz w:val="24"/>
          <w:szCs w:val="24"/>
        </w:rPr>
      </w:pPr>
    </w:p>
    <w:p w:rsidR="00EE3F8D" w:rsidRPr="00EE3F8D" w:rsidRDefault="00EE3F8D" w:rsidP="00EE3F8D">
      <w:pPr>
        <w:widowControl w:val="0"/>
        <w:numPr>
          <w:ilvl w:val="0"/>
          <w:numId w:val="57"/>
        </w:numPr>
        <w:tabs>
          <w:tab w:val="left" w:pos="920"/>
        </w:tabs>
        <w:spacing w:line="322" w:lineRule="exact"/>
        <w:ind w:firstLine="580"/>
        <w:jc w:val="both"/>
        <w:rPr>
          <w:sz w:val="24"/>
          <w:szCs w:val="24"/>
        </w:rPr>
      </w:pPr>
      <w:r w:rsidRPr="00EE3F8D">
        <w:rPr>
          <w:sz w:val="24"/>
          <w:szCs w:val="24"/>
        </w:rPr>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EE3F8D" w:rsidRPr="00EE3F8D" w:rsidRDefault="00EE3F8D" w:rsidP="00EE3F8D">
      <w:pPr>
        <w:widowControl w:val="0"/>
        <w:numPr>
          <w:ilvl w:val="0"/>
          <w:numId w:val="57"/>
        </w:numPr>
        <w:tabs>
          <w:tab w:val="left" w:pos="947"/>
        </w:tabs>
        <w:spacing w:line="322" w:lineRule="exact"/>
        <w:ind w:firstLine="580"/>
        <w:jc w:val="both"/>
        <w:rPr>
          <w:sz w:val="24"/>
          <w:szCs w:val="24"/>
        </w:rPr>
      </w:pPr>
      <w:r w:rsidRPr="00EE3F8D">
        <w:rPr>
          <w:sz w:val="24"/>
          <w:szCs w:val="24"/>
        </w:rPr>
        <w:t>Основными видами знаков адресации являются:</w:t>
      </w:r>
    </w:p>
    <w:p w:rsidR="00EE3F8D" w:rsidRPr="00EE3F8D" w:rsidRDefault="00EE3F8D" w:rsidP="00EE3F8D">
      <w:pPr>
        <w:widowControl w:val="0"/>
        <w:numPr>
          <w:ilvl w:val="0"/>
          <w:numId w:val="59"/>
        </w:numPr>
        <w:tabs>
          <w:tab w:val="left" w:pos="943"/>
        </w:tabs>
        <w:spacing w:line="322" w:lineRule="exact"/>
        <w:ind w:firstLine="580"/>
        <w:jc w:val="both"/>
        <w:rPr>
          <w:sz w:val="24"/>
          <w:szCs w:val="24"/>
        </w:rPr>
      </w:pPr>
      <w:r w:rsidRPr="00EE3F8D">
        <w:rPr>
          <w:sz w:val="24"/>
          <w:szCs w:val="24"/>
        </w:rPr>
        <w:t>номерные знаки, обозначающие наименование улицы, номер дома, квартиры и помещения;</w:t>
      </w:r>
    </w:p>
    <w:p w:rsidR="00EE3F8D" w:rsidRPr="00EE3F8D" w:rsidRDefault="00EE3F8D" w:rsidP="00EE3F8D">
      <w:pPr>
        <w:widowControl w:val="0"/>
        <w:numPr>
          <w:ilvl w:val="0"/>
          <w:numId w:val="59"/>
        </w:numPr>
        <w:tabs>
          <w:tab w:val="left" w:pos="943"/>
        </w:tabs>
        <w:spacing w:line="322" w:lineRule="exact"/>
        <w:ind w:firstLine="580"/>
        <w:jc w:val="both"/>
        <w:rPr>
          <w:sz w:val="24"/>
          <w:szCs w:val="24"/>
        </w:rPr>
      </w:pPr>
      <w:r w:rsidRPr="00EE3F8D">
        <w:rPr>
          <w:sz w:val="24"/>
          <w:szCs w:val="24"/>
        </w:rPr>
        <w:t>указатели названия улицы, площади, обозначающие, в том числе, нумерацию домов на участке улицы, в микрорайоне.</w:t>
      </w:r>
    </w:p>
    <w:p w:rsidR="00EE3F8D" w:rsidRPr="00EE3F8D" w:rsidRDefault="00EE3F8D" w:rsidP="00EE3F8D">
      <w:pPr>
        <w:widowControl w:val="0"/>
        <w:numPr>
          <w:ilvl w:val="0"/>
          <w:numId w:val="57"/>
        </w:numPr>
        <w:tabs>
          <w:tab w:val="left" w:pos="947"/>
        </w:tabs>
        <w:spacing w:line="322" w:lineRule="exact"/>
        <w:ind w:firstLine="580"/>
        <w:jc w:val="both"/>
        <w:rPr>
          <w:sz w:val="24"/>
          <w:szCs w:val="24"/>
        </w:rPr>
      </w:pPr>
      <w:r w:rsidRPr="00EE3F8D">
        <w:rPr>
          <w:sz w:val="24"/>
          <w:szCs w:val="24"/>
        </w:rPr>
        <w:t>Общими требованиями к размещению знаков адресации являются:</w:t>
      </w:r>
    </w:p>
    <w:p w:rsidR="00EE3F8D" w:rsidRPr="00EE3F8D" w:rsidRDefault="00EE3F8D" w:rsidP="00EE3F8D">
      <w:pPr>
        <w:widowControl w:val="0"/>
        <w:numPr>
          <w:ilvl w:val="0"/>
          <w:numId w:val="60"/>
        </w:numPr>
        <w:tabs>
          <w:tab w:val="left" w:pos="957"/>
        </w:tabs>
        <w:spacing w:line="322" w:lineRule="exact"/>
        <w:ind w:firstLine="580"/>
        <w:jc w:val="both"/>
        <w:rPr>
          <w:sz w:val="24"/>
          <w:szCs w:val="24"/>
        </w:rPr>
      </w:pPr>
      <w:r w:rsidRPr="00EE3F8D">
        <w:rPr>
          <w:sz w:val="24"/>
          <w:szCs w:val="24"/>
        </w:rPr>
        <w:t>унификация мест размещения, соблюдение единых правил размещения;</w:t>
      </w:r>
    </w:p>
    <w:p w:rsidR="00EE3F8D" w:rsidRPr="00EE3F8D" w:rsidRDefault="00EE3F8D" w:rsidP="00EE3F8D">
      <w:pPr>
        <w:widowControl w:val="0"/>
        <w:numPr>
          <w:ilvl w:val="0"/>
          <w:numId w:val="60"/>
        </w:numPr>
        <w:tabs>
          <w:tab w:val="left" w:pos="943"/>
        </w:tabs>
        <w:spacing w:line="322" w:lineRule="exact"/>
        <w:ind w:firstLine="580"/>
        <w:jc w:val="both"/>
        <w:rPr>
          <w:sz w:val="24"/>
          <w:szCs w:val="24"/>
        </w:rPr>
      </w:pPr>
      <w:r w:rsidRPr="00EE3F8D">
        <w:rPr>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E3F8D" w:rsidRPr="00EE3F8D" w:rsidRDefault="00EE3F8D" w:rsidP="00EE3F8D">
      <w:pPr>
        <w:widowControl w:val="0"/>
        <w:numPr>
          <w:ilvl w:val="0"/>
          <w:numId w:val="57"/>
        </w:numPr>
        <w:tabs>
          <w:tab w:val="left" w:pos="1044"/>
        </w:tabs>
        <w:spacing w:line="322" w:lineRule="exact"/>
        <w:ind w:firstLine="580"/>
        <w:jc w:val="both"/>
        <w:rPr>
          <w:sz w:val="24"/>
          <w:szCs w:val="24"/>
        </w:rPr>
      </w:pPr>
      <w:r w:rsidRPr="00EE3F8D">
        <w:rPr>
          <w:sz w:val="24"/>
          <w:szCs w:val="24"/>
        </w:rPr>
        <w:t>На фасадах зданий, строений и сооружений должны быть размещены следующие информационные указатели:</w:t>
      </w:r>
    </w:p>
    <w:p w:rsidR="00EE3F8D" w:rsidRPr="00EE3F8D" w:rsidRDefault="00EE3F8D" w:rsidP="00EE3F8D">
      <w:pPr>
        <w:widowControl w:val="0"/>
        <w:numPr>
          <w:ilvl w:val="0"/>
          <w:numId w:val="61"/>
        </w:numPr>
        <w:tabs>
          <w:tab w:val="left" w:pos="957"/>
        </w:tabs>
        <w:spacing w:line="322" w:lineRule="exact"/>
        <w:ind w:firstLine="580"/>
        <w:jc w:val="both"/>
        <w:rPr>
          <w:sz w:val="24"/>
          <w:szCs w:val="24"/>
        </w:rPr>
      </w:pPr>
      <w:r w:rsidRPr="00EE3F8D">
        <w:rPr>
          <w:sz w:val="24"/>
          <w:szCs w:val="24"/>
        </w:rPr>
        <w:t>указатель наименования улицы, площади, проспекта, микрорайона;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номера дома и корпуса;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номера подъезда и квартир;</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пожарного гидранта;</w:t>
      </w:r>
    </w:p>
    <w:p w:rsidR="00EE3F8D" w:rsidRPr="00EE3F8D" w:rsidRDefault="00EE3F8D" w:rsidP="00EE3F8D">
      <w:pPr>
        <w:widowControl w:val="0"/>
        <w:numPr>
          <w:ilvl w:val="0"/>
          <w:numId w:val="61"/>
        </w:numPr>
        <w:tabs>
          <w:tab w:val="left" w:pos="981"/>
        </w:tabs>
        <w:spacing w:line="322" w:lineRule="exact"/>
        <w:ind w:firstLine="580"/>
        <w:jc w:val="both"/>
        <w:rPr>
          <w:sz w:val="24"/>
          <w:szCs w:val="24"/>
        </w:rPr>
      </w:pPr>
      <w:r w:rsidRPr="00EE3F8D">
        <w:rPr>
          <w:sz w:val="24"/>
          <w:szCs w:val="24"/>
        </w:rPr>
        <w:t>указатель класса энергетической эффективности;</w:t>
      </w:r>
    </w:p>
    <w:p w:rsidR="00EE3F8D" w:rsidRPr="00EE3F8D" w:rsidRDefault="00EE3F8D" w:rsidP="00EE3F8D">
      <w:pPr>
        <w:widowControl w:val="0"/>
        <w:numPr>
          <w:ilvl w:val="0"/>
          <w:numId w:val="61"/>
        </w:numPr>
        <w:tabs>
          <w:tab w:val="left" w:pos="948"/>
        </w:tabs>
        <w:spacing w:line="322" w:lineRule="exact"/>
        <w:ind w:firstLine="580"/>
        <w:jc w:val="both"/>
        <w:rPr>
          <w:sz w:val="24"/>
          <w:szCs w:val="24"/>
        </w:rPr>
      </w:pPr>
      <w:r w:rsidRPr="00EE3F8D">
        <w:rPr>
          <w:sz w:val="24"/>
          <w:szCs w:val="24"/>
        </w:rPr>
        <w:t>указатели камер магистрали и колодцев водопроводной сети, городской канализации, инженерных сетей, иные указатели.</w:t>
      </w:r>
    </w:p>
    <w:p w:rsidR="00EE3F8D" w:rsidRPr="00EE3F8D" w:rsidRDefault="00EE3F8D" w:rsidP="00EE3F8D">
      <w:pPr>
        <w:widowControl w:val="0"/>
        <w:numPr>
          <w:ilvl w:val="0"/>
          <w:numId w:val="57"/>
        </w:numPr>
        <w:tabs>
          <w:tab w:val="left" w:pos="1054"/>
        </w:tabs>
        <w:spacing w:line="322" w:lineRule="exact"/>
        <w:ind w:firstLine="580"/>
        <w:jc w:val="both"/>
        <w:rPr>
          <w:sz w:val="24"/>
          <w:szCs w:val="24"/>
        </w:rPr>
      </w:pPr>
      <w:r w:rsidRPr="00EE3F8D">
        <w:rPr>
          <w:sz w:val="24"/>
          <w:szCs w:val="24"/>
        </w:rPr>
        <w:t>Состав информационных указателей на конкретном здании, строении или сооружении и условия их размещения определяется функциональным назначением и местоположением зданий, строений и сооружений относительно улично-дорожной сети.</w:t>
      </w:r>
    </w:p>
    <w:p w:rsidR="00EE3F8D" w:rsidRPr="00EE3F8D" w:rsidRDefault="00EE3F8D" w:rsidP="00EE3F8D">
      <w:pPr>
        <w:widowControl w:val="0"/>
        <w:numPr>
          <w:ilvl w:val="0"/>
          <w:numId w:val="57"/>
        </w:numPr>
        <w:tabs>
          <w:tab w:val="left" w:pos="1063"/>
        </w:tabs>
        <w:spacing w:line="322" w:lineRule="exact"/>
        <w:ind w:firstLine="580"/>
        <w:jc w:val="both"/>
        <w:rPr>
          <w:sz w:val="24"/>
          <w:szCs w:val="24"/>
        </w:rPr>
      </w:pPr>
      <w:r w:rsidRPr="00EE3F8D">
        <w:rPr>
          <w:sz w:val="24"/>
          <w:szCs w:val="24"/>
        </w:rPr>
        <w:t>На наружном фасаде каждого дома независимо от его принадлежности</w:t>
      </w:r>
    </w:p>
    <w:p w:rsidR="00EE3F8D" w:rsidRPr="00EE3F8D" w:rsidRDefault="00EE3F8D" w:rsidP="00EE3F8D">
      <w:pPr>
        <w:tabs>
          <w:tab w:val="left" w:pos="5054"/>
        </w:tabs>
        <w:spacing w:line="322" w:lineRule="exact"/>
        <w:rPr>
          <w:sz w:val="24"/>
          <w:szCs w:val="24"/>
        </w:rPr>
      </w:pPr>
      <w:r w:rsidRPr="00EE3F8D">
        <w:rPr>
          <w:sz w:val="24"/>
          <w:szCs w:val="24"/>
        </w:rPr>
        <w:t>устанавливается знак адресации,</w:t>
      </w:r>
      <w:r w:rsidRPr="00EE3F8D">
        <w:rPr>
          <w:sz w:val="24"/>
          <w:szCs w:val="24"/>
        </w:rPr>
        <w:tab/>
        <w:t>форма которого устанавливается</w:t>
      </w:r>
    </w:p>
    <w:p w:rsidR="00EE3F8D" w:rsidRPr="00EE3F8D" w:rsidRDefault="00EE3F8D" w:rsidP="00EE3F8D">
      <w:pPr>
        <w:tabs>
          <w:tab w:val="left" w:pos="5054"/>
        </w:tabs>
        <w:spacing w:line="322" w:lineRule="exact"/>
        <w:rPr>
          <w:sz w:val="24"/>
          <w:szCs w:val="24"/>
        </w:rPr>
      </w:pPr>
      <w:r w:rsidRPr="00EE3F8D">
        <w:rPr>
          <w:sz w:val="24"/>
          <w:szCs w:val="24"/>
        </w:rPr>
        <w:t>соответствующим муниципальным</w:t>
      </w:r>
      <w:r w:rsidRPr="00EE3F8D">
        <w:rPr>
          <w:sz w:val="24"/>
          <w:szCs w:val="24"/>
        </w:rPr>
        <w:tab/>
        <w:t>нормативным правовым актом</w:t>
      </w:r>
    </w:p>
    <w:p w:rsidR="00EE3F8D" w:rsidRPr="00EE3F8D" w:rsidRDefault="00EE3F8D" w:rsidP="00EE3F8D">
      <w:pPr>
        <w:spacing w:line="322" w:lineRule="exact"/>
        <w:rPr>
          <w:sz w:val="24"/>
          <w:szCs w:val="24"/>
        </w:rPr>
      </w:pPr>
      <w:r w:rsidRPr="00EE3F8D">
        <w:rPr>
          <w:sz w:val="24"/>
          <w:szCs w:val="24"/>
        </w:rPr>
        <w:t>администрации.</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Размещение информационных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EE3F8D" w:rsidRPr="00EE3F8D" w:rsidRDefault="00EE3F8D" w:rsidP="00EE3F8D">
      <w:pPr>
        <w:widowControl w:val="0"/>
        <w:numPr>
          <w:ilvl w:val="0"/>
          <w:numId w:val="57"/>
        </w:numPr>
        <w:tabs>
          <w:tab w:val="left" w:pos="1197"/>
        </w:tabs>
        <w:spacing w:line="322" w:lineRule="exact"/>
        <w:ind w:firstLine="580"/>
        <w:jc w:val="both"/>
        <w:rPr>
          <w:sz w:val="24"/>
          <w:szCs w:val="24"/>
        </w:rPr>
      </w:pPr>
      <w:r w:rsidRPr="00EE3F8D">
        <w:rPr>
          <w:sz w:val="24"/>
          <w:szCs w:val="24"/>
        </w:rPr>
        <w:t>Все надписи на информационных указателях должны быть четко различимы.</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Произвольное перемещение знаков адресации с установленного места не допускается.</w:t>
      </w:r>
    </w:p>
    <w:p w:rsidR="00EE3F8D" w:rsidRPr="00EE3F8D" w:rsidRDefault="00EE3F8D" w:rsidP="00EE3F8D">
      <w:pPr>
        <w:widowControl w:val="0"/>
        <w:numPr>
          <w:ilvl w:val="0"/>
          <w:numId w:val="57"/>
        </w:numPr>
        <w:tabs>
          <w:tab w:val="left" w:pos="1074"/>
        </w:tabs>
        <w:spacing w:line="322" w:lineRule="exact"/>
        <w:ind w:firstLine="580"/>
        <w:jc w:val="both"/>
        <w:rPr>
          <w:sz w:val="24"/>
          <w:szCs w:val="24"/>
        </w:rPr>
      </w:pPr>
      <w:r w:rsidRPr="00EE3F8D">
        <w:rPr>
          <w:sz w:val="24"/>
          <w:szCs w:val="24"/>
        </w:rPr>
        <w:t>Знаки адресации размещаются:</w:t>
      </w:r>
    </w:p>
    <w:p w:rsidR="00EE3F8D" w:rsidRPr="00EE3F8D" w:rsidRDefault="00EE3F8D" w:rsidP="00EE3F8D">
      <w:pPr>
        <w:widowControl w:val="0"/>
        <w:numPr>
          <w:ilvl w:val="0"/>
          <w:numId w:val="62"/>
        </w:numPr>
        <w:tabs>
          <w:tab w:val="left" w:pos="969"/>
        </w:tabs>
        <w:spacing w:line="322" w:lineRule="exact"/>
        <w:ind w:firstLine="580"/>
        <w:jc w:val="both"/>
        <w:rPr>
          <w:sz w:val="24"/>
          <w:szCs w:val="24"/>
        </w:rPr>
      </w:pPr>
      <w:r w:rsidRPr="00EE3F8D">
        <w:rPr>
          <w:sz w:val="24"/>
          <w:szCs w:val="24"/>
        </w:rPr>
        <w:t>на лицевом фасаде - в простенке с правой стороны фасада;</w:t>
      </w:r>
    </w:p>
    <w:p w:rsidR="00EE3F8D" w:rsidRPr="00EE3F8D" w:rsidRDefault="00EE3F8D" w:rsidP="00EE3F8D">
      <w:pPr>
        <w:widowControl w:val="0"/>
        <w:numPr>
          <w:ilvl w:val="0"/>
          <w:numId w:val="62"/>
        </w:numPr>
        <w:tabs>
          <w:tab w:val="left" w:pos="946"/>
        </w:tabs>
        <w:spacing w:line="322" w:lineRule="exact"/>
        <w:ind w:firstLine="580"/>
        <w:jc w:val="both"/>
        <w:rPr>
          <w:sz w:val="24"/>
          <w:szCs w:val="24"/>
        </w:rPr>
      </w:pPr>
      <w:r w:rsidRPr="00EE3F8D">
        <w:rPr>
          <w:sz w:val="24"/>
          <w:szCs w:val="24"/>
        </w:rPr>
        <w:t>на улицах с односторонним движением транспорта - на стороне фасада, ближней по направлению движения транспорта;</w:t>
      </w:r>
    </w:p>
    <w:p w:rsidR="00EE3F8D" w:rsidRPr="00EE3F8D" w:rsidRDefault="00EE3F8D" w:rsidP="00EE3F8D">
      <w:pPr>
        <w:widowControl w:val="0"/>
        <w:numPr>
          <w:ilvl w:val="0"/>
          <w:numId w:val="62"/>
        </w:numPr>
        <w:tabs>
          <w:tab w:val="left" w:pos="993"/>
        </w:tabs>
        <w:spacing w:line="322" w:lineRule="exact"/>
        <w:ind w:firstLine="580"/>
        <w:jc w:val="both"/>
        <w:rPr>
          <w:sz w:val="24"/>
          <w:szCs w:val="24"/>
        </w:rPr>
      </w:pPr>
      <w:r w:rsidRPr="00EE3F8D">
        <w:rPr>
          <w:sz w:val="24"/>
          <w:szCs w:val="24"/>
        </w:rPr>
        <w:t>у арки или главного входа - с правой стороны или над проемом;</w:t>
      </w:r>
    </w:p>
    <w:p w:rsidR="00EE3F8D" w:rsidRPr="00EE3F8D" w:rsidRDefault="00EE3F8D" w:rsidP="00EE3F8D">
      <w:pPr>
        <w:widowControl w:val="0"/>
        <w:numPr>
          <w:ilvl w:val="0"/>
          <w:numId w:val="62"/>
        </w:numPr>
        <w:tabs>
          <w:tab w:val="left" w:pos="955"/>
        </w:tabs>
        <w:spacing w:line="322" w:lineRule="exact"/>
        <w:ind w:firstLine="580"/>
        <w:jc w:val="both"/>
        <w:rPr>
          <w:sz w:val="24"/>
          <w:szCs w:val="24"/>
        </w:rPr>
      </w:pPr>
      <w:r w:rsidRPr="00EE3F8D">
        <w:rPr>
          <w:sz w:val="24"/>
          <w:szCs w:val="24"/>
        </w:rPr>
        <w:t>на дворовых фасадах - в простенке со стороны внутримикрорайонного проезда;</w:t>
      </w:r>
    </w:p>
    <w:p w:rsidR="00EE3F8D" w:rsidRPr="00EE3F8D" w:rsidRDefault="00EE3F8D" w:rsidP="00EE3F8D">
      <w:pPr>
        <w:widowControl w:val="0"/>
        <w:numPr>
          <w:ilvl w:val="0"/>
          <w:numId w:val="62"/>
        </w:numPr>
        <w:tabs>
          <w:tab w:val="left" w:pos="993"/>
        </w:tabs>
        <w:spacing w:line="322" w:lineRule="exact"/>
        <w:ind w:firstLine="580"/>
        <w:jc w:val="both"/>
        <w:rPr>
          <w:sz w:val="24"/>
          <w:szCs w:val="24"/>
        </w:rPr>
      </w:pPr>
      <w:r w:rsidRPr="00EE3F8D">
        <w:rPr>
          <w:sz w:val="24"/>
          <w:szCs w:val="24"/>
        </w:rPr>
        <w:t>при длине фасада более 100 м - на его противоположных сторонах;</w:t>
      </w:r>
    </w:p>
    <w:p w:rsidR="00EE3F8D" w:rsidRPr="00EE3F8D" w:rsidRDefault="00EE3F8D" w:rsidP="00EE3F8D">
      <w:pPr>
        <w:widowControl w:val="0"/>
        <w:numPr>
          <w:ilvl w:val="0"/>
          <w:numId w:val="62"/>
        </w:numPr>
        <w:tabs>
          <w:tab w:val="left" w:pos="960"/>
        </w:tabs>
        <w:spacing w:line="322" w:lineRule="exact"/>
        <w:ind w:firstLine="580"/>
        <w:jc w:val="both"/>
        <w:rPr>
          <w:sz w:val="24"/>
          <w:szCs w:val="24"/>
        </w:rPr>
      </w:pPr>
      <w:r w:rsidRPr="00EE3F8D">
        <w:rPr>
          <w:sz w:val="24"/>
          <w:szCs w:val="24"/>
        </w:rPr>
        <w:t>на оградах и корпусах промышленных предприятий - справа от главного входа, въезда.</w:t>
      </w:r>
    </w:p>
    <w:p w:rsidR="00EE3F8D" w:rsidRPr="00EE3F8D" w:rsidRDefault="00EE3F8D" w:rsidP="00EE3F8D">
      <w:pPr>
        <w:widowControl w:val="0"/>
        <w:numPr>
          <w:ilvl w:val="0"/>
          <w:numId w:val="57"/>
        </w:numPr>
        <w:tabs>
          <w:tab w:val="left" w:pos="1197"/>
        </w:tabs>
        <w:spacing w:line="322" w:lineRule="exact"/>
        <w:ind w:firstLine="580"/>
        <w:jc w:val="both"/>
        <w:rPr>
          <w:sz w:val="24"/>
          <w:szCs w:val="24"/>
        </w:rPr>
      </w:pPr>
      <w:r w:rsidRPr="00EE3F8D">
        <w:rPr>
          <w:sz w:val="24"/>
          <w:szCs w:val="24"/>
        </w:rPr>
        <w:t>Размещение знаков адресации должно отвечать следующим требованиям:</w:t>
      </w:r>
    </w:p>
    <w:p w:rsidR="00EE3F8D" w:rsidRPr="00EE3F8D" w:rsidRDefault="00EE3F8D" w:rsidP="00EE3F8D">
      <w:pPr>
        <w:widowControl w:val="0"/>
        <w:numPr>
          <w:ilvl w:val="0"/>
          <w:numId w:val="63"/>
        </w:numPr>
        <w:tabs>
          <w:tab w:val="left" w:pos="955"/>
        </w:tabs>
        <w:spacing w:line="322" w:lineRule="exact"/>
        <w:ind w:firstLine="580"/>
        <w:jc w:val="both"/>
        <w:rPr>
          <w:sz w:val="24"/>
          <w:szCs w:val="24"/>
        </w:rPr>
      </w:pPr>
      <w:r w:rsidRPr="00EE3F8D">
        <w:rPr>
          <w:sz w:val="24"/>
          <w:szCs w:val="24"/>
        </w:rPr>
        <w:t>высота от поверхности земли - 2,5 - 3,5 м (в районах современной застройки - до 5 м);</w:t>
      </w:r>
    </w:p>
    <w:p w:rsidR="00EE3F8D" w:rsidRPr="00EE3F8D" w:rsidRDefault="00EE3F8D" w:rsidP="00EE3F8D">
      <w:pPr>
        <w:widowControl w:val="0"/>
        <w:numPr>
          <w:ilvl w:val="0"/>
          <w:numId w:val="63"/>
        </w:numPr>
        <w:tabs>
          <w:tab w:val="left" w:pos="1197"/>
        </w:tabs>
        <w:spacing w:line="322" w:lineRule="exact"/>
        <w:ind w:firstLine="580"/>
        <w:jc w:val="both"/>
        <w:rPr>
          <w:sz w:val="24"/>
          <w:szCs w:val="24"/>
        </w:rPr>
      </w:pPr>
      <w:r w:rsidRPr="00EE3F8D">
        <w:rPr>
          <w:sz w:val="24"/>
          <w:szCs w:val="24"/>
        </w:rPr>
        <w:t>размещение на участке фасада, свободном от выступающих архитектурных деталей;</w:t>
      </w:r>
    </w:p>
    <w:p w:rsidR="00EE3F8D" w:rsidRPr="00EE3F8D" w:rsidRDefault="00EE3F8D" w:rsidP="00EE3F8D">
      <w:pPr>
        <w:widowControl w:val="0"/>
        <w:numPr>
          <w:ilvl w:val="0"/>
          <w:numId w:val="63"/>
        </w:numPr>
        <w:tabs>
          <w:tab w:val="left" w:pos="955"/>
        </w:tabs>
        <w:spacing w:line="322" w:lineRule="exact"/>
        <w:ind w:firstLine="580"/>
        <w:jc w:val="both"/>
        <w:rPr>
          <w:sz w:val="24"/>
          <w:szCs w:val="24"/>
        </w:rPr>
      </w:pPr>
      <w:r w:rsidRPr="00EE3F8D">
        <w:rPr>
          <w:sz w:val="24"/>
          <w:szCs w:val="24"/>
        </w:rPr>
        <w:t>привязка к вертикальной оси простенка, архитектурным членениям фасада;</w:t>
      </w:r>
    </w:p>
    <w:p w:rsidR="00EE3F8D" w:rsidRPr="00EE3F8D" w:rsidRDefault="00EE3F8D" w:rsidP="00EE3F8D">
      <w:pPr>
        <w:widowControl w:val="0"/>
        <w:numPr>
          <w:ilvl w:val="0"/>
          <w:numId w:val="63"/>
        </w:numPr>
        <w:tabs>
          <w:tab w:val="left" w:pos="993"/>
        </w:tabs>
        <w:spacing w:line="322" w:lineRule="exact"/>
        <w:ind w:firstLine="580"/>
        <w:jc w:val="both"/>
        <w:rPr>
          <w:sz w:val="24"/>
          <w:szCs w:val="24"/>
        </w:rPr>
      </w:pPr>
      <w:r w:rsidRPr="00EE3F8D">
        <w:rPr>
          <w:sz w:val="24"/>
          <w:szCs w:val="24"/>
        </w:rPr>
        <w:t>единая вертикальная отметка размещения знаков на соседних фасадах;</w:t>
      </w:r>
    </w:p>
    <w:p w:rsidR="00EE3F8D" w:rsidRPr="00EE3F8D" w:rsidRDefault="00EE3F8D" w:rsidP="00EE3F8D">
      <w:pPr>
        <w:widowControl w:val="0"/>
        <w:numPr>
          <w:ilvl w:val="0"/>
          <w:numId w:val="63"/>
        </w:numPr>
        <w:tabs>
          <w:tab w:val="left" w:pos="993"/>
        </w:tabs>
        <w:spacing w:line="322" w:lineRule="exact"/>
        <w:ind w:firstLine="580"/>
        <w:jc w:val="both"/>
        <w:rPr>
          <w:sz w:val="24"/>
          <w:szCs w:val="24"/>
        </w:rPr>
      </w:pPr>
      <w:r w:rsidRPr="00EE3F8D">
        <w:rPr>
          <w:sz w:val="24"/>
          <w:szCs w:val="24"/>
        </w:rPr>
        <w:lastRenderedPageBreak/>
        <w:t>отсутствие внешних заслоняющих объектов (деревьев, построек).</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Указатели наименования улицы, площади с обозначением нумерации домов на участке улицы, в квартале размещаются:</w:t>
      </w:r>
    </w:p>
    <w:p w:rsidR="00EE3F8D" w:rsidRPr="00EE3F8D" w:rsidRDefault="00EE3F8D" w:rsidP="00EE3F8D">
      <w:pPr>
        <w:widowControl w:val="0"/>
        <w:numPr>
          <w:ilvl w:val="0"/>
          <w:numId w:val="64"/>
        </w:numPr>
        <w:tabs>
          <w:tab w:val="left" w:pos="969"/>
        </w:tabs>
        <w:spacing w:line="322" w:lineRule="exact"/>
        <w:ind w:firstLine="580"/>
        <w:jc w:val="both"/>
        <w:rPr>
          <w:sz w:val="24"/>
          <w:szCs w:val="24"/>
        </w:rPr>
      </w:pPr>
      <w:r w:rsidRPr="00EE3F8D">
        <w:rPr>
          <w:sz w:val="24"/>
          <w:szCs w:val="24"/>
        </w:rPr>
        <w:t>у перекрестка улиц - в простенке на угловом участке фасада;</w:t>
      </w:r>
    </w:p>
    <w:p w:rsidR="00EE3F8D" w:rsidRPr="00EE3F8D" w:rsidRDefault="00EE3F8D" w:rsidP="00EE3F8D">
      <w:pPr>
        <w:widowControl w:val="0"/>
        <w:numPr>
          <w:ilvl w:val="0"/>
          <w:numId w:val="64"/>
        </w:numPr>
        <w:tabs>
          <w:tab w:val="left" w:pos="955"/>
        </w:tabs>
        <w:spacing w:line="322" w:lineRule="exact"/>
        <w:ind w:firstLine="580"/>
        <w:jc w:val="both"/>
        <w:rPr>
          <w:sz w:val="24"/>
          <w:szCs w:val="24"/>
        </w:rPr>
      </w:pPr>
      <w:r w:rsidRPr="00EE3F8D">
        <w:rPr>
          <w:sz w:val="24"/>
          <w:szCs w:val="24"/>
        </w:rPr>
        <w:t>при размещении рядом с номерным знаком - на единой вертикальной оси, над номерным знаком.</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На зданиях, строениях, сооружениях, выходящих на две или три улицы, знаки адресации устанавливаются со стороны каждой улицы.</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2 - 2,5 м (вертикальная табличка).</w:t>
      </w:r>
    </w:p>
    <w:p w:rsidR="00EE3F8D" w:rsidRPr="00EE3F8D" w:rsidRDefault="00EE3F8D" w:rsidP="00EE3F8D">
      <w:pPr>
        <w:widowControl w:val="0"/>
        <w:numPr>
          <w:ilvl w:val="0"/>
          <w:numId w:val="57"/>
        </w:numPr>
        <w:tabs>
          <w:tab w:val="left" w:pos="1061"/>
        </w:tabs>
        <w:spacing w:line="322" w:lineRule="exact"/>
        <w:ind w:firstLine="580"/>
        <w:jc w:val="both"/>
        <w:rPr>
          <w:sz w:val="24"/>
          <w:szCs w:val="24"/>
        </w:rPr>
      </w:pPr>
      <w:r w:rsidRPr="00EE3F8D">
        <w:rPr>
          <w:sz w:val="24"/>
          <w:szCs w:val="24"/>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EE3F8D" w:rsidRPr="00EE3F8D" w:rsidRDefault="00EE3F8D" w:rsidP="00EE3F8D">
      <w:pPr>
        <w:widowControl w:val="0"/>
        <w:numPr>
          <w:ilvl w:val="0"/>
          <w:numId w:val="57"/>
        </w:numPr>
        <w:tabs>
          <w:tab w:val="left" w:pos="617"/>
        </w:tabs>
        <w:spacing w:line="322" w:lineRule="exact"/>
        <w:ind w:firstLine="580"/>
        <w:jc w:val="both"/>
        <w:rPr>
          <w:sz w:val="24"/>
          <w:szCs w:val="24"/>
        </w:rPr>
      </w:pPr>
      <w:r w:rsidRPr="00EE3F8D">
        <w:rPr>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Цветовое решение знаков адресации должно иметь унифицированный характер.</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EE3F8D" w:rsidRPr="00EE3F8D" w:rsidRDefault="00EE3F8D" w:rsidP="00EE3F8D">
      <w:pPr>
        <w:widowControl w:val="0"/>
        <w:numPr>
          <w:ilvl w:val="0"/>
          <w:numId w:val="57"/>
        </w:numPr>
        <w:tabs>
          <w:tab w:val="left" w:pos="1053"/>
        </w:tabs>
        <w:spacing w:line="322" w:lineRule="exact"/>
        <w:ind w:firstLine="580"/>
        <w:jc w:val="both"/>
        <w:rPr>
          <w:sz w:val="24"/>
          <w:szCs w:val="24"/>
        </w:rPr>
      </w:pPr>
      <w:r w:rsidRPr="00EE3F8D">
        <w:rPr>
          <w:sz w:val="24"/>
          <w:szCs w:val="24"/>
        </w:rPr>
        <w:t>Основными требованиями к эксплуатации знаков адресации являются:</w:t>
      </w:r>
    </w:p>
    <w:p w:rsidR="00EE3F8D" w:rsidRPr="00EE3F8D" w:rsidRDefault="00EE3F8D" w:rsidP="00EE3F8D">
      <w:pPr>
        <w:widowControl w:val="0"/>
        <w:numPr>
          <w:ilvl w:val="0"/>
          <w:numId w:val="65"/>
        </w:numPr>
        <w:tabs>
          <w:tab w:val="left" w:pos="924"/>
        </w:tabs>
        <w:spacing w:line="322" w:lineRule="exact"/>
        <w:ind w:firstLine="580"/>
        <w:jc w:val="both"/>
        <w:rPr>
          <w:sz w:val="24"/>
          <w:szCs w:val="24"/>
        </w:rPr>
      </w:pPr>
      <w:r w:rsidRPr="00EE3F8D">
        <w:rPr>
          <w:sz w:val="24"/>
          <w:szCs w:val="24"/>
        </w:rPr>
        <w:t>контроль за наличием и техническим состоянием знаков;</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своевременная замена знаков (в случае изменения топонимики);</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установка и замена осветительных приборов;</w:t>
      </w:r>
    </w:p>
    <w:p w:rsidR="00EE3F8D" w:rsidRPr="00EE3F8D" w:rsidRDefault="00EE3F8D" w:rsidP="00EE3F8D">
      <w:pPr>
        <w:widowControl w:val="0"/>
        <w:numPr>
          <w:ilvl w:val="0"/>
          <w:numId w:val="65"/>
        </w:numPr>
        <w:tabs>
          <w:tab w:val="left" w:pos="948"/>
        </w:tabs>
        <w:spacing w:line="322" w:lineRule="exact"/>
        <w:ind w:firstLine="580"/>
        <w:jc w:val="both"/>
        <w:rPr>
          <w:sz w:val="24"/>
          <w:szCs w:val="24"/>
        </w:rPr>
      </w:pPr>
      <w:r w:rsidRPr="00EE3F8D">
        <w:rPr>
          <w:sz w:val="24"/>
          <w:szCs w:val="24"/>
        </w:rPr>
        <w:t>поддержание внешнего вида, периодическая очистка знаков;</w:t>
      </w:r>
    </w:p>
    <w:p w:rsidR="00EE3F8D" w:rsidRPr="00EE3F8D" w:rsidRDefault="00EE3F8D" w:rsidP="00EE3F8D">
      <w:pPr>
        <w:widowControl w:val="0"/>
        <w:numPr>
          <w:ilvl w:val="0"/>
          <w:numId w:val="65"/>
        </w:numPr>
        <w:tabs>
          <w:tab w:val="left" w:pos="915"/>
        </w:tabs>
        <w:spacing w:line="322" w:lineRule="exact"/>
        <w:ind w:firstLine="580"/>
        <w:jc w:val="both"/>
        <w:rPr>
          <w:sz w:val="24"/>
          <w:szCs w:val="24"/>
        </w:rPr>
      </w:pPr>
      <w:r w:rsidRPr="00EE3F8D">
        <w:rPr>
          <w:sz w:val="24"/>
          <w:szCs w:val="24"/>
        </w:rPr>
        <w:t>снятие, сохранение знаков в период проведения ремонтных работ на фасадах зданий и сооружений;</w:t>
      </w:r>
    </w:p>
    <w:p w:rsidR="00EE3F8D" w:rsidRPr="00EE3F8D" w:rsidRDefault="00EE3F8D" w:rsidP="00EE3F8D">
      <w:pPr>
        <w:widowControl w:val="0"/>
        <w:numPr>
          <w:ilvl w:val="0"/>
          <w:numId w:val="65"/>
        </w:numPr>
        <w:tabs>
          <w:tab w:val="left" w:pos="943"/>
        </w:tabs>
        <w:spacing w:line="322" w:lineRule="exact"/>
        <w:ind w:firstLine="580"/>
        <w:jc w:val="both"/>
        <w:rPr>
          <w:sz w:val="24"/>
          <w:szCs w:val="24"/>
        </w:rPr>
      </w:pPr>
      <w:r w:rsidRPr="00EE3F8D">
        <w:rPr>
          <w:sz w:val="24"/>
          <w:szCs w:val="24"/>
        </w:rPr>
        <w:t>регулирование условий видимости знаков (высоты зеленых насаждений).</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Для размещения знаков адресации, информационных указателей не требуется разработка проекта благоустройства и согласование, за исключением элементов, внешний вид которых не соответствует установленным требованиям настоящих Правил.</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Рассеиватели не должны иметь сколов и трещин. Символы, наносимые на рассеиватели, должны распознаваться с расстояния не менее 50 м, а сигнал светофора - 100 м.</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E1789C"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 xml:space="preserve">Заинтересованное лицо вправе проектировать одну настенную вывеску на одном </w:t>
      </w:r>
    </w:p>
    <w:p w:rsidR="00E1789C" w:rsidRDefault="00E1789C" w:rsidP="00E1789C">
      <w:pPr>
        <w:widowControl w:val="0"/>
        <w:tabs>
          <w:tab w:val="left" w:pos="1029"/>
        </w:tabs>
        <w:spacing w:line="322" w:lineRule="exact"/>
        <w:ind w:left="580"/>
        <w:jc w:val="both"/>
        <w:rPr>
          <w:sz w:val="24"/>
          <w:szCs w:val="24"/>
        </w:rPr>
      </w:pPr>
    </w:p>
    <w:p w:rsidR="00E1789C" w:rsidRDefault="00E1789C" w:rsidP="00E1789C">
      <w:pPr>
        <w:widowControl w:val="0"/>
        <w:tabs>
          <w:tab w:val="left" w:pos="1029"/>
        </w:tabs>
        <w:spacing w:line="322" w:lineRule="exact"/>
        <w:ind w:left="580"/>
        <w:jc w:val="both"/>
        <w:rPr>
          <w:sz w:val="24"/>
          <w:szCs w:val="24"/>
        </w:rPr>
      </w:pPr>
    </w:p>
    <w:p w:rsidR="00E1789C" w:rsidRDefault="00E1789C" w:rsidP="00E1789C">
      <w:pPr>
        <w:widowControl w:val="0"/>
        <w:tabs>
          <w:tab w:val="left" w:pos="1029"/>
        </w:tabs>
        <w:spacing w:line="322" w:lineRule="exact"/>
        <w:ind w:left="580"/>
        <w:jc w:val="both"/>
        <w:rPr>
          <w:sz w:val="24"/>
          <w:szCs w:val="24"/>
        </w:rPr>
      </w:pP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lastRenderedPageBreak/>
        <w:t>фасаде в одной плоскости. Размещение заинтересованным лицом настенной вывески исключает возможность размещения им консольной вывески.</w:t>
      </w:r>
    </w:p>
    <w:p w:rsidR="00EE3F8D" w:rsidRPr="00EE3F8D" w:rsidRDefault="00EE3F8D" w:rsidP="00EE3F8D">
      <w:pPr>
        <w:widowControl w:val="0"/>
        <w:numPr>
          <w:ilvl w:val="0"/>
          <w:numId w:val="57"/>
        </w:numPr>
        <w:tabs>
          <w:tab w:val="left" w:pos="1029"/>
        </w:tabs>
        <w:spacing w:line="322" w:lineRule="exact"/>
        <w:ind w:firstLine="580"/>
        <w:jc w:val="both"/>
        <w:rPr>
          <w:sz w:val="24"/>
          <w:szCs w:val="24"/>
        </w:rPr>
      </w:pPr>
      <w:r w:rsidRPr="00EE3F8D">
        <w:rPr>
          <w:sz w:val="24"/>
          <w:szCs w:val="24"/>
        </w:rPr>
        <w:t>На фасадах, имею</w:t>
      </w:r>
      <w:r w:rsidRPr="00EE3F8D">
        <w:rPr>
          <w:rStyle w:val="26"/>
          <w:sz w:val="24"/>
          <w:szCs w:val="24"/>
        </w:rPr>
        <w:t>щ</w:t>
      </w:r>
      <w:r w:rsidRPr="00EE3F8D">
        <w:rPr>
          <w:sz w:val="24"/>
          <w:szCs w:val="24"/>
        </w:rPr>
        <w:t>их сложную и протяженную линию, разрешается проектирование нескольких настенных вывесок. Разрешается проектирование следующих видов вывесок:</w:t>
      </w:r>
    </w:p>
    <w:p w:rsidR="00EE3F8D" w:rsidRPr="00EE3F8D" w:rsidRDefault="00EE3F8D" w:rsidP="00EE3F8D">
      <w:pPr>
        <w:widowControl w:val="0"/>
        <w:numPr>
          <w:ilvl w:val="0"/>
          <w:numId w:val="66"/>
        </w:numPr>
        <w:tabs>
          <w:tab w:val="left" w:pos="915"/>
        </w:tabs>
        <w:spacing w:line="322" w:lineRule="exact"/>
        <w:ind w:firstLine="580"/>
        <w:jc w:val="both"/>
        <w:rPr>
          <w:sz w:val="24"/>
          <w:szCs w:val="24"/>
        </w:rPr>
      </w:pPr>
      <w:r w:rsidRPr="00EE3F8D">
        <w:rPr>
          <w:sz w:val="24"/>
          <w:szCs w:val="24"/>
        </w:rPr>
        <w:t>простые повторяющиеся вывески - вывески, проектируемые на фасаде в нескольких местах в пределах, занимаемых заинтересованным лицом помещений (несколько вывесок, идентичных по содержанию, композиционному и техническому исполнению и принадлежащих заинтересованному лицу).</w:t>
      </w:r>
    </w:p>
    <w:p w:rsidR="00EE3F8D" w:rsidRPr="00EE3F8D" w:rsidRDefault="00EE3F8D" w:rsidP="00EE3F8D">
      <w:pPr>
        <w:spacing w:line="322" w:lineRule="exact"/>
        <w:rPr>
          <w:sz w:val="24"/>
          <w:szCs w:val="24"/>
        </w:rPr>
      </w:pPr>
      <w:r w:rsidRPr="00EE3F8D">
        <w:rPr>
          <w:sz w:val="24"/>
          <w:szCs w:val="24"/>
        </w:rPr>
        <w:t>Проектирование простых повторяющихся вывесок допустимо при соблюдении минимального расстояния между ними в 25 м в одной горизонтальной оси;</w:t>
      </w:r>
    </w:p>
    <w:p w:rsidR="00EE3F8D" w:rsidRPr="00EE3F8D" w:rsidRDefault="00EE3F8D" w:rsidP="00EE3F8D">
      <w:pPr>
        <w:widowControl w:val="0"/>
        <w:numPr>
          <w:ilvl w:val="0"/>
          <w:numId w:val="66"/>
        </w:numPr>
        <w:tabs>
          <w:tab w:val="left" w:pos="996"/>
        </w:tabs>
        <w:spacing w:line="322" w:lineRule="exact"/>
        <w:ind w:firstLine="580"/>
        <w:jc w:val="both"/>
        <w:rPr>
          <w:sz w:val="24"/>
          <w:szCs w:val="24"/>
        </w:rPr>
      </w:pPr>
      <w:r w:rsidRPr="00EE3F8D">
        <w:rPr>
          <w:sz w:val="24"/>
          <w:szCs w:val="24"/>
        </w:rPr>
        <w:t>сложная вывеска - вывеска, размещенная на фасаде в пределах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EE3F8D" w:rsidRPr="00EE3F8D" w:rsidRDefault="00EE3F8D" w:rsidP="00EE3F8D">
      <w:pPr>
        <w:tabs>
          <w:tab w:val="left" w:pos="1526"/>
          <w:tab w:val="left" w:pos="2722"/>
          <w:tab w:val="left" w:pos="3984"/>
          <w:tab w:val="left" w:pos="5453"/>
          <w:tab w:val="left" w:pos="7277"/>
        </w:tabs>
        <w:spacing w:line="322" w:lineRule="exact"/>
        <w:ind w:firstLine="580"/>
        <w:rPr>
          <w:sz w:val="24"/>
          <w:szCs w:val="24"/>
        </w:rPr>
      </w:pPr>
      <w:r w:rsidRPr="00EE3F8D">
        <w:rPr>
          <w:sz w:val="24"/>
          <w:szCs w:val="24"/>
        </w:rPr>
        <w:t>29. Настенные вывески, проектируемые для размещения на конструктивных элементах</w:t>
      </w:r>
      <w:r w:rsidRPr="00EE3F8D">
        <w:rPr>
          <w:sz w:val="24"/>
          <w:szCs w:val="24"/>
        </w:rPr>
        <w:tab/>
        <w:t>фасадов</w:t>
      </w:r>
      <w:r w:rsidRPr="00EE3F8D">
        <w:rPr>
          <w:sz w:val="24"/>
          <w:szCs w:val="24"/>
        </w:rPr>
        <w:tab/>
        <w:t>зданий,</w:t>
      </w:r>
      <w:r w:rsidRPr="00EE3F8D">
        <w:rPr>
          <w:sz w:val="24"/>
          <w:szCs w:val="24"/>
        </w:rPr>
        <w:tab/>
        <w:t>строений,</w:t>
      </w:r>
      <w:r w:rsidRPr="00EE3F8D">
        <w:rPr>
          <w:sz w:val="24"/>
          <w:szCs w:val="24"/>
        </w:rPr>
        <w:tab/>
        <w:t>сооружений</w:t>
      </w:r>
      <w:r w:rsidRPr="00EE3F8D">
        <w:rPr>
          <w:sz w:val="24"/>
          <w:szCs w:val="24"/>
        </w:rPr>
        <w:tab/>
        <w:t>(композиционно и</w:t>
      </w:r>
    </w:p>
    <w:p w:rsidR="00EE3F8D" w:rsidRPr="00EE3F8D" w:rsidRDefault="00EE3F8D" w:rsidP="00EE3F8D">
      <w:pPr>
        <w:tabs>
          <w:tab w:val="left" w:pos="1526"/>
          <w:tab w:val="left" w:pos="2722"/>
          <w:tab w:val="left" w:pos="3984"/>
          <w:tab w:val="left" w:pos="5453"/>
          <w:tab w:val="left" w:pos="7277"/>
        </w:tabs>
        <w:spacing w:line="322" w:lineRule="exact"/>
        <w:rPr>
          <w:sz w:val="24"/>
          <w:szCs w:val="24"/>
        </w:rPr>
      </w:pPr>
      <w:r w:rsidRPr="00EE3F8D">
        <w:rPr>
          <w:sz w:val="24"/>
          <w:szCs w:val="24"/>
        </w:rPr>
        <w:t>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w:t>
      </w:r>
      <w:r w:rsidRPr="00EE3F8D">
        <w:rPr>
          <w:sz w:val="24"/>
          <w:szCs w:val="24"/>
        </w:rPr>
        <w:tab/>
        <w:t>зданий,</w:t>
      </w:r>
      <w:r w:rsidRPr="00EE3F8D">
        <w:rPr>
          <w:sz w:val="24"/>
          <w:szCs w:val="24"/>
        </w:rPr>
        <w:tab/>
        <w:t>строений,</w:t>
      </w:r>
      <w:r w:rsidRPr="00EE3F8D">
        <w:rPr>
          <w:sz w:val="24"/>
          <w:szCs w:val="24"/>
        </w:rPr>
        <w:tab/>
        <w:t xml:space="preserve">сооружений </w:t>
      </w:r>
      <w:r w:rsidRPr="00EE3F8D">
        <w:rPr>
          <w:sz w:val="24"/>
          <w:szCs w:val="24"/>
        </w:rPr>
        <w:tab/>
        <w:t>и соответствовать архитектурно-градостроительному облику здания, строения, сооружения.</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w:t>
      </w:r>
    </w:p>
    <w:p w:rsidR="00EE3F8D" w:rsidRPr="00EE3F8D" w:rsidRDefault="00EE3F8D" w:rsidP="00EE3F8D">
      <w:pPr>
        <w:widowControl w:val="0"/>
        <w:numPr>
          <w:ilvl w:val="0"/>
          <w:numId w:val="57"/>
        </w:numPr>
        <w:tabs>
          <w:tab w:val="left" w:pos="1026"/>
        </w:tabs>
        <w:spacing w:line="322" w:lineRule="exact"/>
        <w:ind w:firstLine="580"/>
        <w:jc w:val="both"/>
        <w:rPr>
          <w:sz w:val="24"/>
          <w:szCs w:val="24"/>
        </w:rPr>
      </w:pPr>
      <w:r w:rsidRPr="00EE3F8D">
        <w:rPr>
          <w:sz w:val="24"/>
          <w:szCs w:val="24"/>
        </w:rPr>
        <w:t>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упорядоченно и комплексно.</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Запрещается проектирование настенных и отнесенных вывесок, настенных указателей:</w:t>
      </w:r>
    </w:p>
    <w:p w:rsidR="00EE3F8D" w:rsidRPr="00EE3F8D" w:rsidRDefault="00EE3F8D" w:rsidP="00EE3F8D">
      <w:pPr>
        <w:widowControl w:val="0"/>
        <w:numPr>
          <w:ilvl w:val="0"/>
          <w:numId w:val="67"/>
        </w:numPr>
        <w:tabs>
          <w:tab w:val="left" w:pos="921"/>
        </w:tabs>
        <w:spacing w:line="322" w:lineRule="exact"/>
        <w:ind w:firstLine="580"/>
        <w:jc w:val="both"/>
        <w:rPr>
          <w:sz w:val="24"/>
          <w:szCs w:val="24"/>
        </w:rPr>
      </w:pPr>
      <w:r w:rsidRPr="00EE3F8D">
        <w:rPr>
          <w:sz w:val="24"/>
          <w:szCs w:val="24"/>
        </w:rPr>
        <w:t>с выступом за боковые пределы фасада и без соблюдения архитектурных членений фасада;</w:t>
      </w:r>
    </w:p>
    <w:p w:rsidR="00EE3F8D" w:rsidRPr="00EE3F8D" w:rsidRDefault="00EE3F8D" w:rsidP="00EE3F8D">
      <w:pPr>
        <w:widowControl w:val="0"/>
        <w:numPr>
          <w:ilvl w:val="0"/>
          <w:numId w:val="67"/>
        </w:numPr>
        <w:tabs>
          <w:tab w:val="left" w:pos="953"/>
        </w:tabs>
        <w:spacing w:line="322" w:lineRule="exact"/>
        <w:ind w:firstLine="580"/>
        <w:jc w:val="both"/>
        <w:rPr>
          <w:sz w:val="24"/>
          <w:szCs w:val="24"/>
        </w:rPr>
      </w:pPr>
      <w:r w:rsidRPr="00EE3F8D">
        <w:rPr>
          <w:sz w:val="24"/>
          <w:szCs w:val="24"/>
        </w:rPr>
        <w:t>в поле оконных и дверных проемов с изменением их конфигурации;</w:t>
      </w:r>
    </w:p>
    <w:p w:rsidR="00EE3F8D" w:rsidRPr="00EE3F8D" w:rsidRDefault="00EE3F8D" w:rsidP="00EE3F8D">
      <w:pPr>
        <w:widowControl w:val="0"/>
        <w:numPr>
          <w:ilvl w:val="0"/>
          <w:numId w:val="67"/>
        </w:numPr>
        <w:tabs>
          <w:tab w:val="left" w:pos="935"/>
        </w:tabs>
        <w:spacing w:line="322" w:lineRule="exact"/>
        <w:ind w:firstLine="580"/>
        <w:jc w:val="both"/>
        <w:rPr>
          <w:sz w:val="24"/>
          <w:szCs w:val="24"/>
        </w:rPr>
      </w:pPr>
      <w:r w:rsidRPr="00EE3F8D">
        <w:rPr>
          <w:sz w:val="24"/>
          <w:szCs w:val="24"/>
        </w:rPr>
        <w:t>на расстоянии более 0,3 м от стены; на ограждениях и плите балконов, лоджиях и эркерах;</w:t>
      </w:r>
    </w:p>
    <w:p w:rsidR="00EE3F8D" w:rsidRPr="00EE3F8D" w:rsidRDefault="00EE3F8D" w:rsidP="00EE3F8D">
      <w:pPr>
        <w:widowControl w:val="0"/>
        <w:numPr>
          <w:ilvl w:val="0"/>
          <w:numId w:val="67"/>
        </w:numPr>
        <w:tabs>
          <w:tab w:val="left" w:pos="953"/>
        </w:tabs>
        <w:spacing w:line="322" w:lineRule="exact"/>
        <w:ind w:firstLine="580"/>
        <w:jc w:val="both"/>
        <w:rPr>
          <w:sz w:val="24"/>
          <w:szCs w:val="24"/>
        </w:rPr>
      </w:pPr>
      <w:r w:rsidRPr="00EE3F8D">
        <w:rPr>
          <w:sz w:val="24"/>
          <w:szCs w:val="24"/>
        </w:rPr>
        <w:t>на ограждениях и воротах.</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Малые консольные вывески и блочные консольные указатели должны проектироваться:</w:t>
      </w:r>
    </w:p>
    <w:p w:rsidR="00EE3F8D" w:rsidRPr="00EE3F8D" w:rsidRDefault="00EE3F8D" w:rsidP="00EE3F8D">
      <w:pPr>
        <w:widowControl w:val="0"/>
        <w:numPr>
          <w:ilvl w:val="0"/>
          <w:numId w:val="68"/>
        </w:numPr>
        <w:tabs>
          <w:tab w:val="left" w:pos="929"/>
        </w:tabs>
        <w:spacing w:line="322" w:lineRule="exact"/>
        <w:ind w:firstLine="580"/>
        <w:jc w:val="both"/>
        <w:rPr>
          <w:sz w:val="24"/>
          <w:szCs w:val="24"/>
        </w:rPr>
      </w:pPr>
      <w:r w:rsidRPr="00EE3F8D">
        <w:rPr>
          <w:sz w:val="24"/>
          <w:szCs w:val="24"/>
        </w:rPr>
        <w:t>не ниже 2,5 м от поверхности тротуара или иного покрытия;</w:t>
      </w:r>
    </w:p>
    <w:p w:rsidR="00EE3F8D" w:rsidRPr="00EE3F8D" w:rsidRDefault="00EE3F8D" w:rsidP="00EE3F8D">
      <w:pPr>
        <w:widowControl w:val="0"/>
        <w:numPr>
          <w:ilvl w:val="0"/>
          <w:numId w:val="68"/>
        </w:numPr>
        <w:tabs>
          <w:tab w:val="left" w:pos="996"/>
        </w:tabs>
        <w:spacing w:line="322" w:lineRule="exact"/>
        <w:ind w:firstLine="580"/>
        <w:jc w:val="both"/>
        <w:rPr>
          <w:sz w:val="24"/>
          <w:szCs w:val="24"/>
        </w:rPr>
      </w:pPr>
      <w:r w:rsidRPr="00EE3F8D">
        <w:rPr>
          <w:sz w:val="24"/>
          <w:szCs w:val="24"/>
        </w:rPr>
        <w:t>между окнами 1-го и 2-го этажей на единой горизонтальной оси с настенными вывесками, а при их отсутствии - с имеющимися консольными вывесками;</w:t>
      </w:r>
    </w:p>
    <w:p w:rsidR="00EE3F8D" w:rsidRPr="00EE3F8D" w:rsidRDefault="00EE3F8D" w:rsidP="00EE3F8D">
      <w:pPr>
        <w:widowControl w:val="0"/>
        <w:numPr>
          <w:ilvl w:val="0"/>
          <w:numId w:val="68"/>
        </w:numPr>
        <w:tabs>
          <w:tab w:val="left" w:pos="916"/>
        </w:tabs>
        <w:spacing w:line="322" w:lineRule="exact"/>
        <w:ind w:firstLine="580"/>
        <w:jc w:val="both"/>
        <w:rPr>
          <w:sz w:val="24"/>
          <w:szCs w:val="24"/>
        </w:rPr>
      </w:pPr>
      <w:r w:rsidRPr="00EE3F8D">
        <w:rPr>
          <w:sz w:val="24"/>
          <w:szCs w:val="24"/>
        </w:rPr>
        <w:t>при протяженной и сложной архитектурной линии фасада в местах ее архитектурных членений;</w:t>
      </w:r>
    </w:p>
    <w:p w:rsidR="00EE3F8D" w:rsidRPr="00EE3F8D" w:rsidRDefault="00EE3F8D" w:rsidP="00EE3F8D">
      <w:pPr>
        <w:widowControl w:val="0"/>
        <w:numPr>
          <w:ilvl w:val="0"/>
          <w:numId w:val="68"/>
        </w:numPr>
        <w:tabs>
          <w:tab w:val="left" w:pos="953"/>
        </w:tabs>
        <w:spacing w:line="322" w:lineRule="exact"/>
        <w:ind w:firstLine="580"/>
        <w:jc w:val="both"/>
        <w:rPr>
          <w:sz w:val="24"/>
          <w:szCs w:val="24"/>
        </w:rPr>
      </w:pPr>
      <w:r w:rsidRPr="00EE3F8D">
        <w:rPr>
          <w:sz w:val="24"/>
          <w:szCs w:val="24"/>
        </w:rPr>
        <w:t>у арок, на углах и границах фасадов зданий, строений, сооружений.</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t>Консольные вывески, проектируемые в пределах одного фасада, должны иметь одинаковый размер выступа внешнего края. Проектирование консольных вывесок над другими консольными вывесками, а также над блочными консольными указателями запрещается.</w:t>
      </w:r>
    </w:p>
    <w:p w:rsidR="00EE3F8D" w:rsidRPr="00EE3F8D" w:rsidRDefault="00EE3F8D" w:rsidP="00EE3F8D">
      <w:pPr>
        <w:widowControl w:val="0"/>
        <w:numPr>
          <w:ilvl w:val="0"/>
          <w:numId w:val="57"/>
        </w:numPr>
        <w:tabs>
          <w:tab w:val="left" w:pos="1021"/>
        </w:tabs>
        <w:spacing w:line="322" w:lineRule="exact"/>
        <w:ind w:firstLine="580"/>
        <w:jc w:val="both"/>
        <w:rPr>
          <w:sz w:val="24"/>
          <w:szCs w:val="24"/>
        </w:rPr>
      </w:pPr>
      <w:r w:rsidRPr="00EE3F8D">
        <w:rPr>
          <w:sz w:val="24"/>
          <w:szCs w:val="24"/>
        </w:rPr>
        <w:lastRenderedPageBreak/>
        <w:t>Малые консольные вывески и блочные консольные указатели должны проектироваться:</w:t>
      </w:r>
    </w:p>
    <w:p w:rsidR="00EE3F8D" w:rsidRPr="00EE3F8D" w:rsidRDefault="00EE3F8D" w:rsidP="00EE3F8D">
      <w:pPr>
        <w:widowControl w:val="0"/>
        <w:numPr>
          <w:ilvl w:val="0"/>
          <w:numId w:val="69"/>
        </w:numPr>
        <w:tabs>
          <w:tab w:val="left" w:pos="903"/>
        </w:tabs>
        <w:spacing w:line="322" w:lineRule="exact"/>
        <w:ind w:firstLine="580"/>
        <w:jc w:val="both"/>
        <w:rPr>
          <w:sz w:val="24"/>
          <w:szCs w:val="24"/>
        </w:rPr>
      </w:pPr>
      <w:r w:rsidRPr="00EE3F8D">
        <w:rPr>
          <w:sz w:val="24"/>
          <w:szCs w:val="24"/>
        </w:rPr>
        <w:t>не ниже 2,5 м от поверхности тротуара до нижнего края консоли, в пределах 2-го этажа;</w:t>
      </w:r>
    </w:p>
    <w:p w:rsidR="00EE3F8D" w:rsidRPr="00EE3F8D" w:rsidRDefault="00EE3F8D" w:rsidP="00EE3F8D">
      <w:pPr>
        <w:widowControl w:val="0"/>
        <w:numPr>
          <w:ilvl w:val="0"/>
          <w:numId w:val="69"/>
        </w:numPr>
        <w:tabs>
          <w:tab w:val="left" w:pos="903"/>
        </w:tabs>
        <w:spacing w:line="322" w:lineRule="exact"/>
        <w:ind w:firstLine="580"/>
        <w:jc w:val="both"/>
        <w:rPr>
          <w:sz w:val="24"/>
          <w:szCs w:val="24"/>
        </w:rPr>
      </w:pPr>
      <w:r w:rsidRPr="00EE3F8D">
        <w:rPr>
          <w:sz w:val="24"/>
          <w:szCs w:val="24"/>
        </w:rPr>
        <w:t>до нижней отметки окон 2-го этажа при наличии в здании, строении, сооружении высокого цокольного или 1-го этажей;</w:t>
      </w:r>
    </w:p>
    <w:p w:rsidR="00EE3F8D" w:rsidRPr="00EE3F8D" w:rsidRDefault="00EE3F8D" w:rsidP="00EE3F8D">
      <w:pPr>
        <w:widowControl w:val="0"/>
        <w:numPr>
          <w:ilvl w:val="0"/>
          <w:numId w:val="69"/>
        </w:numPr>
        <w:tabs>
          <w:tab w:val="left" w:pos="936"/>
        </w:tabs>
        <w:spacing w:line="322" w:lineRule="exact"/>
        <w:ind w:firstLine="580"/>
        <w:jc w:val="both"/>
        <w:rPr>
          <w:sz w:val="24"/>
          <w:szCs w:val="24"/>
        </w:rPr>
      </w:pPr>
      <w:r w:rsidRPr="00EE3F8D">
        <w:rPr>
          <w:sz w:val="24"/>
          <w:szCs w:val="24"/>
        </w:rPr>
        <w:t>с координацией по нижнему краю консоли, на углах и границах фасадов.</w:t>
      </w:r>
    </w:p>
    <w:p w:rsidR="00EE3F8D" w:rsidRPr="00EE3F8D" w:rsidRDefault="00EE3F8D" w:rsidP="00EE3F8D">
      <w:pPr>
        <w:widowControl w:val="0"/>
        <w:numPr>
          <w:ilvl w:val="0"/>
          <w:numId w:val="57"/>
        </w:numPr>
        <w:tabs>
          <w:tab w:val="left" w:pos="1009"/>
        </w:tabs>
        <w:spacing w:line="322" w:lineRule="exact"/>
        <w:ind w:firstLine="580"/>
        <w:jc w:val="both"/>
        <w:rPr>
          <w:sz w:val="24"/>
          <w:szCs w:val="24"/>
        </w:rPr>
      </w:pPr>
      <w:r w:rsidRPr="00EE3F8D">
        <w:rPr>
          <w:sz w:val="24"/>
          <w:szCs w:val="24"/>
        </w:rPr>
        <w:t>Блочные консольные указатели, размещаемые в пределах одного фасада, должны иметь одинаковый размер выступа внешнего края. Проектирование блочных консольных указателей над другими блочными консольными указателями, над консольными вывесками, а также на расстоянии менее 5 м от них запрещается.</w:t>
      </w:r>
    </w:p>
    <w:p w:rsidR="00EE3F8D" w:rsidRPr="00EE3F8D" w:rsidRDefault="00EE3F8D" w:rsidP="00EE3F8D">
      <w:pPr>
        <w:widowControl w:val="0"/>
        <w:numPr>
          <w:ilvl w:val="0"/>
          <w:numId w:val="57"/>
        </w:numPr>
        <w:tabs>
          <w:tab w:val="left" w:pos="1004"/>
        </w:tabs>
        <w:spacing w:line="322" w:lineRule="exact"/>
        <w:ind w:firstLine="580"/>
        <w:jc w:val="both"/>
        <w:rPr>
          <w:sz w:val="24"/>
          <w:szCs w:val="24"/>
        </w:rPr>
      </w:pPr>
      <w:r w:rsidRPr="00EE3F8D">
        <w:rPr>
          <w:sz w:val="24"/>
          <w:szCs w:val="24"/>
        </w:rPr>
        <w:t>Вертикальные консольные вывески должны проектироваться не ниже 2,5 м от поверхности тротуара или иного покрытия до нижнего края консоли, в пределах 2-го этажа, но не выше 6 м до нижнего края консоли.</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w:t>
      </w:r>
    </w:p>
    <w:p w:rsidR="00EE3F8D" w:rsidRPr="00EE3F8D" w:rsidRDefault="00EE3F8D" w:rsidP="00EE3F8D">
      <w:pPr>
        <w:widowControl w:val="0"/>
        <w:numPr>
          <w:ilvl w:val="0"/>
          <w:numId w:val="57"/>
        </w:numPr>
        <w:spacing w:line="322" w:lineRule="exact"/>
        <w:ind w:firstLine="580"/>
        <w:jc w:val="both"/>
        <w:rPr>
          <w:sz w:val="24"/>
          <w:szCs w:val="24"/>
        </w:rPr>
      </w:pPr>
      <w:r w:rsidRPr="00EE3F8D">
        <w:rPr>
          <w:sz w:val="24"/>
          <w:szCs w:val="24"/>
        </w:rPr>
        <w:t xml:space="preserve"> Запрещается проектирование консольных вывесок и блочных консольных указателей:</w:t>
      </w:r>
    </w:p>
    <w:p w:rsidR="00EE3F8D" w:rsidRPr="00EE3F8D" w:rsidRDefault="00EE3F8D" w:rsidP="00EE3F8D">
      <w:pPr>
        <w:widowControl w:val="0"/>
        <w:numPr>
          <w:ilvl w:val="0"/>
          <w:numId w:val="70"/>
        </w:numPr>
        <w:tabs>
          <w:tab w:val="left" w:pos="912"/>
        </w:tabs>
        <w:spacing w:line="322" w:lineRule="exact"/>
        <w:ind w:firstLine="580"/>
        <w:jc w:val="both"/>
        <w:rPr>
          <w:sz w:val="24"/>
          <w:szCs w:val="24"/>
        </w:rPr>
      </w:pPr>
      <w:r w:rsidRPr="00EE3F8D">
        <w:rPr>
          <w:sz w:val="24"/>
          <w:szCs w:val="24"/>
        </w:rPr>
        <w:t>на одном уровне и в непосредственной близости к балконам и эркерам;</w:t>
      </w:r>
    </w:p>
    <w:p w:rsidR="00EE3F8D" w:rsidRPr="00EE3F8D" w:rsidRDefault="00EE3F8D" w:rsidP="00EE3F8D">
      <w:pPr>
        <w:widowControl w:val="0"/>
        <w:numPr>
          <w:ilvl w:val="0"/>
          <w:numId w:val="70"/>
        </w:numPr>
        <w:tabs>
          <w:tab w:val="left" w:pos="936"/>
        </w:tabs>
        <w:spacing w:line="322" w:lineRule="exact"/>
        <w:ind w:firstLine="580"/>
        <w:jc w:val="both"/>
        <w:rPr>
          <w:sz w:val="24"/>
          <w:szCs w:val="24"/>
        </w:rPr>
      </w:pPr>
      <w:r w:rsidRPr="00EE3F8D">
        <w:rPr>
          <w:sz w:val="24"/>
          <w:szCs w:val="24"/>
        </w:rPr>
        <w:t>рядом с элементами скульптурного декора;</w:t>
      </w:r>
    </w:p>
    <w:p w:rsidR="00EE3F8D" w:rsidRPr="00EE3F8D" w:rsidRDefault="00EE3F8D" w:rsidP="00EE3F8D">
      <w:pPr>
        <w:widowControl w:val="0"/>
        <w:numPr>
          <w:ilvl w:val="0"/>
          <w:numId w:val="70"/>
        </w:numPr>
        <w:tabs>
          <w:tab w:val="left" w:pos="903"/>
        </w:tabs>
        <w:spacing w:line="322" w:lineRule="exact"/>
        <w:ind w:firstLine="580"/>
        <w:jc w:val="both"/>
        <w:rPr>
          <w:sz w:val="24"/>
          <w:szCs w:val="24"/>
        </w:rPr>
      </w:pPr>
      <w:r w:rsidRPr="00EE3F8D">
        <w:rPr>
          <w:sz w:val="24"/>
          <w:szCs w:val="24"/>
        </w:rPr>
        <w:t>на балконах, эркерах, витринных конструкциях, оконных рамах, колоннах, пилястрах.</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Запрещается проектирование консольных вывесок, максимальный размер по высоте одной стороны информационного поля которых превышает 3 м.</w:t>
      </w:r>
    </w:p>
    <w:p w:rsidR="00EE3F8D" w:rsidRPr="00EE3F8D" w:rsidRDefault="00EE3F8D" w:rsidP="00EE3F8D">
      <w:pPr>
        <w:widowControl w:val="0"/>
        <w:numPr>
          <w:ilvl w:val="0"/>
          <w:numId w:val="57"/>
        </w:numPr>
        <w:spacing w:line="322" w:lineRule="exact"/>
        <w:ind w:firstLine="580"/>
        <w:jc w:val="both"/>
        <w:rPr>
          <w:sz w:val="24"/>
          <w:szCs w:val="24"/>
        </w:rPr>
      </w:pPr>
      <w:r w:rsidRPr="00EE3F8D">
        <w:rPr>
          <w:sz w:val="24"/>
          <w:szCs w:val="24"/>
        </w:rPr>
        <w:t xml:space="preserve"> Запрещается проектирование блочных консольных указателей, максимальный размер по высоте одной стороны информационного поля которых превышает 1,5 м.</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допускаются на основании разработанного проекта благоустройства.</w:t>
      </w:r>
    </w:p>
    <w:p w:rsidR="00EE3F8D" w:rsidRPr="00EE3F8D" w:rsidRDefault="00EE3F8D" w:rsidP="00EE3F8D">
      <w:pPr>
        <w:widowControl w:val="0"/>
        <w:numPr>
          <w:ilvl w:val="0"/>
          <w:numId w:val="57"/>
        </w:numPr>
        <w:tabs>
          <w:tab w:val="left" w:pos="1112"/>
        </w:tabs>
        <w:spacing w:line="322" w:lineRule="exact"/>
        <w:ind w:firstLine="580"/>
        <w:jc w:val="both"/>
        <w:rPr>
          <w:sz w:val="24"/>
          <w:szCs w:val="24"/>
        </w:rPr>
      </w:pPr>
      <w:r w:rsidRPr="00EE3F8D">
        <w:rPr>
          <w:sz w:val="24"/>
          <w:szCs w:val="24"/>
        </w:rPr>
        <w:t>Запрещается проектирование всех видов объектов для размещения информации ближе чем на расстоянии 2 м от мемориальных досок, рядом со знаками дорожного движения, перекрывающих знаки адресации.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w:t>
      </w:r>
    </w:p>
    <w:p w:rsidR="00E1789C" w:rsidRDefault="00EE3F8D" w:rsidP="00EE3F8D">
      <w:pPr>
        <w:widowControl w:val="0"/>
        <w:numPr>
          <w:ilvl w:val="0"/>
          <w:numId w:val="57"/>
        </w:numPr>
        <w:tabs>
          <w:tab w:val="left" w:pos="1064"/>
        </w:tabs>
        <w:spacing w:line="322" w:lineRule="exact"/>
        <w:ind w:firstLine="580"/>
        <w:jc w:val="both"/>
        <w:rPr>
          <w:sz w:val="24"/>
          <w:szCs w:val="24"/>
        </w:rPr>
      </w:pPr>
      <w:r w:rsidRPr="00EE3F8D">
        <w:rPr>
          <w:sz w:val="24"/>
          <w:szCs w:val="24"/>
        </w:rPr>
        <w:t xml:space="preserve">В случае если внешний фасад здания, строения, сооружения закрыт строительными лесами, защитной сеткой или иной подобной конструкцией, что делает невозможным обзор </w:t>
      </w:r>
    </w:p>
    <w:p w:rsidR="00E1789C" w:rsidRDefault="00E1789C" w:rsidP="00E1789C">
      <w:pPr>
        <w:widowControl w:val="0"/>
        <w:tabs>
          <w:tab w:val="left" w:pos="1064"/>
        </w:tabs>
        <w:spacing w:line="322" w:lineRule="exact"/>
        <w:ind w:left="580"/>
        <w:jc w:val="both"/>
        <w:rPr>
          <w:sz w:val="24"/>
          <w:szCs w:val="24"/>
        </w:rPr>
      </w:pPr>
    </w:p>
    <w:p w:rsidR="00E1789C" w:rsidRDefault="00E1789C" w:rsidP="00E1789C">
      <w:pPr>
        <w:widowControl w:val="0"/>
        <w:tabs>
          <w:tab w:val="left" w:pos="1064"/>
        </w:tabs>
        <w:spacing w:line="322" w:lineRule="exact"/>
        <w:ind w:left="580"/>
        <w:jc w:val="both"/>
        <w:rPr>
          <w:sz w:val="24"/>
          <w:szCs w:val="24"/>
        </w:rPr>
      </w:pPr>
    </w:p>
    <w:p w:rsidR="00EE3F8D" w:rsidRPr="00EE3F8D" w:rsidRDefault="00EE3F8D" w:rsidP="00E1789C">
      <w:pPr>
        <w:widowControl w:val="0"/>
        <w:tabs>
          <w:tab w:val="left" w:pos="1064"/>
        </w:tabs>
        <w:spacing w:line="322" w:lineRule="exact"/>
        <w:jc w:val="both"/>
        <w:rPr>
          <w:sz w:val="24"/>
          <w:szCs w:val="24"/>
        </w:rPr>
      </w:pPr>
      <w:r w:rsidRPr="00EE3F8D">
        <w:rPr>
          <w:sz w:val="24"/>
          <w:szCs w:val="24"/>
        </w:rPr>
        <w:t>установленного объекта для размещения информации, заинтересованное лицо, обладающее действующим уведомлением о согласовании установки информационной вывески, дизайн-</w:t>
      </w:r>
      <w:r w:rsidRPr="00EE3F8D">
        <w:rPr>
          <w:sz w:val="24"/>
          <w:szCs w:val="24"/>
        </w:rPr>
        <w:lastRenderedPageBreak/>
        <w:t>проекта размещения вывески, вправе установить соответствующий объект для размещения информации на такой конструкции. При этом характеристики вновь устанавливаемого объекта для размещения информации могут отличаться от указанных в уведомлении о согласовании установки информационной вывески, дизайн-проекте размещения вывески и в проекте благоустройства, если это обусловлено особенностями присоединения к строительным лесам, защитной сетке или иной подобной конструкции. Место установки объекта для размещения информации на строительных лесах, защитной сетке или иной подобной конструкции должно совпадать с местом установки на фасаде здания, строения, сооружения.</w:t>
      </w:r>
    </w:p>
    <w:p w:rsidR="00EE3F8D" w:rsidRPr="00EE3F8D" w:rsidRDefault="00EE3F8D" w:rsidP="00EE3F8D">
      <w:pPr>
        <w:widowControl w:val="0"/>
        <w:numPr>
          <w:ilvl w:val="0"/>
          <w:numId w:val="57"/>
        </w:numPr>
        <w:tabs>
          <w:tab w:val="left" w:pos="1064"/>
        </w:tabs>
        <w:spacing w:after="300" w:line="322" w:lineRule="exact"/>
        <w:ind w:firstLine="580"/>
        <w:jc w:val="both"/>
        <w:rPr>
          <w:sz w:val="24"/>
          <w:szCs w:val="24"/>
        </w:rPr>
      </w:pPr>
      <w:r w:rsidRPr="00EE3F8D">
        <w:rPr>
          <w:sz w:val="24"/>
          <w:szCs w:val="24"/>
        </w:rPr>
        <w:t>Территории населенного пункта, типы объектов, где разрешено и нормировано использование уличного искусства для стен зданий, строений и сооружений, ограждений и других городских поверхностей могут быть установлены муниципальным правовым актом администрации. Подобное оформление согласовывается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0"/>
        <w:ind w:firstLine="580"/>
        <w:jc w:val="both"/>
        <w:rPr>
          <w:sz w:val="24"/>
          <w:szCs w:val="24"/>
        </w:rPr>
      </w:pPr>
      <w:bookmarkStart w:id="18" w:name="bookmark17"/>
      <w:r w:rsidRPr="00EE3F8D">
        <w:rPr>
          <w:sz w:val="24"/>
          <w:szCs w:val="24"/>
        </w:rPr>
        <w:t>Статья 24. Объекты, предназначенные для организации дорожного движения</w:t>
      </w:r>
      <w:bookmarkEnd w:id="18"/>
    </w:p>
    <w:p w:rsidR="00EE3F8D" w:rsidRPr="00EE3F8D" w:rsidRDefault="00EE3F8D" w:rsidP="00EE3F8D">
      <w:pPr>
        <w:spacing w:after="349" w:line="322" w:lineRule="exact"/>
        <w:ind w:firstLine="580"/>
        <w:rPr>
          <w:sz w:val="24"/>
          <w:szCs w:val="24"/>
        </w:rPr>
      </w:pPr>
      <w:r w:rsidRPr="00EE3F8D">
        <w:rPr>
          <w:sz w:val="24"/>
          <w:szCs w:val="24"/>
        </w:rPr>
        <w:t>Проектирование объектов, предназначенных для организации дорожного движения, осуществляется в соответствии с действующим законодательством и нормативными техническими документами.</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19" w:name="bookmark18"/>
      <w:r w:rsidRPr="00EE3F8D">
        <w:rPr>
          <w:sz w:val="24"/>
          <w:szCs w:val="24"/>
        </w:rPr>
        <w:t>Статья 25. Ограждения</w:t>
      </w:r>
      <w:bookmarkEnd w:id="19"/>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Проектирование ограждений рекомендуется производить в зависимости от их местоположения и назначения.</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Ограждения магистралей и транспортных сооружений населенного пункта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Ограждение строительных площадок на территории муниципального образования необходимо проектировать согласно ГОСТ 23407-78 «Ограждения инвентарные строительных площадок и участков производства строительно – монтажных работ. Технические условия».</w:t>
      </w:r>
    </w:p>
    <w:p w:rsidR="00EE3F8D" w:rsidRPr="00EE3F8D" w:rsidRDefault="00EE3F8D" w:rsidP="00EE3F8D">
      <w:pPr>
        <w:pStyle w:val="af6"/>
        <w:widowControl w:val="0"/>
        <w:numPr>
          <w:ilvl w:val="0"/>
          <w:numId w:val="71"/>
        </w:numPr>
        <w:ind w:left="0" w:firstLine="851"/>
      </w:pPr>
      <w:r w:rsidRPr="00EE3F8D">
        <w:t>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 настоящими Правилами.</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 xml:space="preserve">Предельная высота ограждений для территорий индивидуальной жилой застройки устанавливается 1,8 метра. </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Ограждения (заборы) в независимости от вида и территориальной принадлежности должны быть в технически исправном состоянии, исключающего наличие  видимых повреждений, деформаций и отклонений от вертикали.</w:t>
      </w:r>
    </w:p>
    <w:p w:rsidR="00EE3F8D" w:rsidRPr="00EE3F8D" w:rsidRDefault="00EE3F8D" w:rsidP="00EE3F8D">
      <w:pPr>
        <w:widowControl w:val="0"/>
        <w:numPr>
          <w:ilvl w:val="0"/>
          <w:numId w:val="71"/>
        </w:numPr>
        <w:shd w:val="clear" w:color="auto" w:fill="FFFFFF"/>
        <w:tabs>
          <w:tab w:val="left" w:pos="892"/>
        </w:tabs>
        <w:spacing w:line="322" w:lineRule="exact"/>
        <w:ind w:firstLine="851"/>
        <w:jc w:val="both"/>
        <w:rPr>
          <w:sz w:val="24"/>
          <w:szCs w:val="24"/>
        </w:rPr>
      </w:pPr>
      <w:r w:rsidRPr="00EE3F8D">
        <w:rPr>
          <w:sz w:val="24"/>
          <w:szCs w:val="24"/>
        </w:rPr>
        <w:t>Колористическое решение ограждений  принимается с учетом концепции общего цветового решения застройки улиц и территорий муниципального образования.</w:t>
      </w:r>
    </w:p>
    <w:p w:rsidR="00EE3F8D" w:rsidRPr="00EE3F8D" w:rsidRDefault="00EE3F8D" w:rsidP="00EE3F8D">
      <w:pPr>
        <w:widowControl w:val="0"/>
        <w:numPr>
          <w:ilvl w:val="0"/>
          <w:numId w:val="71"/>
        </w:numPr>
        <w:tabs>
          <w:tab w:val="left" w:pos="892"/>
        </w:tabs>
        <w:spacing w:line="322" w:lineRule="exact"/>
        <w:ind w:firstLine="851"/>
        <w:jc w:val="both"/>
        <w:rPr>
          <w:sz w:val="24"/>
          <w:szCs w:val="24"/>
        </w:rPr>
      </w:pPr>
      <w:r w:rsidRPr="00EE3F8D">
        <w:rPr>
          <w:sz w:val="24"/>
          <w:szCs w:val="24"/>
        </w:rPr>
        <w:t>Размещение ограждений в охранных зонах подземных коммуникаций допускается при условии согласования проекта благоустройства с владельцами таких подземных коммуникаций.</w:t>
      </w:r>
    </w:p>
    <w:p w:rsidR="00EE3F8D" w:rsidRPr="00EE3F8D" w:rsidRDefault="00EE3F8D" w:rsidP="00EE3F8D">
      <w:pPr>
        <w:widowControl w:val="0"/>
        <w:numPr>
          <w:ilvl w:val="0"/>
          <w:numId w:val="71"/>
        </w:numPr>
        <w:tabs>
          <w:tab w:val="left" w:pos="973"/>
        </w:tabs>
        <w:spacing w:line="322" w:lineRule="exact"/>
        <w:ind w:firstLine="851"/>
        <w:jc w:val="both"/>
        <w:rPr>
          <w:sz w:val="24"/>
          <w:szCs w:val="24"/>
        </w:rPr>
      </w:pPr>
      <w:r w:rsidRPr="00EE3F8D">
        <w:rPr>
          <w:sz w:val="24"/>
          <w:szCs w:val="24"/>
        </w:rPr>
        <w:t xml:space="preserve">Высота и вид ограждений определяются настоящими Правилами, нормативными </w:t>
      </w:r>
      <w:r w:rsidRPr="00EE3F8D">
        <w:rPr>
          <w:sz w:val="24"/>
          <w:szCs w:val="24"/>
        </w:rPr>
        <w:lastRenderedPageBreak/>
        <w:t>техническими документами.</w:t>
      </w:r>
    </w:p>
    <w:p w:rsidR="00EE3F8D" w:rsidRPr="00EE3F8D" w:rsidRDefault="00EE3F8D" w:rsidP="00EE3F8D">
      <w:pPr>
        <w:pStyle w:val="12"/>
        <w:keepNext/>
        <w:keepLines/>
        <w:shd w:val="clear" w:color="auto" w:fill="auto"/>
        <w:spacing w:before="0" w:after="240"/>
        <w:ind w:firstLine="580"/>
        <w:jc w:val="both"/>
        <w:rPr>
          <w:sz w:val="24"/>
          <w:szCs w:val="24"/>
        </w:rPr>
      </w:pPr>
      <w:bookmarkStart w:id="20" w:name="bookmark19"/>
    </w:p>
    <w:p w:rsidR="00EE3F8D" w:rsidRPr="00EE3F8D" w:rsidRDefault="00EE3F8D" w:rsidP="00EE3F8D">
      <w:pPr>
        <w:pStyle w:val="12"/>
        <w:keepNext/>
        <w:keepLines/>
        <w:shd w:val="clear" w:color="auto" w:fill="auto"/>
        <w:spacing w:before="0" w:after="240"/>
        <w:ind w:firstLine="580"/>
        <w:jc w:val="both"/>
        <w:rPr>
          <w:sz w:val="24"/>
          <w:szCs w:val="24"/>
        </w:rPr>
      </w:pPr>
      <w:r w:rsidRPr="00EE3F8D">
        <w:rPr>
          <w:sz w:val="24"/>
          <w:szCs w:val="24"/>
        </w:rPr>
        <w:t>Статья 26. Площадки для стоянки транспорта, для выгула собак, пешеходные коммуникации и другие планировочные устройства</w:t>
      </w:r>
      <w:bookmarkEnd w:id="20"/>
    </w:p>
    <w:p w:rsidR="00EE3F8D" w:rsidRPr="00EE3F8D" w:rsidRDefault="00EE3F8D" w:rsidP="00EE3F8D">
      <w:pPr>
        <w:widowControl w:val="0"/>
        <w:numPr>
          <w:ilvl w:val="0"/>
          <w:numId w:val="72"/>
        </w:numPr>
        <w:tabs>
          <w:tab w:val="left" w:pos="973"/>
        </w:tabs>
        <w:spacing w:line="322" w:lineRule="exact"/>
        <w:ind w:firstLine="580"/>
        <w:jc w:val="both"/>
        <w:rPr>
          <w:sz w:val="24"/>
          <w:szCs w:val="24"/>
        </w:rPr>
      </w:pPr>
      <w:r w:rsidRPr="00EE3F8D">
        <w:rPr>
          <w:sz w:val="24"/>
          <w:szCs w:val="24"/>
        </w:rPr>
        <w:t>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EE3F8D" w:rsidRPr="00EE3F8D" w:rsidRDefault="00EE3F8D" w:rsidP="00EE3F8D">
      <w:pPr>
        <w:widowControl w:val="0"/>
        <w:numPr>
          <w:ilvl w:val="0"/>
          <w:numId w:val="72"/>
        </w:numPr>
        <w:tabs>
          <w:tab w:val="left" w:pos="973"/>
        </w:tabs>
        <w:spacing w:line="322" w:lineRule="exact"/>
        <w:ind w:firstLine="580"/>
        <w:jc w:val="both"/>
        <w:rPr>
          <w:sz w:val="24"/>
          <w:szCs w:val="24"/>
        </w:rPr>
      </w:pPr>
      <w:r w:rsidRPr="00EE3F8D">
        <w:rPr>
          <w:sz w:val="24"/>
          <w:szCs w:val="24"/>
        </w:rPr>
        <w:t>При разработке проектов на строительство и реконструкцию автомобильных дорог проектные организации обязаны запрашивать в органе администрации, уполномоченном в области транспорта, технические условия на размещение и обустройство мест парковки транспортных средств, а также промежуточных и конечных мест остановки маршрутных транспортных средств.</w:t>
      </w:r>
    </w:p>
    <w:p w:rsidR="00EE3F8D" w:rsidRPr="00EE3F8D" w:rsidRDefault="00EE3F8D" w:rsidP="00EE3F8D">
      <w:pPr>
        <w:widowControl w:val="0"/>
        <w:numPr>
          <w:ilvl w:val="0"/>
          <w:numId w:val="72"/>
        </w:numPr>
        <w:tabs>
          <w:tab w:val="left" w:pos="887"/>
        </w:tabs>
        <w:spacing w:line="322" w:lineRule="exact"/>
        <w:ind w:firstLine="580"/>
        <w:jc w:val="both"/>
        <w:rPr>
          <w:sz w:val="24"/>
          <w:szCs w:val="24"/>
        </w:rPr>
      </w:pPr>
      <w:r w:rsidRPr="00EE3F8D">
        <w:rPr>
          <w:sz w:val="24"/>
          <w:szCs w:val="24"/>
        </w:rPr>
        <w:t>Для длительного и кратковременного хранения транспортных средств должны предусматриваться следующие виды автостоянок:</w:t>
      </w:r>
    </w:p>
    <w:p w:rsidR="00EE3F8D" w:rsidRPr="00EE3F8D" w:rsidRDefault="00EE3F8D" w:rsidP="00EE3F8D">
      <w:pPr>
        <w:widowControl w:val="0"/>
        <w:numPr>
          <w:ilvl w:val="0"/>
          <w:numId w:val="73"/>
        </w:numPr>
        <w:tabs>
          <w:tab w:val="left" w:pos="916"/>
        </w:tabs>
        <w:spacing w:line="322" w:lineRule="exact"/>
        <w:ind w:firstLine="580"/>
        <w:jc w:val="both"/>
        <w:rPr>
          <w:sz w:val="24"/>
          <w:szCs w:val="24"/>
        </w:rPr>
      </w:pPr>
      <w:r w:rsidRPr="00EE3F8D">
        <w:rPr>
          <w:sz w:val="24"/>
          <w:szCs w:val="24"/>
        </w:rPr>
        <w:t>кратковременного и длительного хранения автомобилей, уличных (в виде парковок на проезжей части, обозначенных разметкой);</w:t>
      </w:r>
    </w:p>
    <w:p w:rsidR="00EE3F8D" w:rsidRPr="00EE3F8D" w:rsidRDefault="00EE3F8D" w:rsidP="00EE3F8D">
      <w:pPr>
        <w:widowControl w:val="0"/>
        <w:numPr>
          <w:ilvl w:val="0"/>
          <w:numId w:val="73"/>
        </w:numPr>
        <w:tabs>
          <w:tab w:val="left" w:pos="953"/>
        </w:tabs>
        <w:spacing w:line="322" w:lineRule="exact"/>
        <w:ind w:firstLine="580"/>
        <w:jc w:val="both"/>
        <w:rPr>
          <w:sz w:val="24"/>
          <w:szCs w:val="24"/>
        </w:rPr>
      </w:pPr>
      <w:r w:rsidRPr="00EE3F8D">
        <w:rPr>
          <w:sz w:val="24"/>
          <w:szCs w:val="24"/>
        </w:rPr>
        <w:t>внеуличных (в виде «карманов» и отступов от проезжей части);</w:t>
      </w:r>
    </w:p>
    <w:p w:rsidR="00EE3F8D" w:rsidRPr="00EE3F8D" w:rsidRDefault="00EE3F8D" w:rsidP="00EE3F8D">
      <w:pPr>
        <w:widowControl w:val="0"/>
        <w:numPr>
          <w:ilvl w:val="0"/>
          <w:numId w:val="73"/>
        </w:numPr>
        <w:tabs>
          <w:tab w:val="left" w:pos="973"/>
        </w:tabs>
        <w:spacing w:line="322" w:lineRule="exact"/>
        <w:ind w:firstLine="580"/>
        <w:jc w:val="both"/>
        <w:rPr>
          <w:sz w:val="24"/>
          <w:szCs w:val="24"/>
        </w:rPr>
      </w:pPr>
      <w:r w:rsidRPr="00EE3F8D">
        <w:rPr>
          <w:sz w:val="24"/>
          <w:szCs w:val="24"/>
        </w:rPr>
        <w:t>гостевых (на участке жилой застройки), для постоянного хранения автомобилей населения в микрорайонах крытые и открытые автостоянки (при застройке новых микрорайонов);</w:t>
      </w:r>
    </w:p>
    <w:p w:rsidR="00EE3F8D" w:rsidRPr="00EE3F8D" w:rsidRDefault="00EE3F8D" w:rsidP="00EE3F8D">
      <w:pPr>
        <w:widowControl w:val="0"/>
        <w:numPr>
          <w:ilvl w:val="0"/>
          <w:numId w:val="73"/>
        </w:numPr>
        <w:tabs>
          <w:tab w:val="left" w:pos="973"/>
        </w:tabs>
        <w:spacing w:line="322" w:lineRule="exact"/>
        <w:ind w:firstLine="580"/>
        <w:jc w:val="both"/>
        <w:rPr>
          <w:sz w:val="24"/>
          <w:szCs w:val="24"/>
        </w:rPr>
      </w:pPr>
      <w:r w:rsidRPr="00EE3F8D">
        <w:rPr>
          <w:sz w:val="24"/>
          <w:szCs w:val="24"/>
        </w:rPr>
        <w:t>приобъектных (у объекта или группы объектов), прочих (грузовых, перехватывающих и др.).</w:t>
      </w:r>
    </w:p>
    <w:p w:rsidR="00EE3F8D" w:rsidRPr="00EE3F8D" w:rsidRDefault="00EE3F8D" w:rsidP="00EE3F8D">
      <w:pPr>
        <w:widowControl w:val="0"/>
        <w:numPr>
          <w:ilvl w:val="0"/>
          <w:numId w:val="74"/>
        </w:numPr>
        <w:tabs>
          <w:tab w:val="left" w:pos="662"/>
        </w:tabs>
        <w:spacing w:line="322" w:lineRule="exact"/>
        <w:ind w:firstLine="580"/>
        <w:jc w:val="both"/>
        <w:rPr>
          <w:sz w:val="24"/>
          <w:szCs w:val="24"/>
        </w:rPr>
      </w:pPr>
      <w:r w:rsidRPr="00EE3F8D">
        <w:rPr>
          <w:sz w:val="24"/>
          <w:szCs w:val="24"/>
        </w:rPr>
        <w:t>Стоянка, хранение или размещение автомобильного транспорта, прицепов, должны осуществляться в гаражах и (или) гаражных боксах, территориях, отведенных под стоянку автотранспорта, автотранспортных предприятий или организации по техническому обслуживанию транспорта.</w:t>
      </w:r>
    </w:p>
    <w:p w:rsidR="00EE3F8D" w:rsidRPr="00EE3F8D" w:rsidRDefault="00EE3F8D" w:rsidP="00EE3F8D">
      <w:pPr>
        <w:widowControl w:val="0"/>
        <w:numPr>
          <w:ilvl w:val="0"/>
          <w:numId w:val="74"/>
        </w:numPr>
        <w:tabs>
          <w:tab w:val="left" w:pos="1322"/>
        </w:tabs>
        <w:spacing w:line="322" w:lineRule="exact"/>
        <w:ind w:firstLine="580"/>
        <w:jc w:val="both"/>
        <w:rPr>
          <w:sz w:val="24"/>
          <w:szCs w:val="24"/>
        </w:rPr>
      </w:pPr>
      <w:r w:rsidRPr="00EE3F8D">
        <w:rPr>
          <w:sz w:val="24"/>
          <w:szCs w:val="24"/>
        </w:rPr>
        <w:t>При выполнении реконструкции или новом строительстве предпочтительно предусматривать строительство стоянок соответствующего для каждой конкретной ситуации типа: надземных многоуровневых и подземных.</w:t>
      </w:r>
    </w:p>
    <w:p w:rsidR="00EE3F8D" w:rsidRPr="00EE3F8D" w:rsidRDefault="00EE3F8D" w:rsidP="00EE3F8D">
      <w:pPr>
        <w:spacing w:line="322" w:lineRule="exact"/>
        <w:ind w:firstLine="580"/>
        <w:rPr>
          <w:sz w:val="24"/>
          <w:szCs w:val="24"/>
        </w:rPr>
      </w:pPr>
      <w:r w:rsidRPr="00EE3F8D">
        <w:rPr>
          <w:sz w:val="24"/>
          <w:szCs w:val="24"/>
        </w:rPr>
        <w:t>Объемно-пространственное и архитектурное решение стоянок должно сочетаться с архитектурой административно-торговых центров, жилых комплексов, зрелищных объектов, транспортно- коммуникационных узлов, и быть органично вписано в транспортную инфраструктуру места. При застройке центральных районов с целью экономии свободного пространства, электроэнергии следует предпочитать подземные стоянки наземным. Такие стоянки могут располагаться под дорогами и зданиями.</w:t>
      </w:r>
    </w:p>
    <w:p w:rsidR="00EE3F8D" w:rsidRPr="00EE3F8D" w:rsidRDefault="00EE3F8D" w:rsidP="00EE3F8D">
      <w:pPr>
        <w:spacing w:line="322" w:lineRule="exact"/>
        <w:ind w:firstLine="580"/>
        <w:rPr>
          <w:sz w:val="24"/>
          <w:szCs w:val="24"/>
        </w:rPr>
      </w:pPr>
      <w:r w:rsidRPr="00EE3F8D">
        <w:rPr>
          <w:sz w:val="24"/>
          <w:szCs w:val="24"/>
        </w:rPr>
        <w:t>Территорию над подземными стоянками рекомендуется использовать под объекты иного назначения (спортивные, торговые, развлекательные, жилые) с учетом действующих технических регламентов.</w:t>
      </w:r>
    </w:p>
    <w:p w:rsidR="00EE3F8D" w:rsidRPr="00EE3F8D" w:rsidRDefault="00EE3F8D" w:rsidP="00EE3F8D">
      <w:pPr>
        <w:widowControl w:val="0"/>
        <w:numPr>
          <w:ilvl w:val="0"/>
          <w:numId w:val="74"/>
        </w:numPr>
        <w:tabs>
          <w:tab w:val="left" w:pos="1322"/>
        </w:tabs>
        <w:spacing w:line="322" w:lineRule="exact"/>
        <w:ind w:firstLine="580"/>
        <w:jc w:val="both"/>
        <w:rPr>
          <w:sz w:val="24"/>
          <w:szCs w:val="24"/>
        </w:rPr>
      </w:pPr>
      <w:r w:rsidRPr="00EE3F8D">
        <w:rPr>
          <w:sz w:val="24"/>
          <w:szCs w:val="24"/>
        </w:rPr>
        <w:t>При проектировании подземных стоянок для обеспечения сбалансированной нагрузки на прилегающие магистрали в часы пик следует предусматривать на прилегающей к стоянке территории парковочную площадку.</w:t>
      </w:r>
    </w:p>
    <w:p w:rsidR="00E1789C" w:rsidRDefault="00EE3F8D" w:rsidP="00EE3F8D">
      <w:pPr>
        <w:widowControl w:val="0"/>
        <w:numPr>
          <w:ilvl w:val="0"/>
          <w:numId w:val="74"/>
        </w:numPr>
        <w:tabs>
          <w:tab w:val="left" w:pos="1114"/>
        </w:tabs>
        <w:spacing w:line="322" w:lineRule="exact"/>
        <w:ind w:firstLine="580"/>
        <w:jc w:val="both"/>
        <w:rPr>
          <w:sz w:val="24"/>
          <w:szCs w:val="24"/>
        </w:rPr>
      </w:pPr>
      <w:r w:rsidRPr="00EE3F8D">
        <w:rPr>
          <w:sz w:val="24"/>
          <w:szCs w:val="24"/>
        </w:rPr>
        <w:t xml:space="preserve">Для решения проблем парковки большого количества машин на ограниченной территории следует проектировать многоуровневые надземные стоянки, которые при этом </w:t>
      </w:r>
    </w:p>
    <w:p w:rsidR="00E1789C" w:rsidRDefault="00E1789C" w:rsidP="00E1789C">
      <w:pPr>
        <w:widowControl w:val="0"/>
        <w:tabs>
          <w:tab w:val="left" w:pos="1114"/>
        </w:tabs>
        <w:spacing w:line="322" w:lineRule="exact"/>
        <w:ind w:left="580"/>
        <w:jc w:val="both"/>
        <w:rPr>
          <w:sz w:val="24"/>
          <w:szCs w:val="24"/>
        </w:rPr>
      </w:pPr>
    </w:p>
    <w:p w:rsidR="00E1789C" w:rsidRDefault="00E1789C" w:rsidP="00E1789C">
      <w:pPr>
        <w:widowControl w:val="0"/>
        <w:tabs>
          <w:tab w:val="left" w:pos="1114"/>
        </w:tabs>
        <w:spacing w:line="322" w:lineRule="exact"/>
        <w:ind w:left="580"/>
        <w:jc w:val="both"/>
        <w:rPr>
          <w:sz w:val="24"/>
          <w:szCs w:val="24"/>
        </w:rPr>
      </w:pPr>
    </w:p>
    <w:p w:rsidR="00EE3F8D" w:rsidRPr="00EE3F8D" w:rsidRDefault="00EE3F8D" w:rsidP="00EE3F8D">
      <w:pPr>
        <w:widowControl w:val="0"/>
        <w:numPr>
          <w:ilvl w:val="0"/>
          <w:numId w:val="74"/>
        </w:numPr>
        <w:tabs>
          <w:tab w:val="left" w:pos="1114"/>
        </w:tabs>
        <w:spacing w:line="322" w:lineRule="exact"/>
        <w:ind w:firstLine="580"/>
        <w:jc w:val="both"/>
        <w:rPr>
          <w:sz w:val="24"/>
          <w:szCs w:val="24"/>
        </w:rPr>
      </w:pPr>
      <w:r w:rsidRPr="00EE3F8D">
        <w:rPr>
          <w:sz w:val="24"/>
          <w:szCs w:val="24"/>
        </w:rPr>
        <w:t xml:space="preserve">считаются более экономичными. Многоуровневые надземные стоянки обустраивают в отдельно стоящих зданиях или пристраивают к глухим стенам существующих строений. Для въезда автомобилей рекомендуется устройство различных видов рамп, наклонных полов. В </w:t>
      </w:r>
      <w:r w:rsidRPr="00EE3F8D">
        <w:rPr>
          <w:sz w:val="24"/>
          <w:szCs w:val="24"/>
        </w:rPr>
        <w:lastRenderedPageBreak/>
        <w:t>зданиях многоуровневых надземных стоянок рекомендуется размещение объектов иного функционального назначения - магазинов, спортивных площадок, центров досуга и других объектов инфраструктуры, автомоек, шиномонтажных мастерских в соответствии с техническими регламентами и санитарно</w:t>
      </w:r>
      <w:r w:rsidRPr="00EE3F8D">
        <w:rPr>
          <w:sz w:val="24"/>
          <w:szCs w:val="24"/>
        </w:rPr>
        <w:softHyphen/>
        <w:t>гигиеническими требованиями.</w:t>
      </w:r>
    </w:p>
    <w:p w:rsidR="00EE3F8D" w:rsidRPr="00EE3F8D" w:rsidRDefault="00EE3F8D" w:rsidP="00EE3F8D">
      <w:pPr>
        <w:widowControl w:val="0"/>
        <w:numPr>
          <w:ilvl w:val="0"/>
          <w:numId w:val="74"/>
        </w:numPr>
        <w:tabs>
          <w:tab w:val="left" w:pos="1114"/>
        </w:tabs>
        <w:spacing w:line="322" w:lineRule="exact"/>
        <w:ind w:firstLine="580"/>
        <w:jc w:val="both"/>
        <w:rPr>
          <w:sz w:val="24"/>
          <w:szCs w:val="24"/>
        </w:rPr>
      </w:pPr>
      <w:r w:rsidRPr="00EE3F8D">
        <w:rPr>
          <w:sz w:val="24"/>
          <w:szCs w:val="24"/>
        </w:rPr>
        <w:t>Проектирование подземных и наземных парковок следует выполнять в соответствии с СП 113.13330.2016 «Свод правил стоянки автомобилей актуализированная редакция СНиП 21-02-99*».</w:t>
      </w:r>
    </w:p>
    <w:p w:rsidR="00EE3F8D" w:rsidRPr="00EE3F8D" w:rsidRDefault="00EE3F8D" w:rsidP="00EE3F8D">
      <w:pPr>
        <w:widowControl w:val="0"/>
        <w:numPr>
          <w:ilvl w:val="0"/>
          <w:numId w:val="72"/>
        </w:numPr>
        <w:tabs>
          <w:tab w:val="left" w:pos="894"/>
        </w:tabs>
        <w:spacing w:after="349" w:line="322" w:lineRule="exact"/>
        <w:ind w:firstLine="580"/>
        <w:jc w:val="both"/>
        <w:rPr>
          <w:sz w:val="24"/>
          <w:szCs w:val="24"/>
        </w:rPr>
      </w:pPr>
      <w:r w:rsidRPr="00EE3F8D">
        <w:rPr>
          <w:sz w:val="24"/>
          <w:szCs w:val="24"/>
        </w:rPr>
        <w:t>В отношении планировочных устройств требуется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287" w:line="260" w:lineRule="exact"/>
        <w:ind w:firstLine="580"/>
        <w:jc w:val="both"/>
        <w:rPr>
          <w:sz w:val="24"/>
          <w:szCs w:val="24"/>
        </w:rPr>
      </w:pPr>
      <w:bookmarkStart w:id="21" w:name="bookmark20"/>
      <w:r w:rsidRPr="00EE3F8D">
        <w:rPr>
          <w:sz w:val="24"/>
          <w:szCs w:val="24"/>
        </w:rPr>
        <w:t>Статья 27. Покрытия поверхности</w:t>
      </w:r>
      <w:bookmarkEnd w:id="21"/>
    </w:p>
    <w:p w:rsidR="00EE3F8D" w:rsidRPr="00EE3F8D" w:rsidRDefault="00EE3F8D" w:rsidP="00EE3F8D">
      <w:pPr>
        <w:widowControl w:val="0"/>
        <w:numPr>
          <w:ilvl w:val="0"/>
          <w:numId w:val="75"/>
        </w:numPr>
        <w:tabs>
          <w:tab w:val="left" w:pos="894"/>
        </w:tabs>
        <w:spacing w:line="341" w:lineRule="exact"/>
        <w:ind w:firstLine="580"/>
        <w:jc w:val="both"/>
        <w:rPr>
          <w:sz w:val="24"/>
          <w:szCs w:val="24"/>
        </w:rPr>
      </w:pPr>
      <w:r w:rsidRPr="00EE3F8D">
        <w:rPr>
          <w:sz w:val="24"/>
          <w:szCs w:val="24"/>
        </w:rPr>
        <w:t>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EE3F8D" w:rsidRPr="00EE3F8D" w:rsidRDefault="00EE3F8D" w:rsidP="00EE3F8D">
      <w:pPr>
        <w:widowControl w:val="0"/>
        <w:numPr>
          <w:ilvl w:val="0"/>
          <w:numId w:val="76"/>
        </w:numPr>
        <w:tabs>
          <w:tab w:val="left" w:pos="912"/>
        </w:tabs>
        <w:spacing w:line="341" w:lineRule="exact"/>
        <w:ind w:firstLine="580"/>
        <w:jc w:val="both"/>
        <w:rPr>
          <w:sz w:val="24"/>
          <w:szCs w:val="24"/>
        </w:rPr>
      </w:pPr>
      <w:r w:rsidRPr="00EE3F8D">
        <w:rPr>
          <w:sz w:val="24"/>
          <w:szCs w:val="24"/>
        </w:rPr>
        <w:t>твердые (капитальные) - монолитные или сборные, выполняемые из</w:t>
      </w:r>
    </w:p>
    <w:p w:rsidR="00EE3F8D" w:rsidRPr="00EE3F8D" w:rsidRDefault="00EE3F8D" w:rsidP="00EE3F8D">
      <w:pPr>
        <w:spacing w:line="341" w:lineRule="exact"/>
        <w:rPr>
          <w:sz w:val="24"/>
          <w:szCs w:val="24"/>
        </w:rPr>
      </w:pPr>
      <w:r w:rsidRPr="00EE3F8D">
        <w:rPr>
          <w:sz w:val="24"/>
          <w:szCs w:val="24"/>
        </w:rPr>
        <w:t>асфальтобетона, цементобетона, природного камня и т.п.;</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r w:rsidRPr="00EE3F8D">
        <w:rPr>
          <w:sz w:val="24"/>
          <w:szCs w:val="24"/>
        </w:rPr>
        <w:t>мягкие (некапитальные) - выполняемые из природных или искусственных сыпучих материалов (песка, щебня, гранитных высевок, керамзита, резиновой крошки и др.), находящихся в естественном состоянии, сухих смесях, уплотненных или укрепленных вяжущими;</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r w:rsidRPr="00EE3F8D">
        <w:rPr>
          <w:sz w:val="24"/>
          <w:szCs w:val="24"/>
        </w:rPr>
        <w:t>газонные - выполняемые по специальным технологиям подготовки и посадки травяного покрова;</w:t>
      </w:r>
    </w:p>
    <w:p w:rsidR="00EE3F8D" w:rsidRPr="00EE3F8D" w:rsidRDefault="00EE3F8D" w:rsidP="00EE3F8D">
      <w:pPr>
        <w:widowControl w:val="0"/>
        <w:numPr>
          <w:ilvl w:val="0"/>
          <w:numId w:val="76"/>
        </w:numPr>
        <w:tabs>
          <w:tab w:val="left" w:pos="945"/>
        </w:tabs>
        <w:spacing w:line="341" w:lineRule="exact"/>
        <w:ind w:firstLine="580"/>
        <w:jc w:val="both"/>
        <w:rPr>
          <w:sz w:val="24"/>
          <w:szCs w:val="24"/>
        </w:rPr>
      </w:pPr>
      <w:r w:rsidRPr="00EE3F8D">
        <w:rPr>
          <w:sz w:val="24"/>
          <w:szCs w:val="24"/>
        </w:rPr>
        <w:t>комбинированные - представляющие сочетания покрытий, указанных выше (например, плитка, утопленная в газон, и т.п.).</w:t>
      </w:r>
    </w:p>
    <w:p w:rsidR="00EE3F8D" w:rsidRPr="00EE3F8D" w:rsidRDefault="00EE3F8D" w:rsidP="00EE3F8D">
      <w:pPr>
        <w:widowControl w:val="0"/>
        <w:numPr>
          <w:ilvl w:val="0"/>
          <w:numId w:val="75"/>
        </w:numPr>
        <w:tabs>
          <w:tab w:val="left" w:pos="945"/>
        </w:tabs>
        <w:spacing w:line="341" w:lineRule="exact"/>
        <w:ind w:firstLine="580"/>
        <w:jc w:val="both"/>
        <w:rPr>
          <w:sz w:val="24"/>
          <w:szCs w:val="24"/>
        </w:rPr>
      </w:pPr>
      <w:r w:rsidRPr="00EE3F8D">
        <w:rPr>
          <w:sz w:val="24"/>
          <w:szCs w:val="24"/>
        </w:rPr>
        <w:t>На территории населенного пункта не допускается наличие участков почвы без перечисленных видов покрытий, за исключением естественной поверхности почвы в лесопарковых зонах, на которой произрастают зеленые насаждения дорожно-тропиночной сети, в парках, скверах, на особо охраняемых природных территориях и участков территории, находящихся в процессе реконструкции и строительства.</w:t>
      </w:r>
    </w:p>
    <w:p w:rsidR="00EE3F8D" w:rsidRPr="00EE3F8D" w:rsidRDefault="00EE3F8D" w:rsidP="00EE3F8D">
      <w:pPr>
        <w:widowControl w:val="0"/>
        <w:numPr>
          <w:ilvl w:val="0"/>
          <w:numId w:val="75"/>
        </w:numPr>
        <w:tabs>
          <w:tab w:val="left" w:pos="945"/>
        </w:tabs>
        <w:spacing w:line="341" w:lineRule="exact"/>
        <w:ind w:firstLine="580"/>
        <w:jc w:val="both"/>
        <w:rPr>
          <w:sz w:val="24"/>
          <w:szCs w:val="24"/>
        </w:rPr>
      </w:pPr>
      <w:r w:rsidRPr="00EE3F8D">
        <w:rPr>
          <w:sz w:val="24"/>
          <w:szCs w:val="24"/>
        </w:rPr>
        <w:t>Устройство различных типов покрытий проектируется с учетом СП 82.13330.2016. «Свод правил. Благоустройство территорий. Актуализированная редакция СНиП Ш-10-75».</w:t>
      </w:r>
    </w:p>
    <w:p w:rsidR="00EE3F8D" w:rsidRPr="00EE3F8D" w:rsidRDefault="00EE3F8D" w:rsidP="00EE3F8D">
      <w:pPr>
        <w:widowControl w:val="0"/>
        <w:numPr>
          <w:ilvl w:val="0"/>
          <w:numId w:val="75"/>
        </w:numPr>
        <w:tabs>
          <w:tab w:val="left" w:pos="1123"/>
        </w:tabs>
        <w:spacing w:line="341" w:lineRule="exact"/>
        <w:ind w:firstLine="580"/>
        <w:jc w:val="both"/>
        <w:rPr>
          <w:sz w:val="24"/>
          <w:szCs w:val="24"/>
        </w:rPr>
      </w:pPr>
      <w:r w:rsidRPr="00EE3F8D">
        <w:rPr>
          <w:sz w:val="24"/>
          <w:szCs w:val="24"/>
        </w:rPr>
        <w:t>Вид покрытия устанавливается прочным, ремонтопригодным, экологичным, не допускающим скольжения при любых погодных условиях.</w:t>
      </w:r>
    </w:p>
    <w:p w:rsidR="00EE3F8D" w:rsidRPr="00EE3F8D" w:rsidRDefault="00EE3F8D" w:rsidP="00EE3F8D">
      <w:pPr>
        <w:widowControl w:val="0"/>
        <w:numPr>
          <w:ilvl w:val="0"/>
          <w:numId w:val="75"/>
        </w:numPr>
        <w:tabs>
          <w:tab w:val="left" w:pos="945"/>
        </w:tabs>
        <w:spacing w:after="365" w:line="341" w:lineRule="exact"/>
        <w:ind w:firstLine="580"/>
        <w:jc w:val="both"/>
        <w:rPr>
          <w:sz w:val="24"/>
          <w:szCs w:val="24"/>
        </w:rPr>
      </w:pPr>
      <w:r w:rsidRPr="00EE3F8D">
        <w:rPr>
          <w:sz w:val="24"/>
          <w:szCs w:val="24"/>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колористических решений этих территорий.</w:t>
      </w:r>
    </w:p>
    <w:p w:rsidR="00E1789C" w:rsidRDefault="00E1789C" w:rsidP="00EE3F8D">
      <w:pPr>
        <w:pStyle w:val="12"/>
        <w:keepNext/>
        <w:keepLines/>
        <w:shd w:val="clear" w:color="auto" w:fill="auto"/>
        <w:spacing w:before="0" w:after="303" w:line="260" w:lineRule="exact"/>
        <w:ind w:firstLine="580"/>
        <w:jc w:val="both"/>
        <w:rPr>
          <w:sz w:val="24"/>
          <w:szCs w:val="24"/>
        </w:rPr>
      </w:pPr>
      <w:bookmarkStart w:id="22" w:name="bookmark21"/>
    </w:p>
    <w:p w:rsidR="00EE3F8D" w:rsidRPr="00EE3F8D" w:rsidRDefault="00EE3F8D" w:rsidP="00EE3F8D">
      <w:pPr>
        <w:pStyle w:val="12"/>
        <w:keepNext/>
        <w:keepLines/>
        <w:shd w:val="clear" w:color="auto" w:fill="auto"/>
        <w:spacing w:before="0" w:after="303" w:line="260" w:lineRule="exact"/>
        <w:ind w:firstLine="580"/>
        <w:jc w:val="both"/>
        <w:rPr>
          <w:sz w:val="24"/>
          <w:szCs w:val="24"/>
        </w:rPr>
      </w:pPr>
      <w:r w:rsidRPr="00EE3F8D">
        <w:rPr>
          <w:sz w:val="24"/>
          <w:szCs w:val="24"/>
        </w:rPr>
        <w:t>Статья 28. Произведения монументально-декоративного искусства</w:t>
      </w:r>
      <w:bookmarkEnd w:id="22"/>
    </w:p>
    <w:p w:rsidR="00EE3F8D" w:rsidRPr="00EE3F8D" w:rsidRDefault="00EE3F8D" w:rsidP="00EE3F8D">
      <w:pPr>
        <w:widowControl w:val="0"/>
        <w:numPr>
          <w:ilvl w:val="0"/>
          <w:numId w:val="77"/>
        </w:numPr>
        <w:tabs>
          <w:tab w:val="left" w:pos="945"/>
        </w:tabs>
        <w:spacing w:line="322" w:lineRule="exact"/>
        <w:ind w:firstLine="580"/>
        <w:jc w:val="both"/>
        <w:rPr>
          <w:sz w:val="24"/>
          <w:szCs w:val="24"/>
        </w:rPr>
      </w:pPr>
      <w:r w:rsidRPr="00EE3F8D">
        <w:rPr>
          <w:sz w:val="24"/>
          <w:szCs w:val="24"/>
        </w:rPr>
        <w:t>Произведениями монументально-декоративного искусства являются скульптурно-архитектурные композиции, многоплановые композиции с ансамблевым решением, имеющие важное градоформирующее значение.</w:t>
      </w:r>
    </w:p>
    <w:p w:rsidR="00EE3F8D" w:rsidRPr="00EE3F8D" w:rsidRDefault="00EE3F8D" w:rsidP="00EE3F8D">
      <w:pPr>
        <w:widowControl w:val="0"/>
        <w:numPr>
          <w:ilvl w:val="0"/>
          <w:numId w:val="77"/>
        </w:numPr>
        <w:tabs>
          <w:tab w:val="left" w:pos="945"/>
        </w:tabs>
        <w:spacing w:line="322" w:lineRule="exact"/>
        <w:ind w:firstLine="580"/>
        <w:jc w:val="both"/>
        <w:rPr>
          <w:sz w:val="24"/>
          <w:szCs w:val="24"/>
        </w:rPr>
      </w:pPr>
      <w:r w:rsidRPr="00EE3F8D">
        <w:rPr>
          <w:sz w:val="24"/>
          <w:szCs w:val="24"/>
        </w:rPr>
        <w:t xml:space="preserve">В отношении бюстов, триумфальных арок, триумфальных колонн, городских </w:t>
      </w:r>
      <w:r w:rsidRPr="00EE3F8D">
        <w:rPr>
          <w:sz w:val="24"/>
          <w:szCs w:val="24"/>
        </w:rPr>
        <w:lastRenderedPageBreak/>
        <w:t>скульптур, не связанных с увековечиванием памяти (не носит мемориальный характер), статуй, мемориальных досок, рисунков, росписи, мозаики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widowControl w:val="0"/>
        <w:numPr>
          <w:ilvl w:val="0"/>
          <w:numId w:val="77"/>
        </w:numPr>
        <w:tabs>
          <w:tab w:val="left" w:pos="945"/>
        </w:tabs>
        <w:spacing w:after="349" w:line="322" w:lineRule="exact"/>
        <w:ind w:firstLine="580"/>
        <w:jc w:val="both"/>
        <w:rPr>
          <w:sz w:val="24"/>
          <w:szCs w:val="24"/>
        </w:rPr>
      </w:pPr>
      <w:r w:rsidRPr="00EE3F8D">
        <w:rPr>
          <w:sz w:val="24"/>
          <w:szCs w:val="24"/>
        </w:rPr>
        <w:t>Выдача разрешений на установку произведений монументально</w:t>
      </w:r>
      <w:r w:rsidRPr="00EE3F8D">
        <w:rPr>
          <w:sz w:val="24"/>
          <w:szCs w:val="24"/>
        </w:rPr>
        <w:softHyphen/>
        <w:t>декоративного искусства осуществляется в соответствии с порядком, утвержденным соответствующим муниципальным нормативным правовым актом администрации.</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23" w:name="bookmark22"/>
      <w:r w:rsidRPr="00EE3F8D">
        <w:rPr>
          <w:sz w:val="24"/>
          <w:szCs w:val="24"/>
        </w:rPr>
        <w:t>Статья 29. Растительные компоненты</w:t>
      </w:r>
      <w:bookmarkEnd w:id="23"/>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Проектирование растительных компонентов осуществляется в соответствии с ГОСТ Р 59370-2021. Национальный стандарт Российской Федерации. «Зеленые» стандарты. Посадочный материал декоративных растений» с учетом назначения и планировки объекта благоустройства.</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При проектировании благоустройства сохранение существующих растительных компонентов обязательно.</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При проектировании сноса деревьев, кустарников обязательна их компенсация: взрослые деревья - 50 кв. м, кустарник - 10 кв. м.</w:t>
      </w:r>
    </w:p>
    <w:p w:rsidR="00EE3F8D" w:rsidRPr="00EE3F8D" w:rsidRDefault="00EE3F8D" w:rsidP="00EE3F8D">
      <w:pPr>
        <w:widowControl w:val="0"/>
        <w:numPr>
          <w:ilvl w:val="0"/>
          <w:numId w:val="78"/>
        </w:numPr>
        <w:tabs>
          <w:tab w:val="left" w:pos="879"/>
        </w:tabs>
        <w:spacing w:line="322" w:lineRule="exact"/>
        <w:ind w:firstLine="580"/>
        <w:jc w:val="both"/>
        <w:rPr>
          <w:sz w:val="24"/>
          <w:szCs w:val="24"/>
        </w:rPr>
      </w:pPr>
      <w:r w:rsidRPr="00EE3F8D">
        <w:rPr>
          <w:sz w:val="24"/>
          <w:szCs w:val="24"/>
        </w:rPr>
        <w:t>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EE3F8D" w:rsidRPr="00EE3F8D" w:rsidRDefault="00EE3F8D" w:rsidP="00EE3F8D">
      <w:pPr>
        <w:widowControl w:val="0"/>
        <w:numPr>
          <w:ilvl w:val="0"/>
          <w:numId w:val="78"/>
        </w:numPr>
        <w:tabs>
          <w:tab w:val="left" w:pos="1018"/>
        </w:tabs>
        <w:spacing w:line="322" w:lineRule="exact"/>
        <w:ind w:firstLine="580"/>
        <w:jc w:val="both"/>
        <w:rPr>
          <w:sz w:val="24"/>
          <w:szCs w:val="24"/>
        </w:rPr>
      </w:pPr>
      <w:r w:rsidRPr="00EE3F8D">
        <w:rPr>
          <w:sz w:val="24"/>
          <w:szCs w:val="24"/>
        </w:rPr>
        <w:t>Проектирование зеленых насаждений в охранных зонах подземных коммуникаций и сооружений не допускается.</w:t>
      </w:r>
    </w:p>
    <w:p w:rsidR="00EE3F8D" w:rsidRPr="00EE3F8D" w:rsidRDefault="00EE3F8D" w:rsidP="00EE3F8D">
      <w:pPr>
        <w:widowControl w:val="0"/>
        <w:numPr>
          <w:ilvl w:val="0"/>
          <w:numId w:val="78"/>
        </w:numPr>
        <w:tabs>
          <w:tab w:val="left" w:pos="865"/>
        </w:tabs>
        <w:spacing w:after="349" w:line="322" w:lineRule="exact"/>
        <w:ind w:firstLine="580"/>
        <w:jc w:val="both"/>
        <w:rPr>
          <w:sz w:val="24"/>
          <w:szCs w:val="24"/>
        </w:rPr>
      </w:pPr>
      <w:r w:rsidRPr="00EE3F8D">
        <w:rPr>
          <w:sz w:val="24"/>
          <w:szCs w:val="24"/>
        </w:rPr>
        <w:t>В отношении растительных компонентов требуется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24" w:name="bookmark23"/>
      <w:r w:rsidRPr="00EE3F8D">
        <w:rPr>
          <w:sz w:val="24"/>
          <w:szCs w:val="24"/>
        </w:rPr>
        <w:t>Статья 30. Рекламные конструкции</w:t>
      </w:r>
      <w:bookmarkEnd w:id="24"/>
    </w:p>
    <w:p w:rsidR="00EE3F8D" w:rsidRPr="00EE3F8D" w:rsidRDefault="00EE3F8D" w:rsidP="00EE3F8D">
      <w:pPr>
        <w:widowControl w:val="0"/>
        <w:numPr>
          <w:ilvl w:val="0"/>
          <w:numId w:val="79"/>
        </w:numPr>
        <w:tabs>
          <w:tab w:val="left" w:pos="870"/>
        </w:tabs>
        <w:spacing w:line="322" w:lineRule="exact"/>
        <w:ind w:firstLine="580"/>
        <w:jc w:val="both"/>
        <w:rPr>
          <w:sz w:val="24"/>
          <w:szCs w:val="24"/>
        </w:rPr>
      </w:pPr>
      <w:r w:rsidRPr="00EE3F8D">
        <w:rPr>
          <w:sz w:val="24"/>
          <w:szCs w:val="24"/>
        </w:rPr>
        <w:t>Размещение и эксплуатация объектов наружной рекламы допускается в соответствии с разработанной, согласованной и утвержденной Схемой размещения рекламных конструкций на территории городского поселения Мортка (далее - Схема размещения), за исключением размещения объектов наружной рекламы, расположенных на здании или ином недвижимом имуществе, находящемся в частной собственности, многоквартирных жилых домах.</w:t>
      </w:r>
    </w:p>
    <w:p w:rsidR="00EE3F8D" w:rsidRPr="00EE3F8D" w:rsidRDefault="00EE3F8D" w:rsidP="00EE3F8D">
      <w:pPr>
        <w:widowControl w:val="0"/>
        <w:numPr>
          <w:ilvl w:val="0"/>
          <w:numId w:val="79"/>
        </w:numPr>
        <w:tabs>
          <w:tab w:val="left" w:pos="1018"/>
        </w:tabs>
        <w:spacing w:line="322" w:lineRule="exact"/>
        <w:ind w:firstLine="580"/>
        <w:jc w:val="both"/>
        <w:rPr>
          <w:sz w:val="24"/>
          <w:szCs w:val="24"/>
        </w:rPr>
      </w:pPr>
      <w:r w:rsidRPr="00EE3F8D">
        <w:rPr>
          <w:sz w:val="24"/>
          <w:szCs w:val="24"/>
        </w:rPr>
        <w:t>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EE3F8D" w:rsidRPr="00EE3F8D" w:rsidRDefault="00EE3F8D" w:rsidP="00EE3F8D">
      <w:pPr>
        <w:widowControl w:val="0"/>
        <w:numPr>
          <w:ilvl w:val="0"/>
          <w:numId w:val="79"/>
        </w:numPr>
        <w:tabs>
          <w:tab w:val="left" w:pos="870"/>
        </w:tabs>
        <w:spacing w:line="322" w:lineRule="exact"/>
        <w:ind w:firstLine="580"/>
        <w:jc w:val="both"/>
        <w:rPr>
          <w:sz w:val="24"/>
          <w:szCs w:val="24"/>
        </w:rPr>
      </w:pPr>
      <w:r w:rsidRPr="00EE3F8D">
        <w:rPr>
          <w:sz w:val="24"/>
          <w:szCs w:val="24"/>
        </w:rPr>
        <w:t>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EE3F8D" w:rsidRPr="00EE3F8D" w:rsidRDefault="00EE3F8D" w:rsidP="00EE3F8D">
      <w:pPr>
        <w:widowControl w:val="0"/>
        <w:numPr>
          <w:ilvl w:val="0"/>
          <w:numId w:val="79"/>
        </w:numPr>
        <w:tabs>
          <w:tab w:val="left" w:pos="1233"/>
          <w:tab w:val="left" w:pos="4223"/>
          <w:tab w:val="left" w:pos="6532"/>
        </w:tabs>
        <w:spacing w:line="322" w:lineRule="exact"/>
        <w:ind w:firstLine="580"/>
        <w:jc w:val="both"/>
        <w:rPr>
          <w:sz w:val="24"/>
          <w:szCs w:val="24"/>
        </w:rPr>
      </w:pPr>
      <w:r w:rsidRPr="00EE3F8D">
        <w:rPr>
          <w:sz w:val="24"/>
          <w:szCs w:val="24"/>
        </w:rPr>
        <w:t>Схему размещения</w:t>
      </w:r>
      <w:r w:rsidRPr="00EE3F8D">
        <w:rPr>
          <w:sz w:val="24"/>
          <w:szCs w:val="24"/>
        </w:rPr>
        <w:tab/>
        <w:t>подготавливает</w:t>
      </w:r>
      <w:r w:rsidRPr="00EE3F8D">
        <w:rPr>
          <w:sz w:val="24"/>
          <w:szCs w:val="24"/>
        </w:rPr>
        <w:tab/>
        <w:t>Управление архитектуры и градостроительства администрации Кондинского район по согласованию с администрацией городского поселения Мортка.</w:t>
      </w:r>
    </w:p>
    <w:p w:rsidR="00EE3F8D" w:rsidRPr="00EE3F8D" w:rsidRDefault="00EE3F8D" w:rsidP="00EE3F8D">
      <w:pPr>
        <w:widowControl w:val="0"/>
        <w:numPr>
          <w:ilvl w:val="0"/>
          <w:numId w:val="79"/>
        </w:numPr>
        <w:tabs>
          <w:tab w:val="left" w:pos="873"/>
        </w:tabs>
        <w:spacing w:line="322" w:lineRule="exact"/>
        <w:ind w:firstLine="600"/>
        <w:jc w:val="both"/>
        <w:rPr>
          <w:sz w:val="24"/>
          <w:szCs w:val="24"/>
        </w:rPr>
      </w:pPr>
      <w:r w:rsidRPr="00EE3F8D">
        <w:rPr>
          <w:sz w:val="24"/>
          <w:szCs w:val="24"/>
        </w:rPr>
        <w:t xml:space="preserve">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w:t>
      </w:r>
      <w:r w:rsidRPr="00EE3F8D">
        <w:rPr>
          <w:sz w:val="24"/>
          <w:szCs w:val="24"/>
        </w:rPr>
        <w:lastRenderedPageBreak/>
        <w:t>муниципальных нормативных правовых актов, и размещению на официальном сайте администрации городского поселения Мортка  в информационно-телекоммуникационной сети «Интернет».</w:t>
      </w:r>
    </w:p>
    <w:p w:rsidR="00EE3F8D" w:rsidRPr="00EE3F8D" w:rsidRDefault="00EE3F8D" w:rsidP="00EE3F8D">
      <w:pPr>
        <w:widowControl w:val="0"/>
        <w:numPr>
          <w:ilvl w:val="0"/>
          <w:numId w:val="79"/>
        </w:numPr>
        <w:tabs>
          <w:tab w:val="left" w:pos="918"/>
        </w:tabs>
        <w:spacing w:line="322" w:lineRule="exact"/>
        <w:ind w:firstLine="600"/>
        <w:jc w:val="both"/>
        <w:rPr>
          <w:sz w:val="24"/>
          <w:szCs w:val="24"/>
        </w:rPr>
      </w:pPr>
      <w:r w:rsidRPr="00EE3F8D">
        <w:rPr>
          <w:sz w:val="24"/>
          <w:szCs w:val="24"/>
        </w:rPr>
        <w:t>Основанием для внесения изменений в Схему размещения являются:</w:t>
      </w:r>
    </w:p>
    <w:p w:rsidR="00EE3F8D" w:rsidRPr="00EE3F8D" w:rsidRDefault="00EE3F8D" w:rsidP="00EE3F8D">
      <w:pPr>
        <w:widowControl w:val="0"/>
        <w:numPr>
          <w:ilvl w:val="0"/>
          <w:numId w:val="80"/>
        </w:numPr>
        <w:tabs>
          <w:tab w:val="left" w:pos="1064"/>
        </w:tabs>
        <w:spacing w:line="322" w:lineRule="exact"/>
        <w:ind w:firstLine="600"/>
        <w:jc w:val="both"/>
        <w:rPr>
          <w:sz w:val="24"/>
          <w:szCs w:val="24"/>
        </w:rPr>
      </w:pPr>
      <w:r w:rsidRPr="00EE3F8D">
        <w:rPr>
          <w:sz w:val="24"/>
          <w:szCs w:val="24"/>
        </w:rPr>
        <w:t>изменения в генеральный план городского поселения Мортка;</w:t>
      </w:r>
    </w:p>
    <w:p w:rsidR="00EE3F8D" w:rsidRPr="00EE3F8D" w:rsidRDefault="00EE3F8D" w:rsidP="00EE3F8D">
      <w:pPr>
        <w:widowControl w:val="0"/>
        <w:numPr>
          <w:ilvl w:val="0"/>
          <w:numId w:val="80"/>
        </w:numPr>
        <w:tabs>
          <w:tab w:val="left" w:pos="1064"/>
        </w:tabs>
        <w:spacing w:line="322" w:lineRule="exact"/>
        <w:ind w:firstLine="600"/>
        <w:jc w:val="both"/>
        <w:rPr>
          <w:sz w:val="24"/>
          <w:szCs w:val="24"/>
        </w:rPr>
      </w:pPr>
      <w:r w:rsidRPr="00EE3F8D">
        <w:rPr>
          <w:sz w:val="24"/>
          <w:szCs w:val="24"/>
        </w:rPr>
        <w:t>изменения действующего законодательства, регламентирующие отношения в сфере рекламы;</w:t>
      </w:r>
    </w:p>
    <w:p w:rsidR="00EE3F8D" w:rsidRPr="00EE3F8D" w:rsidRDefault="00EE3F8D" w:rsidP="00EE3F8D">
      <w:pPr>
        <w:widowControl w:val="0"/>
        <w:numPr>
          <w:ilvl w:val="0"/>
          <w:numId w:val="80"/>
        </w:numPr>
        <w:tabs>
          <w:tab w:val="left" w:pos="898"/>
        </w:tabs>
        <w:spacing w:line="322" w:lineRule="exact"/>
        <w:ind w:firstLine="600"/>
        <w:jc w:val="both"/>
        <w:rPr>
          <w:sz w:val="24"/>
          <w:szCs w:val="24"/>
        </w:rPr>
      </w:pPr>
      <w:r w:rsidRPr="00EE3F8D">
        <w:rPr>
          <w:sz w:val="24"/>
          <w:szCs w:val="24"/>
        </w:rPr>
        <w:t>принятие решения о дополнении, исключении рекламных конструкций из Схемы размещения на основании предложений заинтересованных лиц.</w:t>
      </w:r>
    </w:p>
    <w:p w:rsidR="00EE3F8D" w:rsidRPr="00EE3F8D" w:rsidRDefault="00EE3F8D" w:rsidP="00EE3F8D">
      <w:pPr>
        <w:spacing w:line="322" w:lineRule="exact"/>
        <w:ind w:firstLine="600"/>
        <w:rPr>
          <w:sz w:val="24"/>
          <w:szCs w:val="24"/>
        </w:rPr>
      </w:pPr>
      <w:r w:rsidRPr="00EE3F8D">
        <w:rPr>
          <w:sz w:val="24"/>
          <w:szCs w:val="24"/>
        </w:rPr>
        <w:t>2.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EE3F8D" w:rsidRPr="00EE3F8D" w:rsidRDefault="00EE3F8D" w:rsidP="00EE3F8D">
      <w:pPr>
        <w:widowControl w:val="0"/>
        <w:numPr>
          <w:ilvl w:val="0"/>
          <w:numId w:val="79"/>
        </w:numPr>
        <w:tabs>
          <w:tab w:val="left" w:pos="873"/>
        </w:tabs>
        <w:spacing w:line="322" w:lineRule="exact"/>
        <w:ind w:firstLine="600"/>
        <w:jc w:val="both"/>
        <w:rPr>
          <w:sz w:val="24"/>
          <w:szCs w:val="24"/>
        </w:rPr>
      </w:pPr>
      <w:r w:rsidRPr="00EE3F8D">
        <w:rPr>
          <w:sz w:val="24"/>
          <w:szCs w:val="24"/>
        </w:rPr>
        <w:t>Если конструкция объекта наружной рекламы предусматривает подсветку рекламно-информационного поля, ее включение должно осуществляться в соответствии с графиком режима работы уличного освещения. Подсветка рекламных конструкций должна осуществляться в соответствии с СП 52.13330.2016. Свод правил. «Естественное и искусственное освещение».</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Объекты наружной рекламы могут находиться без рекламной информации не более 30 дней, за исключением времени проведения работ по смене изображения.</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Все объекты наружной рекламы должны иметь маркировку с указанием владельца и номера его телефона. Маркировка должна размещаться на рекламной конструкции вне информационного поля.</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Отдельно стоящие объекты наружной рекламы не должны создавать помехи для прохода пешеходов и механизированной уборки улиц и тротуаров, а также для содержания (ухода) зеленых насаждений.</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Не допускается размещение объектов наружной рекламы, являющихся источниками шума, вибрации, мощных световых, электромагнитных и иных излучений и полей, вблизи жилых и лечебных зданий, детских дошкольных учреждений и школ, с нарушением требований технических регламентов и санитарных правил и норм.</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Собственник рекламной конструкции не вправе вносить дополнения и изменения в утвержденный рабочий проект рекламной конструкции, к которому установлены приложением 2 к настоящим Правилам.</w:t>
      </w:r>
    </w:p>
    <w:p w:rsidR="00EE3F8D" w:rsidRPr="00EE3F8D" w:rsidRDefault="00EE3F8D" w:rsidP="00EE3F8D">
      <w:pPr>
        <w:widowControl w:val="0"/>
        <w:numPr>
          <w:ilvl w:val="0"/>
          <w:numId w:val="79"/>
        </w:numPr>
        <w:tabs>
          <w:tab w:val="left" w:pos="1064"/>
        </w:tabs>
        <w:spacing w:line="322" w:lineRule="exact"/>
        <w:ind w:firstLine="600"/>
        <w:jc w:val="both"/>
        <w:rPr>
          <w:sz w:val="24"/>
          <w:szCs w:val="24"/>
        </w:rPr>
      </w:pPr>
      <w:r w:rsidRPr="00EE3F8D">
        <w:rPr>
          <w:sz w:val="24"/>
          <w:szCs w:val="24"/>
        </w:rPr>
        <w:t>Для нежилых зданий (офисы, торговые комплексы, спортивные центры), строений, сооружений размещение рекламных конструкций допускается при наличии разрешения на установку и эксплуатацию рекламной конструкции,</w:t>
      </w:r>
    </w:p>
    <w:p w:rsidR="00EE3F8D" w:rsidRPr="00EE3F8D" w:rsidRDefault="00EE3F8D" w:rsidP="00EE3F8D">
      <w:pPr>
        <w:spacing w:line="322" w:lineRule="exact"/>
        <w:rPr>
          <w:sz w:val="24"/>
          <w:szCs w:val="24"/>
        </w:rPr>
      </w:pPr>
      <w:r w:rsidRPr="00EE3F8D">
        <w:rPr>
          <w:sz w:val="24"/>
          <w:szCs w:val="24"/>
        </w:rPr>
        <w:t>проекта благоустройства.</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Собственник рекламной конструкции обязан за счет собственных средств содержать объекты наружной рекламы в надлежащем техническом состоянии, нести ответственность за любые нарушения безопасности и возникающие в связи с этим неисправности и аварийные ситуации.</w:t>
      </w:r>
    </w:p>
    <w:p w:rsidR="00E1789C" w:rsidRDefault="00EE3F8D" w:rsidP="00EE3F8D">
      <w:pPr>
        <w:widowControl w:val="0"/>
        <w:numPr>
          <w:ilvl w:val="0"/>
          <w:numId w:val="79"/>
        </w:numPr>
        <w:tabs>
          <w:tab w:val="left" w:pos="1248"/>
        </w:tabs>
        <w:spacing w:line="322" w:lineRule="exact"/>
        <w:ind w:firstLine="580"/>
        <w:jc w:val="both"/>
        <w:rPr>
          <w:sz w:val="24"/>
          <w:szCs w:val="24"/>
        </w:rPr>
      </w:pPr>
      <w:r w:rsidRPr="00EE3F8D">
        <w:rPr>
          <w:sz w:val="24"/>
          <w:szCs w:val="24"/>
        </w:rPr>
        <w:t xml:space="preserve">Рекламная конструкция должна соответствовать требованиям технических регламентов, ГОСТ Р 52044-2003. Государственный стандарт Российской Федерации. Наружная реклама на автомобильных дорогах и территориях городских и сельских поселений. </w:t>
      </w:r>
    </w:p>
    <w:p w:rsidR="00E1789C" w:rsidRDefault="00E1789C" w:rsidP="00E1789C">
      <w:pPr>
        <w:widowControl w:val="0"/>
        <w:tabs>
          <w:tab w:val="left" w:pos="1248"/>
        </w:tabs>
        <w:spacing w:line="322" w:lineRule="exact"/>
        <w:ind w:left="580"/>
        <w:jc w:val="both"/>
        <w:rPr>
          <w:sz w:val="24"/>
          <w:szCs w:val="24"/>
        </w:rPr>
      </w:pPr>
    </w:p>
    <w:p w:rsidR="00E1789C" w:rsidRDefault="00E1789C" w:rsidP="00E1789C">
      <w:pPr>
        <w:widowControl w:val="0"/>
        <w:tabs>
          <w:tab w:val="left" w:pos="1248"/>
        </w:tabs>
        <w:spacing w:line="322" w:lineRule="exact"/>
        <w:ind w:left="580"/>
        <w:jc w:val="both"/>
        <w:rPr>
          <w:sz w:val="24"/>
          <w:szCs w:val="24"/>
        </w:rPr>
      </w:pPr>
    </w:p>
    <w:p w:rsidR="00EE3F8D" w:rsidRPr="00EE3F8D" w:rsidRDefault="00EE3F8D" w:rsidP="00E1789C">
      <w:pPr>
        <w:widowControl w:val="0"/>
        <w:tabs>
          <w:tab w:val="left" w:pos="1248"/>
        </w:tabs>
        <w:spacing w:line="322" w:lineRule="exact"/>
        <w:ind w:firstLine="580"/>
        <w:jc w:val="both"/>
        <w:rPr>
          <w:sz w:val="24"/>
          <w:szCs w:val="24"/>
        </w:rPr>
      </w:pPr>
      <w:r w:rsidRPr="00EE3F8D">
        <w:rPr>
          <w:sz w:val="24"/>
          <w:szCs w:val="24"/>
        </w:rPr>
        <w:t xml:space="preserve">Общие технические требования к средствам наружной рекламы. Правила размещения, размещаться с учетом установленных ограничений, в соответствии с утвержденной схемой размещения рекламных конструкций на территории городского </w:t>
      </w:r>
      <w:r w:rsidR="00A937EB">
        <w:rPr>
          <w:sz w:val="24"/>
          <w:szCs w:val="24"/>
        </w:rPr>
        <w:t>поселения Мортка</w:t>
      </w:r>
      <w:r w:rsidRPr="00EE3F8D">
        <w:rPr>
          <w:sz w:val="24"/>
          <w:szCs w:val="24"/>
        </w:rPr>
        <w:t>.</w:t>
      </w:r>
    </w:p>
    <w:p w:rsidR="00EE3F8D" w:rsidRPr="00EE3F8D" w:rsidRDefault="00EE3F8D" w:rsidP="00EE3F8D">
      <w:pPr>
        <w:widowControl w:val="0"/>
        <w:numPr>
          <w:ilvl w:val="0"/>
          <w:numId w:val="79"/>
        </w:numPr>
        <w:tabs>
          <w:tab w:val="left" w:pos="1248"/>
        </w:tabs>
        <w:spacing w:line="322" w:lineRule="exact"/>
        <w:ind w:firstLine="580"/>
        <w:jc w:val="both"/>
        <w:rPr>
          <w:sz w:val="24"/>
          <w:szCs w:val="24"/>
        </w:rPr>
      </w:pPr>
      <w:r w:rsidRPr="00EE3F8D">
        <w:rPr>
          <w:sz w:val="24"/>
          <w:szCs w:val="24"/>
        </w:rPr>
        <w:t>Размещение рекламной конструкции допускается только после получения разрешения на установку и эксплуатацию рекламной конструкции.</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lastRenderedPageBreak/>
        <w:t>Не допускается размещение объектов наружной рекламы или отдельных их частей, если такое размещение влечет повреждение (гибель) зеленых насаждений.</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Разрешение на размещение рекламных конструкций на нежилых зданиях выдается только на места, указанные в проекте на данную рекламную конструкцию.</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Объекты наружной рекламы должны соответствовать архитектурному облику сложившейся застройки и не препятствовать восприятию объектов, имеющих культурно-эстетическую ценность и значимость. Отдельно стоящие объекты наружной рекламы, находящиеся одновременно в поле зрения, должны создавать единую картину и гармонировать с окружающей городской средой.</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Для решения вопроса о соответствии (несоответствии) рекламных конструкций, предполагаемых к установке и эксплуатации на территории населенного пункта, создается комиссия, по заявлению рекламораспространителя, в случае его несогласия с отказом в выдаче разрешения на установку и эксплуатацию рекламной конструкции по причине несоответствия рекламной конструкции сложившемуся архитектурному облику населенного пункта.</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В случае принятия решения комиссии о том, что заявленный объект наружной рекламы не соответствует архитектурному облику сложившейся застройки и препятствует восприятию объектов, имеющих культурно</w:t>
      </w:r>
      <w:r w:rsidRPr="00EE3F8D">
        <w:rPr>
          <w:sz w:val="24"/>
          <w:szCs w:val="24"/>
        </w:rPr>
        <w:softHyphen/>
        <w:t>эстетическую ценность и значимость, не учитывает архитектурных особенностей зданий, сооружений, уполномоченный орган администрации в области градостроительства выдает рекомендации заявителю об изменении размеров и технических характеристик объекта наружной рекламы в соответствии со Схемой размещения.</w:t>
      </w:r>
    </w:p>
    <w:p w:rsidR="00EE3F8D" w:rsidRPr="00EE3F8D" w:rsidRDefault="00EE3F8D" w:rsidP="00EE3F8D">
      <w:pPr>
        <w:widowControl w:val="0"/>
        <w:numPr>
          <w:ilvl w:val="0"/>
          <w:numId w:val="79"/>
        </w:numPr>
        <w:tabs>
          <w:tab w:val="left" w:pos="1079"/>
        </w:tabs>
        <w:spacing w:line="322" w:lineRule="exact"/>
        <w:ind w:firstLine="580"/>
        <w:jc w:val="both"/>
        <w:rPr>
          <w:sz w:val="24"/>
          <w:szCs w:val="24"/>
        </w:rPr>
      </w:pPr>
      <w:r w:rsidRPr="00EE3F8D">
        <w:rPr>
          <w:sz w:val="24"/>
          <w:szCs w:val="24"/>
        </w:rPr>
        <w:t>В целях соблюдения внешнего архитектурного облика сложившейся застройки населенного пункта запрещается:</w:t>
      </w:r>
    </w:p>
    <w:p w:rsidR="00EE3F8D" w:rsidRPr="00EE3F8D" w:rsidRDefault="00EE3F8D" w:rsidP="00EE3F8D">
      <w:pPr>
        <w:widowControl w:val="0"/>
        <w:numPr>
          <w:ilvl w:val="0"/>
          <w:numId w:val="81"/>
        </w:numPr>
        <w:tabs>
          <w:tab w:val="left" w:pos="952"/>
        </w:tabs>
        <w:spacing w:line="322" w:lineRule="exact"/>
        <w:ind w:firstLine="580"/>
        <w:jc w:val="both"/>
        <w:rPr>
          <w:sz w:val="24"/>
          <w:szCs w:val="24"/>
        </w:rPr>
      </w:pPr>
      <w:r w:rsidRPr="00EE3F8D">
        <w:rPr>
          <w:sz w:val="24"/>
          <w:szCs w:val="24"/>
        </w:rPr>
        <w:t>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пешеходной дорожки для пешеходов составит менее 2 метров;</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устанавливать рекламные конструкции на сооружениях инженерной инфраструктуры;</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рекламу в виде надписей, рисунков, нанесенных на фасады зданий, на поверхность тротуаров, строительных ограждений, пешеходных дорожек, площадей, проезжей части автомобильных дорог;</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рекламные конструкции ближе 2 метров от знаков адресации;</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рекламные конструкции с выступом за боковые пределы фасада и без соблюдения архитектурных членений фасада, на расстоянии более 0,3 метра от стены (при размещении параллельно плоскости фасада);</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размещать рекламные конструкции, закрывающие архитектурно</w:t>
      </w:r>
      <w:r w:rsidRPr="00EE3F8D">
        <w:rPr>
          <w:sz w:val="24"/>
          <w:szCs w:val="24"/>
        </w:rPr>
        <w:softHyphen/>
        <w:t>конструктивные элементы фасада здания, простенки, балконы, лоджии, эркеры, рельефные и цветовые композиции, применяемые в оформлении фасада;</w:t>
      </w:r>
    </w:p>
    <w:p w:rsidR="00E1789C"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 xml:space="preserve">при размещении рекламных конструкций создавать помехи для очистки кровель </w:t>
      </w:r>
    </w:p>
    <w:p w:rsidR="00E1789C" w:rsidRDefault="00E1789C" w:rsidP="00E1789C">
      <w:pPr>
        <w:widowControl w:val="0"/>
        <w:tabs>
          <w:tab w:val="left" w:pos="945"/>
        </w:tabs>
        <w:spacing w:line="322" w:lineRule="exact"/>
        <w:ind w:left="580"/>
        <w:jc w:val="both"/>
        <w:rPr>
          <w:sz w:val="24"/>
          <w:szCs w:val="24"/>
        </w:rPr>
      </w:pPr>
    </w:p>
    <w:p w:rsidR="00E1789C" w:rsidRDefault="00E1789C" w:rsidP="00E1789C">
      <w:pPr>
        <w:widowControl w:val="0"/>
        <w:tabs>
          <w:tab w:val="left" w:pos="945"/>
        </w:tabs>
        <w:spacing w:line="322" w:lineRule="exact"/>
        <w:ind w:left="580"/>
        <w:jc w:val="both"/>
        <w:rPr>
          <w:sz w:val="24"/>
          <w:szCs w:val="24"/>
        </w:rPr>
      </w:pPr>
    </w:p>
    <w:p w:rsidR="00EE3F8D" w:rsidRPr="00EE3F8D" w:rsidRDefault="00EE3F8D" w:rsidP="00E1789C">
      <w:pPr>
        <w:widowControl w:val="0"/>
        <w:tabs>
          <w:tab w:val="left" w:pos="945"/>
        </w:tabs>
        <w:spacing w:line="322" w:lineRule="exact"/>
        <w:ind w:left="580"/>
        <w:jc w:val="both"/>
        <w:rPr>
          <w:sz w:val="24"/>
          <w:szCs w:val="24"/>
        </w:rPr>
      </w:pPr>
      <w:r w:rsidRPr="00EE3F8D">
        <w:rPr>
          <w:sz w:val="24"/>
          <w:szCs w:val="24"/>
        </w:rPr>
        <w:t>объектов капитального строительства от снега и льда;</w:t>
      </w:r>
    </w:p>
    <w:p w:rsidR="00EE3F8D" w:rsidRPr="00EE3F8D" w:rsidRDefault="00EE3F8D" w:rsidP="00EE3F8D">
      <w:pPr>
        <w:widowControl w:val="0"/>
        <w:numPr>
          <w:ilvl w:val="0"/>
          <w:numId w:val="81"/>
        </w:numPr>
        <w:tabs>
          <w:tab w:val="left" w:pos="945"/>
        </w:tabs>
        <w:spacing w:line="322" w:lineRule="exact"/>
        <w:ind w:firstLine="580"/>
        <w:jc w:val="both"/>
        <w:rPr>
          <w:sz w:val="24"/>
          <w:szCs w:val="24"/>
        </w:rPr>
      </w:pPr>
      <w:r w:rsidRPr="00EE3F8D">
        <w:rPr>
          <w:sz w:val="24"/>
          <w:szCs w:val="24"/>
        </w:rPr>
        <w:t>монтаж настенных баннерных панно непосредственно к фасаду здания без каркасной рамки;</w:t>
      </w:r>
    </w:p>
    <w:p w:rsidR="00EE3F8D" w:rsidRPr="00EE3F8D" w:rsidRDefault="00EE3F8D" w:rsidP="00EE3F8D">
      <w:pPr>
        <w:widowControl w:val="0"/>
        <w:numPr>
          <w:ilvl w:val="0"/>
          <w:numId w:val="81"/>
        </w:numPr>
        <w:tabs>
          <w:tab w:val="left" w:pos="1036"/>
        </w:tabs>
        <w:spacing w:line="322" w:lineRule="exact"/>
        <w:ind w:firstLine="580"/>
        <w:jc w:val="both"/>
        <w:rPr>
          <w:sz w:val="24"/>
          <w:szCs w:val="24"/>
        </w:rPr>
      </w:pPr>
      <w:r w:rsidRPr="00EE3F8D">
        <w:rPr>
          <w:sz w:val="24"/>
          <w:szCs w:val="24"/>
        </w:rPr>
        <w:t>нанесение рекламной информации с внешней стороны стекол витрин и окон зданий не допускается.</w:t>
      </w:r>
    </w:p>
    <w:p w:rsidR="00EE3F8D" w:rsidRPr="00EE3F8D" w:rsidRDefault="00EE3F8D" w:rsidP="00EE3F8D">
      <w:pPr>
        <w:widowControl w:val="0"/>
        <w:numPr>
          <w:ilvl w:val="0"/>
          <w:numId w:val="79"/>
        </w:numPr>
        <w:tabs>
          <w:tab w:val="left" w:pos="1012"/>
        </w:tabs>
        <w:spacing w:line="322" w:lineRule="exact"/>
        <w:ind w:firstLine="580"/>
        <w:jc w:val="both"/>
        <w:rPr>
          <w:sz w:val="24"/>
          <w:szCs w:val="24"/>
        </w:rPr>
      </w:pPr>
      <w:r w:rsidRPr="00EE3F8D">
        <w:rPr>
          <w:sz w:val="24"/>
          <w:szCs w:val="24"/>
        </w:rPr>
        <w:t xml:space="preserve">Уполномоченным органом администрации по выдаче разрешений на установку и </w:t>
      </w:r>
      <w:r w:rsidRPr="00EE3F8D">
        <w:rPr>
          <w:sz w:val="24"/>
          <w:szCs w:val="24"/>
        </w:rPr>
        <w:lastRenderedPageBreak/>
        <w:t>эксплуатацию рекламных конструкций на территории городского поселения Мортка, аннулированию таких разрешений, выдаче предписаний о демонтаже самовольно установленных рекламных конструкций является уполномоченный орган администрации в области градостроительства и осуществляет следующие функции:</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оформляет и выдает разрешения на установку и эксплуатацию рекламных конструкций в соответствии с Федеральным законом Российской Федерации от 13.03.2006 № 38 «О рекламе»;</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согласовывает проекты (внешний вид) рекламных конструкций, а также места их установки в соответствии со Схемой размещения;</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осуществляет контроль за сроками действия выданных разрешений на установку и эксплуатацию рекламных конструкций;</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организует разработку и утверждение Схемы размещения;</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ведет реестр рекламных конструкций, установленных на территории населенного пункта;</w:t>
      </w:r>
    </w:p>
    <w:p w:rsidR="00EE3F8D" w:rsidRPr="00EE3F8D" w:rsidRDefault="00EE3F8D" w:rsidP="00EE3F8D">
      <w:pPr>
        <w:widowControl w:val="0"/>
        <w:numPr>
          <w:ilvl w:val="0"/>
          <w:numId w:val="82"/>
        </w:numPr>
        <w:tabs>
          <w:tab w:val="left" w:pos="945"/>
        </w:tabs>
        <w:spacing w:line="322" w:lineRule="exact"/>
        <w:ind w:firstLine="580"/>
        <w:jc w:val="both"/>
        <w:rPr>
          <w:sz w:val="24"/>
          <w:szCs w:val="24"/>
        </w:rPr>
      </w:pPr>
      <w:r w:rsidRPr="00EE3F8D">
        <w:rPr>
          <w:sz w:val="24"/>
          <w:szCs w:val="24"/>
        </w:rPr>
        <w:t>осуществляет осмотры территории населенного пункта на предмет размещения и эксплуатации объектов наружной рекламы, их эстетического состояния, выявляет рекламные конструкции, установленные самовольно, а также с нарушением требований действующего законодательства;</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принимает решение об аннулировании разрешения на установку и эксплуатацию рекламной конструкции по основаниям, указанным в части 18 статьи 19 Федерального закона Российской Федерации от 13.03.2006 № 38-ФЗ «О рекламе»;</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 xml:space="preserve">выдает предписания владельцам рекламных конструкций о демонтаже рекламной конструкции, предусмотренные статьей 19 Федерального закона Российской Федерации от 13.03.2006 </w:t>
      </w:r>
      <w:r w:rsidRPr="00EE3F8D">
        <w:rPr>
          <w:sz w:val="24"/>
          <w:szCs w:val="24"/>
          <w:lang w:val="en-US" w:eastAsia="en-US" w:bidi="en-US"/>
        </w:rPr>
        <w:t>N</w:t>
      </w:r>
      <w:r w:rsidRPr="00EE3F8D">
        <w:rPr>
          <w:sz w:val="24"/>
          <w:szCs w:val="24"/>
          <w:lang w:eastAsia="en-US" w:bidi="en-US"/>
        </w:rPr>
        <w:t xml:space="preserve"> </w:t>
      </w:r>
      <w:r w:rsidRPr="00EE3F8D">
        <w:rPr>
          <w:sz w:val="24"/>
          <w:szCs w:val="24"/>
        </w:rPr>
        <w:t>38-ФЗ «О рекламе», по форме, устанавливаемой соответствующим муниципальным нормативным правовым актом администрации;</w:t>
      </w:r>
    </w:p>
    <w:p w:rsidR="00EE3F8D" w:rsidRPr="00EE3F8D" w:rsidRDefault="00EE3F8D" w:rsidP="00EE3F8D">
      <w:pPr>
        <w:widowControl w:val="0"/>
        <w:numPr>
          <w:ilvl w:val="0"/>
          <w:numId w:val="82"/>
        </w:numPr>
        <w:tabs>
          <w:tab w:val="left" w:pos="974"/>
        </w:tabs>
        <w:spacing w:line="322" w:lineRule="exact"/>
        <w:ind w:firstLine="580"/>
        <w:jc w:val="both"/>
        <w:rPr>
          <w:sz w:val="24"/>
          <w:szCs w:val="24"/>
        </w:rPr>
      </w:pPr>
      <w:r w:rsidRPr="00EE3F8D">
        <w:rPr>
          <w:sz w:val="24"/>
          <w:szCs w:val="24"/>
        </w:rPr>
        <w:t>в случае выявления нарушений законодательства в сфере рекламы направляет материалы о нарушениях в органы внутренних дел и иные уполномоченные органы для принятия мер в соответствии с действующим законодательством.</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Уполномоченный орган администрации в области градостроительства при осуществлении своих полномочий в соответствии с настоящей статьи выявляет рекламные конструкции, установленные самовольно.</w:t>
      </w:r>
    </w:p>
    <w:p w:rsidR="00EE3F8D" w:rsidRPr="00EE3F8D" w:rsidRDefault="00EE3F8D" w:rsidP="00EE3F8D">
      <w:pPr>
        <w:widowControl w:val="0"/>
        <w:numPr>
          <w:ilvl w:val="0"/>
          <w:numId w:val="79"/>
        </w:numPr>
        <w:tabs>
          <w:tab w:val="left" w:pos="1009"/>
        </w:tabs>
        <w:spacing w:line="322" w:lineRule="exact"/>
        <w:ind w:firstLine="580"/>
        <w:jc w:val="both"/>
        <w:rPr>
          <w:sz w:val="24"/>
          <w:szCs w:val="24"/>
        </w:rPr>
      </w:pPr>
      <w:r w:rsidRPr="00EE3F8D">
        <w:rPr>
          <w:sz w:val="24"/>
          <w:szCs w:val="24"/>
        </w:rPr>
        <w:t>При выявлении рекламной конструкции, установленной самовольно уполномоченный орган администрации в области градостроительства руководствуется «Порядком действий в случае выявления самовольно установленных и(или) эксплуатируемых рекламных конструкций», устанавливаемым соответствующим муниципальным нормативным правовым актом администрации.</w:t>
      </w:r>
    </w:p>
    <w:p w:rsidR="00EE3F8D" w:rsidRPr="00EE3F8D" w:rsidRDefault="00EE3F8D" w:rsidP="00EE3F8D">
      <w:pPr>
        <w:widowControl w:val="0"/>
        <w:numPr>
          <w:ilvl w:val="0"/>
          <w:numId w:val="79"/>
        </w:numPr>
        <w:tabs>
          <w:tab w:val="left" w:pos="1219"/>
        </w:tabs>
        <w:spacing w:line="322" w:lineRule="exact"/>
        <w:ind w:firstLine="580"/>
        <w:jc w:val="both"/>
        <w:rPr>
          <w:sz w:val="24"/>
          <w:szCs w:val="24"/>
        </w:rPr>
      </w:pPr>
      <w:r w:rsidRPr="00EE3F8D">
        <w:rPr>
          <w:sz w:val="24"/>
          <w:szCs w:val="24"/>
        </w:rPr>
        <w:t>Собственник имущества, на котором размещается рекламная конструкция или лицо, уполномоченное собственником (собственниками):</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осуществляет контроль за техническим состоянием и эксплуатацией объектов наружной рекламы, расположенных на его имуществе;</w:t>
      </w:r>
    </w:p>
    <w:p w:rsidR="00E1789C"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 xml:space="preserve">осуществляет демонтаж, хранение или в необходимых случаях уничтожение </w:t>
      </w:r>
    </w:p>
    <w:p w:rsidR="00E1789C" w:rsidRDefault="00E1789C" w:rsidP="00E1789C">
      <w:pPr>
        <w:widowControl w:val="0"/>
        <w:tabs>
          <w:tab w:val="left" w:pos="974"/>
        </w:tabs>
        <w:spacing w:line="322" w:lineRule="exact"/>
        <w:ind w:left="580"/>
        <w:jc w:val="both"/>
        <w:rPr>
          <w:sz w:val="24"/>
          <w:szCs w:val="24"/>
        </w:rPr>
      </w:pPr>
    </w:p>
    <w:p w:rsidR="00E1789C" w:rsidRDefault="00E1789C" w:rsidP="00E1789C">
      <w:pPr>
        <w:widowControl w:val="0"/>
        <w:tabs>
          <w:tab w:val="left" w:pos="974"/>
        </w:tabs>
        <w:spacing w:line="322" w:lineRule="exact"/>
        <w:ind w:left="580"/>
        <w:jc w:val="both"/>
        <w:rPr>
          <w:sz w:val="24"/>
          <w:szCs w:val="24"/>
        </w:rPr>
      </w:pPr>
    </w:p>
    <w:p w:rsidR="00EE3F8D" w:rsidRPr="00EE3F8D" w:rsidRDefault="00EE3F8D" w:rsidP="00E1789C">
      <w:pPr>
        <w:widowControl w:val="0"/>
        <w:tabs>
          <w:tab w:val="left" w:pos="974"/>
        </w:tabs>
        <w:spacing w:line="322" w:lineRule="exact"/>
        <w:ind w:left="580"/>
        <w:jc w:val="both"/>
        <w:rPr>
          <w:sz w:val="24"/>
          <w:szCs w:val="24"/>
        </w:rPr>
      </w:pPr>
      <w:r w:rsidRPr="00EE3F8D">
        <w:rPr>
          <w:sz w:val="24"/>
          <w:szCs w:val="24"/>
        </w:rPr>
        <w:t>объектов наружной рекламы в установленном законодательством порядке;</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 xml:space="preserve">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а также удалить информацию, размещенную на такой рекламной конструкции, в течение трех дней со дня выдачи указанного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w:t>
      </w:r>
      <w:r w:rsidRPr="00EE3F8D">
        <w:rPr>
          <w:sz w:val="24"/>
          <w:szCs w:val="24"/>
        </w:rPr>
        <w:lastRenderedPageBreak/>
        <w:t>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E3F8D" w:rsidRPr="00EE3F8D" w:rsidRDefault="00EE3F8D" w:rsidP="00EE3F8D">
      <w:pPr>
        <w:widowControl w:val="0"/>
        <w:numPr>
          <w:ilvl w:val="0"/>
          <w:numId w:val="83"/>
        </w:numPr>
        <w:tabs>
          <w:tab w:val="left" w:pos="974"/>
        </w:tabs>
        <w:spacing w:line="322" w:lineRule="exact"/>
        <w:ind w:firstLine="580"/>
        <w:jc w:val="both"/>
        <w:rPr>
          <w:sz w:val="24"/>
          <w:szCs w:val="24"/>
        </w:rPr>
      </w:pPr>
      <w:r w:rsidRPr="00EE3F8D">
        <w:rPr>
          <w:sz w:val="24"/>
          <w:szCs w:val="24"/>
        </w:rPr>
        <w:t>в случае невыполнения в установленный срок обязательств собственник или иной законный владелец недвижимого имущества, к которому была присоединена рекламная конструкция, не выполнил указанную в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админ</w:t>
      </w:r>
      <w:r w:rsidR="00A937EB">
        <w:rPr>
          <w:sz w:val="24"/>
          <w:szCs w:val="24"/>
        </w:rPr>
        <w:t>истрации городского поселения Мортка</w:t>
      </w:r>
      <w:r w:rsidRPr="00EE3F8D">
        <w:rPr>
          <w:sz w:val="24"/>
          <w:szCs w:val="24"/>
        </w:rPr>
        <w:t>. По требованию уполномоченного органа администрации в области градостроительства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E3F8D" w:rsidRPr="00EE3F8D" w:rsidRDefault="00EE3F8D" w:rsidP="00EE3F8D">
      <w:pPr>
        <w:widowControl w:val="0"/>
        <w:numPr>
          <w:ilvl w:val="0"/>
          <w:numId w:val="83"/>
        </w:numPr>
        <w:tabs>
          <w:tab w:val="left" w:pos="968"/>
        </w:tabs>
        <w:spacing w:line="322" w:lineRule="exact"/>
        <w:ind w:firstLine="580"/>
        <w:jc w:val="both"/>
        <w:rPr>
          <w:sz w:val="24"/>
          <w:szCs w:val="24"/>
        </w:rPr>
      </w:pPr>
      <w:r w:rsidRPr="00EE3F8D">
        <w:rPr>
          <w:sz w:val="24"/>
          <w:szCs w:val="24"/>
        </w:rPr>
        <w:t>при невозможности установления лица, осуществившего самовольную установку рекламной конструкции, уполномоченный орган администрации в области градостроительства размещает информацию в официальных средствах массовой информации, на официальном сайте администрации Кондинского района в информационно-телекоммуникационной сети «Интернет» о необходимости ее добровольного демонтажа в течение месяца со дня размещения настоящего уведомления, а также удаления информации, размещенной на такой рекламной конструкции, в течение трех дней со дня размещения указанного уведомления.</w:t>
      </w:r>
    </w:p>
    <w:p w:rsidR="00EE3F8D" w:rsidRPr="00EE3F8D" w:rsidRDefault="00EE3F8D" w:rsidP="00EE3F8D">
      <w:pPr>
        <w:widowControl w:val="0"/>
        <w:numPr>
          <w:ilvl w:val="0"/>
          <w:numId w:val="79"/>
        </w:numPr>
        <w:tabs>
          <w:tab w:val="left" w:pos="1004"/>
        </w:tabs>
        <w:spacing w:line="322" w:lineRule="exact"/>
        <w:ind w:firstLine="580"/>
        <w:jc w:val="both"/>
        <w:rPr>
          <w:sz w:val="24"/>
          <w:szCs w:val="24"/>
        </w:rPr>
      </w:pPr>
      <w:r w:rsidRPr="00EE3F8D">
        <w:rPr>
          <w:sz w:val="24"/>
          <w:szCs w:val="24"/>
        </w:rPr>
        <w:t>Владелец рекламной конструкции обязан выполнять все предписания органов, осуществляющих контроль за размещением средств наружной рекламы, в том числе по их демонтажу.</w:t>
      </w:r>
    </w:p>
    <w:p w:rsidR="00EE3F8D" w:rsidRPr="00EE3F8D" w:rsidRDefault="00EE3F8D" w:rsidP="00EE3F8D">
      <w:pPr>
        <w:widowControl w:val="0"/>
        <w:numPr>
          <w:ilvl w:val="0"/>
          <w:numId w:val="79"/>
        </w:numPr>
        <w:tabs>
          <w:tab w:val="left" w:pos="1009"/>
        </w:tabs>
        <w:spacing w:line="322" w:lineRule="exact"/>
        <w:ind w:firstLine="580"/>
        <w:jc w:val="both"/>
        <w:rPr>
          <w:sz w:val="24"/>
          <w:szCs w:val="24"/>
        </w:rPr>
      </w:pPr>
      <w:r w:rsidRPr="00EE3F8D">
        <w:rPr>
          <w:sz w:val="24"/>
          <w:szCs w:val="24"/>
        </w:rPr>
        <w:t>Нарушение требований при размещении, эксплуатации и демонтаже объектов наружной рекламы влечет за собой ответственность в соответствии с действующим законодательством Российской Федерации.</w:t>
      </w:r>
    </w:p>
    <w:p w:rsidR="00EE3F8D" w:rsidRPr="00EE3F8D" w:rsidRDefault="00EE3F8D" w:rsidP="00EE3F8D">
      <w:pPr>
        <w:spacing w:after="349" w:line="322" w:lineRule="exact"/>
        <w:ind w:firstLine="580"/>
        <w:rPr>
          <w:sz w:val="24"/>
          <w:szCs w:val="24"/>
        </w:rPr>
      </w:pPr>
      <w:r w:rsidRPr="00EE3F8D">
        <w:rPr>
          <w:sz w:val="24"/>
          <w:szCs w:val="24"/>
        </w:rPr>
        <w:t>31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25" w:name="bookmark24"/>
      <w:r w:rsidRPr="00EE3F8D">
        <w:rPr>
          <w:sz w:val="24"/>
          <w:szCs w:val="24"/>
        </w:rPr>
        <w:t>Статья 31. Устройства наружного освещения и подсветки</w:t>
      </w:r>
      <w:bookmarkEnd w:id="25"/>
    </w:p>
    <w:p w:rsidR="00E1789C" w:rsidRDefault="00EE3F8D" w:rsidP="00EE3F8D">
      <w:pPr>
        <w:widowControl w:val="0"/>
        <w:numPr>
          <w:ilvl w:val="0"/>
          <w:numId w:val="84"/>
        </w:numPr>
        <w:tabs>
          <w:tab w:val="left" w:pos="968"/>
        </w:tabs>
        <w:spacing w:line="322" w:lineRule="exact"/>
        <w:ind w:firstLine="580"/>
        <w:jc w:val="both"/>
        <w:rPr>
          <w:sz w:val="24"/>
          <w:szCs w:val="24"/>
        </w:rPr>
      </w:pPr>
      <w:r w:rsidRPr="00EE3F8D">
        <w:rPr>
          <w:sz w:val="24"/>
          <w:szCs w:val="24"/>
        </w:rPr>
        <w:t xml:space="preserve">Проектирование устройств наружного освещения и подсветки, зданий, строений, сооружений осуществляется с учетом архитектурно </w:t>
      </w:r>
      <w:r w:rsidRPr="00EE3F8D">
        <w:rPr>
          <w:sz w:val="24"/>
          <w:szCs w:val="24"/>
        </w:rPr>
        <w:softHyphen/>
        <w:t xml:space="preserve">градостроительного облика здания, строения, сооружения, стилистики окружающих архитектурных объектов, назначения территории, земельного участка, в соответствии с СП 52.13330.2016. Свод правил. </w:t>
      </w:r>
    </w:p>
    <w:p w:rsidR="00E1789C" w:rsidRDefault="00E1789C" w:rsidP="00E1789C">
      <w:pPr>
        <w:widowControl w:val="0"/>
        <w:tabs>
          <w:tab w:val="left" w:pos="968"/>
        </w:tabs>
        <w:spacing w:line="322" w:lineRule="exact"/>
        <w:ind w:left="580"/>
        <w:jc w:val="both"/>
        <w:rPr>
          <w:sz w:val="24"/>
          <w:szCs w:val="24"/>
        </w:rPr>
      </w:pPr>
    </w:p>
    <w:p w:rsidR="00E1789C" w:rsidRDefault="00E1789C" w:rsidP="00E1789C">
      <w:pPr>
        <w:widowControl w:val="0"/>
        <w:tabs>
          <w:tab w:val="left" w:pos="968"/>
        </w:tabs>
        <w:spacing w:line="322" w:lineRule="exact"/>
        <w:ind w:left="580"/>
        <w:jc w:val="both"/>
        <w:rPr>
          <w:sz w:val="24"/>
          <w:szCs w:val="24"/>
        </w:rPr>
      </w:pPr>
    </w:p>
    <w:p w:rsidR="00EE3F8D" w:rsidRPr="00EE3F8D" w:rsidRDefault="00EE3F8D" w:rsidP="00E1789C">
      <w:pPr>
        <w:widowControl w:val="0"/>
        <w:tabs>
          <w:tab w:val="left" w:pos="968"/>
        </w:tabs>
        <w:spacing w:line="322" w:lineRule="exact"/>
        <w:jc w:val="both"/>
        <w:rPr>
          <w:sz w:val="24"/>
          <w:szCs w:val="24"/>
        </w:rPr>
      </w:pPr>
      <w:r w:rsidRPr="00EE3F8D">
        <w:rPr>
          <w:sz w:val="24"/>
          <w:szCs w:val="24"/>
        </w:rPr>
        <w:t>«Естественное и искусственное освещение.» Актуализированная редакция СНиП 23-05-95*, ГОСТ Р 59512-2021. «Национальный стандарт Российской Федерации. Освещение искусственное. Информационное обеспечение для инвентаризации объектов систем освещения. Классификация объектов»,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lastRenderedPageBreak/>
        <w:t>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t>С целью утилитарных, светопланировочных и светокомпозиционных задач оформления территорий населенного пункта используются следующие группы наружного освещения:</w:t>
      </w:r>
    </w:p>
    <w:p w:rsidR="00EE3F8D" w:rsidRPr="00EE3F8D" w:rsidRDefault="00EE3F8D" w:rsidP="00EE3F8D">
      <w:pPr>
        <w:widowControl w:val="0"/>
        <w:numPr>
          <w:ilvl w:val="0"/>
          <w:numId w:val="85"/>
        </w:numPr>
        <w:tabs>
          <w:tab w:val="left" w:pos="903"/>
        </w:tabs>
        <w:spacing w:line="322" w:lineRule="exact"/>
        <w:ind w:firstLine="580"/>
        <w:jc w:val="both"/>
        <w:rPr>
          <w:sz w:val="24"/>
          <w:szCs w:val="24"/>
        </w:rPr>
      </w:pPr>
      <w:r w:rsidRPr="00EE3F8D">
        <w:rPr>
          <w:sz w:val="24"/>
          <w:szCs w:val="24"/>
        </w:rPr>
        <w:t>функциональное - применяется для освещения дорожных покрытий улиц, проспектов, проездов, переулков, дворов, газонов, территорий застройки, территорий организаций, иных элементов;</w:t>
      </w:r>
    </w:p>
    <w:p w:rsidR="00EE3F8D" w:rsidRPr="00EE3F8D" w:rsidRDefault="00EE3F8D" w:rsidP="00EE3F8D">
      <w:pPr>
        <w:widowControl w:val="0"/>
        <w:numPr>
          <w:ilvl w:val="0"/>
          <w:numId w:val="85"/>
        </w:numPr>
        <w:tabs>
          <w:tab w:val="left" w:pos="1099"/>
        </w:tabs>
        <w:spacing w:line="322" w:lineRule="exact"/>
        <w:ind w:firstLine="580"/>
        <w:jc w:val="both"/>
        <w:rPr>
          <w:sz w:val="24"/>
          <w:szCs w:val="24"/>
        </w:rPr>
      </w:pPr>
      <w:r w:rsidRPr="00EE3F8D">
        <w:rPr>
          <w:sz w:val="24"/>
          <w:szCs w:val="24"/>
        </w:rPr>
        <w:t>архитектурное - применяется для формирования художественно выразительной визуальной среды, освещения памятников, ландшафтных композиций, создания световых композиций, праздничной иллюминация, световых проекций, иного;</w:t>
      </w:r>
    </w:p>
    <w:p w:rsidR="00EE3F8D" w:rsidRPr="00EE3F8D" w:rsidRDefault="00EE3F8D" w:rsidP="00EE3F8D">
      <w:pPr>
        <w:widowControl w:val="0"/>
        <w:numPr>
          <w:ilvl w:val="0"/>
          <w:numId w:val="85"/>
        </w:numPr>
        <w:tabs>
          <w:tab w:val="left" w:pos="908"/>
        </w:tabs>
        <w:spacing w:line="322" w:lineRule="exact"/>
        <w:ind w:firstLine="580"/>
        <w:jc w:val="both"/>
        <w:rPr>
          <w:sz w:val="24"/>
          <w:szCs w:val="24"/>
        </w:rPr>
      </w:pPr>
      <w:r w:rsidRPr="00EE3F8D">
        <w:rPr>
          <w:sz w:val="24"/>
          <w:szCs w:val="24"/>
        </w:rPr>
        <w:t>информационное - конструкции с внутренним или внешним освещением, функционально предназначенные для распространения информации, рекламы, указывающие транспорту и пешеходам направления движения, иного.</w:t>
      </w:r>
    </w:p>
    <w:p w:rsidR="00EE3F8D" w:rsidRPr="00EE3F8D" w:rsidRDefault="00EE3F8D" w:rsidP="00EE3F8D">
      <w:pPr>
        <w:widowControl w:val="0"/>
        <w:numPr>
          <w:ilvl w:val="0"/>
          <w:numId w:val="85"/>
        </w:numPr>
        <w:tabs>
          <w:tab w:val="left" w:pos="898"/>
        </w:tabs>
        <w:spacing w:line="322" w:lineRule="exact"/>
        <w:ind w:firstLine="580"/>
        <w:jc w:val="both"/>
        <w:rPr>
          <w:sz w:val="24"/>
          <w:szCs w:val="24"/>
        </w:rPr>
      </w:pPr>
      <w:r w:rsidRPr="00EE3F8D">
        <w:rPr>
          <w:sz w:val="24"/>
          <w:szCs w:val="24"/>
        </w:rPr>
        <w:t>праздничное - выполняется на период проведения государственных и городских праздников или мероприятий, связанных со знаменательными событиями.</w:t>
      </w:r>
    </w:p>
    <w:p w:rsidR="00EE3F8D" w:rsidRPr="00EE3F8D" w:rsidRDefault="00EE3F8D" w:rsidP="00EE3F8D">
      <w:pPr>
        <w:widowControl w:val="0"/>
        <w:numPr>
          <w:ilvl w:val="0"/>
          <w:numId w:val="84"/>
        </w:numPr>
        <w:tabs>
          <w:tab w:val="left" w:pos="889"/>
        </w:tabs>
        <w:spacing w:line="322" w:lineRule="exact"/>
        <w:ind w:firstLine="580"/>
        <w:jc w:val="both"/>
        <w:rPr>
          <w:sz w:val="24"/>
          <w:szCs w:val="24"/>
        </w:rPr>
      </w:pPr>
      <w:r w:rsidRPr="00EE3F8D">
        <w:rPr>
          <w:sz w:val="24"/>
          <w:szCs w:val="24"/>
        </w:rPr>
        <w:t>В устройствах наружного освещения и подсветки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стандартов.</w:t>
      </w:r>
    </w:p>
    <w:p w:rsidR="00EE3F8D" w:rsidRPr="00EE3F8D" w:rsidRDefault="00EE3F8D" w:rsidP="00EE3F8D">
      <w:pPr>
        <w:widowControl w:val="0"/>
        <w:numPr>
          <w:ilvl w:val="0"/>
          <w:numId w:val="84"/>
        </w:numPr>
        <w:tabs>
          <w:tab w:val="left" w:pos="1099"/>
        </w:tabs>
        <w:spacing w:line="322" w:lineRule="exact"/>
        <w:ind w:firstLine="580"/>
        <w:jc w:val="both"/>
        <w:rPr>
          <w:sz w:val="24"/>
          <w:szCs w:val="24"/>
        </w:rPr>
      </w:pPr>
      <w:r w:rsidRPr="00EE3F8D">
        <w:rPr>
          <w:sz w:val="24"/>
          <w:szCs w:val="24"/>
        </w:rPr>
        <w:t>Витрины магазинов и офисов, выходящих фасадами на улицы населенного пункта, должны иметь световое оформление. Режим работы освещения витрин должен соответствовать режиму работы наружного освещения.</w:t>
      </w:r>
    </w:p>
    <w:p w:rsidR="00EE3F8D" w:rsidRPr="00EE3F8D" w:rsidRDefault="00EE3F8D" w:rsidP="00EE3F8D">
      <w:pPr>
        <w:widowControl w:val="0"/>
        <w:numPr>
          <w:ilvl w:val="0"/>
          <w:numId w:val="84"/>
        </w:numPr>
        <w:tabs>
          <w:tab w:val="left" w:pos="889"/>
        </w:tabs>
        <w:spacing w:after="289" w:line="322" w:lineRule="exact"/>
        <w:ind w:firstLine="580"/>
        <w:jc w:val="both"/>
        <w:rPr>
          <w:sz w:val="24"/>
          <w:szCs w:val="24"/>
        </w:rPr>
      </w:pPr>
      <w:r w:rsidRPr="00EE3F8D">
        <w:rPr>
          <w:sz w:val="24"/>
          <w:szCs w:val="24"/>
        </w:rPr>
        <w:t>В отношении устройств наружного освещения и подсветки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26" w:name="bookmark25"/>
      <w:r w:rsidRPr="00EE3F8D">
        <w:rPr>
          <w:sz w:val="24"/>
          <w:szCs w:val="24"/>
        </w:rPr>
        <w:t>Статья 32. Элементы декоров фасадов зданий, строений, сооружений</w:t>
      </w:r>
      <w:bookmarkEnd w:id="26"/>
    </w:p>
    <w:p w:rsidR="00EE3F8D" w:rsidRPr="00EE3F8D" w:rsidRDefault="00EE3F8D" w:rsidP="00EE3F8D">
      <w:pPr>
        <w:widowControl w:val="0"/>
        <w:numPr>
          <w:ilvl w:val="0"/>
          <w:numId w:val="86"/>
        </w:numPr>
        <w:tabs>
          <w:tab w:val="left" w:pos="889"/>
        </w:tabs>
        <w:spacing w:line="322" w:lineRule="exact"/>
        <w:ind w:firstLine="580"/>
        <w:jc w:val="both"/>
        <w:rPr>
          <w:sz w:val="24"/>
          <w:szCs w:val="24"/>
        </w:rPr>
      </w:pPr>
      <w:r w:rsidRPr="00EE3F8D">
        <w:rPr>
          <w:sz w:val="24"/>
          <w:szCs w:val="24"/>
        </w:rPr>
        <w:t>Проектирование элементов декора фасадов зданий, строений, сооружений осуществляется с учетом фасадных решений объекта.</w:t>
      </w:r>
    </w:p>
    <w:p w:rsidR="00EE3F8D" w:rsidRPr="00EE3F8D" w:rsidRDefault="00EE3F8D" w:rsidP="00EE3F8D">
      <w:pPr>
        <w:widowControl w:val="0"/>
        <w:numPr>
          <w:ilvl w:val="0"/>
          <w:numId w:val="86"/>
        </w:numPr>
        <w:tabs>
          <w:tab w:val="left" w:pos="1099"/>
        </w:tabs>
        <w:spacing w:line="322" w:lineRule="exact"/>
        <w:ind w:firstLine="580"/>
        <w:jc w:val="both"/>
        <w:rPr>
          <w:sz w:val="24"/>
          <w:szCs w:val="24"/>
        </w:rPr>
      </w:pPr>
      <w:r w:rsidRPr="00EE3F8D">
        <w:rPr>
          <w:sz w:val="24"/>
          <w:szCs w:val="24"/>
        </w:rPr>
        <w:t>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EE3F8D" w:rsidRPr="00EE3F8D" w:rsidRDefault="00EE3F8D" w:rsidP="00EE3F8D">
      <w:pPr>
        <w:widowControl w:val="0"/>
        <w:numPr>
          <w:ilvl w:val="0"/>
          <w:numId w:val="86"/>
        </w:numPr>
        <w:tabs>
          <w:tab w:val="left" w:pos="889"/>
        </w:tabs>
        <w:spacing w:line="322" w:lineRule="exact"/>
        <w:ind w:firstLine="580"/>
        <w:jc w:val="both"/>
        <w:rPr>
          <w:sz w:val="24"/>
          <w:szCs w:val="24"/>
        </w:rPr>
        <w:sectPr w:rsidR="00EE3F8D" w:rsidRPr="00EE3F8D" w:rsidSect="007166B7">
          <w:headerReference w:type="default" r:id="rId12"/>
          <w:headerReference w:type="first" r:id="rId13"/>
          <w:pgSz w:w="11904" w:h="17304"/>
          <w:pgMar w:top="993" w:right="826" w:bottom="316" w:left="1247" w:header="0" w:footer="3" w:gutter="0"/>
          <w:cols w:space="720"/>
          <w:noEndnote/>
          <w:titlePg/>
          <w:docGrid w:linePitch="360"/>
        </w:sectPr>
      </w:pPr>
      <w:r w:rsidRPr="00EE3F8D">
        <w:rPr>
          <w:sz w:val="24"/>
          <w:szCs w:val="24"/>
        </w:rPr>
        <w:t>В отношении элементов декоров фасадов зданий, строений, сооружений требуется разработка проекта благоустройства, а также согласование проекта благоустройства с уполномоченным органом администрации муниципального образования в области градостроительства.</w:t>
      </w:r>
    </w:p>
    <w:p w:rsidR="00EE3F8D" w:rsidRPr="00EE3F8D" w:rsidRDefault="00EE3F8D" w:rsidP="00EE3F8D">
      <w:pPr>
        <w:tabs>
          <w:tab w:val="left" w:pos="1042"/>
        </w:tabs>
        <w:spacing w:line="322" w:lineRule="exact"/>
        <w:ind w:left="780"/>
        <w:rPr>
          <w:b/>
          <w:sz w:val="24"/>
          <w:szCs w:val="24"/>
        </w:rPr>
      </w:pPr>
      <w:r w:rsidRPr="00EE3F8D">
        <w:rPr>
          <w:b/>
          <w:sz w:val="24"/>
          <w:szCs w:val="24"/>
        </w:rPr>
        <w:lastRenderedPageBreak/>
        <w:t>Статья 33. Особые требования доступности городской среды</w:t>
      </w:r>
    </w:p>
    <w:p w:rsidR="00EE3F8D" w:rsidRPr="00EE3F8D" w:rsidRDefault="00EE3F8D" w:rsidP="00EE3F8D">
      <w:pPr>
        <w:widowControl w:val="0"/>
        <w:numPr>
          <w:ilvl w:val="0"/>
          <w:numId w:val="87"/>
        </w:numPr>
        <w:tabs>
          <w:tab w:val="left" w:pos="1042"/>
        </w:tabs>
        <w:spacing w:line="322" w:lineRule="exact"/>
        <w:ind w:firstLine="780"/>
        <w:jc w:val="both"/>
        <w:rPr>
          <w:sz w:val="24"/>
          <w:szCs w:val="24"/>
        </w:rPr>
      </w:pPr>
      <w:r w:rsidRPr="00EE3F8D">
        <w:rPr>
          <w:sz w:val="24"/>
          <w:szCs w:val="24"/>
        </w:rPr>
        <w:t>При проектировании объектов и элементов благоустройства необходимо предусматривать доступность среды населенного пункта для маломобильных групп населения, оснащение этих объектов элементами и техническими средствами, способствующими передвижению данной категории населения в соответствии с СП 136.13330.2012. Свод правил. «Здания и сооружения. Общие положения проектирования с учетом доступности для маломобильных групп населения».</w:t>
      </w:r>
    </w:p>
    <w:p w:rsidR="002A43DA" w:rsidRPr="002A43DA" w:rsidRDefault="002A43DA" w:rsidP="002A43DA">
      <w:pPr>
        <w:numPr>
          <w:ilvl w:val="0"/>
          <w:numId w:val="87"/>
        </w:numPr>
        <w:shd w:val="clear" w:color="auto" w:fill="FFFFFF"/>
        <w:tabs>
          <w:tab w:val="left" w:pos="1134"/>
        </w:tabs>
        <w:spacing w:before="100" w:beforeAutospacing="1" w:after="100" w:afterAutospacing="1" w:line="276" w:lineRule="auto"/>
        <w:ind w:firstLine="709"/>
        <w:jc w:val="both"/>
        <w:rPr>
          <w:sz w:val="24"/>
          <w:szCs w:val="24"/>
        </w:rPr>
      </w:pPr>
      <w:r w:rsidRPr="002A43DA">
        <w:rPr>
          <w:sz w:val="24"/>
          <w:szCs w:val="24"/>
        </w:rPr>
        <w:t>Проектирование, строительство, капитальный ремонт, установку технических средств и оборудования, способствующих передвижению маломобильных групп населения и инвалидов, необходимо осуществлять с учетом применения универсального дизайна для объектов жилого, социального, культурного и бытового назначения в соответствии с утвержденной проектной документацией.</w:t>
      </w:r>
    </w:p>
    <w:p w:rsidR="00EE3F8D" w:rsidRDefault="00EE3F8D" w:rsidP="002A43DA">
      <w:pPr>
        <w:widowControl w:val="0"/>
        <w:numPr>
          <w:ilvl w:val="0"/>
          <w:numId w:val="87"/>
        </w:numPr>
        <w:tabs>
          <w:tab w:val="left" w:pos="889"/>
          <w:tab w:val="left" w:pos="993"/>
        </w:tabs>
        <w:spacing w:after="300" w:line="322" w:lineRule="exact"/>
        <w:ind w:firstLine="709"/>
        <w:jc w:val="both"/>
        <w:rPr>
          <w:sz w:val="24"/>
          <w:szCs w:val="24"/>
        </w:rPr>
      </w:pPr>
      <w:r w:rsidRPr="00EE3F8D">
        <w:rPr>
          <w:sz w:val="24"/>
          <w:szCs w:val="24"/>
        </w:rPr>
        <w:t>Утверждение документации в области благоустройства, разработанной без учета требований по обеспечению доступности городской среды для маломобильных групп населения и инвалидов, не допускается.</w:t>
      </w:r>
    </w:p>
    <w:p w:rsidR="00EE3F8D" w:rsidRPr="00EE3F8D" w:rsidRDefault="00EE3F8D" w:rsidP="00EE3F8D">
      <w:pPr>
        <w:pStyle w:val="12"/>
        <w:keepNext/>
        <w:keepLines/>
        <w:shd w:val="clear" w:color="auto" w:fill="auto"/>
        <w:spacing w:before="0" w:after="300"/>
        <w:ind w:firstLine="580"/>
        <w:jc w:val="both"/>
        <w:rPr>
          <w:sz w:val="24"/>
          <w:szCs w:val="24"/>
        </w:rPr>
      </w:pPr>
      <w:bookmarkStart w:id="27" w:name="bookmark26"/>
      <w:r w:rsidRPr="00EE3F8D">
        <w:rPr>
          <w:sz w:val="24"/>
          <w:szCs w:val="24"/>
        </w:rPr>
        <w:t>Статья 34. Содержание территорий общего пользования и порядок пользования такими территориями</w:t>
      </w:r>
      <w:bookmarkEnd w:id="27"/>
    </w:p>
    <w:p w:rsidR="00EE3F8D" w:rsidRPr="00EE3F8D" w:rsidRDefault="00EE3F8D" w:rsidP="00EE3F8D">
      <w:pPr>
        <w:widowControl w:val="0"/>
        <w:numPr>
          <w:ilvl w:val="0"/>
          <w:numId w:val="88"/>
        </w:numPr>
        <w:tabs>
          <w:tab w:val="left" w:pos="865"/>
        </w:tabs>
        <w:spacing w:line="322" w:lineRule="exact"/>
        <w:ind w:firstLine="580"/>
        <w:jc w:val="both"/>
        <w:rPr>
          <w:sz w:val="24"/>
          <w:szCs w:val="24"/>
        </w:rPr>
      </w:pPr>
      <w:r w:rsidRPr="00EE3F8D">
        <w:rPr>
          <w:sz w:val="24"/>
          <w:szCs w:val="24"/>
        </w:rPr>
        <w:t>Территории общего пользования, в том числе площади, улицы, переулки, проезды, дороги, парки, скверы, газоны, зоны отдыха, прибрежные полосы, инженерные объекты и прочие объекты, не предоставленные юридическим и физическим лицам во владение, пользование, обслуживаются подрядными предприятиями и организациями в рамках муниципального контракта.</w:t>
      </w:r>
    </w:p>
    <w:p w:rsidR="00EE3F8D" w:rsidRPr="00EE3F8D" w:rsidRDefault="00EE3F8D" w:rsidP="00EE3F8D">
      <w:pPr>
        <w:widowControl w:val="0"/>
        <w:numPr>
          <w:ilvl w:val="0"/>
          <w:numId w:val="88"/>
        </w:numPr>
        <w:tabs>
          <w:tab w:val="left" w:pos="963"/>
        </w:tabs>
        <w:spacing w:line="322" w:lineRule="exact"/>
        <w:ind w:firstLine="580"/>
        <w:jc w:val="both"/>
        <w:rPr>
          <w:sz w:val="24"/>
          <w:szCs w:val="24"/>
        </w:rPr>
      </w:pPr>
      <w:r w:rsidRPr="00EE3F8D">
        <w:rPr>
          <w:sz w:val="24"/>
          <w:szCs w:val="24"/>
        </w:rPr>
        <w:t>Содержание территорий общего пользования, объектов и элементов благоустройства, расположенных на таких территориях, осуществляется в соответствии с настоящими Правилами.</w:t>
      </w:r>
    </w:p>
    <w:p w:rsidR="00EE3F8D" w:rsidRPr="00EE3F8D" w:rsidRDefault="00EE3F8D" w:rsidP="00EE3F8D">
      <w:pPr>
        <w:widowControl w:val="0"/>
        <w:numPr>
          <w:ilvl w:val="0"/>
          <w:numId w:val="88"/>
        </w:numPr>
        <w:tabs>
          <w:tab w:val="left" w:pos="870"/>
        </w:tabs>
        <w:spacing w:line="322" w:lineRule="exact"/>
        <w:ind w:firstLine="580"/>
        <w:jc w:val="both"/>
        <w:rPr>
          <w:sz w:val="24"/>
          <w:szCs w:val="24"/>
        </w:rPr>
      </w:pPr>
      <w:r w:rsidRPr="00EE3F8D">
        <w:rPr>
          <w:sz w:val="24"/>
          <w:szCs w:val="24"/>
        </w:rPr>
        <w:t>Территориями общего пользования в городе беспрепятственно пользуется неограниченный круг лиц, за исключением территорий общего пользования, огражденных в соответствии с настоящими Правилами, на которых предусмотрено осуществление земляных работ, строительно-монтажных и других работ в целях обеспечения безопасности.</w:t>
      </w:r>
    </w:p>
    <w:p w:rsidR="00EE3F8D" w:rsidRPr="00EE3F8D" w:rsidRDefault="00EE3F8D" w:rsidP="00EE3F8D">
      <w:pPr>
        <w:widowControl w:val="0"/>
        <w:numPr>
          <w:ilvl w:val="0"/>
          <w:numId w:val="88"/>
        </w:numPr>
        <w:tabs>
          <w:tab w:val="left" w:pos="870"/>
        </w:tabs>
        <w:spacing w:line="322" w:lineRule="exact"/>
        <w:ind w:firstLine="580"/>
        <w:jc w:val="both"/>
        <w:rPr>
          <w:sz w:val="24"/>
          <w:szCs w:val="24"/>
        </w:rPr>
      </w:pPr>
      <w:r w:rsidRPr="00EE3F8D">
        <w:rPr>
          <w:sz w:val="24"/>
          <w:szCs w:val="24"/>
        </w:rPr>
        <w:t>На территориях общего пользования запрещается стоянка, хранение или размещение разукомплектованных (неисправных) транспортных средств и иных механизмов, кроме специально отведенных для этих целей мест.</w:t>
      </w:r>
    </w:p>
    <w:p w:rsidR="00EE3F8D" w:rsidRPr="00EE3F8D" w:rsidRDefault="00EE3F8D" w:rsidP="00EE3F8D">
      <w:pPr>
        <w:widowControl w:val="0"/>
        <w:numPr>
          <w:ilvl w:val="0"/>
          <w:numId w:val="88"/>
        </w:numPr>
        <w:tabs>
          <w:tab w:val="left" w:pos="963"/>
        </w:tabs>
        <w:spacing w:line="322" w:lineRule="exact"/>
        <w:ind w:firstLine="580"/>
        <w:jc w:val="both"/>
        <w:rPr>
          <w:sz w:val="24"/>
          <w:szCs w:val="24"/>
        </w:rPr>
      </w:pPr>
      <w:r w:rsidRPr="00EE3F8D">
        <w:rPr>
          <w:sz w:val="24"/>
          <w:szCs w:val="24"/>
        </w:rPr>
        <w:t>Текущий и капитальный ремонты,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населенного пункта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определенными по результатам закупок товаров, работ, услуг для обеспечения муниципальных нужд.</w:t>
      </w:r>
    </w:p>
    <w:p w:rsidR="00EE3F8D" w:rsidRPr="00EE3F8D" w:rsidRDefault="00EE3F8D" w:rsidP="00EE3F8D">
      <w:pPr>
        <w:pStyle w:val="12"/>
        <w:keepNext/>
        <w:keepLines/>
        <w:shd w:val="clear" w:color="auto" w:fill="auto"/>
        <w:spacing w:before="0" w:after="244" w:line="326" w:lineRule="exact"/>
        <w:ind w:firstLine="580"/>
        <w:jc w:val="both"/>
        <w:rPr>
          <w:sz w:val="24"/>
          <w:szCs w:val="24"/>
        </w:rPr>
      </w:pPr>
      <w:bookmarkStart w:id="28" w:name="bookmark27"/>
      <w:r w:rsidRPr="00EE3F8D">
        <w:rPr>
          <w:sz w:val="24"/>
          <w:szCs w:val="24"/>
        </w:rPr>
        <w:t>Статья 35. Содержание домашних животных на территории населенного пункта</w:t>
      </w:r>
      <w:bookmarkEnd w:id="28"/>
    </w:p>
    <w:p w:rsidR="00EE3F8D" w:rsidRPr="00EE3F8D" w:rsidRDefault="00EE3F8D" w:rsidP="00EE3F8D">
      <w:pPr>
        <w:widowControl w:val="0"/>
        <w:numPr>
          <w:ilvl w:val="0"/>
          <w:numId w:val="89"/>
        </w:numPr>
        <w:tabs>
          <w:tab w:val="left" w:pos="924"/>
        </w:tabs>
        <w:spacing w:line="322" w:lineRule="exact"/>
        <w:ind w:firstLine="580"/>
        <w:jc w:val="both"/>
        <w:rPr>
          <w:sz w:val="24"/>
          <w:szCs w:val="24"/>
        </w:rPr>
      </w:pPr>
      <w:r w:rsidRPr="00EE3F8D">
        <w:rPr>
          <w:sz w:val="24"/>
          <w:szCs w:val="24"/>
        </w:rPr>
        <w:t>Содержание домашних животных на территориях общего пользования в городе осуществляется в соответствии с законодательством Ханты-Мансийского автономного округа - Югры.</w:t>
      </w:r>
    </w:p>
    <w:p w:rsidR="00EE3F8D" w:rsidRPr="00EE3F8D" w:rsidRDefault="00EE3F8D" w:rsidP="00EE3F8D">
      <w:pPr>
        <w:widowControl w:val="0"/>
        <w:numPr>
          <w:ilvl w:val="0"/>
          <w:numId w:val="89"/>
        </w:numPr>
        <w:tabs>
          <w:tab w:val="left" w:pos="1094"/>
        </w:tabs>
        <w:spacing w:line="322" w:lineRule="exact"/>
        <w:ind w:firstLine="580"/>
        <w:jc w:val="both"/>
        <w:rPr>
          <w:sz w:val="24"/>
          <w:szCs w:val="24"/>
        </w:rPr>
      </w:pPr>
      <w:r w:rsidRPr="00EE3F8D">
        <w:rPr>
          <w:sz w:val="24"/>
          <w:szCs w:val="24"/>
        </w:rPr>
        <w:t xml:space="preserve">На территории населенного пункта запрещается передвижение </w:t>
      </w:r>
      <w:r w:rsidRPr="00EE3F8D">
        <w:rPr>
          <w:sz w:val="24"/>
          <w:szCs w:val="24"/>
        </w:rPr>
        <w:lastRenderedPageBreak/>
        <w:t>сельскохозяйственных животных без сопровождения совершеннолетних лиц.</w:t>
      </w:r>
    </w:p>
    <w:p w:rsidR="00EE3F8D" w:rsidRPr="00EE3F8D" w:rsidRDefault="00EE3F8D" w:rsidP="00EE3F8D">
      <w:pPr>
        <w:widowControl w:val="0"/>
        <w:numPr>
          <w:ilvl w:val="0"/>
          <w:numId w:val="89"/>
        </w:numPr>
        <w:tabs>
          <w:tab w:val="left" w:pos="924"/>
        </w:tabs>
        <w:spacing w:line="322" w:lineRule="exact"/>
        <w:ind w:firstLine="580"/>
        <w:jc w:val="both"/>
        <w:rPr>
          <w:sz w:val="24"/>
          <w:szCs w:val="24"/>
        </w:rPr>
      </w:pPr>
      <w:r w:rsidRPr="00EE3F8D">
        <w:rPr>
          <w:sz w:val="24"/>
          <w:szCs w:val="24"/>
        </w:rPr>
        <w:t>Выпас сельскохозяйственных животных должен осуществляться на специально отведенных соответствующим уполномоченным органом администрации местах выпаса под наблюдением владельца или уполномоченного им лица.</w:t>
      </w:r>
    </w:p>
    <w:p w:rsidR="00EE3F8D" w:rsidRPr="00EE3F8D" w:rsidRDefault="00EE3F8D" w:rsidP="00EE3F8D">
      <w:pPr>
        <w:widowControl w:val="0"/>
        <w:numPr>
          <w:ilvl w:val="0"/>
          <w:numId w:val="89"/>
        </w:numPr>
        <w:tabs>
          <w:tab w:val="left" w:pos="924"/>
        </w:tabs>
        <w:spacing w:after="289" w:line="322" w:lineRule="exact"/>
        <w:ind w:firstLine="580"/>
        <w:jc w:val="both"/>
        <w:rPr>
          <w:sz w:val="24"/>
          <w:szCs w:val="24"/>
        </w:rPr>
      </w:pPr>
      <w:r w:rsidRPr="00EE3F8D">
        <w:rPr>
          <w:sz w:val="24"/>
          <w:szCs w:val="24"/>
        </w:rPr>
        <w:t>Владельцы домашних животных во время их выгула в местах и на территориях общего пользования обязаны обеспечивать уборку продуктов жизнедеятельности домашних животных.</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29" w:name="bookmark28"/>
      <w:r w:rsidRPr="00EE3F8D">
        <w:rPr>
          <w:sz w:val="24"/>
          <w:szCs w:val="24"/>
        </w:rPr>
        <w:t>Статья 36. Содержание объектов и элементов благоустройства</w:t>
      </w:r>
      <w:bookmarkEnd w:id="29"/>
    </w:p>
    <w:p w:rsidR="00EE3F8D" w:rsidRPr="00EE3F8D" w:rsidRDefault="00EE3F8D" w:rsidP="00EE3F8D">
      <w:pPr>
        <w:widowControl w:val="0"/>
        <w:numPr>
          <w:ilvl w:val="0"/>
          <w:numId w:val="90"/>
        </w:numPr>
        <w:tabs>
          <w:tab w:val="left" w:pos="1094"/>
        </w:tabs>
        <w:spacing w:line="322" w:lineRule="exact"/>
        <w:ind w:firstLine="580"/>
        <w:jc w:val="both"/>
        <w:rPr>
          <w:sz w:val="24"/>
          <w:szCs w:val="24"/>
        </w:rPr>
      </w:pPr>
      <w:r w:rsidRPr="00EE3F8D">
        <w:rPr>
          <w:sz w:val="24"/>
          <w:szCs w:val="24"/>
        </w:rPr>
        <w:t>Содержание объектов благоустройства в надлежащем состоянии осуществляют физические, юридические лица, во владении и пользовании которых они находятся. Содержание объектов благоустройства осуществляется путем поддержания в надлежащем техническом, физическом, эстетическом состоянии объектов и элементов благоустройства, их отдельных элементов в соответствии с эксплуатационными требованиями.</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Содержание территорий, отведенных для строительства, осуществляется физическими, юридическими лицами, которым в соответствии с действующим законодательством, отведены земельные участки, независимо от того, ведутся или нет на них соответствующие работы.</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Надлежащее восстановление элементов благоустройства подтверждается актом, подписанным с участием собственников таких элементов благоустройства (или их представителем). В случае если элементы благоустройства расположены на придомовой территории, акт подписывается с участием представителей собственников помещений в многоквартирном доме.</w:t>
      </w:r>
    </w:p>
    <w:p w:rsidR="00EE3F8D" w:rsidRPr="00EE3F8D" w:rsidRDefault="00EE3F8D" w:rsidP="00EE3F8D">
      <w:pPr>
        <w:widowControl w:val="0"/>
        <w:numPr>
          <w:ilvl w:val="0"/>
          <w:numId w:val="90"/>
        </w:numPr>
        <w:tabs>
          <w:tab w:val="left" w:pos="924"/>
        </w:tabs>
        <w:spacing w:line="322" w:lineRule="exact"/>
        <w:ind w:firstLine="580"/>
        <w:jc w:val="both"/>
        <w:rPr>
          <w:sz w:val="24"/>
          <w:szCs w:val="24"/>
        </w:rPr>
      </w:pPr>
      <w:r w:rsidRPr="00EE3F8D">
        <w:rPr>
          <w:sz w:val="24"/>
          <w:szCs w:val="24"/>
        </w:rPr>
        <w:t>Ответственность за состояние объектов и элементов благоустройства несут собственники и пользователи земельных участков, где размещены такие объекты, а также организации, осуществляющие управление и обслуживание общего имущества, которые обязаны:</w:t>
      </w:r>
    </w:p>
    <w:p w:rsidR="00EE3F8D" w:rsidRPr="00EE3F8D" w:rsidRDefault="00EE3F8D" w:rsidP="00EE3F8D">
      <w:pPr>
        <w:widowControl w:val="0"/>
        <w:numPr>
          <w:ilvl w:val="0"/>
          <w:numId w:val="91"/>
        </w:numPr>
        <w:tabs>
          <w:tab w:val="left" w:pos="1094"/>
        </w:tabs>
        <w:spacing w:line="322" w:lineRule="exact"/>
        <w:ind w:firstLine="580"/>
        <w:jc w:val="both"/>
        <w:rPr>
          <w:sz w:val="24"/>
          <w:szCs w:val="24"/>
        </w:rPr>
      </w:pPr>
      <w:r w:rsidRPr="00EE3F8D">
        <w:rPr>
          <w:sz w:val="24"/>
          <w:szCs w:val="24"/>
        </w:rPr>
        <w:t>обеспечить техническую исправность объектов и элементов благоустройства и безопасность их использования (отсутствие трещин, ржавчины сколов и других повреждений, наличие сертификатов соответствия для детского игрового и спортивного оборудования, проверка устойчивости, иное);</w:t>
      </w:r>
    </w:p>
    <w:p w:rsidR="00EE3F8D" w:rsidRPr="00EE3F8D" w:rsidRDefault="00EE3F8D" w:rsidP="00EE3F8D">
      <w:pPr>
        <w:widowControl w:val="0"/>
        <w:numPr>
          <w:ilvl w:val="0"/>
          <w:numId w:val="91"/>
        </w:numPr>
        <w:tabs>
          <w:tab w:val="left" w:pos="924"/>
        </w:tabs>
        <w:spacing w:line="322" w:lineRule="exact"/>
        <w:ind w:firstLine="580"/>
        <w:jc w:val="both"/>
        <w:rPr>
          <w:sz w:val="24"/>
          <w:szCs w:val="24"/>
        </w:rPr>
      </w:pPr>
      <w:r w:rsidRPr="00EE3F8D">
        <w:rPr>
          <w:sz w:val="24"/>
          <w:szCs w:val="24"/>
        </w:rPr>
        <w:t>выполнять работы по очистке подходов и территорий с твердым покрытием к элементам благоустройства от снега и наледи;</w:t>
      </w:r>
    </w:p>
    <w:p w:rsidR="00EE3F8D" w:rsidRPr="00EE3F8D" w:rsidRDefault="00EE3F8D" w:rsidP="00EE3F8D">
      <w:pPr>
        <w:widowControl w:val="0"/>
        <w:numPr>
          <w:ilvl w:val="0"/>
          <w:numId w:val="91"/>
        </w:numPr>
        <w:tabs>
          <w:tab w:val="left" w:pos="953"/>
        </w:tabs>
        <w:spacing w:line="322" w:lineRule="exact"/>
        <w:ind w:firstLine="580"/>
        <w:jc w:val="both"/>
        <w:rPr>
          <w:sz w:val="24"/>
          <w:szCs w:val="24"/>
        </w:rPr>
      </w:pPr>
      <w:r w:rsidRPr="00EE3F8D">
        <w:rPr>
          <w:sz w:val="24"/>
          <w:szCs w:val="24"/>
        </w:rPr>
        <w:t>выполнять работы по своевременному ремонту, замене, очистке от грязи элементов благоустройства, их окраске до наступления весенне-летнего периода, ежегодно выполнять замену песка в песочницах и в местах установки детского игрового и спортивного оборудования.</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Срочный ремонт или демонтаж элементов благоустройства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Физические и юридические лица, специализированные организации, отвечающие за состояние объектов благоустройства вверенных им территорий, обязаны регулярно производить проверки прочности, устойчивости и безопасности элементов благоустройства: ежемесячно в теплое время года (с 5 мая по 5 октября) и не реже одного раза в три месяца в холодное время года (с 5 октября по 5 мая) с составлением актов проверок.</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В случае обнаружения таких неисправностей элементы благоустройства должны быть отремонтированы либо демонтированы и заменены в течение трех суток с момента выявления неисправности или поступления информации об обнаружении неисправности.</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t xml:space="preserve">До устранения неисправности элементов благоустройства, представляющих </w:t>
      </w:r>
      <w:r w:rsidRPr="00EE3F8D">
        <w:rPr>
          <w:sz w:val="24"/>
          <w:szCs w:val="24"/>
        </w:rPr>
        <w:lastRenderedPageBreak/>
        <w:t>опасность для жизни и здоровья людей, обеспечивается ограничение доступа при помощи установки временного ограждения с предупреждающими информационными табличками.</w:t>
      </w:r>
    </w:p>
    <w:p w:rsidR="00EE3F8D" w:rsidRPr="00EE3F8D" w:rsidRDefault="00EE3F8D" w:rsidP="00EE3F8D">
      <w:pPr>
        <w:widowControl w:val="0"/>
        <w:numPr>
          <w:ilvl w:val="0"/>
          <w:numId w:val="90"/>
        </w:numPr>
        <w:tabs>
          <w:tab w:val="left" w:pos="953"/>
        </w:tabs>
        <w:spacing w:line="322" w:lineRule="exact"/>
        <w:ind w:firstLine="580"/>
        <w:jc w:val="both"/>
        <w:rPr>
          <w:sz w:val="24"/>
          <w:szCs w:val="24"/>
        </w:rPr>
      </w:pPr>
      <w:r w:rsidRPr="00EE3F8D">
        <w:rPr>
          <w:sz w:val="24"/>
          <w:szCs w:val="24"/>
        </w:rPr>
        <w:t>За установку и содержание урн в чистоте несут ответственность физические, юридические лица, во владении которых находятся земельные участки.</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t>Урны у подъездов зданий, на территориях детских игровых и спортивных площадок, жилищного фонда всех форм собственности устанавливаются организациями по обслуживанию жилищного фонда, арендаторами, застройщиками.</w:t>
      </w:r>
    </w:p>
    <w:p w:rsidR="00EE3F8D" w:rsidRPr="00EE3F8D" w:rsidRDefault="00EE3F8D" w:rsidP="00EE3F8D">
      <w:pPr>
        <w:widowControl w:val="0"/>
        <w:numPr>
          <w:ilvl w:val="0"/>
          <w:numId w:val="90"/>
        </w:numPr>
        <w:tabs>
          <w:tab w:val="left" w:pos="1018"/>
        </w:tabs>
        <w:spacing w:line="322" w:lineRule="exact"/>
        <w:ind w:firstLine="580"/>
        <w:jc w:val="both"/>
        <w:rPr>
          <w:sz w:val="24"/>
          <w:szCs w:val="24"/>
        </w:rPr>
      </w:pPr>
      <w:r w:rsidRPr="00EE3F8D">
        <w:rPr>
          <w:sz w:val="24"/>
          <w:szCs w:val="24"/>
        </w:rPr>
        <w:t>Окраску урны следует возобновлять не реже одного раза в год.</w:t>
      </w:r>
    </w:p>
    <w:p w:rsidR="00EE3F8D" w:rsidRPr="00EE3F8D" w:rsidRDefault="00EE3F8D" w:rsidP="00EE3F8D">
      <w:pPr>
        <w:widowControl w:val="0"/>
        <w:numPr>
          <w:ilvl w:val="0"/>
          <w:numId w:val="90"/>
        </w:numPr>
        <w:tabs>
          <w:tab w:val="left" w:pos="1004"/>
        </w:tabs>
        <w:spacing w:line="322" w:lineRule="exact"/>
        <w:ind w:firstLine="580"/>
        <w:jc w:val="both"/>
        <w:rPr>
          <w:sz w:val="24"/>
          <w:szCs w:val="24"/>
        </w:rPr>
      </w:pPr>
      <w:r w:rsidRPr="00EE3F8D">
        <w:rPr>
          <w:sz w:val="24"/>
          <w:szCs w:val="24"/>
        </w:rPr>
        <w:t xml:space="preserve">Контейнеры и мусоросборники должны быть очищены при заполнении более чем на 2/3 их объема, но не реже одного раза в сутки. </w:t>
      </w:r>
    </w:p>
    <w:p w:rsidR="00EE3F8D" w:rsidRPr="00EE3F8D" w:rsidRDefault="00EE3F8D" w:rsidP="00EE3F8D">
      <w:pPr>
        <w:widowControl w:val="0"/>
        <w:numPr>
          <w:ilvl w:val="0"/>
          <w:numId w:val="90"/>
        </w:numPr>
        <w:tabs>
          <w:tab w:val="left" w:pos="1179"/>
        </w:tabs>
        <w:spacing w:line="322" w:lineRule="exact"/>
        <w:ind w:firstLine="580"/>
        <w:jc w:val="both"/>
        <w:rPr>
          <w:sz w:val="24"/>
          <w:szCs w:val="24"/>
        </w:rPr>
      </w:pPr>
      <w:r w:rsidRPr="00EE3F8D">
        <w:rPr>
          <w:sz w:val="24"/>
          <w:szCs w:val="24"/>
        </w:rPr>
        <w:t>Вывоз контейнеров и мусоросборников должен производиться</w:t>
      </w:r>
    </w:p>
    <w:p w:rsidR="00EE3F8D" w:rsidRPr="00EE3F8D" w:rsidRDefault="00EE3F8D" w:rsidP="00EE3F8D">
      <w:pPr>
        <w:tabs>
          <w:tab w:val="left" w:pos="3888"/>
          <w:tab w:val="left" w:pos="6182"/>
        </w:tabs>
        <w:spacing w:line="322" w:lineRule="exact"/>
        <w:rPr>
          <w:sz w:val="24"/>
          <w:szCs w:val="24"/>
        </w:rPr>
      </w:pPr>
      <w:r w:rsidRPr="00EE3F8D">
        <w:rPr>
          <w:sz w:val="24"/>
          <w:szCs w:val="24"/>
        </w:rPr>
        <w:t>специальным транспортом,</w:t>
      </w:r>
      <w:r w:rsidRPr="00EE3F8D">
        <w:rPr>
          <w:sz w:val="24"/>
          <w:szCs w:val="24"/>
        </w:rPr>
        <w:tab/>
        <w:t>использование</w:t>
      </w:r>
      <w:r w:rsidRPr="00EE3F8D">
        <w:rPr>
          <w:sz w:val="24"/>
          <w:szCs w:val="24"/>
        </w:rPr>
        <w:tab/>
        <w:t>которого для перевозки</w:t>
      </w:r>
    </w:p>
    <w:p w:rsidR="00EE3F8D" w:rsidRPr="00EE3F8D" w:rsidRDefault="00EE3F8D" w:rsidP="00EE3F8D">
      <w:pPr>
        <w:spacing w:line="322" w:lineRule="exact"/>
        <w:rPr>
          <w:sz w:val="24"/>
          <w:szCs w:val="24"/>
        </w:rPr>
      </w:pPr>
      <w:r w:rsidRPr="00EE3F8D">
        <w:rPr>
          <w:sz w:val="24"/>
          <w:szCs w:val="24"/>
        </w:rPr>
        <w:t xml:space="preserve">продовольственного сырья и пищевых продуктов не проводится. </w:t>
      </w:r>
    </w:p>
    <w:p w:rsidR="00EE3F8D" w:rsidRPr="00EE3F8D" w:rsidRDefault="00EE3F8D" w:rsidP="00EE3F8D">
      <w:pPr>
        <w:widowControl w:val="0"/>
        <w:numPr>
          <w:ilvl w:val="0"/>
          <w:numId w:val="90"/>
        </w:numPr>
        <w:spacing w:line="322" w:lineRule="exact"/>
        <w:ind w:firstLine="580"/>
        <w:jc w:val="both"/>
        <w:rPr>
          <w:sz w:val="24"/>
          <w:szCs w:val="24"/>
        </w:rPr>
      </w:pPr>
      <w:r w:rsidRPr="00EE3F8D">
        <w:rPr>
          <w:sz w:val="24"/>
          <w:szCs w:val="24"/>
        </w:rPr>
        <w:t>Вывоз мусора, образуемого в процессе содержания и эксплуатации</w:t>
      </w:r>
    </w:p>
    <w:p w:rsidR="00EE3F8D" w:rsidRPr="00EE3F8D" w:rsidRDefault="00EE3F8D" w:rsidP="00EE3F8D">
      <w:pPr>
        <w:tabs>
          <w:tab w:val="left" w:pos="3888"/>
          <w:tab w:val="left" w:pos="6182"/>
        </w:tabs>
        <w:spacing w:line="322" w:lineRule="exact"/>
        <w:rPr>
          <w:sz w:val="24"/>
          <w:szCs w:val="24"/>
        </w:rPr>
      </w:pPr>
      <w:r w:rsidRPr="00EE3F8D">
        <w:rPr>
          <w:sz w:val="24"/>
          <w:szCs w:val="24"/>
        </w:rPr>
        <w:t>объектов благоустройства,</w:t>
      </w:r>
      <w:r w:rsidRPr="00EE3F8D">
        <w:rPr>
          <w:sz w:val="24"/>
          <w:szCs w:val="24"/>
        </w:rPr>
        <w:tab/>
        <w:t>осуществляется</w:t>
      </w:r>
      <w:r w:rsidRPr="00EE3F8D">
        <w:rPr>
          <w:sz w:val="24"/>
          <w:szCs w:val="24"/>
        </w:rPr>
        <w:tab/>
        <w:t>в установленные места</w:t>
      </w:r>
    </w:p>
    <w:p w:rsidR="00EE3F8D" w:rsidRPr="00EE3F8D" w:rsidRDefault="00EE3F8D" w:rsidP="00EE3F8D">
      <w:pPr>
        <w:spacing w:after="349" w:line="322" w:lineRule="exact"/>
        <w:rPr>
          <w:sz w:val="24"/>
          <w:szCs w:val="24"/>
        </w:rPr>
      </w:pPr>
      <w:r w:rsidRPr="00EE3F8D">
        <w:rPr>
          <w:sz w:val="24"/>
          <w:szCs w:val="24"/>
        </w:rPr>
        <w:t>складирования и захоронения отходов.</w:t>
      </w:r>
    </w:p>
    <w:p w:rsidR="00EE3F8D" w:rsidRPr="00EE3F8D" w:rsidRDefault="00EE3F8D" w:rsidP="00EE3F8D">
      <w:pPr>
        <w:pStyle w:val="12"/>
        <w:keepNext/>
        <w:keepLines/>
        <w:shd w:val="clear" w:color="auto" w:fill="auto"/>
        <w:spacing w:before="0" w:line="260" w:lineRule="exact"/>
        <w:ind w:firstLine="580"/>
        <w:jc w:val="both"/>
        <w:rPr>
          <w:sz w:val="24"/>
          <w:szCs w:val="24"/>
        </w:rPr>
      </w:pPr>
      <w:bookmarkStart w:id="30" w:name="bookmark29"/>
      <w:r w:rsidRPr="00EE3F8D">
        <w:rPr>
          <w:sz w:val="24"/>
          <w:szCs w:val="24"/>
        </w:rPr>
        <w:t>Статья 37. Содержание дорог и элементов благоустройства,</w:t>
      </w:r>
      <w:bookmarkEnd w:id="30"/>
    </w:p>
    <w:p w:rsidR="00EE3F8D" w:rsidRPr="00EE3F8D" w:rsidRDefault="00EE3F8D" w:rsidP="00EE3F8D">
      <w:pPr>
        <w:pStyle w:val="12"/>
        <w:keepNext/>
        <w:keepLines/>
        <w:shd w:val="clear" w:color="auto" w:fill="auto"/>
        <w:spacing w:before="0" w:after="303" w:line="260" w:lineRule="exact"/>
        <w:jc w:val="left"/>
        <w:rPr>
          <w:sz w:val="24"/>
          <w:szCs w:val="24"/>
        </w:rPr>
      </w:pPr>
      <w:bookmarkStart w:id="31" w:name="bookmark30"/>
      <w:r w:rsidRPr="00EE3F8D">
        <w:rPr>
          <w:sz w:val="24"/>
          <w:szCs w:val="24"/>
        </w:rPr>
        <w:t>расположенных на них</w:t>
      </w:r>
      <w:bookmarkEnd w:id="31"/>
      <w:r w:rsidRPr="00EE3F8D">
        <w:rPr>
          <w:sz w:val="24"/>
          <w:szCs w:val="24"/>
        </w:rPr>
        <w:t>.</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Содержание и уборка улично-дорожной сети обеспечивается, в том числе силами подрядных организаций в соответствии с заключенными муниципальными контрактами, договорами.</w:t>
      </w:r>
    </w:p>
    <w:p w:rsidR="00EE3F8D" w:rsidRPr="00EE3F8D" w:rsidRDefault="00EE3F8D" w:rsidP="00EE3F8D">
      <w:pPr>
        <w:widowControl w:val="0"/>
        <w:numPr>
          <w:ilvl w:val="0"/>
          <w:numId w:val="92"/>
        </w:numPr>
        <w:tabs>
          <w:tab w:val="left" w:pos="870"/>
        </w:tabs>
        <w:spacing w:line="322" w:lineRule="exact"/>
        <w:ind w:firstLine="580"/>
        <w:jc w:val="both"/>
        <w:rPr>
          <w:sz w:val="24"/>
          <w:szCs w:val="24"/>
        </w:rPr>
      </w:pPr>
      <w:r w:rsidRPr="00EE3F8D">
        <w:rPr>
          <w:sz w:val="24"/>
          <w:szCs w:val="24"/>
        </w:rPr>
        <w:t>Дорожные, коммунальные, другие организации при введении временных ограничений или прекращении движения обязаны не позднее чем за пять рабочих дней до начала ремонтно-строительных работ получить согласование в администрации городского поселения Мортка., органе уполномоченном в области транспорта.</w:t>
      </w:r>
    </w:p>
    <w:p w:rsidR="00EE3F8D" w:rsidRPr="00EE3F8D" w:rsidRDefault="00EE3F8D" w:rsidP="00EE3F8D">
      <w:pPr>
        <w:widowControl w:val="0"/>
        <w:numPr>
          <w:ilvl w:val="0"/>
          <w:numId w:val="92"/>
        </w:numPr>
        <w:tabs>
          <w:tab w:val="left" w:pos="0"/>
        </w:tabs>
        <w:spacing w:line="322" w:lineRule="exact"/>
        <w:ind w:firstLine="580"/>
        <w:jc w:val="both"/>
        <w:rPr>
          <w:sz w:val="24"/>
          <w:szCs w:val="24"/>
        </w:rPr>
      </w:pPr>
      <w:r w:rsidRPr="00EE3F8D">
        <w:rPr>
          <w:sz w:val="24"/>
          <w:szCs w:val="24"/>
        </w:rPr>
        <w:t xml:space="preserve"> Ограждения опасных для движения участков улиц, в том числе проходящих  по  мостам</w:t>
      </w:r>
      <w:r w:rsidRPr="00EE3F8D">
        <w:rPr>
          <w:sz w:val="24"/>
          <w:szCs w:val="24"/>
        </w:rPr>
        <w:tab/>
        <w:t>и путепроводам, элементы ограждений восстанавливаются или меняются в период не менее суток после обнаружения дефектов.</w:t>
      </w:r>
    </w:p>
    <w:p w:rsidR="00EE3F8D" w:rsidRPr="00EE3F8D" w:rsidRDefault="00EE3F8D" w:rsidP="00EE3F8D">
      <w:pPr>
        <w:widowControl w:val="0"/>
        <w:numPr>
          <w:ilvl w:val="0"/>
          <w:numId w:val="92"/>
        </w:numPr>
        <w:tabs>
          <w:tab w:val="left" w:pos="994"/>
        </w:tabs>
        <w:spacing w:line="322" w:lineRule="exact"/>
        <w:ind w:firstLine="580"/>
        <w:jc w:val="both"/>
        <w:rPr>
          <w:sz w:val="24"/>
          <w:szCs w:val="24"/>
        </w:rPr>
      </w:pPr>
      <w:r w:rsidRPr="00EE3F8D">
        <w:rPr>
          <w:sz w:val="24"/>
          <w:szCs w:val="24"/>
        </w:rPr>
        <w:t>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 см.</w:t>
      </w:r>
    </w:p>
    <w:p w:rsidR="00EE3F8D" w:rsidRPr="00EE3F8D" w:rsidRDefault="00EE3F8D" w:rsidP="00EE3F8D">
      <w:pPr>
        <w:widowControl w:val="0"/>
        <w:numPr>
          <w:ilvl w:val="0"/>
          <w:numId w:val="92"/>
        </w:numPr>
        <w:tabs>
          <w:tab w:val="left" w:pos="902"/>
        </w:tabs>
        <w:spacing w:line="322" w:lineRule="exact"/>
        <w:ind w:firstLine="580"/>
        <w:jc w:val="both"/>
        <w:rPr>
          <w:sz w:val="24"/>
          <w:szCs w:val="24"/>
        </w:rPr>
      </w:pPr>
      <w:r w:rsidRPr="00EE3F8D">
        <w:rPr>
          <w:sz w:val="24"/>
          <w:szCs w:val="24"/>
        </w:rPr>
        <w:t>Покрытия дорог должны содержаться в следующем порядке:</w:t>
      </w:r>
    </w:p>
    <w:p w:rsidR="00EE3F8D" w:rsidRPr="00EE3F8D" w:rsidRDefault="00EE3F8D" w:rsidP="00EE3F8D">
      <w:pPr>
        <w:widowControl w:val="0"/>
        <w:numPr>
          <w:ilvl w:val="0"/>
          <w:numId w:val="93"/>
        </w:numPr>
        <w:tabs>
          <w:tab w:val="left" w:pos="903"/>
        </w:tabs>
        <w:spacing w:line="322" w:lineRule="exact"/>
        <w:ind w:firstLine="580"/>
        <w:jc w:val="both"/>
        <w:rPr>
          <w:sz w:val="24"/>
          <w:szCs w:val="24"/>
        </w:rPr>
      </w:pPr>
      <w:r w:rsidRPr="00EE3F8D">
        <w:rPr>
          <w:sz w:val="24"/>
          <w:szCs w:val="24"/>
        </w:rPr>
        <w:t>усовершенствованные дорожные покрытия (асфальт, диабаз и другое)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населенного пункта и предотвращение запыленности придорожных слоев воздуха в летнее время года.</w:t>
      </w:r>
    </w:p>
    <w:p w:rsidR="00EE3F8D" w:rsidRPr="00EE3F8D" w:rsidRDefault="00EE3F8D" w:rsidP="00EE3F8D">
      <w:pPr>
        <w:widowControl w:val="0"/>
        <w:numPr>
          <w:ilvl w:val="0"/>
          <w:numId w:val="93"/>
        </w:numPr>
        <w:tabs>
          <w:tab w:val="left" w:pos="1198"/>
        </w:tabs>
        <w:spacing w:line="322" w:lineRule="exact"/>
        <w:ind w:firstLine="580"/>
        <w:jc w:val="both"/>
        <w:rPr>
          <w:sz w:val="24"/>
          <w:szCs w:val="24"/>
        </w:rPr>
      </w:pPr>
      <w:r w:rsidRPr="00EE3F8D">
        <w:rPr>
          <w:sz w:val="24"/>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E3F8D" w:rsidRPr="00EE3F8D" w:rsidRDefault="00EE3F8D" w:rsidP="00EE3F8D">
      <w:pPr>
        <w:widowControl w:val="0"/>
        <w:numPr>
          <w:ilvl w:val="0"/>
          <w:numId w:val="92"/>
        </w:numPr>
        <w:tabs>
          <w:tab w:val="left" w:pos="1198"/>
        </w:tabs>
        <w:spacing w:line="322" w:lineRule="exact"/>
        <w:ind w:firstLine="580"/>
        <w:jc w:val="both"/>
        <w:rPr>
          <w:sz w:val="24"/>
          <w:szCs w:val="24"/>
        </w:rPr>
      </w:pPr>
      <w:r w:rsidRPr="00EE3F8D">
        <w:rPr>
          <w:sz w:val="24"/>
          <w:szCs w:val="24"/>
        </w:rPr>
        <w:t xml:space="preserve">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w:t>
      </w:r>
      <w:r w:rsidRPr="00EE3F8D">
        <w:rPr>
          <w:sz w:val="24"/>
          <w:szCs w:val="24"/>
        </w:rPr>
        <w:lastRenderedPageBreak/>
        <w:t>пешеходов, производится поэтапно:</w:t>
      </w:r>
    </w:p>
    <w:p w:rsidR="00EE3F8D" w:rsidRPr="00EE3F8D" w:rsidRDefault="00EE3F8D" w:rsidP="00EE3F8D">
      <w:pPr>
        <w:widowControl w:val="0"/>
        <w:numPr>
          <w:ilvl w:val="0"/>
          <w:numId w:val="94"/>
        </w:numPr>
        <w:tabs>
          <w:tab w:val="left" w:pos="889"/>
        </w:tabs>
        <w:spacing w:line="322" w:lineRule="exact"/>
        <w:ind w:firstLine="580"/>
        <w:jc w:val="both"/>
        <w:rPr>
          <w:sz w:val="24"/>
          <w:szCs w:val="24"/>
        </w:rPr>
      </w:pPr>
      <w:r w:rsidRPr="00EE3F8D">
        <w:rPr>
          <w:sz w:val="24"/>
          <w:szCs w:val="24"/>
        </w:rPr>
        <w:t>й этап - немедленное перемещение указанных предметов, обеспечивающее беспрепятственное и безопасное движение транспорта и пешеходов;</w:t>
      </w:r>
    </w:p>
    <w:p w:rsidR="00EE3F8D" w:rsidRPr="00EE3F8D" w:rsidRDefault="00EE3F8D" w:rsidP="00EE3F8D">
      <w:pPr>
        <w:widowControl w:val="0"/>
        <w:numPr>
          <w:ilvl w:val="0"/>
          <w:numId w:val="94"/>
        </w:numPr>
        <w:tabs>
          <w:tab w:val="left" w:pos="903"/>
        </w:tabs>
        <w:spacing w:line="322" w:lineRule="exact"/>
        <w:ind w:firstLine="580"/>
        <w:jc w:val="both"/>
        <w:rPr>
          <w:sz w:val="24"/>
          <w:szCs w:val="24"/>
        </w:rPr>
      </w:pPr>
      <w:r w:rsidRPr="00EE3F8D">
        <w:rPr>
          <w:sz w:val="24"/>
          <w:szCs w:val="24"/>
        </w:rPr>
        <w:t>й этап - вывоз (установка) указанных предметов в течение 24 часов в установленные места.</w:t>
      </w:r>
    </w:p>
    <w:p w:rsidR="00EE3F8D" w:rsidRPr="00EE3F8D" w:rsidRDefault="00EE3F8D" w:rsidP="00EE3F8D">
      <w:pPr>
        <w:widowControl w:val="0"/>
        <w:numPr>
          <w:ilvl w:val="0"/>
          <w:numId w:val="92"/>
        </w:numPr>
        <w:tabs>
          <w:tab w:val="left" w:pos="865"/>
        </w:tabs>
        <w:spacing w:line="322" w:lineRule="exact"/>
        <w:ind w:firstLine="580"/>
        <w:jc w:val="both"/>
        <w:rPr>
          <w:sz w:val="24"/>
          <w:szCs w:val="24"/>
        </w:rPr>
      </w:pPr>
      <w:r w:rsidRPr="00EE3F8D">
        <w:rPr>
          <w:sz w:val="24"/>
          <w:szCs w:val="24"/>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населенного пункта, осуществляют:</w:t>
      </w:r>
    </w:p>
    <w:p w:rsidR="00EE3F8D" w:rsidRPr="00EE3F8D" w:rsidRDefault="00EE3F8D" w:rsidP="00EE3F8D">
      <w:pPr>
        <w:widowControl w:val="0"/>
        <w:numPr>
          <w:ilvl w:val="0"/>
          <w:numId w:val="95"/>
        </w:numPr>
        <w:tabs>
          <w:tab w:val="left" w:pos="994"/>
        </w:tabs>
        <w:spacing w:line="322" w:lineRule="exact"/>
        <w:ind w:firstLine="580"/>
        <w:jc w:val="both"/>
        <w:rPr>
          <w:sz w:val="24"/>
          <w:szCs w:val="24"/>
        </w:rPr>
      </w:pPr>
      <w:r w:rsidRPr="00EE3F8D">
        <w:rPr>
          <w:sz w:val="24"/>
          <w:szCs w:val="24"/>
        </w:rPr>
        <w:t>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w:t>
      </w:r>
    </w:p>
    <w:p w:rsidR="00EE3F8D" w:rsidRPr="00EE3F8D" w:rsidRDefault="00EE3F8D" w:rsidP="00EE3F8D">
      <w:pPr>
        <w:spacing w:line="322" w:lineRule="exact"/>
        <w:rPr>
          <w:sz w:val="24"/>
          <w:szCs w:val="24"/>
        </w:rPr>
      </w:pPr>
      <w:r w:rsidRPr="00EE3F8D">
        <w:rPr>
          <w:sz w:val="24"/>
          <w:szCs w:val="24"/>
        </w:rPr>
        <w:t>с наледями в соответствии с утвержденными адресными программами;</w:t>
      </w:r>
    </w:p>
    <w:p w:rsidR="00EE3F8D" w:rsidRPr="00EE3F8D" w:rsidRDefault="00EE3F8D" w:rsidP="00EE3F8D">
      <w:pPr>
        <w:widowControl w:val="0"/>
        <w:numPr>
          <w:ilvl w:val="0"/>
          <w:numId w:val="95"/>
        </w:numPr>
        <w:tabs>
          <w:tab w:val="left" w:pos="911"/>
        </w:tabs>
        <w:spacing w:line="322" w:lineRule="exact"/>
        <w:ind w:firstLine="580"/>
        <w:jc w:val="both"/>
        <w:rPr>
          <w:sz w:val="24"/>
          <w:szCs w:val="24"/>
        </w:rPr>
      </w:pPr>
      <w:r w:rsidRPr="00EE3F8D">
        <w:rPr>
          <w:sz w:val="24"/>
          <w:szCs w:val="24"/>
        </w:rPr>
        <w:t>механизированную и ручную уборку территорий павильонов ожидания городского пассажирского транспорта (за исключением павильонов, оборудованных рекламными конструкциями и находящихся в частной собственности), а также содержание и поддержание в исправном техническом состоянии данных павильонов;</w:t>
      </w:r>
    </w:p>
    <w:p w:rsidR="00EE3F8D" w:rsidRPr="00EE3F8D" w:rsidRDefault="00EE3F8D" w:rsidP="00EE3F8D">
      <w:pPr>
        <w:widowControl w:val="0"/>
        <w:numPr>
          <w:ilvl w:val="0"/>
          <w:numId w:val="95"/>
        </w:numPr>
        <w:tabs>
          <w:tab w:val="left" w:pos="915"/>
        </w:tabs>
        <w:spacing w:line="322" w:lineRule="exact"/>
        <w:ind w:firstLine="580"/>
        <w:jc w:val="both"/>
        <w:rPr>
          <w:sz w:val="24"/>
          <w:szCs w:val="24"/>
        </w:rPr>
      </w:pPr>
      <w:r w:rsidRPr="00EE3F8D">
        <w:rPr>
          <w:sz w:val="24"/>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E3F8D" w:rsidRPr="00EE3F8D" w:rsidRDefault="00EE3F8D" w:rsidP="00EE3F8D">
      <w:pPr>
        <w:widowControl w:val="0"/>
        <w:numPr>
          <w:ilvl w:val="0"/>
          <w:numId w:val="95"/>
        </w:numPr>
        <w:tabs>
          <w:tab w:val="left" w:pos="1051"/>
        </w:tabs>
        <w:spacing w:line="322" w:lineRule="exact"/>
        <w:ind w:firstLine="580"/>
        <w:jc w:val="both"/>
        <w:rPr>
          <w:sz w:val="24"/>
          <w:szCs w:val="24"/>
        </w:rPr>
      </w:pPr>
      <w:r w:rsidRPr="00EE3F8D">
        <w:rPr>
          <w:sz w:val="24"/>
          <w:szCs w:val="24"/>
        </w:rPr>
        <w:t>удаление трупов животных с территории населенного пункта (санитарную очистку территории);</w:t>
      </w:r>
    </w:p>
    <w:p w:rsidR="00EE3F8D" w:rsidRPr="00EE3F8D" w:rsidRDefault="00EE3F8D" w:rsidP="00EE3F8D">
      <w:pPr>
        <w:widowControl w:val="0"/>
        <w:numPr>
          <w:ilvl w:val="0"/>
          <w:numId w:val="95"/>
        </w:numPr>
        <w:tabs>
          <w:tab w:val="left" w:pos="948"/>
        </w:tabs>
        <w:spacing w:line="322" w:lineRule="exact"/>
        <w:ind w:firstLine="580"/>
        <w:jc w:val="both"/>
        <w:rPr>
          <w:sz w:val="24"/>
          <w:szCs w:val="24"/>
        </w:rPr>
      </w:pPr>
      <w:r w:rsidRPr="00EE3F8D">
        <w:rPr>
          <w:sz w:val="24"/>
          <w:szCs w:val="24"/>
        </w:rPr>
        <w:t>установку, содержание и очистку урн на обслуживаемой территории.</w:t>
      </w:r>
    </w:p>
    <w:p w:rsidR="00EE3F8D" w:rsidRPr="00EE3F8D" w:rsidRDefault="00EE3F8D" w:rsidP="00EE3F8D">
      <w:pPr>
        <w:widowControl w:val="0"/>
        <w:numPr>
          <w:ilvl w:val="0"/>
          <w:numId w:val="92"/>
        </w:numPr>
        <w:tabs>
          <w:tab w:val="left" w:pos="1051"/>
        </w:tabs>
        <w:spacing w:line="322" w:lineRule="exact"/>
        <w:ind w:firstLine="580"/>
        <w:jc w:val="both"/>
        <w:rPr>
          <w:sz w:val="24"/>
          <w:szCs w:val="24"/>
        </w:rPr>
      </w:pPr>
      <w:r w:rsidRPr="00EE3F8D">
        <w:rPr>
          <w:sz w:val="24"/>
          <w:szCs w:val="24"/>
        </w:rPr>
        <w:t>Владельцы отдельно стоящих рекламных конструкций, собственники павильонов ожидания городского пассажирского транспорта, оборудованных рекламными конструкциями и находящихся в их собственности, обеспечивают содержание и поддержание в исправном техническом состоянии указанных рекламных конструкций и павильонов.</w:t>
      </w:r>
    </w:p>
    <w:p w:rsidR="00EE3F8D" w:rsidRPr="00EE3F8D" w:rsidRDefault="00EE3F8D" w:rsidP="00EE3F8D">
      <w:pPr>
        <w:widowControl w:val="0"/>
        <w:numPr>
          <w:ilvl w:val="0"/>
          <w:numId w:val="92"/>
        </w:numPr>
        <w:tabs>
          <w:tab w:val="left" w:pos="1011"/>
        </w:tabs>
        <w:spacing w:line="322" w:lineRule="exact"/>
        <w:ind w:firstLine="580"/>
        <w:jc w:val="both"/>
        <w:rPr>
          <w:sz w:val="24"/>
          <w:szCs w:val="24"/>
        </w:rPr>
      </w:pPr>
      <w:r w:rsidRPr="00EE3F8D">
        <w:rPr>
          <w:sz w:val="24"/>
          <w:szCs w:val="24"/>
        </w:rPr>
        <w:t>Организации, осуществляющие эксплуатацию искусственных дорожных сооружений, обеспечивают:</w:t>
      </w:r>
    </w:p>
    <w:p w:rsidR="00EE3F8D" w:rsidRPr="00EE3F8D" w:rsidRDefault="00EE3F8D" w:rsidP="00EE3F8D">
      <w:pPr>
        <w:widowControl w:val="0"/>
        <w:numPr>
          <w:ilvl w:val="0"/>
          <w:numId w:val="96"/>
        </w:numPr>
        <w:tabs>
          <w:tab w:val="left" w:pos="924"/>
        </w:tabs>
        <w:spacing w:line="322" w:lineRule="exact"/>
        <w:ind w:firstLine="580"/>
        <w:jc w:val="both"/>
        <w:rPr>
          <w:sz w:val="24"/>
          <w:szCs w:val="24"/>
        </w:rPr>
      </w:pPr>
      <w:r w:rsidRPr="00EE3F8D">
        <w:rPr>
          <w:sz w:val="24"/>
          <w:szCs w:val="24"/>
        </w:rPr>
        <w:t>содержание искусственных дорожных сооружений;</w:t>
      </w:r>
    </w:p>
    <w:p w:rsidR="00EE3F8D" w:rsidRPr="00EE3F8D" w:rsidRDefault="00EE3F8D" w:rsidP="00EE3F8D">
      <w:pPr>
        <w:widowControl w:val="0"/>
        <w:numPr>
          <w:ilvl w:val="0"/>
          <w:numId w:val="96"/>
        </w:numPr>
        <w:tabs>
          <w:tab w:val="left" w:pos="906"/>
        </w:tabs>
        <w:spacing w:line="322" w:lineRule="exact"/>
        <w:ind w:firstLine="580"/>
        <w:jc w:val="both"/>
        <w:rPr>
          <w:sz w:val="24"/>
          <w:szCs w:val="24"/>
        </w:rPr>
      </w:pPr>
      <w:r w:rsidRPr="00EE3F8D">
        <w:rPr>
          <w:sz w:val="24"/>
          <w:szCs w:val="24"/>
        </w:rPr>
        <w:t>очистку и промывку парапетов, ограждений и опор мостов, стенок и спусков набережных;</w:t>
      </w:r>
    </w:p>
    <w:p w:rsidR="00EE3F8D" w:rsidRPr="00EE3F8D" w:rsidRDefault="00EE3F8D" w:rsidP="00EE3F8D">
      <w:pPr>
        <w:widowControl w:val="0"/>
        <w:numPr>
          <w:ilvl w:val="0"/>
          <w:numId w:val="96"/>
        </w:numPr>
        <w:tabs>
          <w:tab w:val="left" w:pos="915"/>
        </w:tabs>
        <w:spacing w:line="322" w:lineRule="exact"/>
        <w:ind w:firstLine="580"/>
        <w:jc w:val="both"/>
        <w:rPr>
          <w:sz w:val="24"/>
          <w:szCs w:val="24"/>
        </w:rPr>
      </w:pPr>
      <w:r w:rsidRPr="00EE3F8D">
        <w:rPr>
          <w:sz w:val="24"/>
          <w:szCs w:val="24"/>
        </w:rPr>
        <w:t>содержание объектов и элементов благоустройства, предназначенных для перевозки пассажиров.</w:t>
      </w:r>
    </w:p>
    <w:p w:rsidR="00EE3F8D" w:rsidRPr="00EE3F8D" w:rsidRDefault="00EE3F8D" w:rsidP="00EE3F8D">
      <w:pPr>
        <w:widowControl w:val="0"/>
        <w:numPr>
          <w:ilvl w:val="0"/>
          <w:numId w:val="92"/>
        </w:numPr>
        <w:tabs>
          <w:tab w:val="left" w:pos="1051"/>
        </w:tabs>
        <w:spacing w:line="322" w:lineRule="exact"/>
        <w:ind w:firstLine="580"/>
        <w:jc w:val="both"/>
        <w:rPr>
          <w:sz w:val="24"/>
          <w:szCs w:val="24"/>
        </w:rPr>
      </w:pPr>
      <w:r w:rsidRPr="00EE3F8D">
        <w:rPr>
          <w:sz w:val="24"/>
          <w:szCs w:val="24"/>
        </w:rPr>
        <w:t>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EE3F8D" w:rsidRPr="00EE3F8D" w:rsidRDefault="00EE3F8D" w:rsidP="00EE3F8D">
      <w:pPr>
        <w:widowControl w:val="0"/>
        <w:numPr>
          <w:ilvl w:val="0"/>
          <w:numId w:val="92"/>
        </w:numPr>
        <w:spacing w:line="322" w:lineRule="exact"/>
        <w:ind w:firstLine="580"/>
        <w:jc w:val="both"/>
        <w:rPr>
          <w:sz w:val="24"/>
          <w:szCs w:val="24"/>
        </w:rPr>
      </w:pPr>
      <w:r w:rsidRPr="00EE3F8D">
        <w:rPr>
          <w:sz w:val="24"/>
          <w:szCs w:val="24"/>
        </w:rPr>
        <w:t xml:space="preserve">Обустройство съездов (подъездов) с автомобильных дорог общего пользования, находящихся в муниципальной собственности без согласования с уполномоченным органом местного самоуправления, осуществляющим организацию дорожной деятельности на территории муниципального образования, не допускается. </w:t>
      </w:r>
    </w:p>
    <w:p w:rsidR="00EE3F8D" w:rsidRPr="00EE3F8D" w:rsidRDefault="00EE3F8D" w:rsidP="00EE3F8D">
      <w:pPr>
        <w:spacing w:after="349" w:line="322" w:lineRule="exact"/>
        <w:ind w:firstLine="567"/>
        <w:rPr>
          <w:sz w:val="24"/>
          <w:szCs w:val="24"/>
        </w:rPr>
      </w:pPr>
      <w:r w:rsidRPr="00EE3F8D">
        <w:rPr>
          <w:sz w:val="24"/>
          <w:szCs w:val="24"/>
        </w:rPr>
        <w:t xml:space="preserve">При обустройстве съездов (подъездов) с дорог общего пользования, правообладатель земельного участка, к которому обустраивается данный съезд, должен обратиться в уполномоченный орган, для получения соответствующих технических условий. Технические условия включают в себя описание основных характеристик обустраиваемого заезда, а так же </w:t>
      </w:r>
      <w:r w:rsidRPr="00EE3F8D">
        <w:rPr>
          <w:sz w:val="24"/>
          <w:szCs w:val="24"/>
        </w:rPr>
        <w:lastRenderedPageBreak/>
        <w:t>мероприятия по устройству водопропускных труб под заездом с целью обеспечения работоспособного состояния системы водоотведения.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32" w:name="bookmark31"/>
      <w:r w:rsidRPr="00EE3F8D">
        <w:rPr>
          <w:sz w:val="24"/>
          <w:szCs w:val="24"/>
        </w:rPr>
        <w:t>Статья 38. Содержание внутримикрорайонной территории</w:t>
      </w:r>
      <w:bookmarkEnd w:id="32"/>
    </w:p>
    <w:p w:rsidR="00EE3F8D" w:rsidRPr="00EE3F8D" w:rsidRDefault="00EE3F8D" w:rsidP="00EE3F8D">
      <w:pPr>
        <w:widowControl w:val="0"/>
        <w:numPr>
          <w:ilvl w:val="0"/>
          <w:numId w:val="97"/>
        </w:numPr>
        <w:tabs>
          <w:tab w:val="left" w:pos="904"/>
        </w:tabs>
        <w:spacing w:line="322" w:lineRule="exact"/>
        <w:ind w:firstLine="580"/>
        <w:jc w:val="both"/>
        <w:rPr>
          <w:sz w:val="24"/>
          <w:szCs w:val="24"/>
        </w:rPr>
      </w:pPr>
      <w:r w:rsidRPr="00EE3F8D">
        <w:rPr>
          <w:sz w:val="24"/>
          <w:szCs w:val="24"/>
        </w:rPr>
        <w:t>Элементы благоустройства, расположенные на внутримикрорайонной территории должны содержаться в чистоте и исправном техническом состоянии.</w:t>
      </w:r>
    </w:p>
    <w:p w:rsidR="00EE3F8D" w:rsidRPr="00EE3F8D" w:rsidRDefault="00EE3F8D" w:rsidP="00EE3F8D">
      <w:pPr>
        <w:widowControl w:val="0"/>
        <w:numPr>
          <w:ilvl w:val="0"/>
          <w:numId w:val="97"/>
        </w:numPr>
        <w:tabs>
          <w:tab w:val="left" w:pos="1051"/>
        </w:tabs>
        <w:spacing w:line="322" w:lineRule="exact"/>
        <w:ind w:firstLine="580"/>
        <w:jc w:val="both"/>
        <w:rPr>
          <w:sz w:val="24"/>
          <w:szCs w:val="24"/>
        </w:rPr>
      </w:pPr>
      <w:r w:rsidRPr="00EE3F8D">
        <w:rPr>
          <w:sz w:val="24"/>
          <w:szCs w:val="24"/>
        </w:rPr>
        <w:t>Периодичность выполнения уборочных работ устанавливается в соответствии с пунктом 3.6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E3F8D" w:rsidRPr="00EE3F8D" w:rsidRDefault="00EE3F8D" w:rsidP="00EE3F8D">
      <w:pPr>
        <w:widowControl w:val="0"/>
        <w:numPr>
          <w:ilvl w:val="0"/>
          <w:numId w:val="97"/>
        </w:numPr>
        <w:tabs>
          <w:tab w:val="left" w:pos="904"/>
        </w:tabs>
        <w:spacing w:line="322" w:lineRule="exact"/>
        <w:ind w:firstLine="580"/>
        <w:jc w:val="both"/>
        <w:rPr>
          <w:sz w:val="24"/>
          <w:szCs w:val="24"/>
        </w:rPr>
      </w:pPr>
      <w:r w:rsidRPr="00EE3F8D">
        <w:rPr>
          <w:sz w:val="24"/>
          <w:szCs w:val="24"/>
        </w:rPr>
        <w:t>Содержание внутримикрорайонных проездов, включая въезды и выезды, осуществляют специализированные организации, определенные по результатам закупок товаров, работ, услуг для обеспечения муниципальных нужд.</w:t>
      </w:r>
    </w:p>
    <w:p w:rsidR="00EE3F8D" w:rsidRPr="00EE3F8D" w:rsidRDefault="00EE3F8D" w:rsidP="00EE3F8D">
      <w:pPr>
        <w:widowControl w:val="0"/>
        <w:numPr>
          <w:ilvl w:val="0"/>
          <w:numId w:val="97"/>
        </w:numPr>
        <w:tabs>
          <w:tab w:val="left" w:pos="915"/>
        </w:tabs>
        <w:spacing w:line="322" w:lineRule="exact"/>
        <w:ind w:firstLine="580"/>
        <w:jc w:val="both"/>
        <w:rPr>
          <w:sz w:val="24"/>
          <w:szCs w:val="24"/>
        </w:rPr>
      </w:pPr>
      <w:r w:rsidRPr="00EE3F8D">
        <w:rPr>
          <w:sz w:val="24"/>
          <w:szCs w:val="24"/>
        </w:rPr>
        <w:t>Высота травяного покрова на газонах не должна превышать 15 см.</w:t>
      </w:r>
    </w:p>
    <w:p w:rsidR="00EE3F8D" w:rsidRPr="00EE3F8D" w:rsidRDefault="00EE3F8D" w:rsidP="00EE3F8D">
      <w:pPr>
        <w:widowControl w:val="0"/>
        <w:numPr>
          <w:ilvl w:val="0"/>
          <w:numId w:val="97"/>
        </w:numPr>
        <w:tabs>
          <w:tab w:val="left" w:pos="915"/>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98"/>
        </w:numPr>
        <w:tabs>
          <w:tab w:val="left" w:pos="911"/>
        </w:tabs>
        <w:spacing w:line="322" w:lineRule="exact"/>
        <w:ind w:firstLine="580"/>
        <w:jc w:val="both"/>
        <w:rPr>
          <w:sz w:val="24"/>
          <w:szCs w:val="24"/>
        </w:rPr>
      </w:pPr>
      <w:r w:rsidRPr="00EE3F8D">
        <w:rPr>
          <w:sz w:val="24"/>
          <w:szCs w:val="24"/>
        </w:rPr>
        <w:t>накапливать мусор, отходы на территории двора, загромождать и засорять внутримикрорайонные территории металлическим ломом, строительным и бытовым мусором и другими материалами вне специально оборудованных мест;</w:t>
      </w:r>
    </w:p>
    <w:p w:rsidR="00EE3F8D" w:rsidRPr="00EE3F8D" w:rsidRDefault="00EE3F8D" w:rsidP="00EE3F8D">
      <w:pPr>
        <w:widowControl w:val="0"/>
        <w:numPr>
          <w:ilvl w:val="0"/>
          <w:numId w:val="98"/>
        </w:numPr>
        <w:tabs>
          <w:tab w:val="left" w:pos="935"/>
        </w:tabs>
        <w:spacing w:line="322" w:lineRule="exact"/>
        <w:ind w:firstLine="580"/>
        <w:jc w:val="both"/>
        <w:rPr>
          <w:sz w:val="24"/>
          <w:szCs w:val="24"/>
        </w:rPr>
      </w:pPr>
      <w:r w:rsidRPr="00EE3F8D">
        <w:rPr>
          <w:sz w:val="24"/>
          <w:szCs w:val="24"/>
        </w:rPr>
        <w:t>перегораживать автотранспортом внутримикрорайонные проезды, пешеходные коммуникации, подходы к детскому игровому и спортивному оборудованию и подъезд к местам (площадкам) накопления отходов и другим хозяйственным площадкам;</w:t>
      </w:r>
    </w:p>
    <w:p w:rsidR="00EE3F8D" w:rsidRPr="00EE3F8D" w:rsidRDefault="00EE3F8D" w:rsidP="00EE3F8D">
      <w:pPr>
        <w:widowControl w:val="0"/>
        <w:numPr>
          <w:ilvl w:val="0"/>
          <w:numId w:val="98"/>
        </w:numPr>
        <w:tabs>
          <w:tab w:val="left" w:pos="936"/>
        </w:tabs>
        <w:spacing w:line="322" w:lineRule="exact"/>
        <w:ind w:firstLine="580"/>
        <w:jc w:val="both"/>
        <w:rPr>
          <w:sz w:val="24"/>
          <w:szCs w:val="24"/>
        </w:rPr>
      </w:pPr>
      <w:r w:rsidRPr="00EE3F8D">
        <w:rPr>
          <w:sz w:val="24"/>
          <w:szCs w:val="24"/>
        </w:rPr>
        <w:t>оставлять автомашины с включенным двигателем;</w:t>
      </w:r>
    </w:p>
    <w:p w:rsidR="00EE3F8D" w:rsidRPr="00EE3F8D" w:rsidRDefault="00EE3F8D" w:rsidP="00EE3F8D">
      <w:pPr>
        <w:widowControl w:val="0"/>
        <w:numPr>
          <w:ilvl w:val="0"/>
          <w:numId w:val="98"/>
        </w:numPr>
        <w:tabs>
          <w:tab w:val="left" w:pos="935"/>
        </w:tabs>
        <w:spacing w:line="317" w:lineRule="exact"/>
        <w:ind w:firstLine="580"/>
        <w:jc w:val="both"/>
        <w:rPr>
          <w:sz w:val="24"/>
          <w:szCs w:val="24"/>
        </w:rPr>
      </w:pPr>
      <w:r w:rsidRPr="00EE3F8D">
        <w:rPr>
          <w:sz w:val="24"/>
          <w:szCs w:val="24"/>
        </w:rPr>
        <w:t>закрывать свободный подъезд к люкам смотровых колодцев, узлам управления инженерными сетями, источникам пожарного водоснабжения;</w:t>
      </w:r>
    </w:p>
    <w:p w:rsidR="00EE3F8D" w:rsidRPr="00EE3F8D" w:rsidRDefault="00EE3F8D" w:rsidP="00EE3F8D">
      <w:pPr>
        <w:widowControl w:val="0"/>
        <w:numPr>
          <w:ilvl w:val="0"/>
          <w:numId w:val="98"/>
        </w:numPr>
        <w:tabs>
          <w:tab w:val="left" w:pos="908"/>
        </w:tabs>
        <w:spacing w:after="300" w:line="322" w:lineRule="exact"/>
        <w:ind w:firstLine="580"/>
        <w:jc w:val="both"/>
        <w:rPr>
          <w:sz w:val="24"/>
          <w:szCs w:val="24"/>
        </w:rPr>
      </w:pPr>
      <w:r w:rsidRPr="00EE3F8D">
        <w:rPr>
          <w:sz w:val="24"/>
          <w:szCs w:val="24"/>
        </w:rPr>
        <w:t>откачка воды из колодцев, траншей, котлованов, с территорий объектов непосредственно на тротуары и проезжую часть улиц (за исключением аварийно</w:t>
      </w:r>
      <w:r w:rsidRPr="00EE3F8D">
        <w:rPr>
          <w:sz w:val="24"/>
          <w:szCs w:val="24"/>
        </w:rPr>
        <w:softHyphen/>
        <w:t>восстановительных работ).</w:t>
      </w:r>
    </w:p>
    <w:p w:rsidR="00EE3F8D" w:rsidRPr="00EE3F8D" w:rsidRDefault="00EE3F8D" w:rsidP="00EE3F8D">
      <w:pPr>
        <w:pStyle w:val="12"/>
        <w:keepNext/>
        <w:keepLines/>
        <w:shd w:val="clear" w:color="auto" w:fill="auto"/>
        <w:spacing w:before="0" w:after="300"/>
        <w:ind w:firstLine="580"/>
        <w:rPr>
          <w:sz w:val="24"/>
          <w:szCs w:val="24"/>
        </w:rPr>
      </w:pPr>
      <w:bookmarkStart w:id="33" w:name="bookmark32"/>
      <w:r w:rsidRPr="00EE3F8D">
        <w:rPr>
          <w:sz w:val="24"/>
          <w:szCs w:val="24"/>
        </w:rPr>
        <w:t>Статья 39. Содержание и ремонт детских игровых, спортивных площадок, площадок для выгула животных</w:t>
      </w:r>
      <w:bookmarkEnd w:id="33"/>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В целях своевременного выявления ненадлежащего содержания детских игровых, спортивных площадок, площадок для выгула животных уполномоченным на содержание лицом осуществляется контроль за техническим состоянием оборудования площадок, который включает:</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первичный осмотр и проверку оборудования перед вводом в эксплуатацию;</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3F8D" w:rsidRPr="00EE3F8D" w:rsidRDefault="00EE3F8D" w:rsidP="00EE3F8D">
      <w:pPr>
        <w:widowControl w:val="0"/>
        <w:numPr>
          <w:ilvl w:val="0"/>
          <w:numId w:val="100"/>
        </w:numPr>
        <w:tabs>
          <w:tab w:val="left" w:pos="903"/>
        </w:tabs>
        <w:spacing w:line="322" w:lineRule="exact"/>
        <w:ind w:firstLine="580"/>
        <w:jc w:val="both"/>
        <w:rPr>
          <w:sz w:val="24"/>
          <w:szCs w:val="24"/>
        </w:rPr>
      </w:pPr>
      <w:r w:rsidRPr="00EE3F8D">
        <w:rPr>
          <w:sz w:val="24"/>
          <w:szCs w:val="24"/>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3F8D" w:rsidRPr="00EE3F8D" w:rsidRDefault="00EE3F8D" w:rsidP="00EE3F8D">
      <w:pPr>
        <w:widowControl w:val="0"/>
        <w:numPr>
          <w:ilvl w:val="0"/>
          <w:numId w:val="100"/>
        </w:numPr>
        <w:tabs>
          <w:tab w:val="left" w:pos="935"/>
        </w:tabs>
        <w:spacing w:line="322" w:lineRule="exact"/>
        <w:ind w:firstLine="580"/>
        <w:jc w:val="both"/>
        <w:rPr>
          <w:sz w:val="24"/>
          <w:szCs w:val="24"/>
        </w:rPr>
      </w:pPr>
      <w:r w:rsidRPr="00EE3F8D">
        <w:rPr>
          <w:sz w:val="24"/>
          <w:szCs w:val="24"/>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Визуальный осмотр элементов благоустройства площадок проводится ежедневно.</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 xml:space="preserve">Функциональный осмотр проводится с периодичностью один раз в 1 - 3 месяца, в </w:t>
      </w:r>
      <w:r w:rsidRPr="00EE3F8D">
        <w:rPr>
          <w:sz w:val="24"/>
          <w:szCs w:val="24"/>
        </w:rPr>
        <w:lastRenderedPageBreak/>
        <w:t>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3F8D" w:rsidRPr="00EE3F8D" w:rsidRDefault="00EE3F8D" w:rsidP="00EE3F8D">
      <w:pPr>
        <w:widowControl w:val="0"/>
        <w:numPr>
          <w:ilvl w:val="0"/>
          <w:numId w:val="99"/>
        </w:numPr>
        <w:tabs>
          <w:tab w:val="left" w:pos="935"/>
        </w:tabs>
        <w:spacing w:line="322" w:lineRule="exact"/>
        <w:ind w:firstLine="580"/>
        <w:jc w:val="both"/>
        <w:rPr>
          <w:sz w:val="24"/>
          <w:szCs w:val="24"/>
        </w:rPr>
      </w:pPr>
      <w:r w:rsidRPr="00EE3F8D">
        <w:rPr>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3F8D" w:rsidRPr="00EE3F8D" w:rsidRDefault="00EE3F8D" w:rsidP="00EE3F8D">
      <w:pPr>
        <w:widowControl w:val="0"/>
        <w:numPr>
          <w:ilvl w:val="0"/>
          <w:numId w:val="99"/>
        </w:numPr>
        <w:tabs>
          <w:tab w:val="left" w:pos="882"/>
        </w:tabs>
        <w:spacing w:line="322" w:lineRule="exact"/>
        <w:ind w:firstLine="580"/>
        <w:jc w:val="both"/>
        <w:rPr>
          <w:sz w:val="24"/>
          <w:szCs w:val="24"/>
        </w:rPr>
      </w:pPr>
      <w:r w:rsidRPr="00EE3F8D">
        <w:rPr>
          <w:sz w:val="24"/>
          <w:szCs w:val="24"/>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3F8D" w:rsidRPr="00EE3F8D" w:rsidRDefault="00EE3F8D" w:rsidP="00EE3F8D">
      <w:pPr>
        <w:widowControl w:val="0"/>
        <w:numPr>
          <w:ilvl w:val="0"/>
          <w:numId w:val="99"/>
        </w:numPr>
        <w:tabs>
          <w:tab w:val="left" w:pos="318"/>
        </w:tabs>
        <w:spacing w:line="322" w:lineRule="exact"/>
        <w:ind w:firstLine="580"/>
        <w:jc w:val="both"/>
        <w:rPr>
          <w:sz w:val="24"/>
          <w:szCs w:val="24"/>
        </w:rPr>
      </w:pPr>
      <w:r w:rsidRPr="00EE3F8D">
        <w:rPr>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3F8D" w:rsidRPr="00EE3F8D" w:rsidRDefault="00EE3F8D" w:rsidP="00EE3F8D">
      <w:pPr>
        <w:widowControl w:val="0"/>
        <w:numPr>
          <w:ilvl w:val="0"/>
          <w:numId w:val="99"/>
        </w:numPr>
        <w:tabs>
          <w:tab w:val="left" w:pos="933"/>
        </w:tabs>
        <w:spacing w:line="322" w:lineRule="exact"/>
        <w:ind w:firstLine="580"/>
        <w:jc w:val="both"/>
        <w:rPr>
          <w:sz w:val="24"/>
          <w:szCs w:val="24"/>
        </w:rPr>
      </w:pPr>
      <w:r w:rsidRPr="00EE3F8D">
        <w:rPr>
          <w:sz w:val="24"/>
          <w:szCs w:val="24"/>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3F8D" w:rsidRPr="00EE3F8D" w:rsidRDefault="00EE3F8D" w:rsidP="00EE3F8D">
      <w:pPr>
        <w:widowControl w:val="0"/>
        <w:numPr>
          <w:ilvl w:val="0"/>
          <w:numId w:val="99"/>
        </w:numPr>
        <w:tabs>
          <w:tab w:val="left" w:pos="933"/>
        </w:tabs>
        <w:spacing w:line="322" w:lineRule="exact"/>
        <w:ind w:firstLine="580"/>
        <w:jc w:val="both"/>
        <w:rPr>
          <w:sz w:val="24"/>
          <w:szCs w:val="24"/>
        </w:rPr>
      </w:pPr>
      <w:r w:rsidRPr="00EE3F8D">
        <w:rPr>
          <w:sz w:val="24"/>
          <w:szCs w:val="24"/>
        </w:rPr>
        <w:t>Вся эксплуатационная документация (паспорт, акт осмотра и проверки, графики осмотров, журнал и прочее) подлежит постоянному хранению.</w:t>
      </w:r>
    </w:p>
    <w:p w:rsidR="00EE3F8D" w:rsidRPr="00EE3F8D" w:rsidRDefault="00EE3F8D" w:rsidP="00EE3F8D">
      <w:pPr>
        <w:widowControl w:val="0"/>
        <w:numPr>
          <w:ilvl w:val="0"/>
          <w:numId w:val="99"/>
        </w:numPr>
        <w:tabs>
          <w:tab w:val="left" w:pos="1060"/>
        </w:tabs>
        <w:spacing w:line="322" w:lineRule="exact"/>
        <w:ind w:firstLine="580"/>
        <w:jc w:val="both"/>
        <w:rPr>
          <w:sz w:val="24"/>
          <w:szCs w:val="24"/>
        </w:rPr>
      </w:pPr>
      <w:r w:rsidRPr="00EE3F8D">
        <w:rPr>
          <w:sz w:val="24"/>
          <w:szCs w:val="24"/>
        </w:rPr>
        <w:t>Мероприятия по содержанию площадок и элементов благоустройства, расположенных на них, включают:</w:t>
      </w:r>
    </w:p>
    <w:p w:rsidR="00EE3F8D" w:rsidRPr="00EE3F8D" w:rsidRDefault="00EE3F8D" w:rsidP="00EE3F8D">
      <w:pPr>
        <w:widowControl w:val="0"/>
        <w:numPr>
          <w:ilvl w:val="0"/>
          <w:numId w:val="101"/>
        </w:numPr>
        <w:tabs>
          <w:tab w:val="left" w:pos="964"/>
        </w:tabs>
        <w:spacing w:line="322" w:lineRule="exact"/>
        <w:ind w:firstLine="580"/>
        <w:jc w:val="both"/>
        <w:rPr>
          <w:sz w:val="24"/>
          <w:szCs w:val="24"/>
        </w:rPr>
      </w:pPr>
      <w:r w:rsidRPr="00EE3F8D">
        <w:rPr>
          <w:sz w:val="24"/>
          <w:szCs w:val="24"/>
        </w:rPr>
        <w:t>проверку и подтягивание узлов крепления;</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обновление окраски элементов благоустройства;</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обслуживание ударопоглощающих покрытий;</w:t>
      </w:r>
    </w:p>
    <w:p w:rsidR="00EE3F8D" w:rsidRPr="00EE3F8D" w:rsidRDefault="00EE3F8D" w:rsidP="00EE3F8D">
      <w:pPr>
        <w:widowControl w:val="0"/>
        <w:numPr>
          <w:ilvl w:val="0"/>
          <w:numId w:val="101"/>
        </w:numPr>
        <w:tabs>
          <w:tab w:val="left" w:pos="988"/>
        </w:tabs>
        <w:spacing w:line="322" w:lineRule="exact"/>
        <w:ind w:firstLine="580"/>
        <w:jc w:val="both"/>
        <w:rPr>
          <w:sz w:val="24"/>
          <w:szCs w:val="24"/>
        </w:rPr>
      </w:pPr>
      <w:r w:rsidRPr="00EE3F8D">
        <w:rPr>
          <w:sz w:val="24"/>
          <w:szCs w:val="24"/>
        </w:rPr>
        <w:t>смазку подшипников;</w:t>
      </w:r>
    </w:p>
    <w:p w:rsidR="00EE3F8D" w:rsidRPr="00EE3F8D" w:rsidRDefault="00EE3F8D" w:rsidP="00EE3F8D">
      <w:pPr>
        <w:widowControl w:val="0"/>
        <w:numPr>
          <w:ilvl w:val="0"/>
          <w:numId w:val="101"/>
        </w:numPr>
        <w:tabs>
          <w:tab w:val="left" w:pos="964"/>
        </w:tabs>
        <w:spacing w:line="322" w:lineRule="exact"/>
        <w:ind w:firstLine="580"/>
        <w:jc w:val="both"/>
        <w:rPr>
          <w:sz w:val="24"/>
          <w:szCs w:val="24"/>
        </w:rPr>
      </w:pPr>
      <w:r w:rsidRPr="00EE3F8D">
        <w:rPr>
          <w:sz w:val="24"/>
          <w:szCs w:val="24"/>
        </w:rPr>
        <w:t>нанесение на элементы благоустройства маркировок, обозначающих требуемый уровень ударопоглощающих покрытий из сыпучих материалов;</w:t>
      </w:r>
    </w:p>
    <w:p w:rsidR="00EE3F8D" w:rsidRPr="00EE3F8D" w:rsidRDefault="00EE3F8D" w:rsidP="00EE3F8D">
      <w:pPr>
        <w:widowControl w:val="0"/>
        <w:numPr>
          <w:ilvl w:val="0"/>
          <w:numId w:val="101"/>
        </w:numPr>
        <w:tabs>
          <w:tab w:val="left" w:pos="950"/>
        </w:tabs>
        <w:spacing w:line="322" w:lineRule="exact"/>
        <w:ind w:firstLine="580"/>
        <w:jc w:val="both"/>
        <w:rPr>
          <w:sz w:val="24"/>
          <w:szCs w:val="24"/>
        </w:rPr>
      </w:pPr>
      <w:r w:rsidRPr="00EE3F8D">
        <w:rPr>
          <w:sz w:val="24"/>
          <w:szCs w:val="24"/>
        </w:rPr>
        <w:t>обеспечение чистоты элементов благоустройства, включая покрытие площадки и прилегающей территории;</w:t>
      </w:r>
    </w:p>
    <w:p w:rsidR="00EE3F8D" w:rsidRPr="00EE3F8D" w:rsidRDefault="00EE3F8D" w:rsidP="00EE3F8D">
      <w:pPr>
        <w:widowControl w:val="0"/>
        <w:numPr>
          <w:ilvl w:val="0"/>
          <w:numId w:val="101"/>
        </w:numPr>
        <w:tabs>
          <w:tab w:val="left" w:pos="950"/>
        </w:tabs>
        <w:spacing w:line="322" w:lineRule="exact"/>
        <w:ind w:firstLine="580"/>
        <w:jc w:val="both"/>
        <w:rPr>
          <w:sz w:val="24"/>
          <w:szCs w:val="24"/>
        </w:rPr>
      </w:pPr>
      <w:r w:rsidRPr="00EE3F8D">
        <w:rPr>
          <w:sz w:val="24"/>
          <w:szCs w:val="24"/>
        </w:rPr>
        <w:t>восстановление ударопоглощающих покрытий из сыпучих материалов и корректировка их уровня;</w:t>
      </w:r>
    </w:p>
    <w:p w:rsidR="00EE3F8D" w:rsidRPr="00EE3F8D" w:rsidRDefault="00EE3F8D" w:rsidP="00EE3F8D">
      <w:pPr>
        <w:widowControl w:val="0"/>
        <w:numPr>
          <w:ilvl w:val="0"/>
          <w:numId w:val="101"/>
        </w:numPr>
        <w:tabs>
          <w:tab w:val="left" w:pos="960"/>
        </w:tabs>
        <w:spacing w:line="322" w:lineRule="exact"/>
        <w:ind w:firstLine="580"/>
        <w:jc w:val="both"/>
        <w:rPr>
          <w:b/>
          <w:sz w:val="24"/>
          <w:szCs w:val="24"/>
        </w:rPr>
      </w:pPr>
      <w:r w:rsidRPr="00EE3F8D">
        <w:rPr>
          <w:sz w:val="24"/>
          <w:szCs w:val="24"/>
        </w:rPr>
        <w:t>площадки должны быть оборудованы урнами. Мусор из урн удаляется в утренние часы, по мере необходимости</w:t>
      </w:r>
      <w:r w:rsidRPr="00EE3F8D">
        <w:rPr>
          <w:b/>
          <w:sz w:val="24"/>
          <w:szCs w:val="24"/>
        </w:rPr>
        <w:t>.</w:t>
      </w:r>
    </w:p>
    <w:p w:rsidR="00EE3F8D" w:rsidRPr="00EE3F8D" w:rsidRDefault="00EE3F8D" w:rsidP="00EE3F8D">
      <w:pPr>
        <w:widowControl w:val="0"/>
        <w:numPr>
          <w:ilvl w:val="0"/>
          <w:numId w:val="101"/>
        </w:numPr>
        <w:tabs>
          <w:tab w:val="left" w:pos="1089"/>
        </w:tabs>
        <w:spacing w:line="322" w:lineRule="exact"/>
        <w:ind w:firstLine="580"/>
        <w:jc w:val="both"/>
        <w:rPr>
          <w:sz w:val="24"/>
          <w:szCs w:val="24"/>
        </w:rPr>
      </w:pPr>
      <w:r w:rsidRPr="00EE3F8D">
        <w:rPr>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3F8D" w:rsidRPr="00EE3F8D" w:rsidRDefault="00EE3F8D" w:rsidP="00EE3F8D">
      <w:pPr>
        <w:widowControl w:val="0"/>
        <w:numPr>
          <w:ilvl w:val="0"/>
          <w:numId w:val="99"/>
        </w:numPr>
        <w:tabs>
          <w:tab w:val="left" w:pos="1056"/>
        </w:tabs>
        <w:spacing w:line="322" w:lineRule="exact"/>
        <w:ind w:firstLine="580"/>
        <w:jc w:val="both"/>
        <w:rPr>
          <w:sz w:val="24"/>
          <w:szCs w:val="24"/>
        </w:rPr>
      </w:pPr>
      <w:r w:rsidRPr="00EE3F8D">
        <w:rPr>
          <w:sz w:val="24"/>
          <w:szCs w:val="24"/>
        </w:rPr>
        <w:t>Ремонт площадок и элементов благоустройства, расположенных на них, включает:</w:t>
      </w:r>
    </w:p>
    <w:p w:rsidR="00EE3F8D" w:rsidRPr="00EE3F8D" w:rsidRDefault="00EE3F8D" w:rsidP="00EE3F8D">
      <w:pPr>
        <w:widowControl w:val="0"/>
        <w:numPr>
          <w:ilvl w:val="0"/>
          <w:numId w:val="102"/>
        </w:numPr>
        <w:tabs>
          <w:tab w:val="left" w:pos="964"/>
        </w:tabs>
        <w:spacing w:line="322" w:lineRule="exact"/>
        <w:ind w:firstLine="580"/>
        <w:jc w:val="both"/>
        <w:rPr>
          <w:sz w:val="24"/>
          <w:szCs w:val="24"/>
        </w:rPr>
      </w:pPr>
      <w:r w:rsidRPr="00EE3F8D">
        <w:rPr>
          <w:sz w:val="24"/>
          <w:szCs w:val="24"/>
        </w:rPr>
        <w:t>замену крепежных деталей;</w:t>
      </w:r>
    </w:p>
    <w:p w:rsidR="00EE3F8D" w:rsidRPr="00EE3F8D" w:rsidRDefault="00EE3F8D" w:rsidP="00EE3F8D">
      <w:pPr>
        <w:widowControl w:val="0"/>
        <w:numPr>
          <w:ilvl w:val="0"/>
          <w:numId w:val="102"/>
        </w:numPr>
        <w:tabs>
          <w:tab w:val="left" w:pos="988"/>
        </w:tabs>
        <w:spacing w:line="322" w:lineRule="exact"/>
        <w:ind w:firstLine="580"/>
        <w:jc w:val="both"/>
        <w:rPr>
          <w:sz w:val="24"/>
          <w:szCs w:val="24"/>
        </w:rPr>
      </w:pPr>
      <w:r w:rsidRPr="00EE3F8D">
        <w:rPr>
          <w:sz w:val="24"/>
          <w:szCs w:val="24"/>
        </w:rPr>
        <w:t>сварку поврежденных элементов благоустройства;</w:t>
      </w:r>
    </w:p>
    <w:p w:rsidR="00EE3F8D" w:rsidRPr="00EE3F8D" w:rsidRDefault="00EE3F8D" w:rsidP="00EE3F8D">
      <w:pPr>
        <w:widowControl w:val="0"/>
        <w:numPr>
          <w:ilvl w:val="0"/>
          <w:numId w:val="102"/>
        </w:numPr>
        <w:tabs>
          <w:tab w:val="left" w:pos="955"/>
        </w:tabs>
        <w:spacing w:line="322" w:lineRule="exact"/>
        <w:ind w:firstLine="580"/>
        <w:jc w:val="both"/>
        <w:rPr>
          <w:sz w:val="24"/>
          <w:szCs w:val="24"/>
        </w:rPr>
      </w:pPr>
      <w:r w:rsidRPr="00EE3F8D">
        <w:rPr>
          <w:sz w:val="24"/>
          <w:szCs w:val="24"/>
        </w:rPr>
        <w:t>замену частей элементов благоустройства (например, изношенных желобов горок).</w:t>
      </w:r>
    </w:p>
    <w:p w:rsidR="00EE3F8D" w:rsidRPr="00EE3F8D" w:rsidRDefault="00EE3F8D" w:rsidP="00EE3F8D">
      <w:pPr>
        <w:widowControl w:val="0"/>
        <w:numPr>
          <w:ilvl w:val="0"/>
          <w:numId w:val="99"/>
        </w:numPr>
        <w:tabs>
          <w:tab w:val="left" w:pos="1056"/>
        </w:tabs>
        <w:spacing w:line="322" w:lineRule="exact"/>
        <w:ind w:firstLine="580"/>
        <w:jc w:val="both"/>
        <w:rPr>
          <w:sz w:val="24"/>
          <w:szCs w:val="24"/>
        </w:rPr>
      </w:pPr>
      <w:r w:rsidRPr="00EE3F8D">
        <w:rPr>
          <w:sz w:val="24"/>
          <w:szCs w:val="24"/>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3F8D" w:rsidRPr="00EE3F8D" w:rsidRDefault="00EE3F8D" w:rsidP="00EE3F8D">
      <w:pPr>
        <w:widowControl w:val="0"/>
        <w:numPr>
          <w:ilvl w:val="0"/>
          <w:numId w:val="99"/>
        </w:numPr>
        <w:tabs>
          <w:tab w:val="left" w:pos="1069"/>
        </w:tabs>
        <w:spacing w:line="322" w:lineRule="exact"/>
        <w:ind w:firstLine="580"/>
        <w:jc w:val="both"/>
        <w:rPr>
          <w:sz w:val="24"/>
          <w:szCs w:val="24"/>
        </w:rPr>
      </w:pPr>
      <w:r w:rsidRPr="00EE3F8D">
        <w:rPr>
          <w:sz w:val="24"/>
          <w:szCs w:val="24"/>
        </w:rPr>
        <w:lastRenderedPageBreak/>
        <w:t>На территории площадок запрещается:</w:t>
      </w:r>
    </w:p>
    <w:p w:rsidR="00EE3F8D" w:rsidRPr="00EE3F8D" w:rsidRDefault="00EE3F8D" w:rsidP="00EE3F8D">
      <w:pPr>
        <w:widowControl w:val="0"/>
        <w:numPr>
          <w:ilvl w:val="0"/>
          <w:numId w:val="103"/>
        </w:numPr>
        <w:tabs>
          <w:tab w:val="left" w:pos="945"/>
        </w:tabs>
        <w:spacing w:line="322" w:lineRule="exact"/>
        <w:ind w:firstLine="580"/>
        <w:jc w:val="both"/>
        <w:rPr>
          <w:sz w:val="24"/>
          <w:szCs w:val="24"/>
        </w:rPr>
      </w:pPr>
      <w:r w:rsidRPr="00EE3F8D">
        <w:rPr>
          <w:sz w:val="24"/>
          <w:szCs w:val="24"/>
        </w:rPr>
        <w:t>размещать постоянно или временно механические транспортные средства;</w:t>
      </w:r>
    </w:p>
    <w:p w:rsidR="00EE3F8D" w:rsidRPr="00EE3F8D" w:rsidRDefault="00EE3F8D" w:rsidP="00EE3F8D">
      <w:pPr>
        <w:widowControl w:val="0"/>
        <w:numPr>
          <w:ilvl w:val="0"/>
          <w:numId w:val="103"/>
        </w:numPr>
        <w:tabs>
          <w:tab w:val="left" w:pos="988"/>
        </w:tabs>
        <w:spacing w:line="322" w:lineRule="exact"/>
        <w:ind w:firstLine="580"/>
        <w:jc w:val="both"/>
        <w:rPr>
          <w:sz w:val="24"/>
          <w:szCs w:val="24"/>
        </w:rPr>
      </w:pPr>
      <w:r w:rsidRPr="00EE3F8D">
        <w:rPr>
          <w:sz w:val="24"/>
          <w:szCs w:val="24"/>
        </w:rPr>
        <w:t>складировать снег, смет, листвы, порубочных остатков;</w:t>
      </w:r>
    </w:p>
    <w:p w:rsidR="00EE3F8D" w:rsidRPr="00EE3F8D" w:rsidRDefault="00EE3F8D" w:rsidP="00EE3F8D">
      <w:pPr>
        <w:widowControl w:val="0"/>
        <w:numPr>
          <w:ilvl w:val="0"/>
          <w:numId w:val="103"/>
        </w:numPr>
        <w:tabs>
          <w:tab w:val="left" w:pos="988"/>
        </w:tabs>
        <w:spacing w:line="322" w:lineRule="exact"/>
        <w:ind w:firstLine="580"/>
        <w:jc w:val="both"/>
        <w:rPr>
          <w:sz w:val="24"/>
          <w:szCs w:val="24"/>
        </w:rPr>
      </w:pPr>
      <w:r w:rsidRPr="00EE3F8D">
        <w:rPr>
          <w:sz w:val="24"/>
          <w:szCs w:val="24"/>
        </w:rPr>
        <w:t>складировать отходы производства и потребления.</w:t>
      </w:r>
    </w:p>
    <w:p w:rsidR="00EE3F8D" w:rsidRPr="00EE3F8D" w:rsidRDefault="00EE3F8D" w:rsidP="00EE3F8D">
      <w:pPr>
        <w:widowControl w:val="0"/>
        <w:numPr>
          <w:ilvl w:val="0"/>
          <w:numId w:val="99"/>
        </w:numPr>
        <w:tabs>
          <w:tab w:val="left" w:pos="1032"/>
        </w:tabs>
        <w:spacing w:line="322" w:lineRule="exact"/>
        <w:ind w:firstLine="580"/>
        <w:jc w:val="both"/>
        <w:rPr>
          <w:sz w:val="24"/>
          <w:szCs w:val="24"/>
        </w:rPr>
      </w:pPr>
      <w:r w:rsidRPr="00EE3F8D">
        <w:rPr>
          <w:sz w:val="24"/>
          <w:szCs w:val="24"/>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rsidR="00EE3F8D" w:rsidRPr="00EE3F8D" w:rsidRDefault="00EE3F8D" w:rsidP="00EE3F8D">
      <w:pPr>
        <w:widowControl w:val="0"/>
        <w:numPr>
          <w:ilvl w:val="0"/>
          <w:numId w:val="99"/>
        </w:numPr>
        <w:tabs>
          <w:tab w:val="left" w:pos="1004"/>
        </w:tabs>
        <w:spacing w:line="322" w:lineRule="exact"/>
        <w:ind w:firstLine="580"/>
        <w:jc w:val="both"/>
        <w:rPr>
          <w:sz w:val="24"/>
          <w:szCs w:val="24"/>
        </w:rPr>
      </w:pPr>
      <w:r w:rsidRPr="00EE3F8D">
        <w:rPr>
          <w:sz w:val="24"/>
          <w:szCs w:val="24"/>
        </w:rPr>
        <w:t>При проведении строительных, земляных,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E3F8D" w:rsidRPr="00EE3F8D" w:rsidRDefault="00EE3F8D" w:rsidP="00EE3F8D">
      <w:pPr>
        <w:widowControl w:val="0"/>
        <w:numPr>
          <w:ilvl w:val="0"/>
          <w:numId w:val="99"/>
        </w:numPr>
        <w:tabs>
          <w:tab w:val="left" w:pos="1032"/>
        </w:tabs>
        <w:spacing w:line="322" w:lineRule="exact"/>
        <w:ind w:firstLine="580"/>
        <w:jc w:val="both"/>
        <w:rPr>
          <w:sz w:val="24"/>
          <w:szCs w:val="24"/>
        </w:rPr>
      </w:pPr>
      <w:r w:rsidRPr="00EE3F8D">
        <w:rPr>
          <w:sz w:val="24"/>
          <w:szCs w:val="24"/>
        </w:rPr>
        <w:t>На территории площадок может быть установлено покрытие из искусственной травы или резиновое покрытие.</w:t>
      </w:r>
    </w:p>
    <w:p w:rsidR="00EE3F8D" w:rsidRPr="00EE3F8D" w:rsidRDefault="00EE3F8D" w:rsidP="00EE3F8D">
      <w:pPr>
        <w:widowControl w:val="0"/>
        <w:numPr>
          <w:ilvl w:val="0"/>
          <w:numId w:val="99"/>
        </w:numPr>
        <w:tabs>
          <w:tab w:val="left" w:pos="1018"/>
        </w:tabs>
        <w:spacing w:line="322" w:lineRule="exact"/>
        <w:ind w:firstLine="580"/>
        <w:jc w:val="both"/>
        <w:rPr>
          <w:sz w:val="24"/>
          <w:szCs w:val="24"/>
        </w:rPr>
      </w:pPr>
      <w:r w:rsidRPr="00EE3F8D">
        <w:rPr>
          <w:sz w:val="24"/>
          <w:szCs w:val="24"/>
        </w:rPr>
        <w:t>Требования по уходу за искусственной травой:</w:t>
      </w:r>
    </w:p>
    <w:p w:rsidR="00EE3F8D" w:rsidRPr="00EE3F8D" w:rsidRDefault="00EE3F8D" w:rsidP="00EE3F8D">
      <w:pPr>
        <w:widowControl w:val="0"/>
        <w:numPr>
          <w:ilvl w:val="0"/>
          <w:numId w:val="104"/>
        </w:numPr>
        <w:tabs>
          <w:tab w:val="left" w:pos="903"/>
        </w:tabs>
        <w:spacing w:line="322" w:lineRule="exact"/>
        <w:ind w:firstLine="580"/>
        <w:jc w:val="both"/>
        <w:rPr>
          <w:sz w:val="24"/>
          <w:szCs w:val="24"/>
        </w:rPr>
      </w:pPr>
      <w:r w:rsidRPr="00EE3F8D">
        <w:rPr>
          <w:sz w:val="24"/>
          <w:szCs w:val="24"/>
        </w:rPr>
        <w:t>регулярный уход: уборка мусора, (листья, иголки и прочее) убирается с помощью граблей, метелки или специального пылесоса. Если газон имеет песчаную засыпку с уплотнением резиновой крошкой, то достаточно одной чистки в неделю. Чистку искусственного покрытия необходимо проводить с помощью треугольной щетки из нейлона. При этом мести следует всегда в разных направлениях, чтобы избежать заваливания ворса в одну сторону. Один раз в 1 - 2 года необходимо обязательно прибегать к услугам профессиональной чистки, которая проводится в два этапа. На первом этапе площадку тщательно осматривают и при необходимости проводят очистку от сорняков и ремонт поврежденных участков. После этого переходят ко второму этапу, а именно к очистке газона специальными машинами. Производят удаление мусора, резинового гранулята, осуществляют просеивание песка. После проведения всех перечисленных операций при необходимости досыпают наполнитель (песок и резиновый гранулят).</w:t>
      </w:r>
    </w:p>
    <w:p w:rsidR="00EE3F8D" w:rsidRPr="00EE3F8D" w:rsidRDefault="00EE3F8D" w:rsidP="00EE3F8D">
      <w:pPr>
        <w:widowControl w:val="0"/>
        <w:numPr>
          <w:ilvl w:val="0"/>
          <w:numId w:val="104"/>
        </w:numPr>
        <w:tabs>
          <w:tab w:val="left" w:pos="936"/>
        </w:tabs>
        <w:spacing w:line="322" w:lineRule="exact"/>
        <w:ind w:firstLine="580"/>
        <w:jc w:val="both"/>
        <w:rPr>
          <w:sz w:val="24"/>
          <w:szCs w:val="24"/>
        </w:rPr>
      </w:pPr>
      <w:r w:rsidRPr="00EE3F8D">
        <w:rPr>
          <w:sz w:val="24"/>
          <w:szCs w:val="24"/>
        </w:rPr>
        <w:t>план-график осмотра, уборки и ухода за искусственной травой:</w:t>
      </w:r>
    </w:p>
    <w:p w:rsidR="00EE3F8D" w:rsidRPr="00EE3F8D" w:rsidRDefault="00EE3F8D" w:rsidP="00EE3F8D">
      <w:pPr>
        <w:tabs>
          <w:tab w:val="left" w:pos="881"/>
        </w:tabs>
        <w:spacing w:line="322" w:lineRule="exact"/>
        <w:ind w:firstLine="580"/>
        <w:rPr>
          <w:sz w:val="24"/>
          <w:szCs w:val="24"/>
        </w:rPr>
      </w:pPr>
      <w:r w:rsidRPr="00EE3F8D">
        <w:rPr>
          <w:sz w:val="24"/>
          <w:szCs w:val="24"/>
        </w:rPr>
        <w:t>а)</w:t>
      </w:r>
      <w:r w:rsidRPr="00EE3F8D">
        <w:rPr>
          <w:sz w:val="24"/>
          <w:szCs w:val="24"/>
        </w:rPr>
        <w:tab/>
        <w:t>осмотр покрытия на предмет повреждений и их устранение - один раз в одну - две недели;</w:t>
      </w:r>
    </w:p>
    <w:p w:rsidR="00EE3F8D" w:rsidRPr="00EE3F8D" w:rsidRDefault="00EE3F8D" w:rsidP="00EE3F8D">
      <w:pPr>
        <w:tabs>
          <w:tab w:val="left" w:pos="881"/>
        </w:tabs>
        <w:spacing w:line="322" w:lineRule="exact"/>
        <w:ind w:firstLine="580"/>
        <w:rPr>
          <w:sz w:val="24"/>
          <w:szCs w:val="24"/>
        </w:rPr>
      </w:pPr>
    </w:p>
    <w:p w:rsidR="00EE3F8D" w:rsidRPr="00EE3F8D" w:rsidRDefault="00EE3F8D" w:rsidP="00EE3F8D">
      <w:pPr>
        <w:tabs>
          <w:tab w:val="left" w:pos="894"/>
        </w:tabs>
        <w:spacing w:line="322" w:lineRule="exact"/>
        <w:ind w:firstLine="580"/>
        <w:rPr>
          <w:sz w:val="24"/>
          <w:szCs w:val="24"/>
        </w:rPr>
      </w:pPr>
      <w:r w:rsidRPr="00EE3F8D">
        <w:rPr>
          <w:sz w:val="24"/>
          <w:szCs w:val="24"/>
        </w:rPr>
        <w:t>б)</w:t>
      </w:r>
      <w:r w:rsidRPr="00EE3F8D">
        <w:rPr>
          <w:sz w:val="24"/>
          <w:szCs w:val="24"/>
        </w:rPr>
        <w:tab/>
        <w:t>осмотр покрытия на предмет наличия сорняков и их удаление - один раз в одну - две недели;</w:t>
      </w:r>
    </w:p>
    <w:p w:rsidR="00EE3F8D" w:rsidRPr="00EE3F8D" w:rsidRDefault="00EE3F8D" w:rsidP="00EE3F8D">
      <w:pPr>
        <w:tabs>
          <w:tab w:val="left" w:pos="889"/>
        </w:tabs>
        <w:spacing w:line="322" w:lineRule="exact"/>
        <w:ind w:firstLine="580"/>
        <w:rPr>
          <w:sz w:val="24"/>
          <w:szCs w:val="24"/>
        </w:rPr>
      </w:pPr>
      <w:r w:rsidRPr="00EE3F8D">
        <w:rPr>
          <w:sz w:val="24"/>
          <w:szCs w:val="24"/>
        </w:rPr>
        <w:t>в)</w:t>
      </w:r>
      <w:r w:rsidRPr="00EE3F8D">
        <w:rPr>
          <w:sz w:val="24"/>
          <w:szCs w:val="24"/>
        </w:rPr>
        <w:tab/>
        <w:t>поверхностная уборка покрытия от различного мусора - два - три раза в неделю;</w:t>
      </w:r>
    </w:p>
    <w:p w:rsidR="00EE3F8D" w:rsidRPr="00EE3F8D" w:rsidRDefault="00EE3F8D" w:rsidP="00EE3F8D">
      <w:pPr>
        <w:tabs>
          <w:tab w:val="left" w:pos="889"/>
        </w:tabs>
        <w:spacing w:line="322" w:lineRule="exact"/>
        <w:ind w:firstLine="580"/>
        <w:rPr>
          <w:sz w:val="24"/>
          <w:szCs w:val="24"/>
        </w:rPr>
      </w:pPr>
      <w:r w:rsidRPr="00EE3F8D">
        <w:rPr>
          <w:sz w:val="24"/>
          <w:szCs w:val="24"/>
        </w:rPr>
        <w:t>г)</w:t>
      </w:r>
      <w:r w:rsidRPr="00EE3F8D">
        <w:rPr>
          <w:sz w:val="24"/>
          <w:szCs w:val="24"/>
        </w:rPr>
        <w:tab/>
        <w:t>расчесывание ворса, подсыпка и распределение наполнителя - один раз в неделю;</w:t>
      </w:r>
    </w:p>
    <w:p w:rsidR="00EE3F8D" w:rsidRPr="00EE3F8D" w:rsidRDefault="00EE3F8D" w:rsidP="00EE3F8D">
      <w:pPr>
        <w:tabs>
          <w:tab w:val="left" w:pos="936"/>
        </w:tabs>
        <w:spacing w:line="322" w:lineRule="exact"/>
        <w:ind w:firstLine="580"/>
        <w:rPr>
          <w:sz w:val="24"/>
          <w:szCs w:val="24"/>
        </w:rPr>
      </w:pPr>
      <w:r w:rsidRPr="00EE3F8D">
        <w:rPr>
          <w:sz w:val="24"/>
          <w:szCs w:val="24"/>
        </w:rPr>
        <w:t>д)</w:t>
      </w:r>
      <w:r w:rsidRPr="00EE3F8D">
        <w:rPr>
          <w:sz w:val="24"/>
          <w:szCs w:val="24"/>
        </w:rPr>
        <w:tab/>
        <w:t>уборка прилегающей территории - один раз в неделю;</w:t>
      </w:r>
    </w:p>
    <w:p w:rsidR="00EE3F8D" w:rsidRPr="00EE3F8D" w:rsidRDefault="00EE3F8D" w:rsidP="00EE3F8D">
      <w:pPr>
        <w:tabs>
          <w:tab w:val="left" w:pos="898"/>
        </w:tabs>
        <w:spacing w:line="322" w:lineRule="exact"/>
        <w:ind w:firstLine="580"/>
        <w:rPr>
          <w:sz w:val="24"/>
          <w:szCs w:val="24"/>
        </w:rPr>
      </w:pPr>
      <w:r w:rsidRPr="00EE3F8D">
        <w:rPr>
          <w:sz w:val="24"/>
          <w:szCs w:val="24"/>
        </w:rPr>
        <w:t>е)</w:t>
      </w:r>
      <w:r w:rsidRPr="00EE3F8D">
        <w:rPr>
          <w:sz w:val="24"/>
          <w:szCs w:val="24"/>
        </w:rPr>
        <w:tab/>
        <w:t>перемещение или полная замена наполнителя (профессиональная чистка) - один раз в один - два года;</w:t>
      </w:r>
    </w:p>
    <w:p w:rsidR="00EE3F8D" w:rsidRPr="00EE3F8D" w:rsidRDefault="00EE3F8D" w:rsidP="00EE3F8D">
      <w:pPr>
        <w:tabs>
          <w:tab w:val="left" w:pos="951"/>
        </w:tabs>
        <w:spacing w:line="322" w:lineRule="exact"/>
        <w:ind w:firstLine="580"/>
        <w:rPr>
          <w:sz w:val="24"/>
          <w:szCs w:val="24"/>
        </w:rPr>
      </w:pPr>
      <w:r w:rsidRPr="00EE3F8D">
        <w:rPr>
          <w:sz w:val="24"/>
          <w:szCs w:val="24"/>
        </w:rPr>
        <w:t>ж)</w:t>
      </w:r>
      <w:r w:rsidRPr="00EE3F8D">
        <w:rPr>
          <w:sz w:val="24"/>
          <w:szCs w:val="24"/>
        </w:rPr>
        <w:tab/>
        <w:t>полная замена покрытия или его капитальный ремонт - один раз в семь - десять лет.</w:t>
      </w:r>
    </w:p>
    <w:p w:rsidR="00EE3F8D" w:rsidRPr="00EE3F8D" w:rsidRDefault="00EE3F8D" w:rsidP="00EE3F8D">
      <w:pPr>
        <w:widowControl w:val="0"/>
        <w:numPr>
          <w:ilvl w:val="0"/>
          <w:numId w:val="99"/>
        </w:numPr>
        <w:tabs>
          <w:tab w:val="left" w:pos="1018"/>
        </w:tabs>
        <w:spacing w:line="322" w:lineRule="exact"/>
        <w:ind w:firstLine="580"/>
        <w:jc w:val="both"/>
        <w:rPr>
          <w:sz w:val="24"/>
          <w:szCs w:val="24"/>
        </w:rPr>
      </w:pPr>
      <w:r w:rsidRPr="00EE3F8D">
        <w:rPr>
          <w:sz w:val="24"/>
          <w:szCs w:val="24"/>
        </w:rPr>
        <w:t>Требования по уходу за покрытием из резиновой крошки:</w:t>
      </w:r>
    </w:p>
    <w:p w:rsidR="00EE3F8D" w:rsidRPr="00EE3F8D" w:rsidRDefault="00EE3F8D" w:rsidP="00EE3F8D">
      <w:pPr>
        <w:widowControl w:val="0"/>
        <w:numPr>
          <w:ilvl w:val="0"/>
          <w:numId w:val="105"/>
        </w:numPr>
        <w:tabs>
          <w:tab w:val="left" w:pos="903"/>
        </w:tabs>
        <w:spacing w:line="322" w:lineRule="exact"/>
        <w:ind w:firstLine="580"/>
        <w:jc w:val="both"/>
        <w:rPr>
          <w:sz w:val="24"/>
          <w:szCs w:val="24"/>
        </w:rPr>
      </w:pPr>
      <w:r w:rsidRPr="00EE3F8D">
        <w:rPr>
          <w:sz w:val="24"/>
          <w:szCs w:val="24"/>
        </w:rPr>
        <w:t>при положительных температурах при небольших площадях площадок достаточным является просто мытье покрытия шваброй, позволяющее удалить налипшую грязь, с обязательным вытиранием поверхности досуха, отдельные загрязнения, не поддающиеся ручной влажной уборке, удаляются с помощью чистящего аэрозоля. При больших площадях покрытие из резины подвергается автоматической очистке в одно действие с применением специальных щадящих мою</w:t>
      </w:r>
      <w:r w:rsidRPr="00EE3F8D">
        <w:rPr>
          <w:rStyle w:val="26"/>
          <w:sz w:val="24"/>
          <w:szCs w:val="24"/>
        </w:rPr>
        <w:t>щ</w:t>
      </w:r>
      <w:r w:rsidRPr="00EE3F8D">
        <w:rPr>
          <w:sz w:val="24"/>
          <w:szCs w:val="24"/>
        </w:rPr>
        <w:t>их жидкостей.</w:t>
      </w:r>
    </w:p>
    <w:p w:rsidR="00EE3F8D" w:rsidRPr="00EE3F8D" w:rsidRDefault="00EE3F8D" w:rsidP="00EE3F8D">
      <w:pPr>
        <w:widowControl w:val="0"/>
        <w:numPr>
          <w:ilvl w:val="0"/>
          <w:numId w:val="105"/>
        </w:numPr>
        <w:tabs>
          <w:tab w:val="left" w:pos="933"/>
        </w:tabs>
        <w:spacing w:after="349" w:line="322" w:lineRule="exact"/>
        <w:ind w:firstLine="580"/>
        <w:jc w:val="both"/>
        <w:rPr>
          <w:sz w:val="24"/>
          <w:szCs w:val="24"/>
        </w:rPr>
      </w:pPr>
      <w:r w:rsidRPr="00EE3F8D">
        <w:rPr>
          <w:sz w:val="24"/>
          <w:szCs w:val="24"/>
        </w:rPr>
        <w:t xml:space="preserve">в зимнее время при отрицательных температурах применяются веники для сметания </w:t>
      </w:r>
      <w:r w:rsidRPr="00EE3F8D">
        <w:rPr>
          <w:sz w:val="24"/>
          <w:szCs w:val="24"/>
        </w:rPr>
        <w:lastRenderedPageBreak/>
        <w:t>небольшого слоя снега, а для удаления достаточного его количества специальные снегоуборщики, а также лопаты из пластика.</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34" w:name="bookmark33"/>
      <w:r w:rsidRPr="00EE3F8D">
        <w:rPr>
          <w:sz w:val="24"/>
          <w:szCs w:val="24"/>
        </w:rPr>
        <w:t>Статья 40. Содержание пляжей</w:t>
      </w:r>
      <w:bookmarkEnd w:id="34"/>
    </w:p>
    <w:p w:rsidR="00EE3F8D" w:rsidRPr="00EE3F8D" w:rsidRDefault="00EE3F8D" w:rsidP="00EE3F8D">
      <w:pPr>
        <w:widowControl w:val="0"/>
        <w:numPr>
          <w:ilvl w:val="0"/>
          <w:numId w:val="106"/>
        </w:numPr>
        <w:tabs>
          <w:tab w:val="left" w:pos="1078"/>
        </w:tabs>
        <w:spacing w:line="322" w:lineRule="exact"/>
        <w:ind w:firstLine="580"/>
        <w:jc w:val="both"/>
        <w:rPr>
          <w:sz w:val="24"/>
          <w:szCs w:val="24"/>
        </w:rPr>
      </w:pPr>
      <w:r w:rsidRPr="00EE3F8D">
        <w:rPr>
          <w:sz w:val="24"/>
          <w:szCs w:val="24"/>
        </w:rPr>
        <w:t>Перечень городских пляжей устанавливается соответствующим муниципальным нормативным правовым актом администрации.</w:t>
      </w:r>
    </w:p>
    <w:p w:rsidR="00EE3F8D" w:rsidRPr="00EE3F8D" w:rsidRDefault="00EE3F8D" w:rsidP="00EE3F8D">
      <w:pPr>
        <w:widowControl w:val="0"/>
        <w:numPr>
          <w:ilvl w:val="0"/>
          <w:numId w:val="106"/>
        </w:numPr>
        <w:tabs>
          <w:tab w:val="left" w:pos="905"/>
        </w:tabs>
        <w:spacing w:line="322" w:lineRule="exact"/>
        <w:ind w:firstLine="580"/>
        <w:jc w:val="both"/>
        <w:rPr>
          <w:sz w:val="24"/>
          <w:szCs w:val="24"/>
        </w:rPr>
      </w:pPr>
      <w:r w:rsidRPr="00EE3F8D">
        <w:rPr>
          <w:sz w:val="24"/>
          <w:szCs w:val="24"/>
        </w:rPr>
        <w:t>Работы по содержанию пляжа и ремонту элементов благоустройства, расположенных на территории пляжа, включают:</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своевременную уборку от мусора территории пляжа, включая береговую линию и береговую полосу и благоустройство пляжа;</w:t>
      </w:r>
    </w:p>
    <w:p w:rsidR="00EE3F8D" w:rsidRPr="00EE3F8D" w:rsidRDefault="00EE3F8D" w:rsidP="00EE3F8D">
      <w:pPr>
        <w:widowControl w:val="0"/>
        <w:numPr>
          <w:ilvl w:val="0"/>
          <w:numId w:val="107"/>
        </w:numPr>
        <w:tabs>
          <w:tab w:val="left" w:pos="933"/>
        </w:tabs>
        <w:spacing w:line="322" w:lineRule="exact"/>
        <w:ind w:firstLine="580"/>
        <w:jc w:val="both"/>
        <w:rPr>
          <w:sz w:val="24"/>
          <w:szCs w:val="24"/>
        </w:rPr>
      </w:pPr>
      <w:r w:rsidRPr="00EE3F8D">
        <w:rPr>
          <w:sz w:val="24"/>
          <w:szCs w:val="24"/>
        </w:rPr>
        <w:t>удаление несанкционированных надписей и (или) рекламы с территории пляжа и элементов благоустройства;</w:t>
      </w:r>
    </w:p>
    <w:p w:rsidR="00EE3F8D" w:rsidRPr="00EE3F8D" w:rsidRDefault="00EE3F8D" w:rsidP="00EE3F8D">
      <w:pPr>
        <w:widowControl w:val="0"/>
        <w:numPr>
          <w:ilvl w:val="0"/>
          <w:numId w:val="107"/>
        </w:numPr>
        <w:tabs>
          <w:tab w:val="left" w:pos="933"/>
        </w:tabs>
        <w:spacing w:line="322" w:lineRule="exact"/>
        <w:ind w:firstLine="580"/>
        <w:jc w:val="both"/>
        <w:rPr>
          <w:sz w:val="24"/>
          <w:szCs w:val="24"/>
        </w:rPr>
      </w:pPr>
      <w:r w:rsidRPr="00EE3F8D">
        <w:rPr>
          <w:sz w:val="24"/>
          <w:szCs w:val="24"/>
        </w:rPr>
        <w:t>удаление дикой поросли на пляже, удаление околоводных растений на акваториях пляжей;</w:t>
      </w:r>
    </w:p>
    <w:p w:rsidR="00EE3F8D" w:rsidRPr="00EE3F8D" w:rsidRDefault="00EE3F8D" w:rsidP="00EE3F8D">
      <w:pPr>
        <w:widowControl w:val="0"/>
        <w:numPr>
          <w:ilvl w:val="0"/>
          <w:numId w:val="107"/>
        </w:numPr>
        <w:tabs>
          <w:tab w:val="left" w:pos="1078"/>
        </w:tabs>
        <w:spacing w:line="322" w:lineRule="exact"/>
        <w:ind w:firstLine="580"/>
        <w:jc w:val="both"/>
        <w:rPr>
          <w:sz w:val="24"/>
          <w:szCs w:val="24"/>
        </w:rPr>
      </w:pPr>
      <w:r w:rsidRPr="00EE3F8D">
        <w:rPr>
          <w:sz w:val="24"/>
          <w:szCs w:val="24"/>
        </w:rPr>
        <w:t>организацию работы по контролю за санитарным состоянием обслуживаемых территорий;</w:t>
      </w:r>
    </w:p>
    <w:p w:rsidR="00EE3F8D" w:rsidRPr="00EE3F8D" w:rsidRDefault="00EE3F8D" w:rsidP="00EE3F8D">
      <w:pPr>
        <w:widowControl w:val="0"/>
        <w:numPr>
          <w:ilvl w:val="0"/>
          <w:numId w:val="107"/>
        </w:numPr>
        <w:tabs>
          <w:tab w:val="left" w:pos="1078"/>
        </w:tabs>
        <w:spacing w:line="322" w:lineRule="exact"/>
        <w:ind w:firstLine="580"/>
        <w:jc w:val="both"/>
        <w:rPr>
          <w:sz w:val="24"/>
          <w:szCs w:val="24"/>
        </w:rPr>
      </w:pPr>
      <w:r w:rsidRPr="00EE3F8D">
        <w:rPr>
          <w:sz w:val="24"/>
          <w:szCs w:val="24"/>
        </w:rPr>
        <w:t>своевременный ремонт и покраска элементов благоустройства, расположенные на территории пляжа;</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своевременно осуществлять содержание зеленых насаждений, газонов, осуществлять санитарную рубку аварийных деревьев на территории пляжа, вывоз порубочных остатков;</w:t>
      </w:r>
    </w:p>
    <w:p w:rsidR="00EE3F8D" w:rsidRPr="00EE3F8D" w:rsidRDefault="00EE3F8D" w:rsidP="00EE3F8D">
      <w:pPr>
        <w:widowControl w:val="0"/>
        <w:numPr>
          <w:ilvl w:val="0"/>
          <w:numId w:val="107"/>
        </w:numPr>
        <w:tabs>
          <w:tab w:val="left" w:pos="966"/>
        </w:tabs>
        <w:spacing w:line="322" w:lineRule="exact"/>
        <w:ind w:firstLine="580"/>
        <w:jc w:val="both"/>
        <w:rPr>
          <w:sz w:val="24"/>
          <w:szCs w:val="24"/>
        </w:rPr>
      </w:pPr>
      <w:r w:rsidRPr="00EE3F8D">
        <w:rPr>
          <w:sz w:val="24"/>
          <w:szCs w:val="24"/>
        </w:rPr>
        <w:t>замена технически и морально устаревших элементов благоустройства;</w:t>
      </w:r>
    </w:p>
    <w:p w:rsidR="00EE3F8D" w:rsidRPr="00EE3F8D" w:rsidRDefault="00EE3F8D" w:rsidP="00EE3F8D">
      <w:pPr>
        <w:widowControl w:val="0"/>
        <w:numPr>
          <w:ilvl w:val="0"/>
          <w:numId w:val="107"/>
        </w:numPr>
        <w:tabs>
          <w:tab w:val="left" w:pos="938"/>
        </w:tabs>
        <w:spacing w:line="322" w:lineRule="exact"/>
        <w:ind w:firstLine="580"/>
        <w:jc w:val="both"/>
        <w:rPr>
          <w:sz w:val="24"/>
          <w:szCs w:val="24"/>
        </w:rPr>
      </w:pPr>
      <w:r w:rsidRPr="00EE3F8D">
        <w:rPr>
          <w:sz w:val="24"/>
          <w:szCs w:val="24"/>
        </w:rPr>
        <w:t>установка на обслуживаемых территориях урн для мусора и контейнеров в соответствии с требованиями настоящих Правил, их своевременную очистку, покраску и ремонт;</w:t>
      </w:r>
    </w:p>
    <w:p w:rsidR="00EE3F8D" w:rsidRPr="00EE3F8D" w:rsidRDefault="00EE3F8D" w:rsidP="00EE3F8D">
      <w:pPr>
        <w:widowControl w:val="0"/>
        <w:numPr>
          <w:ilvl w:val="0"/>
          <w:numId w:val="107"/>
        </w:numPr>
        <w:tabs>
          <w:tab w:val="left" w:pos="966"/>
        </w:tabs>
        <w:spacing w:line="322" w:lineRule="exact"/>
        <w:ind w:firstLine="580"/>
        <w:jc w:val="both"/>
        <w:rPr>
          <w:sz w:val="24"/>
          <w:szCs w:val="24"/>
        </w:rPr>
      </w:pPr>
      <w:r w:rsidRPr="00EE3F8D">
        <w:rPr>
          <w:sz w:val="24"/>
          <w:szCs w:val="24"/>
        </w:rPr>
        <w:t>сбор и вывоз отходов, образованных на территории пляжа;</w:t>
      </w:r>
    </w:p>
    <w:p w:rsidR="00EE3F8D" w:rsidRPr="00EE3F8D" w:rsidRDefault="00EE3F8D" w:rsidP="00EE3F8D">
      <w:pPr>
        <w:widowControl w:val="0"/>
        <w:numPr>
          <w:ilvl w:val="0"/>
          <w:numId w:val="107"/>
        </w:numPr>
        <w:tabs>
          <w:tab w:val="left" w:pos="1086"/>
        </w:tabs>
        <w:spacing w:line="322" w:lineRule="exact"/>
        <w:ind w:firstLine="580"/>
        <w:jc w:val="both"/>
        <w:rPr>
          <w:sz w:val="24"/>
          <w:szCs w:val="24"/>
        </w:rPr>
      </w:pPr>
      <w:r w:rsidRPr="00EE3F8D">
        <w:rPr>
          <w:sz w:val="24"/>
          <w:szCs w:val="24"/>
        </w:rPr>
        <w:t>содержание в исправном состоянии ограждения мест купания;</w:t>
      </w:r>
    </w:p>
    <w:p w:rsidR="00EE3F8D" w:rsidRPr="00EE3F8D" w:rsidRDefault="00EE3F8D" w:rsidP="00EE3F8D">
      <w:pPr>
        <w:spacing w:line="322" w:lineRule="exact"/>
        <w:ind w:firstLine="580"/>
        <w:rPr>
          <w:sz w:val="24"/>
          <w:szCs w:val="24"/>
        </w:rPr>
      </w:pPr>
      <w:r w:rsidRPr="00EE3F8D">
        <w:rPr>
          <w:sz w:val="24"/>
          <w:szCs w:val="24"/>
        </w:rPr>
        <w:t>сбор и вывоз мусора с территории пляжа, образовавшегося после разлива реки (паводка) (ветки, бревна, деревья, листва и прочий мусор).</w:t>
      </w:r>
    </w:p>
    <w:p w:rsidR="00EE3F8D" w:rsidRPr="00EE3F8D" w:rsidRDefault="00EE3F8D" w:rsidP="00EE3F8D">
      <w:pPr>
        <w:widowControl w:val="0"/>
        <w:numPr>
          <w:ilvl w:val="0"/>
          <w:numId w:val="106"/>
        </w:numPr>
        <w:tabs>
          <w:tab w:val="left" w:pos="909"/>
        </w:tabs>
        <w:spacing w:line="322" w:lineRule="exact"/>
        <w:ind w:firstLine="580"/>
        <w:jc w:val="both"/>
        <w:rPr>
          <w:sz w:val="24"/>
          <w:szCs w:val="24"/>
        </w:rPr>
      </w:pPr>
      <w:r w:rsidRPr="00EE3F8D">
        <w:rPr>
          <w:sz w:val="24"/>
          <w:szCs w:val="24"/>
        </w:rPr>
        <w:t>Уполномоченные на содержание лица обязаны оснащать прибрежные территории городских пляжей населенного пункта необходимым оборудованием в соответствии со следующими требованиями:</w:t>
      </w:r>
    </w:p>
    <w:p w:rsidR="00EE3F8D" w:rsidRPr="00EE3F8D" w:rsidRDefault="00EE3F8D" w:rsidP="00EE3F8D">
      <w:pPr>
        <w:widowControl w:val="0"/>
        <w:numPr>
          <w:ilvl w:val="0"/>
          <w:numId w:val="108"/>
        </w:numPr>
        <w:tabs>
          <w:tab w:val="left" w:pos="938"/>
        </w:tabs>
        <w:spacing w:line="322" w:lineRule="exact"/>
        <w:ind w:firstLine="580"/>
        <w:jc w:val="both"/>
        <w:rPr>
          <w:sz w:val="24"/>
          <w:szCs w:val="24"/>
        </w:rPr>
      </w:pPr>
      <w:r w:rsidRPr="00EE3F8D">
        <w:rPr>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прибрежной территории пляжа. Расстояние между установленными урнами не должно превышать 40 м.</w:t>
      </w:r>
    </w:p>
    <w:p w:rsidR="00EE3F8D" w:rsidRPr="00EE3F8D" w:rsidRDefault="00EE3F8D" w:rsidP="00EE3F8D">
      <w:pPr>
        <w:widowControl w:val="0"/>
        <w:numPr>
          <w:ilvl w:val="0"/>
          <w:numId w:val="108"/>
        </w:numPr>
        <w:tabs>
          <w:tab w:val="left" w:pos="933"/>
        </w:tabs>
        <w:spacing w:line="322" w:lineRule="exact"/>
        <w:ind w:firstLine="580"/>
        <w:jc w:val="both"/>
        <w:rPr>
          <w:sz w:val="24"/>
          <w:szCs w:val="24"/>
        </w:rPr>
      </w:pPr>
      <w:r w:rsidRPr="00EE3F8D">
        <w:rPr>
          <w:sz w:val="24"/>
          <w:szCs w:val="24"/>
        </w:rPr>
        <w:t>контейнеры емкостью 0,75 куб. м следует устанавливать из расчета один контейнер на 3500 - 4000 кв. м площади прибрежной территории пляжа.</w:t>
      </w:r>
    </w:p>
    <w:p w:rsidR="00EE3F8D" w:rsidRPr="00EE3F8D" w:rsidRDefault="00EE3F8D" w:rsidP="00EE3F8D">
      <w:pPr>
        <w:widowControl w:val="0"/>
        <w:numPr>
          <w:ilvl w:val="0"/>
          <w:numId w:val="108"/>
        </w:numPr>
        <w:tabs>
          <w:tab w:val="left" w:pos="938"/>
        </w:tabs>
        <w:spacing w:line="322" w:lineRule="exact"/>
        <w:ind w:firstLine="580"/>
        <w:jc w:val="both"/>
        <w:rPr>
          <w:sz w:val="24"/>
          <w:szCs w:val="24"/>
        </w:rPr>
      </w:pPr>
      <w:r w:rsidRPr="00EE3F8D">
        <w:rPr>
          <w:sz w:val="24"/>
          <w:szCs w:val="24"/>
        </w:rPr>
        <w:t>площадки для установки контейнеров должны быть удалены от мест отдыха населения на расстояние не менее 20 м, но не более 100 м. Размер площадок должен быть рассчитан на установку необходимого числа</w:t>
      </w:r>
    </w:p>
    <w:p w:rsidR="00EE3F8D" w:rsidRPr="00EE3F8D" w:rsidRDefault="00EE3F8D" w:rsidP="00EE3F8D">
      <w:pPr>
        <w:spacing w:line="322" w:lineRule="exact"/>
        <w:rPr>
          <w:sz w:val="24"/>
          <w:szCs w:val="24"/>
        </w:rPr>
      </w:pPr>
      <w:r w:rsidRPr="00EE3F8D">
        <w:rPr>
          <w:sz w:val="24"/>
          <w:szCs w:val="24"/>
        </w:rPr>
        <w:t>контейнеров.</w:t>
      </w:r>
    </w:p>
    <w:p w:rsidR="00EE3F8D" w:rsidRPr="00EE3F8D" w:rsidRDefault="00EE3F8D" w:rsidP="00EE3F8D">
      <w:pPr>
        <w:widowControl w:val="0"/>
        <w:numPr>
          <w:ilvl w:val="0"/>
          <w:numId w:val="108"/>
        </w:numPr>
        <w:tabs>
          <w:tab w:val="left" w:pos="959"/>
        </w:tabs>
        <w:spacing w:line="322" w:lineRule="exact"/>
        <w:ind w:firstLine="580"/>
        <w:jc w:val="both"/>
        <w:rPr>
          <w:sz w:val="24"/>
          <w:szCs w:val="24"/>
        </w:rPr>
      </w:pPr>
      <w:r w:rsidRPr="00EE3F8D">
        <w:rPr>
          <w:sz w:val="24"/>
          <w:szCs w:val="24"/>
        </w:rPr>
        <w:t>на территории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EE3F8D" w:rsidRPr="00EE3F8D" w:rsidRDefault="00EE3F8D" w:rsidP="00EE3F8D">
      <w:pPr>
        <w:widowControl w:val="0"/>
        <w:numPr>
          <w:ilvl w:val="0"/>
          <w:numId w:val="106"/>
        </w:numPr>
        <w:tabs>
          <w:tab w:val="left" w:pos="958"/>
        </w:tabs>
        <w:spacing w:line="322" w:lineRule="exact"/>
        <w:ind w:firstLine="580"/>
        <w:jc w:val="both"/>
        <w:rPr>
          <w:sz w:val="24"/>
          <w:szCs w:val="24"/>
        </w:rPr>
      </w:pPr>
      <w:r w:rsidRPr="00EE3F8D">
        <w:rPr>
          <w:sz w:val="24"/>
          <w:szCs w:val="24"/>
        </w:rPr>
        <w:t>На пляжах и в местах массового отдыха запрещается:</w:t>
      </w:r>
    </w:p>
    <w:p w:rsidR="00EE3F8D" w:rsidRPr="00EE3F8D" w:rsidRDefault="00EE3F8D" w:rsidP="00EE3F8D">
      <w:pPr>
        <w:widowControl w:val="0"/>
        <w:numPr>
          <w:ilvl w:val="0"/>
          <w:numId w:val="109"/>
        </w:numPr>
        <w:tabs>
          <w:tab w:val="left" w:pos="968"/>
        </w:tabs>
        <w:spacing w:line="322" w:lineRule="exact"/>
        <w:ind w:firstLine="580"/>
        <w:jc w:val="both"/>
        <w:rPr>
          <w:sz w:val="24"/>
          <w:szCs w:val="24"/>
        </w:rPr>
      </w:pPr>
      <w:r w:rsidRPr="00EE3F8D">
        <w:rPr>
          <w:sz w:val="24"/>
          <w:szCs w:val="24"/>
        </w:rPr>
        <w:t>стирать белье и купать животных;</w:t>
      </w:r>
    </w:p>
    <w:p w:rsidR="00EE3F8D" w:rsidRPr="00EE3F8D" w:rsidRDefault="00EE3F8D" w:rsidP="00EE3F8D">
      <w:pPr>
        <w:widowControl w:val="0"/>
        <w:numPr>
          <w:ilvl w:val="0"/>
          <w:numId w:val="109"/>
        </w:numPr>
        <w:tabs>
          <w:tab w:val="left" w:pos="954"/>
        </w:tabs>
        <w:spacing w:line="322" w:lineRule="exact"/>
        <w:ind w:firstLine="580"/>
        <w:jc w:val="both"/>
        <w:rPr>
          <w:sz w:val="24"/>
          <w:szCs w:val="24"/>
        </w:rPr>
      </w:pPr>
      <w:r w:rsidRPr="00EE3F8D">
        <w:rPr>
          <w:sz w:val="24"/>
          <w:szCs w:val="24"/>
        </w:rPr>
        <w:lastRenderedPageBreak/>
        <w:t>засорять водоемы различным мусором, промышленными отходами, и устраивать запруды;</w:t>
      </w:r>
    </w:p>
    <w:p w:rsidR="00EE3F8D" w:rsidRPr="00EE3F8D" w:rsidRDefault="00EE3F8D" w:rsidP="00EE3F8D">
      <w:pPr>
        <w:widowControl w:val="0"/>
        <w:numPr>
          <w:ilvl w:val="0"/>
          <w:numId w:val="109"/>
        </w:numPr>
        <w:tabs>
          <w:tab w:val="left" w:pos="959"/>
        </w:tabs>
        <w:spacing w:line="322" w:lineRule="exact"/>
        <w:ind w:firstLine="580"/>
        <w:jc w:val="both"/>
        <w:rPr>
          <w:sz w:val="24"/>
          <w:szCs w:val="24"/>
        </w:rPr>
      </w:pPr>
      <w:r w:rsidRPr="00EE3F8D">
        <w:rPr>
          <w:sz w:val="24"/>
          <w:szCs w:val="24"/>
        </w:rPr>
        <w:t>въезд на территорию пляжа на транспортных средствах, кроме велосипедов и случаев, установленных настоящей статьи Правил;</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оставлять отходы, мусор вне специально отведенного для этого места;</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разжигать костер вне специально оборудованных площадок;</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мыть транспортные средства (автомобили, мотоциклы и т.д.);</w:t>
      </w:r>
    </w:p>
    <w:p w:rsidR="00EE3F8D" w:rsidRPr="00EE3F8D" w:rsidRDefault="00EE3F8D" w:rsidP="00EE3F8D">
      <w:pPr>
        <w:widowControl w:val="0"/>
        <w:numPr>
          <w:ilvl w:val="0"/>
          <w:numId w:val="109"/>
        </w:numPr>
        <w:tabs>
          <w:tab w:val="left" w:pos="992"/>
        </w:tabs>
        <w:spacing w:line="322" w:lineRule="exact"/>
        <w:ind w:firstLine="580"/>
        <w:jc w:val="both"/>
        <w:rPr>
          <w:sz w:val="24"/>
          <w:szCs w:val="24"/>
        </w:rPr>
      </w:pPr>
      <w:r w:rsidRPr="00EE3F8D">
        <w:rPr>
          <w:sz w:val="24"/>
          <w:szCs w:val="24"/>
        </w:rPr>
        <w:t>купаться в состоянии алкогольного и наркотического опьянения;</w:t>
      </w:r>
    </w:p>
    <w:p w:rsidR="00EE3F8D" w:rsidRPr="00EE3F8D" w:rsidRDefault="00EE3F8D" w:rsidP="00EE3F8D">
      <w:pPr>
        <w:widowControl w:val="0"/>
        <w:numPr>
          <w:ilvl w:val="0"/>
          <w:numId w:val="109"/>
        </w:numPr>
        <w:tabs>
          <w:tab w:val="left" w:pos="954"/>
        </w:tabs>
        <w:spacing w:line="322" w:lineRule="exact"/>
        <w:ind w:firstLine="580"/>
        <w:jc w:val="both"/>
        <w:rPr>
          <w:sz w:val="24"/>
          <w:szCs w:val="24"/>
        </w:rPr>
      </w:pPr>
      <w:r w:rsidRPr="00EE3F8D">
        <w:rPr>
          <w:sz w:val="24"/>
          <w:szCs w:val="24"/>
        </w:rPr>
        <w:t>купаться вне специально отведенных для этого участков, обозначенных буйками.</w:t>
      </w:r>
    </w:p>
    <w:p w:rsidR="00EE3F8D" w:rsidRPr="00EE3F8D" w:rsidRDefault="00EE3F8D" w:rsidP="00EE3F8D">
      <w:pPr>
        <w:widowControl w:val="0"/>
        <w:numPr>
          <w:ilvl w:val="0"/>
          <w:numId w:val="106"/>
        </w:numPr>
        <w:tabs>
          <w:tab w:val="left" w:pos="930"/>
        </w:tabs>
        <w:spacing w:line="322" w:lineRule="exact"/>
        <w:ind w:firstLine="580"/>
        <w:jc w:val="both"/>
        <w:rPr>
          <w:sz w:val="24"/>
          <w:szCs w:val="24"/>
        </w:rPr>
      </w:pPr>
      <w:r w:rsidRPr="00EE3F8D">
        <w:rPr>
          <w:sz w:val="24"/>
          <w:szCs w:val="24"/>
        </w:rPr>
        <w:t>Разрешается въезд на территорию пляжа оперативного транспорта профессиональных аварийно-спасательных служб, профессиональных аварийно</w:t>
      </w:r>
      <w:r w:rsidRPr="00EE3F8D">
        <w:rPr>
          <w:sz w:val="24"/>
          <w:szCs w:val="24"/>
        </w:rPr>
        <w:softHyphen/>
        <w:t>спасательных формирований, если такой въезд связан с обеспечением безопасности людей.</w:t>
      </w:r>
    </w:p>
    <w:p w:rsidR="00EE3F8D" w:rsidRPr="00EE3F8D" w:rsidRDefault="00EE3F8D" w:rsidP="00EE3F8D">
      <w:pPr>
        <w:widowControl w:val="0"/>
        <w:numPr>
          <w:ilvl w:val="0"/>
          <w:numId w:val="106"/>
        </w:numPr>
        <w:tabs>
          <w:tab w:val="left" w:pos="921"/>
        </w:tabs>
        <w:spacing w:after="349" w:line="322" w:lineRule="exact"/>
        <w:ind w:firstLine="580"/>
        <w:jc w:val="both"/>
        <w:rPr>
          <w:sz w:val="24"/>
          <w:szCs w:val="24"/>
        </w:rPr>
      </w:pPr>
      <w:r w:rsidRPr="00EE3F8D">
        <w:rPr>
          <w:sz w:val="24"/>
          <w:szCs w:val="24"/>
        </w:rPr>
        <w:t>Периодичность содержания пляжей и ремонта расположенных на них элементов благоустройства устанавливается уполномоченным органом администрации муниципального образования.</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35" w:name="bookmark34"/>
      <w:r w:rsidRPr="00EE3F8D">
        <w:rPr>
          <w:sz w:val="24"/>
          <w:szCs w:val="24"/>
        </w:rPr>
        <w:t>Статья 41. Содержание территории жилых домов жилищного фонда</w:t>
      </w:r>
      <w:bookmarkEnd w:id="35"/>
    </w:p>
    <w:p w:rsidR="00EE3F8D" w:rsidRPr="00EE3F8D" w:rsidRDefault="00EE3F8D" w:rsidP="00EE3F8D">
      <w:pPr>
        <w:widowControl w:val="0"/>
        <w:numPr>
          <w:ilvl w:val="0"/>
          <w:numId w:val="110"/>
        </w:numPr>
        <w:tabs>
          <w:tab w:val="left" w:pos="921"/>
        </w:tabs>
        <w:spacing w:line="322" w:lineRule="exact"/>
        <w:ind w:firstLine="580"/>
        <w:jc w:val="both"/>
        <w:rPr>
          <w:sz w:val="24"/>
          <w:szCs w:val="24"/>
        </w:rPr>
      </w:pPr>
      <w:r w:rsidRPr="00EE3F8D">
        <w:rPr>
          <w:sz w:val="24"/>
          <w:szCs w:val="24"/>
        </w:rPr>
        <w:t>Собственники или наниматели жилых домов жилищного фонда (далее - владельцы жилых домов), если иное не предусмотрено законом или договором, обязаны:</w:t>
      </w:r>
    </w:p>
    <w:p w:rsidR="00EE3F8D" w:rsidRPr="00EE3F8D" w:rsidRDefault="00EE3F8D" w:rsidP="00EE3F8D">
      <w:pPr>
        <w:widowControl w:val="0"/>
        <w:numPr>
          <w:ilvl w:val="0"/>
          <w:numId w:val="111"/>
        </w:numPr>
        <w:tabs>
          <w:tab w:val="left" w:pos="959"/>
        </w:tabs>
        <w:spacing w:line="322" w:lineRule="exact"/>
        <w:ind w:firstLine="580"/>
        <w:jc w:val="both"/>
        <w:rPr>
          <w:sz w:val="24"/>
          <w:szCs w:val="24"/>
        </w:rPr>
      </w:pPr>
      <w:r w:rsidRPr="00EE3F8D">
        <w:rPr>
          <w:sz w:val="24"/>
          <w:szCs w:val="24"/>
        </w:rPr>
        <w:t>обеспечить надлежащее состояние фасадов жилых домов, ограждений земельных участков, а также прочих сооружений в границах домовладения. Своевременно производить поддерживающий их ремонт и окраску;</w:t>
      </w:r>
    </w:p>
    <w:p w:rsidR="00EE3F8D" w:rsidRPr="00EE3F8D" w:rsidRDefault="00EE3F8D" w:rsidP="00EE3F8D">
      <w:pPr>
        <w:widowControl w:val="0"/>
        <w:numPr>
          <w:ilvl w:val="0"/>
          <w:numId w:val="111"/>
        </w:numPr>
        <w:tabs>
          <w:tab w:val="left" w:pos="954"/>
        </w:tabs>
        <w:spacing w:line="322" w:lineRule="exact"/>
        <w:ind w:firstLine="580"/>
        <w:jc w:val="both"/>
        <w:rPr>
          <w:sz w:val="24"/>
          <w:szCs w:val="24"/>
        </w:rPr>
      </w:pPr>
      <w:r w:rsidRPr="00EE3F8D">
        <w:rPr>
          <w:sz w:val="24"/>
          <w:szCs w:val="24"/>
        </w:rPr>
        <w:t>установить на жилом доме знаки адресации и поддерживать его в исправном состоянии;</w:t>
      </w:r>
    </w:p>
    <w:p w:rsidR="00EE3F8D" w:rsidRPr="00EE3F8D" w:rsidRDefault="00EE3F8D" w:rsidP="00EE3F8D">
      <w:pPr>
        <w:widowControl w:val="0"/>
        <w:numPr>
          <w:ilvl w:val="0"/>
          <w:numId w:val="111"/>
        </w:numPr>
        <w:tabs>
          <w:tab w:val="left" w:pos="950"/>
        </w:tabs>
        <w:spacing w:line="322" w:lineRule="exact"/>
        <w:ind w:firstLine="580"/>
        <w:jc w:val="both"/>
        <w:rPr>
          <w:sz w:val="24"/>
          <w:szCs w:val="24"/>
        </w:rPr>
      </w:pPr>
      <w:r w:rsidRPr="00EE3F8D">
        <w:rPr>
          <w:sz w:val="24"/>
          <w:szCs w:val="24"/>
        </w:rPr>
        <w:t>содержать в надлежащем порядке территорию домовладения и обеспечивать надлежащее санитарное состояние прилегающей территории;</w:t>
      </w:r>
    </w:p>
    <w:p w:rsidR="00EE3F8D" w:rsidRPr="00EE3F8D" w:rsidRDefault="00EE3F8D" w:rsidP="00EE3F8D">
      <w:pPr>
        <w:widowControl w:val="0"/>
        <w:numPr>
          <w:ilvl w:val="0"/>
          <w:numId w:val="111"/>
        </w:numPr>
        <w:tabs>
          <w:tab w:val="left" w:pos="964"/>
        </w:tabs>
        <w:spacing w:line="322" w:lineRule="exact"/>
        <w:ind w:firstLine="580"/>
        <w:jc w:val="both"/>
        <w:rPr>
          <w:sz w:val="24"/>
          <w:szCs w:val="24"/>
        </w:rPr>
      </w:pPr>
      <w:r w:rsidRPr="00EE3F8D">
        <w:rPr>
          <w:sz w:val="24"/>
          <w:szCs w:val="24"/>
        </w:rPr>
        <w:t>содержать в надлежащем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EE3F8D" w:rsidRPr="00EE3F8D" w:rsidRDefault="00EE3F8D" w:rsidP="00EE3F8D">
      <w:pPr>
        <w:widowControl w:val="0"/>
        <w:numPr>
          <w:ilvl w:val="0"/>
          <w:numId w:val="111"/>
        </w:numPr>
        <w:tabs>
          <w:tab w:val="left" w:pos="911"/>
        </w:tabs>
        <w:spacing w:line="322" w:lineRule="exact"/>
        <w:ind w:firstLine="580"/>
        <w:jc w:val="both"/>
        <w:rPr>
          <w:sz w:val="24"/>
          <w:szCs w:val="24"/>
        </w:rPr>
      </w:pPr>
      <w:r w:rsidRPr="00EE3F8D">
        <w:rPr>
          <w:sz w:val="24"/>
          <w:szCs w:val="24"/>
        </w:rPr>
        <w:t>заключать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в соответствии с действующим законодательством Российской Федерации, законодательством Ханты-Мансийского автономного округа - Югры.</w:t>
      </w:r>
    </w:p>
    <w:p w:rsidR="00EE3F8D" w:rsidRPr="00EE3F8D" w:rsidRDefault="00EE3F8D" w:rsidP="00EE3F8D">
      <w:pPr>
        <w:widowControl w:val="0"/>
        <w:numPr>
          <w:ilvl w:val="0"/>
          <w:numId w:val="110"/>
        </w:numPr>
        <w:tabs>
          <w:tab w:val="left" w:pos="911"/>
        </w:tabs>
        <w:spacing w:line="322" w:lineRule="exact"/>
        <w:ind w:firstLine="580"/>
        <w:jc w:val="both"/>
        <w:rPr>
          <w:sz w:val="24"/>
          <w:szCs w:val="24"/>
        </w:rPr>
      </w:pPr>
      <w:r w:rsidRPr="00EE3F8D">
        <w:rPr>
          <w:sz w:val="24"/>
          <w:szCs w:val="24"/>
        </w:rPr>
        <w:t>На территориях жилой застройки не допускается:</w:t>
      </w:r>
    </w:p>
    <w:p w:rsidR="00EE3F8D" w:rsidRPr="00EE3F8D" w:rsidRDefault="00EE3F8D" w:rsidP="00EE3F8D">
      <w:pPr>
        <w:widowControl w:val="0"/>
        <w:numPr>
          <w:ilvl w:val="0"/>
          <w:numId w:val="112"/>
        </w:numPr>
        <w:tabs>
          <w:tab w:val="left" w:pos="921"/>
        </w:tabs>
        <w:spacing w:line="322" w:lineRule="exact"/>
        <w:ind w:firstLine="580"/>
        <w:jc w:val="both"/>
        <w:rPr>
          <w:sz w:val="24"/>
          <w:szCs w:val="24"/>
        </w:rPr>
      </w:pPr>
      <w:r w:rsidRPr="00EE3F8D">
        <w:rPr>
          <w:sz w:val="24"/>
          <w:szCs w:val="24"/>
        </w:rPr>
        <w:t>размещать ограждение за границами домовладения;</w:t>
      </w:r>
    </w:p>
    <w:p w:rsidR="00EE3F8D" w:rsidRPr="00EE3F8D" w:rsidRDefault="00EE3F8D" w:rsidP="00EE3F8D">
      <w:pPr>
        <w:widowControl w:val="0"/>
        <w:numPr>
          <w:ilvl w:val="0"/>
          <w:numId w:val="112"/>
        </w:numPr>
        <w:tabs>
          <w:tab w:val="left" w:pos="911"/>
        </w:tabs>
        <w:spacing w:line="322" w:lineRule="exact"/>
        <w:ind w:firstLine="580"/>
        <w:jc w:val="both"/>
        <w:rPr>
          <w:sz w:val="24"/>
          <w:szCs w:val="24"/>
        </w:rPr>
      </w:pPr>
      <w:r w:rsidRPr="00EE3F8D">
        <w:rPr>
          <w:sz w:val="24"/>
          <w:szCs w:val="24"/>
        </w:rPr>
        <w:t>сжигать листву, любые виды отходов и мусор на территориях домовладений и на прилегающих к ним территориях;</w:t>
      </w:r>
    </w:p>
    <w:p w:rsidR="00EE3F8D" w:rsidRPr="00EE3F8D" w:rsidRDefault="00EE3F8D" w:rsidP="00EE3F8D">
      <w:pPr>
        <w:widowControl w:val="0"/>
        <w:numPr>
          <w:ilvl w:val="0"/>
          <w:numId w:val="112"/>
        </w:numPr>
        <w:tabs>
          <w:tab w:val="left" w:pos="912"/>
        </w:tabs>
        <w:spacing w:line="322" w:lineRule="exact"/>
        <w:ind w:firstLine="580"/>
        <w:jc w:val="both"/>
        <w:rPr>
          <w:sz w:val="24"/>
          <w:szCs w:val="24"/>
        </w:rPr>
      </w:pPr>
      <w:r w:rsidRPr="00EE3F8D">
        <w:rPr>
          <w:sz w:val="24"/>
          <w:szCs w:val="24"/>
        </w:rPr>
        <w:t>размещать на автомобильных дорогах, внутримикрорайонных проездах данной территории заграждения, затрудняющие проезд специального транспорта и уборочной техники или препятствующие им;</w:t>
      </w:r>
    </w:p>
    <w:p w:rsidR="00EE3F8D" w:rsidRPr="00EE3F8D" w:rsidRDefault="00EE3F8D" w:rsidP="00EE3F8D">
      <w:pPr>
        <w:widowControl w:val="0"/>
        <w:numPr>
          <w:ilvl w:val="0"/>
          <w:numId w:val="112"/>
        </w:numPr>
        <w:tabs>
          <w:tab w:val="left" w:pos="945"/>
        </w:tabs>
        <w:spacing w:line="322" w:lineRule="exact"/>
        <w:ind w:firstLine="580"/>
        <w:jc w:val="both"/>
        <w:rPr>
          <w:sz w:val="24"/>
          <w:szCs w:val="24"/>
        </w:rPr>
      </w:pPr>
      <w:r w:rsidRPr="00EE3F8D">
        <w:rPr>
          <w:sz w:val="24"/>
          <w:szCs w:val="24"/>
        </w:rPr>
        <w:t>разрушать и портить элементы благоустройства на территориях домовладений многоквартирных жилых домов;</w:t>
      </w:r>
    </w:p>
    <w:p w:rsidR="00EE3F8D" w:rsidRPr="00EE3F8D" w:rsidRDefault="00EE3F8D" w:rsidP="00EE3F8D">
      <w:pPr>
        <w:widowControl w:val="0"/>
        <w:numPr>
          <w:ilvl w:val="0"/>
          <w:numId w:val="112"/>
        </w:numPr>
        <w:tabs>
          <w:tab w:val="left" w:pos="922"/>
        </w:tabs>
        <w:spacing w:line="322" w:lineRule="exact"/>
        <w:ind w:firstLine="580"/>
        <w:jc w:val="both"/>
        <w:rPr>
          <w:sz w:val="24"/>
          <w:szCs w:val="24"/>
        </w:rPr>
      </w:pPr>
      <w:r w:rsidRPr="00EE3F8D">
        <w:rPr>
          <w:sz w:val="24"/>
          <w:szCs w:val="24"/>
        </w:rPr>
        <w:t>хранить разукомплектованное (неисправное) транспортное средство за территорией домовладения применительно к частной жилой застройке;</w:t>
      </w:r>
    </w:p>
    <w:p w:rsidR="00EE3F8D" w:rsidRPr="00EE3F8D" w:rsidRDefault="00EE3F8D" w:rsidP="00EE3F8D">
      <w:pPr>
        <w:widowControl w:val="0"/>
        <w:numPr>
          <w:ilvl w:val="0"/>
          <w:numId w:val="112"/>
        </w:numPr>
        <w:tabs>
          <w:tab w:val="left" w:pos="945"/>
        </w:tabs>
        <w:jc w:val="both"/>
        <w:rPr>
          <w:sz w:val="24"/>
          <w:szCs w:val="24"/>
        </w:rPr>
      </w:pPr>
      <w:r w:rsidRPr="00EE3F8D">
        <w:rPr>
          <w:sz w:val="24"/>
          <w:szCs w:val="24"/>
        </w:rPr>
        <w:lastRenderedPageBreak/>
        <w:t>складировать на прилегающей территории отходы применительно к частной жилой застройке;</w:t>
      </w:r>
    </w:p>
    <w:p w:rsidR="00EE3F8D" w:rsidRPr="00EE3F8D" w:rsidRDefault="00EE3F8D" w:rsidP="00EE3F8D">
      <w:pPr>
        <w:widowControl w:val="0"/>
        <w:numPr>
          <w:ilvl w:val="0"/>
          <w:numId w:val="112"/>
        </w:numPr>
        <w:tabs>
          <w:tab w:val="left" w:pos="945"/>
        </w:tabs>
        <w:spacing w:after="240" w:line="322" w:lineRule="exact"/>
        <w:ind w:firstLine="567"/>
        <w:jc w:val="both"/>
        <w:rPr>
          <w:sz w:val="24"/>
          <w:szCs w:val="24"/>
        </w:rPr>
      </w:pPr>
      <w:r w:rsidRPr="00EE3F8D">
        <w:rPr>
          <w:sz w:val="24"/>
          <w:szCs w:val="24"/>
        </w:rPr>
        <w:t>засорение водосточных канав и водопропускных труб улично-дорожной сети.</w:t>
      </w:r>
    </w:p>
    <w:p w:rsidR="00EE3F8D" w:rsidRPr="00EE3F8D" w:rsidRDefault="00EE3F8D" w:rsidP="00EE3F8D">
      <w:pPr>
        <w:tabs>
          <w:tab w:val="left" w:pos="945"/>
        </w:tabs>
        <w:spacing w:line="322" w:lineRule="exact"/>
        <w:rPr>
          <w:sz w:val="24"/>
          <w:szCs w:val="24"/>
        </w:rPr>
      </w:pPr>
    </w:p>
    <w:p w:rsidR="00EE3F8D" w:rsidRPr="00EE3F8D" w:rsidRDefault="00EE3F8D" w:rsidP="00EE3F8D">
      <w:pPr>
        <w:pStyle w:val="12"/>
        <w:keepNext/>
        <w:keepLines/>
        <w:shd w:val="clear" w:color="auto" w:fill="auto"/>
        <w:spacing w:before="0" w:after="236"/>
        <w:ind w:firstLine="580"/>
        <w:rPr>
          <w:sz w:val="24"/>
          <w:szCs w:val="24"/>
        </w:rPr>
      </w:pPr>
      <w:bookmarkStart w:id="36" w:name="bookmark35"/>
      <w:r w:rsidRPr="00EE3F8D">
        <w:rPr>
          <w:sz w:val="24"/>
          <w:szCs w:val="24"/>
        </w:rPr>
        <w:t>Статья 42. Содержание строительных площадок, площадок производства работ</w:t>
      </w:r>
      <w:bookmarkEnd w:id="36"/>
    </w:p>
    <w:p w:rsidR="00EE3F8D" w:rsidRPr="00EE3F8D" w:rsidRDefault="00EE3F8D" w:rsidP="00EE3F8D">
      <w:pPr>
        <w:widowControl w:val="0"/>
        <w:numPr>
          <w:ilvl w:val="0"/>
          <w:numId w:val="113"/>
        </w:numPr>
        <w:tabs>
          <w:tab w:val="left" w:pos="911"/>
        </w:tabs>
        <w:spacing w:line="326" w:lineRule="exact"/>
        <w:ind w:firstLine="580"/>
        <w:jc w:val="both"/>
        <w:rPr>
          <w:sz w:val="24"/>
          <w:szCs w:val="24"/>
        </w:rPr>
      </w:pPr>
      <w:r w:rsidRPr="00EE3F8D">
        <w:rPr>
          <w:sz w:val="24"/>
          <w:szCs w:val="24"/>
        </w:rPr>
        <w:t>При производстве строительных, земляных, ремонтных и иных работ обязательно выполнение следующих требований:</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складирование материалов и оборудования производить только в пределах строительных площадок, зоны производства работ или в соответствии с утвержденным проектом;</w:t>
      </w:r>
    </w:p>
    <w:p w:rsidR="00EE3F8D" w:rsidRPr="00EE3F8D" w:rsidRDefault="00EE3F8D" w:rsidP="00EE3F8D">
      <w:pPr>
        <w:widowControl w:val="0"/>
        <w:numPr>
          <w:ilvl w:val="0"/>
          <w:numId w:val="114"/>
        </w:numPr>
        <w:tabs>
          <w:tab w:val="left" w:pos="911"/>
        </w:tabs>
        <w:spacing w:line="322" w:lineRule="exact"/>
        <w:ind w:firstLine="580"/>
        <w:jc w:val="both"/>
        <w:rPr>
          <w:sz w:val="24"/>
          <w:szCs w:val="24"/>
        </w:rPr>
      </w:pPr>
      <w:r w:rsidRPr="00EE3F8D">
        <w:rPr>
          <w:sz w:val="24"/>
          <w:szCs w:val="24"/>
        </w:rPr>
        <w:t>обеспечение регулярного вывоза грунта и строительных отходов на специально отведенные места в соответствии с муниципальным нормативным правовым актом городского поселения М</w:t>
      </w:r>
      <w:r w:rsidR="00A937EB">
        <w:rPr>
          <w:sz w:val="24"/>
          <w:szCs w:val="24"/>
        </w:rPr>
        <w:t>ортка</w:t>
      </w:r>
      <w:r w:rsidRPr="00EE3F8D">
        <w:rPr>
          <w:sz w:val="24"/>
          <w:szCs w:val="24"/>
        </w:rPr>
        <w:t xml:space="preserve"> по обращению со строительными отходами, утвержденным в установленном порядке;</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принятие мер по недопущению загрязнения прилегающей к зоне производства работ (строительной площадке) территории;</w:t>
      </w:r>
    </w:p>
    <w:p w:rsidR="00EE3F8D" w:rsidRPr="00EE3F8D" w:rsidRDefault="00EE3F8D" w:rsidP="00EE3F8D">
      <w:pPr>
        <w:widowControl w:val="0"/>
        <w:numPr>
          <w:ilvl w:val="0"/>
          <w:numId w:val="114"/>
        </w:numPr>
        <w:tabs>
          <w:tab w:val="left" w:pos="912"/>
        </w:tabs>
        <w:spacing w:line="322" w:lineRule="exact"/>
        <w:ind w:firstLine="580"/>
        <w:jc w:val="both"/>
        <w:rPr>
          <w:sz w:val="24"/>
          <w:szCs w:val="24"/>
        </w:rPr>
      </w:pPr>
      <w:r w:rsidRPr="00EE3F8D">
        <w:rPr>
          <w:sz w:val="24"/>
          <w:szCs w:val="24"/>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E3F8D" w:rsidRPr="00EE3F8D" w:rsidRDefault="00EE3F8D" w:rsidP="00EE3F8D">
      <w:pPr>
        <w:widowControl w:val="0"/>
        <w:numPr>
          <w:ilvl w:val="0"/>
          <w:numId w:val="114"/>
        </w:numPr>
        <w:tabs>
          <w:tab w:val="left" w:pos="922"/>
        </w:tabs>
        <w:spacing w:line="322" w:lineRule="exact"/>
        <w:ind w:firstLine="580"/>
        <w:jc w:val="both"/>
        <w:rPr>
          <w:sz w:val="24"/>
          <w:szCs w:val="24"/>
        </w:rPr>
      </w:pPr>
      <w:r w:rsidRPr="00EE3F8D">
        <w:rPr>
          <w:sz w:val="24"/>
          <w:szCs w:val="24"/>
        </w:rPr>
        <w:t>до начала осуществления работ установка ограждения по периметру строительной площадки либо ограждения зоны осуществления работ в соответствии с порядком осуществления земляных работ, иных требований настоящих Правил, связанных с благоустройством, содержание ограждения в чистоте и исправном состоянии, а также выполнение своевременного ремонта и окраски его, но не реже одного раза в год в весенне-летний период, содержание ограждения без проемов, поврежденных участков, отклонений от вертикали, посторонних наклеек, объявлений, надписей;</w:t>
      </w:r>
    </w:p>
    <w:p w:rsidR="00EE3F8D" w:rsidRPr="00EE3F8D" w:rsidRDefault="00EE3F8D" w:rsidP="00EE3F8D">
      <w:pPr>
        <w:widowControl w:val="0"/>
        <w:numPr>
          <w:ilvl w:val="0"/>
          <w:numId w:val="114"/>
        </w:numPr>
        <w:tabs>
          <w:tab w:val="left" w:pos="365"/>
        </w:tabs>
        <w:spacing w:line="322" w:lineRule="exact"/>
        <w:ind w:firstLine="580"/>
        <w:jc w:val="both"/>
        <w:rPr>
          <w:sz w:val="24"/>
          <w:szCs w:val="24"/>
        </w:rPr>
      </w:pPr>
      <w:r w:rsidRPr="00EE3F8D">
        <w:rPr>
          <w:sz w:val="24"/>
          <w:szCs w:val="24"/>
        </w:rPr>
        <w:t>соблюдение ежедневной чистоты и порядка на подъездах к строительным площадкам, зоне производства работ, а также на прилегающей территории. В осенне-зимний период производитель работ обязан проводить надлежащее содержание пешеходных сооружений через траншеи;</w:t>
      </w:r>
    </w:p>
    <w:p w:rsidR="00EE3F8D" w:rsidRPr="00EE3F8D" w:rsidRDefault="00EE3F8D" w:rsidP="00EE3F8D">
      <w:pPr>
        <w:widowControl w:val="0"/>
        <w:numPr>
          <w:ilvl w:val="0"/>
          <w:numId w:val="114"/>
        </w:numPr>
        <w:tabs>
          <w:tab w:val="left" w:pos="898"/>
        </w:tabs>
        <w:spacing w:line="322" w:lineRule="exact"/>
        <w:ind w:firstLine="580"/>
        <w:jc w:val="both"/>
        <w:rPr>
          <w:sz w:val="24"/>
          <w:szCs w:val="24"/>
        </w:rPr>
      </w:pPr>
      <w:r w:rsidRPr="00EE3F8D">
        <w:rPr>
          <w:sz w:val="24"/>
          <w:szCs w:val="24"/>
        </w:rPr>
        <w:t>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населенного пункта;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наличия на территории площадки контейнеров и (или) бункеров для накопления твердых коммунальных, крупногабаритных и строительных отходов;</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сбор, вывоз и размещение грунта и строительных отходов в установленном порядке;</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вывоз снега, убранного с территории строительной площадки и не содержащего отходы, на специально оборудованные площадки для приема и утилизации снега;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осуществление восстановительных работ по благоустройству в соответствии с проектом благоустройства после окончания строительных или ремонтных работ в соответствии с требованиями к восстановлению нарушенного благоустройства;</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оборудование благоустроенных подъездов к площадке производства работ, внутриплощадочных проездов;</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при производстве работ требований в отношении зеленых насаждений;</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 xml:space="preserve">обеспечение сохранности элементов благоустройства, расположенных в зоне </w:t>
      </w:r>
      <w:r w:rsidRPr="00EE3F8D">
        <w:rPr>
          <w:sz w:val="24"/>
          <w:szCs w:val="24"/>
        </w:rPr>
        <w:lastRenderedPageBreak/>
        <w:t>производства работ, восстановление поврежденных в процессе производства работ элементов благоустройства в соответствии с настоящими Правилами;</w:t>
      </w:r>
    </w:p>
    <w:p w:rsidR="00EE3F8D" w:rsidRPr="00EE3F8D" w:rsidRDefault="00EE3F8D" w:rsidP="00EE3F8D">
      <w:pPr>
        <w:widowControl w:val="0"/>
        <w:numPr>
          <w:ilvl w:val="0"/>
          <w:numId w:val="114"/>
        </w:numPr>
        <w:tabs>
          <w:tab w:val="left" w:pos="1052"/>
        </w:tabs>
        <w:spacing w:line="322" w:lineRule="exact"/>
        <w:ind w:firstLine="580"/>
        <w:jc w:val="both"/>
        <w:rPr>
          <w:sz w:val="24"/>
          <w:szCs w:val="24"/>
        </w:rPr>
      </w:pPr>
      <w:r w:rsidRPr="00EE3F8D">
        <w:rPr>
          <w:sz w:val="24"/>
          <w:szCs w:val="24"/>
        </w:rPr>
        <w:t>обеспечение укрепления стенок траншей и котлованов в соответствии с действующими нормативными и техническими требованиями.</w:t>
      </w:r>
    </w:p>
    <w:p w:rsidR="00EE3F8D" w:rsidRPr="00EE3F8D" w:rsidRDefault="00EE3F8D" w:rsidP="00EE3F8D">
      <w:pPr>
        <w:widowControl w:val="0"/>
        <w:numPr>
          <w:ilvl w:val="0"/>
          <w:numId w:val="113"/>
        </w:numPr>
        <w:tabs>
          <w:tab w:val="left" w:pos="902"/>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15"/>
        </w:numPr>
        <w:tabs>
          <w:tab w:val="left" w:pos="903"/>
        </w:tabs>
        <w:spacing w:line="322" w:lineRule="exact"/>
        <w:ind w:firstLine="580"/>
        <w:jc w:val="both"/>
        <w:rPr>
          <w:sz w:val="24"/>
          <w:szCs w:val="24"/>
        </w:rPr>
      </w:pPr>
      <w:r w:rsidRPr="00EE3F8D">
        <w:rPr>
          <w:sz w:val="24"/>
          <w:szCs w:val="24"/>
        </w:rPr>
        <w:t>организовывать и проводить вблизи жилых зон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EE3F8D" w:rsidRPr="00EE3F8D" w:rsidRDefault="00EE3F8D" w:rsidP="00EE3F8D">
      <w:pPr>
        <w:widowControl w:val="0"/>
        <w:numPr>
          <w:ilvl w:val="0"/>
          <w:numId w:val="115"/>
        </w:numPr>
        <w:tabs>
          <w:tab w:val="left" w:pos="898"/>
        </w:tabs>
        <w:spacing w:line="322" w:lineRule="exact"/>
        <w:ind w:firstLine="580"/>
        <w:jc w:val="both"/>
        <w:rPr>
          <w:sz w:val="24"/>
          <w:szCs w:val="24"/>
        </w:rPr>
      </w:pPr>
      <w:r w:rsidRPr="00EE3F8D">
        <w:rPr>
          <w:sz w:val="24"/>
          <w:szCs w:val="24"/>
        </w:rPr>
        <w:t>сжигать мусор и утилизировать строительные отходы вне специальных мест;</w:t>
      </w:r>
    </w:p>
    <w:p w:rsidR="00EE3F8D" w:rsidRPr="00EE3F8D" w:rsidRDefault="00EE3F8D" w:rsidP="00EE3F8D">
      <w:pPr>
        <w:widowControl w:val="0"/>
        <w:numPr>
          <w:ilvl w:val="0"/>
          <w:numId w:val="115"/>
        </w:numPr>
        <w:tabs>
          <w:tab w:val="left" w:pos="908"/>
        </w:tabs>
        <w:spacing w:line="322" w:lineRule="exact"/>
        <w:ind w:firstLine="580"/>
        <w:jc w:val="both"/>
        <w:rPr>
          <w:sz w:val="24"/>
          <w:szCs w:val="24"/>
        </w:rPr>
      </w:pPr>
      <w:r w:rsidRPr="00EE3F8D">
        <w:rPr>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(просыпания) их на дорогу, тротуар, обочину или прилегающую к дороге полосу газона;</w:t>
      </w:r>
    </w:p>
    <w:p w:rsidR="00EE3F8D" w:rsidRPr="00EE3F8D" w:rsidRDefault="00EE3F8D" w:rsidP="00EE3F8D">
      <w:pPr>
        <w:widowControl w:val="0"/>
        <w:numPr>
          <w:ilvl w:val="0"/>
          <w:numId w:val="115"/>
        </w:numPr>
        <w:tabs>
          <w:tab w:val="left" w:pos="1052"/>
        </w:tabs>
        <w:spacing w:line="322" w:lineRule="exact"/>
        <w:ind w:firstLine="580"/>
        <w:jc w:val="both"/>
        <w:rPr>
          <w:sz w:val="24"/>
          <w:szCs w:val="24"/>
        </w:rPr>
      </w:pPr>
      <w:r w:rsidRPr="00EE3F8D">
        <w:rPr>
          <w:sz w:val="24"/>
          <w:szCs w:val="24"/>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E3F8D" w:rsidRPr="00EE3F8D" w:rsidRDefault="00EE3F8D" w:rsidP="00EE3F8D">
      <w:pPr>
        <w:widowControl w:val="0"/>
        <w:numPr>
          <w:ilvl w:val="0"/>
          <w:numId w:val="115"/>
        </w:numPr>
        <w:tabs>
          <w:tab w:val="left" w:pos="932"/>
        </w:tabs>
        <w:spacing w:line="280" w:lineRule="exact"/>
        <w:ind w:firstLine="580"/>
        <w:jc w:val="both"/>
        <w:rPr>
          <w:sz w:val="24"/>
          <w:szCs w:val="24"/>
        </w:rPr>
      </w:pPr>
      <w:r w:rsidRPr="00EE3F8D">
        <w:rPr>
          <w:sz w:val="24"/>
          <w:szCs w:val="24"/>
        </w:rPr>
        <w:t>загрязнять прилегающую территорию;</w:t>
      </w:r>
    </w:p>
    <w:p w:rsidR="00EE3F8D" w:rsidRPr="00EE3F8D" w:rsidRDefault="00EE3F8D" w:rsidP="00EE3F8D">
      <w:pPr>
        <w:widowControl w:val="0"/>
        <w:numPr>
          <w:ilvl w:val="0"/>
          <w:numId w:val="115"/>
        </w:numPr>
        <w:tabs>
          <w:tab w:val="left" w:pos="937"/>
        </w:tabs>
        <w:spacing w:line="280" w:lineRule="exact"/>
        <w:ind w:firstLine="580"/>
        <w:jc w:val="both"/>
        <w:rPr>
          <w:sz w:val="24"/>
          <w:szCs w:val="24"/>
        </w:rPr>
      </w:pPr>
      <w:r w:rsidRPr="00EE3F8D">
        <w:rPr>
          <w:sz w:val="24"/>
          <w:szCs w:val="24"/>
        </w:rPr>
        <w:t>содержать территории площадки в загрязненном состоянии.</w:t>
      </w:r>
    </w:p>
    <w:p w:rsidR="00EE3F8D" w:rsidRPr="00EE3F8D" w:rsidRDefault="00EE3F8D" w:rsidP="00EE3F8D">
      <w:pPr>
        <w:widowControl w:val="0"/>
        <w:numPr>
          <w:ilvl w:val="0"/>
          <w:numId w:val="113"/>
        </w:numPr>
        <w:tabs>
          <w:tab w:val="left" w:pos="884"/>
        </w:tabs>
        <w:spacing w:after="300" w:line="322" w:lineRule="exact"/>
        <w:ind w:firstLine="580"/>
        <w:jc w:val="both"/>
        <w:rPr>
          <w:sz w:val="24"/>
          <w:szCs w:val="24"/>
        </w:rPr>
      </w:pPr>
      <w:r w:rsidRPr="00EE3F8D">
        <w:rPr>
          <w:sz w:val="24"/>
          <w:szCs w:val="24"/>
        </w:rPr>
        <w:t>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настоящей статьи.</w:t>
      </w:r>
    </w:p>
    <w:p w:rsidR="00EE3F8D" w:rsidRPr="00EE3F8D" w:rsidRDefault="00EE3F8D" w:rsidP="00EE3F8D">
      <w:pPr>
        <w:pStyle w:val="12"/>
        <w:keepNext/>
        <w:keepLines/>
        <w:shd w:val="clear" w:color="auto" w:fill="auto"/>
        <w:spacing w:before="0" w:after="300"/>
        <w:ind w:firstLine="580"/>
        <w:rPr>
          <w:sz w:val="24"/>
          <w:szCs w:val="24"/>
        </w:rPr>
      </w:pPr>
      <w:bookmarkStart w:id="37" w:name="bookmark36"/>
      <w:r w:rsidRPr="00EE3F8D">
        <w:rPr>
          <w:sz w:val="24"/>
          <w:szCs w:val="24"/>
        </w:rPr>
        <w:t>Статья 43. Содержание стоянок длительного и краткосрочного хранения автотранспортных средств</w:t>
      </w:r>
      <w:bookmarkEnd w:id="37"/>
    </w:p>
    <w:p w:rsidR="00EE3F8D" w:rsidRPr="00EE3F8D" w:rsidRDefault="00EE3F8D" w:rsidP="00EE3F8D">
      <w:pPr>
        <w:widowControl w:val="0"/>
        <w:numPr>
          <w:ilvl w:val="0"/>
          <w:numId w:val="116"/>
        </w:numPr>
        <w:tabs>
          <w:tab w:val="left" w:pos="1094"/>
        </w:tabs>
        <w:spacing w:line="322" w:lineRule="exact"/>
        <w:ind w:firstLine="580"/>
        <w:jc w:val="both"/>
        <w:rPr>
          <w:sz w:val="24"/>
          <w:szCs w:val="24"/>
        </w:rPr>
      </w:pPr>
      <w:r w:rsidRPr="00EE3F8D">
        <w:rPr>
          <w:sz w:val="24"/>
          <w:szCs w:val="24"/>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техническими нормами и правилами, а также настоящими Правилами.</w:t>
      </w:r>
    </w:p>
    <w:p w:rsidR="00EE3F8D" w:rsidRPr="00EE3F8D" w:rsidRDefault="00EE3F8D" w:rsidP="00EE3F8D">
      <w:pPr>
        <w:widowControl w:val="0"/>
        <w:numPr>
          <w:ilvl w:val="0"/>
          <w:numId w:val="116"/>
        </w:numPr>
        <w:tabs>
          <w:tab w:val="left" w:pos="908"/>
        </w:tabs>
        <w:spacing w:line="322" w:lineRule="exact"/>
        <w:ind w:firstLine="580"/>
        <w:jc w:val="both"/>
        <w:rPr>
          <w:sz w:val="24"/>
          <w:szCs w:val="24"/>
        </w:rPr>
      </w:pPr>
      <w:r w:rsidRPr="00EE3F8D">
        <w:rPr>
          <w:sz w:val="24"/>
          <w:szCs w:val="24"/>
        </w:rPr>
        <w:t>Правообладатели земельных участков обязаны:</w:t>
      </w:r>
    </w:p>
    <w:p w:rsidR="00EE3F8D" w:rsidRPr="00EE3F8D" w:rsidRDefault="00EE3F8D" w:rsidP="00EE3F8D">
      <w:pPr>
        <w:widowControl w:val="0"/>
        <w:numPr>
          <w:ilvl w:val="0"/>
          <w:numId w:val="117"/>
        </w:numPr>
        <w:tabs>
          <w:tab w:val="left" w:pos="904"/>
        </w:tabs>
        <w:spacing w:line="322" w:lineRule="exact"/>
        <w:ind w:firstLine="580"/>
        <w:jc w:val="both"/>
        <w:rPr>
          <w:sz w:val="24"/>
          <w:szCs w:val="24"/>
        </w:rPr>
      </w:pPr>
      <w:r w:rsidRPr="00EE3F8D">
        <w:rPr>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E3F8D" w:rsidRPr="00EE3F8D" w:rsidRDefault="00EE3F8D" w:rsidP="00EE3F8D">
      <w:pPr>
        <w:widowControl w:val="0"/>
        <w:numPr>
          <w:ilvl w:val="0"/>
          <w:numId w:val="117"/>
        </w:numPr>
        <w:tabs>
          <w:tab w:val="left" w:pos="909"/>
        </w:tabs>
        <w:spacing w:line="322" w:lineRule="exact"/>
        <w:ind w:firstLine="580"/>
        <w:jc w:val="both"/>
        <w:rPr>
          <w:sz w:val="24"/>
          <w:szCs w:val="24"/>
        </w:rPr>
      </w:pPr>
      <w:r w:rsidRPr="00EE3F8D">
        <w:rPr>
          <w:sz w:val="24"/>
          <w:szCs w:val="24"/>
        </w:rPr>
        <w:t>следить за надлежащим техническим состоянием ограждений стоянок, их чистотой, своевременной очисткой от грязи, снега, наледи, информационно</w:t>
      </w:r>
      <w:r w:rsidRPr="00EE3F8D">
        <w:rPr>
          <w:sz w:val="24"/>
          <w:szCs w:val="24"/>
        </w:rPr>
        <w:softHyphen/>
        <w:t>печатной продукции;</w:t>
      </w:r>
    </w:p>
    <w:p w:rsidR="00EE3F8D" w:rsidRPr="00EE3F8D" w:rsidRDefault="00EE3F8D" w:rsidP="00EE3F8D">
      <w:pPr>
        <w:widowControl w:val="0"/>
        <w:numPr>
          <w:ilvl w:val="0"/>
          <w:numId w:val="117"/>
        </w:numPr>
        <w:tabs>
          <w:tab w:val="left" w:pos="914"/>
        </w:tabs>
        <w:spacing w:line="322" w:lineRule="exact"/>
        <w:ind w:firstLine="580"/>
        <w:jc w:val="both"/>
        <w:rPr>
          <w:sz w:val="24"/>
          <w:szCs w:val="24"/>
        </w:rPr>
      </w:pPr>
      <w:r w:rsidRPr="00EE3F8D">
        <w:rPr>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E3F8D" w:rsidRPr="00EE3F8D" w:rsidRDefault="00EE3F8D" w:rsidP="00EE3F8D">
      <w:pPr>
        <w:widowControl w:val="0"/>
        <w:numPr>
          <w:ilvl w:val="0"/>
          <w:numId w:val="117"/>
        </w:numPr>
        <w:tabs>
          <w:tab w:val="left" w:pos="900"/>
        </w:tabs>
        <w:spacing w:line="322" w:lineRule="exact"/>
        <w:ind w:firstLine="580"/>
        <w:jc w:val="both"/>
        <w:rPr>
          <w:sz w:val="24"/>
          <w:szCs w:val="24"/>
        </w:rPr>
      </w:pPr>
      <w:r w:rsidRPr="00EE3F8D">
        <w:rPr>
          <w:sz w:val="24"/>
          <w:szCs w:val="24"/>
        </w:rPr>
        <w:t>не допускать на территориях стоянок мойку автомобилей и стоянку автомобилей, имеющих текучесть горюче-смазочных материалов;</w:t>
      </w:r>
    </w:p>
    <w:p w:rsidR="00EE3F8D" w:rsidRPr="00EE3F8D" w:rsidRDefault="00EE3F8D" w:rsidP="00EE3F8D">
      <w:pPr>
        <w:widowControl w:val="0"/>
        <w:numPr>
          <w:ilvl w:val="0"/>
          <w:numId w:val="117"/>
        </w:numPr>
        <w:tabs>
          <w:tab w:val="left" w:pos="1094"/>
        </w:tabs>
        <w:spacing w:line="322" w:lineRule="exact"/>
        <w:ind w:firstLine="580"/>
        <w:jc w:val="both"/>
        <w:rPr>
          <w:sz w:val="24"/>
          <w:szCs w:val="24"/>
        </w:rPr>
      </w:pPr>
      <w:r w:rsidRPr="00EE3F8D">
        <w:rPr>
          <w:sz w:val="24"/>
          <w:szCs w:val="24"/>
        </w:rPr>
        <w:t>содержать территории стоянок с соблюдением санитарных и противопожарных норм и правил;</w:t>
      </w:r>
    </w:p>
    <w:p w:rsidR="00EE3F8D" w:rsidRPr="00EE3F8D" w:rsidRDefault="00EE3F8D" w:rsidP="00EE3F8D">
      <w:pPr>
        <w:widowControl w:val="0"/>
        <w:numPr>
          <w:ilvl w:val="0"/>
          <w:numId w:val="117"/>
        </w:numPr>
        <w:tabs>
          <w:tab w:val="left" w:pos="904"/>
        </w:tabs>
        <w:spacing w:line="322" w:lineRule="exact"/>
        <w:ind w:firstLine="580"/>
        <w:jc w:val="both"/>
        <w:rPr>
          <w:sz w:val="24"/>
          <w:szCs w:val="24"/>
        </w:rPr>
      </w:pPr>
      <w:r w:rsidRPr="00EE3F8D">
        <w:rPr>
          <w:sz w:val="24"/>
          <w:szCs w:val="24"/>
        </w:rPr>
        <w:t>регулярно проводить уборку прилегающих территорий, устанавливать контейнеры (урны) для сбора отходов, обеспечить регулярный вывоз твердых коммунальных отходов, снега;</w:t>
      </w:r>
    </w:p>
    <w:p w:rsidR="00EE3F8D" w:rsidRPr="00EE3F8D" w:rsidRDefault="00EE3F8D" w:rsidP="00EE3F8D">
      <w:pPr>
        <w:widowControl w:val="0"/>
        <w:numPr>
          <w:ilvl w:val="0"/>
          <w:numId w:val="117"/>
        </w:numPr>
        <w:tabs>
          <w:tab w:val="left" w:pos="909"/>
        </w:tabs>
        <w:spacing w:line="322" w:lineRule="exact"/>
        <w:ind w:firstLine="580"/>
        <w:jc w:val="both"/>
        <w:rPr>
          <w:sz w:val="24"/>
          <w:szCs w:val="24"/>
        </w:rPr>
      </w:pPr>
      <w:r w:rsidRPr="00EE3F8D">
        <w:rPr>
          <w:sz w:val="24"/>
          <w:szCs w:val="24"/>
        </w:rPr>
        <w:t xml:space="preserve">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w:t>
      </w:r>
      <w:r w:rsidRPr="00EE3F8D">
        <w:rPr>
          <w:sz w:val="24"/>
          <w:szCs w:val="24"/>
        </w:rPr>
        <w:lastRenderedPageBreak/>
        <w:t>требованиям действующих стандартов;</w:t>
      </w:r>
    </w:p>
    <w:p w:rsidR="00EE3F8D" w:rsidRPr="00EE3F8D" w:rsidRDefault="00EE3F8D" w:rsidP="00EE3F8D">
      <w:pPr>
        <w:widowControl w:val="0"/>
        <w:numPr>
          <w:ilvl w:val="0"/>
          <w:numId w:val="117"/>
        </w:numPr>
        <w:tabs>
          <w:tab w:val="left" w:pos="909"/>
        </w:tabs>
        <w:spacing w:after="349" w:line="322" w:lineRule="exact"/>
        <w:ind w:firstLine="580"/>
        <w:jc w:val="both"/>
        <w:rPr>
          <w:sz w:val="24"/>
          <w:szCs w:val="24"/>
        </w:rPr>
      </w:pPr>
      <w:r w:rsidRPr="00EE3F8D">
        <w:rPr>
          <w:sz w:val="24"/>
          <w:szCs w:val="24"/>
        </w:rPr>
        <w:t>обеспечить соблюдение требований для маломобильных групп населения в порядке, установленном Правительством Российской Федерации.</w:t>
      </w:r>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38" w:name="bookmark37"/>
      <w:r w:rsidRPr="00EE3F8D">
        <w:rPr>
          <w:sz w:val="24"/>
          <w:szCs w:val="24"/>
        </w:rPr>
        <w:t>Статья 44. Содержание нестационарных торговых объектов</w:t>
      </w:r>
      <w:bookmarkEnd w:id="38"/>
    </w:p>
    <w:p w:rsidR="00EE3F8D" w:rsidRPr="00EE3F8D" w:rsidRDefault="00EE3F8D" w:rsidP="00EE3F8D">
      <w:pPr>
        <w:widowControl w:val="0"/>
        <w:numPr>
          <w:ilvl w:val="0"/>
          <w:numId w:val="118"/>
        </w:numPr>
        <w:tabs>
          <w:tab w:val="left" w:pos="884"/>
        </w:tabs>
        <w:spacing w:line="322" w:lineRule="exact"/>
        <w:ind w:firstLine="580"/>
        <w:jc w:val="both"/>
        <w:rPr>
          <w:sz w:val="24"/>
          <w:szCs w:val="24"/>
        </w:rPr>
      </w:pPr>
      <w:r w:rsidRPr="00EE3F8D">
        <w:rPr>
          <w:sz w:val="24"/>
          <w:szCs w:val="24"/>
        </w:rPr>
        <w:t>По истечении срока действия договора аренды земельного участка, истечения срока действия разрешения на использование земельного участка, расторжения договора аренды земельного участка нестационарный объект должен быть демонтирован его владельцем или арендатором, а земельный участок освобожден и приведен в первоначальное состояние: восстановлено асфальтовое или иное первоначальное покрытие, газоны, зеленые насаждения.</w:t>
      </w:r>
    </w:p>
    <w:p w:rsidR="00EE3F8D" w:rsidRPr="00EE3F8D" w:rsidRDefault="00EE3F8D" w:rsidP="00EE3F8D">
      <w:pPr>
        <w:widowControl w:val="0"/>
        <w:numPr>
          <w:ilvl w:val="0"/>
          <w:numId w:val="118"/>
        </w:numPr>
        <w:tabs>
          <w:tab w:val="left" w:pos="928"/>
        </w:tabs>
        <w:spacing w:line="322" w:lineRule="exact"/>
        <w:ind w:firstLine="580"/>
        <w:jc w:val="both"/>
        <w:rPr>
          <w:sz w:val="24"/>
          <w:szCs w:val="24"/>
        </w:rPr>
      </w:pPr>
      <w:r w:rsidRPr="00EE3F8D">
        <w:rPr>
          <w:sz w:val="24"/>
          <w:szCs w:val="24"/>
        </w:rPr>
        <w:t>Юридические и(или) физические лица, являющиеся владельцами или арендаторами нестационарных торговых объектов, обязаны:</w:t>
      </w:r>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r w:rsidRPr="00EE3F8D">
        <w:rPr>
          <w:sz w:val="24"/>
          <w:szCs w:val="24"/>
        </w:rPr>
        <w:t>производить их ремонт и окраску. Ремонт должен осуществляться с учетом сохранения внешнего вида и цветового решения, определенных проектом благоустройства;</w:t>
      </w:r>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r w:rsidRPr="00EE3F8D">
        <w:rPr>
          <w:sz w:val="24"/>
          <w:szCs w:val="24"/>
        </w:rPr>
        <w:t>следить за сохранностью зеленых насаждений, газонов, бордюрного камня, иных элементов благоустройства (при их наличии) на прилегающей территории, содержать указанную территорию в надлежащем состоянии;</w:t>
      </w:r>
    </w:p>
    <w:p w:rsidR="00EE3F8D" w:rsidRPr="00EE3F8D" w:rsidRDefault="00EE3F8D" w:rsidP="00EE3F8D">
      <w:pPr>
        <w:widowControl w:val="0"/>
        <w:numPr>
          <w:ilvl w:val="0"/>
          <w:numId w:val="119"/>
        </w:numPr>
        <w:tabs>
          <w:tab w:val="left" w:pos="928"/>
        </w:tabs>
        <w:spacing w:line="322" w:lineRule="exact"/>
        <w:ind w:firstLine="580"/>
        <w:jc w:val="both"/>
        <w:rPr>
          <w:sz w:val="24"/>
          <w:szCs w:val="24"/>
        </w:rPr>
      </w:pPr>
      <w:r w:rsidRPr="00EE3F8D">
        <w:rPr>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E3F8D" w:rsidRPr="00EE3F8D" w:rsidRDefault="00EE3F8D" w:rsidP="00EE3F8D">
      <w:pPr>
        <w:widowControl w:val="0"/>
        <w:numPr>
          <w:ilvl w:val="0"/>
          <w:numId w:val="118"/>
        </w:numPr>
        <w:tabs>
          <w:tab w:val="left" w:pos="928"/>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20"/>
        </w:numPr>
        <w:tabs>
          <w:tab w:val="left" w:pos="928"/>
        </w:tabs>
        <w:spacing w:line="322" w:lineRule="exact"/>
        <w:ind w:firstLine="580"/>
        <w:jc w:val="both"/>
        <w:rPr>
          <w:sz w:val="24"/>
          <w:szCs w:val="24"/>
        </w:rPr>
      </w:pPr>
      <w:r w:rsidRPr="00EE3F8D">
        <w:rPr>
          <w:sz w:val="24"/>
          <w:szCs w:val="24"/>
        </w:rPr>
        <w:t>возводить к нестационарным объектам пристройки, козырьки, навесы и прочие конструкции, не предусмотренные проектными решениями;</w:t>
      </w:r>
    </w:p>
    <w:p w:rsidR="00EE3F8D" w:rsidRPr="00EE3F8D" w:rsidRDefault="00EE3F8D" w:rsidP="00EE3F8D">
      <w:pPr>
        <w:widowControl w:val="0"/>
        <w:numPr>
          <w:ilvl w:val="0"/>
          <w:numId w:val="120"/>
        </w:numPr>
        <w:tabs>
          <w:tab w:val="left" w:pos="928"/>
        </w:tabs>
        <w:spacing w:line="326" w:lineRule="exact"/>
        <w:ind w:firstLine="580"/>
        <w:jc w:val="both"/>
        <w:rPr>
          <w:sz w:val="24"/>
          <w:szCs w:val="24"/>
        </w:rPr>
      </w:pPr>
      <w:r w:rsidRPr="00EE3F8D">
        <w:rPr>
          <w:sz w:val="24"/>
          <w:szCs w:val="24"/>
        </w:rPr>
        <w:t>выставлять торгово-холодильное оборудование около нестационарных объектов;</w:t>
      </w:r>
    </w:p>
    <w:p w:rsidR="00EE3F8D" w:rsidRPr="00EE3F8D" w:rsidRDefault="00EE3F8D" w:rsidP="00EE3F8D">
      <w:pPr>
        <w:widowControl w:val="0"/>
        <w:numPr>
          <w:ilvl w:val="0"/>
          <w:numId w:val="120"/>
        </w:numPr>
        <w:tabs>
          <w:tab w:val="left" w:pos="1070"/>
        </w:tabs>
        <w:spacing w:line="322" w:lineRule="exact"/>
        <w:ind w:firstLine="580"/>
        <w:jc w:val="both"/>
        <w:rPr>
          <w:sz w:val="24"/>
          <w:szCs w:val="24"/>
        </w:rPr>
      </w:pPr>
      <w:r w:rsidRPr="00EE3F8D">
        <w:rPr>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E3F8D" w:rsidRPr="00EE3F8D" w:rsidRDefault="00EE3F8D" w:rsidP="00EE3F8D">
      <w:pPr>
        <w:widowControl w:val="0"/>
        <w:numPr>
          <w:ilvl w:val="0"/>
          <w:numId w:val="120"/>
        </w:numPr>
        <w:tabs>
          <w:tab w:val="left" w:pos="928"/>
        </w:tabs>
        <w:spacing w:line="326" w:lineRule="exact"/>
        <w:ind w:firstLine="580"/>
        <w:jc w:val="both"/>
        <w:rPr>
          <w:sz w:val="24"/>
          <w:szCs w:val="24"/>
        </w:rPr>
      </w:pPr>
      <w:r w:rsidRPr="00EE3F8D">
        <w:rPr>
          <w:sz w:val="24"/>
          <w:szCs w:val="24"/>
        </w:rPr>
        <w:t>торговля из ящиков, мешков, картонных коробок или другой случайной тары вне нестационарного торгового объекта;</w:t>
      </w:r>
    </w:p>
    <w:p w:rsidR="00EE3F8D" w:rsidRPr="00EE3F8D" w:rsidRDefault="00EE3F8D" w:rsidP="00EE3F8D">
      <w:pPr>
        <w:widowControl w:val="0"/>
        <w:numPr>
          <w:ilvl w:val="0"/>
          <w:numId w:val="120"/>
        </w:numPr>
        <w:tabs>
          <w:tab w:val="left" w:pos="928"/>
        </w:tabs>
        <w:spacing w:after="296" w:line="317" w:lineRule="exact"/>
        <w:ind w:firstLine="580"/>
        <w:jc w:val="both"/>
        <w:rPr>
          <w:sz w:val="24"/>
          <w:szCs w:val="24"/>
        </w:rPr>
      </w:pPr>
      <w:r w:rsidRPr="00EE3F8D">
        <w:rPr>
          <w:sz w:val="24"/>
          <w:szCs w:val="24"/>
        </w:rPr>
        <w:t>устанавливать нестационарные торговые объекты не согласованного с уполномоченным органом администрации муниципального образования внешнего вида.</w:t>
      </w:r>
    </w:p>
    <w:p w:rsidR="00EE3F8D" w:rsidRPr="00EE3F8D" w:rsidRDefault="00EE3F8D" w:rsidP="00EE3F8D">
      <w:pPr>
        <w:pStyle w:val="12"/>
        <w:keepNext/>
        <w:keepLines/>
        <w:shd w:val="clear" w:color="auto" w:fill="auto"/>
        <w:spacing w:before="0" w:after="300"/>
        <w:ind w:firstLine="580"/>
        <w:rPr>
          <w:sz w:val="24"/>
          <w:szCs w:val="24"/>
        </w:rPr>
      </w:pPr>
      <w:bookmarkStart w:id="39" w:name="bookmark38"/>
      <w:r w:rsidRPr="00EE3F8D">
        <w:rPr>
          <w:sz w:val="24"/>
          <w:szCs w:val="24"/>
        </w:rPr>
        <w:t>Статья 45. Содержание сетей и устройств наружного освещения и подсветки</w:t>
      </w:r>
      <w:bookmarkEnd w:id="39"/>
    </w:p>
    <w:p w:rsidR="00EE3F8D" w:rsidRPr="00EE3F8D" w:rsidRDefault="00EE3F8D" w:rsidP="00EE3F8D">
      <w:pPr>
        <w:widowControl w:val="0"/>
        <w:numPr>
          <w:ilvl w:val="0"/>
          <w:numId w:val="121"/>
        </w:numPr>
        <w:tabs>
          <w:tab w:val="left" w:pos="1070"/>
        </w:tabs>
        <w:spacing w:line="322" w:lineRule="exact"/>
        <w:ind w:firstLine="580"/>
        <w:jc w:val="both"/>
        <w:rPr>
          <w:sz w:val="24"/>
          <w:szCs w:val="24"/>
        </w:rPr>
      </w:pPr>
      <w:r w:rsidRPr="00EE3F8D">
        <w:rPr>
          <w:sz w:val="24"/>
          <w:szCs w:val="24"/>
        </w:rPr>
        <w:t>Дороги, площади, тротуары, внутримикрорайонная и пешеходные территория, включая внутримикрорайонные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информационные знаки и указатели, элементы городской информации и витрины должны освещаться в темное время суток.</w:t>
      </w:r>
    </w:p>
    <w:p w:rsidR="00EE3F8D" w:rsidRPr="00EE3F8D" w:rsidRDefault="00EE3F8D" w:rsidP="00EE3F8D">
      <w:pPr>
        <w:widowControl w:val="0"/>
        <w:numPr>
          <w:ilvl w:val="0"/>
          <w:numId w:val="121"/>
        </w:numPr>
        <w:tabs>
          <w:tab w:val="left" w:pos="1070"/>
        </w:tabs>
        <w:spacing w:line="322" w:lineRule="exact"/>
        <w:ind w:firstLine="580"/>
        <w:jc w:val="both"/>
        <w:rPr>
          <w:sz w:val="24"/>
          <w:szCs w:val="24"/>
        </w:rPr>
      </w:pPr>
      <w:r w:rsidRPr="00EE3F8D">
        <w:rPr>
          <w:sz w:val="24"/>
          <w:szCs w:val="24"/>
        </w:rPr>
        <w:t>Территории общего пользования, территории жилой застройки необходимо освещать в темное время суток по расписанию, утвержденному в установленном порядке органом местного самоуправления.</w:t>
      </w:r>
    </w:p>
    <w:p w:rsidR="00EE3F8D" w:rsidRPr="00EE3F8D" w:rsidRDefault="00EE3F8D" w:rsidP="00EE3F8D">
      <w:pPr>
        <w:spacing w:line="322" w:lineRule="exact"/>
        <w:ind w:firstLine="580"/>
        <w:rPr>
          <w:sz w:val="24"/>
          <w:szCs w:val="24"/>
        </w:rPr>
      </w:pPr>
      <w:r w:rsidRPr="00EE3F8D">
        <w:rPr>
          <w:sz w:val="24"/>
          <w:szCs w:val="24"/>
        </w:rPr>
        <w:t xml:space="preserve">2. Эксплуатационное обслуживание сетей и устройств наружного освещения, собственником которых является администрация муниципального образования, включает в себя комплекс мероприятий, направленных на обеспечение поддержания нормируемых светотехнических параметров установок наружного освещения и заданных графиков режимов </w:t>
      </w:r>
      <w:r w:rsidRPr="00EE3F8D">
        <w:rPr>
          <w:sz w:val="24"/>
          <w:szCs w:val="24"/>
        </w:rPr>
        <w:lastRenderedPageBreak/>
        <w:t>их работ, на обеспечение бесперебойной и надежной работы установок, на предотвращение их преждевременного износа как при нормальном режиме эксплуатации под воздействием внешней среды, так и при его нарушении, путем своевременного проведения текущего ремонта, выявления и устранения возникающих неисправностей.</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Работы по эксплуатационному обслуживанию сетей и устройств наружного освещения выполняет специализированная организация, в рамках заключенных муниципальных контрактов, договоров.</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Включение устройств наружного освещения осуществляется в соответствии с Графиком работы наружного освещения в городском поселении Мортка  на  соответствующий год, утверждаемый в установленном порядке.</w:t>
      </w:r>
    </w:p>
    <w:p w:rsidR="00EE3F8D" w:rsidRPr="00EE3F8D" w:rsidRDefault="00EE3F8D" w:rsidP="00EE3F8D">
      <w:pPr>
        <w:widowControl w:val="0"/>
        <w:numPr>
          <w:ilvl w:val="0"/>
          <w:numId w:val="121"/>
        </w:numPr>
        <w:tabs>
          <w:tab w:val="left" w:pos="1190"/>
          <w:tab w:val="left" w:pos="6321"/>
        </w:tabs>
        <w:spacing w:line="322" w:lineRule="exact"/>
        <w:ind w:firstLine="580"/>
        <w:jc w:val="both"/>
        <w:rPr>
          <w:sz w:val="24"/>
          <w:szCs w:val="24"/>
        </w:rPr>
      </w:pPr>
      <w:r w:rsidRPr="00EE3F8D">
        <w:rPr>
          <w:sz w:val="24"/>
          <w:szCs w:val="24"/>
        </w:rPr>
        <w:t>Важнейшими задачами являются:</w:t>
      </w:r>
      <w:r w:rsidRPr="00EE3F8D">
        <w:rPr>
          <w:sz w:val="24"/>
          <w:szCs w:val="24"/>
        </w:rPr>
        <w:tab/>
        <w:t>обеспечение поддержания</w:t>
      </w:r>
    </w:p>
    <w:p w:rsidR="00EE3F8D" w:rsidRPr="00EE3F8D" w:rsidRDefault="00EE3F8D" w:rsidP="00EE3F8D">
      <w:pPr>
        <w:spacing w:line="322" w:lineRule="exact"/>
        <w:rPr>
          <w:sz w:val="24"/>
          <w:szCs w:val="24"/>
        </w:rPr>
      </w:pPr>
      <w:r w:rsidRPr="00EE3F8D">
        <w:rPr>
          <w:sz w:val="24"/>
          <w:szCs w:val="24"/>
        </w:rPr>
        <w:t>нормируемых светотехнических показателей установок устройств наружного освещения, которые были предусмотрены в проектных решениях и подтверждены при приемке установок в эксплуатацию, а также обеспечение высокого процента горения светильников на линии.</w:t>
      </w:r>
    </w:p>
    <w:p w:rsidR="00EE3F8D" w:rsidRPr="00EE3F8D" w:rsidRDefault="00EE3F8D" w:rsidP="00EE3F8D">
      <w:pPr>
        <w:widowControl w:val="0"/>
        <w:numPr>
          <w:ilvl w:val="0"/>
          <w:numId w:val="121"/>
        </w:numPr>
        <w:tabs>
          <w:tab w:val="left" w:pos="1002"/>
        </w:tabs>
        <w:spacing w:line="322" w:lineRule="exact"/>
        <w:ind w:firstLine="580"/>
        <w:jc w:val="both"/>
        <w:rPr>
          <w:sz w:val="24"/>
          <w:szCs w:val="24"/>
        </w:rPr>
      </w:pPr>
      <w:r w:rsidRPr="00EE3F8D">
        <w:rPr>
          <w:sz w:val="24"/>
          <w:szCs w:val="24"/>
        </w:rPr>
        <w:t>В комплекс мероприятий по содержанию и эксплуатационному обслуживанию сетей и устройств наружного освещения входит:</w:t>
      </w:r>
    </w:p>
    <w:p w:rsidR="00EE3F8D" w:rsidRPr="00EE3F8D" w:rsidRDefault="00EE3F8D" w:rsidP="00EE3F8D">
      <w:pPr>
        <w:widowControl w:val="0"/>
        <w:numPr>
          <w:ilvl w:val="0"/>
          <w:numId w:val="122"/>
        </w:numPr>
        <w:tabs>
          <w:tab w:val="left" w:pos="1002"/>
        </w:tabs>
        <w:spacing w:line="322" w:lineRule="exact"/>
        <w:ind w:firstLine="580"/>
        <w:jc w:val="both"/>
        <w:rPr>
          <w:sz w:val="24"/>
          <w:szCs w:val="24"/>
        </w:rPr>
      </w:pPr>
      <w:r w:rsidRPr="00EE3F8D">
        <w:rPr>
          <w:sz w:val="24"/>
          <w:szCs w:val="24"/>
        </w:rPr>
        <w:t>обеспечение режима работы освещения, функциональный контроль устройств управления, периодические и внеочередные осмотры установок наружного освещения, выявление неисправных светильников, повреждение в сетях и устройствах управления;</w:t>
      </w:r>
    </w:p>
    <w:p w:rsidR="00EE3F8D" w:rsidRPr="00EE3F8D" w:rsidRDefault="00EE3F8D" w:rsidP="00EE3F8D">
      <w:pPr>
        <w:widowControl w:val="0"/>
        <w:numPr>
          <w:ilvl w:val="0"/>
          <w:numId w:val="122"/>
        </w:numPr>
        <w:tabs>
          <w:tab w:val="left" w:pos="1002"/>
        </w:tabs>
        <w:spacing w:line="322" w:lineRule="exact"/>
        <w:ind w:firstLine="580"/>
        <w:jc w:val="both"/>
        <w:rPr>
          <w:sz w:val="24"/>
          <w:szCs w:val="24"/>
        </w:rPr>
      </w:pPr>
      <w:r w:rsidRPr="00EE3F8D">
        <w:rPr>
          <w:sz w:val="24"/>
          <w:szCs w:val="24"/>
        </w:rPr>
        <w:t>содержание и уход за установками - замена ламп в светильниках, профилактические испытания электрического оборудования, проверка уровней напряжения в распределительных сетях и устройствах управления;</w:t>
      </w:r>
    </w:p>
    <w:p w:rsidR="00EE3F8D" w:rsidRPr="00EE3F8D" w:rsidRDefault="00EE3F8D" w:rsidP="00EE3F8D">
      <w:pPr>
        <w:widowControl w:val="0"/>
        <w:numPr>
          <w:ilvl w:val="0"/>
          <w:numId w:val="122"/>
        </w:numPr>
        <w:spacing w:line="322" w:lineRule="exact"/>
        <w:ind w:firstLine="580"/>
        <w:jc w:val="both"/>
        <w:rPr>
          <w:sz w:val="24"/>
          <w:szCs w:val="24"/>
        </w:rPr>
      </w:pPr>
      <w:r w:rsidRPr="00EE3F8D">
        <w:rPr>
          <w:sz w:val="24"/>
          <w:szCs w:val="24"/>
        </w:rPr>
        <w:t xml:space="preserve"> текущие ремонты, при которых производится комплексная замена светильников, ревизия, ремонт светильников, опор, окраска опор, ремонт воздушных и кабельных сетей, устройств заземления, устройств управления, их регулирование, проверка действия всех элементов, наладка и испытание.</w:t>
      </w:r>
    </w:p>
    <w:p w:rsidR="00EE3F8D" w:rsidRPr="00EE3F8D" w:rsidRDefault="00EE3F8D" w:rsidP="00EE3F8D">
      <w:pPr>
        <w:widowControl w:val="0"/>
        <w:numPr>
          <w:ilvl w:val="0"/>
          <w:numId w:val="118"/>
        </w:numPr>
        <w:tabs>
          <w:tab w:val="left" w:pos="865"/>
        </w:tabs>
        <w:spacing w:line="322" w:lineRule="exact"/>
        <w:ind w:firstLine="580"/>
        <w:jc w:val="both"/>
        <w:rPr>
          <w:sz w:val="24"/>
          <w:szCs w:val="24"/>
        </w:rPr>
      </w:pPr>
      <w:r w:rsidRPr="00EE3F8D">
        <w:rPr>
          <w:sz w:val="24"/>
          <w:szCs w:val="24"/>
        </w:rPr>
        <w:t>Процент горения светильников должен быть максимально высоким как в вечернем, так и ночном режимах в устройствах наружного освещения скоростных дорог и магистральных улиц категорий А и Б с интенсивностью движения транспорта более 1000 ед. ч, транспортных тоннелей - не менее 97%, во всех остальных устройствах наружного освещения - не менее 95%.</w:t>
      </w:r>
    </w:p>
    <w:p w:rsidR="00EE3F8D" w:rsidRPr="00EE3F8D" w:rsidRDefault="00EE3F8D" w:rsidP="00EE3F8D">
      <w:pPr>
        <w:widowControl w:val="0"/>
        <w:numPr>
          <w:ilvl w:val="0"/>
          <w:numId w:val="97"/>
        </w:numPr>
        <w:spacing w:line="322" w:lineRule="exact"/>
        <w:ind w:firstLine="580"/>
        <w:jc w:val="both"/>
        <w:rPr>
          <w:sz w:val="24"/>
          <w:szCs w:val="24"/>
        </w:rPr>
      </w:pPr>
      <w:r w:rsidRPr="00EE3F8D">
        <w:rPr>
          <w:sz w:val="24"/>
          <w:szCs w:val="24"/>
        </w:rPr>
        <w:t xml:space="preserve"> Процент горения светильников определяется группой контроля, утвержденной соответствующим уполномоченным лицом, в которую рекомендуется включать представителей руководства эксплуатационного предприятия и эксплуатационной бригады, обслуживающей контролируемый участок, а также водителя машины, на которой производится объезд установок. Маршруты объездов устройств наружного освещения должны включать, как правило, проверку не менее 25% общего числа светильников в вечернем режиме и не менее 20% общего числа светильников в ночном режиме контролируемого эксплуатационного участка бригады.</w:t>
      </w:r>
    </w:p>
    <w:p w:rsidR="00EE3F8D" w:rsidRPr="00EE3F8D" w:rsidRDefault="00EE3F8D" w:rsidP="00EE3F8D">
      <w:pPr>
        <w:widowControl w:val="0"/>
        <w:numPr>
          <w:ilvl w:val="0"/>
          <w:numId w:val="97"/>
        </w:numPr>
        <w:tabs>
          <w:tab w:val="left" w:pos="860"/>
        </w:tabs>
        <w:spacing w:line="322" w:lineRule="exact"/>
        <w:ind w:firstLine="580"/>
        <w:jc w:val="both"/>
        <w:rPr>
          <w:sz w:val="24"/>
          <w:szCs w:val="24"/>
        </w:rPr>
      </w:pPr>
      <w:r w:rsidRPr="00EE3F8D">
        <w:rPr>
          <w:sz w:val="24"/>
          <w:szCs w:val="24"/>
        </w:rPr>
        <w:t>Не допускается нахождение неработающих светильников (осветительных фонарей) подряд, один за другим.</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 Путь движения должен охватывать не только магистральные улицы, но и улицы местного значения и проезды.</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 xml:space="preserve">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w:t>
      </w:r>
      <w:r w:rsidRPr="00EE3F8D">
        <w:rPr>
          <w:sz w:val="24"/>
          <w:szCs w:val="24"/>
        </w:rPr>
        <w:lastRenderedPageBreak/>
        <w:t>предприятия для утилизации.</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Не допускается вывозить указанные типы ламп на городские свалки, мусороперерабатывающие заводы.</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Освещение территории населенного пункта, содержание и ремонт уличного и внутримикрорайонного освещения, осуществляется организациями, являющимися собственниками или арендаторами отведенных в установленном порядке земельных участков, сетей наружного освещения, по договорам с энергоснабжающими организациями, специализированными организациями в рамках муниципальных контрактов, договоров.</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Строительство, содержание и ремонт устройств наружного освещения, расположенного на территории, входящей в состав общего имущества собственников многоквартирного жилого дома, принадлежащего на праве общей долевой собственности, осуществляют организации, обслуживающие жилищный фонд.</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При замене опор наружного освещения, указанные конструкции должны быть демонтированы и вывезены обслуживающей данные сети организацией в течение трех суток.</w:t>
      </w:r>
    </w:p>
    <w:p w:rsidR="00EE3F8D" w:rsidRPr="00EE3F8D" w:rsidRDefault="00EE3F8D" w:rsidP="00EE3F8D">
      <w:pPr>
        <w:widowControl w:val="0"/>
        <w:numPr>
          <w:ilvl w:val="0"/>
          <w:numId w:val="97"/>
        </w:numPr>
        <w:tabs>
          <w:tab w:val="left" w:pos="1253"/>
        </w:tabs>
        <w:spacing w:line="322" w:lineRule="exact"/>
        <w:ind w:firstLine="600"/>
        <w:jc w:val="both"/>
        <w:rPr>
          <w:sz w:val="24"/>
          <w:szCs w:val="24"/>
        </w:rPr>
      </w:pPr>
      <w:r w:rsidRPr="00EE3F8D">
        <w:rPr>
          <w:sz w:val="24"/>
          <w:szCs w:val="24"/>
        </w:rPr>
        <w:t>Вывоз сбитых опор наружного освещения осуществляется обслуживающей данные сети организацией на дорогах незамедлительно, на остальных территориях - в течение суток с момента обнаружения такой необходимости (демонтажа).</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Не допускается эксплуатация устройств наружного освещения при наличии обрывов проводов, повреждений опор, изоляторов.</w:t>
      </w:r>
    </w:p>
    <w:p w:rsidR="00EE3F8D" w:rsidRPr="00EE3F8D" w:rsidRDefault="00EE3F8D" w:rsidP="00EE3F8D">
      <w:pPr>
        <w:widowControl w:val="0"/>
        <w:numPr>
          <w:ilvl w:val="0"/>
          <w:numId w:val="97"/>
        </w:numPr>
        <w:tabs>
          <w:tab w:val="left" w:pos="1017"/>
        </w:tabs>
        <w:spacing w:line="322" w:lineRule="exact"/>
        <w:ind w:firstLine="600"/>
        <w:jc w:val="both"/>
        <w:rPr>
          <w:sz w:val="24"/>
          <w:szCs w:val="24"/>
        </w:rPr>
      </w:pPr>
      <w:r w:rsidRPr="00EE3F8D">
        <w:rPr>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E3F8D" w:rsidRPr="00EE3F8D" w:rsidRDefault="00EE3F8D" w:rsidP="00EE3F8D">
      <w:pPr>
        <w:widowControl w:val="0"/>
        <w:numPr>
          <w:ilvl w:val="0"/>
          <w:numId w:val="123"/>
        </w:numPr>
        <w:tabs>
          <w:tab w:val="left" w:pos="1004"/>
        </w:tabs>
        <w:spacing w:line="322" w:lineRule="exact"/>
        <w:ind w:firstLine="580"/>
        <w:jc w:val="both"/>
        <w:rPr>
          <w:sz w:val="24"/>
          <w:szCs w:val="24"/>
        </w:rPr>
      </w:pPr>
      <w:r w:rsidRPr="00EE3F8D">
        <w:rPr>
          <w:sz w:val="24"/>
          <w:szCs w:val="24"/>
        </w:rPr>
        <w:t>Собственники, владельцы, пользователи устройств наружного освещения или объектов, оборудованных устройствами наружного освещения, а также организации, обслуживающие такие устройства, обязаны:</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следить за включением и отключением освещения в соответствии с установленным порядком;</w:t>
      </w:r>
    </w:p>
    <w:p w:rsidR="00EE3F8D" w:rsidRPr="00EE3F8D" w:rsidRDefault="00EE3F8D" w:rsidP="00EE3F8D">
      <w:pPr>
        <w:widowControl w:val="0"/>
        <w:numPr>
          <w:ilvl w:val="0"/>
          <w:numId w:val="124"/>
        </w:numPr>
        <w:tabs>
          <w:tab w:val="left" w:pos="903"/>
        </w:tabs>
        <w:spacing w:line="322" w:lineRule="exact"/>
        <w:ind w:firstLine="580"/>
        <w:jc w:val="both"/>
        <w:rPr>
          <w:sz w:val="24"/>
          <w:szCs w:val="24"/>
        </w:rPr>
      </w:pPr>
      <w:r w:rsidRPr="00EE3F8D">
        <w:rPr>
          <w:sz w:val="24"/>
          <w:szCs w:val="24"/>
        </w:rPr>
        <w:t>соблюдать правила установки, содержания, размещения и эксплуатации наружного освещения и оформления;</w:t>
      </w:r>
    </w:p>
    <w:p w:rsidR="00EE3F8D" w:rsidRPr="00EE3F8D" w:rsidRDefault="00EE3F8D" w:rsidP="00EE3F8D">
      <w:pPr>
        <w:widowControl w:val="0"/>
        <w:numPr>
          <w:ilvl w:val="0"/>
          <w:numId w:val="124"/>
        </w:numPr>
        <w:tabs>
          <w:tab w:val="left" w:pos="936"/>
        </w:tabs>
        <w:spacing w:line="322" w:lineRule="exact"/>
        <w:ind w:firstLine="580"/>
        <w:jc w:val="both"/>
        <w:rPr>
          <w:sz w:val="24"/>
          <w:szCs w:val="24"/>
        </w:rPr>
      </w:pPr>
      <w:r w:rsidRPr="00EE3F8D">
        <w:rPr>
          <w:sz w:val="24"/>
          <w:szCs w:val="24"/>
        </w:rPr>
        <w:t>своевременно производить замену фонарей наружного освещения.</w:t>
      </w:r>
    </w:p>
    <w:p w:rsidR="00EE3F8D" w:rsidRPr="00EE3F8D" w:rsidRDefault="00EE3F8D" w:rsidP="00EE3F8D">
      <w:pPr>
        <w:widowControl w:val="0"/>
        <w:numPr>
          <w:ilvl w:val="0"/>
          <w:numId w:val="123"/>
        </w:numPr>
        <w:tabs>
          <w:tab w:val="left" w:pos="1133"/>
        </w:tabs>
        <w:spacing w:after="300" w:line="322" w:lineRule="exact"/>
        <w:ind w:firstLine="580"/>
        <w:jc w:val="both"/>
        <w:rPr>
          <w:sz w:val="24"/>
          <w:szCs w:val="24"/>
        </w:rPr>
      </w:pPr>
      <w:r w:rsidRPr="00EE3F8D">
        <w:rPr>
          <w:sz w:val="24"/>
          <w:szCs w:val="24"/>
        </w:rPr>
        <w:t>Срок восстановления свечения отдельных светильников не должен превышать десять суток с момента обнаружения неисправностей или поступления соответствующего сообщения.</w:t>
      </w:r>
    </w:p>
    <w:p w:rsidR="00EE3F8D" w:rsidRPr="00EE3F8D" w:rsidRDefault="00EE3F8D" w:rsidP="00EE3F8D">
      <w:pPr>
        <w:pStyle w:val="12"/>
        <w:keepNext/>
        <w:keepLines/>
        <w:shd w:val="clear" w:color="auto" w:fill="auto"/>
        <w:spacing w:before="0" w:after="300"/>
        <w:ind w:firstLine="580"/>
        <w:rPr>
          <w:sz w:val="24"/>
          <w:szCs w:val="24"/>
        </w:rPr>
      </w:pPr>
      <w:bookmarkStart w:id="40" w:name="bookmark39"/>
      <w:r w:rsidRPr="00EE3F8D">
        <w:rPr>
          <w:sz w:val="24"/>
          <w:szCs w:val="24"/>
        </w:rPr>
        <w:lastRenderedPageBreak/>
        <w:t>Статья 46. Содержание произведений монументально-декоративного искусства, уличной мебели, ограждений</w:t>
      </w:r>
      <w:bookmarkEnd w:id="40"/>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Содержание произведений монументально-декоративного искусства, уличной мебели,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на содержание лицом.</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В целях сохранения объектов уполномоченными на содержание лицами проводится:</w:t>
      </w:r>
    </w:p>
    <w:p w:rsidR="00EE3F8D" w:rsidRPr="00EE3F8D" w:rsidRDefault="00EE3F8D" w:rsidP="00EE3F8D">
      <w:pPr>
        <w:widowControl w:val="0"/>
        <w:numPr>
          <w:ilvl w:val="0"/>
          <w:numId w:val="126"/>
        </w:numPr>
        <w:tabs>
          <w:tab w:val="left" w:pos="912"/>
        </w:tabs>
        <w:spacing w:line="322" w:lineRule="exact"/>
        <w:ind w:firstLine="580"/>
        <w:jc w:val="both"/>
        <w:rPr>
          <w:sz w:val="24"/>
          <w:szCs w:val="24"/>
        </w:rPr>
      </w:pPr>
      <w:r w:rsidRPr="00EE3F8D">
        <w:rPr>
          <w:sz w:val="24"/>
          <w:szCs w:val="24"/>
        </w:rPr>
        <w:t>регулярное визуальное обследование объектов;</w:t>
      </w:r>
    </w:p>
    <w:p w:rsidR="00EE3F8D" w:rsidRPr="00EE3F8D" w:rsidRDefault="00EE3F8D" w:rsidP="00EE3F8D">
      <w:pPr>
        <w:widowControl w:val="0"/>
        <w:numPr>
          <w:ilvl w:val="0"/>
          <w:numId w:val="126"/>
        </w:numPr>
        <w:tabs>
          <w:tab w:val="left" w:pos="936"/>
        </w:tabs>
        <w:spacing w:line="322" w:lineRule="exact"/>
        <w:ind w:firstLine="580"/>
        <w:jc w:val="both"/>
        <w:rPr>
          <w:sz w:val="24"/>
          <w:szCs w:val="24"/>
        </w:rPr>
      </w:pPr>
      <w:r w:rsidRPr="00EE3F8D">
        <w:rPr>
          <w:sz w:val="24"/>
          <w:szCs w:val="24"/>
        </w:rPr>
        <w:t>содержание объектов;</w:t>
      </w:r>
    </w:p>
    <w:p w:rsidR="00EE3F8D" w:rsidRPr="00EE3F8D" w:rsidRDefault="00EE3F8D" w:rsidP="00EE3F8D">
      <w:pPr>
        <w:widowControl w:val="0"/>
        <w:numPr>
          <w:ilvl w:val="0"/>
          <w:numId w:val="126"/>
        </w:numPr>
        <w:tabs>
          <w:tab w:val="left" w:pos="936"/>
        </w:tabs>
        <w:spacing w:line="322" w:lineRule="exact"/>
        <w:ind w:firstLine="580"/>
        <w:jc w:val="both"/>
        <w:rPr>
          <w:sz w:val="24"/>
          <w:szCs w:val="24"/>
        </w:rPr>
      </w:pPr>
      <w:r w:rsidRPr="00EE3F8D">
        <w:rPr>
          <w:sz w:val="24"/>
          <w:szCs w:val="24"/>
        </w:rPr>
        <w:t>ремонт объектов.</w:t>
      </w:r>
    </w:p>
    <w:p w:rsidR="00EE3F8D" w:rsidRPr="00EE3F8D" w:rsidRDefault="00EE3F8D" w:rsidP="00EE3F8D">
      <w:pPr>
        <w:widowControl w:val="0"/>
        <w:numPr>
          <w:ilvl w:val="0"/>
          <w:numId w:val="125"/>
        </w:numPr>
        <w:tabs>
          <w:tab w:val="left" w:pos="1133"/>
        </w:tabs>
        <w:spacing w:line="322" w:lineRule="exact"/>
        <w:ind w:firstLine="580"/>
        <w:jc w:val="both"/>
        <w:rPr>
          <w:sz w:val="24"/>
          <w:szCs w:val="24"/>
        </w:rPr>
      </w:pPr>
      <w:r w:rsidRPr="00EE3F8D">
        <w:rPr>
          <w:sz w:val="24"/>
          <w:szCs w:val="24"/>
        </w:rPr>
        <w:t>Регулярные визуальные обследования объектов проводятся ежеквартально. В ходе обследований осуществляется контроль за состоянием объектов в целом, его отдельных элементов, прилегающей территории.</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В случае выявления в ходе проведения обследования объекта дефектов, которые могут быть устранены в течение времени, отводимого на осмотр объекта, такие дефекты подлежат незамедлительному устранению.</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E3F8D" w:rsidRPr="00EE3F8D" w:rsidRDefault="00EE3F8D" w:rsidP="00EE3F8D">
      <w:pPr>
        <w:widowControl w:val="0"/>
        <w:numPr>
          <w:ilvl w:val="0"/>
          <w:numId w:val="125"/>
        </w:numPr>
        <w:tabs>
          <w:tab w:val="left" w:pos="903"/>
        </w:tabs>
        <w:spacing w:line="322" w:lineRule="exact"/>
        <w:ind w:firstLine="580"/>
        <w:jc w:val="both"/>
        <w:rPr>
          <w:sz w:val="24"/>
          <w:szCs w:val="24"/>
        </w:rPr>
      </w:pPr>
      <w:r w:rsidRPr="00EE3F8D">
        <w:rPr>
          <w:sz w:val="24"/>
          <w:szCs w:val="24"/>
        </w:rPr>
        <w:t>Результаты визуального обследования оформляются в акте обследования произведений монументально-декоративного искусства, иных элементов благоустройства декоративного и рекреационного назначения. Данный акт является основным документом, на основании которого осуществляется планирование работ по их содержанию и ремонту.</w:t>
      </w:r>
    </w:p>
    <w:p w:rsidR="00EE3F8D" w:rsidRPr="00EE3F8D" w:rsidRDefault="00EE3F8D" w:rsidP="00EE3F8D">
      <w:pPr>
        <w:widowControl w:val="0"/>
        <w:numPr>
          <w:ilvl w:val="0"/>
          <w:numId w:val="125"/>
        </w:numPr>
        <w:tabs>
          <w:tab w:val="left" w:pos="922"/>
        </w:tabs>
        <w:spacing w:line="322" w:lineRule="exact"/>
        <w:ind w:firstLine="580"/>
        <w:jc w:val="both"/>
        <w:rPr>
          <w:sz w:val="24"/>
          <w:szCs w:val="24"/>
        </w:rPr>
      </w:pPr>
      <w:r w:rsidRPr="00EE3F8D">
        <w:rPr>
          <w:sz w:val="24"/>
          <w:szCs w:val="24"/>
        </w:rPr>
        <w:t>Работы по содержанию объектов рекомендуется проводить не реже двух раз в год, за исключением отдельных видов работ, при температуре не ниже 10 градусов по Цельсию.</w:t>
      </w:r>
    </w:p>
    <w:p w:rsidR="00EE3F8D" w:rsidRPr="00EE3F8D" w:rsidRDefault="00EE3F8D" w:rsidP="00EE3F8D">
      <w:pPr>
        <w:widowControl w:val="0"/>
        <w:numPr>
          <w:ilvl w:val="0"/>
          <w:numId w:val="125"/>
        </w:numPr>
        <w:tabs>
          <w:tab w:val="left" w:pos="950"/>
        </w:tabs>
        <w:spacing w:line="322" w:lineRule="exact"/>
        <w:ind w:firstLine="580"/>
        <w:jc w:val="both"/>
        <w:rPr>
          <w:sz w:val="24"/>
          <w:szCs w:val="24"/>
        </w:rPr>
      </w:pPr>
      <w:r w:rsidRPr="00EE3F8D">
        <w:rPr>
          <w:sz w:val="24"/>
          <w:szCs w:val="24"/>
        </w:rPr>
        <w:t>Состав работ по содержанию объектов:</w:t>
      </w:r>
    </w:p>
    <w:p w:rsidR="00EE3F8D" w:rsidRPr="00EE3F8D" w:rsidRDefault="00EE3F8D" w:rsidP="00EE3F8D">
      <w:pPr>
        <w:widowControl w:val="0"/>
        <w:numPr>
          <w:ilvl w:val="0"/>
          <w:numId w:val="127"/>
        </w:numPr>
        <w:tabs>
          <w:tab w:val="left" w:pos="965"/>
        </w:tabs>
        <w:spacing w:line="322" w:lineRule="exact"/>
        <w:ind w:firstLine="580"/>
        <w:jc w:val="both"/>
        <w:rPr>
          <w:sz w:val="24"/>
          <w:szCs w:val="24"/>
        </w:rPr>
      </w:pPr>
      <w:r w:rsidRPr="00EE3F8D">
        <w:rPr>
          <w:sz w:val="24"/>
          <w:szCs w:val="24"/>
        </w:rPr>
        <w:t>сезонные расчистки и промывки от загрязнений;</w:t>
      </w:r>
    </w:p>
    <w:p w:rsidR="00EE3F8D" w:rsidRPr="00EE3F8D" w:rsidRDefault="00EE3F8D" w:rsidP="00EE3F8D">
      <w:pPr>
        <w:widowControl w:val="0"/>
        <w:numPr>
          <w:ilvl w:val="0"/>
          <w:numId w:val="127"/>
        </w:numPr>
        <w:tabs>
          <w:tab w:val="left" w:pos="989"/>
        </w:tabs>
        <w:spacing w:line="322" w:lineRule="exact"/>
        <w:ind w:firstLine="580"/>
        <w:jc w:val="both"/>
        <w:rPr>
          <w:sz w:val="24"/>
          <w:szCs w:val="24"/>
        </w:rPr>
      </w:pPr>
      <w:r w:rsidRPr="00EE3F8D">
        <w:rPr>
          <w:sz w:val="24"/>
          <w:szCs w:val="24"/>
        </w:rPr>
        <w:t>восполнение утрат красочного слоя;</w:t>
      </w:r>
    </w:p>
    <w:p w:rsidR="00EE3F8D" w:rsidRPr="00EE3F8D" w:rsidRDefault="00EE3F8D" w:rsidP="00EE3F8D">
      <w:pPr>
        <w:widowControl w:val="0"/>
        <w:numPr>
          <w:ilvl w:val="0"/>
          <w:numId w:val="127"/>
        </w:numPr>
        <w:tabs>
          <w:tab w:val="left" w:pos="989"/>
        </w:tabs>
        <w:spacing w:line="322" w:lineRule="exact"/>
        <w:ind w:firstLine="580"/>
        <w:jc w:val="both"/>
        <w:rPr>
          <w:sz w:val="24"/>
          <w:szCs w:val="24"/>
        </w:rPr>
      </w:pPr>
      <w:r w:rsidRPr="00EE3F8D">
        <w:rPr>
          <w:sz w:val="24"/>
          <w:szCs w:val="24"/>
        </w:rPr>
        <w:t>снегоочистка объекта и вывоз снега, в том числе его утилизация;</w:t>
      </w:r>
    </w:p>
    <w:p w:rsidR="00EE3F8D" w:rsidRPr="00EE3F8D" w:rsidRDefault="00EE3F8D" w:rsidP="00EE3F8D">
      <w:pPr>
        <w:widowControl w:val="0"/>
        <w:numPr>
          <w:ilvl w:val="0"/>
          <w:numId w:val="127"/>
        </w:numPr>
        <w:tabs>
          <w:tab w:val="left" w:pos="951"/>
        </w:tabs>
        <w:spacing w:line="322" w:lineRule="exact"/>
        <w:ind w:firstLine="580"/>
        <w:jc w:val="both"/>
        <w:rPr>
          <w:sz w:val="24"/>
          <w:szCs w:val="24"/>
        </w:rPr>
      </w:pPr>
      <w:r w:rsidRPr="00EE3F8D">
        <w:rPr>
          <w:sz w:val="24"/>
          <w:szCs w:val="24"/>
        </w:rPr>
        <w:t>контроль за обеспечением сохранности объектов в период проведения исследовательских и производственных работ.</w:t>
      </w:r>
    </w:p>
    <w:p w:rsidR="00EE3F8D" w:rsidRPr="00EE3F8D" w:rsidRDefault="00EE3F8D" w:rsidP="00EE3F8D">
      <w:pPr>
        <w:widowControl w:val="0"/>
        <w:numPr>
          <w:ilvl w:val="0"/>
          <w:numId w:val="125"/>
        </w:numPr>
        <w:tabs>
          <w:tab w:val="left" w:pos="950"/>
        </w:tabs>
        <w:spacing w:line="322" w:lineRule="exact"/>
        <w:ind w:firstLine="580"/>
        <w:jc w:val="both"/>
        <w:rPr>
          <w:sz w:val="24"/>
          <w:szCs w:val="24"/>
        </w:rPr>
      </w:pPr>
      <w:r w:rsidRPr="00EE3F8D">
        <w:rPr>
          <w:sz w:val="24"/>
          <w:szCs w:val="24"/>
        </w:rPr>
        <w:t>В состав работ по ремонту входит:</w:t>
      </w:r>
    </w:p>
    <w:p w:rsidR="00EE3F8D" w:rsidRPr="00EE3F8D" w:rsidRDefault="00EE3F8D" w:rsidP="00EE3F8D">
      <w:pPr>
        <w:widowControl w:val="0"/>
        <w:numPr>
          <w:ilvl w:val="0"/>
          <w:numId w:val="128"/>
        </w:numPr>
        <w:tabs>
          <w:tab w:val="left" w:pos="965"/>
        </w:tabs>
        <w:spacing w:line="322" w:lineRule="exact"/>
        <w:ind w:firstLine="580"/>
        <w:jc w:val="both"/>
        <w:rPr>
          <w:sz w:val="24"/>
          <w:szCs w:val="24"/>
        </w:rPr>
      </w:pPr>
      <w:r w:rsidRPr="00EE3F8D">
        <w:rPr>
          <w:sz w:val="24"/>
          <w:szCs w:val="24"/>
        </w:rPr>
        <w:t>восполнение шовного заполнения;</w:t>
      </w:r>
    </w:p>
    <w:p w:rsidR="00EE3F8D" w:rsidRPr="00EE3F8D" w:rsidRDefault="00EE3F8D" w:rsidP="00EE3F8D">
      <w:pPr>
        <w:widowControl w:val="0"/>
        <w:numPr>
          <w:ilvl w:val="0"/>
          <w:numId w:val="128"/>
        </w:numPr>
        <w:tabs>
          <w:tab w:val="left" w:pos="989"/>
        </w:tabs>
        <w:spacing w:line="322" w:lineRule="exact"/>
        <w:ind w:firstLine="580"/>
        <w:jc w:val="both"/>
        <w:rPr>
          <w:sz w:val="24"/>
          <w:szCs w:val="24"/>
        </w:rPr>
      </w:pPr>
      <w:r w:rsidRPr="00EE3F8D">
        <w:rPr>
          <w:sz w:val="24"/>
          <w:szCs w:val="24"/>
        </w:rPr>
        <w:t>расчистка и нанесение красочного слоя;</w:t>
      </w:r>
    </w:p>
    <w:p w:rsidR="00EE3F8D" w:rsidRPr="00EE3F8D" w:rsidRDefault="00EE3F8D" w:rsidP="00EE3F8D">
      <w:pPr>
        <w:widowControl w:val="0"/>
        <w:numPr>
          <w:ilvl w:val="0"/>
          <w:numId w:val="128"/>
        </w:numPr>
        <w:tabs>
          <w:tab w:val="left" w:pos="956"/>
        </w:tabs>
        <w:spacing w:line="322" w:lineRule="exact"/>
        <w:ind w:firstLine="580"/>
        <w:jc w:val="both"/>
        <w:rPr>
          <w:sz w:val="24"/>
          <w:szCs w:val="24"/>
        </w:rPr>
      </w:pPr>
      <w:r w:rsidRPr="00EE3F8D">
        <w:rPr>
          <w:sz w:val="24"/>
          <w:szCs w:val="24"/>
        </w:rPr>
        <w:t>устранение деформаций и повреждений (заделка сколов и обломов, шелушения, выкрашивания и других дефектов покрытий), исправление кромок покрытий, устранение повреждений бордюров;</w:t>
      </w:r>
    </w:p>
    <w:p w:rsidR="00EE3F8D" w:rsidRPr="00EE3F8D" w:rsidRDefault="00EE3F8D" w:rsidP="00EE3F8D">
      <w:pPr>
        <w:widowControl w:val="0"/>
        <w:numPr>
          <w:ilvl w:val="0"/>
          <w:numId w:val="128"/>
        </w:numPr>
        <w:tabs>
          <w:tab w:val="left" w:pos="989"/>
        </w:tabs>
        <w:spacing w:line="322" w:lineRule="exact"/>
        <w:ind w:firstLine="580"/>
        <w:jc w:val="both"/>
        <w:rPr>
          <w:sz w:val="24"/>
          <w:szCs w:val="24"/>
        </w:rPr>
      </w:pPr>
      <w:r w:rsidRPr="00EE3F8D">
        <w:rPr>
          <w:sz w:val="24"/>
          <w:szCs w:val="24"/>
        </w:rPr>
        <w:t>замена отдельных конструктивных элементов.</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Восполнение шовного заполнения - вид работ, направленный на герметизацию межблочных и межплиточных швов путем заполнения их герметиками.</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E3F8D" w:rsidRPr="00EE3F8D" w:rsidRDefault="00EE3F8D" w:rsidP="00EE3F8D">
      <w:pPr>
        <w:widowControl w:val="0"/>
        <w:numPr>
          <w:ilvl w:val="0"/>
          <w:numId w:val="125"/>
        </w:numPr>
        <w:tabs>
          <w:tab w:val="left" w:pos="1094"/>
        </w:tabs>
        <w:spacing w:line="322" w:lineRule="exact"/>
        <w:ind w:firstLine="580"/>
        <w:jc w:val="both"/>
        <w:rPr>
          <w:sz w:val="24"/>
          <w:szCs w:val="24"/>
        </w:rPr>
      </w:pPr>
      <w:r w:rsidRPr="00EE3F8D">
        <w:rPr>
          <w:sz w:val="24"/>
          <w:szCs w:val="24"/>
        </w:rPr>
        <w:t xml:space="preserve">Устранение деформаций и повреждений (заделка сколов и обломов, и других </w:t>
      </w:r>
      <w:r w:rsidRPr="00EE3F8D">
        <w:rPr>
          <w:sz w:val="24"/>
          <w:szCs w:val="24"/>
        </w:rPr>
        <w:lastRenderedPageBreak/>
        <w:t>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E3F8D" w:rsidRPr="00EE3F8D" w:rsidRDefault="00EE3F8D" w:rsidP="00EE3F8D">
      <w:pPr>
        <w:widowControl w:val="0"/>
        <w:numPr>
          <w:ilvl w:val="0"/>
          <w:numId w:val="125"/>
        </w:numPr>
        <w:tabs>
          <w:tab w:val="left" w:pos="1070"/>
        </w:tabs>
        <w:spacing w:line="322" w:lineRule="exact"/>
        <w:ind w:firstLine="580"/>
        <w:jc w:val="both"/>
        <w:rPr>
          <w:sz w:val="24"/>
          <w:szCs w:val="24"/>
        </w:rPr>
      </w:pPr>
      <w:r w:rsidRPr="00EE3F8D">
        <w:rPr>
          <w:sz w:val="24"/>
          <w:szCs w:val="24"/>
        </w:rPr>
        <w:t>Запрещается:</w:t>
      </w:r>
    </w:p>
    <w:p w:rsidR="00EE3F8D" w:rsidRPr="00EE3F8D" w:rsidRDefault="00EE3F8D" w:rsidP="00EE3F8D">
      <w:pPr>
        <w:widowControl w:val="0"/>
        <w:numPr>
          <w:ilvl w:val="0"/>
          <w:numId w:val="129"/>
        </w:numPr>
        <w:tabs>
          <w:tab w:val="left" w:pos="965"/>
        </w:tabs>
        <w:spacing w:line="322" w:lineRule="exact"/>
        <w:ind w:firstLine="580"/>
        <w:jc w:val="both"/>
        <w:rPr>
          <w:sz w:val="24"/>
          <w:szCs w:val="24"/>
        </w:rPr>
      </w:pPr>
      <w:r w:rsidRPr="00EE3F8D">
        <w:rPr>
          <w:sz w:val="24"/>
          <w:szCs w:val="24"/>
        </w:rPr>
        <w:t>использовать объекты не по назначению;</w:t>
      </w:r>
    </w:p>
    <w:p w:rsidR="00EE3F8D" w:rsidRPr="00EE3F8D" w:rsidRDefault="00EE3F8D" w:rsidP="00EE3F8D">
      <w:pPr>
        <w:widowControl w:val="0"/>
        <w:numPr>
          <w:ilvl w:val="0"/>
          <w:numId w:val="129"/>
        </w:numPr>
        <w:tabs>
          <w:tab w:val="left" w:pos="951"/>
        </w:tabs>
        <w:spacing w:line="322" w:lineRule="exact"/>
        <w:ind w:firstLine="580"/>
        <w:jc w:val="both"/>
        <w:rPr>
          <w:sz w:val="24"/>
          <w:szCs w:val="24"/>
        </w:rPr>
      </w:pPr>
      <w:r w:rsidRPr="00EE3F8D">
        <w:rPr>
          <w:sz w:val="24"/>
          <w:szCs w:val="24"/>
        </w:rPr>
        <w:t>развешивать и наклеивать любую информационно-печатную продукцию на объекты, наносить надписи;</w:t>
      </w:r>
    </w:p>
    <w:p w:rsidR="00EE3F8D" w:rsidRPr="00EE3F8D" w:rsidRDefault="00EE3F8D" w:rsidP="00EE3F8D">
      <w:pPr>
        <w:widowControl w:val="0"/>
        <w:numPr>
          <w:ilvl w:val="0"/>
          <w:numId w:val="129"/>
        </w:numPr>
        <w:tabs>
          <w:tab w:val="left" w:pos="989"/>
        </w:tabs>
        <w:spacing w:after="649" w:line="322" w:lineRule="exact"/>
        <w:ind w:firstLine="580"/>
        <w:jc w:val="both"/>
        <w:rPr>
          <w:sz w:val="24"/>
          <w:szCs w:val="24"/>
        </w:rPr>
      </w:pPr>
      <w:r w:rsidRPr="00EE3F8D">
        <w:rPr>
          <w:sz w:val="24"/>
          <w:szCs w:val="24"/>
        </w:rPr>
        <w:t>ломать и повреждать объекты и их конструктивные элементы.</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1" w:name="bookmark40"/>
      <w:r w:rsidRPr="00EE3F8D">
        <w:rPr>
          <w:sz w:val="24"/>
          <w:szCs w:val="24"/>
        </w:rPr>
        <w:t>Статья 47. Размещение и содержание общественных туалетов</w:t>
      </w:r>
      <w:bookmarkEnd w:id="41"/>
    </w:p>
    <w:p w:rsidR="00EE3F8D" w:rsidRPr="00EE3F8D" w:rsidRDefault="00EE3F8D" w:rsidP="00EE3F8D">
      <w:pPr>
        <w:widowControl w:val="0"/>
        <w:numPr>
          <w:ilvl w:val="0"/>
          <w:numId w:val="130"/>
        </w:numPr>
        <w:tabs>
          <w:tab w:val="left" w:pos="918"/>
        </w:tabs>
        <w:spacing w:line="322" w:lineRule="exact"/>
        <w:ind w:firstLine="580"/>
        <w:jc w:val="both"/>
        <w:rPr>
          <w:sz w:val="24"/>
          <w:szCs w:val="24"/>
        </w:rPr>
      </w:pPr>
      <w:r w:rsidRPr="00EE3F8D">
        <w:rPr>
          <w:sz w:val="24"/>
          <w:szCs w:val="24"/>
        </w:rPr>
        <w:t>Стационарные общественные туалеты в парках, с учетом климатических особенностей территории строительства, должны быть оснащены оборудованием и техническими устройствами, обладающими надежностью и долговечностью конструкций, обеспечивающими безопасность пользователей, в том числе маломобильных групп населения, быть антивандального исполнения и соответствовать требованиям технических регламентов по пожарной, промышленной, электрической безопасности и иным регламентам и национальным стандартам.</w:t>
      </w:r>
    </w:p>
    <w:p w:rsidR="00EE3F8D" w:rsidRPr="00EE3F8D" w:rsidRDefault="00EE3F8D" w:rsidP="00EE3F8D">
      <w:pPr>
        <w:widowControl w:val="0"/>
        <w:numPr>
          <w:ilvl w:val="0"/>
          <w:numId w:val="130"/>
        </w:numPr>
        <w:tabs>
          <w:tab w:val="left" w:pos="913"/>
        </w:tabs>
        <w:spacing w:line="322" w:lineRule="exact"/>
        <w:ind w:firstLine="580"/>
        <w:jc w:val="both"/>
        <w:rPr>
          <w:sz w:val="24"/>
          <w:szCs w:val="24"/>
        </w:rPr>
      </w:pPr>
      <w:r w:rsidRPr="00EE3F8D">
        <w:rPr>
          <w:sz w:val="24"/>
          <w:szCs w:val="24"/>
        </w:rPr>
        <w:t>Расчет количества приборов туалетов стационарного типа проводят на основании показателя единовременной максимальной посещаемости объектов</w:t>
      </w:r>
    </w:p>
    <w:p w:rsidR="00EE3F8D" w:rsidRPr="00EE3F8D" w:rsidRDefault="00EE3F8D" w:rsidP="00EE3F8D">
      <w:pPr>
        <w:tabs>
          <w:tab w:val="left" w:pos="2338"/>
          <w:tab w:val="left" w:pos="7344"/>
        </w:tabs>
        <w:spacing w:line="322" w:lineRule="exact"/>
        <w:rPr>
          <w:sz w:val="24"/>
          <w:szCs w:val="24"/>
        </w:rPr>
      </w:pPr>
      <w:r w:rsidRPr="00EE3F8D">
        <w:rPr>
          <w:sz w:val="24"/>
          <w:szCs w:val="24"/>
        </w:rPr>
        <w:t>рекреации в выходные дни с учетом рекреационной емкости территории. Приборы общественных туалетов на территории парков необходимо предусматривать исходя из расчета одно место на 500 посетителей по СанПиН 2.1.3684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w:t>
      </w:r>
      <w:r w:rsidRPr="00EE3F8D">
        <w:rPr>
          <w:sz w:val="24"/>
          <w:szCs w:val="24"/>
        </w:rPr>
        <w:tab/>
        <w:t>санитарно-противоэпидемических</w:t>
      </w:r>
      <w:r w:rsidRPr="00EE3F8D">
        <w:rPr>
          <w:sz w:val="24"/>
          <w:szCs w:val="24"/>
        </w:rPr>
        <w:tab/>
        <w:t>(профилактических)</w:t>
      </w:r>
    </w:p>
    <w:p w:rsidR="00EE3F8D" w:rsidRPr="00EE3F8D" w:rsidRDefault="00EE3F8D" w:rsidP="00EE3F8D">
      <w:pPr>
        <w:spacing w:line="322" w:lineRule="exact"/>
        <w:rPr>
          <w:sz w:val="24"/>
          <w:szCs w:val="24"/>
        </w:rPr>
      </w:pPr>
      <w:r w:rsidRPr="00EE3F8D">
        <w:rPr>
          <w:sz w:val="24"/>
          <w:szCs w:val="24"/>
        </w:rPr>
        <w:t>мероприятий»; при размещении общественных туалетов в подземном пространстве - учитывать положения СП 473.1325800.6.3.19 Свод правил «Здания, сооружения и комплексы подземные. Правила градостроительного проектирования». При отсутствии централизованных систем водоотведения (хозяйственно-бытовой канализации) необходимо предусматривать площадки для размещения мобильных туалетных кабин (или блочных мобильных туалетов) с учетом расчетной потребности в количестве мест.</w:t>
      </w:r>
    </w:p>
    <w:p w:rsidR="00EE3F8D" w:rsidRPr="00EE3F8D" w:rsidRDefault="00EE3F8D" w:rsidP="00EE3F8D">
      <w:pPr>
        <w:widowControl w:val="0"/>
        <w:numPr>
          <w:ilvl w:val="0"/>
          <w:numId w:val="130"/>
        </w:numPr>
        <w:tabs>
          <w:tab w:val="left" w:pos="1051"/>
        </w:tabs>
        <w:spacing w:line="322" w:lineRule="exact"/>
        <w:ind w:firstLine="580"/>
        <w:jc w:val="both"/>
        <w:rPr>
          <w:sz w:val="24"/>
          <w:szCs w:val="24"/>
        </w:rPr>
      </w:pPr>
      <w:r w:rsidRPr="00EE3F8D">
        <w:rPr>
          <w:sz w:val="24"/>
          <w:szCs w:val="24"/>
        </w:rPr>
        <w:t>Смежно с зонами проведения массовых мероприятий следует предусматривать площадки для размещения временных туалетных кабин (или блочных мобильных туалетов).</w:t>
      </w:r>
    </w:p>
    <w:p w:rsidR="00EE3F8D" w:rsidRPr="00EE3F8D" w:rsidRDefault="00EE3F8D" w:rsidP="00EE3F8D">
      <w:pPr>
        <w:widowControl w:val="0"/>
        <w:numPr>
          <w:ilvl w:val="0"/>
          <w:numId w:val="130"/>
        </w:numPr>
        <w:tabs>
          <w:tab w:val="left" w:pos="895"/>
        </w:tabs>
        <w:spacing w:line="322" w:lineRule="exact"/>
        <w:ind w:firstLine="580"/>
        <w:jc w:val="both"/>
        <w:rPr>
          <w:sz w:val="24"/>
          <w:szCs w:val="24"/>
        </w:rPr>
      </w:pPr>
      <w:r w:rsidRPr="00EE3F8D">
        <w:rPr>
          <w:sz w:val="24"/>
          <w:szCs w:val="24"/>
        </w:rPr>
        <w:t>Содержание общественных туалетов населенного пункта осуществляется уполномоченным на содержание лицом.</w:t>
      </w:r>
    </w:p>
    <w:p w:rsidR="00EE3F8D" w:rsidRPr="00EE3F8D" w:rsidRDefault="00EE3F8D" w:rsidP="00EE3F8D">
      <w:pPr>
        <w:widowControl w:val="0"/>
        <w:numPr>
          <w:ilvl w:val="0"/>
          <w:numId w:val="130"/>
        </w:numPr>
        <w:tabs>
          <w:tab w:val="left" w:pos="881"/>
        </w:tabs>
        <w:spacing w:line="322" w:lineRule="exact"/>
        <w:ind w:firstLine="580"/>
        <w:jc w:val="both"/>
        <w:rPr>
          <w:sz w:val="24"/>
          <w:szCs w:val="24"/>
        </w:rPr>
      </w:pPr>
      <w:r w:rsidRPr="00EE3F8D">
        <w:rPr>
          <w:sz w:val="24"/>
          <w:szCs w:val="24"/>
        </w:rPr>
        <w:t>Содержание общественных туалетов включает в себя подготовку к работе, организацию эксплуатации, обслуживание оборудования, консервацию, осуществление контроля за проведением работ по эксплуатации.</w:t>
      </w:r>
    </w:p>
    <w:p w:rsidR="00EE3F8D" w:rsidRPr="00EE3F8D" w:rsidRDefault="00EE3F8D" w:rsidP="00EE3F8D">
      <w:pPr>
        <w:widowControl w:val="0"/>
        <w:numPr>
          <w:ilvl w:val="0"/>
          <w:numId w:val="130"/>
        </w:numPr>
        <w:tabs>
          <w:tab w:val="left" w:pos="878"/>
        </w:tabs>
        <w:spacing w:line="322" w:lineRule="exact"/>
        <w:ind w:firstLine="580"/>
        <w:jc w:val="both"/>
        <w:rPr>
          <w:sz w:val="24"/>
          <w:szCs w:val="24"/>
        </w:rPr>
      </w:pPr>
      <w:r w:rsidRPr="00EE3F8D">
        <w:rPr>
          <w:sz w:val="24"/>
          <w:szCs w:val="24"/>
        </w:rPr>
        <w:t>Общественные туалеты должны содержаться в надлежащем санитарном состоянии.</w:t>
      </w:r>
    </w:p>
    <w:p w:rsidR="00EE3F8D" w:rsidRPr="00EE3F8D" w:rsidRDefault="00EE3F8D" w:rsidP="00EE3F8D">
      <w:pPr>
        <w:widowControl w:val="0"/>
        <w:numPr>
          <w:ilvl w:val="0"/>
          <w:numId w:val="130"/>
        </w:numPr>
        <w:tabs>
          <w:tab w:val="left" w:pos="886"/>
        </w:tabs>
        <w:spacing w:line="322" w:lineRule="exact"/>
        <w:ind w:firstLine="580"/>
        <w:jc w:val="both"/>
        <w:rPr>
          <w:sz w:val="24"/>
          <w:szCs w:val="24"/>
        </w:rPr>
      </w:pPr>
      <w:r w:rsidRPr="00EE3F8D">
        <w:rPr>
          <w:sz w:val="24"/>
          <w:szCs w:val="24"/>
        </w:rPr>
        <w:t>Ответственность за санитарное и техническое состояние общественных туалетов несут подрядные организации, в рамках заключенных муниципальных контрактов, договоров.</w:t>
      </w:r>
    </w:p>
    <w:p w:rsidR="00EE3F8D" w:rsidRPr="00EE3F8D" w:rsidRDefault="00EE3F8D" w:rsidP="00EE3F8D">
      <w:pPr>
        <w:widowControl w:val="0"/>
        <w:numPr>
          <w:ilvl w:val="0"/>
          <w:numId w:val="130"/>
        </w:numPr>
        <w:tabs>
          <w:tab w:val="left" w:pos="914"/>
        </w:tabs>
        <w:spacing w:line="322" w:lineRule="exact"/>
        <w:ind w:firstLine="580"/>
        <w:jc w:val="both"/>
        <w:rPr>
          <w:sz w:val="24"/>
          <w:szCs w:val="24"/>
        </w:rPr>
      </w:pPr>
      <w:r w:rsidRPr="00EE3F8D">
        <w:rPr>
          <w:sz w:val="24"/>
          <w:szCs w:val="24"/>
        </w:rPr>
        <w:t>Общественные туалеты различаются по типам:</w:t>
      </w:r>
    </w:p>
    <w:p w:rsidR="00EE3F8D" w:rsidRPr="00EE3F8D" w:rsidRDefault="00EE3F8D" w:rsidP="00EE3F8D">
      <w:pPr>
        <w:widowControl w:val="0"/>
        <w:numPr>
          <w:ilvl w:val="0"/>
          <w:numId w:val="131"/>
        </w:numPr>
        <w:tabs>
          <w:tab w:val="left" w:pos="923"/>
        </w:tabs>
        <w:spacing w:line="322" w:lineRule="exact"/>
        <w:ind w:firstLine="580"/>
        <w:jc w:val="both"/>
        <w:rPr>
          <w:sz w:val="24"/>
          <w:szCs w:val="24"/>
        </w:rPr>
      </w:pPr>
      <w:r w:rsidRPr="00EE3F8D">
        <w:rPr>
          <w:sz w:val="24"/>
          <w:szCs w:val="24"/>
        </w:rPr>
        <w:t>стационарные туалеты;</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t>модульные туалеты сетевые;</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lastRenderedPageBreak/>
        <w:t>модульные туалеты с накопительными емкостями;</w:t>
      </w:r>
    </w:p>
    <w:p w:rsidR="00EE3F8D" w:rsidRPr="00EE3F8D" w:rsidRDefault="00EE3F8D" w:rsidP="00EE3F8D">
      <w:pPr>
        <w:widowControl w:val="0"/>
        <w:numPr>
          <w:ilvl w:val="0"/>
          <w:numId w:val="131"/>
        </w:numPr>
        <w:tabs>
          <w:tab w:val="left" w:pos="1214"/>
        </w:tabs>
        <w:spacing w:line="322" w:lineRule="exact"/>
        <w:ind w:firstLine="580"/>
        <w:jc w:val="both"/>
        <w:rPr>
          <w:sz w:val="24"/>
          <w:szCs w:val="24"/>
        </w:rPr>
      </w:pPr>
      <w:r w:rsidRPr="00EE3F8D">
        <w:rPr>
          <w:sz w:val="24"/>
          <w:szCs w:val="24"/>
        </w:rPr>
        <w:t>передвижные санитарно-гигиенические комплексы на базе автомобильных шасси;</w:t>
      </w:r>
    </w:p>
    <w:p w:rsidR="00EE3F8D" w:rsidRPr="00EE3F8D" w:rsidRDefault="00EE3F8D" w:rsidP="00EE3F8D">
      <w:pPr>
        <w:widowControl w:val="0"/>
        <w:numPr>
          <w:ilvl w:val="0"/>
          <w:numId w:val="131"/>
        </w:numPr>
        <w:tabs>
          <w:tab w:val="left" w:pos="947"/>
        </w:tabs>
        <w:spacing w:line="322" w:lineRule="exact"/>
        <w:ind w:firstLine="580"/>
        <w:jc w:val="both"/>
        <w:rPr>
          <w:sz w:val="24"/>
          <w:szCs w:val="24"/>
        </w:rPr>
      </w:pPr>
      <w:r w:rsidRPr="00EE3F8D">
        <w:rPr>
          <w:sz w:val="24"/>
          <w:szCs w:val="24"/>
        </w:rPr>
        <w:t>передвижные туалеты.</w:t>
      </w:r>
    </w:p>
    <w:p w:rsidR="00EE3F8D" w:rsidRPr="00EE3F8D" w:rsidRDefault="00EE3F8D" w:rsidP="00EE3F8D">
      <w:pPr>
        <w:widowControl w:val="0"/>
        <w:numPr>
          <w:ilvl w:val="0"/>
          <w:numId w:val="130"/>
        </w:numPr>
        <w:tabs>
          <w:tab w:val="left" w:pos="886"/>
        </w:tabs>
        <w:spacing w:line="322" w:lineRule="exact"/>
        <w:ind w:firstLine="580"/>
        <w:jc w:val="both"/>
        <w:rPr>
          <w:sz w:val="24"/>
          <w:szCs w:val="24"/>
        </w:rPr>
      </w:pPr>
      <w:r w:rsidRPr="00EE3F8D">
        <w:rPr>
          <w:sz w:val="24"/>
          <w:szCs w:val="24"/>
        </w:rPr>
        <w:t>Содержание общественных туалетов осуществляется круглогодично или в летний период, в зависимости от технических особенностей туалетов, и для всех видов туалетов включает в себя работы по уборке, техническому обслуживанию, текущему и аварийному ремонту, материально-техническому обеспечению. Указанные работы осуществляются постоянно вне зависимости от типов и сезонов работы туалетов.</w:t>
      </w:r>
    </w:p>
    <w:p w:rsidR="00EE3F8D" w:rsidRPr="00EE3F8D" w:rsidRDefault="00EE3F8D" w:rsidP="00EE3F8D">
      <w:pPr>
        <w:widowControl w:val="0"/>
        <w:numPr>
          <w:ilvl w:val="0"/>
          <w:numId w:val="130"/>
        </w:numPr>
        <w:tabs>
          <w:tab w:val="left" w:pos="1029"/>
        </w:tabs>
        <w:spacing w:line="322" w:lineRule="exact"/>
        <w:ind w:firstLine="580"/>
        <w:jc w:val="both"/>
        <w:rPr>
          <w:sz w:val="24"/>
          <w:szCs w:val="24"/>
        </w:rPr>
      </w:pPr>
      <w:r w:rsidRPr="00EE3F8D">
        <w:rPr>
          <w:sz w:val="24"/>
          <w:szCs w:val="24"/>
        </w:rPr>
        <w:t>Работы по уборке проводятся ежедневно и включают в себя:</w:t>
      </w:r>
    </w:p>
    <w:p w:rsidR="00EE3F8D" w:rsidRPr="00EE3F8D" w:rsidRDefault="00EE3F8D" w:rsidP="00EE3F8D">
      <w:pPr>
        <w:widowControl w:val="0"/>
        <w:numPr>
          <w:ilvl w:val="0"/>
          <w:numId w:val="132"/>
        </w:numPr>
        <w:tabs>
          <w:tab w:val="left" w:pos="923"/>
        </w:tabs>
        <w:spacing w:line="322" w:lineRule="exact"/>
        <w:ind w:firstLine="580"/>
        <w:jc w:val="both"/>
        <w:rPr>
          <w:sz w:val="24"/>
          <w:szCs w:val="24"/>
        </w:rPr>
      </w:pPr>
      <w:r w:rsidRPr="00EE3F8D">
        <w:rPr>
          <w:sz w:val="24"/>
          <w:szCs w:val="24"/>
        </w:rPr>
        <w:t>содержание в надлежащем состоянии фасадов туалетов;</w:t>
      </w:r>
    </w:p>
    <w:p w:rsidR="00EE3F8D" w:rsidRPr="00EE3F8D" w:rsidRDefault="00EE3F8D" w:rsidP="00EE3F8D">
      <w:pPr>
        <w:widowControl w:val="0"/>
        <w:numPr>
          <w:ilvl w:val="0"/>
          <w:numId w:val="132"/>
        </w:numPr>
        <w:tabs>
          <w:tab w:val="left" w:pos="947"/>
        </w:tabs>
        <w:spacing w:line="322" w:lineRule="exact"/>
        <w:ind w:firstLine="580"/>
        <w:jc w:val="both"/>
        <w:rPr>
          <w:sz w:val="24"/>
          <w:szCs w:val="24"/>
        </w:rPr>
      </w:pPr>
      <w:r w:rsidRPr="00EE3F8D">
        <w:rPr>
          <w:sz w:val="24"/>
          <w:szCs w:val="24"/>
        </w:rPr>
        <w:t>содержание в надлежащем состоянии помещений общественного туалета;</w:t>
      </w:r>
    </w:p>
    <w:p w:rsidR="00EE3F8D" w:rsidRPr="00EE3F8D" w:rsidRDefault="00EE3F8D" w:rsidP="00EE3F8D">
      <w:pPr>
        <w:widowControl w:val="0"/>
        <w:numPr>
          <w:ilvl w:val="0"/>
          <w:numId w:val="132"/>
        </w:numPr>
        <w:tabs>
          <w:tab w:val="left" w:pos="947"/>
        </w:tabs>
        <w:spacing w:line="322" w:lineRule="exact"/>
        <w:ind w:firstLine="580"/>
        <w:jc w:val="both"/>
        <w:rPr>
          <w:sz w:val="24"/>
          <w:szCs w:val="24"/>
        </w:rPr>
      </w:pPr>
      <w:r w:rsidRPr="00EE3F8D">
        <w:rPr>
          <w:sz w:val="24"/>
          <w:szCs w:val="24"/>
        </w:rPr>
        <w:t>содержание в надлежащем виде хозяйственно-уборочного инвентаря и</w:t>
      </w:r>
    </w:p>
    <w:p w:rsidR="00EE3F8D" w:rsidRPr="00EE3F8D" w:rsidRDefault="00EE3F8D" w:rsidP="00EE3F8D">
      <w:pPr>
        <w:spacing w:line="322" w:lineRule="exact"/>
        <w:rPr>
          <w:sz w:val="24"/>
          <w:szCs w:val="24"/>
        </w:rPr>
      </w:pPr>
      <w:r w:rsidRPr="00EE3F8D">
        <w:rPr>
          <w:sz w:val="24"/>
          <w:szCs w:val="24"/>
        </w:rPr>
        <w:t>вверенного оборудования.</w:t>
      </w:r>
    </w:p>
    <w:p w:rsidR="00EE3F8D" w:rsidRPr="00EE3F8D" w:rsidRDefault="00EE3F8D" w:rsidP="00EE3F8D">
      <w:pPr>
        <w:widowControl w:val="0"/>
        <w:numPr>
          <w:ilvl w:val="0"/>
          <w:numId w:val="130"/>
        </w:numPr>
        <w:tabs>
          <w:tab w:val="left" w:pos="1059"/>
        </w:tabs>
        <w:spacing w:line="322" w:lineRule="exact"/>
        <w:ind w:firstLine="580"/>
        <w:jc w:val="both"/>
        <w:rPr>
          <w:sz w:val="24"/>
          <w:szCs w:val="24"/>
        </w:rPr>
      </w:pPr>
      <w:r w:rsidRPr="00EE3F8D">
        <w:rPr>
          <w:sz w:val="24"/>
          <w:szCs w:val="24"/>
        </w:rPr>
        <w:t>Работы по техническому обслуживанию, текущему и аварийному ремонту включают в себя:</w:t>
      </w:r>
    </w:p>
    <w:p w:rsidR="00EE3F8D" w:rsidRPr="00EE3F8D" w:rsidRDefault="00EE3F8D" w:rsidP="00EE3F8D">
      <w:pPr>
        <w:widowControl w:val="0"/>
        <w:numPr>
          <w:ilvl w:val="0"/>
          <w:numId w:val="133"/>
        </w:numPr>
        <w:tabs>
          <w:tab w:val="left" w:pos="972"/>
        </w:tabs>
        <w:spacing w:line="322" w:lineRule="exact"/>
        <w:ind w:firstLine="580"/>
        <w:jc w:val="both"/>
        <w:rPr>
          <w:sz w:val="24"/>
          <w:szCs w:val="24"/>
        </w:rPr>
      </w:pPr>
      <w:r w:rsidRPr="00EE3F8D">
        <w:rPr>
          <w:sz w:val="24"/>
          <w:szCs w:val="24"/>
        </w:rPr>
        <w:t>техническое обслуживание электротехнического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текущий ремонт электротехнического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техническое обслуживание сантехнического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текущий ремонт сантехнического оборудования;</w:t>
      </w:r>
    </w:p>
    <w:p w:rsidR="00EE3F8D" w:rsidRPr="00EE3F8D" w:rsidRDefault="00EE3F8D" w:rsidP="00EE3F8D">
      <w:pPr>
        <w:widowControl w:val="0"/>
        <w:numPr>
          <w:ilvl w:val="0"/>
          <w:numId w:val="133"/>
        </w:numPr>
        <w:tabs>
          <w:tab w:val="left" w:pos="996"/>
        </w:tabs>
        <w:spacing w:line="322" w:lineRule="exact"/>
        <w:ind w:firstLine="580"/>
        <w:jc w:val="both"/>
        <w:rPr>
          <w:sz w:val="24"/>
          <w:szCs w:val="24"/>
        </w:rPr>
      </w:pPr>
      <w:r w:rsidRPr="00EE3F8D">
        <w:rPr>
          <w:sz w:val="24"/>
          <w:szCs w:val="24"/>
        </w:rPr>
        <w:t>техническое обслуживание теплотехнического оборудования;</w:t>
      </w:r>
    </w:p>
    <w:p w:rsidR="00EE3F8D" w:rsidRPr="00EE3F8D" w:rsidRDefault="00EE3F8D" w:rsidP="00EE3F8D">
      <w:pPr>
        <w:widowControl w:val="0"/>
        <w:numPr>
          <w:ilvl w:val="0"/>
          <w:numId w:val="133"/>
        </w:numPr>
        <w:tabs>
          <w:tab w:val="left" w:pos="963"/>
        </w:tabs>
        <w:spacing w:line="322" w:lineRule="exact"/>
        <w:ind w:firstLine="580"/>
        <w:jc w:val="both"/>
        <w:rPr>
          <w:sz w:val="24"/>
          <w:szCs w:val="24"/>
        </w:rPr>
      </w:pPr>
      <w:r w:rsidRPr="00EE3F8D">
        <w:rPr>
          <w:sz w:val="24"/>
          <w:szCs w:val="24"/>
        </w:rPr>
        <w:t>техническое обслуживание технологического оборудования помещений и инвентаря;</w:t>
      </w:r>
    </w:p>
    <w:p w:rsidR="00EE3F8D" w:rsidRPr="00EE3F8D" w:rsidRDefault="00EE3F8D" w:rsidP="00EE3F8D">
      <w:pPr>
        <w:widowControl w:val="0"/>
        <w:numPr>
          <w:ilvl w:val="0"/>
          <w:numId w:val="133"/>
        </w:numPr>
        <w:tabs>
          <w:tab w:val="left" w:pos="963"/>
        </w:tabs>
        <w:spacing w:line="322" w:lineRule="exact"/>
        <w:ind w:firstLine="580"/>
        <w:jc w:val="both"/>
        <w:rPr>
          <w:sz w:val="24"/>
          <w:szCs w:val="24"/>
        </w:rPr>
      </w:pPr>
      <w:r w:rsidRPr="00EE3F8D">
        <w:rPr>
          <w:sz w:val="24"/>
          <w:szCs w:val="24"/>
        </w:rPr>
        <w:t>текущий ремонт технологического оборудования, помещений и инвентаря.</w:t>
      </w:r>
    </w:p>
    <w:p w:rsidR="00EE3F8D" w:rsidRPr="00EE3F8D" w:rsidRDefault="00EE3F8D" w:rsidP="00EE3F8D">
      <w:pPr>
        <w:widowControl w:val="0"/>
        <w:numPr>
          <w:ilvl w:val="0"/>
          <w:numId w:val="130"/>
        </w:numPr>
        <w:tabs>
          <w:tab w:val="left" w:pos="1165"/>
        </w:tabs>
        <w:spacing w:line="322" w:lineRule="exact"/>
        <w:ind w:firstLine="580"/>
        <w:jc w:val="both"/>
        <w:rPr>
          <w:sz w:val="24"/>
          <w:szCs w:val="24"/>
        </w:rPr>
      </w:pPr>
      <w:r w:rsidRPr="00EE3F8D">
        <w:rPr>
          <w:sz w:val="24"/>
          <w:szCs w:val="24"/>
        </w:rPr>
        <w:t>Работы по материально-техническому обеспечению проводятся ежедневно и включают в себя:</w:t>
      </w:r>
    </w:p>
    <w:p w:rsidR="00EE3F8D" w:rsidRPr="00EE3F8D" w:rsidRDefault="00EE3F8D" w:rsidP="00EE3F8D">
      <w:pPr>
        <w:widowControl w:val="0"/>
        <w:numPr>
          <w:ilvl w:val="0"/>
          <w:numId w:val="134"/>
        </w:numPr>
        <w:tabs>
          <w:tab w:val="left" w:pos="972"/>
        </w:tabs>
        <w:spacing w:line="322" w:lineRule="exact"/>
        <w:ind w:firstLine="580"/>
        <w:jc w:val="both"/>
        <w:rPr>
          <w:sz w:val="24"/>
          <w:szCs w:val="24"/>
        </w:rPr>
      </w:pPr>
      <w:r w:rsidRPr="00EE3F8D">
        <w:rPr>
          <w:sz w:val="24"/>
          <w:szCs w:val="24"/>
        </w:rPr>
        <w:t>обеспечение расходными материалами и инвентарем;</w:t>
      </w:r>
    </w:p>
    <w:p w:rsidR="00EE3F8D" w:rsidRPr="00EE3F8D" w:rsidRDefault="00EE3F8D" w:rsidP="00EE3F8D">
      <w:pPr>
        <w:widowControl w:val="0"/>
        <w:numPr>
          <w:ilvl w:val="0"/>
          <w:numId w:val="134"/>
        </w:numPr>
        <w:tabs>
          <w:tab w:val="left" w:pos="954"/>
        </w:tabs>
        <w:spacing w:line="322" w:lineRule="exact"/>
        <w:ind w:firstLine="580"/>
        <w:jc w:val="both"/>
        <w:rPr>
          <w:sz w:val="24"/>
          <w:szCs w:val="24"/>
        </w:rPr>
      </w:pPr>
      <w:r w:rsidRPr="00EE3F8D">
        <w:rPr>
          <w:sz w:val="24"/>
          <w:szCs w:val="24"/>
        </w:rPr>
        <w:t>составление дефектных ведомостей и заявок на техническое обслуживание;</w:t>
      </w:r>
    </w:p>
    <w:p w:rsidR="00EE3F8D" w:rsidRPr="00EE3F8D" w:rsidRDefault="00EE3F8D" w:rsidP="00EE3F8D">
      <w:pPr>
        <w:widowControl w:val="0"/>
        <w:numPr>
          <w:ilvl w:val="0"/>
          <w:numId w:val="134"/>
        </w:numPr>
        <w:tabs>
          <w:tab w:val="left" w:pos="963"/>
        </w:tabs>
        <w:spacing w:line="322" w:lineRule="exact"/>
        <w:ind w:firstLine="580"/>
        <w:jc w:val="both"/>
        <w:rPr>
          <w:sz w:val="24"/>
          <w:szCs w:val="24"/>
        </w:rPr>
      </w:pPr>
      <w:r w:rsidRPr="00EE3F8D">
        <w:rPr>
          <w:sz w:val="24"/>
          <w:szCs w:val="24"/>
        </w:rPr>
        <w:t>разработка, анализ и контроль за применением норм расходов по материальным и трудовым ресурсам.</w:t>
      </w:r>
    </w:p>
    <w:p w:rsidR="00EE3F8D" w:rsidRPr="00EE3F8D" w:rsidRDefault="00EE3F8D" w:rsidP="00EE3F8D">
      <w:pPr>
        <w:widowControl w:val="0"/>
        <w:numPr>
          <w:ilvl w:val="0"/>
          <w:numId w:val="130"/>
        </w:numPr>
        <w:tabs>
          <w:tab w:val="left" w:pos="1165"/>
        </w:tabs>
        <w:spacing w:line="322" w:lineRule="exact"/>
        <w:ind w:firstLine="580"/>
        <w:jc w:val="both"/>
        <w:rPr>
          <w:sz w:val="24"/>
          <w:szCs w:val="24"/>
        </w:rPr>
      </w:pPr>
      <w:r w:rsidRPr="00EE3F8D">
        <w:rPr>
          <w:sz w:val="24"/>
          <w:szCs w:val="24"/>
        </w:rPr>
        <w:t>В весенне-летний период должны производиться следующие мероприятия:</w:t>
      </w:r>
    </w:p>
    <w:p w:rsidR="00EE3F8D" w:rsidRPr="00EE3F8D" w:rsidRDefault="00EE3F8D" w:rsidP="00EE3F8D">
      <w:pPr>
        <w:widowControl w:val="0"/>
        <w:numPr>
          <w:ilvl w:val="0"/>
          <w:numId w:val="135"/>
        </w:numPr>
        <w:tabs>
          <w:tab w:val="left" w:pos="972"/>
        </w:tabs>
        <w:spacing w:line="322" w:lineRule="exact"/>
        <w:ind w:firstLine="580"/>
        <w:jc w:val="both"/>
        <w:rPr>
          <w:sz w:val="24"/>
          <w:szCs w:val="24"/>
        </w:rPr>
      </w:pPr>
      <w:r w:rsidRPr="00EE3F8D">
        <w:rPr>
          <w:sz w:val="24"/>
          <w:szCs w:val="24"/>
        </w:rPr>
        <w:t>дезинфекция туалетов, чистка раковин, унитазов, писсуаров - ежедневно;</w:t>
      </w:r>
    </w:p>
    <w:p w:rsidR="00EE3F8D" w:rsidRPr="00EE3F8D" w:rsidRDefault="00EE3F8D" w:rsidP="00EE3F8D">
      <w:pPr>
        <w:widowControl w:val="0"/>
        <w:numPr>
          <w:ilvl w:val="0"/>
          <w:numId w:val="135"/>
        </w:numPr>
        <w:tabs>
          <w:tab w:val="left" w:pos="996"/>
        </w:tabs>
        <w:spacing w:line="322" w:lineRule="exact"/>
        <w:ind w:firstLine="580"/>
        <w:jc w:val="both"/>
        <w:rPr>
          <w:sz w:val="24"/>
          <w:szCs w:val="24"/>
        </w:rPr>
      </w:pPr>
      <w:r w:rsidRPr="00EE3F8D">
        <w:rPr>
          <w:sz w:val="24"/>
          <w:szCs w:val="24"/>
        </w:rPr>
        <w:t>мойка пола - два раза в день;</w:t>
      </w:r>
    </w:p>
    <w:p w:rsidR="00EE3F8D" w:rsidRPr="00EE3F8D" w:rsidRDefault="00EE3F8D" w:rsidP="00EE3F8D">
      <w:pPr>
        <w:widowControl w:val="0"/>
        <w:numPr>
          <w:ilvl w:val="0"/>
          <w:numId w:val="135"/>
        </w:numPr>
        <w:tabs>
          <w:tab w:val="left" w:pos="996"/>
        </w:tabs>
        <w:spacing w:line="322" w:lineRule="exact"/>
        <w:ind w:firstLine="580"/>
        <w:jc w:val="both"/>
        <w:rPr>
          <w:sz w:val="24"/>
          <w:szCs w:val="24"/>
        </w:rPr>
      </w:pPr>
      <w:r w:rsidRPr="00EE3F8D">
        <w:rPr>
          <w:sz w:val="24"/>
          <w:szCs w:val="24"/>
        </w:rPr>
        <w:t>мойка панелей - два раза в неделю.</w:t>
      </w:r>
    </w:p>
    <w:p w:rsidR="00EE3F8D" w:rsidRPr="00EE3F8D" w:rsidRDefault="00EE3F8D" w:rsidP="00EE3F8D">
      <w:pPr>
        <w:pStyle w:val="12"/>
        <w:keepNext/>
        <w:keepLines/>
        <w:shd w:val="clear" w:color="auto" w:fill="auto"/>
        <w:spacing w:before="0" w:after="303" w:line="260" w:lineRule="exact"/>
        <w:ind w:firstLine="580"/>
        <w:jc w:val="both"/>
        <w:rPr>
          <w:sz w:val="24"/>
          <w:szCs w:val="24"/>
        </w:rPr>
      </w:pPr>
      <w:bookmarkStart w:id="42" w:name="bookmark41"/>
    </w:p>
    <w:p w:rsidR="00EE3F8D" w:rsidRPr="00EE3F8D" w:rsidRDefault="00EE3F8D" w:rsidP="00EE3F8D">
      <w:pPr>
        <w:pStyle w:val="12"/>
        <w:keepNext/>
        <w:keepLines/>
        <w:shd w:val="clear" w:color="auto" w:fill="auto"/>
        <w:spacing w:before="0" w:after="303" w:line="260" w:lineRule="exact"/>
        <w:ind w:firstLine="580"/>
        <w:rPr>
          <w:sz w:val="24"/>
          <w:szCs w:val="24"/>
        </w:rPr>
      </w:pPr>
      <w:r w:rsidRPr="00EE3F8D">
        <w:rPr>
          <w:sz w:val="24"/>
          <w:szCs w:val="24"/>
        </w:rPr>
        <w:t>Статья 48. Содержание зеленых насаждений</w:t>
      </w:r>
      <w:bookmarkEnd w:id="42"/>
    </w:p>
    <w:p w:rsidR="00EE3F8D" w:rsidRPr="00EE3F8D" w:rsidRDefault="00EE3F8D" w:rsidP="00EE3F8D">
      <w:pPr>
        <w:widowControl w:val="0"/>
        <w:numPr>
          <w:ilvl w:val="0"/>
          <w:numId w:val="136"/>
        </w:numPr>
        <w:tabs>
          <w:tab w:val="left" w:pos="925"/>
        </w:tabs>
        <w:spacing w:line="322" w:lineRule="exact"/>
        <w:ind w:firstLine="580"/>
        <w:jc w:val="both"/>
        <w:rPr>
          <w:sz w:val="24"/>
          <w:szCs w:val="24"/>
        </w:rPr>
      </w:pPr>
      <w:r w:rsidRPr="00EE3F8D">
        <w:rPr>
          <w:sz w:val="24"/>
          <w:szCs w:val="24"/>
        </w:rPr>
        <w:t>Все зеленые насаждения в границах населенного пункта образуют единый городской зеленый фонд.</w:t>
      </w:r>
    </w:p>
    <w:p w:rsidR="00EE3F8D" w:rsidRPr="00EE3F8D" w:rsidRDefault="00EE3F8D" w:rsidP="00EE3F8D">
      <w:pPr>
        <w:widowControl w:val="0"/>
        <w:numPr>
          <w:ilvl w:val="0"/>
          <w:numId w:val="136"/>
        </w:numPr>
        <w:tabs>
          <w:tab w:val="left" w:pos="925"/>
        </w:tabs>
        <w:spacing w:line="322" w:lineRule="exact"/>
        <w:ind w:firstLine="580"/>
        <w:jc w:val="both"/>
        <w:rPr>
          <w:sz w:val="24"/>
          <w:szCs w:val="24"/>
        </w:rPr>
      </w:pPr>
      <w:r w:rsidRPr="00EE3F8D">
        <w:rPr>
          <w:sz w:val="24"/>
          <w:szCs w:val="24"/>
        </w:rPr>
        <w:t>Обязанность по обеспечению содержания и сохранности зеленых насаждений возлагается:</w:t>
      </w:r>
    </w:p>
    <w:p w:rsidR="00EE3F8D" w:rsidRPr="00EE3F8D" w:rsidRDefault="00EE3F8D" w:rsidP="00EE3F8D">
      <w:pPr>
        <w:widowControl w:val="0"/>
        <w:numPr>
          <w:ilvl w:val="0"/>
          <w:numId w:val="137"/>
        </w:numPr>
        <w:tabs>
          <w:tab w:val="left" w:pos="958"/>
        </w:tabs>
        <w:spacing w:line="322" w:lineRule="exact"/>
        <w:ind w:firstLine="580"/>
        <w:jc w:val="both"/>
        <w:rPr>
          <w:sz w:val="24"/>
          <w:szCs w:val="24"/>
        </w:rPr>
      </w:pPr>
      <w:r w:rsidRPr="00EE3F8D">
        <w:rPr>
          <w:sz w:val="24"/>
          <w:szCs w:val="24"/>
        </w:rPr>
        <w:t>на территориях общего пользования, на территориях незастроенной части населенного пункта - на администрацию и (или) уполномоченный ею орган в пределах средств, предусмотренных в бюджете (наименования МО) на эти цели;</w:t>
      </w:r>
    </w:p>
    <w:p w:rsidR="00EE3F8D" w:rsidRPr="00EE3F8D" w:rsidRDefault="00EE3F8D" w:rsidP="00EE3F8D">
      <w:pPr>
        <w:widowControl w:val="0"/>
        <w:numPr>
          <w:ilvl w:val="0"/>
          <w:numId w:val="137"/>
        </w:numPr>
        <w:tabs>
          <w:tab w:val="left" w:pos="963"/>
        </w:tabs>
        <w:spacing w:line="322" w:lineRule="exact"/>
        <w:ind w:firstLine="580"/>
        <w:jc w:val="both"/>
        <w:rPr>
          <w:sz w:val="24"/>
          <w:szCs w:val="24"/>
        </w:rPr>
      </w:pPr>
      <w:r w:rsidRPr="00EE3F8D">
        <w:rPr>
          <w:sz w:val="24"/>
          <w:szCs w:val="24"/>
        </w:rPr>
        <w:t>на территориях застроенной части населенного пункта - на правообладателей земельных участков или администрацию, или уполномоченный ею орган;</w:t>
      </w:r>
    </w:p>
    <w:p w:rsidR="00EE3F8D" w:rsidRPr="00EE3F8D" w:rsidRDefault="00EE3F8D" w:rsidP="00EE3F8D">
      <w:pPr>
        <w:widowControl w:val="0"/>
        <w:numPr>
          <w:ilvl w:val="0"/>
          <w:numId w:val="137"/>
        </w:numPr>
        <w:tabs>
          <w:tab w:val="left" w:pos="963"/>
        </w:tabs>
        <w:spacing w:line="322" w:lineRule="exact"/>
        <w:ind w:firstLine="580"/>
        <w:jc w:val="both"/>
        <w:rPr>
          <w:sz w:val="24"/>
          <w:szCs w:val="24"/>
        </w:rPr>
      </w:pPr>
      <w:r w:rsidRPr="00EE3F8D">
        <w:rPr>
          <w:sz w:val="24"/>
          <w:szCs w:val="24"/>
        </w:rPr>
        <w:t>на земельных участках, предоставленных под строительство - на правообладателей земельных участков.</w:t>
      </w:r>
    </w:p>
    <w:p w:rsidR="00EE3F8D" w:rsidRPr="00EE3F8D" w:rsidRDefault="00EE3F8D" w:rsidP="00EE3F8D">
      <w:pPr>
        <w:widowControl w:val="0"/>
        <w:numPr>
          <w:ilvl w:val="0"/>
          <w:numId w:val="136"/>
        </w:numPr>
        <w:tabs>
          <w:tab w:val="left" w:pos="930"/>
        </w:tabs>
        <w:spacing w:line="322" w:lineRule="exact"/>
        <w:ind w:firstLine="580"/>
        <w:jc w:val="both"/>
        <w:rPr>
          <w:sz w:val="24"/>
          <w:szCs w:val="24"/>
        </w:rPr>
      </w:pPr>
      <w:r w:rsidRPr="00EE3F8D">
        <w:rPr>
          <w:sz w:val="24"/>
          <w:szCs w:val="24"/>
        </w:rPr>
        <w:lastRenderedPageBreak/>
        <w:t>Озеленение и содержание территорий зеленых зон, парков, скверов, городских лесов осуществляется подрядными организациями, в рамках</w:t>
      </w:r>
    </w:p>
    <w:p w:rsidR="00EE3F8D" w:rsidRPr="00EE3F8D" w:rsidRDefault="00EE3F8D" w:rsidP="00EE3F8D">
      <w:pPr>
        <w:spacing w:line="322" w:lineRule="exact"/>
        <w:rPr>
          <w:sz w:val="24"/>
          <w:szCs w:val="24"/>
        </w:rPr>
      </w:pPr>
      <w:r w:rsidRPr="00EE3F8D">
        <w:rPr>
          <w:sz w:val="24"/>
          <w:szCs w:val="24"/>
        </w:rPr>
        <w:t>заключенных муниципальных контрактов, договоров.</w:t>
      </w:r>
    </w:p>
    <w:p w:rsidR="00EE3F8D" w:rsidRPr="00EE3F8D" w:rsidRDefault="00EE3F8D" w:rsidP="00EE3F8D">
      <w:pPr>
        <w:widowControl w:val="0"/>
        <w:numPr>
          <w:ilvl w:val="0"/>
          <w:numId w:val="136"/>
        </w:numPr>
        <w:tabs>
          <w:tab w:val="left" w:pos="881"/>
        </w:tabs>
        <w:spacing w:line="322" w:lineRule="exact"/>
        <w:ind w:firstLine="580"/>
        <w:jc w:val="both"/>
        <w:rPr>
          <w:sz w:val="24"/>
          <w:szCs w:val="24"/>
        </w:rPr>
      </w:pPr>
      <w:r w:rsidRPr="00EE3F8D">
        <w:rPr>
          <w:sz w:val="24"/>
          <w:szCs w:val="24"/>
        </w:rPr>
        <w:t>Озеленение и содержание территорий зеленых зон осуществляется в следующем порядке:</w:t>
      </w:r>
    </w:p>
    <w:p w:rsidR="00EE3F8D" w:rsidRPr="00EE3F8D" w:rsidRDefault="00EE3F8D" w:rsidP="00EE3F8D">
      <w:pPr>
        <w:widowControl w:val="0"/>
        <w:numPr>
          <w:ilvl w:val="0"/>
          <w:numId w:val="138"/>
        </w:numPr>
        <w:tabs>
          <w:tab w:val="left" w:pos="923"/>
        </w:tabs>
        <w:spacing w:line="322" w:lineRule="exact"/>
        <w:ind w:firstLine="580"/>
        <w:jc w:val="both"/>
        <w:rPr>
          <w:sz w:val="24"/>
          <w:szCs w:val="24"/>
        </w:rPr>
      </w:pPr>
      <w:r w:rsidRPr="00EE3F8D">
        <w:rPr>
          <w:sz w:val="24"/>
          <w:szCs w:val="24"/>
        </w:rPr>
        <w:t>уборка территории газонов от мусора - не реже одного раза в месяц;</w:t>
      </w:r>
    </w:p>
    <w:p w:rsidR="00EE3F8D" w:rsidRPr="00EE3F8D" w:rsidRDefault="00EE3F8D" w:rsidP="00EE3F8D">
      <w:pPr>
        <w:widowControl w:val="0"/>
        <w:numPr>
          <w:ilvl w:val="0"/>
          <w:numId w:val="138"/>
        </w:numPr>
        <w:tabs>
          <w:tab w:val="left" w:pos="909"/>
        </w:tabs>
        <w:spacing w:line="322" w:lineRule="exact"/>
        <w:ind w:firstLine="580"/>
        <w:jc w:val="both"/>
        <w:rPr>
          <w:sz w:val="24"/>
          <w:szCs w:val="24"/>
        </w:rPr>
      </w:pPr>
      <w:r w:rsidRPr="00EE3F8D">
        <w:rPr>
          <w:sz w:val="24"/>
          <w:szCs w:val="24"/>
        </w:rPr>
        <w:t>уход за газонами - в течение всего срока весенне-летнего периода (далее - период):</w:t>
      </w:r>
    </w:p>
    <w:p w:rsidR="00EE3F8D" w:rsidRPr="00EE3F8D" w:rsidRDefault="00EE3F8D" w:rsidP="00EE3F8D">
      <w:pPr>
        <w:widowControl w:val="0"/>
        <w:numPr>
          <w:ilvl w:val="0"/>
          <w:numId w:val="138"/>
        </w:numPr>
        <w:tabs>
          <w:tab w:val="left" w:pos="947"/>
        </w:tabs>
        <w:spacing w:line="322" w:lineRule="exact"/>
        <w:ind w:firstLine="580"/>
        <w:jc w:val="both"/>
        <w:rPr>
          <w:sz w:val="24"/>
          <w:szCs w:val="24"/>
        </w:rPr>
      </w:pPr>
      <w:r w:rsidRPr="00EE3F8D">
        <w:rPr>
          <w:sz w:val="24"/>
          <w:szCs w:val="24"/>
        </w:rPr>
        <w:t>луговые:</w:t>
      </w:r>
    </w:p>
    <w:p w:rsidR="00EE3F8D" w:rsidRPr="00EE3F8D" w:rsidRDefault="00EE3F8D" w:rsidP="00EE3F8D">
      <w:pPr>
        <w:tabs>
          <w:tab w:val="left" w:pos="928"/>
        </w:tabs>
        <w:spacing w:line="322" w:lineRule="exact"/>
        <w:ind w:firstLine="580"/>
        <w:rPr>
          <w:sz w:val="24"/>
          <w:szCs w:val="24"/>
        </w:rPr>
      </w:pPr>
      <w:r w:rsidRPr="00EE3F8D">
        <w:rPr>
          <w:sz w:val="24"/>
          <w:szCs w:val="24"/>
        </w:rPr>
        <w:t>а)</w:t>
      </w:r>
      <w:r w:rsidRPr="00EE3F8D">
        <w:rPr>
          <w:sz w:val="24"/>
          <w:szCs w:val="24"/>
        </w:rPr>
        <w:tab/>
        <w:t>скашивание травы на газонах - не реже двух раз за период;</w:t>
      </w:r>
    </w:p>
    <w:p w:rsidR="00EE3F8D" w:rsidRPr="00EE3F8D" w:rsidRDefault="00EE3F8D" w:rsidP="00EE3F8D">
      <w:pPr>
        <w:tabs>
          <w:tab w:val="left" w:pos="909"/>
        </w:tabs>
        <w:spacing w:line="322" w:lineRule="exact"/>
        <w:ind w:firstLine="580"/>
        <w:rPr>
          <w:sz w:val="24"/>
          <w:szCs w:val="24"/>
        </w:rPr>
      </w:pPr>
      <w:r w:rsidRPr="00EE3F8D">
        <w:rPr>
          <w:sz w:val="24"/>
          <w:szCs w:val="24"/>
        </w:rPr>
        <w:t>б)</w:t>
      </w:r>
      <w:r w:rsidRPr="00EE3F8D">
        <w:rPr>
          <w:sz w:val="24"/>
          <w:szCs w:val="24"/>
        </w:rPr>
        <w:tab/>
        <w:t>подсев семенами газонных трав в существующих газонах - по мере необходимости, но не реже одного раза за период;</w:t>
      </w:r>
    </w:p>
    <w:p w:rsidR="00EE3F8D" w:rsidRPr="00EE3F8D" w:rsidRDefault="00EE3F8D" w:rsidP="00EE3F8D">
      <w:pPr>
        <w:tabs>
          <w:tab w:val="left" w:pos="895"/>
        </w:tabs>
        <w:spacing w:line="322" w:lineRule="exact"/>
        <w:ind w:firstLine="580"/>
        <w:rPr>
          <w:sz w:val="24"/>
          <w:szCs w:val="24"/>
        </w:rPr>
      </w:pPr>
      <w:r w:rsidRPr="00EE3F8D">
        <w:rPr>
          <w:sz w:val="24"/>
          <w:szCs w:val="24"/>
        </w:rPr>
        <w:t>в)</w:t>
      </w:r>
      <w:r w:rsidRPr="00EE3F8D">
        <w:rPr>
          <w:sz w:val="24"/>
          <w:szCs w:val="24"/>
        </w:rPr>
        <w:tab/>
        <w:t>подкормка газонной травы минеральными удобрениями - не более 10% от общей площади газонов, не реже одного раза в период.</w:t>
      </w:r>
    </w:p>
    <w:p w:rsidR="00EE3F8D" w:rsidRPr="00EE3F8D" w:rsidRDefault="00EE3F8D" w:rsidP="00EE3F8D">
      <w:pPr>
        <w:widowControl w:val="0"/>
        <w:numPr>
          <w:ilvl w:val="0"/>
          <w:numId w:val="138"/>
        </w:numPr>
        <w:tabs>
          <w:tab w:val="left" w:pos="947"/>
        </w:tabs>
        <w:spacing w:line="322" w:lineRule="exact"/>
        <w:ind w:firstLine="580"/>
        <w:jc w:val="both"/>
        <w:rPr>
          <w:sz w:val="24"/>
          <w:szCs w:val="24"/>
        </w:rPr>
      </w:pPr>
      <w:r w:rsidRPr="00EE3F8D">
        <w:rPr>
          <w:sz w:val="24"/>
          <w:szCs w:val="24"/>
        </w:rPr>
        <w:t>партерные (газонное покрытие):</w:t>
      </w:r>
    </w:p>
    <w:p w:rsidR="00EE3F8D" w:rsidRPr="00EE3F8D" w:rsidRDefault="00EE3F8D" w:rsidP="00EE3F8D">
      <w:pPr>
        <w:tabs>
          <w:tab w:val="left" w:pos="928"/>
        </w:tabs>
        <w:spacing w:line="322" w:lineRule="exact"/>
        <w:ind w:firstLine="580"/>
        <w:rPr>
          <w:sz w:val="24"/>
          <w:szCs w:val="24"/>
        </w:rPr>
      </w:pPr>
      <w:r w:rsidRPr="00EE3F8D">
        <w:rPr>
          <w:sz w:val="24"/>
          <w:szCs w:val="24"/>
        </w:rPr>
        <w:t>а)</w:t>
      </w:r>
      <w:r w:rsidRPr="00EE3F8D">
        <w:rPr>
          <w:sz w:val="24"/>
          <w:szCs w:val="24"/>
        </w:rPr>
        <w:tab/>
        <w:t>аэрация газонов - один раз в течение периода;</w:t>
      </w:r>
    </w:p>
    <w:p w:rsidR="00EE3F8D" w:rsidRPr="00EE3F8D" w:rsidRDefault="00EE3F8D" w:rsidP="00EE3F8D">
      <w:pPr>
        <w:tabs>
          <w:tab w:val="left" w:pos="937"/>
        </w:tabs>
        <w:spacing w:line="322" w:lineRule="exact"/>
        <w:ind w:firstLine="580"/>
        <w:rPr>
          <w:sz w:val="24"/>
          <w:szCs w:val="24"/>
        </w:rPr>
      </w:pPr>
      <w:r w:rsidRPr="00EE3F8D">
        <w:rPr>
          <w:sz w:val="24"/>
          <w:szCs w:val="24"/>
        </w:rPr>
        <w:t>б)</w:t>
      </w:r>
      <w:r w:rsidRPr="00EE3F8D">
        <w:rPr>
          <w:sz w:val="24"/>
          <w:szCs w:val="24"/>
        </w:rPr>
        <w:tab/>
        <w:t>скашивание травы на газонах - по мере необходимости;</w:t>
      </w:r>
    </w:p>
    <w:p w:rsidR="00EE3F8D" w:rsidRPr="00EE3F8D" w:rsidRDefault="00EE3F8D" w:rsidP="00EE3F8D">
      <w:pPr>
        <w:tabs>
          <w:tab w:val="left" w:pos="895"/>
        </w:tabs>
        <w:spacing w:line="322" w:lineRule="exact"/>
        <w:ind w:firstLine="580"/>
        <w:rPr>
          <w:sz w:val="24"/>
          <w:szCs w:val="24"/>
        </w:rPr>
      </w:pPr>
      <w:r w:rsidRPr="00EE3F8D">
        <w:rPr>
          <w:sz w:val="24"/>
          <w:szCs w:val="24"/>
        </w:rPr>
        <w:t>в)</w:t>
      </w:r>
      <w:r w:rsidRPr="00EE3F8D">
        <w:rPr>
          <w:sz w:val="24"/>
          <w:szCs w:val="24"/>
        </w:rPr>
        <w:tab/>
        <w:t>подсев семенами газонных трав - по мере необходимости, но не реже одного раза за период;</w:t>
      </w:r>
    </w:p>
    <w:p w:rsidR="00EE3F8D" w:rsidRPr="00EE3F8D" w:rsidRDefault="00EE3F8D" w:rsidP="00EE3F8D">
      <w:pPr>
        <w:tabs>
          <w:tab w:val="left" w:pos="937"/>
        </w:tabs>
        <w:spacing w:line="322" w:lineRule="exact"/>
        <w:ind w:firstLine="580"/>
        <w:rPr>
          <w:sz w:val="24"/>
          <w:szCs w:val="24"/>
        </w:rPr>
      </w:pPr>
      <w:r w:rsidRPr="00EE3F8D">
        <w:rPr>
          <w:sz w:val="24"/>
          <w:szCs w:val="24"/>
        </w:rPr>
        <w:t>г)</w:t>
      </w:r>
      <w:r w:rsidRPr="00EE3F8D">
        <w:rPr>
          <w:sz w:val="24"/>
          <w:szCs w:val="24"/>
        </w:rPr>
        <w:tab/>
        <w:t>поверхностное удобрение - четыре раза в месяц;</w:t>
      </w:r>
    </w:p>
    <w:p w:rsidR="00EE3F8D" w:rsidRPr="00EE3F8D" w:rsidRDefault="00EE3F8D" w:rsidP="00EE3F8D">
      <w:pPr>
        <w:widowControl w:val="0"/>
        <w:numPr>
          <w:ilvl w:val="0"/>
          <w:numId w:val="138"/>
        </w:numPr>
        <w:tabs>
          <w:tab w:val="left" w:pos="919"/>
        </w:tabs>
        <w:spacing w:line="322" w:lineRule="exact"/>
        <w:ind w:firstLine="580"/>
        <w:jc w:val="both"/>
        <w:rPr>
          <w:sz w:val="24"/>
          <w:szCs w:val="24"/>
        </w:rPr>
      </w:pPr>
      <w:r w:rsidRPr="00EE3F8D">
        <w:rPr>
          <w:sz w:val="24"/>
          <w:szCs w:val="24"/>
        </w:rPr>
        <w:t>снос и формовка зеленых насаждений для безопасной организации дорожного движения при организации видимости технических средств, обрезка сухих сучьев, уборка срезанных веток, вырубка сухостойных и больных деревьев - по мере необходимости, но не реже двух раз в период;</w:t>
      </w:r>
    </w:p>
    <w:p w:rsidR="00EE3F8D" w:rsidRPr="00EE3F8D" w:rsidRDefault="00EE3F8D" w:rsidP="00EE3F8D">
      <w:pPr>
        <w:widowControl w:val="0"/>
        <w:numPr>
          <w:ilvl w:val="0"/>
          <w:numId w:val="138"/>
        </w:numPr>
        <w:tabs>
          <w:tab w:val="left" w:pos="942"/>
        </w:tabs>
        <w:spacing w:line="322" w:lineRule="exact"/>
        <w:ind w:firstLine="580"/>
        <w:jc w:val="both"/>
        <w:rPr>
          <w:sz w:val="24"/>
          <w:szCs w:val="24"/>
        </w:rPr>
      </w:pPr>
      <w:r w:rsidRPr="00EE3F8D">
        <w:rPr>
          <w:sz w:val="24"/>
          <w:szCs w:val="24"/>
        </w:rPr>
        <w:t>посадка деревьев - по мере необходимости, но не реже двух раз за период;</w:t>
      </w:r>
    </w:p>
    <w:p w:rsidR="00EE3F8D" w:rsidRPr="00EE3F8D" w:rsidRDefault="00EE3F8D" w:rsidP="00EE3F8D">
      <w:pPr>
        <w:widowControl w:val="0"/>
        <w:numPr>
          <w:ilvl w:val="0"/>
          <w:numId w:val="138"/>
        </w:numPr>
        <w:tabs>
          <w:tab w:val="left" w:pos="914"/>
        </w:tabs>
        <w:spacing w:line="322" w:lineRule="exact"/>
        <w:ind w:firstLine="580"/>
        <w:jc w:val="both"/>
        <w:rPr>
          <w:sz w:val="24"/>
          <w:szCs w:val="24"/>
        </w:rPr>
      </w:pPr>
      <w:r w:rsidRPr="00EE3F8D">
        <w:rPr>
          <w:sz w:val="24"/>
          <w:szCs w:val="24"/>
        </w:rPr>
        <w:t>подготовка почвы под рассаду, транспортировка и подсыпка питательных торфяных грунтов в цветники, разравнивание и рыхление почвы, внесение минеральных и (или) органических удобрений, после того, как минует опасность последних заморозков. Удобрения вносятся во влажную почву перед посадкой цветочной рассады. Не допускать засоренность почвы растительными и прочими остатками, мусором, сорными травами. Полив почвы производится с целью обеспечения ее влажности - не реже одного раза за период;</w:t>
      </w:r>
    </w:p>
    <w:p w:rsidR="00EE3F8D" w:rsidRPr="00EE3F8D" w:rsidRDefault="00EE3F8D" w:rsidP="00EE3F8D">
      <w:pPr>
        <w:widowControl w:val="0"/>
        <w:numPr>
          <w:ilvl w:val="0"/>
          <w:numId w:val="138"/>
        </w:numPr>
        <w:tabs>
          <w:tab w:val="left" w:pos="914"/>
        </w:tabs>
        <w:spacing w:line="322" w:lineRule="exact"/>
        <w:ind w:firstLine="580"/>
        <w:jc w:val="both"/>
        <w:rPr>
          <w:sz w:val="24"/>
          <w:szCs w:val="24"/>
        </w:rPr>
      </w:pPr>
      <w:r w:rsidRPr="00EE3F8D">
        <w:rPr>
          <w:sz w:val="24"/>
          <w:szCs w:val="24"/>
        </w:rPr>
        <w:t>посадка цветочной рассады в готовые клумбы: цветы высаживаются во влажную почву, высадка цветов производится утром или к концу дня. В пасмурную погоду высадка цветов производится в течение всего рабочего дня - не реже одного раза за период;</w:t>
      </w:r>
    </w:p>
    <w:p w:rsidR="00EE3F8D" w:rsidRPr="00EE3F8D" w:rsidRDefault="00EE3F8D" w:rsidP="00EE3F8D">
      <w:pPr>
        <w:widowControl w:val="0"/>
        <w:numPr>
          <w:ilvl w:val="0"/>
          <w:numId w:val="138"/>
        </w:numPr>
        <w:tabs>
          <w:tab w:val="left" w:pos="1075"/>
        </w:tabs>
        <w:spacing w:line="322" w:lineRule="exact"/>
        <w:ind w:firstLine="580"/>
        <w:jc w:val="both"/>
        <w:rPr>
          <w:sz w:val="24"/>
          <w:szCs w:val="24"/>
        </w:rPr>
      </w:pPr>
      <w:r w:rsidRPr="00EE3F8D">
        <w:rPr>
          <w:sz w:val="24"/>
          <w:szCs w:val="24"/>
        </w:rPr>
        <w:t>содержание цветников, полив цветников должен производиться равномерно с увлажнением земли на глубину залегания корней, полив необходимо обеспечить вечером после 17 часов или утром. Рыхление почвы производится после полива для разрушения корки, улучшения доступа воздуха, сохранения влаги и удаления сорняков, не допуская повреждений корневой системы, стеблей цветов. Прополку и рыхление проводят вручную на глубину 3 - 5 см по мере уплотнения поверхности почвы и прорастания сорняков. Наличие сорной растительности на цветниках не допускается. Одновременно с прополкой и рыхлением осуществляется уход за надземной частью растений: производится прищипка растений для усиления их ветвления или снижения роста, удаляются отмершие побеги и листья, отцветшие соцветия, надломленные и усыхающие побеги. Наличие отцвет</w:t>
      </w:r>
      <w:r w:rsidRPr="00EE3F8D">
        <w:rPr>
          <w:rStyle w:val="26"/>
          <w:sz w:val="24"/>
          <w:szCs w:val="24"/>
        </w:rPr>
        <w:t>ш</w:t>
      </w:r>
      <w:r w:rsidRPr="00EE3F8D">
        <w:rPr>
          <w:sz w:val="24"/>
          <w:szCs w:val="24"/>
        </w:rPr>
        <w:t>их соцветий, снижающих декоративность цветника, не допускается - по мере необходимости, в течение всего весенне-летнего периода;</w:t>
      </w:r>
    </w:p>
    <w:p w:rsidR="00EE3F8D" w:rsidRPr="00EE3F8D" w:rsidRDefault="00EE3F8D" w:rsidP="00EE3F8D">
      <w:pPr>
        <w:widowControl w:val="0"/>
        <w:numPr>
          <w:ilvl w:val="0"/>
          <w:numId w:val="138"/>
        </w:numPr>
        <w:tabs>
          <w:tab w:val="left" w:pos="1040"/>
        </w:tabs>
        <w:spacing w:line="322" w:lineRule="exact"/>
        <w:ind w:firstLine="600"/>
        <w:jc w:val="both"/>
        <w:rPr>
          <w:sz w:val="24"/>
          <w:szCs w:val="24"/>
        </w:rPr>
      </w:pPr>
      <w:r w:rsidRPr="00EE3F8D">
        <w:rPr>
          <w:sz w:val="24"/>
          <w:szCs w:val="24"/>
        </w:rPr>
        <w:t xml:space="preserve">работы по уборке скошенной травы, обрезанных веток с погрузкой на автомашину и </w:t>
      </w:r>
      <w:r w:rsidRPr="00EE3F8D">
        <w:rPr>
          <w:sz w:val="24"/>
          <w:szCs w:val="24"/>
        </w:rPr>
        <w:lastRenderedPageBreak/>
        <w:t>вывоз проводятся в течение трех дней, не допуская их нахождения на газонах, обочинах дорог в выходные и праздничные дни.</w:t>
      </w:r>
    </w:p>
    <w:p w:rsidR="00EE3F8D" w:rsidRPr="00EE3F8D" w:rsidRDefault="00EE3F8D" w:rsidP="00EE3F8D">
      <w:pPr>
        <w:widowControl w:val="0"/>
        <w:numPr>
          <w:ilvl w:val="0"/>
          <w:numId w:val="136"/>
        </w:numPr>
        <w:tabs>
          <w:tab w:val="left" w:pos="915"/>
        </w:tabs>
        <w:spacing w:line="322" w:lineRule="exact"/>
        <w:ind w:firstLine="600"/>
        <w:jc w:val="both"/>
        <w:rPr>
          <w:sz w:val="24"/>
          <w:szCs w:val="24"/>
        </w:rPr>
      </w:pPr>
      <w:r w:rsidRPr="00EE3F8D">
        <w:rPr>
          <w:sz w:val="24"/>
          <w:szCs w:val="24"/>
        </w:rPr>
        <w:t>Запрещается:</w:t>
      </w:r>
    </w:p>
    <w:p w:rsidR="00EE3F8D" w:rsidRPr="00EE3F8D" w:rsidRDefault="00EE3F8D" w:rsidP="00EE3F8D">
      <w:pPr>
        <w:widowControl w:val="0"/>
        <w:numPr>
          <w:ilvl w:val="0"/>
          <w:numId w:val="139"/>
        </w:numPr>
        <w:tabs>
          <w:tab w:val="left" w:pos="946"/>
        </w:tabs>
        <w:spacing w:line="322" w:lineRule="exact"/>
        <w:ind w:firstLine="600"/>
        <w:jc w:val="both"/>
        <w:rPr>
          <w:sz w:val="24"/>
          <w:szCs w:val="24"/>
        </w:rPr>
      </w:pPr>
      <w:r w:rsidRPr="00EE3F8D">
        <w:rPr>
          <w:sz w:val="24"/>
          <w:szCs w:val="24"/>
        </w:rPr>
        <w:t>размещать на деревьях рекламные конструкции и информационные материалы, аншлаги электрические провода, веревки для сушки белья, мусор, колючую проволоку и другие предметы;</w:t>
      </w:r>
    </w:p>
    <w:p w:rsidR="00EE3F8D" w:rsidRPr="00EE3F8D" w:rsidRDefault="00EE3F8D" w:rsidP="00EE3F8D">
      <w:pPr>
        <w:widowControl w:val="0"/>
        <w:numPr>
          <w:ilvl w:val="0"/>
          <w:numId w:val="139"/>
        </w:numPr>
        <w:tabs>
          <w:tab w:val="left" w:pos="1114"/>
        </w:tabs>
        <w:spacing w:line="322" w:lineRule="exact"/>
        <w:ind w:firstLine="600"/>
        <w:jc w:val="both"/>
        <w:rPr>
          <w:sz w:val="24"/>
          <w:szCs w:val="24"/>
        </w:rPr>
      </w:pPr>
      <w:r w:rsidRPr="00EE3F8D">
        <w:rPr>
          <w:sz w:val="24"/>
          <w:szCs w:val="24"/>
        </w:rPr>
        <w:t>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гор</w:t>
      </w:r>
      <w:r w:rsidR="00A937EB">
        <w:rPr>
          <w:sz w:val="24"/>
          <w:szCs w:val="24"/>
        </w:rPr>
        <w:t>одского поселения Мортка</w:t>
      </w:r>
      <w:r w:rsidRPr="00EE3F8D">
        <w:rPr>
          <w:sz w:val="24"/>
          <w:szCs w:val="24"/>
        </w:rPr>
        <w:t>;</w:t>
      </w:r>
    </w:p>
    <w:p w:rsidR="00EE3F8D" w:rsidRPr="00EE3F8D" w:rsidRDefault="00EE3F8D" w:rsidP="00EE3F8D">
      <w:pPr>
        <w:widowControl w:val="0"/>
        <w:numPr>
          <w:ilvl w:val="0"/>
          <w:numId w:val="139"/>
        </w:numPr>
        <w:tabs>
          <w:tab w:val="left" w:pos="946"/>
        </w:tabs>
        <w:spacing w:line="322" w:lineRule="exact"/>
        <w:ind w:firstLine="600"/>
        <w:jc w:val="both"/>
        <w:rPr>
          <w:sz w:val="24"/>
          <w:szCs w:val="24"/>
        </w:rPr>
      </w:pPr>
      <w:r w:rsidRPr="00EE3F8D">
        <w:rPr>
          <w:sz w:val="24"/>
          <w:szCs w:val="24"/>
        </w:rPr>
        <w:t>самовольно производить разрытие почвенного слоя для производства работ при отсутствии прав на земельный участок;</w:t>
      </w:r>
    </w:p>
    <w:p w:rsidR="00EE3F8D" w:rsidRPr="00EE3F8D" w:rsidRDefault="00EE3F8D" w:rsidP="00EE3F8D">
      <w:pPr>
        <w:widowControl w:val="0"/>
        <w:numPr>
          <w:ilvl w:val="0"/>
          <w:numId w:val="139"/>
        </w:numPr>
        <w:tabs>
          <w:tab w:val="left" w:pos="910"/>
        </w:tabs>
        <w:spacing w:line="322" w:lineRule="exact"/>
        <w:ind w:firstLine="600"/>
        <w:jc w:val="both"/>
        <w:rPr>
          <w:sz w:val="24"/>
          <w:szCs w:val="24"/>
        </w:rPr>
      </w:pPr>
      <w:r w:rsidRPr="00EE3F8D">
        <w:rPr>
          <w:sz w:val="24"/>
          <w:szCs w:val="24"/>
        </w:rPr>
        <w:t>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t>производить различные повреждения деревьев и кустарников;</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t>рвать цветы, ломать ветви деревьев и кустарников;</w:t>
      </w:r>
    </w:p>
    <w:p w:rsidR="00EE3F8D" w:rsidRPr="00EE3F8D" w:rsidRDefault="00EE3F8D" w:rsidP="00EE3F8D">
      <w:pPr>
        <w:widowControl w:val="0"/>
        <w:numPr>
          <w:ilvl w:val="0"/>
          <w:numId w:val="139"/>
        </w:numPr>
        <w:tabs>
          <w:tab w:val="left" w:pos="958"/>
        </w:tabs>
        <w:spacing w:line="322" w:lineRule="exact"/>
        <w:ind w:firstLine="600"/>
        <w:jc w:val="both"/>
        <w:rPr>
          <w:sz w:val="24"/>
          <w:szCs w:val="24"/>
        </w:rPr>
      </w:pPr>
      <w:r w:rsidRPr="00EE3F8D">
        <w:rPr>
          <w:sz w:val="24"/>
          <w:szCs w:val="24"/>
        </w:rPr>
        <w:t>устраивать на газонах игры, разжигать костры, сжигать мусор, листву.</w:t>
      </w:r>
    </w:p>
    <w:p w:rsidR="00EE3F8D" w:rsidRPr="00EE3F8D" w:rsidRDefault="00EE3F8D" w:rsidP="00EE3F8D">
      <w:pPr>
        <w:widowControl w:val="0"/>
        <w:numPr>
          <w:ilvl w:val="0"/>
          <w:numId w:val="136"/>
        </w:numPr>
        <w:tabs>
          <w:tab w:val="left" w:pos="946"/>
        </w:tabs>
        <w:spacing w:line="322" w:lineRule="exact"/>
        <w:ind w:firstLine="600"/>
        <w:jc w:val="both"/>
        <w:rPr>
          <w:sz w:val="24"/>
          <w:szCs w:val="24"/>
        </w:rPr>
      </w:pPr>
      <w:r w:rsidRPr="00EE3F8D">
        <w:rPr>
          <w:sz w:val="24"/>
          <w:szCs w:val="24"/>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E3F8D" w:rsidRPr="00EE3F8D" w:rsidRDefault="00EE3F8D" w:rsidP="00EE3F8D">
      <w:pPr>
        <w:widowControl w:val="0"/>
        <w:numPr>
          <w:ilvl w:val="0"/>
          <w:numId w:val="136"/>
        </w:numPr>
        <w:tabs>
          <w:tab w:val="left" w:pos="877"/>
        </w:tabs>
        <w:spacing w:line="322" w:lineRule="exact"/>
        <w:ind w:firstLine="600"/>
        <w:jc w:val="both"/>
        <w:rPr>
          <w:sz w:val="24"/>
          <w:szCs w:val="24"/>
        </w:rPr>
      </w:pPr>
      <w:r w:rsidRPr="00EE3F8D">
        <w:rPr>
          <w:sz w:val="24"/>
          <w:szCs w:val="24"/>
        </w:rPr>
        <w:t>При вводе в эксплуатацию объекта капитального строительства в осенне</w:t>
      </w:r>
      <w:r w:rsidRPr="00EE3F8D">
        <w:rPr>
          <w:sz w:val="24"/>
          <w:szCs w:val="24"/>
        </w:rPr>
        <w:softHyphen/>
        <w:t>зимний период застройщик обязан произвести озеленение, размещение элементов благоустройства и другие мероприятия по благоустройству на застраиваемом участке в соответствии с проектной документацией не позднее 1 июня.</w:t>
      </w:r>
    </w:p>
    <w:p w:rsidR="00EE3F8D" w:rsidRPr="00EE3F8D" w:rsidRDefault="00EE3F8D" w:rsidP="00EE3F8D">
      <w:pPr>
        <w:widowControl w:val="0"/>
        <w:numPr>
          <w:ilvl w:val="0"/>
          <w:numId w:val="136"/>
        </w:numPr>
        <w:tabs>
          <w:tab w:val="left" w:pos="881"/>
        </w:tabs>
        <w:spacing w:line="322" w:lineRule="exact"/>
        <w:ind w:firstLine="600"/>
        <w:jc w:val="both"/>
        <w:rPr>
          <w:sz w:val="24"/>
          <w:szCs w:val="24"/>
        </w:rPr>
      </w:pPr>
      <w:r w:rsidRPr="00EE3F8D">
        <w:rPr>
          <w:sz w:val="24"/>
          <w:szCs w:val="24"/>
        </w:rPr>
        <w:t>В случае неисполнения застройщиком требований настоящей статьи Правил, уполномоченный орган в области градостроительства направляет застройщику требование о произведении мероприятий по благоустройству согласно проектной документации на объект строительства, реконструкции с указанием сроков исполнения таких требований.</w:t>
      </w:r>
    </w:p>
    <w:p w:rsidR="00EE3F8D" w:rsidRPr="00EE3F8D" w:rsidRDefault="00EE3F8D" w:rsidP="00EE3F8D">
      <w:pPr>
        <w:widowControl w:val="0"/>
        <w:numPr>
          <w:ilvl w:val="0"/>
          <w:numId w:val="136"/>
        </w:numPr>
        <w:tabs>
          <w:tab w:val="left" w:pos="874"/>
        </w:tabs>
        <w:spacing w:line="322" w:lineRule="exact"/>
        <w:ind w:firstLine="600"/>
        <w:jc w:val="both"/>
        <w:rPr>
          <w:sz w:val="24"/>
          <w:szCs w:val="24"/>
        </w:rPr>
      </w:pPr>
      <w:r w:rsidRPr="00EE3F8D">
        <w:rPr>
          <w:sz w:val="24"/>
          <w:szCs w:val="24"/>
        </w:rPr>
        <w:t>Контроль за выполнением обязательств по озеленению застраиваемых территорий осуществляет уполномоченный орган администрации в области благоустройства.</w:t>
      </w:r>
    </w:p>
    <w:p w:rsidR="00EE3F8D" w:rsidRPr="00EE3F8D" w:rsidRDefault="00EE3F8D" w:rsidP="00EE3F8D">
      <w:pPr>
        <w:widowControl w:val="0"/>
        <w:numPr>
          <w:ilvl w:val="0"/>
          <w:numId w:val="136"/>
        </w:numPr>
        <w:tabs>
          <w:tab w:val="left" w:pos="1006"/>
        </w:tabs>
        <w:spacing w:line="322" w:lineRule="exact"/>
        <w:ind w:firstLine="600"/>
        <w:jc w:val="both"/>
        <w:rPr>
          <w:sz w:val="24"/>
          <w:szCs w:val="24"/>
        </w:rPr>
      </w:pPr>
      <w:r w:rsidRPr="00EE3F8D">
        <w:rPr>
          <w:sz w:val="24"/>
          <w:szCs w:val="24"/>
        </w:rPr>
        <w:t>Работы по ремонту, строительству, реконструкции объектов надлежит выполнять с максимальным сохранением существующих зеленых насаждений.</w:t>
      </w:r>
    </w:p>
    <w:p w:rsidR="00EE3F8D" w:rsidRPr="00EE3F8D" w:rsidRDefault="00EE3F8D" w:rsidP="00EE3F8D">
      <w:pPr>
        <w:widowControl w:val="0"/>
        <w:numPr>
          <w:ilvl w:val="0"/>
          <w:numId w:val="136"/>
        </w:numPr>
        <w:tabs>
          <w:tab w:val="left" w:pos="1114"/>
        </w:tabs>
        <w:spacing w:line="322" w:lineRule="exact"/>
        <w:ind w:firstLine="600"/>
        <w:jc w:val="both"/>
        <w:rPr>
          <w:sz w:val="24"/>
          <w:szCs w:val="24"/>
        </w:rPr>
      </w:pPr>
      <w:r w:rsidRPr="00EE3F8D">
        <w:rPr>
          <w:sz w:val="24"/>
          <w:szCs w:val="24"/>
        </w:rPr>
        <w:t>При производстве строительных и ремонтных работ юридические, физические лица обязаны:</w:t>
      </w:r>
    </w:p>
    <w:p w:rsidR="00EE3F8D" w:rsidRPr="00EE3F8D" w:rsidRDefault="00EE3F8D" w:rsidP="00EE3F8D">
      <w:pPr>
        <w:widowControl w:val="0"/>
        <w:numPr>
          <w:ilvl w:val="0"/>
          <w:numId w:val="140"/>
        </w:numPr>
        <w:tabs>
          <w:tab w:val="left" w:pos="1114"/>
        </w:tabs>
        <w:spacing w:line="322" w:lineRule="exact"/>
        <w:ind w:firstLine="600"/>
        <w:jc w:val="both"/>
        <w:rPr>
          <w:sz w:val="24"/>
          <w:szCs w:val="24"/>
        </w:rPr>
      </w:pPr>
      <w:r w:rsidRPr="00EE3F8D">
        <w:rPr>
          <w:sz w:val="24"/>
          <w:szCs w:val="24"/>
        </w:rPr>
        <w:t>ограждать деревья, находящиеся на территории производства строительных и ремонтных работ, сплошными щитами высотой 1,5 м с обеспечением сохранности кроны. Щиты располагать треугольником на расстоянии не менее 0,5 м от ствола дерева, вокруг ограждающего треугольника</w:t>
      </w:r>
    </w:p>
    <w:p w:rsidR="00EE3F8D" w:rsidRPr="00EE3F8D" w:rsidRDefault="00EE3F8D" w:rsidP="00EE3F8D">
      <w:pPr>
        <w:spacing w:line="322" w:lineRule="exact"/>
        <w:rPr>
          <w:sz w:val="24"/>
          <w:szCs w:val="24"/>
        </w:rPr>
      </w:pPr>
      <w:r w:rsidRPr="00EE3F8D">
        <w:rPr>
          <w:sz w:val="24"/>
          <w:szCs w:val="24"/>
        </w:rPr>
        <w:t>произвести укладку деревянного настила радиусом 0,5 м;</w:t>
      </w:r>
    </w:p>
    <w:p w:rsidR="00EE3F8D" w:rsidRPr="00EE3F8D" w:rsidRDefault="00EE3F8D" w:rsidP="00EE3F8D">
      <w:pPr>
        <w:widowControl w:val="0"/>
        <w:numPr>
          <w:ilvl w:val="0"/>
          <w:numId w:val="140"/>
        </w:numPr>
        <w:tabs>
          <w:tab w:val="left" w:pos="953"/>
        </w:tabs>
        <w:spacing w:line="322" w:lineRule="exact"/>
        <w:ind w:firstLine="580"/>
        <w:jc w:val="both"/>
        <w:rPr>
          <w:sz w:val="24"/>
          <w:szCs w:val="24"/>
        </w:rPr>
      </w:pPr>
      <w:r w:rsidRPr="00EE3F8D">
        <w:rPr>
          <w:sz w:val="24"/>
          <w:szCs w:val="24"/>
        </w:rPr>
        <w:t>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 м с последующей установкой приствольной решетки.</w:t>
      </w:r>
    </w:p>
    <w:p w:rsidR="00EE3F8D" w:rsidRPr="00EE3F8D" w:rsidRDefault="00EE3F8D" w:rsidP="00EE3F8D">
      <w:pPr>
        <w:widowControl w:val="0"/>
        <w:numPr>
          <w:ilvl w:val="0"/>
          <w:numId w:val="136"/>
        </w:numPr>
        <w:tabs>
          <w:tab w:val="left" w:pos="1049"/>
        </w:tabs>
        <w:spacing w:line="322" w:lineRule="exact"/>
        <w:ind w:firstLine="580"/>
        <w:jc w:val="both"/>
        <w:rPr>
          <w:sz w:val="24"/>
          <w:szCs w:val="24"/>
        </w:rPr>
      </w:pPr>
      <w:r w:rsidRPr="00EE3F8D">
        <w:rPr>
          <w:sz w:val="24"/>
          <w:szCs w:val="24"/>
        </w:rPr>
        <w:t>Выкапывание траншей при прокладке инженерных сетей производить от ствола дерева:</w:t>
      </w:r>
    </w:p>
    <w:p w:rsidR="00EE3F8D" w:rsidRPr="00EE3F8D" w:rsidRDefault="00EE3F8D" w:rsidP="00EE3F8D">
      <w:pPr>
        <w:widowControl w:val="0"/>
        <w:numPr>
          <w:ilvl w:val="0"/>
          <w:numId w:val="141"/>
        </w:numPr>
        <w:tabs>
          <w:tab w:val="left" w:pos="962"/>
        </w:tabs>
        <w:spacing w:line="322" w:lineRule="exact"/>
        <w:ind w:firstLine="580"/>
        <w:jc w:val="both"/>
        <w:rPr>
          <w:sz w:val="24"/>
          <w:szCs w:val="24"/>
        </w:rPr>
      </w:pPr>
      <w:r w:rsidRPr="00EE3F8D">
        <w:rPr>
          <w:sz w:val="24"/>
          <w:szCs w:val="24"/>
        </w:rPr>
        <w:t>при толщине ствола 15 см - на расстоянии не менее 2 м;</w:t>
      </w:r>
    </w:p>
    <w:p w:rsidR="00EE3F8D" w:rsidRPr="00EE3F8D" w:rsidRDefault="00EE3F8D" w:rsidP="00EE3F8D">
      <w:pPr>
        <w:widowControl w:val="0"/>
        <w:numPr>
          <w:ilvl w:val="0"/>
          <w:numId w:val="141"/>
        </w:numPr>
        <w:tabs>
          <w:tab w:val="left" w:pos="986"/>
        </w:tabs>
        <w:spacing w:line="322" w:lineRule="exact"/>
        <w:ind w:firstLine="580"/>
        <w:jc w:val="both"/>
        <w:rPr>
          <w:sz w:val="24"/>
          <w:szCs w:val="24"/>
        </w:rPr>
      </w:pPr>
      <w:r w:rsidRPr="00EE3F8D">
        <w:rPr>
          <w:sz w:val="24"/>
          <w:szCs w:val="24"/>
        </w:rPr>
        <w:t>при толщине ствола более 15 см - не менее 3 м;</w:t>
      </w:r>
    </w:p>
    <w:p w:rsidR="00EE3F8D" w:rsidRPr="00EE3F8D" w:rsidRDefault="00EE3F8D" w:rsidP="00EE3F8D">
      <w:pPr>
        <w:widowControl w:val="0"/>
        <w:numPr>
          <w:ilvl w:val="0"/>
          <w:numId w:val="141"/>
        </w:numPr>
        <w:tabs>
          <w:tab w:val="left" w:pos="953"/>
        </w:tabs>
        <w:spacing w:line="322" w:lineRule="exact"/>
        <w:ind w:firstLine="580"/>
        <w:jc w:val="both"/>
        <w:rPr>
          <w:sz w:val="24"/>
          <w:szCs w:val="24"/>
        </w:rPr>
      </w:pPr>
      <w:r w:rsidRPr="00EE3F8D">
        <w:rPr>
          <w:sz w:val="24"/>
          <w:szCs w:val="24"/>
        </w:rPr>
        <w:t>от кустарников - не менее 1,5 м, считая расстояние от крайней скелетной ветви.</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 xml:space="preserve">Снятый слой дерна, находящийся на территории производства строительных и </w:t>
      </w:r>
      <w:r w:rsidRPr="00EE3F8D">
        <w:rPr>
          <w:sz w:val="24"/>
          <w:szCs w:val="24"/>
        </w:rPr>
        <w:lastRenderedPageBreak/>
        <w:t>ремонтных работ, необходимо хранить в штабелях (травой к траве, корнями к корням). По окончании работ снятый дерн укладывается на место его произрастания.</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Юридические и физические лица, осуществляющие содержание существующих зеленых насаждений, обеспечивают их полную сохранность и уход, включающий:</w:t>
      </w:r>
    </w:p>
    <w:p w:rsidR="00EE3F8D" w:rsidRPr="00EE3F8D" w:rsidRDefault="00EE3F8D" w:rsidP="00EE3F8D">
      <w:pPr>
        <w:widowControl w:val="0"/>
        <w:numPr>
          <w:ilvl w:val="0"/>
          <w:numId w:val="142"/>
        </w:numPr>
        <w:tabs>
          <w:tab w:val="left" w:pos="962"/>
        </w:tabs>
        <w:spacing w:line="322" w:lineRule="exact"/>
        <w:ind w:firstLine="580"/>
        <w:jc w:val="both"/>
        <w:rPr>
          <w:sz w:val="24"/>
          <w:szCs w:val="24"/>
        </w:rPr>
      </w:pPr>
      <w:r w:rsidRPr="00EE3F8D">
        <w:rPr>
          <w:sz w:val="24"/>
          <w:szCs w:val="24"/>
        </w:rPr>
        <w:t>проведение полива деревьев, кустарников, газонов, цветников;</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внесение минеральных и органических удобрений для подкормки деревьев, кустарников, газонов и цветников;</w:t>
      </w:r>
    </w:p>
    <w:p w:rsidR="00EE3F8D" w:rsidRPr="00EE3F8D" w:rsidRDefault="00EE3F8D" w:rsidP="00EE3F8D">
      <w:pPr>
        <w:widowControl w:val="0"/>
        <w:numPr>
          <w:ilvl w:val="0"/>
          <w:numId w:val="142"/>
        </w:numPr>
        <w:tabs>
          <w:tab w:val="left" w:pos="1154"/>
          <w:tab w:val="left" w:pos="8351"/>
        </w:tabs>
        <w:spacing w:line="322" w:lineRule="exact"/>
        <w:ind w:firstLine="580"/>
        <w:jc w:val="both"/>
        <w:rPr>
          <w:sz w:val="24"/>
          <w:szCs w:val="24"/>
        </w:rPr>
      </w:pPr>
      <w:r w:rsidRPr="00EE3F8D">
        <w:rPr>
          <w:sz w:val="24"/>
          <w:szCs w:val="24"/>
        </w:rPr>
        <w:t>проведение обрезки крон деревьев и кустарников:</w:t>
      </w:r>
      <w:r w:rsidRPr="00EE3F8D">
        <w:rPr>
          <w:sz w:val="24"/>
          <w:szCs w:val="24"/>
        </w:rPr>
        <w:tab/>
        <w:t>санитарной,</w:t>
      </w:r>
    </w:p>
    <w:p w:rsidR="00EE3F8D" w:rsidRPr="00EE3F8D" w:rsidRDefault="00EE3F8D" w:rsidP="00EE3F8D">
      <w:pPr>
        <w:spacing w:line="322" w:lineRule="exact"/>
        <w:rPr>
          <w:sz w:val="24"/>
          <w:szCs w:val="24"/>
        </w:rPr>
      </w:pPr>
      <w:r w:rsidRPr="00EE3F8D">
        <w:rPr>
          <w:sz w:val="24"/>
          <w:szCs w:val="24"/>
        </w:rPr>
        <w:t>омолаживающей, формовочной;</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проведение защиты деревьев, кустарников, травянистых растений и цветов от вредителей, болезней, повреждений;</w:t>
      </w:r>
    </w:p>
    <w:p w:rsidR="00EE3F8D" w:rsidRPr="00EE3F8D" w:rsidRDefault="00EE3F8D" w:rsidP="00EE3F8D">
      <w:pPr>
        <w:widowControl w:val="0"/>
        <w:numPr>
          <w:ilvl w:val="0"/>
          <w:numId w:val="142"/>
        </w:numPr>
        <w:tabs>
          <w:tab w:val="left" w:pos="986"/>
        </w:tabs>
        <w:spacing w:line="322" w:lineRule="exact"/>
        <w:ind w:firstLine="580"/>
        <w:jc w:val="both"/>
        <w:rPr>
          <w:sz w:val="24"/>
          <w:szCs w:val="24"/>
        </w:rPr>
      </w:pPr>
      <w:r w:rsidRPr="00EE3F8D">
        <w:rPr>
          <w:sz w:val="24"/>
          <w:szCs w:val="24"/>
        </w:rPr>
        <w:t>регулярное кошение газонов, борьбу с сорняками на газонах;</w:t>
      </w:r>
    </w:p>
    <w:p w:rsidR="00EE3F8D" w:rsidRPr="00EE3F8D" w:rsidRDefault="00EE3F8D" w:rsidP="00EE3F8D">
      <w:pPr>
        <w:widowControl w:val="0"/>
        <w:numPr>
          <w:ilvl w:val="0"/>
          <w:numId w:val="142"/>
        </w:numPr>
        <w:tabs>
          <w:tab w:val="left" w:pos="952"/>
        </w:tabs>
        <w:spacing w:line="322" w:lineRule="exact"/>
        <w:ind w:firstLine="580"/>
        <w:jc w:val="both"/>
        <w:rPr>
          <w:sz w:val="24"/>
          <w:szCs w:val="24"/>
        </w:rPr>
      </w:pPr>
      <w:r w:rsidRPr="00EE3F8D">
        <w:rPr>
          <w:sz w:val="24"/>
          <w:szCs w:val="24"/>
        </w:rPr>
        <w:t>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EE3F8D" w:rsidRPr="00EE3F8D" w:rsidRDefault="00EE3F8D" w:rsidP="00EE3F8D">
      <w:pPr>
        <w:widowControl w:val="0"/>
        <w:numPr>
          <w:ilvl w:val="0"/>
          <w:numId w:val="136"/>
        </w:numPr>
        <w:tabs>
          <w:tab w:val="left" w:pos="1049"/>
        </w:tabs>
        <w:spacing w:line="322" w:lineRule="exact"/>
        <w:ind w:firstLine="580"/>
        <w:jc w:val="both"/>
        <w:rPr>
          <w:sz w:val="24"/>
          <w:szCs w:val="24"/>
        </w:rPr>
      </w:pPr>
      <w:r w:rsidRPr="00EE3F8D">
        <w:rPr>
          <w:sz w:val="24"/>
          <w:szCs w:val="24"/>
        </w:rPr>
        <w:t>Снос, формовка зеленых насаждений без компенсационного озеленения осуществляется в следующих целях:</w:t>
      </w:r>
    </w:p>
    <w:p w:rsidR="00EE3F8D" w:rsidRPr="00EE3F8D" w:rsidRDefault="00EE3F8D" w:rsidP="00EE3F8D">
      <w:pPr>
        <w:widowControl w:val="0"/>
        <w:numPr>
          <w:ilvl w:val="0"/>
          <w:numId w:val="143"/>
        </w:numPr>
        <w:tabs>
          <w:tab w:val="left" w:pos="962"/>
        </w:tabs>
        <w:spacing w:line="322" w:lineRule="exact"/>
        <w:ind w:firstLine="580"/>
        <w:jc w:val="both"/>
        <w:rPr>
          <w:sz w:val="24"/>
          <w:szCs w:val="24"/>
        </w:rPr>
      </w:pPr>
      <w:r w:rsidRPr="00EE3F8D">
        <w:rPr>
          <w:sz w:val="24"/>
          <w:szCs w:val="24"/>
        </w:rPr>
        <w:t>восстановления освещенности помещений;</w:t>
      </w:r>
    </w:p>
    <w:p w:rsidR="00EE3F8D" w:rsidRPr="00EE3F8D" w:rsidRDefault="00EE3F8D" w:rsidP="00EE3F8D">
      <w:pPr>
        <w:widowControl w:val="0"/>
        <w:numPr>
          <w:ilvl w:val="0"/>
          <w:numId w:val="143"/>
        </w:numPr>
        <w:tabs>
          <w:tab w:val="left" w:pos="952"/>
        </w:tabs>
        <w:spacing w:line="322" w:lineRule="exact"/>
        <w:ind w:firstLine="580"/>
        <w:jc w:val="both"/>
        <w:rPr>
          <w:sz w:val="24"/>
          <w:szCs w:val="24"/>
        </w:rPr>
      </w:pPr>
      <w:r w:rsidRPr="00EE3F8D">
        <w:rPr>
          <w:sz w:val="24"/>
          <w:szCs w:val="24"/>
        </w:rPr>
        <w:t>неудовлетворительного состояния зеленых насаждений (засохшие, больные, поврежденные);</w:t>
      </w:r>
    </w:p>
    <w:p w:rsidR="00EE3F8D" w:rsidRPr="00EE3F8D" w:rsidRDefault="00EE3F8D" w:rsidP="00EE3F8D">
      <w:pPr>
        <w:widowControl w:val="0"/>
        <w:numPr>
          <w:ilvl w:val="0"/>
          <w:numId w:val="143"/>
        </w:numPr>
        <w:tabs>
          <w:tab w:val="left" w:pos="1154"/>
        </w:tabs>
        <w:spacing w:line="322" w:lineRule="exact"/>
        <w:ind w:firstLine="580"/>
        <w:jc w:val="both"/>
        <w:rPr>
          <w:sz w:val="24"/>
          <w:szCs w:val="24"/>
        </w:rPr>
      </w:pPr>
      <w:r w:rsidRPr="00EE3F8D">
        <w:rPr>
          <w:sz w:val="24"/>
          <w:szCs w:val="24"/>
        </w:rPr>
        <w:t>безопасной организации дорожного движения при ограничении видимости технических средств;</w:t>
      </w:r>
    </w:p>
    <w:p w:rsidR="00EE3F8D" w:rsidRPr="00EE3F8D" w:rsidRDefault="00EE3F8D" w:rsidP="00EE3F8D">
      <w:pPr>
        <w:widowControl w:val="0"/>
        <w:numPr>
          <w:ilvl w:val="0"/>
          <w:numId w:val="143"/>
        </w:numPr>
        <w:tabs>
          <w:tab w:val="left" w:pos="952"/>
        </w:tabs>
        <w:spacing w:line="322" w:lineRule="exact"/>
        <w:ind w:firstLine="580"/>
        <w:jc w:val="both"/>
        <w:rPr>
          <w:sz w:val="24"/>
          <w:szCs w:val="24"/>
        </w:rPr>
      </w:pPr>
      <w:r w:rsidRPr="00EE3F8D">
        <w:rPr>
          <w:sz w:val="24"/>
          <w:szCs w:val="24"/>
        </w:rPr>
        <w:t>устранения аварии на инженерных сетях, устранения угрозы падения дерева, устранения другой опасности;</w:t>
      </w:r>
    </w:p>
    <w:p w:rsidR="00EE3F8D" w:rsidRPr="00EE3F8D" w:rsidRDefault="00EE3F8D" w:rsidP="00EE3F8D">
      <w:pPr>
        <w:widowControl w:val="0"/>
        <w:numPr>
          <w:ilvl w:val="0"/>
          <w:numId w:val="143"/>
        </w:numPr>
        <w:tabs>
          <w:tab w:val="left" w:pos="953"/>
        </w:tabs>
        <w:spacing w:line="322" w:lineRule="exact"/>
        <w:ind w:firstLine="580"/>
        <w:jc w:val="both"/>
        <w:rPr>
          <w:sz w:val="24"/>
          <w:szCs w:val="24"/>
        </w:rPr>
      </w:pPr>
      <w:r w:rsidRPr="00EE3F8D">
        <w:rPr>
          <w:sz w:val="24"/>
          <w:szCs w:val="24"/>
        </w:rPr>
        <w:t>производства работ по строительству, ремонту, реконструкции линейных объектов местного значения.</w:t>
      </w:r>
    </w:p>
    <w:p w:rsidR="00EE3F8D" w:rsidRPr="00EE3F8D" w:rsidRDefault="00EE3F8D" w:rsidP="00EE3F8D">
      <w:pPr>
        <w:widowControl w:val="0"/>
        <w:numPr>
          <w:ilvl w:val="0"/>
          <w:numId w:val="136"/>
        </w:numPr>
        <w:tabs>
          <w:tab w:val="left" w:pos="1154"/>
        </w:tabs>
        <w:spacing w:line="322" w:lineRule="exact"/>
        <w:ind w:firstLine="580"/>
        <w:jc w:val="both"/>
        <w:rPr>
          <w:sz w:val="24"/>
          <w:szCs w:val="24"/>
        </w:rPr>
      </w:pPr>
      <w:r w:rsidRPr="00EE3F8D">
        <w:rPr>
          <w:sz w:val="24"/>
          <w:szCs w:val="24"/>
        </w:rPr>
        <w:t>Снос зеленых насаждений с учетом компенсационного озеленения осуществляется при производстве работ по строительству, ремонту, реконструкции дорог, улиц, зданий, сооружений, инженерных сетей, за исключением случаев, предусмотренных настоящей статьи Правил.</w:t>
      </w:r>
    </w:p>
    <w:p w:rsidR="00EE3F8D" w:rsidRPr="00EE3F8D" w:rsidRDefault="00EE3F8D" w:rsidP="00EE3F8D">
      <w:pPr>
        <w:widowControl w:val="0"/>
        <w:numPr>
          <w:ilvl w:val="0"/>
          <w:numId w:val="136"/>
        </w:numPr>
        <w:tabs>
          <w:tab w:val="left" w:pos="488"/>
        </w:tabs>
        <w:spacing w:line="322" w:lineRule="exact"/>
        <w:ind w:firstLine="580"/>
        <w:jc w:val="both"/>
        <w:rPr>
          <w:sz w:val="24"/>
          <w:szCs w:val="24"/>
        </w:rPr>
      </w:pPr>
      <w:r w:rsidRPr="00EE3F8D">
        <w:rPr>
          <w:sz w:val="24"/>
          <w:szCs w:val="24"/>
        </w:rPr>
        <w:t>Компенсационное озеленение осуществляется заинтересованным лицом самостоятельно или путем заключения договора со специализированной организацией.</w:t>
      </w:r>
    </w:p>
    <w:p w:rsidR="00EE3F8D" w:rsidRPr="00EE3F8D" w:rsidRDefault="00EE3F8D" w:rsidP="00EE3F8D">
      <w:pPr>
        <w:widowControl w:val="0"/>
        <w:numPr>
          <w:ilvl w:val="0"/>
          <w:numId w:val="136"/>
        </w:numPr>
        <w:tabs>
          <w:tab w:val="left" w:pos="1022"/>
        </w:tabs>
        <w:spacing w:after="349" w:line="322" w:lineRule="exact"/>
        <w:ind w:firstLine="580"/>
        <w:jc w:val="both"/>
        <w:rPr>
          <w:sz w:val="24"/>
          <w:szCs w:val="24"/>
        </w:rPr>
      </w:pPr>
      <w:r w:rsidRPr="00EE3F8D">
        <w:rPr>
          <w:sz w:val="24"/>
          <w:szCs w:val="24"/>
        </w:rPr>
        <w:t>Восстановление зеленых насаждений, цветников, газонов выполняется в необходимом объеме.</w:t>
      </w:r>
    </w:p>
    <w:p w:rsidR="00EE3F8D" w:rsidRPr="00EE3F8D" w:rsidRDefault="00EE3F8D" w:rsidP="00EE3F8D">
      <w:pPr>
        <w:pStyle w:val="12"/>
        <w:keepNext/>
        <w:keepLines/>
        <w:shd w:val="clear" w:color="auto" w:fill="auto"/>
        <w:spacing w:before="0" w:after="313" w:line="260" w:lineRule="exact"/>
        <w:ind w:firstLine="580"/>
        <w:rPr>
          <w:sz w:val="24"/>
          <w:szCs w:val="24"/>
        </w:rPr>
      </w:pPr>
      <w:bookmarkStart w:id="43" w:name="bookmark42"/>
      <w:r w:rsidRPr="00EE3F8D">
        <w:rPr>
          <w:sz w:val="24"/>
          <w:szCs w:val="24"/>
        </w:rPr>
        <w:t>Статья 49. Праздничное оформление территорий населенного пункта</w:t>
      </w:r>
      <w:bookmarkEnd w:id="43"/>
    </w:p>
    <w:p w:rsidR="00EE3F8D" w:rsidRPr="00EE3F8D" w:rsidRDefault="00EE3F8D" w:rsidP="00EE3F8D">
      <w:pPr>
        <w:widowControl w:val="0"/>
        <w:numPr>
          <w:ilvl w:val="0"/>
          <w:numId w:val="144"/>
        </w:numPr>
        <w:tabs>
          <w:tab w:val="left" w:pos="892"/>
        </w:tabs>
        <w:spacing w:line="322" w:lineRule="exact"/>
        <w:ind w:firstLine="580"/>
        <w:jc w:val="both"/>
        <w:rPr>
          <w:sz w:val="24"/>
          <w:szCs w:val="24"/>
        </w:rPr>
      </w:pPr>
      <w:r w:rsidRPr="00EE3F8D">
        <w:rPr>
          <w:sz w:val="24"/>
          <w:szCs w:val="24"/>
        </w:rPr>
        <w:t>Праздничное оформление выполняется по решению администрации на период проведения государственных и городских праздников, мероприятий, связанных со знаменательными событиями.</w:t>
      </w:r>
    </w:p>
    <w:p w:rsidR="00EE3F8D" w:rsidRPr="00EE3F8D" w:rsidRDefault="00EE3F8D" w:rsidP="00EE3F8D">
      <w:pPr>
        <w:widowControl w:val="0"/>
        <w:numPr>
          <w:ilvl w:val="0"/>
          <w:numId w:val="144"/>
        </w:numPr>
        <w:tabs>
          <w:tab w:val="left" w:pos="920"/>
        </w:tabs>
        <w:spacing w:line="322" w:lineRule="exact"/>
        <w:ind w:firstLine="580"/>
        <w:jc w:val="both"/>
        <w:rPr>
          <w:sz w:val="24"/>
          <w:szCs w:val="24"/>
        </w:rPr>
      </w:pPr>
      <w:r w:rsidRPr="00EE3F8D">
        <w:rPr>
          <w:sz w:val="24"/>
          <w:szCs w:val="24"/>
        </w:rPr>
        <w:t>Праздничное оформление включает в себя:</w:t>
      </w:r>
    </w:p>
    <w:p w:rsidR="00EE3F8D" w:rsidRPr="00EE3F8D" w:rsidRDefault="00EE3F8D" w:rsidP="00EE3F8D">
      <w:pPr>
        <w:widowControl w:val="0"/>
        <w:numPr>
          <w:ilvl w:val="0"/>
          <w:numId w:val="145"/>
        </w:numPr>
        <w:tabs>
          <w:tab w:val="left" w:pos="930"/>
        </w:tabs>
        <w:spacing w:line="322" w:lineRule="exact"/>
        <w:ind w:firstLine="580"/>
        <w:jc w:val="both"/>
        <w:rPr>
          <w:sz w:val="24"/>
          <w:szCs w:val="24"/>
        </w:rPr>
      </w:pPr>
      <w:r w:rsidRPr="00EE3F8D">
        <w:rPr>
          <w:sz w:val="24"/>
          <w:szCs w:val="24"/>
        </w:rPr>
        <w:t>вывеску национальных флагов, лозунгов, аншлагов, гирлянд, панно;</w:t>
      </w:r>
    </w:p>
    <w:p w:rsidR="00EE3F8D" w:rsidRPr="00EE3F8D" w:rsidRDefault="00EE3F8D" w:rsidP="00EE3F8D">
      <w:pPr>
        <w:widowControl w:val="0"/>
        <w:numPr>
          <w:ilvl w:val="0"/>
          <w:numId w:val="145"/>
        </w:numPr>
        <w:tabs>
          <w:tab w:val="left" w:pos="921"/>
        </w:tabs>
        <w:spacing w:line="322" w:lineRule="exact"/>
        <w:ind w:firstLine="580"/>
        <w:jc w:val="both"/>
        <w:rPr>
          <w:sz w:val="24"/>
          <w:szCs w:val="24"/>
        </w:rPr>
      </w:pPr>
      <w:r w:rsidRPr="00EE3F8D">
        <w:rPr>
          <w:sz w:val="24"/>
          <w:szCs w:val="24"/>
        </w:rPr>
        <w:t>установку декоративных элементов и конструкций, стендов, эстрад, а также устройство праздничной иллюминации.</w:t>
      </w:r>
    </w:p>
    <w:p w:rsidR="00EE3F8D" w:rsidRPr="00EE3F8D" w:rsidRDefault="00EE3F8D" w:rsidP="00EE3F8D">
      <w:pPr>
        <w:widowControl w:val="0"/>
        <w:numPr>
          <w:ilvl w:val="0"/>
          <w:numId w:val="144"/>
        </w:numPr>
        <w:tabs>
          <w:tab w:val="left" w:pos="920"/>
        </w:tabs>
        <w:spacing w:line="322" w:lineRule="exact"/>
        <w:ind w:firstLine="580"/>
        <w:jc w:val="both"/>
        <w:rPr>
          <w:sz w:val="24"/>
          <w:szCs w:val="24"/>
        </w:rPr>
      </w:pPr>
      <w:r w:rsidRPr="00EE3F8D">
        <w:rPr>
          <w:sz w:val="24"/>
          <w:szCs w:val="24"/>
        </w:rPr>
        <w:t>Требования к праздничному оформлению:</w:t>
      </w:r>
    </w:p>
    <w:p w:rsidR="00EE3F8D" w:rsidRPr="00EE3F8D" w:rsidRDefault="00EE3F8D" w:rsidP="00EE3F8D">
      <w:pPr>
        <w:widowControl w:val="0"/>
        <w:numPr>
          <w:ilvl w:val="0"/>
          <w:numId w:val="146"/>
        </w:numPr>
        <w:tabs>
          <w:tab w:val="left" w:pos="1245"/>
        </w:tabs>
        <w:spacing w:line="322" w:lineRule="exact"/>
        <w:ind w:firstLine="580"/>
        <w:jc w:val="both"/>
        <w:rPr>
          <w:sz w:val="24"/>
          <w:szCs w:val="24"/>
        </w:rPr>
      </w:pPr>
      <w:r w:rsidRPr="00EE3F8D">
        <w:rPr>
          <w:sz w:val="24"/>
          <w:szCs w:val="24"/>
        </w:rPr>
        <w:t>праздничная иллюминация улиц, площадей выполняется соответствующими службами, а отдельных зданий и сооружений - их собственниками, арендаторами;</w:t>
      </w:r>
    </w:p>
    <w:p w:rsidR="00EE3F8D" w:rsidRPr="00EE3F8D" w:rsidRDefault="00EE3F8D" w:rsidP="00EE3F8D">
      <w:pPr>
        <w:widowControl w:val="0"/>
        <w:numPr>
          <w:ilvl w:val="0"/>
          <w:numId w:val="146"/>
        </w:numPr>
        <w:tabs>
          <w:tab w:val="left" w:pos="916"/>
        </w:tabs>
        <w:spacing w:line="322" w:lineRule="exact"/>
        <w:ind w:firstLine="580"/>
        <w:jc w:val="both"/>
        <w:rPr>
          <w:sz w:val="24"/>
          <w:szCs w:val="24"/>
        </w:rPr>
      </w:pPr>
      <w:r w:rsidRPr="00EE3F8D">
        <w:rPr>
          <w:sz w:val="24"/>
          <w:szCs w:val="24"/>
        </w:rPr>
        <w:lastRenderedPageBreak/>
        <w:t>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EE3F8D" w:rsidRPr="00EE3F8D" w:rsidRDefault="00EE3F8D" w:rsidP="00EE3F8D">
      <w:pPr>
        <w:widowControl w:val="0"/>
        <w:numPr>
          <w:ilvl w:val="0"/>
          <w:numId w:val="144"/>
        </w:numPr>
        <w:tabs>
          <w:tab w:val="left" w:pos="892"/>
        </w:tabs>
        <w:spacing w:line="322" w:lineRule="exact"/>
        <w:ind w:firstLine="580"/>
        <w:jc w:val="both"/>
        <w:rPr>
          <w:sz w:val="24"/>
          <w:szCs w:val="24"/>
        </w:rPr>
      </w:pPr>
      <w:r w:rsidRPr="00EE3F8D">
        <w:rPr>
          <w:sz w:val="24"/>
          <w:szCs w:val="24"/>
        </w:rPr>
        <w:t>Содержание и эксплуатация элементов праздничного оформления производится собственниками, арендаторами отдельных зданий и сооружений.</w:t>
      </w:r>
    </w:p>
    <w:p w:rsidR="00EE3F8D" w:rsidRPr="00EE3F8D" w:rsidRDefault="00EE3F8D" w:rsidP="00EE3F8D">
      <w:pPr>
        <w:widowControl w:val="0"/>
        <w:numPr>
          <w:ilvl w:val="0"/>
          <w:numId w:val="144"/>
        </w:numPr>
        <w:spacing w:after="300" w:line="322" w:lineRule="exact"/>
        <w:ind w:firstLine="580"/>
        <w:jc w:val="both"/>
        <w:rPr>
          <w:sz w:val="24"/>
          <w:szCs w:val="24"/>
        </w:rPr>
      </w:pPr>
      <w:r w:rsidRPr="00EE3F8D">
        <w:rPr>
          <w:sz w:val="24"/>
          <w:szCs w:val="24"/>
        </w:rPr>
        <w:t xml:space="preserve"> 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и иных праздничных мероприятий, проводимых в рамках заключенных соглашений с администрацией.</w:t>
      </w:r>
    </w:p>
    <w:p w:rsidR="00EE3F8D" w:rsidRPr="00EE3F8D" w:rsidRDefault="00EE3F8D" w:rsidP="00EE3F8D">
      <w:pPr>
        <w:pStyle w:val="12"/>
        <w:keepNext/>
        <w:keepLines/>
        <w:shd w:val="clear" w:color="auto" w:fill="auto"/>
        <w:spacing w:before="0" w:after="300"/>
        <w:ind w:firstLine="580"/>
        <w:rPr>
          <w:sz w:val="24"/>
          <w:szCs w:val="24"/>
        </w:rPr>
      </w:pPr>
      <w:bookmarkStart w:id="44" w:name="bookmark43"/>
      <w:r w:rsidRPr="00EE3F8D">
        <w:rPr>
          <w:sz w:val="24"/>
          <w:szCs w:val="24"/>
        </w:rPr>
        <w:t>Статья 50. Содержание мест проведения культурно-массовых, спортивных мероприятий</w:t>
      </w:r>
      <w:bookmarkEnd w:id="44"/>
    </w:p>
    <w:p w:rsidR="00EE3F8D" w:rsidRPr="00EE3F8D" w:rsidRDefault="00EE3F8D" w:rsidP="00EE3F8D">
      <w:pPr>
        <w:widowControl w:val="0"/>
        <w:numPr>
          <w:ilvl w:val="0"/>
          <w:numId w:val="147"/>
        </w:numPr>
        <w:tabs>
          <w:tab w:val="left" w:pos="1245"/>
          <w:tab w:val="left" w:pos="6254"/>
        </w:tabs>
        <w:spacing w:line="322" w:lineRule="exact"/>
        <w:ind w:firstLine="580"/>
        <w:jc w:val="both"/>
        <w:rPr>
          <w:sz w:val="24"/>
          <w:szCs w:val="24"/>
        </w:rPr>
      </w:pPr>
      <w:r w:rsidRPr="00EE3F8D">
        <w:rPr>
          <w:sz w:val="24"/>
          <w:szCs w:val="24"/>
        </w:rPr>
        <w:t>Организаторы культурно-массовых,</w:t>
      </w:r>
      <w:r w:rsidRPr="00EE3F8D">
        <w:rPr>
          <w:sz w:val="24"/>
          <w:szCs w:val="24"/>
        </w:rPr>
        <w:tab/>
        <w:t>спортивных мероприятий</w:t>
      </w:r>
    </w:p>
    <w:p w:rsidR="00EE3F8D" w:rsidRPr="00EE3F8D" w:rsidRDefault="00EE3F8D" w:rsidP="00EE3F8D">
      <w:pPr>
        <w:spacing w:line="322" w:lineRule="exact"/>
        <w:rPr>
          <w:sz w:val="24"/>
          <w:szCs w:val="24"/>
        </w:rPr>
      </w:pPr>
      <w:r w:rsidRPr="00EE3F8D">
        <w:rPr>
          <w:sz w:val="24"/>
          <w:szCs w:val="24"/>
        </w:rPr>
        <w:t>обеспечивают после проведения мероприятий восстановление нарушенного благоустройства, в том числе уборку на территориях проведения мероприятий и прилегающей территории.</w:t>
      </w:r>
    </w:p>
    <w:p w:rsidR="00EE3F8D" w:rsidRPr="00EE3F8D" w:rsidRDefault="00EE3F8D" w:rsidP="00EE3F8D">
      <w:pPr>
        <w:widowControl w:val="0"/>
        <w:numPr>
          <w:ilvl w:val="0"/>
          <w:numId w:val="147"/>
        </w:numPr>
        <w:tabs>
          <w:tab w:val="left" w:pos="892"/>
        </w:tabs>
        <w:spacing w:line="322" w:lineRule="exact"/>
        <w:ind w:firstLine="580"/>
        <w:jc w:val="both"/>
        <w:rPr>
          <w:sz w:val="24"/>
          <w:szCs w:val="24"/>
        </w:rPr>
      </w:pPr>
      <w:r w:rsidRPr="00EE3F8D">
        <w:rPr>
          <w:sz w:val="24"/>
          <w:szCs w:val="24"/>
        </w:rPr>
        <w:t>Уборка территории от мусора и отходов должна быть произведена в течение 4 часов с момента окончания мероприятия. Отходы должны быть вывезены и утилизированы в установленном порядке. Размещение отходов, собранных на территории проведения мероприятия, на указанной или прилегающей территории запрещается.</w:t>
      </w:r>
    </w:p>
    <w:p w:rsidR="00EE3F8D" w:rsidRPr="00EE3F8D" w:rsidRDefault="00EE3F8D" w:rsidP="00EE3F8D">
      <w:pPr>
        <w:widowControl w:val="0"/>
        <w:numPr>
          <w:ilvl w:val="0"/>
          <w:numId w:val="147"/>
        </w:numPr>
        <w:tabs>
          <w:tab w:val="left" w:pos="892"/>
        </w:tabs>
        <w:spacing w:line="322" w:lineRule="exact"/>
        <w:ind w:firstLine="580"/>
        <w:jc w:val="both"/>
        <w:rPr>
          <w:sz w:val="24"/>
          <w:szCs w:val="24"/>
        </w:rPr>
      </w:pPr>
      <w:r w:rsidRPr="00EE3F8D">
        <w:rPr>
          <w:sz w:val="24"/>
          <w:szCs w:val="24"/>
        </w:rPr>
        <w:t>После осуществления работ по уборке территории организатор культурно массовых, спортивных мероприятий должен передать территории по акту приемки организации, осуществляющей содержание указанной территории.</w:t>
      </w:r>
    </w:p>
    <w:p w:rsidR="00EE3F8D" w:rsidRPr="00EE3F8D" w:rsidRDefault="00EE3F8D" w:rsidP="00EE3F8D">
      <w:pPr>
        <w:widowControl w:val="0"/>
        <w:numPr>
          <w:ilvl w:val="0"/>
          <w:numId w:val="147"/>
        </w:numPr>
        <w:tabs>
          <w:tab w:val="left" w:pos="876"/>
        </w:tabs>
        <w:spacing w:after="296" w:line="322" w:lineRule="exact"/>
        <w:ind w:firstLine="580"/>
        <w:jc w:val="both"/>
        <w:rPr>
          <w:sz w:val="24"/>
          <w:szCs w:val="24"/>
        </w:rPr>
      </w:pPr>
      <w:r w:rsidRPr="00EE3F8D">
        <w:rPr>
          <w:sz w:val="24"/>
          <w:szCs w:val="24"/>
        </w:rPr>
        <w:t>В случае повреждения элементов благоустройства, расположенных на предоставленной территории, организаторы культурно-массовых, спортивных мероприятий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ущерб. При повреждении или уничтожении зеленых насаждений во время проведения мероприятия организатор должен оплатить средства, составляющие восстановительную стоимость поврежденных или уничтоженных зеленых насаждений.</w:t>
      </w:r>
    </w:p>
    <w:p w:rsidR="00EE3F8D" w:rsidRPr="00EE3F8D" w:rsidRDefault="00EE3F8D" w:rsidP="00EE3F8D">
      <w:pPr>
        <w:pStyle w:val="12"/>
        <w:keepNext/>
        <w:keepLines/>
        <w:shd w:val="clear" w:color="auto" w:fill="auto"/>
        <w:spacing w:before="0" w:after="304" w:line="326" w:lineRule="exact"/>
        <w:ind w:firstLine="580"/>
        <w:rPr>
          <w:sz w:val="24"/>
          <w:szCs w:val="24"/>
        </w:rPr>
      </w:pPr>
      <w:bookmarkStart w:id="45" w:name="bookmark44"/>
      <w:r w:rsidRPr="00EE3F8D">
        <w:rPr>
          <w:sz w:val="24"/>
          <w:szCs w:val="24"/>
        </w:rPr>
        <w:t>Статья 51. Ликвидация несанкционированных свалок и очаговых навалов отходов</w:t>
      </w:r>
      <w:bookmarkEnd w:id="45"/>
    </w:p>
    <w:p w:rsidR="00EE3F8D" w:rsidRPr="00EE3F8D" w:rsidRDefault="00EE3F8D" w:rsidP="00EE3F8D">
      <w:pPr>
        <w:widowControl w:val="0"/>
        <w:numPr>
          <w:ilvl w:val="0"/>
          <w:numId w:val="148"/>
        </w:numPr>
        <w:tabs>
          <w:tab w:val="left" w:pos="876"/>
        </w:tabs>
        <w:spacing w:line="322" w:lineRule="exact"/>
        <w:ind w:firstLine="580"/>
        <w:jc w:val="both"/>
        <w:rPr>
          <w:sz w:val="24"/>
          <w:szCs w:val="24"/>
        </w:rPr>
      </w:pPr>
      <w:r w:rsidRPr="00EE3F8D">
        <w:rPr>
          <w:sz w:val="24"/>
          <w:szCs w:val="24"/>
        </w:rPr>
        <w:t>На территории населенного пункта запрещается накапливать и размещать отходы производства и потребления в несанкционированных местах.</w:t>
      </w:r>
    </w:p>
    <w:p w:rsidR="00EE3F8D" w:rsidRPr="00EE3F8D" w:rsidRDefault="00EE3F8D" w:rsidP="00EE3F8D">
      <w:pPr>
        <w:widowControl w:val="0"/>
        <w:numPr>
          <w:ilvl w:val="0"/>
          <w:numId w:val="148"/>
        </w:numPr>
        <w:tabs>
          <w:tab w:val="left" w:pos="1030"/>
        </w:tabs>
        <w:spacing w:line="322" w:lineRule="exact"/>
        <w:ind w:firstLine="580"/>
        <w:jc w:val="both"/>
        <w:rPr>
          <w:sz w:val="24"/>
          <w:szCs w:val="24"/>
        </w:rPr>
      </w:pPr>
      <w:r w:rsidRPr="00EE3F8D">
        <w:rPr>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возникновения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уполномоченному должностному лицу на составление протокола об административном правонарушении, обеспечивают ликвидацию несанкционированных свалок, очаговых навалов отходов.</w:t>
      </w:r>
    </w:p>
    <w:p w:rsidR="00EE3F8D" w:rsidRPr="00EE3F8D" w:rsidRDefault="00EE3F8D" w:rsidP="00EE3F8D">
      <w:pPr>
        <w:widowControl w:val="0"/>
        <w:numPr>
          <w:ilvl w:val="0"/>
          <w:numId w:val="148"/>
        </w:numPr>
        <w:tabs>
          <w:tab w:val="left" w:pos="1030"/>
        </w:tabs>
        <w:spacing w:line="322" w:lineRule="exact"/>
        <w:ind w:firstLine="580"/>
        <w:jc w:val="both"/>
        <w:rPr>
          <w:sz w:val="24"/>
          <w:szCs w:val="24"/>
        </w:rPr>
      </w:pPr>
      <w:r w:rsidRPr="00EE3F8D">
        <w:rPr>
          <w:sz w:val="24"/>
          <w:szCs w:val="24"/>
        </w:rPr>
        <w:t xml:space="preserve">Физические лица в случае обнаружения лиц, осуществляющих размещение отходов в несанкционированных местах на территории населенного пункта,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действий физическое лицо </w:t>
      </w:r>
      <w:r w:rsidRPr="00EE3F8D">
        <w:rPr>
          <w:sz w:val="24"/>
          <w:szCs w:val="24"/>
        </w:rPr>
        <w:lastRenderedPageBreak/>
        <w:t>должно направить материалы в администрацию для применения мер административного воздействия с предоставлением материалов фото- и видеофиксации.</w:t>
      </w:r>
    </w:p>
    <w:p w:rsidR="00EE3F8D" w:rsidRPr="00EE3F8D" w:rsidRDefault="00EE3F8D" w:rsidP="00EE3F8D">
      <w:pPr>
        <w:widowControl w:val="0"/>
        <w:numPr>
          <w:ilvl w:val="0"/>
          <w:numId w:val="148"/>
        </w:numPr>
        <w:tabs>
          <w:tab w:val="left" w:pos="876"/>
        </w:tabs>
        <w:spacing w:line="322" w:lineRule="exact"/>
        <w:ind w:firstLine="580"/>
        <w:jc w:val="both"/>
        <w:rPr>
          <w:sz w:val="24"/>
          <w:szCs w:val="24"/>
        </w:rPr>
      </w:pPr>
      <w:r w:rsidRPr="00EE3F8D">
        <w:rPr>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E3F8D" w:rsidRPr="00EE3F8D" w:rsidRDefault="00EE3F8D" w:rsidP="00EE3F8D">
      <w:pPr>
        <w:widowControl w:val="0"/>
        <w:numPr>
          <w:ilvl w:val="0"/>
          <w:numId w:val="148"/>
        </w:numPr>
        <w:tabs>
          <w:tab w:val="left" w:pos="879"/>
        </w:tabs>
        <w:spacing w:after="349" w:line="322" w:lineRule="exact"/>
        <w:ind w:firstLine="580"/>
        <w:jc w:val="both"/>
        <w:rPr>
          <w:sz w:val="24"/>
          <w:szCs w:val="24"/>
        </w:rPr>
      </w:pPr>
      <w:r w:rsidRPr="00EE3F8D">
        <w:rPr>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производиться за счет уполномоченных на содержание лиц, на территории которых такие несанкционированные свалки образованы.</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46" w:name="bookmark45"/>
      <w:r w:rsidRPr="00EE3F8D">
        <w:rPr>
          <w:sz w:val="24"/>
          <w:szCs w:val="24"/>
        </w:rPr>
        <w:t>Статья 52. Уборка в весенне-летний период</w:t>
      </w:r>
      <w:bookmarkEnd w:id="46"/>
    </w:p>
    <w:p w:rsidR="00EE3F8D" w:rsidRPr="00EE3F8D" w:rsidRDefault="00EE3F8D" w:rsidP="00EE3F8D">
      <w:pPr>
        <w:widowControl w:val="0"/>
        <w:numPr>
          <w:ilvl w:val="0"/>
          <w:numId w:val="149"/>
        </w:numPr>
        <w:tabs>
          <w:tab w:val="left" w:pos="876"/>
        </w:tabs>
        <w:spacing w:line="322" w:lineRule="exact"/>
        <w:ind w:firstLine="580"/>
        <w:jc w:val="both"/>
        <w:rPr>
          <w:sz w:val="24"/>
          <w:szCs w:val="24"/>
        </w:rPr>
      </w:pPr>
      <w:r w:rsidRPr="00EE3F8D">
        <w:rPr>
          <w:sz w:val="24"/>
          <w:szCs w:val="24"/>
        </w:rPr>
        <w:t>Основной целью весенне-летнего содержания является поддержание в чистоте территорий населенного пункта, в том числе улиц, дорог, внутри микрорайонных проездов, площадей, парков, скверов, мест общего пользования, жилых районов, производственных зон, придомовых территорий, рекреационных зон.</w:t>
      </w:r>
    </w:p>
    <w:p w:rsidR="00EE3F8D" w:rsidRPr="00EE3F8D" w:rsidRDefault="00EE3F8D" w:rsidP="00EE3F8D">
      <w:pPr>
        <w:widowControl w:val="0"/>
        <w:numPr>
          <w:ilvl w:val="0"/>
          <w:numId w:val="149"/>
        </w:numPr>
        <w:tabs>
          <w:tab w:val="left" w:pos="915"/>
        </w:tabs>
        <w:spacing w:line="322" w:lineRule="exact"/>
        <w:ind w:firstLine="580"/>
        <w:jc w:val="both"/>
        <w:rPr>
          <w:sz w:val="24"/>
          <w:szCs w:val="24"/>
        </w:rPr>
      </w:pPr>
      <w:r w:rsidRPr="00EE3F8D">
        <w:rPr>
          <w:sz w:val="24"/>
          <w:szCs w:val="24"/>
        </w:rPr>
        <w:t>Обеспечение организации уборки территорий осуществляется на основании муниципального контракта, заключенного по результатам закупок товаров, работ, услуг для обеспечения муниципальных нужд между специализированной организацией и казенным учреждением населенного пункта, уполномоченным на заключение указанных контрактов в пределах средств, предусмотренных на эти цели в бюджете городского поселения администрации городского поселения Мортка.</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Весенне-летний период устанавливается с 1 мая по 30 сентября. В случае резкого изменения погодных условий период весенне-летней уборки, предусмотренный настоящей частью, может быть изменен постановлением администрации городского поселения администрации городского поселения Мортка.</w:t>
      </w:r>
    </w:p>
    <w:p w:rsidR="00EE3F8D" w:rsidRPr="00EE3F8D" w:rsidRDefault="00EE3F8D" w:rsidP="00EE3F8D">
      <w:pPr>
        <w:widowControl w:val="0"/>
        <w:numPr>
          <w:ilvl w:val="0"/>
          <w:numId w:val="149"/>
        </w:numPr>
        <w:tabs>
          <w:tab w:val="left" w:pos="910"/>
        </w:tabs>
        <w:spacing w:line="322" w:lineRule="exact"/>
        <w:ind w:firstLine="580"/>
        <w:jc w:val="both"/>
        <w:rPr>
          <w:sz w:val="24"/>
          <w:szCs w:val="24"/>
        </w:rPr>
      </w:pPr>
      <w:r w:rsidRPr="00EE3F8D">
        <w:rPr>
          <w:sz w:val="24"/>
          <w:szCs w:val="24"/>
        </w:rPr>
        <w:t>Весенне-летнее содержание производится в плановом порядке и включает в себя:</w:t>
      </w:r>
    </w:p>
    <w:p w:rsidR="00EE3F8D" w:rsidRPr="00EE3F8D" w:rsidRDefault="00EE3F8D" w:rsidP="00EE3F8D">
      <w:pPr>
        <w:widowControl w:val="0"/>
        <w:numPr>
          <w:ilvl w:val="0"/>
          <w:numId w:val="150"/>
        </w:numPr>
        <w:tabs>
          <w:tab w:val="left" w:pos="934"/>
        </w:tabs>
        <w:spacing w:line="322" w:lineRule="exact"/>
        <w:ind w:firstLine="580"/>
        <w:jc w:val="both"/>
        <w:rPr>
          <w:sz w:val="24"/>
          <w:szCs w:val="24"/>
        </w:rPr>
      </w:pPr>
      <w:r w:rsidRPr="00EE3F8D">
        <w:rPr>
          <w:sz w:val="24"/>
          <w:szCs w:val="24"/>
        </w:rPr>
        <w:t>санитарную очистку территорий от накопившегося за зиму снега и бытового мусора;</w:t>
      </w:r>
    </w:p>
    <w:p w:rsidR="00EE3F8D" w:rsidRPr="00EE3F8D" w:rsidRDefault="00EE3F8D" w:rsidP="00EE3F8D">
      <w:pPr>
        <w:widowControl w:val="0"/>
        <w:numPr>
          <w:ilvl w:val="0"/>
          <w:numId w:val="150"/>
        </w:numPr>
        <w:tabs>
          <w:tab w:val="left" w:pos="948"/>
        </w:tabs>
        <w:spacing w:line="322" w:lineRule="exact"/>
        <w:ind w:firstLine="580"/>
        <w:jc w:val="both"/>
        <w:rPr>
          <w:sz w:val="24"/>
          <w:szCs w:val="24"/>
        </w:rPr>
      </w:pPr>
      <w:r w:rsidRPr="00EE3F8D">
        <w:rPr>
          <w:sz w:val="24"/>
          <w:szCs w:val="24"/>
        </w:rPr>
        <w:t>регулярную санитарную очистку и подметание тротуаров, проезжей части улиц, проездов и площадей, имеющих твердое покрытие (асфальтовое, железобетонное и другое);</w:t>
      </w:r>
    </w:p>
    <w:p w:rsidR="00EE3F8D" w:rsidRPr="00EE3F8D" w:rsidRDefault="00EE3F8D" w:rsidP="00EE3F8D">
      <w:pPr>
        <w:widowControl w:val="0"/>
        <w:numPr>
          <w:ilvl w:val="0"/>
          <w:numId w:val="150"/>
        </w:numPr>
        <w:tabs>
          <w:tab w:val="left" w:pos="981"/>
        </w:tabs>
        <w:spacing w:line="322" w:lineRule="exact"/>
        <w:ind w:firstLine="580"/>
        <w:jc w:val="both"/>
        <w:rPr>
          <w:sz w:val="24"/>
          <w:szCs w:val="24"/>
        </w:rPr>
      </w:pPr>
      <w:r w:rsidRPr="00EE3F8D">
        <w:rPr>
          <w:sz w:val="24"/>
          <w:szCs w:val="24"/>
        </w:rPr>
        <w:t>полив дорожных покрытий автомобильных дорог.</w:t>
      </w:r>
    </w:p>
    <w:p w:rsidR="00EE3F8D" w:rsidRPr="00EE3F8D" w:rsidRDefault="00EE3F8D" w:rsidP="00EE3F8D">
      <w:pPr>
        <w:widowControl w:val="0"/>
        <w:numPr>
          <w:ilvl w:val="0"/>
          <w:numId w:val="149"/>
        </w:numPr>
        <w:tabs>
          <w:tab w:val="left" w:pos="948"/>
        </w:tabs>
        <w:spacing w:line="322" w:lineRule="exact"/>
        <w:ind w:firstLine="580"/>
        <w:jc w:val="both"/>
        <w:rPr>
          <w:sz w:val="24"/>
          <w:szCs w:val="24"/>
        </w:rPr>
      </w:pPr>
      <w:r w:rsidRPr="00EE3F8D">
        <w:rPr>
          <w:sz w:val="24"/>
          <w:szCs w:val="24"/>
        </w:rPr>
        <w:t>Запрещается сгребать мусор на газоны, в канализационную сеть.</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В весенне-летний период запрещается производить механизированную уборку и подметание улиц без увлажнения, сжигать мусор и листву в черте населенного пункта.</w:t>
      </w:r>
    </w:p>
    <w:p w:rsidR="00EE3F8D" w:rsidRPr="00EE3F8D" w:rsidRDefault="00EE3F8D" w:rsidP="00EE3F8D">
      <w:pPr>
        <w:widowControl w:val="0"/>
        <w:numPr>
          <w:ilvl w:val="0"/>
          <w:numId w:val="149"/>
        </w:numPr>
        <w:tabs>
          <w:tab w:val="left" w:pos="920"/>
        </w:tabs>
        <w:spacing w:line="322" w:lineRule="exact"/>
        <w:ind w:firstLine="580"/>
        <w:jc w:val="both"/>
        <w:rPr>
          <w:sz w:val="24"/>
          <w:szCs w:val="24"/>
        </w:rPr>
      </w:pPr>
      <w:r w:rsidRPr="00EE3F8D">
        <w:rPr>
          <w:sz w:val="24"/>
          <w:szCs w:val="24"/>
        </w:rPr>
        <w:t>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во владении и (или) пользовании которых они находятся.</w:t>
      </w:r>
    </w:p>
    <w:p w:rsidR="00EE3F8D" w:rsidRPr="00EE3F8D" w:rsidRDefault="00EE3F8D" w:rsidP="00EE3F8D">
      <w:pPr>
        <w:widowControl w:val="0"/>
        <w:numPr>
          <w:ilvl w:val="0"/>
          <w:numId w:val="149"/>
        </w:numPr>
        <w:tabs>
          <w:tab w:val="left" w:pos="943"/>
          <w:tab w:val="right" w:pos="5406"/>
          <w:tab w:val="left" w:pos="5594"/>
        </w:tabs>
        <w:spacing w:line="322" w:lineRule="exact"/>
        <w:ind w:firstLine="580"/>
        <w:jc w:val="both"/>
        <w:rPr>
          <w:sz w:val="24"/>
          <w:szCs w:val="24"/>
        </w:rPr>
      </w:pPr>
      <w:r w:rsidRPr="00EE3F8D">
        <w:rPr>
          <w:sz w:val="24"/>
          <w:szCs w:val="24"/>
        </w:rPr>
        <w:t>При содержании</w:t>
      </w:r>
      <w:r w:rsidRPr="00EE3F8D">
        <w:rPr>
          <w:sz w:val="24"/>
          <w:szCs w:val="24"/>
        </w:rPr>
        <w:tab/>
        <w:t>улиц, дорог,</w:t>
      </w:r>
      <w:r w:rsidRPr="00EE3F8D">
        <w:rPr>
          <w:sz w:val="24"/>
          <w:szCs w:val="24"/>
        </w:rPr>
        <w:tab/>
        <w:t>внутри микрорайонных проездов,</w:t>
      </w:r>
    </w:p>
    <w:p w:rsidR="00EE3F8D" w:rsidRPr="00EE3F8D" w:rsidRDefault="00EE3F8D" w:rsidP="00EE3F8D">
      <w:pPr>
        <w:spacing w:line="322" w:lineRule="exact"/>
        <w:rPr>
          <w:sz w:val="24"/>
          <w:szCs w:val="24"/>
        </w:rPr>
      </w:pPr>
      <w:r w:rsidRPr="00EE3F8D">
        <w:rPr>
          <w:sz w:val="24"/>
          <w:szCs w:val="24"/>
        </w:rPr>
        <w:t>осуществляется следующий перечень работ:</w:t>
      </w:r>
    </w:p>
    <w:p w:rsidR="00EE3F8D" w:rsidRPr="00EE3F8D" w:rsidRDefault="00EE3F8D" w:rsidP="00EE3F8D">
      <w:pPr>
        <w:widowControl w:val="0"/>
        <w:numPr>
          <w:ilvl w:val="0"/>
          <w:numId w:val="151"/>
        </w:numPr>
        <w:tabs>
          <w:tab w:val="left" w:pos="944"/>
        </w:tabs>
        <w:spacing w:line="322" w:lineRule="exact"/>
        <w:ind w:firstLine="580"/>
        <w:jc w:val="both"/>
        <w:rPr>
          <w:sz w:val="24"/>
          <w:szCs w:val="24"/>
        </w:rPr>
      </w:pPr>
      <w:r w:rsidRPr="00EE3F8D">
        <w:rPr>
          <w:sz w:val="24"/>
          <w:szCs w:val="24"/>
        </w:rPr>
        <w:t>механизированная очистка покрытий автомобильных дорог и стоянок от пыли и грязи без увлажнения;</w:t>
      </w:r>
    </w:p>
    <w:p w:rsidR="00EE3F8D" w:rsidRPr="00EE3F8D" w:rsidRDefault="00EE3F8D" w:rsidP="00EE3F8D">
      <w:pPr>
        <w:widowControl w:val="0"/>
        <w:numPr>
          <w:ilvl w:val="0"/>
          <w:numId w:val="151"/>
        </w:numPr>
        <w:tabs>
          <w:tab w:val="left" w:pos="948"/>
        </w:tabs>
        <w:spacing w:line="322" w:lineRule="exact"/>
        <w:ind w:firstLine="580"/>
        <w:jc w:val="both"/>
        <w:rPr>
          <w:sz w:val="24"/>
          <w:szCs w:val="24"/>
        </w:rPr>
      </w:pPr>
      <w:r w:rsidRPr="00EE3F8D">
        <w:rPr>
          <w:sz w:val="24"/>
          <w:szCs w:val="24"/>
        </w:rPr>
        <w:t>выкашивание газонов на автомобильных дорогах и кольцевых развязках газонокосилкой;</w:t>
      </w:r>
    </w:p>
    <w:p w:rsidR="00EE3F8D" w:rsidRPr="00EE3F8D" w:rsidRDefault="00EE3F8D" w:rsidP="00EE3F8D">
      <w:pPr>
        <w:widowControl w:val="0"/>
        <w:numPr>
          <w:ilvl w:val="0"/>
          <w:numId w:val="151"/>
        </w:numPr>
        <w:tabs>
          <w:tab w:val="left" w:pos="981"/>
        </w:tabs>
        <w:spacing w:line="322" w:lineRule="exact"/>
        <w:ind w:firstLine="580"/>
        <w:jc w:val="both"/>
        <w:rPr>
          <w:sz w:val="24"/>
          <w:szCs w:val="24"/>
        </w:rPr>
      </w:pPr>
      <w:r w:rsidRPr="00EE3F8D">
        <w:rPr>
          <w:sz w:val="24"/>
          <w:szCs w:val="24"/>
        </w:rPr>
        <w:t>вырубка кустарника и подлеска вручную;</w:t>
      </w:r>
    </w:p>
    <w:p w:rsidR="00EE3F8D" w:rsidRPr="00EE3F8D" w:rsidRDefault="00EE3F8D" w:rsidP="00EE3F8D">
      <w:pPr>
        <w:widowControl w:val="0"/>
        <w:numPr>
          <w:ilvl w:val="0"/>
          <w:numId w:val="151"/>
        </w:numPr>
        <w:tabs>
          <w:tab w:val="left" w:pos="981"/>
          <w:tab w:val="right" w:pos="5406"/>
          <w:tab w:val="left" w:pos="5594"/>
          <w:tab w:val="right" w:pos="9774"/>
        </w:tabs>
        <w:spacing w:line="322" w:lineRule="exact"/>
        <w:ind w:firstLine="580"/>
        <w:jc w:val="both"/>
        <w:rPr>
          <w:sz w:val="24"/>
          <w:szCs w:val="24"/>
        </w:rPr>
      </w:pPr>
      <w:r w:rsidRPr="00EE3F8D">
        <w:rPr>
          <w:sz w:val="24"/>
          <w:szCs w:val="24"/>
        </w:rPr>
        <w:t>нанесение линии</w:t>
      </w:r>
      <w:r w:rsidRPr="00EE3F8D">
        <w:rPr>
          <w:sz w:val="24"/>
          <w:szCs w:val="24"/>
        </w:rPr>
        <w:tab/>
        <w:t>горизонтальной</w:t>
      </w:r>
      <w:r w:rsidRPr="00EE3F8D">
        <w:rPr>
          <w:sz w:val="24"/>
          <w:szCs w:val="24"/>
        </w:rPr>
        <w:tab/>
        <w:t>дорожной</w:t>
      </w:r>
      <w:r w:rsidRPr="00EE3F8D">
        <w:rPr>
          <w:sz w:val="24"/>
          <w:szCs w:val="24"/>
        </w:rPr>
        <w:tab/>
        <w:t>разметки краской со</w:t>
      </w:r>
    </w:p>
    <w:p w:rsidR="00EE3F8D" w:rsidRPr="00EE3F8D" w:rsidRDefault="00EE3F8D" w:rsidP="00EE3F8D">
      <w:pPr>
        <w:spacing w:line="322" w:lineRule="exact"/>
        <w:rPr>
          <w:sz w:val="24"/>
          <w:szCs w:val="24"/>
        </w:rPr>
      </w:pPr>
      <w:r w:rsidRPr="00EE3F8D">
        <w:rPr>
          <w:sz w:val="24"/>
          <w:szCs w:val="24"/>
        </w:rPr>
        <w:lastRenderedPageBreak/>
        <w:t>световозвращающими элементами на дорожное покрытие (белая краска);</w:t>
      </w:r>
    </w:p>
    <w:p w:rsidR="00EE3F8D" w:rsidRPr="00EE3F8D" w:rsidRDefault="00EE3F8D" w:rsidP="00EE3F8D">
      <w:pPr>
        <w:widowControl w:val="0"/>
        <w:numPr>
          <w:ilvl w:val="0"/>
          <w:numId w:val="151"/>
        </w:numPr>
        <w:tabs>
          <w:tab w:val="left" w:pos="976"/>
          <w:tab w:val="right" w:pos="5406"/>
          <w:tab w:val="left" w:pos="5599"/>
          <w:tab w:val="right" w:pos="9774"/>
        </w:tabs>
        <w:spacing w:line="322" w:lineRule="exact"/>
        <w:ind w:firstLine="580"/>
        <w:jc w:val="both"/>
        <w:rPr>
          <w:sz w:val="24"/>
          <w:szCs w:val="24"/>
        </w:rPr>
      </w:pPr>
      <w:r w:rsidRPr="00EE3F8D">
        <w:rPr>
          <w:sz w:val="24"/>
          <w:szCs w:val="24"/>
        </w:rPr>
        <w:t>нанесение линии</w:t>
      </w:r>
      <w:r w:rsidRPr="00EE3F8D">
        <w:rPr>
          <w:sz w:val="24"/>
          <w:szCs w:val="24"/>
        </w:rPr>
        <w:tab/>
        <w:t>горизонтальной</w:t>
      </w:r>
      <w:r w:rsidRPr="00EE3F8D">
        <w:rPr>
          <w:sz w:val="24"/>
          <w:szCs w:val="24"/>
        </w:rPr>
        <w:tab/>
        <w:t>дорожной</w:t>
      </w:r>
      <w:r w:rsidRPr="00EE3F8D">
        <w:rPr>
          <w:sz w:val="24"/>
          <w:szCs w:val="24"/>
        </w:rPr>
        <w:tab/>
        <w:t>разметки краской со</w:t>
      </w:r>
    </w:p>
    <w:p w:rsidR="00EE3F8D" w:rsidRPr="00EE3F8D" w:rsidRDefault="00EE3F8D" w:rsidP="00EE3F8D">
      <w:pPr>
        <w:spacing w:line="322" w:lineRule="exact"/>
        <w:rPr>
          <w:sz w:val="24"/>
          <w:szCs w:val="24"/>
        </w:rPr>
      </w:pPr>
      <w:r w:rsidRPr="00EE3F8D">
        <w:rPr>
          <w:sz w:val="24"/>
          <w:szCs w:val="24"/>
        </w:rPr>
        <w:t>световозвращающими элементами на дорожное покрытие (желтая краска);</w:t>
      </w:r>
    </w:p>
    <w:p w:rsidR="00EE3F8D" w:rsidRPr="00EE3F8D" w:rsidRDefault="00EE3F8D" w:rsidP="00EE3F8D">
      <w:pPr>
        <w:widowControl w:val="0"/>
        <w:numPr>
          <w:ilvl w:val="0"/>
          <w:numId w:val="151"/>
        </w:numPr>
        <w:tabs>
          <w:tab w:val="left" w:pos="944"/>
        </w:tabs>
        <w:spacing w:line="322" w:lineRule="exact"/>
        <w:ind w:firstLine="580"/>
        <w:jc w:val="both"/>
        <w:rPr>
          <w:sz w:val="24"/>
          <w:szCs w:val="24"/>
        </w:rPr>
      </w:pPr>
      <w:r w:rsidRPr="00EE3F8D">
        <w:rPr>
          <w:sz w:val="24"/>
          <w:szCs w:val="24"/>
        </w:rPr>
        <w:t>очистка и содержание систем сбора поверхностных стоков с применением дренажных колодцев (дренажные системы).</w:t>
      </w:r>
    </w:p>
    <w:p w:rsidR="00EE3F8D" w:rsidRPr="00EE3F8D" w:rsidRDefault="00EE3F8D" w:rsidP="00EE3F8D">
      <w:pPr>
        <w:widowControl w:val="0"/>
        <w:numPr>
          <w:ilvl w:val="0"/>
          <w:numId w:val="149"/>
        </w:numPr>
        <w:tabs>
          <w:tab w:val="left" w:pos="943"/>
        </w:tabs>
        <w:spacing w:line="322" w:lineRule="exact"/>
        <w:ind w:firstLine="580"/>
        <w:jc w:val="both"/>
        <w:rPr>
          <w:sz w:val="24"/>
          <w:szCs w:val="24"/>
        </w:rPr>
      </w:pPr>
      <w:r w:rsidRPr="00EE3F8D">
        <w:rPr>
          <w:sz w:val="24"/>
          <w:szCs w:val="24"/>
        </w:rPr>
        <w:t>Весенне-летняя уборка территорий населенного пункта содержит</w:t>
      </w:r>
    </w:p>
    <w:p w:rsidR="00EE3F8D" w:rsidRPr="00EE3F8D" w:rsidRDefault="00EE3F8D" w:rsidP="00EE3F8D">
      <w:pPr>
        <w:tabs>
          <w:tab w:val="left" w:pos="5537"/>
          <w:tab w:val="right" w:pos="9774"/>
        </w:tabs>
        <w:spacing w:line="322" w:lineRule="exact"/>
        <w:rPr>
          <w:sz w:val="24"/>
          <w:szCs w:val="24"/>
        </w:rPr>
      </w:pPr>
      <w:r w:rsidRPr="00EE3F8D">
        <w:rPr>
          <w:sz w:val="24"/>
          <w:szCs w:val="24"/>
        </w:rPr>
        <w:t>подметание, поливку вручную или с</w:t>
      </w:r>
      <w:r w:rsidRPr="00EE3F8D">
        <w:rPr>
          <w:sz w:val="24"/>
          <w:szCs w:val="24"/>
        </w:rPr>
        <w:tab/>
        <w:t>помощью</w:t>
      </w:r>
      <w:r w:rsidRPr="00EE3F8D">
        <w:rPr>
          <w:sz w:val="24"/>
          <w:szCs w:val="24"/>
        </w:rPr>
        <w:tab/>
        <w:t>специальных машин,</w:t>
      </w:r>
    </w:p>
    <w:p w:rsidR="00EE3F8D" w:rsidRPr="00EE3F8D" w:rsidRDefault="00EE3F8D" w:rsidP="00EE3F8D">
      <w:pPr>
        <w:spacing w:line="322" w:lineRule="exact"/>
        <w:rPr>
          <w:sz w:val="24"/>
          <w:szCs w:val="24"/>
        </w:rPr>
      </w:pPr>
      <w:r w:rsidRPr="00EE3F8D">
        <w:rPr>
          <w:sz w:val="24"/>
          <w:szCs w:val="24"/>
        </w:rPr>
        <w:t>выполняемую преимущественно в ранние, утренние и поздние, вечерние часы.</w:t>
      </w:r>
    </w:p>
    <w:p w:rsidR="00EE3F8D" w:rsidRPr="00EE3F8D" w:rsidRDefault="00EE3F8D" w:rsidP="00EE3F8D">
      <w:pPr>
        <w:widowControl w:val="0"/>
        <w:numPr>
          <w:ilvl w:val="0"/>
          <w:numId w:val="149"/>
        </w:numPr>
        <w:tabs>
          <w:tab w:val="left" w:pos="1057"/>
        </w:tabs>
        <w:spacing w:line="322" w:lineRule="exact"/>
        <w:ind w:firstLine="580"/>
        <w:jc w:val="both"/>
        <w:rPr>
          <w:sz w:val="24"/>
          <w:szCs w:val="24"/>
        </w:rPr>
      </w:pPr>
      <w:r w:rsidRPr="00EE3F8D">
        <w:rPr>
          <w:sz w:val="24"/>
          <w:szCs w:val="24"/>
        </w:rPr>
        <w:t>Металлические ограждения, дорожные знаки и указатели должны постоянно очищаться от песка, грязи и мелкого мусора по всей поверхности.</w:t>
      </w:r>
    </w:p>
    <w:p w:rsidR="00EE3F8D" w:rsidRPr="00EE3F8D" w:rsidRDefault="00EE3F8D" w:rsidP="00EE3F8D">
      <w:pPr>
        <w:widowControl w:val="0"/>
        <w:numPr>
          <w:ilvl w:val="0"/>
          <w:numId w:val="149"/>
        </w:numPr>
        <w:tabs>
          <w:tab w:val="left" w:pos="1209"/>
          <w:tab w:val="left" w:pos="9594"/>
        </w:tabs>
        <w:spacing w:line="322" w:lineRule="exact"/>
        <w:ind w:firstLine="580"/>
        <w:jc w:val="both"/>
        <w:rPr>
          <w:sz w:val="24"/>
          <w:szCs w:val="24"/>
        </w:rPr>
      </w:pPr>
      <w:r w:rsidRPr="00EE3F8D">
        <w:rPr>
          <w:sz w:val="24"/>
          <w:szCs w:val="24"/>
        </w:rPr>
        <w:t>Периодичность основных работ по уборке придомовых</w:t>
      </w:r>
      <w:r w:rsidRPr="00EE3F8D">
        <w:rPr>
          <w:sz w:val="24"/>
          <w:szCs w:val="24"/>
        </w:rPr>
        <w:tab/>
        <w:t>и</w:t>
      </w:r>
    </w:p>
    <w:p w:rsidR="00EE3F8D" w:rsidRPr="00EE3F8D" w:rsidRDefault="00EE3F8D" w:rsidP="00EE3F8D">
      <w:pPr>
        <w:spacing w:line="322" w:lineRule="exact"/>
        <w:rPr>
          <w:sz w:val="24"/>
          <w:szCs w:val="24"/>
        </w:rPr>
      </w:pPr>
      <w:r w:rsidRPr="00EE3F8D">
        <w:rPr>
          <w:sz w:val="24"/>
          <w:szCs w:val="24"/>
        </w:rPr>
        <w:t>внутриквартальных территорий в весенне-летний период:</w:t>
      </w:r>
    </w:p>
    <w:p w:rsidR="00EE3F8D" w:rsidRPr="00EE3F8D" w:rsidRDefault="00EE3F8D" w:rsidP="00EE3F8D">
      <w:pPr>
        <w:widowControl w:val="0"/>
        <w:numPr>
          <w:ilvl w:val="0"/>
          <w:numId w:val="152"/>
        </w:numPr>
        <w:tabs>
          <w:tab w:val="left" w:pos="965"/>
        </w:tabs>
        <w:spacing w:line="322" w:lineRule="exact"/>
        <w:ind w:firstLine="580"/>
        <w:jc w:val="both"/>
        <w:rPr>
          <w:sz w:val="24"/>
          <w:szCs w:val="24"/>
        </w:rPr>
      </w:pPr>
      <w:r w:rsidRPr="00EE3F8D">
        <w:rPr>
          <w:sz w:val="24"/>
          <w:szCs w:val="24"/>
        </w:rPr>
        <w:t>подметание территорий с твердым покрытием - один раз в неделю;</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уборка территорий с мягким покрытием - один раз в неделю;</w:t>
      </w:r>
    </w:p>
    <w:p w:rsidR="00EE3F8D" w:rsidRPr="00EE3F8D" w:rsidRDefault="00EE3F8D" w:rsidP="00EE3F8D">
      <w:pPr>
        <w:widowControl w:val="0"/>
        <w:numPr>
          <w:ilvl w:val="0"/>
          <w:numId w:val="152"/>
        </w:numPr>
        <w:tabs>
          <w:tab w:val="left" w:pos="1216"/>
        </w:tabs>
        <w:spacing w:line="322" w:lineRule="exact"/>
        <w:ind w:firstLine="840"/>
        <w:rPr>
          <w:sz w:val="24"/>
          <w:szCs w:val="24"/>
        </w:rPr>
      </w:pPr>
      <w:r w:rsidRPr="00EE3F8D">
        <w:rPr>
          <w:sz w:val="24"/>
          <w:szCs w:val="24"/>
        </w:rPr>
        <w:t>рыхление верхнего слоя песка мест массового посещения и рекреационных зон - один раз в неделю;</w:t>
      </w:r>
    </w:p>
    <w:p w:rsidR="00EE3F8D" w:rsidRPr="00EE3F8D" w:rsidRDefault="00EE3F8D" w:rsidP="00EE3F8D">
      <w:pPr>
        <w:widowControl w:val="0"/>
        <w:numPr>
          <w:ilvl w:val="0"/>
          <w:numId w:val="152"/>
        </w:numPr>
        <w:tabs>
          <w:tab w:val="left" w:pos="952"/>
        </w:tabs>
        <w:spacing w:line="322" w:lineRule="exact"/>
        <w:ind w:firstLine="580"/>
        <w:jc w:val="both"/>
        <w:rPr>
          <w:sz w:val="24"/>
          <w:szCs w:val="24"/>
        </w:rPr>
      </w:pPr>
      <w:r w:rsidRPr="00EE3F8D">
        <w:rPr>
          <w:sz w:val="24"/>
          <w:szCs w:val="24"/>
        </w:rPr>
        <w:t>уборка мусора мест массового посещения и рекреационных зон – один раз в неделю;</w:t>
      </w:r>
    </w:p>
    <w:p w:rsidR="00EE3F8D" w:rsidRPr="00EE3F8D" w:rsidRDefault="00EE3F8D" w:rsidP="00EE3F8D">
      <w:pPr>
        <w:widowControl w:val="0"/>
        <w:numPr>
          <w:ilvl w:val="0"/>
          <w:numId w:val="152"/>
        </w:numPr>
        <w:tabs>
          <w:tab w:val="left" w:pos="961"/>
        </w:tabs>
        <w:spacing w:line="322" w:lineRule="exact"/>
        <w:ind w:firstLine="580"/>
        <w:jc w:val="both"/>
        <w:rPr>
          <w:sz w:val="24"/>
          <w:szCs w:val="24"/>
        </w:rPr>
      </w:pPr>
      <w:r w:rsidRPr="00EE3F8D">
        <w:rPr>
          <w:sz w:val="24"/>
          <w:szCs w:val="24"/>
        </w:rPr>
        <w:t>завоз и планировка чистого песка, в том числе на детских игровых площадках - один раз в период;</w:t>
      </w:r>
    </w:p>
    <w:p w:rsidR="00EE3F8D" w:rsidRPr="00EE3F8D" w:rsidRDefault="00EE3F8D" w:rsidP="00EE3F8D">
      <w:pPr>
        <w:widowControl w:val="0"/>
        <w:numPr>
          <w:ilvl w:val="0"/>
          <w:numId w:val="152"/>
        </w:numPr>
        <w:tabs>
          <w:tab w:val="left" w:pos="952"/>
        </w:tabs>
        <w:spacing w:line="322" w:lineRule="exact"/>
        <w:ind w:firstLine="580"/>
        <w:jc w:val="both"/>
        <w:rPr>
          <w:sz w:val="24"/>
          <w:szCs w:val="24"/>
        </w:rPr>
      </w:pPr>
      <w:r w:rsidRPr="00EE3F8D">
        <w:rPr>
          <w:sz w:val="24"/>
          <w:szCs w:val="24"/>
        </w:rPr>
        <w:t>подметание территории в дни с сильными осадками - один раз в двое суток;</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очистка урн от мусора – по мере необходимости;</w:t>
      </w:r>
    </w:p>
    <w:p w:rsidR="00EE3F8D" w:rsidRPr="00EE3F8D" w:rsidRDefault="00EE3F8D" w:rsidP="00EE3F8D">
      <w:pPr>
        <w:widowControl w:val="0"/>
        <w:numPr>
          <w:ilvl w:val="0"/>
          <w:numId w:val="152"/>
        </w:numPr>
        <w:tabs>
          <w:tab w:val="left" w:pos="989"/>
        </w:tabs>
        <w:spacing w:line="322" w:lineRule="exact"/>
        <w:ind w:firstLine="580"/>
        <w:jc w:val="both"/>
        <w:rPr>
          <w:sz w:val="24"/>
          <w:szCs w:val="24"/>
        </w:rPr>
      </w:pPr>
      <w:r w:rsidRPr="00EE3F8D">
        <w:rPr>
          <w:sz w:val="24"/>
          <w:szCs w:val="24"/>
        </w:rPr>
        <w:t>промывка урн – один раз за период;</w:t>
      </w:r>
    </w:p>
    <w:p w:rsidR="00EE3F8D" w:rsidRPr="00EE3F8D" w:rsidRDefault="00EE3F8D" w:rsidP="00EE3F8D">
      <w:pPr>
        <w:widowControl w:val="0"/>
        <w:numPr>
          <w:ilvl w:val="0"/>
          <w:numId w:val="152"/>
        </w:numPr>
        <w:tabs>
          <w:tab w:val="left" w:pos="1091"/>
        </w:tabs>
        <w:spacing w:line="322" w:lineRule="exact"/>
        <w:ind w:firstLine="580"/>
        <w:jc w:val="both"/>
        <w:rPr>
          <w:sz w:val="24"/>
          <w:szCs w:val="24"/>
        </w:rPr>
      </w:pPr>
      <w:r w:rsidRPr="00EE3F8D">
        <w:rPr>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обязаны производить работники организации, осуществляющей вывоз отходов, незамедлительно после выгрузки - один раз в сутки;</w:t>
      </w:r>
    </w:p>
    <w:p w:rsidR="00EE3F8D" w:rsidRPr="00EE3F8D" w:rsidRDefault="00EE3F8D" w:rsidP="00EE3F8D">
      <w:pPr>
        <w:widowControl w:val="0"/>
        <w:numPr>
          <w:ilvl w:val="0"/>
          <w:numId w:val="152"/>
        </w:numPr>
        <w:tabs>
          <w:tab w:val="left" w:pos="1096"/>
        </w:tabs>
        <w:spacing w:line="322" w:lineRule="exact"/>
        <w:ind w:firstLine="580"/>
        <w:jc w:val="both"/>
        <w:rPr>
          <w:sz w:val="24"/>
          <w:szCs w:val="24"/>
        </w:rPr>
      </w:pPr>
      <w:r w:rsidRPr="00EE3F8D">
        <w:rPr>
          <w:sz w:val="24"/>
          <w:szCs w:val="24"/>
        </w:rPr>
        <w:t>содержание и уход за элементами озеленения, в том числе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 нежелательной растительности - в течение периода.</w:t>
      </w:r>
    </w:p>
    <w:p w:rsidR="00EE3F8D" w:rsidRPr="00EE3F8D" w:rsidRDefault="00EE3F8D" w:rsidP="00EE3F8D">
      <w:pPr>
        <w:widowControl w:val="0"/>
        <w:numPr>
          <w:ilvl w:val="0"/>
          <w:numId w:val="149"/>
        </w:numPr>
        <w:tabs>
          <w:tab w:val="left" w:pos="1057"/>
        </w:tabs>
        <w:spacing w:line="322" w:lineRule="exact"/>
        <w:ind w:firstLine="580"/>
        <w:jc w:val="both"/>
        <w:rPr>
          <w:sz w:val="24"/>
          <w:szCs w:val="24"/>
        </w:rPr>
      </w:pPr>
      <w:r w:rsidRPr="00EE3F8D">
        <w:rPr>
          <w:sz w:val="24"/>
          <w:szCs w:val="24"/>
        </w:rPr>
        <w:t>Перечень работ по благоустройству и периодичность их выполнения в весенне-летний период:</w:t>
      </w:r>
    </w:p>
    <w:p w:rsidR="00EE3F8D" w:rsidRPr="00EE3F8D" w:rsidRDefault="00EE3F8D" w:rsidP="00EE3F8D">
      <w:pPr>
        <w:widowControl w:val="0"/>
        <w:numPr>
          <w:ilvl w:val="0"/>
          <w:numId w:val="153"/>
        </w:numPr>
        <w:tabs>
          <w:tab w:val="left" w:pos="956"/>
        </w:tabs>
        <w:spacing w:line="322" w:lineRule="exact"/>
        <w:ind w:firstLine="580"/>
        <w:jc w:val="both"/>
        <w:rPr>
          <w:sz w:val="24"/>
          <w:szCs w:val="24"/>
        </w:rPr>
      </w:pPr>
      <w:r w:rsidRPr="00EE3F8D">
        <w:rPr>
          <w:sz w:val="24"/>
          <w:szCs w:val="24"/>
        </w:rPr>
        <w:t>уборка территории от мусора и грязи - еженедельно с поддержанием чистоты в течение дня;</w:t>
      </w:r>
    </w:p>
    <w:p w:rsidR="00EE3F8D" w:rsidRPr="00EE3F8D" w:rsidRDefault="00EE3F8D" w:rsidP="00EE3F8D">
      <w:pPr>
        <w:widowControl w:val="0"/>
        <w:numPr>
          <w:ilvl w:val="0"/>
          <w:numId w:val="153"/>
        </w:numPr>
        <w:tabs>
          <w:tab w:val="left" w:pos="952"/>
        </w:tabs>
        <w:spacing w:line="322" w:lineRule="exact"/>
        <w:ind w:firstLine="580"/>
        <w:jc w:val="both"/>
        <w:rPr>
          <w:sz w:val="24"/>
          <w:szCs w:val="24"/>
        </w:rPr>
      </w:pPr>
      <w:r w:rsidRPr="00EE3F8D">
        <w:rPr>
          <w:sz w:val="24"/>
          <w:szCs w:val="24"/>
        </w:rPr>
        <w:t>вывоз мусора и смета, крупногабаритного мусора, упавших деревьев на полигон твердых коммунальных отходов - ежедневно;</w:t>
      </w:r>
    </w:p>
    <w:p w:rsidR="00EE3F8D" w:rsidRPr="00EE3F8D" w:rsidRDefault="00EE3F8D" w:rsidP="00EE3F8D">
      <w:pPr>
        <w:widowControl w:val="0"/>
        <w:numPr>
          <w:ilvl w:val="0"/>
          <w:numId w:val="153"/>
        </w:numPr>
        <w:tabs>
          <w:tab w:val="left" w:pos="989"/>
        </w:tabs>
        <w:spacing w:line="322" w:lineRule="exact"/>
        <w:ind w:firstLine="580"/>
        <w:jc w:val="both"/>
        <w:rPr>
          <w:sz w:val="24"/>
          <w:szCs w:val="24"/>
        </w:rPr>
      </w:pPr>
      <w:r w:rsidRPr="00EE3F8D">
        <w:rPr>
          <w:sz w:val="24"/>
          <w:szCs w:val="24"/>
        </w:rPr>
        <w:t>поливка проезжей части - в жаркие дни;</w:t>
      </w:r>
    </w:p>
    <w:p w:rsidR="00EE3F8D" w:rsidRPr="00EE3F8D" w:rsidRDefault="00EE3F8D" w:rsidP="00EE3F8D">
      <w:pPr>
        <w:widowControl w:val="0"/>
        <w:numPr>
          <w:ilvl w:val="0"/>
          <w:numId w:val="153"/>
        </w:numPr>
        <w:tabs>
          <w:tab w:val="left" w:pos="952"/>
        </w:tabs>
        <w:spacing w:line="322" w:lineRule="exact"/>
        <w:ind w:firstLine="580"/>
        <w:jc w:val="both"/>
        <w:rPr>
          <w:sz w:val="24"/>
          <w:szCs w:val="24"/>
        </w:rPr>
      </w:pPr>
      <w:r w:rsidRPr="00EE3F8D">
        <w:rPr>
          <w:sz w:val="24"/>
          <w:szCs w:val="24"/>
        </w:rPr>
        <w:t>подметание и уборка пыли с увлажнением проезжей части и тротуаров – по мере необходимости;</w:t>
      </w:r>
    </w:p>
    <w:p w:rsidR="00EE3F8D" w:rsidRPr="00EE3F8D" w:rsidRDefault="00EE3F8D" w:rsidP="00EE3F8D">
      <w:pPr>
        <w:widowControl w:val="0"/>
        <w:numPr>
          <w:ilvl w:val="0"/>
          <w:numId w:val="153"/>
        </w:numPr>
        <w:tabs>
          <w:tab w:val="left" w:pos="989"/>
        </w:tabs>
        <w:spacing w:line="322" w:lineRule="exact"/>
        <w:ind w:firstLine="580"/>
        <w:jc w:val="both"/>
        <w:rPr>
          <w:sz w:val="24"/>
          <w:szCs w:val="24"/>
        </w:rPr>
      </w:pPr>
      <w:r w:rsidRPr="00EE3F8D">
        <w:rPr>
          <w:sz w:val="24"/>
          <w:szCs w:val="24"/>
        </w:rPr>
        <w:t>отвод воды с проезжей части - по мере необходимости;</w:t>
      </w:r>
    </w:p>
    <w:p w:rsidR="00EE3F8D" w:rsidRPr="00EE3F8D" w:rsidRDefault="00EE3F8D" w:rsidP="00EE3F8D">
      <w:pPr>
        <w:widowControl w:val="0"/>
        <w:numPr>
          <w:ilvl w:val="0"/>
          <w:numId w:val="153"/>
        </w:numPr>
        <w:tabs>
          <w:tab w:val="left" w:pos="961"/>
        </w:tabs>
        <w:spacing w:line="322" w:lineRule="exact"/>
        <w:ind w:firstLine="580"/>
        <w:jc w:val="both"/>
        <w:rPr>
          <w:sz w:val="24"/>
          <w:szCs w:val="24"/>
        </w:rPr>
      </w:pPr>
      <w:r w:rsidRPr="00EE3F8D">
        <w:rPr>
          <w:sz w:val="24"/>
          <w:szCs w:val="24"/>
        </w:rPr>
        <w:t>скашивание травы - по мере необходимости (допустимая высота травостоя не более 15 см);</w:t>
      </w:r>
    </w:p>
    <w:p w:rsidR="00EE3F8D" w:rsidRPr="00EE3F8D" w:rsidRDefault="00EE3F8D" w:rsidP="00EE3F8D">
      <w:pPr>
        <w:widowControl w:val="0"/>
        <w:numPr>
          <w:ilvl w:val="0"/>
          <w:numId w:val="153"/>
        </w:numPr>
        <w:tabs>
          <w:tab w:val="left" w:pos="984"/>
        </w:tabs>
        <w:spacing w:line="322" w:lineRule="exact"/>
        <w:ind w:firstLine="580"/>
        <w:jc w:val="both"/>
        <w:rPr>
          <w:sz w:val="24"/>
          <w:szCs w:val="24"/>
        </w:rPr>
      </w:pPr>
      <w:r w:rsidRPr="00EE3F8D">
        <w:rPr>
          <w:sz w:val="24"/>
          <w:szCs w:val="24"/>
        </w:rPr>
        <w:t>ремонт бордюров - в случае нарушения целостности бордюра;</w:t>
      </w:r>
    </w:p>
    <w:p w:rsidR="00EE3F8D" w:rsidRPr="00EE3F8D" w:rsidRDefault="00EE3F8D" w:rsidP="00EE3F8D">
      <w:pPr>
        <w:widowControl w:val="0"/>
        <w:numPr>
          <w:ilvl w:val="0"/>
          <w:numId w:val="153"/>
        </w:numPr>
        <w:tabs>
          <w:tab w:val="left" w:pos="961"/>
        </w:tabs>
        <w:spacing w:line="322" w:lineRule="exact"/>
        <w:ind w:firstLine="580"/>
        <w:jc w:val="both"/>
        <w:rPr>
          <w:sz w:val="24"/>
          <w:szCs w:val="24"/>
        </w:rPr>
      </w:pPr>
      <w:r w:rsidRPr="00EE3F8D">
        <w:rPr>
          <w:sz w:val="24"/>
          <w:szCs w:val="24"/>
        </w:rPr>
        <w:t>уход за зелеными насаждениями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w:t>
      </w:r>
    </w:p>
    <w:p w:rsidR="00EE3F8D" w:rsidRPr="00EE3F8D" w:rsidRDefault="00EE3F8D" w:rsidP="00EE3F8D">
      <w:pPr>
        <w:spacing w:line="322" w:lineRule="exact"/>
        <w:rPr>
          <w:sz w:val="24"/>
          <w:szCs w:val="24"/>
        </w:rPr>
      </w:pPr>
      <w:r w:rsidRPr="00EE3F8D">
        <w:rPr>
          <w:sz w:val="24"/>
          <w:szCs w:val="24"/>
        </w:rPr>
        <w:lastRenderedPageBreak/>
        <w:t>нежелательной растительности) - в течение периода.</w:t>
      </w:r>
    </w:p>
    <w:p w:rsidR="00EE3F8D" w:rsidRPr="00EE3F8D" w:rsidRDefault="00EE3F8D" w:rsidP="00EE3F8D">
      <w:pPr>
        <w:widowControl w:val="0"/>
        <w:numPr>
          <w:ilvl w:val="0"/>
          <w:numId w:val="149"/>
        </w:numPr>
        <w:tabs>
          <w:tab w:val="left" w:pos="1004"/>
        </w:tabs>
        <w:spacing w:line="322" w:lineRule="exact"/>
        <w:ind w:firstLine="580"/>
        <w:jc w:val="both"/>
        <w:rPr>
          <w:sz w:val="24"/>
          <w:szCs w:val="24"/>
        </w:rPr>
      </w:pPr>
      <w:r w:rsidRPr="00EE3F8D">
        <w:rPr>
          <w:sz w:val="24"/>
          <w:szCs w:val="24"/>
        </w:rPr>
        <w:t>Санитарное содержание парков, мест и территорий общего пользования, жилых районов, и набережных в весенне-летний период включает в себя:</w:t>
      </w:r>
    </w:p>
    <w:p w:rsidR="00EE3F8D" w:rsidRPr="00EE3F8D" w:rsidRDefault="00EE3F8D" w:rsidP="00EE3F8D">
      <w:pPr>
        <w:widowControl w:val="0"/>
        <w:numPr>
          <w:ilvl w:val="0"/>
          <w:numId w:val="154"/>
        </w:numPr>
        <w:tabs>
          <w:tab w:val="left" w:pos="933"/>
        </w:tabs>
        <w:spacing w:line="322" w:lineRule="exact"/>
        <w:ind w:firstLine="580"/>
        <w:jc w:val="both"/>
        <w:rPr>
          <w:sz w:val="24"/>
          <w:szCs w:val="24"/>
        </w:rPr>
      </w:pPr>
      <w:r w:rsidRPr="00EE3F8D">
        <w:rPr>
          <w:sz w:val="24"/>
          <w:szCs w:val="24"/>
        </w:rPr>
        <w:t>до 15 мая - разовую весеннюю очистку от листвы и другого мусора, накопившегося в осенне-зимний период, его вывоз и утилизацию;</w:t>
      </w:r>
    </w:p>
    <w:p w:rsidR="00EE3F8D" w:rsidRPr="00EE3F8D" w:rsidRDefault="00EE3F8D" w:rsidP="00EE3F8D">
      <w:pPr>
        <w:widowControl w:val="0"/>
        <w:numPr>
          <w:ilvl w:val="0"/>
          <w:numId w:val="154"/>
        </w:numPr>
        <w:tabs>
          <w:tab w:val="left" w:pos="933"/>
        </w:tabs>
        <w:spacing w:line="322" w:lineRule="exact"/>
        <w:ind w:firstLine="580"/>
        <w:jc w:val="both"/>
        <w:rPr>
          <w:sz w:val="24"/>
          <w:szCs w:val="24"/>
        </w:rPr>
      </w:pPr>
      <w:r w:rsidRPr="00EE3F8D">
        <w:rPr>
          <w:sz w:val="24"/>
          <w:szCs w:val="24"/>
        </w:rPr>
        <w:t>с 5 мая по 30 сентября - содержание элементов благоустройства, внутримикрорайонных проездов, тротуаров, элементов обустройства (ограждения, бордюры, дорожные знаки, дорожные зеркала). Регулярная уборка мусора с вывозом и утилизацией по мере необходимости, но не реже одного раза в месяц.</w:t>
      </w:r>
    </w:p>
    <w:p w:rsidR="00EE3F8D" w:rsidRPr="00EE3F8D" w:rsidRDefault="00EE3F8D" w:rsidP="00EE3F8D">
      <w:pPr>
        <w:widowControl w:val="0"/>
        <w:numPr>
          <w:ilvl w:val="0"/>
          <w:numId w:val="149"/>
        </w:numPr>
        <w:tabs>
          <w:tab w:val="left" w:pos="1152"/>
        </w:tabs>
        <w:spacing w:line="322" w:lineRule="exact"/>
        <w:ind w:firstLine="580"/>
        <w:jc w:val="both"/>
        <w:rPr>
          <w:sz w:val="24"/>
          <w:szCs w:val="24"/>
        </w:rPr>
      </w:pPr>
      <w:r w:rsidRPr="00EE3F8D">
        <w:rPr>
          <w:sz w:val="24"/>
          <w:szCs w:val="24"/>
        </w:rPr>
        <w:t>Мойка и поливка тротуаров придомовой территории, производится силами эксплуатирующих организаций, в рамках заключенных муниципальных контрактов, договоров.</w:t>
      </w:r>
    </w:p>
    <w:p w:rsidR="00EE3F8D" w:rsidRPr="00EE3F8D" w:rsidRDefault="00EE3F8D" w:rsidP="00EE3F8D">
      <w:pPr>
        <w:widowControl w:val="0"/>
        <w:numPr>
          <w:ilvl w:val="0"/>
          <w:numId w:val="149"/>
        </w:numPr>
        <w:tabs>
          <w:tab w:val="left" w:pos="1152"/>
        </w:tabs>
        <w:spacing w:after="349" w:line="322" w:lineRule="exact"/>
        <w:ind w:firstLine="580"/>
        <w:jc w:val="both"/>
        <w:rPr>
          <w:sz w:val="24"/>
          <w:szCs w:val="24"/>
        </w:rPr>
      </w:pPr>
      <w:r w:rsidRPr="00EE3F8D">
        <w:rPr>
          <w:sz w:val="24"/>
          <w:szCs w:val="24"/>
        </w:rPr>
        <w:t>В границах земельных участков, находящихся во владении и пользовании физических, юридических лиц мойка, подметание тротуаров, уборка территорий, а также полив зеленых насаждений, в том числе газонов (дернины), производится собственными силами указанных лиц либо подрядными организациями на основании соответствующих договоров.</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7" w:name="bookmark46"/>
      <w:r w:rsidRPr="00EE3F8D">
        <w:rPr>
          <w:sz w:val="24"/>
          <w:szCs w:val="24"/>
        </w:rPr>
        <w:t>Статья 53. Уборка в осенне-зимний период</w:t>
      </w:r>
      <w:bookmarkEnd w:id="47"/>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Осенне-зимний период устанавливается с 1 октября по 30 апреля. В случае резкого изменения погодных условий (снег, мороз) период осенне-зимней уборки, предусмотренный настоящей частью, может быть изменен постановлением администрации городского поселения администрации городского поселения Мортка..</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Уборка городских территорий в осенне-зимний период предусматривает следующие работы:</w:t>
      </w:r>
    </w:p>
    <w:p w:rsidR="00EE3F8D" w:rsidRPr="00EE3F8D" w:rsidRDefault="00EE3F8D" w:rsidP="00EE3F8D">
      <w:pPr>
        <w:widowControl w:val="0"/>
        <w:numPr>
          <w:ilvl w:val="0"/>
          <w:numId w:val="156"/>
        </w:numPr>
        <w:tabs>
          <w:tab w:val="left" w:pos="933"/>
        </w:tabs>
        <w:spacing w:line="322" w:lineRule="exact"/>
        <w:ind w:firstLine="580"/>
        <w:jc w:val="both"/>
        <w:rPr>
          <w:sz w:val="24"/>
          <w:szCs w:val="24"/>
        </w:rPr>
      </w:pPr>
      <w:r w:rsidRPr="00EE3F8D">
        <w:rPr>
          <w:sz w:val="24"/>
          <w:szCs w:val="24"/>
        </w:rPr>
        <w:t>очистку проезжей части автодорог и проездов, тротуаров, площадей, автостоянок от листьев, снега, льда, мусора, иных отходов;</w:t>
      </w:r>
    </w:p>
    <w:p w:rsidR="00EE3F8D" w:rsidRPr="00EE3F8D" w:rsidRDefault="00EE3F8D" w:rsidP="00EE3F8D">
      <w:pPr>
        <w:widowControl w:val="0"/>
        <w:numPr>
          <w:ilvl w:val="0"/>
          <w:numId w:val="156"/>
        </w:numPr>
        <w:tabs>
          <w:tab w:val="left" w:pos="1152"/>
        </w:tabs>
        <w:spacing w:line="322" w:lineRule="exact"/>
        <w:ind w:firstLine="580"/>
        <w:jc w:val="both"/>
        <w:rPr>
          <w:sz w:val="24"/>
          <w:szCs w:val="24"/>
        </w:rPr>
      </w:pPr>
      <w:r w:rsidRPr="00EE3F8D">
        <w:rPr>
          <w:sz w:val="24"/>
          <w:szCs w:val="24"/>
        </w:rPr>
        <w:t>вывоз снежного смета, льда, мусора, иных отходов на специализированные полигоны и в санкционированные места размещения;</w:t>
      </w:r>
    </w:p>
    <w:p w:rsidR="00EE3F8D" w:rsidRPr="00EE3F8D" w:rsidRDefault="00EE3F8D" w:rsidP="00EE3F8D">
      <w:pPr>
        <w:widowControl w:val="0"/>
        <w:numPr>
          <w:ilvl w:val="0"/>
          <w:numId w:val="156"/>
        </w:numPr>
        <w:tabs>
          <w:tab w:val="left" w:pos="933"/>
        </w:tabs>
        <w:spacing w:line="322" w:lineRule="exact"/>
        <w:ind w:firstLine="580"/>
        <w:jc w:val="both"/>
        <w:rPr>
          <w:sz w:val="24"/>
          <w:szCs w:val="24"/>
        </w:rPr>
      </w:pPr>
      <w:r w:rsidRPr="00EE3F8D">
        <w:rPr>
          <w:sz w:val="24"/>
          <w:szCs w:val="24"/>
        </w:rPr>
        <w:t>обработку проезжей части автодорог, проездов, площадей, автостоянок и тротуаров противогололедными материалами.</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Работы выполняются в соответствии с условиями договорных обязательств с подрядными организациями по уборке территорий, дорог и внутримикрорайонных проездов.</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Организации, отвечающие за уборку городских территорий, ежегодно в срок до 15 сентября обеспечивают готовность уборочной техники, заготовку и складирование необходимого количества противогололедных материалов.</w:t>
      </w:r>
    </w:p>
    <w:p w:rsidR="00EE3F8D" w:rsidRPr="00EE3F8D" w:rsidRDefault="00EE3F8D" w:rsidP="00EE3F8D">
      <w:pPr>
        <w:widowControl w:val="0"/>
        <w:numPr>
          <w:ilvl w:val="0"/>
          <w:numId w:val="155"/>
        </w:numPr>
        <w:tabs>
          <w:tab w:val="left" w:pos="933"/>
        </w:tabs>
        <w:spacing w:line="322" w:lineRule="exact"/>
        <w:ind w:firstLine="580"/>
        <w:jc w:val="both"/>
        <w:rPr>
          <w:sz w:val="24"/>
          <w:szCs w:val="24"/>
        </w:rPr>
      </w:pPr>
      <w:r w:rsidRPr="00EE3F8D">
        <w:rPr>
          <w:sz w:val="24"/>
          <w:szCs w:val="24"/>
        </w:rPr>
        <w:t>Уборка проезжей части улиц автомобильных дорог общего пользования местного значения, осуществляется в соответствии с требованиями действующего законодательства, настоящими Правилами и принимаемыми в соответствии с ними муниципальными нормативными правовыми администрации, в том числе определяющими технологию работ, технические средства и применяемые противогололедные материалы.</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t>Уборка и вывоз снега и льда с проезжей части улиц, дорог начинаются сразу после окончания снегопада и производятся в первую очередь с улиц и дорог, имеющих маршруты общественного транспорта.</w:t>
      </w:r>
    </w:p>
    <w:p w:rsidR="00EE3F8D" w:rsidRPr="00EE3F8D" w:rsidRDefault="00EE3F8D" w:rsidP="00EE3F8D">
      <w:pPr>
        <w:widowControl w:val="0"/>
        <w:numPr>
          <w:ilvl w:val="0"/>
          <w:numId w:val="155"/>
        </w:numPr>
        <w:tabs>
          <w:tab w:val="left" w:pos="1157"/>
        </w:tabs>
        <w:spacing w:line="322" w:lineRule="exact"/>
        <w:ind w:firstLine="580"/>
        <w:jc w:val="both"/>
        <w:rPr>
          <w:sz w:val="24"/>
          <w:szCs w:val="24"/>
        </w:rPr>
      </w:pPr>
      <w:r w:rsidRPr="00EE3F8D">
        <w:rPr>
          <w:sz w:val="24"/>
          <w:szCs w:val="24"/>
        </w:rPr>
        <w:t xml:space="preserve">С началом снегопада в первую очередь обрабатываются противогололедными материалами наиболее опасные для движения транспорта участки дорог и улиц (крутые спуски и подъемы), мосты, перекрестки улиц, остановочные площадки транспорта общего пользования, десятиметровые зоны перед наземными пешеходными переходами, обозначенными </w:t>
      </w:r>
      <w:r w:rsidRPr="00EE3F8D">
        <w:rPr>
          <w:sz w:val="24"/>
          <w:szCs w:val="24"/>
        </w:rPr>
        <w:lastRenderedPageBreak/>
        <w:t>соответствующими дорожными знаками, площади и прочее.</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EE3F8D" w:rsidRPr="00EE3F8D" w:rsidRDefault="00EE3F8D" w:rsidP="00EE3F8D">
      <w:pPr>
        <w:widowControl w:val="0"/>
        <w:numPr>
          <w:ilvl w:val="0"/>
          <w:numId w:val="155"/>
        </w:numPr>
        <w:tabs>
          <w:tab w:val="left" w:pos="873"/>
        </w:tabs>
        <w:spacing w:line="322" w:lineRule="exact"/>
        <w:ind w:firstLine="580"/>
        <w:jc w:val="both"/>
        <w:rPr>
          <w:sz w:val="24"/>
          <w:szCs w:val="24"/>
        </w:rPr>
      </w:pPr>
      <w:r w:rsidRPr="00EE3F8D">
        <w:rPr>
          <w:sz w:val="24"/>
          <w:szCs w:val="24"/>
        </w:rPr>
        <w:t>Уборка тротуаров, пешеходных дорожек, внутримикрорайонных проездов, осуществляется с учетом интенсивности движения пешеходов после окончания снегопада или метели в течение суток.</w:t>
      </w:r>
    </w:p>
    <w:p w:rsidR="00EE3F8D" w:rsidRPr="00EE3F8D" w:rsidRDefault="00EE3F8D" w:rsidP="00EE3F8D">
      <w:pPr>
        <w:widowControl w:val="0"/>
        <w:numPr>
          <w:ilvl w:val="0"/>
          <w:numId w:val="155"/>
        </w:numPr>
        <w:tabs>
          <w:tab w:val="left" w:pos="1334"/>
        </w:tabs>
        <w:spacing w:line="322" w:lineRule="exact"/>
        <w:ind w:firstLine="580"/>
        <w:jc w:val="both"/>
        <w:rPr>
          <w:sz w:val="24"/>
          <w:szCs w:val="24"/>
        </w:rPr>
      </w:pPr>
      <w:r w:rsidRPr="00EE3F8D">
        <w:rPr>
          <w:sz w:val="24"/>
          <w:szCs w:val="24"/>
        </w:rPr>
        <w:t>Очистка от снежного и ледяного покрова, обработка противогололедными материалами проездов, площадей, тротуаров, обочин дорог, дворовых территорий, не охваченных механизированной уборкой, производится юридическими, физическими лицами, домовладельцами, специализированными предприятиями вручную в границах земельных участков, находящихся в их владении.</w:t>
      </w:r>
    </w:p>
    <w:p w:rsidR="00EE3F8D" w:rsidRPr="00EE3F8D" w:rsidRDefault="00EE3F8D" w:rsidP="00EE3F8D">
      <w:pPr>
        <w:widowControl w:val="0"/>
        <w:numPr>
          <w:ilvl w:val="0"/>
          <w:numId w:val="155"/>
        </w:numPr>
        <w:spacing w:line="322" w:lineRule="exact"/>
        <w:ind w:firstLine="580"/>
        <w:jc w:val="both"/>
        <w:rPr>
          <w:sz w:val="24"/>
          <w:szCs w:val="24"/>
        </w:rPr>
      </w:pPr>
      <w:r w:rsidRPr="00EE3F8D">
        <w:rPr>
          <w:sz w:val="24"/>
          <w:szCs w:val="24"/>
        </w:rPr>
        <w:t xml:space="preserve"> После обработки производится очистка пешеходных дорожек, внутримикрорайонных проездов механизированным способом или вручную ото льда и уплотненного снега. Уборка образовавшегося скола производится одновременно со скалыванием или немедленно по его окончании. В случае невозможности проведения механизированной уборки территорий их уборка осуществляется ручным способом (малоразмерные площади, тупики, препятствия, территории, предназначенные для парковки автотранспорта).</w:t>
      </w:r>
    </w:p>
    <w:p w:rsidR="00EE3F8D" w:rsidRPr="00EE3F8D" w:rsidRDefault="00EE3F8D" w:rsidP="00EE3F8D">
      <w:pPr>
        <w:widowControl w:val="0"/>
        <w:numPr>
          <w:ilvl w:val="0"/>
          <w:numId w:val="155"/>
        </w:numPr>
        <w:tabs>
          <w:tab w:val="left" w:pos="1018"/>
        </w:tabs>
        <w:spacing w:line="322" w:lineRule="exact"/>
        <w:ind w:firstLine="580"/>
        <w:jc w:val="both"/>
        <w:rPr>
          <w:sz w:val="24"/>
          <w:szCs w:val="24"/>
        </w:rPr>
      </w:pPr>
      <w:r w:rsidRPr="00EE3F8D">
        <w:rPr>
          <w:sz w:val="24"/>
          <w:szCs w:val="24"/>
        </w:rPr>
        <w:t>Периодичность основных работ в осенне-зимний период:</w:t>
      </w:r>
    </w:p>
    <w:p w:rsidR="00EE3F8D" w:rsidRPr="00EE3F8D" w:rsidRDefault="00EE3F8D" w:rsidP="00EE3F8D">
      <w:pPr>
        <w:widowControl w:val="0"/>
        <w:numPr>
          <w:ilvl w:val="0"/>
          <w:numId w:val="157"/>
        </w:numPr>
        <w:tabs>
          <w:tab w:val="left" w:pos="903"/>
        </w:tabs>
        <w:spacing w:line="322" w:lineRule="exact"/>
        <w:ind w:firstLine="580"/>
        <w:jc w:val="both"/>
        <w:rPr>
          <w:sz w:val="24"/>
          <w:szCs w:val="24"/>
        </w:rPr>
      </w:pPr>
      <w:r w:rsidRPr="00EE3F8D">
        <w:rPr>
          <w:sz w:val="24"/>
          <w:szCs w:val="24"/>
        </w:rPr>
        <w:t>уборка свежевыпавшего снега в дни сильных снегопадов - один раз в сутки;</w:t>
      </w:r>
    </w:p>
    <w:p w:rsidR="00EE3F8D" w:rsidRPr="00EE3F8D" w:rsidRDefault="00EE3F8D" w:rsidP="00EE3F8D">
      <w:pPr>
        <w:widowControl w:val="0"/>
        <w:numPr>
          <w:ilvl w:val="0"/>
          <w:numId w:val="157"/>
        </w:numPr>
        <w:tabs>
          <w:tab w:val="left" w:pos="898"/>
        </w:tabs>
        <w:spacing w:line="322" w:lineRule="exact"/>
        <w:ind w:firstLine="580"/>
        <w:jc w:val="both"/>
        <w:rPr>
          <w:sz w:val="24"/>
          <w:szCs w:val="24"/>
        </w:rPr>
      </w:pPr>
      <w:r w:rsidRPr="00EE3F8D">
        <w:rPr>
          <w:sz w:val="24"/>
          <w:szCs w:val="24"/>
        </w:rPr>
        <w:t>посыпка территорий противогололедным материалом - один  раз в сутки во время гололеда в зависимости от вида покрытия;</w:t>
      </w:r>
    </w:p>
    <w:p w:rsidR="00EE3F8D" w:rsidRPr="00EE3F8D" w:rsidRDefault="00EE3F8D" w:rsidP="00EE3F8D">
      <w:pPr>
        <w:widowControl w:val="0"/>
        <w:numPr>
          <w:ilvl w:val="0"/>
          <w:numId w:val="157"/>
        </w:numPr>
        <w:tabs>
          <w:tab w:val="left" w:pos="903"/>
        </w:tabs>
        <w:spacing w:line="322" w:lineRule="exact"/>
        <w:ind w:firstLine="580"/>
        <w:jc w:val="both"/>
        <w:rPr>
          <w:sz w:val="24"/>
          <w:szCs w:val="24"/>
        </w:rPr>
      </w:pPr>
      <w:r w:rsidRPr="00EE3F8D">
        <w:rPr>
          <w:sz w:val="24"/>
          <w:szCs w:val="24"/>
        </w:rPr>
        <w:t>очистка территорий от наледи и льда - в зависимости от класса тротуаров, установленного таблицей 3.1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E3F8D" w:rsidRPr="00EE3F8D" w:rsidRDefault="00EE3F8D" w:rsidP="00EE3F8D">
      <w:pPr>
        <w:widowControl w:val="0"/>
        <w:numPr>
          <w:ilvl w:val="0"/>
          <w:numId w:val="157"/>
        </w:numPr>
        <w:tabs>
          <w:tab w:val="left" w:pos="913"/>
        </w:tabs>
        <w:spacing w:line="322" w:lineRule="exact"/>
        <w:ind w:firstLine="580"/>
        <w:jc w:val="both"/>
        <w:rPr>
          <w:sz w:val="24"/>
          <w:szCs w:val="24"/>
        </w:rPr>
      </w:pPr>
      <w:r w:rsidRPr="00EE3F8D">
        <w:rPr>
          <w:sz w:val="24"/>
          <w:szCs w:val="24"/>
        </w:rPr>
        <w:t>подметание территории с твердым покрытием в дни без снегопада - один раз в сутки;</w:t>
      </w:r>
    </w:p>
    <w:p w:rsidR="00EE3F8D" w:rsidRPr="00EE3F8D" w:rsidRDefault="00EE3F8D" w:rsidP="00EE3F8D">
      <w:pPr>
        <w:widowControl w:val="0"/>
        <w:numPr>
          <w:ilvl w:val="0"/>
          <w:numId w:val="157"/>
        </w:numPr>
        <w:tabs>
          <w:tab w:val="left" w:pos="1011"/>
        </w:tabs>
        <w:spacing w:line="322" w:lineRule="exact"/>
        <w:ind w:firstLine="600"/>
        <w:jc w:val="both"/>
        <w:rPr>
          <w:sz w:val="24"/>
          <w:szCs w:val="24"/>
        </w:rPr>
      </w:pPr>
      <w:r w:rsidRPr="00EE3F8D">
        <w:rPr>
          <w:sz w:val="24"/>
          <w:szCs w:val="24"/>
        </w:rPr>
        <w:t>уборка контейнерных площадок – по мере необходимости;</w:t>
      </w:r>
    </w:p>
    <w:p w:rsidR="00EE3F8D" w:rsidRPr="00EE3F8D" w:rsidRDefault="00EE3F8D" w:rsidP="00EE3F8D">
      <w:pPr>
        <w:widowControl w:val="0"/>
        <w:numPr>
          <w:ilvl w:val="0"/>
          <w:numId w:val="155"/>
        </w:numPr>
        <w:tabs>
          <w:tab w:val="left" w:pos="1069"/>
        </w:tabs>
        <w:spacing w:line="322" w:lineRule="exact"/>
        <w:ind w:firstLine="600"/>
        <w:jc w:val="both"/>
        <w:rPr>
          <w:sz w:val="24"/>
          <w:szCs w:val="24"/>
        </w:rPr>
      </w:pPr>
      <w:r w:rsidRPr="00EE3F8D">
        <w:rPr>
          <w:sz w:val="24"/>
          <w:szCs w:val="24"/>
        </w:rPr>
        <w:t>В осенне-зимний период уборка автомобильных дорог и прилегающих территорий осуществляется после окончания снегопада или метели в соответствии с государственными стандартами:</w:t>
      </w:r>
    </w:p>
    <w:p w:rsidR="00EE3F8D" w:rsidRPr="00EE3F8D" w:rsidRDefault="00EE3F8D" w:rsidP="00EE3F8D">
      <w:pPr>
        <w:widowControl w:val="0"/>
        <w:numPr>
          <w:ilvl w:val="0"/>
          <w:numId w:val="158"/>
        </w:numPr>
        <w:tabs>
          <w:tab w:val="left" w:pos="992"/>
        </w:tabs>
        <w:spacing w:line="322" w:lineRule="exact"/>
        <w:ind w:firstLine="600"/>
        <w:jc w:val="both"/>
        <w:rPr>
          <w:sz w:val="24"/>
          <w:szCs w:val="24"/>
        </w:rPr>
      </w:pPr>
      <w:r w:rsidRPr="00EE3F8D">
        <w:rPr>
          <w:sz w:val="24"/>
          <w:szCs w:val="24"/>
        </w:rPr>
        <w:t>очистка дороги от снега автогрейдерами;</w:t>
      </w:r>
    </w:p>
    <w:p w:rsidR="00EE3F8D" w:rsidRPr="00EE3F8D" w:rsidRDefault="00EE3F8D" w:rsidP="00EE3F8D">
      <w:pPr>
        <w:widowControl w:val="0"/>
        <w:numPr>
          <w:ilvl w:val="0"/>
          <w:numId w:val="158"/>
        </w:numPr>
        <w:tabs>
          <w:tab w:val="left" w:pos="957"/>
        </w:tabs>
        <w:spacing w:line="322" w:lineRule="exact"/>
        <w:ind w:firstLine="600"/>
        <w:jc w:val="both"/>
        <w:rPr>
          <w:sz w:val="24"/>
          <w:szCs w:val="24"/>
        </w:rPr>
      </w:pPr>
      <w:r w:rsidRPr="00EE3F8D">
        <w:rPr>
          <w:sz w:val="24"/>
          <w:szCs w:val="24"/>
        </w:rPr>
        <w:t>очистка дороги, стояночных площадок, обочин от снега плужными снегоочистителями;</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уборка снежных валов автогрейдерами;</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удаление снежного вала шнекороторными снегоочистителями обочин;</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удаление снежных накатов и наледи на поверхности автогрейдером;</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подметание свежевыпавшего снега;</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сгребание снега на перекрестках;</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очистка отверстий труб от снега и льда;</w:t>
      </w:r>
    </w:p>
    <w:p w:rsidR="00EE3F8D" w:rsidRPr="00EE3F8D" w:rsidRDefault="00EE3F8D" w:rsidP="00EE3F8D">
      <w:pPr>
        <w:widowControl w:val="0"/>
        <w:numPr>
          <w:ilvl w:val="0"/>
          <w:numId w:val="158"/>
        </w:numPr>
        <w:tabs>
          <w:tab w:val="left" w:pos="1016"/>
        </w:tabs>
        <w:spacing w:line="322" w:lineRule="exact"/>
        <w:ind w:firstLine="600"/>
        <w:jc w:val="both"/>
        <w:rPr>
          <w:sz w:val="24"/>
          <w:szCs w:val="24"/>
        </w:rPr>
      </w:pPr>
      <w:r w:rsidRPr="00EE3F8D">
        <w:rPr>
          <w:sz w:val="24"/>
          <w:szCs w:val="24"/>
        </w:rPr>
        <w:t>очистка пешеходных переходов от наледи и льда;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снежного вала на пешеходных переходах;</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снега из-под барьерного ограждения вручную;</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уборка различных предметов и мусора;</w:t>
      </w:r>
    </w:p>
    <w:p w:rsidR="00EE3F8D" w:rsidRPr="00EE3F8D" w:rsidRDefault="00EE3F8D" w:rsidP="00EE3F8D">
      <w:pPr>
        <w:widowControl w:val="0"/>
        <w:numPr>
          <w:ilvl w:val="0"/>
          <w:numId w:val="158"/>
        </w:numPr>
        <w:tabs>
          <w:tab w:val="left" w:pos="1093"/>
        </w:tabs>
        <w:spacing w:line="322" w:lineRule="exact"/>
        <w:ind w:firstLine="600"/>
        <w:jc w:val="both"/>
        <w:rPr>
          <w:sz w:val="24"/>
          <w:szCs w:val="24"/>
        </w:rPr>
      </w:pPr>
      <w:r w:rsidRPr="00EE3F8D">
        <w:rPr>
          <w:sz w:val="24"/>
          <w:szCs w:val="24"/>
        </w:rPr>
        <w:t>посыпка территорий противогололедными материалами (пескосоляная смесь);</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очистка дорожных знаков от снега;</w:t>
      </w:r>
    </w:p>
    <w:p w:rsidR="00EE3F8D" w:rsidRPr="00EE3F8D" w:rsidRDefault="00EE3F8D" w:rsidP="00EE3F8D">
      <w:pPr>
        <w:widowControl w:val="0"/>
        <w:numPr>
          <w:ilvl w:val="0"/>
          <w:numId w:val="158"/>
        </w:numPr>
        <w:tabs>
          <w:tab w:val="left" w:pos="1093"/>
        </w:tabs>
        <w:spacing w:line="322" w:lineRule="exact"/>
        <w:ind w:firstLine="600"/>
        <w:jc w:val="both"/>
        <w:rPr>
          <w:sz w:val="24"/>
          <w:szCs w:val="24"/>
        </w:rPr>
      </w:pPr>
      <w:r w:rsidRPr="00EE3F8D">
        <w:rPr>
          <w:sz w:val="24"/>
          <w:szCs w:val="24"/>
        </w:rPr>
        <w:lastRenderedPageBreak/>
        <w:t>установка недостающих (сезонных) дорожных знаков на металлических стойках без фундамента;</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очистка автопавильонов (площадка ожидания для пассажиров и посадочных площадок) и территорий, прилегающих к ним, от мусора, снега и льда;</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очистка территорий с усовершенствованными покрытиями (проезжая часть, тротуары) от уплотненного снега;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очистка проезжей части и тротуаров от наледи и льда;</w:t>
      </w:r>
    </w:p>
    <w:p w:rsidR="00EE3F8D" w:rsidRPr="00EE3F8D" w:rsidRDefault="00EE3F8D" w:rsidP="00EE3F8D">
      <w:pPr>
        <w:widowControl w:val="0"/>
        <w:numPr>
          <w:ilvl w:val="0"/>
          <w:numId w:val="158"/>
        </w:numPr>
        <w:tabs>
          <w:tab w:val="left" w:pos="1131"/>
        </w:tabs>
        <w:spacing w:line="322" w:lineRule="exact"/>
        <w:ind w:firstLine="600"/>
        <w:jc w:val="both"/>
        <w:rPr>
          <w:sz w:val="24"/>
          <w:szCs w:val="24"/>
        </w:rPr>
      </w:pPr>
      <w:r w:rsidRPr="00EE3F8D">
        <w:rPr>
          <w:sz w:val="24"/>
          <w:szCs w:val="24"/>
        </w:rPr>
        <w:t>разравнивание грунта на обочине автогрейдером;</w:t>
      </w:r>
    </w:p>
    <w:p w:rsidR="00EE3F8D" w:rsidRPr="00EE3F8D" w:rsidRDefault="00EE3F8D" w:rsidP="00EE3F8D">
      <w:pPr>
        <w:widowControl w:val="0"/>
        <w:numPr>
          <w:ilvl w:val="0"/>
          <w:numId w:val="158"/>
        </w:numPr>
        <w:tabs>
          <w:tab w:val="left" w:pos="1166"/>
        </w:tabs>
        <w:spacing w:line="322" w:lineRule="exact"/>
        <w:ind w:firstLine="600"/>
        <w:jc w:val="both"/>
        <w:rPr>
          <w:sz w:val="24"/>
          <w:szCs w:val="24"/>
        </w:rPr>
      </w:pPr>
      <w:r w:rsidRPr="00EE3F8D">
        <w:rPr>
          <w:sz w:val="24"/>
          <w:szCs w:val="24"/>
        </w:rPr>
        <w:t>уборка различных предметов и мусора с элементов автомобильной дороги обочины.</w:t>
      </w:r>
    </w:p>
    <w:p w:rsidR="00EE3F8D" w:rsidRPr="00EE3F8D" w:rsidRDefault="00EE3F8D" w:rsidP="00EE3F8D">
      <w:pPr>
        <w:widowControl w:val="0"/>
        <w:numPr>
          <w:ilvl w:val="0"/>
          <w:numId w:val="155"/>
        </w:numPr>
        <w:tabs>
          <w:tab w:val="left" w:pos="1064"/>
        </w:tabs>
        <w:spacing w:line="322" w:lineRule="exact"/>
        <w:ind w:firstLine="600"/>
        <w:jc w:val="both"/>
        <w:rPr>
          <w:sz w:val="24"/>
          <w:szCs w:val="24"/>
        </w:rPr>
      </w:pPr>
      <w:r w:rsidRPr="00EE3F8D">
        <w:rPr>
          <w:sz w:val="24"/>
          <w:szCs w:val="24"/>
        </w:rPr>
        <w:t>Санитарное содержание парков, мест и территорий общего пользования, жилых районов, и набережных в осенне-зимний период включает в себя:</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удаление и очистка снежных накатов и наледи на внутримикрорайонных проездах механизированным и ручным способами - не реже одного раза в неделю;</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удаление и очистка снежных накатов и наледи на тротуарах механизированным и ручным способами - не реже одного раза в неделю;</w:t>
      </w:r>
    </w:p>
    <w:p w:rsidR="00EE3F8D" w:rsidRPr="00EE3F8D" w:rsidRDefault="00EE3F8D" w:rsidP="00EE3F8D">
      <w:pPr>
        <w:widowControl w:val="0"/>
        <w:numPr>
          <w:ilvl w:val="0"/>
          <w:numId w:val="159"/>
        </w:numPr>
        <w:tabs>
          <w:tab w:val="left" w:pos="1016"/>
        </w:tabs>
        <w:spacing w:line="322" w:lineRule="exact"/>
        <w:ind w:firstLine="600"/>
        <w:jc w:val="both"/>
        <w:rPr>
          <w:sz w:val="24"/>
          <w:szCs w:val="24"/>
        </w:rPr>
      </w:pPr>
      <w:r w:rsidRPr="00EE3F8D">
        <w:rPr>
          <w:sz w:val="24"/>
          <w:szCs w:val="24"/>
        </w:rPr>
        <w:t>очистка скамеек и урн от мусора и снега – по мере необходимости;</w:t>
      </w:r>
    </w:p>
    <w:p w:rsidR="00EE3F8D" w:rsidRPr="00EE3F8D" w:rsidRDefault="00EE3F8D" w:rsidP="00EE3F8D">
      <w:pPr>
        <w:widowControl w:val="0"/>
        <w:numPr>
          <w:ilvl w:val="0"/>
          <w:numId w:val="159"/>
        </w:numPr>
        <w:tabs>
          <w:tab w:val="left" w:pos="958"/>
        </w:tabs>
        <w:spacing w:line="322" w:lineRule="exact"/>
        <w:ind w:firstLine="600"/>
        <w:jc w:val="both"/>
        <w:rPr>
          <w:sz w:val="24"/>
          <w:szCs w:val="24"/>
        </w:rPr>
      </w:pPr>
      <w:r w:rsidRPr="00EE3F8D">
        <w:rPr>
          <w:sz w:val="24"/>
          <w:szCs w:val="24"/>
        </w:rPr>
        <w:t>посыпка территорий противогололедными материалами (песок) - по мере необходимости;</w:t>
      </w:r>
    </w:p>
    <w:p w:rsidR="00EE3F8D" w:rsidRPr="00EE3F8D" w:rsidRDefault="00EE3F8D" w:rsidP="00EE3F8D">
      <w:pPr>
        <w:widowControl w:val="0"/>
        <w:numPr>
          <w:ilvl w:val="0"/>
          <w:numId w:val="159"/>
        </w:numPr>
        <w:tabs>
          <w:tab w:val="left" w:pos="973"/>
        </w:tabs>
        <w:spacing w:line="322" w:lineRule="exact"/>
        <w:ind w:firstLine="600"/>
        <w:jc w:val="both"/>
        <w:rPr>
          <w:sz w:val="24"/>
          <w:szCs w:val="24"/>
        </w:rPr>
      </w:pPr>
      <w:r w:rsidRPr="00EE3F8D">
        <w:rPr>
          <w:sz w:val="24"/>
          <w:szCs w:val="24"/>
        </w:rPr>
        <w:t>погрузка, перевозка, разгрузка снега на площадку складирования снега и льда – по мере необходимости.</w:t>
      </w:r>
    </w:p>
    <w:p w:rsidR="00EE3F8D" w:rsidRPr="00EE3F8D" w:rsidRDefault="00EE3F8D" w:rsidP="00EE3F8D">
      <w:pPr>
        <w:widowControl w:val="0"/>
        <w:numPr>
          <w:ilvl w:val="0"/>
          <w:numId w:val="155"/>
        </w:numPr>
        <w:tabs>
          <w:tab w:val="left" w:pos="1059"/>
        </w:tabs>
        <w:spacing w:line="322" w:lineRule="exact"/>
        <w:ind w:firstLine="600"/>
        <w:jc w:val="both"/>
        <w:rPr>
          <w:sz w:val="24"/>
          <w:szCs w:val="24"/>
        </w:rPr>
      </w:pPr>
      <w:r w:rsidRPr="00EE3F8D">
        <w:rPr>
          <w:sz w:val="24"/>
          <w:szCs w:val="24"/>
        </w:rPr>
        <w:t>Перечень работ по благоустройству и периодичность их выполнения в осенне-зимний период:</w:t>
      </w:r>
    </w:p>
    <w:p w:rsidR="00EE3F8D" w:rsidRPr="00EE3F8D" w:rsidRDefault="00EE3F8D" w:rsidP="00EE3F8D">
      <w:pPr>
        <w:widowControl w:val="0"/>
        <w:numPr>
          <w:ilvl w:val="0"/>
          <w:numId w:val="160"/>
        </w:numPr>
        <w:tabs>
          <w:tab w:val="left" w:pos="954"/>
        </w:tabs>
        <w:spacing w:line="322" w:lineRule="exact"/>
        <w:ind w:firstLine="580"/>
        <w:jc w:val="both"/>
        <w:rPr>
          <w:sz w:val="24"/>
          <w:szCs w:val="24"/>
        </w:rPr>
      </w:pPr>
      <w:r w:rsidRPr="00EE3F8D">
        <w:rPr>
          <w:sz w:val="24"/>
          <w:szCs w:val="24"/>
        </w:rPr>
        <w:t>обработка противогололедными материалами покрытий - не позднее шести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EE3F8D" w:rsidRPr="00EE3F8D" w:rsidRDefault="00EE3F8D" w:rsidP="00EE3F8D">
      <w:pPr>
        <w:widowControl w:val="0"/>
        <w:numPr>
          <w:ilvl w:val="0"/>
          <w:numId w:val="160"/>
        </w:numPr>
        <w:tabs>
          <w:tab w:val="left" w:pos="954"/>
        </w:tabs>
        <w:spacing w:line="322" w:lineRule="exact"/>
        <w:ind w:firstLine="580"/>
        <w:jc w:val="both"/>
        <w:rPr>
          <w:sz w:val="24"/>
          <w:szCs w:val="24"/>
        </w:rPr>
      </w:pPr>
      <w:r w:rsidRPr="00EE3F8D">
        <w:rPr>
          <w:sz w:val="24"/>
          <w:szCs w:val="24"/>
        </w:rPr>
        <w:t>снегоочистка проезжей части дорог, проездов и улиц на всю ширину - в течение шести часов после снегопада;</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снегоочистка тротуаров – по мере необходимости;</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вывоз снега с улиц – по мере необходимости;</w:t>
      </w:r>
    </w:p>
    <w:p w:rsidR="00EE3F8D" w:rsidRPr="00EE3F8D" w:rsidRDefault="00EE3F8D" w:rsidP="00EE3F8D">
      <w:pPr>
        <w:widowControl w:val="0"/>
        <w:numPr>
          <w:ilvl w:val="0"/>
          <w:numId w:val="160"/>
        </w:numPr>
        <w:tabs>
          <w:tab w:val="left" w:pos="987"/>
        </w:tabs>
        <w:spacing w:line="322" w:lineRule="exact"/>
        <w:ind w:firstLine="580"/>
        <w:jc w:val="both"/>
        <w:rPr>
          <w:sz w:val="24"/>
          <w:szCs w:val="24"/>
        </w:rPr>
      </w:pPr>
      <w:r w:rsidRPr="00EE3F8D">
        <w:rPr>
          <w:sz w:val="24"/>
          <w:szCs w:val="24"/>
        </w:rPr>
        <w:t>уборка территории при отсутствии снегопадов - ежедневно;</w:t>
      </w:r>
    </w:p>
    <w:p w:rsidR="00EE3F8D" w:rsidRPr="00EE3F8D" w:rsidRDefault="00EE3F8D" w:rsidP="00EE3F8D">
      <w:pPr>
        <w:widowControl w:val="0"/>
        <w:numPr>
          <w:ilvl w:val="0"/>
          <w:numId w:val="160"/>
        </w:numPr>
        <w:tabs>
          <w:tab w:val="left" w:pos="987"/>
          <w:tab w:val="left" w:pos="9354"/>
        </w:tabs>
        <w:spacing w:line="322" w:lineRule="exact"/>
        <w:ind w:firstLine="580"/>
        <w:jc w:val="both"/>
        <w:rPr>
          <w:sz w:val="24"/>
          <w:szCs w:val="24"/>
        </w:rPr>
      </w:pPr>
      <w:r w:rsidRPr="00EE3F8D">
        <w:rPr>
          <w:sz w:val="24"/>
          <w:szCs w:val="24"/>
        </w:rPr>
        <w:t>вывоз мусора на полигон твердых коммунальных отходов:</w:t>
      </w:r>
      <w:r w:rsidRPr="00EE3F8D">
        <w:rPr>
          <w:sz w:val="24"/>
          <w:szCs w:val="24"/>
        </w:rPr>
        <w:tab/>
        <w:t>при</w:t>
      </w:r>
    </w:p>
    <w:p w:rsidR="00EE3F8D" w:rsidRPr="00EE3F8D" w:rsidRDefault="00EE3F8D" w:rsidP="00EE3F8D">
      <w:pPr>
        <w:spacing w:line="322" w:lineRule="exact"/>
        <w:rPr>
          <w:sz w:val="24"/>
          <w:szCs w:val="24"/>
        </w:rPr>
      </w:pPr>
      <w:r w:rsidRPr="00EE3F8D">
        <w:rPr>
          <w:sz w:val="24"/>
          <w:szCs w:val="24"/>
        </w:rPr>
        <w:t>температуре воздуха в -5 градусов по Цельсию и ниже - не реже одного раза в трое суток; при температуре воздуха свыше +5 градусов по Цельсию - ежедневно;</w:t>
      </w:r>
    </w:p>
    <w:p w:rsidR="00EE3F8D" w:rsidRPr="00EE3F8D" w:rsidRDefault="00EE3F8D" w:rsidP="00EE3F8D">
      <w:pPr>
        <w:widowControl w:val="0"/>
        <w:numPr>
          <w:ilvl w:val="0"/>
          <w:numId w:val="160"/>
        </w:numPr>
        <w:tabs>
          <w:tab w:val="left" w:pos="982"/>
        </w:tabs>
        <w:spacing w:line="322" w:lineRule="exact"/>
        <w:ind w:firstLine="580"/>
        <w:jc w:val="both"/>
        <w:rPr>
          <w:sz w:val="24"/>
          <w:szCs w:val="24"/>
        </w:rPr>
      </w:pPr>
      <w:r w:rsidRPr="00EE3F8D">
        <w:rPr>
          <w:sz w:val="24"/>
          <w:szCs w:val="24"/>
        </w:rPr>
        <w:t>отвод воды с проезжей части - в зависимости от погодных условий;</w:t>
      </w:r>
    </w:p>
    <w:p w:rsidR="00EE3F8D" w:rsidRPr="00EE3F8D" w:rsidRDefault="00EE3F8D" w:rsidP="00EE3F8D">
      <w:pPr>
        <w:widowControl w:val="0"/>
        <w:numPr>
          <w:ilvl w:val="0"/>
          <w:numId w:val="160"/>
        </w:numPr>
        <w:tabs>
          <w:tab w:val="left" w:pos="982"/>
        </w:tabs>
        <w:spacing w:line="322" w:lineRule="exact"/>
        <w:ind w:firstLine="580"/>
        <w:jc w:val="both"/>
        <w:rPr>
          <w:sz w:val="24"/>
          <w:szCs w:val="24"/>
        </w:rPr>
      </w:pPr>
      <w:r w:rsidRPr="00EE3F8D">
        <w:rPr>
          <w:sz w:val="24"/>
          <w:szCs w:val="24"/>
        </w:rPr>
        <w:t>снегоочистка тротуаров - не позднее трех часов после снегопада;</w:t>
      </w:r>
    </w:p>
    <w:p w:rsidR="00EE3F8D" w:rsidRPr="00EE3F8D" w:rsidRDefault="00EE3F8D" w:rsidP="00EE3F8D">
      <w:pPr>
        <w:widowControl w:val="0"/>
        <w:numPr>
          <w:ilvl w:val="0"/>
          <w:numId w:val="160"/>
        </w:numPr>
        <w:tabs>
          <w:tab w:val="left" w:pos="949"/>
        </w:tabs>
        <w:spacing w:line="322" w:lineRule="exact"/>
        <w:ind w:firstLine="580"/>
        <w:jc w:val="both"/>
        <w:rPr>
          <w:sz w:val="24"/>
          <w:szCs w:val="24"/>
        </w:rPr>
      </w:pPr>
      <w:r w:rsidRPr="00EE3F8D">
        <w:rPr>
          <w:sz w:val="24"/>
          <w:szCs w:val="24"/>
        </w:rPr>
        <w:t>удаление снежных накатов, наледи и снежно-ледяных образований внутримикрорайонной территории - по заявкам организации, уполномоченной на содержание внутримикрорайонной территории, но не реже одного раза в семь суток;</w:t>
      </w:r>
    </w:p>
    <w:p w:rsidR="00EE3F8D" w:rsidRPr="00EE3F8D" w:rsidRDefault="00EE3F8D" w:rsidP="00EE3F8D">
      <w:pPr>
        <w:widowControl w:val="0"/>
        <w:numPr>
          <w:ilvl w:val="0"/>
          <w:numId w:val="152"/>
        </w:numPr>
        <w:tabs>
          <w:tab w:val="left" w:pos="1102"/>
        </w:tabs>
        <w:spacing w:line="322" w:lineRule="exact"/>
        <w:ind w:firstLine="580"/>
        <w:jc w:val="both"/>
        <w:rPr>
          <w:sz w:val="24"/>
          <w:szCs w:val="24"/>
        </w:rPr>
      </w:pPr>
      <w:r w:rsidRPr="00EE3F8D">
        <w:rPr>
          <w:sz w:val="24"/>
          <w:szCs w:val="24"/>
        </w:rPr>
        <w:t>уборка и вывоз мусора на полигон - по мере необходимости;</w:t>
      </w:r>
    </w:p>
    <w:p w:rsidR="00EE3F8D" w:rsidRPr="00EE3F8D" w:rsidRDefault="00EE3F8D" w:rsidP="00EE3F8D">
      <w:pPr>
        <w:widowControl w:val="0"/>
        <w:numPr>
          <w:ilvl w:val="0"/>
          <w:numId w:val="152"/>
        </w:numPr>
        <w:tabs>
          <w:tab w:val="left" w:pos="1093"/>
        </w:tabs>
        <w:spacing w:line="322" w:lineRule="exact"/>
        <w:ind w:firstLine="580"/>
        <w:jc w:val="both"/>
        <w:rPr>
          <w:sz w:val="24"/>
          <w:szCs w:val="24"/>
        </w:rPr>
      </w:pPr>
      <w:r w:rsidRPr="00EE3F8D">
        <w:rPr>
          <w:sz w:val="24"/>
          <w:szCs w:val="24"/>
        </w:rPr>
        <w:t>обработка противогололедным материалами (в межсезонье) - не позднее четырех часов с момента образования скользкости;</w:t>
      </w:r>
    </w:p>
    <w:p w:rsidR="00EE3F8D" w:rsidRPr="00EE3F8D" w:rsidRDefault="00EE3F8D" w:rsidP="00EE3F8D">
      <w:pPr>
        <w:widowControl w:val="0"/>
        <w:numPr>
          <w:ilvl w:val="0"/>
          <w:numId w:val="152"/>
        </w:numPr>
        <w:tabs>
          <w:tab w:val="left" w:pos="1102"/>
        </w:tabs>
        <w:spacing w:line="322" w:lineRule="exact"/>
        <w:ind w:firstLine="580"/>
        <w:jc w:val="both"/>
        <w:rPr>
          <w:sz w:val="24"/>
          <w:szCs w:val="24"/>
        </w:rPr>
      </w:pPr>
      <w:r w:rsidRPr="00EE3F8D">
        <w:rPr>
          <w:sz w:val="24"/>
          <w:szCs w:val="24"/>
        </w:rPr>
        <w:t>удаление гололедных образований (в межсезонье) - по мере образования.</w:t>
      </w:r>
    </w:p>
    <w:p w:rsidR="00EE3F8D" w:rsidRPr="00EE3F8D" w:rsidRDefault="00EE3F8D" w:rsidP="00EE3F8D">
      <w:pPr>
        <w:widowControl w:val="0"/>
        <w:numPr>
          <w:ilvl w:val="0"/>
          <w:numId w:val="155"/>
        </w:numPr>
        <w:tabs>
          <w:tab w:val="left" w:pos="1055"/>
        </w:tabs>
        <w:spacing w:line="322" w:lineRule="exact"/>
        <w:ind w:firstLine="580"/>
        <w:jc w:val="both"/>
        <w:rPr>
          <w:sz w:val="24"/>
          <w:szCs w:val="24"/>
        </w:rPr>
      </w:pPr>
      <w:r w:rsidRPr="00EE3F8D">
        <w:rPr>
          <w:sz w:val="24"/>
          <w:szCs w:val="24"/>
        </w:rPr>
        <w:t>В процессе уборки, не разрешается укладка выпавшего снега в валы и кучи на проезжей части. Собранный снег вывозится только в установленные места размещения и утилизации снега.</w:t>
      </w:r>
    </w:p>
    <w:p w:rsidR="00EE3F8D" w:rsidRPr="00EE3F8D" w:rsidRDefault="00EE3F8D" w:rsidP="00EE3F8D">
      <w:pPr>
        <w:widowControl w:val="0"/>
        <w:numPr>
          <w:ilvl w:val="0"/>
          <w:numId w:val="155"/>
        </w:numPr>
        <w:tabs>
          <w:tab w:val="left" w:pos="1055"/>
        </w:tabs>
        <w:spacing w:line="322" w:lineRule="exact"/>
        <w:ind w:firstLine="580"/>
        <w:jc w:val="both"/>
        <w:rPr>
          <w:sz w:val="24"/>
          <w:szCs w:val="24"/>
        </w:rPr>
      </w:pPr>
      <w:r w:rsidRPr="00EE3F8D">
        <w:rPr>
          <w:sz w:val="24"/>
          <w:szCs w:val="24"/>
        </w:rPr>
        <w:t xml:space="preserve">Время формирования снежных валов не может превышать 24 часов после окончания </w:t>
      </w:r>
      <w:r w:rsidRPr="00EE3F8D">
        <w:rPr>
          <w:sz w:val="24"/>
          <w:szCs w:val="24"/>
        </w:rPr>
        <w:lastRenderedPageBreak/>
        <w:t>снегопада. Сформированные снежные валы должны быть подготовлены к погрузке, перевозке, разгрузке снега на площадку складирования снега и льда.</w:t>
      </w:r>
    </w:p>
    <w:p w:rsidR="00EE3F8D" w:rsidRPr="00EE3F8D" w:rsidRDefault="00EE3F8D" w:rsidP="00EE3F8D">
      <w:pPr>
        <w:spacing w:line="322" w:lineRule="exact"/>
        <w:ind w:firstLine="580"/>
        <w:rPr>
          <w:sz w:val="24"/>
          <w:szCs w:val="24"/>
        </w:rPr>
      </w:pPr>
      <w:r w:rsidRPr="00EE3F8D">
        <w:rPr>
          <w:sz w:val="24"/>
          <w:szCs w:val="24"/>
        </w:rPr>
        <w:t>Формирование валов (куч) снега производится в определенных местах, установленных уполномоченной организацией, ответственной за содержание внутримикрорайонных территорий. Вывоз сформированных валов (куч) снега на отведенную для этого территорию должен осуществляться не реже одного раза в семь дней.</w:t>
      </w:r>
    </w:p>
    <w:p w:rsidR="00EE3F8D" w:rsidRPr="00EE3F8D" w:rsidRDefault="00EE3F8D" w:rsidP="00EE3F8D">
      <w:pPr>
        <w:widowControl w:val="0"/>
        <w:numPr>
          <w:ilvl w:val="0"/>
          <w:numId w:val="155"/>
        </w:numPr>
        <w:tabs>
          <w:tab w:val="left" w:pos="1068"/>
        </w:tabs>
        <w:spacing w:line="322" w:lineRule="exact"/>
        <w:ind w:firstLine="580"/>
        <w:jc w:val="both"/>
        <w:rPr>
          <w:sz w:val="24"/>
          <w:szCs w:val="24"/>
        </w:rPr>
      </w:pPr>
      <w:r w:rsidRPr="00EE3F8D">
        <w:rPr>
          <w:sz w:val="24"/>
          <w:szCs w:val="24"/>
        </w:rPr>
        <w:t>Формирование снежных валов не допускается:</w:t>
      </w:r>
    </w:p>
    <w:p w:rsidR="00EE3F8D" w:rsidRPr="00EE3F8D" w:rsidRDefault="00EE3F8D" w:rsidP="00EE3F8D">
      <w:pPr>
        <w:widowControl w:val="0"/>
        <w:numPr>
          <w:ilvl w:val="0"/>
          <w:numId w:val="161"/>
        </w:numPr>
        <w:tabs>
          <w:tab w:val="left" w:pos="949"/>
        </w:tabs>
        <w:spacing w:line="322" w:lineRule="exact"/>
        <w:ind w:firstLine="580"/>
        <w:jc w:val="both"/>
        <w:rPr>
          <w:sz w:val="24"/>
          <w:szCs w:val="24"/>
        </w:rPr>
      </w:pPr>
      <w:r w:rsidRPr="00EE3F8D">
        <w:rPr>
          <w:sz w:val="24"/>
          <w:szCs w:val="24"/>
        </w:rPr>
        <w:t>на пересечениях автомобильных дорог на одном уровне и вблизи железнодорожных переездов в зоне треугольника видимости;</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ближе 5 м от пешеходных переходов;</w:t>
      </w:r>
    </w:p>
    <w:p w:rsidR="00EE3F8D" w:rsidRPr="00EE3F8D" w:rsidRDefault="00EE3F8D" w:rsidP="00EE3F8D">
      <w:pPr>
        <w:widowControl w:val="0"/>
        <w:numPr>
          <w:ilvl w:val="0"/>
          <w:numId w:val="161"/>
        </w:numPr>
        <w:tabs>
          <w:tab w:val="left" w:pos="959"/>
        </w:tabs>
        <w:spacing w:line="322" w:lineRule="exact"/>
        <w:ind w:firstLine="580"/>
        <w:jc w:val="both"/>
        <w:rPr>
          <w:sz w:val="24"/>
          <w:szCs w:val="24"/>
        </w:rPr>
      </w:pPr>
      <w:r w:rsidRPr="00EE3F8D">
        <w:rPr>
          <w:sz w:val="24"/>
          <w:szCs w:val="24"/>
        </w:rPr>
        <w:t>ближе 20 м от остановочных пунктов городского пассажирского транспорта;</w:t>
      </w:r>
    </w:p>
    <w:p w:rsidR="00EE3F8D" w:rsidRPr="00EE3F8D" w:rsidRDefault="00EE3F8D" w:rsidP="00EE3F8D">
      <w:pPr>
        <w:widowControl w:val="0"/>
        <w:numPr>
          <w:ilvl w:val="0"/>
          <w:numId w:val="161"/>
        </w:numPr>
        <w:tabs>
          <w:tab w:val="left" w:pos="949"/>
        </w:tabs>
        <w:spacing w:line="322" w:lineRule="exact"/>
        <w:ind w:firstLine="580"/>
        <w:jc w:val="both"/>
        <w:rPr>
          <w:sz w:val="24"/>
          <w:szCs w:val="24"/>
        </w:rPr>
      </w:pPr>
      <w:r w:rsidRPr="00EE3F8D">
        <w:rPr>
          <w:sz w:val="24"/>
          <w:szCs w:val="24"/>
        </w:rPr>
        <w:t>на участках дорог, оборудованных транспортными ограждениями или повышенным бордюром;</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на тротуарах;</w:t>
      </w:r>
    </w:p>
    <w:p w:rsidR="00EE3F8D" w:rsidRPr="00EE3F8D" w:rsidRDefault="00EE3F8D" w:rsidP="00EE3F8D">
      <w:pPr>
        <w:widowControl w:val="0"/>
        <w:numPr>
          <w:ilvl w:val="0"/>
          <w:numId w:val="161"/>
        </w:numPr>
        <w:tabs>
          <w:tab w:val="left" w:pos="987"/>
        </w:tabs>
        <w:spacing w:line="322" w:lineRule="exact"/>
        <w:ind w:firstLine="580"/>
        <w:jc w:val="both"/>
        <w:rPr>
          <w:sz w:val="24"/>
          <w:szCs w:val="24"/>
        </w:rPr>
      </w:pPr>
      <w:r w:rsidRPr="00EE3F8D">
        <w:rPr>
          <w:sz w:val="24"/>
          <w:szCs w:val="24"/>
        </w:rPr>
        <w:t>на площадях и иных местах массового пребывания людей.</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Очистка крыш от снега и удаление наростов на карнизах, крышах балконов и водосточных трубах производится систематически, а также с учетом резкого изменения температуры, физическими,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 Вывоз снега и льда производится лицами, указанными в настоящем подпункте, незамедлительно.</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Физические, юридические лица, во владении и пользовании которых находятся объекты недвижимости, либо осуществляющие содержание данных объектов на иных законных основаниях, обеспечивают уборку снежного и ледяного покрова и обработку противогололедным материалом пешеходных дорожек, крылец зданий, расположенных на их земельных участках, а также на прилегающей территории.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Крышки люков водопроводных, канализационных, дождеприемных и других колодцев, подъездные пути к ним, а также лотки должны очищаться от снежного смета и льда подрядными организациями.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Организации, в ведении которых находятся подземные сети, обязаны следить за тем, чтобы крышки люков колодцев были закрыты, при возможности находились на уровне дорожных покрытий, а также своевременно производить ремонт колодцев и восстановление крышек люков.</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Для сбора и временного накопления снега, скола льда от очистки территории юридических, физических лиц на занимаемых ими земельных участках должны быть выделены площадки.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Временное складирование снега и скола льда от очистки территорий (в том числе дворовых) допускается на площадках, выделенных правообладателем земельного участка.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Площадки для временного накопления снега и льда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После таяния снега площадки с грунтовым основанием, на которых производилось складирование снежного смета, подлежат восстановлению.</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 xml:space="preserve">Вывоз накопленного снега и льда на санкционированные площадки складирования должен быть произведен организациями, осуществляющими уборку территории по мере </w:t>
      </w:r>
      <w:r w:rsidRPr="00EE3F8D">
        <w:rPr>
          <w:sz w:val="24"/>
          <w:szCs w:val="24"/>
        </w:rPr>
        <w:lastRenderedPageBreak/>
        <w:t>накопления в зависимости от интенсивности снегопада.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При производстве осенне-зимних уборочных работ на территории населенного пункта запрещается:</w:t>
      </w:r>
    </w:p>
    <w:p w:rsidR="00EE3F8D" w:rsidRPr="00EE3F8D" w:rsidRDefault="00EE3F8D" w:rsidP="00EE3F8D">
      <w:pPr>
        <w:widowControl w:val="0"/>
        <w:numPr>
          <w:ilvl w:val="0"/>
          <w:numId w:val="162"/>
        </w:numPr>
        <w:tabs>
          <w:tab w:val="left" w:pos="1042"/>
        </w:tabs>
        <w:spacing w:line="322" w:lineRule="exact"/>
        <w:ind w:firstLine="580"/>
        <w:jc w:val="both"/>
        <w:rPr>
          <w:sz w:val="24"/>
          <w:szCs w:val="24"/>
        </w:rPr>
      </w:pPr>
      <w:r w:rsidRPr="00EE3F8D">
        <w:rPr>
          <w:sz w:val="24"/>
          <w:szCs w:val="24"/>
        </w:rPr>
        <w:t>разбрасывание, выталкивание или вывоз снега и льда с дворовых территорий, территорий юридических, физических лиц, домовладений, на проезжую часть улиц и тротуары, а также на прилегающие территории;</w:t>
      </w:r>
    </w:p>
    <w:p w:rsidR="00EE3F8D" w:rsidRPr="00EE3F8D" w:rsidRDefault="00EE3F8D" w:rsidP="00EE3F8D">
      <w:pPr>
        <w:widowControl w:val="0"/>
        <w:numPr>
          <w:ilvl w:val="0"/>
          <w:numId w:val="162"/>
        </w:numPr>
        <w:tabs>
          <w:tab w:val="left" w:pos="1042"/>
        </w:tabs>
        <w:spacing w:line="322" w:lineRule="exact"/>
        <w:ind w:firstLine="580"/>
        <w:jc w:val="both"/>
        <w:rPr>
          <w:sz w:val="24"/>
          <w:szCs w:val="24"/>
        </w:rPr>
      </w:pPr>
      <w:r w:rsidRPr="00EE3F8D">
        <w:rPr>
          <w:sz w:val="24"/>
          <w:szCs w:val="24"/>
        </w:rPr>
        <w:t>укладка снега и льда на трассах тепловых, водопроводных, канализационных сетей, тепловых камерах, смотровых, водопроводных и</w:t>
      </w:r>
    </w:p>
    <w:p w:rsidR="00EE3F8D" w:rsidRPr="00EE3F8D" w:rsidRDefault="00EE3F8D" w:rsidP="00EE3F8D">
      <w:pPr>
        <w:spacing w:line="322" w:lineRule="exact"/>
        <w:rPr>
          <w:sz w:val="24"/>
          <w:szCs w:val="24"/>
        </w:rPr>
      </w:pPr>
      <w:r w:rsidRPr="00EE3F8D">
        <w:rPr>
          <w:sz w:val="24"/>
          <w:szCs w:val="24"/>
        </w:rPr>
        <w:t>канализационных колодцах, пожарных гидрантах и на зеленых насаждениях;</w:t>
      </w:r>
    </w:p>
    <w:p w:rsidR="00EE3F8D" w:rsidRPr="00EE3F8D" w:rsidRDefault="00EE3F8D" w:rsidP="00EE3F8D">
      <w:pPr>
        <w:widowControl w:val="0"/>
        <w:numPr>
          <w:ilvl w:val="0"/>
          <w:numId w:val="162"/>
        </w:numPr>
        <w:tabs>
          <w:tab w:val="left" w:pos="931"/>
        </w:tabs>
        <w:spacing w:line="322" w:lineRule="exact"/>
        <w:ind w:firstLine="580"/>
        <w:jc w:val="both"/>
        <w:rPr>
          <w:sz w:val="24"/>
          <w:szCs w:val="24"/>
        </w:rPr>
      </w:pPr>
      <w:r w:rsidRPr="00EE3F8D">
        <w:rPr>
          <w:sz w:val="24"/>
          <w:szCs w:val="24"/>
        </w:rPr>
        <w:t>складирование снега и льда у стен зданий;</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складирование снега и льда на детские, спортивные площадки, вблизи с детским игровым и (или) спортивным оборудованием (не менее 2 м в стороны от боковых конструкций оборудования);</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складирование снега на ледовом покрове рек и озер, на их берегах в пределах прибрежных защитных полос водных объектов, сбрасывание собранного снега и льда в открытые водоемы;</w:t>
      </w:r>
    </w:p>
    <w:p w:rsidR="00EE3F8D" w:rsidRPr="00EE3F8D" w:rsidRDefault="00EE3F8D" w:rsidP="00EE3F8D">
      <w:pPr>
        <w:widowControl w:val="0"/>
        <w:numPr>
          <w:ilvl w:val="0"/>
          <w:numId w:val="162"/>
        </w:numPr>
        <w:tabs>
          <w:tab w:val="left" w:pos="936"/>
        </w:tabs>
        <w:spacing w:line="322" w:lineRule="exact"/>
        <w:ind w:firstLine="580"/>
        <w:jc w:val="both"/>
        <w:rPr>
          <w:sz w:val="24"/>
          <w:szCs w:val="24"/>
        </w:rPr>
      </w:pPr>
      <w:r w:rsidRPr="00EE3F8D">
        <w:rPr>
          <w:sz w:val="24"/>
          <w:szCs w:val="24"/>
        </w:rPr>
        <w:t>уборка снега с газонов (кроме 0,5 м от края проезжей части);</w:t>
      </w:r>
    </w:p>
    <w:p w:rsidR="00EE3F8D" w:rsidRPr="00EE3F8D" w:rsidRDefault="00EE3F8D" w:rsidP="00EE3F8D">
      <w:pPr>
        <w:widowControl w:val="0"/>
        <w:numPr>
          <w:ilvl w:val="0"/>
          <w:numId w:val="162"/>
        </w:numPr>
        <w:tabs>
          <w:tab w:val="left" w:pos="928"/>
        </w:tabs>
        <w:spacing w:line="322" w:lineRule="exact"/>
        <w:ind w:firstLine="580"/>
        <w:jc w:val="both"/>
        <w:rPr>
          <w:sz w:val="24"/>
          <w:szCs w:val="24"/>
        </w:rPr>
      </w:pPr>
      <w:r w:rsidRPr="00EE3F8D">
        <w:rPr>
          <w:sz w:val="24"/>
          <w:szCs w:val="24"/>
        </w:rPr>
        <w:t>применение технической соли и жидкого хлористого кальция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Для сбора бытового мусора на улицах, площадях, объектах рекреации применяются малогабаритные (малые) контейнеры (менее 0,5 куб. м) и (или) урны, устанавливающиеся у входов в объекты торговли и общественного питания, другие учреждения общественного назначения, жилые дома и объекты транспортной инфраструктуры или дорожного хозяйства.</w:t>
      </w:r>
    </w:p>
    <w:p w:rsidR="00EE3F8D" w:rsidRPr="00EE3F8D" w:rsidRDefault="00EE3F8D" w:rsidP="00EE3F8D">
      <w:pPr>
        <w:widowControl w:val="0"/>
        <w:numPr>
          <w:ilvl w:val="0"/>
          <w:numId w:val="155"/>
        </w:numPr>
        <w:tabs>
          <w:tab w:val="left" w:pos="1042"/>
        </w:tabs>
        <w:spacing w:line="322" w:lineRule="exact"/>
        <w:ind w:firstLine="580"/>
        <w:jc w:val="both"/>
        <w:rPr>
          <w:sz w:val="24"/>
          <w:szCs w:val="24"/>
        </w:rPr>
      </w:pPr>
      <w:r w:rsidRPr="00EE3F8D">
        <w:rPr>
          <w:sz w:val="24"/>
          <w:szCs w:val="24"/>
        </w:rPr>
        <w:t>Интервал при расстановке малых контейнеров и урн должен составлять:</w:t>
      </w:r>
    </w:p>
    <w:p w:rsidR="00EE3F8D" w:rsidRPr="00EE3F8D" w:rsidRDefault="00EE3F8D" w:rsidP="00EE3F8D">
      <w:pPr>
        <w:widowControl w:val="0"/>
        <w:numPr>
          <w:ilvl w:val="0"/>
          <w:numId w:val="163"/>
        </w:numPr>
        <w:tabs>
          <w:tab w:val="left" w:pos="928"/>
        </w:tabs>
        <w:spacing w:line="322" w:lineRule="exact"/>
        <w:ind w:firstLine="580"/>
        <w:jc w:val="both"/>
        <w:rPr>
          <w:sz w:val="24"/>
          <w:szCs w:val="24"/>
        </w:rPr>
      </w:pPr>
      <w:r w:rsidRPr="00EE3F8D">
        <w:rPr>
          <w:sz w:val="24"/>
          <w:szCs w:val="24"/>
        </w:rPr>
        <w:t xml:space="preserve">на основных пешеходных коммуникациях - не более </w:t>
      </w:r>
      <w:r w:rsidRPr="00EE3F8D">
        <w:rPr>
          <w:b/>
          <w:sz w:val="24"/>
          <w:szCs w:val="24"/>
        </w:rPr>
        <w:t>60</w:t>
      </w:r>
      <w:r w:rsidRPr="00EE3F8D">
        <w:rPr>
          <w:sz w:val="24"/>
          <w:szCs w:val="24"/>
        </w:rPr>
        <w:t xml:space="preserve"> м;</w:t>
      </w:r>
    </w:p>
    <w:p w:rsidR="00EE3F8D" w:rsidRPr="00EE3F8D" w:rsidRDefault="00EE3F8D" w:rsidP="00EE3F8D">
      <w:pPr>
        <w:widowControl w:val="0"/>
        <w:numPr>
          <w:ilvl w:val="0"/>
          <w:numId w:val="163"/>
        </w:numPr>
        <w:tabs>
          <w:tab w:val="left" w:pos="936"/>
        </w:tabs>
        <w:spacing w:line="322" w:lineRule="exact"/>
        <w:ind w:firstLine="580"/>
        <w:jc w:val="both"/>
        <w:rPr>
          <w:sz w:val="24"/>
          <w:szCs w:val="24"/>
        </w:rPr>
      </w:pPr>
      <w:r w:rsidRPr="00EE3F8D">
        <w:rPr>
          <w:sz w:val="24"/>
          <w:szCs w:val="24"/>
        </w:rPr>
        <w:t>других территорий населенного пункта - не более 100 м.</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EE3F8D" w:rsidRPr="00EE3F8D" w:rsidRDefault="00EE3F8D" w:rsidP="00EE3F8D">
      <w:pPr>
        <w:widowControl w:val="0"/>
        <w:numPr>
          <w:ilvl w:val="0"/>
          <w:numId w:val="155"/>
        </w:numPr>
        <w:tabs>
          <w:tab w:val="left" w:pos="1014"/>
        </w:tabs>
        <w:spacing w:line="322" w:lineRule="exact"/>
        <w:ind w:firstLine="580"/>
        <w:jc w:val="both"/>
        <w:rPr>
          <w:sz w:val="24"/>
          <w:szCs w:val="24"/>
        </w:rPr>
      </w:pPr>
      <w:r w:rsidRPr="00EE3F8D">
        <w:rPr>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разработанной в соответствии с постановлением Госстроя России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и утвержденной администрацией муниципального образования,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E3F8D" w:rsidRPr="00EE3F8D" w:rsidRDefault="00EE3F8D" w:rsidP="00EE3F8D">
      <w:pPr>
        <w:widowControl w:val="0"/>
        <w:numPr>
          <w:ilvl w:val="0"/>
          <w:numId w:val="155"/>
        </w:numPr>
        <w:tabs>
          <w:tab w:val="left" w:pos="1085"/>
        </w:tabs>
        <w:spacing w:line="322" w:lineRule="exact"/>
        <w:ind w:firstLine="580"/>
        <w:jc w:val="both"/>
        <w:rPr>
          <w:sz w:val="24"/>
          <w:szCs w:val="24"/>
        </w:rPr>
      </w:pPr>
      <w:r w:rsidRPr="00EE3F8D">
        <w:rPr>
          <w:sz w:val="24"/>
          <w:szCs w:val="24"/>
        </w:rPr>
        <w:t xml:space="preserve">Площадки для установки мусоросборных контейнеров, специально оборудованные места, предназначенные для накопления твердых коммунальных отходов, должны быть эстетически выполнены и иметь сведения о сроках удаления отходов, наименование </w:t>
      </w:r>
      <w:r w:rsidRPr="00EE3F8D">
        <w:rPr>
          <w:sz w:val="24"/>
          <w:szCs w:val="24"/>
        </w:rPr>
        <w:lastRenderedPageBreak/>
        <w:t>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w:t>
      </w:r>
    </w:p>
    <w:p w:rsidR="00EE3F8D" w:rsidRPr="00EE3F8D" w:rsidRDefault="00EE3F8D" w:rsidP="00EE3F8D">
      <w:pPr>
        <w:widowControl w:val="0"/>
        <w:numPr>
          <w:ilvl w:val="0"/>
          <w:numId w:val="155"/>
        </w:numPr>
        <w:tabs>
          <w:tab w:val="left" w:pos="1042"/>
        </w:tabs>
        <w:spacing w:after="349" w:line="322" w:lineRule="exact"/>
        <w:ind w:firstLine="580"/>
        <w:jc w:val="both"/>
        <w:rPr>
          <w:sz w:val="24"/>
          <w:szCs w:val="24"/>
        </w:rPr>
      </w:pPr>
      <w:r w:rsidRPr="00EE3F8D">
        <w:rPr>
          <w:sz w:val="24"/>
          <w:szCs w:val="24"/>
        </w:rPr>
        <w:t>Размер площадки диктуется ее задачами и габаритами контейнеров, используемых для сбора отходов, но не более предусмотренных санитарно</w:t>
      </w:r>
      <w:r w:rsidRPr="00EE3F8D">
        <w:rPr>
          <w:sz w:val="24"/>
          <w:szCs w:val="24"/>
        </w:rPr>
        <w:softHyphen/>
        <w:t>эпидемиологическими требованиями.</w:t>
      </w: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48" w:name="bookmark47"/>
      <w:r w:rsidRPr="00EE3F8D">
        <w:rPr>
          <w:sz w:val="24"/>
          <w:szCs w:val="24"/>
        </w:rPr>
        <w:t>Статья 54. Организация приема поверхностных сточных вод</w:t>
      </w:r>
      <w:bookmarkEnd w:id="48"/>
    </w:p>
    <w:p w:rsidR="00EE3F8D" w:rsidRPr="00EE3F8D" w:rsidRDefault="00EE3F8D" w:rsidP="00EE3F8D">
      <w:pPr>
        <w:spacing w:line="322" w:lineRule="exact"/>
        <w:ind w:firstLine="580"/>
        <w:rPr>
          <w:sz w:val="24"/>
          <w:szCs w:val="24"/>
        </w:rPr>
      </w:pPr>
      <w:r w:rsidRPr="00EE3F8D">
        <w:rPr>
          <w:sz w:val="24"/>
          <w:szCs w:val="24"/>
        </w:rPr>
        <w:t>Элементы инженерной подготовки и защиты территории обеспечивают безопасность и удобство пользования территорией, защиту от неблагоприятных явлений природного и техногенного воздействия при новом строительстве или реконструкции.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действующих технических регламентов и санитарно-эпидемиологических требований.</w:t>
      </w:r>
    </w:p>
    <w:p w:rsidR="00EE3F8D" w:rsidRPr="00EE3F8D" w:rsidRDefault="00EE3F8D" w:rsidP="00EE3F8D">
      <w:pPr>
        <w:spacing w:line="322" w:lineRule="exact"/>
        <w:ind w:firstLine="580"/>
        <w:rPr>
          <w:sz w:val="24"/>
          <w:szCs w:val="24"/>
        </w:rPr>
      </w:pPr>
      <w:r w:rsidRPr="00EE3F8D">
        <w:rPr>
          <w:sz w:val="24"/>
          <w:szCs w:val="24"/>
        </w:rPr>
        <w:t>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Поверхностный водоотвод рекомендуется проектировать с минимальным объемом земляных работ и предусматривать сток воды со скоростями, исключающими возможность эрозии почвы.</w:t>
      </w:r>
    </w:p>
    <w:p w:rsidR="00EE3F8D" w:rsidRPr="00EE3F8D" w:rsidRDefault="00EE3F8D" w:rsidP="00EE3F8D">
      <w:pPr>
        <w:spacing w:line="322" w:lineRule="exact"/>
        <w:ind w:firstLine="580"/>
        <w:rPr>
          <w:sz w:val="24"/>
          <w:szCs w:val="24"/>
        </w:rPr>
      </w:pPr>
      <w:r w:rsidRPr="00EE3F8D">
        <w:rPr>
          <w:sz w:val="24"/>
          <w:szCs w:val="24"/>
        </w:rPr>
        <w:t>Допускается применение открытых водоотводящих устройств.</w:t>
      </w:r>
    </w:p>
    <w:p w:rsidR="00EE3F8D" w:rsidRPr="00EE3F8D" w:rsidRDefault="00EE3F8D" w:rsidP="00EE3F8D">
      <w:pPr>
        <w:spacing w:line="322" w:lineRule="exact"/>
        <w:ind w:firstLine="580"/>
        <w:rPr>
          <w:sz w:val="24"/>
          <w:szCs w:val="24"/>
        </w:rPr>
      </w:pPr>
      <w:r w:rsidRPr="00EE3F8D">
        <w:rPr>
          <w:sz w:val="24"/>
          <w:szCs w:val="24"/>
        </w:rPr>
        <w:t>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EE3F8D" w:rsidRPr="00EE3F8D" w:rsidRDefault="00EE3F8D" w:rsidP="00EE3F8D">
      <w:pPr>
        <w:spacing w:line="322" w:lineRule="exact"/>
        <w:ind w:firstLine="580"/>
        <w:rPr>
          <w:sz w:val="24"/>
          <w:szCs w:val="24"/>
        </w:rPr>
      </w:pPr>
      <w:r w:rsidRPr="00EE3F8D">
        <w:rPr>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допускается устройство поглощающих колодцев и испарительных площадок.</w:t>
      </w:r>
    </w:p>
    <w:p w:rsidR="00EE3F8D" w:rsidRPr="00EE3F8D" w:rsidRDefault="00EE3F8D" w:rsidP="00EE3F8D">
      <w:pPr>
        <w:spacing w:line="322" w:lineRule="exact"/>
        <w:ind w:firstLine="580"/>
        <w:rPr>
          <w:sz w:val="24"/>
          <w:szCs w:val="24"/>
        </w:rPr>
      </w:pPr>
      <w:r w:rsidRPr="00EE3F8D">
        <w:rPr>
          <w:sz w:val="24"/>
          <w:szCs w:val="24"/>
        </w:rPr>
        <w:t>Решетки дождеприемных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дождеприемных колодцев ливневой канализации, их очистка производятся не реже двух раз в год. После очистки смотровых дождеприемных колодцев все виды извлеченных загрязнений подлежат немедленному вывозу.</w:t>
      </w:r>
    </w:p>
    <w:p w:rsidR="00EE3F8D" w:rsidRPr="00EE3F8D" w:rsidRDefault="00EE3F8D" w:rsidP="00EE3F8D">
      <w:pPr>
        <w:spacing w:line="322" w:lineRule="exact"/>
        <w:ind w:firstLine="580"/>
        <w:rPr>
          <w:sz w:val="24"/>
          <w:szCs w:val="24"/>
        </w:rPr>
      </w:pPr>
      <w:r w:rsidRPr="00EE3F8D">
        <w:rPr>
          <w:sz w:val="24"/>
          <w:szCs w:val="24"/>
        </w:rPr>
        <w:t>Собранные поверхностные стоки должны направляться на очистные сооружения. Необходимая степень очистки загрязненных дождевых вод с применением того или иного метода или их комбинаций в каждом конкретном случае определяется также категорией водоема, принимающего возвратные воды, или технологическими требованиями к очищенным дождевым водам при их повторном использовании.</w:t>
      </w:r>
    </w:p>
    <w:p w:rsidR="00EE3F8D" w:rsidRPr="00EE3F8D" w:rsidRDefault="00EE3F8D" w:rsidP="00EE3F8D">
      <w:pPr>
        <w:spacing w:line="322" w:lineRule="exact"/>
        <w:ind w:firstLine="580"/>
        <w:rPr>
          <w:sz w:val="24"/>
          <w:szCs w:val="24"/>
        </w:rPr>
      </w:pPr>
      <w:r w:rsidRPr="00EE3F8D">
        <w:rPr>
          <w:sz w:val="24"/>
          <w:szCs w:val="24"/>
        </w:rPr>
        <w:lastRenderedPageBreak/>
        <w:t>Ответственным уполномоченным органом местного самоуправления за организацию стоков ливневых вод на территориях общего пользования является уполномоченный орган администрации муниципального образования, в пределах полномочий, установленных законодательством Российской Федерации.</w:t>
      </w:r>
    </w:p>
    <w:p w:rsidR="00EE3F8D" w:rsidRPr="00EE3F8D" w:rsidRDefault="00EE3F8D" w:rsidP="00EE3F8D">
      <w:pPr>
        <w:spacing w:line="322" w:lineRule="exact"/>
        <w:ind w:firstLine="580"/>
        <w:rPr>
          <w:sz w:val="24"/>
          <w:szCs w:val="24"/>
        </w:rPr>
      </w:pPr>
      <w:r w:rsidRPr="00EE3F8D">
        <w:rPr>
          <w:sz w:val="24"/>
          <w:szCs w:val="24"/>
        </w:rPr>
        <w:t>Ответственными за организацию стоков ливневых вод в границах земельных участков, принадлежащих гражданам либо юридическим лицам, являются собственники земельных участков, землепользователи, землевладельцы, арендаторы таких земельных участков.</w:t>
      </w:r>
    </w:p>
    <w:p w:rsidR="00EE3F8D" w:rsidRPr="00EE3F8D" w:rsidRDefault="00EE3F8D" w:rsidP="00EE3F8D">
      <w:pPr>
        <w:spacing w:after="349" w:line="322" w:lineRule="exact"/>
        <w:ind w:firstLine="580"/>
        <w:rPr>
          <w:color w:val="000000" w:themeColor="text1"/>
          <w:sz w:val="24"/>
          <w:szCs w:val="24"/>
        </w:rPr>
      </w:pPr>
      <w:r w:rsidRPr="00EE3F8D">
        <w:rPr>
          <w:color w:val="000000" w:themeColor="text1"/>
          <w:sz w:val="24"/>
          <w:szCs w:val="24"/>
        </w:rPr>
        <w:t>При обустройстве съездов с дорог общего пользования на земельные участки через водоотводные сооружения (канавы, кюветы и т.д.) лицу, осуществляющему обустройство данного съезда, необходимо согласовать проведение планируемых работ с уполномоченным органом местного самоуправления, осуществляющим организацию дорожной деятельности на территории муниципального образования. Проведение работ без предварительного согласования с уполномоченным органом не допускается.</w:t>
      </w:r>
    </w:p>
    <w:p w:rsidR="00EE3F8D" w:rsidRPr="00EE3F8D" w:rsidRDefault="00EE3F8D" w:rsidP="00EE3F8D">
      <w:pPr>
        <w:pStyle w:val="12"/>
        <w:keepNext/>
        <w:keepLines/>
        <w:shd w:val="clear" w:color="auto" w:fill="auto"/>
        <w:spacing w:before="0" w:after="352" w:line="260" w:lineRule="exact"/>
        <w:rPr>
          <w:sz w:val="24"/>
          <w:szCs w:val="24"/>
        </w:rPr>
      </w:pPr>
      <w:bookmarkStart w:id="49" w:name="bookmark48"/>
      <w:r w:rsidRPr="00EE3F8D">
        <w:rPr>
          <w:sz w:val="24"/>
          <w:szCs w:val="24"/>
        </w:rPr>
        <w:t>Глава 3. ПОРЯДОК ОСУЩЕСТВЛЕНИЯ ЗЕМЛЯНЫХ РАБОТ</w:t>
      </w:r>
      <w:bookmarkEnd w:id="49"/>
    </w:p>
    <w:p w:rsidR="00EE3F8D" w:rsidRPr="00EE3F8D" w:rsidRDefault="00EE3F8D" w:rsidP="00EE3F8D">
      <w:pPr>
        <w:pStyle w:val="12"/>
        <w:keepNext/>
        <w:keepLines/>
        <w:shd w:val="clear" w:color="auto" w:fill="auto"/>
        <w:spacing w:before="0" w:after="308" w:line="260" w:lineRule="exact"/>
        <w:ind w:firstLine="580"/>
        <w:jc w:val="both"/>
        <w:rPr>
          <w:sz w:val="24"/>
          <w:szCs w:val="24"/>
        </w:rPr>
      </w:pPr>
      <w:bookmarkStart w:id="50" w:name="bookmark49"/>
      <w:r w:rsidRPr="00EE3F8D">
        <w:rPr>
          <w:sz w:val="24"/>
          <w:szCs w:val="24"/>
        </w:rPr>
        <w:t>Статья 55. Общие требования к осуществлению земляных работ</w:t>
      </w:r>
      <w:bookmarkEnd w:id="50"/>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Настоящий порядок осуществления земляных работ (далее - Порядок), устанавливает обязанности для лица, осуществляющего земляные работы, требования по восстановлению элементов благоустройства, нарушенных в результате осуществления земляных работ, а также порядок осуществления аварийных работ.</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Действие настоящего Порядка не распространяется на осуществление земляных работ, связанных со строительством, реконструкцией объектов капитального строительства на земельных участках, осуществляемых на основании выданных разрешений на строительство в соответствии со статьей 51 Градостроительного кодекса Российской Федерации.</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Настоящий Порядок обязателен для всех организаций, независимо от их организационно-правовой формы и ведомственной принадлежности, физических и юридических лиц, осуществляющих (планирующих) осуществление земляных работ, в административных границах гор</w:t>
      </w:r>
      <w:r w:rsidR="00A937EB">
        <w:rPr>
          <w:sz w:val="24"/>
          <w:szCs w:val="24"/>
        </w:rPr>
        <w:t>одского поселения Мортка</w:t>
      </w:r>
      <w:r w:rsidRPr="00EE3F8D">
        <w:rPr>
          <w:sz w:val="24"/>
          <w:szCs w:val="24"/>
        </w:rPr>
        <w:t>.</w:t>
      </w:r>
    </w:p>
    <w:p w:rsidR="00EE3F8D" w:rsidRPr="00EE3F8D" w:rsidRDefault="00EE3F8D" w:rsidP="00EE3F8D">
      <w:pPr>
        <w:widowControl w:val="0"/>
        <w:numPr>
          <w:ilvl w:val="0"/>
          <w:numId w:val="164"/>
        </w:numPr>
        <w:tabs>
          <w:tab w:val="left" w:pos="903"/>
        </w:tabs>
        <w:spacing w:line="322" w:lineRule="exact"/>
        <w:ind w:firstLine="580"/>
        <w:jc w:val="both"/>
        <w:rPr>
          <w:sz w:val="24"/>
          <w:szCs w:val="24"/>
        </w:rPr>
      </w:pPr>
      <w:r w:rsidRPr="00EE3F8D">
        <w:rPr>
          <w:sz w:val="24"/>
          <w:szCs w:val="24"/>
        </w:rPr>
        <w:t>Настоящий Порядок распространяется на физических и юридических лиц, осуществляющих земляные работы на:</w:t>
      </w:r>
    </w:p>
    <w:p w:rsidR="00EE3F8D" w:rsidRPr="00EE3F8D" w:rsidRDefault="00EE3F8D" w:rsidP="00EE3F8D">
      <w:pPr>
        <w:widowControl w:val="0"/>
        <w:numPr>
          <w:ilvl w:val="0"/>
          <w:numId w:val="165"/>
        </w:numPr>
        <w:tabs>
          <w:tab w:val="left" w:pos="1066"/>
        </w:tabs>
        <w:spacing w:line="322" w:lineRule="exact"/>
        <w:ind w:firstLine="580"/>
        <w:jc w:val="both"/>
        <w:rPr>
          <w:sz w:val="24"/>
          <w:szCs w:val="24"/>
        </w:rPr>
      </w:pPr>
      <w:r w:rsidRPr="00EE3F8D">
        <w:rPr>
          <w:sz w:val="24"/>
          <w:szCs w:val="24"/>
        </w:rPr>
        <w:t>земельных участках, находящихся в собственности Российской Федерации (федеральной собственности);</w:t>
      </w:r>
    </w:p>
    <w:p w:rsidR="00EE3F8D" w:rsidRPr="00EE3F8D" w:rsidRDefault="00EE3F8D" w:rsidP="00EE3F8D">
      <w:pPr>
        <w:widowControl w:val="0"/>
        <w:numPr>
          <w:ilvl w:val="0"/>
          <w:numId w:val="165"/>
        </w:numPr>
        <w:tabs>
          <w:tab w:val="left" w:pos="903"/>
        </w:tabs>
        <w:spacing w:line="322" w:lineRule="exact"/>
        <w:ind w:firstLine="580"/>
        <w:jc w:val="both"/>
        <w:rPr>
          <w:sz w:val="24"/>
          <w:szCs w:val="24"/>
        </w:rPr>
      </w:pPr>
      <w:r w:rsidRPr="00EE3F8D">
        <w:rPr>
          <w:sz w:val="24"/>
          <w:szCs w:val="24"/>
        </w:rPr>
        <w:t>земельных участках, находящихся в собственности субъектов Российской Федерации;</w:t>
      </w:r>
    </w:p>
    <w:p w:rsidR="00EE3F8D" w:rsidRPr="00EE3F8D" w:rsidRDefault="00EE3F8D" w:rsidP="00EE3F8D">
      <w:pPr>
        <w:widowControl w:val="0"/>
        <w:numPr>
          <w:ilvl w:val="0"/>
          <w:numId w:val="165"/>
        </w:numPr>
        <w:tabs>
          <w:tab w:val="left" w:pos="903"/>
        </w:tabs>
        <w:spacing w:line="322" w:lineRule="exact"/>
        <w:ind w:firstLine="580"/>
        <w:jc w:val="both"/>
        <w:rPr>
          <w:sz w:val="24"/>
          <w:szCs w:val="24"/>
        </w:rPr>
      </w:pPr>
      <w:r w:rsidRPr="00EE3F8D">
        <w:rPr>
          <w:sz w:val="24"/>
          <w:szCs w:val="24"/>
        </w:rPr>
        <w:t>земельных участках, находящихся в собственности муниципальных образований (муниципальной собственности);</w:t>
      </w:r>
    </w:p>
    <w:p w:rsidR="00EE3F8D" w:rsidRPr="00EE3F8D" w:rsidRDefault="00EE3F8D" w:rsidP="00EE3F8D">
      <w:pPr>
        <w:widowControl w:val="0"/>
        <w:numPr>
          <w:ilvl w:val="0"/>
          <w:numId w:val="165"/>
        </w:numPr>
        <w:tabs>
          <w:tab w:val="left" w:pos="1066"/>
        </w:tabs>
        <w:spacing w:line="322" w:lineRule="exact"/>
        <w:ind w:firstLine="580"/>
        <w:jc w:val="both"/>
        <w:rPr>
          <w:sz w:val="24"/>
          <w:szCs w:val="24"/>
        </w:rPr>
      </w:pPr>
      <w:r w:rsidRPr="00EE3F8D">
        <w:rPr>
          <w:sz w:val="24"/>
          <w:szCs w:val="24"/>
        </w:rPr>
        <w:t>земельных участках, находящихся в собственности физических и юридических лиц (частной собственности);</w:t>
      </w:r>
    </w:p>
    <w:p w:rsidR="00EE3F8D" w:rsidRPr="00EE3F8D" w:rsidRDefault="00EE3F8D" w:rsidP="00EE3F8D">
      <w:pPr>
        <w:widowControl w:val="0"/>
        <w:numPr>
          <w:ilvl w:val="0"/>
          <w:numId w:val="165"/>
        </w:numPr>
        <w:tabs>
          <w:tab w:val="left" w:pos="917"/>
        </w:tabs>
        <w:spacing w:line="322" w:lineRule="exact"/>
        <w:ind w:firstLine="580"/>
        <w:jc w:val="both"/>
        <w:rPr>
          <w:sz w:val="24"/>
          <w:szCs w:val="24"/>
        </w:rPr>
      </w:pPr>
      <w:r w:rsidRPr="00EE3F8D">
        <w:rPr>
          <w:sz w:val="24"/>
          <w:szCs w:val="24"/>
        </w:rPr>
        <w:t>земельных участках, государственная собственность на которые не разграничена.</w:t>
      </w:r>
    </w:p>
    <w:p w:rsidR="00EE3F8D" w:rsidRPr="00EE3F8D" w:rsidRDefault="00EE3F8D" w:rsidP="00EE3F8D">
      <w:pPr>
        <w:widowControl w:val="0"/>
        <w:numPr>
          <w:ilvl w:val="0"/>
          <w:numId w:val="164"/>
        </w:numPr>
        <w:tabs>
          <w:tab w:val="left" w:pos="906"/>
        </w:tabs>
        <w:spacing w:line="322" w:lineRule="exact"/>
        <w:ind w:firstLine="580"/>
        <w:jc w:val="both"/>
        <w:rPr>
          <w:sz w:val="24"/>
          <w:szCs w:val="24"/>
        </w:rPr>
      </w:pPr>
      <w:r w:rsidRPr="00EE3F8D">
        <w:rPr>
          <w:sz w:val="24"/>
          <w:szCs w:val="24"/>
        </w:rPr>
        <w:t>В настоящем Порядке применяются следующие термины и понятия:</w:t>
      </w:r>
    </w:p>
    <w:p w:rsidR="00EE3F8D" w:rsidRPr="00EE3F8D" w:rsidRDefault="00EE3F8D" w:rsidP="00EE3F8D">
      <w:pPr>
        <w:widowControl w:val="0"/>
        <w:numPr>
          <w:ilvl w:val="0"/>
          <w:numId w:val="166"/>
        </w:numPr>
        <w:tabs>
          <w:tab w:val="left" w:pos="336"/>
        </w:tabs>
        <w:spacing w:line="322" w:lineRule="exact"/>
        <w:ind w:firstLine="580"/>
        <w:jc w:val="both"/>
        <w:rPr>
          <w:sz w:val="24"/>
          <w:szCs w:val="24"/>
        </w:rPr>
      </w:pPr>
      <w:r w:rsidRPr="00EE3F8D">
        <w:rPr>
          <w:sz w:val="24"/>
          <w:szCs w:val="24"/>
        </w:rPr>
        <w:t>земляные работы - комплекс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EE3F8D" w:rsidRPr="00EE3F8D" w:rsidRDefault="00EE3F8D" w:rsidP="00EE3F8D">
      <w:pPr>
        <w:widowControl w:val="0"/>
        <w:numPr>
          <w:ilvl w:val="0"/>
          <w:numId w:val="166"/>
        </w:numPr>
        <w:tabs>
          <w:tab w:val="left" w:pos="932"/>
        </w:tabs>
        <w:spacing w:line="322" w:lineRule="exact"/>
        <w:ind w:firstLine="580"/>
        <w:jc w:val="both"/>
        <w:rPr>
          <w:sz w:val="24"/>
          <w:szCs w:val="24"/>
        </w:rPr>
      </w:pPr>
      <w:r w:rsidRPr="00EE3F8D">
        <w:rPr>
          <w:sz w:val="24"/>
          <w:szCs w:val="24"/>
        </w:rPr>
        <w:t>зона производства работ - территория, используемая для строительно</w:t>
      </w:r>
      <w:r w:rsidRPr="00EE3F8D">
        <w:rPr>
          <w:sz w:val="24"/>
          <w:szCs w:val="24"/>
        </w:rPr>
        <w:softHyphen/>
        <w:t xml:space="preserve">монтажных, а </w:t>
      </w:r>
      <w:r w:rsidRPr="00EE3F8D">
        <w:rPr>
          <w:sz w:val="24"/>
          <w:szCs w:val="24"/>
        </w:rPr>
        <w:lastRenderedPageBreak/>
        <w:t>также земляных работ, в том числе для размещения временных зданий и сооружений, техники, строительных материалов, оборудования, временных знаков. Зона производства работ определяется проектными решениями и действует до завершения осуществления земляных работ;</w:t>
      </w:r>
    </w:p>
    <w:p w:rsidR="00EE3F8D" w:rsidRPr="00EE3F8D" w:rsidRDefault="00EE3F8D" w:rsidP="00EE3F8D">
      <w:pPr>
        <w:widowControl w:val="0"/>
        <w:numPr>
          <w:ilvl w:val="0"/>
          <w:numId w:val="166"/>
        </w:numPr>
        <w:tabs>
          <w:tab w:val="left" w:pos="965"/>
        </w:tabs>
        <w:spacing w:line="322" w:lineRule="exact"/>
        <w:ind w:firstLine="580"/>
        <w:jc w:val="both"/>
        <w:rPr>
          <w:sz w:val="24"/>
          <w:szCs w:val="24"/>
        </w:rPr>
      </w:pPr>
      <w:r w:rsidRPr="00EE3F8D">
        <w:rPr>
          <w:sz w:val="24"/>
          <w:szCs w:val="24"/>
        </w:rPr>
        <w:t>аварийные работы - ремонтно-восстановительные работы на инженерных</w:t>
      </w:r>
    </w:p>
    <w:p w:rsidR="00EE3F8D" w:rsidRPr="00EE3F8D" w:rsidRDefault="00EE3F8D" w:rsidP="00EE3F8D">
      <w:pPr>
        <w:tabs>
          <w:tab w:val="left" w:pos="2707"/>
          <w:tab w:val="left" w:pos="5626"/>
          <w:tab w:val="left" w:pos="8333"/>
        </w:tabs>
        <w:spacing w:line="322" w:lineRule="exact"/>
        <w:rPr>
          <w:sz w:val="24"/>
          <w:szCs w:val="24"/>
        </w:rPr>
      </w:pPr>
      <w:r w:rsidRPr="00EE3F8D">
        <w:rPr>
          <w:sz w:val="24"/>
          <w:szCs w:val="24"/>
        </w:rPr>
        <w:t>коммуникациях и иных объектах при их повреждениях, требующих безотлагательного</w:t>
      </w:r>
      <w:r w:rsidRPr="00EE3F8D">
        <w:rPr>
          <w:sz w:val="24"/>
          <w:szCs w:val="24"/>
        </w:rPr>
        <w:tab/>
        <w:t>производства работ</w:t>
      </w:r>
      <w:r w:rsidRPr="00EE3F8D">
        <w:rPr>
          <w:sz w:val="24"/>
          <w:szCs w:val="24"/>
        </w:rPr>
        <w:tab/>
        <w:t>для устранения</w:t>
      </w:r>
      <w:r w:rsidRPr="00EE3F8D">
        <w:rPr>
          <w:sz w:val="24"/>
          <w:szCs w:val="24"/>
        </w:rPr>
        <w:tab/>
        <w:t>опасности,</w:t>
      </w:r>
    </w:p>
    <w:p w:rsidR="00EE3F8D" w:rsidRPr="00EE3F8D" w:rsidRDefault="00EE3F8D" w:rsidP="00EE3F8D">
      <w:pPr>
        <w:spacing w:line="322" w:lineRule="exact"/>
        <w:rPr>
          <w:sz w:val="24"/>
          <w:szCs w:val="24"/>
        </w:rPr>
      </w:pPr>
      <w:r w:rsidRPr="00EE3F8D">
        <w:rPr>
          <w:sz w:val="24"/>
          <w:szCs w:val="24"/>
        </w:rPr>
        <w:t>непосредственно угрожающей безопасности людей, их правам, а также охраняемым законом интересам.</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В согласовании производства земляных работ принимают участие следующие субъекты:</w:t>
      </w:r>
    </w:p>
    <w:p w:rsidR="00EE3F8D" w:rsidRPr="00EE3F8D" w:rsidRDefault="00EE3F8D" w:rsidP="00EE3F8D">
      <w:pPr>
        <w:widowControl w:val="0"/>
        <w:numPr>
          <w:ilvl w:val="0"/>
          <w:numId w:val="167"/>
        </w:numPr>
        <w:tabs>
          <w:tab w:val="left" w:pos="1248"/>
        </w:tabs>
        <w:spacing w:line="322" w:lineRule="exact"/>
        <w:ind w:firstLine="580"/>
        <w:jc w:val="both"/>
        <w:rPr>
          <w:sz w:val="24"/>
          <w:szCs w:val="24"/>
        </w:rPr>
      </w:pPr>
      <w:r w:rsidRPr="00EE3F8D">
        <w:rPr>
          <w:sz w:val="24"/>
          <w:szCs w:val="24"/>
        </w:rPr>
        <w:t>учреждения администрации городского поселения администрации городского поселения Мортка,  обеспечивающие содержание территорий общего пользования на основании муниципальных контрактов, договоров;</w:t>
      </w:r>
    </w:p>
    <w:p w:rsidR="00EE3F8D" w:rsidRPr="00EE3F8D" w:rsidRDefault="00EE3F8D" w:rsidP="00EE3F8D">
      <w:pPr>
        <w:widowControl w:val="0"/>
        <w:numPr>
          <w:ilvl w:val="0"/>
          <w:numId w:val="167"/>
        </w:numPr>
        <w:tabs>
          <w:tab w:val="left" w:pos="926"/>
        </w:tabs>
        <w:spacing w:line="322" w:lineRule="exact"/>
        <w:ind w:firstLine="580"/>
        <w:jc w:val="both"/>
        <w:rPr>
          <w:sz w:val="24"/>
          <w:szCs w:val="24"/>
        </w:rPr>
      </w:pPr>
      <w:r w:rsidRPr="00EE3F8D">
        <w:rPr>
          <w:sz w:val="24"/>
          <w:szCs w:val="24"/>
        </w:rPr>
        <w:t>службы, сетевые организации инженерно-технического обеспечения, осуществляющие деятельность на территории городского поселения администрации городского поселения Мортка.</w:t>
      </w:r>
    </w:p>
    <w:p w:rsidR="00EE3F8D" w:rsidRPr="00EE3F8D" w:rsidRDefault="00EE3F8D" w:rsidP="00EE3F8D">
      <w:pPr>
        <w:widowControl w:val="0"/>
        <w:numPr>
          <w:ilvl w:val="0"/>
          <w:numId w:val="167"/>
        </w:numPr>
        <w:tabs>
          <w:tab w:val="left" w:pos="937"/>
        </w:tabs>
        <w:spacing w:line="322" w:lineRule="exact"/>
        <w:ind w:firstLine="580"/>
        <w:jc w:val="both"/>
        <w:rPr>
          <w:sz w:val="24"/>
          <w:szCs w:val="24"/>
        </w:rPr>
      </w:pPr>
      <w:r w:rsidRPr="00EE3F8D">
        <w:rPr>
          <w:sz w:val="24"/>
          <w:szCs w:val="24"/>
        </w:rPr>
        <w:t>собственники, арендаторы, пользователи земельных участков, на территории которых планируется производство земляных работ.</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Согласование осуществления земляных работ заключается в согласовании схемы производства работ лицами, указанными в настоящей статьи.</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Схема производства работ согласовывается соответствующими лицами в следующем порядке:</w:t>
      </w:r>
    </w:p>
    <w:p w:rsidR="00EE3F8D" w:rsidRPr="00EE3F8D" w:rsidRDefault="00EE3F8D" w:rsidP="00EE3F8D">
      <w:pPr>
        <w:widowControl w:val="0"/>
        <w:numPr>
          <w:ilvl w:val="0"/>
          <w:numId w:val="168"/>
        </w:numPr>
        <w:tabs>
          <w:tab w:val="left" w:pos="927"/>
        </w:tabs>
        <w:spacing w:line="322" w:lineRule="exact"/>
        <w:ind w:firstLine="580"/>
        <w:jc w:val="both"/>
        <w:rPr>
          <w:sz w:val="24"/>
          <w:szCs w:val="24"/>
        </w:rPr>
      </w:pPr>
      <w:r w:rsidRPr="00EE3F8D">
        <w:rPr>
          <w:sz w:val="24"/>
          <w:szCs w:val="24"/>
        </w:rPr>
        <w:t>лица, указанные в настоящей статьи, при согласовании схемы производства работ ставят непосредственно на такой схеме, подготовленной на бумажном носителе, следующие реквизиты:</w:t>
      </w:r>
    </w:p>
    <w:p w:rsidR="00EE3F8D" w:rsidRPr="00EE3F8D" w:rsidRDefault="00EE3F8D" w:rsidP="00EE3F8D">
      <w:pPr>
        <w:tabs>
          <w:tab w:val="left" w:pos="926"/>
        </w:tabs>
        <w:spacing w:line="322" w:lineRule="exact"/>
        <w:ind w:firstLine="580"/>
        <w:rPr>
          <w:sz w:val="24"/>
          <w:szCs w:val="24"/>
        </w:rPr>
      </w:pPr>
      <w:r w:rsidRPr="00EE3F8D">
        <w:rPr>
          <w:sz w:val="24"/>
          <w:szCs w:val="24"/>
        </w:rPr>
        <w:t>а)</w:t>
      </w:r>
      <w:r w:rsidRPr="00EE3F8D">
        <w:rPr>
          <w:sz w:val="24"/>
          <w:szCs w:val="24"/>
        </w:rPr>
        <w:tab/>
        <w:t>условия производства работ с отметками «Согласовано», «Не согласовано», «Согласовано с замечаниями»;</w:t>
      </w:r>
    </w:p>
    <w:p w:rsidR="00EE3F8D" w:rsidRPr="00EE3F8D" w:rsidRDefault="00EE3F8D" w:rsidP="00EE3F8D">
      <w:pPr>
        <w:tabs>
          <w:tab w:val="left" w:pos="926"/>
        </w:tabs>
        <w:spacing w:line="322" w:lineRule="exact"/>
        <w:ind w:firstLine="580"/>
        <w:rPr>
          <w:sz w:val="24"/>
          <w:szCs w:val="24"/>
        </w:rPr>
      </w:pPr>
      <w:r w:rsidRPr="00EE3F8D">
        <w:rPr>
          <w:sz w:val="24"/>
          <w:szCs w:val="24"/>
        </w:rPr>
        <w:t>б)</w:t>
      </w:r>
      <w:r w:rsidRPr="00EE3F8D">
        <w:rPr>
          <w:sz w:val="24"/>
          <w:szCs w:val="24"/>
        </w:rPr>
        <w:tab/>
        <w:t>подпись, фамилия и инициалы уполномоченного должностного лица на согласование схем производства работ;</w:t>
      </w:r>
    </w:p>
    <w:p w:rsidR="00EE3F8D" w:rsidRPr="00EE3F8D" w:rsidRDefault="00EE3F8D" w:rsidP="00EE3F8D">
      <w:pPr>
        <w:tabs>
          <w:tab w:val="left" w:pos="926"/>
        </w:tabs>
        <w:spacing w:line="322" w:lineRule="exact"/>
        <w:ind w:firstLine="580"/>
        <w:rPr>
          <w:sz w:val="24"/>
          <w:szCs w:val="24"/>
        </w:rPr>
      </w:pPr>
      <w:r w:rsidRPr="00EE3F8D">
        <w:rPr>
          <w:sz w:val="24"/>
          <w:szCs w:val="24"/>
        </w:rPr>
        <w:t>в)</w:t>
      </w:r>
      <w:r w:rsidRPr="00EE3F8D">
        <w:rPr>
          <w:sz w:val="24"/>
          <w:szCs w:val="24"/>
        </w:rPr>
        <w:tab/>
        <w:t>печать согласующего лица (в случае, если такое лицо является юридическим лицом);</w:t>
      </w:r>
    </w:p>
    <w:p w:rsidR="00EE3F8D" w:rsidRPr="00EE3F8D" w:rsidRDefault="00EE3F8D" w:rsidP="00EE3F8D">
      <w:pPr>
        <w:tabs>
          <w:tab w:val="left" w:pos="955"/>
        </w:tabs>
        <w:spacing w:line="322" w:lineRule="exact"/>
        <w:ind w:firstLine="580"/>
        <w:rPr>
          <w:sz w:val="24"/>
          <w:szCs w:val="24"/>
        </w:rPr>
      </w:pPr>
      <w:r w:rsidRPr="00EE3F8D">
        <w:rPr>
          <w:sz w:val="24"/>
          <w:szCs w:val="24"/>
        </w:rPr>
        <w:t>г)</w:t>
      </w:r>
      <w:r w:rsidRPr="00EE3F8D">
        <w:rPr>
          <w:sz w:val="24"/>
          <w:szCs w:val="24"/>
        </w:rPr>
        <w:tab/>
        <w:t>дата согласования.</w:t>
      </w:r>
    </w:p>
    <w:p w:rsidR="00EE3F8D" w:rsidRPr="00EE3F8D" w:rsidRDefault="00EE3F8D" w:rsidP="00EE3F8D">
      <w:pPr>
        <w:widowControl w:val="0"/>
        <w:numPr>
          <w:ilvl w:val="0"/>
          <w:numId w:val="164"/>
        </w:numPr>
        <w:tabs>
          <w:tab w:val="left" w:pos="926"/>
        </w:tabs>
        <w:spacing w:line="322" w:lineRule="exact"/>
        <w:ind w:firstLine="580"/>
        <w:jc w:val="both"/>
        <w:rPr>
          <w:sz w:val="24"/>
          <w:szCs w:val="24"/>
        </w:rPr>
      </w:pPr>
      <w:r w:rsidRPr="00EE3F8D">
        <w:rPr>
          <w:sz w:val="24"/>
          <w:szCs w:val="24"/>
        </w:rPr>
        <w:t>До начала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69"/>
        </w:numPr>
        <w:tabs>
          <w:tab w:val="left" w:pos="941"/>
        </w:tabs>
        <w:spacing w:line="322" w:lineRule="exact"/>
        <w:ind w:firstLine="580"/>
        <w:jc w:val="both"/>
        <w:rPr>
          <w:sz w:val="24"/>
          <w:szCs w:val="24"/>
        </w:rPr>
      </w:pPr>
      <w:r w:rsidRPr="00EE3F8D">
        <w:rPr>
          <w:sz w:val="24"/>
          <w:szCs w:val="24"/>
        </w:rPr>
        <w:t>получить разрешение на осуществление земляных работ;</w:t>
      </w:r>
    </w:p>
    <w:p w:rsidR="00EE3F8D" w:rsidRPr="00EE3F8D" w:rsidRDefault="00EE3F8D" w:rsidP="00EE3F8D">
      <w:pPr>
        <w:widowControl w:val="0"/>
        <w:numPr>
          <w:ilvl w:val="0"/>
          <w:numId w:val="169"/>
        </w:numPr>
        <w:tabs>
          <w:tab w:val="left" w:pos="926"/>
        </w:tabs>
        <w:spacing w:line="322" w:lineRule="exact"/>
        <w:ind w:firstLine="580"/>
        <w:jc w:val="both"/>
        <w:rPr>
          <w:sz w:val="24"/>
          <w:szCs w:val="24"/>
        </w:rPr>
      </w:pPr>
      <w:r w:rsidRPr="00EE3F8D">
        <w:rPr>
          <w:sz w:val="24"/>
          <w:szCs w:val="24"/>
        </w:rPr>
        <w:t>информировать о начале производства работ лиц, указанных в настоящей статьи;</w:t>
      </w:r>
    </w:p>
    <w:p w:rsidR="00EE3F8D" w:rsidRPr="00EE3F8D" w:rsidRDefault="00EE3F8D" w:rsidP="00EE3F8D">
      <w:pPr>
        <w:widowControl w:val="0"/>
        <w:numPr>
          <w:ilvl w:val="0"/>
          <w:numId w:val="169"/>
        </w:numPr>
        <w:tabs>
          <w:tab w:val="left" w:pos="385"/>
        </w:tabs>
        <w:spacing w:line="322" w:lineRule="exact"/>
        <w:ind w:firstLine="580"/>
        <w:jc w:val="both"/>
        <w:rPr>
          <w:sz w:val="24"/>
          <w:szCs w:val="24"/>
        </w:rPr>
      </w:pPr>
      <w:r w:rsidRPr="00EE3F8D">
        <w:rPr>
          <w:sz w:val="24"/>
          <w:szCs w:val="24"/>
        </w:rPr>
        <w:t xml:space="preserve">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 Данное требование не распространяется на осуществление земляных работ, связанных с аварийными работами. 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должен составлять не менее 1 </w:t>
      </w:r>
      <w:r w:rsidRPr="00EE3F8D">
        <w:rPr>
          <w:sz w:val="24"/>
          <w:szCs w:val="24"/>
          <w:lang w:val="en-US" w:eastAsia="en-US" w:bidi="en-US"/>
        </w:rPr>
        <w:t>x</w:t>
      </w:r>
      <w:r w:rsidRPr="00EE3F8D">
        <w:rPr>
          <w:sz w:val="24"/>
          <w:szCs w:val="24"/>
          <w:lang w:eastAsia="en-US" w:bidi="en-US"/>
        </w:rPr>
        <w:t xml:space="preserve"> </w:t>
      </w:r>
      <w:r w:rsidRPr="00EE3F8D">
        <w:rPr>
          <w:sz w:val="24"/>
          <w:szCs w:val="24"/>
        </w:rPr>
        <w:t xml:space="preserve">1 м; сведения на информационном щите должны быть нанесены черным цветом по белому </w:t>
      </w:r>
      <w:r w:rsidRPr="00EE3F8D">
        <w:rPr>
          <w:sz w:val="24"/>
          <w:szCs w:val="24"/>
        </w:rPr>
        <w:lastRenderedPageBreak/>
        <w:t>фону);</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обеспечить доступ к зоне производства работ лицам, указанным в настоящей статьи;</w:t>
      </w:r>
    </w:p>
    <w:p w:rsidR="00EE3F8D" w:rsidRPr="00EE3F8D" w:rsidRDefault="00EE3F8D" w:rsidP="00EE3F8D">
      <w:pPr>
        <w:widowControl w:val="0"/>
        <w:numPr>
          <w:ilvl w:val="0"/>
          <w:numId w:val="169"/>
        </w:numPr>
        <w:tabs>
          <w:tab w:val="left" w:pos="1111"/>
        </w:tabs>
        <w:spacing w:line="322" w:lineRule="exact"/>
        <w:ind w:firstLine="580"/>
        <w:jc w:val="both"/>
        <w:rPr>
          <w:sz w:val="24"/>
          <w:szCs w:val="24"/>
        </w:rPr>
      </w:pPr>
      <w:r w:rsidRPr="00EE3F8D">
        <w:rPr>
          <w:sz w:val="24"/>
          <w:szCs w:val="24"/>
        </w:rPr>
        <w:t>оградить зону производства работ временным ограждением, обеспечивающим безопасное движение транспорта и пешеходов, сохранность объектов и элементов благоустройства, входящих в зону производства работ, установить технические средства организации дорожного движения, ограждающие и направляющие устройства, красные фонари на углах ограждений и не реже чем через каждые 50 м. вдоль ограждения, используемого для организации дорожного движения.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запрещается. Блоки из полимерных материалов должны быть зафиксированы и закреплены;</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маломобильными группами населения;</w:t>
      </w:r>
    </w:p>
    <w:p w:rsidR="00EE3F8D" w:rsidRPr="00EE3F8D" w:rsidRDefault="00EE3F8D" w:rsidP="00EE3F8D">
      <w:pPr>
        <w:widowControl w:val="0"/>
        <w:numPr>
          <w:ilvl w:val="0"/>
          <w:numId w:val="169"/>
        </w:numPr>
        <w:tabs>
          <w:tab w:val="left" w:pos="1111"/>
        </w:tabs>
        <w:spacing w:line="322" w:lineRule="exact"/>
        <w:ind w:firstLine="580"/>
        <w:jc w:val="both"/>
        <w:rPr>
          <w:sz w:val="24"/>
          <w:szCs w:val="24"/>
        </w:rPr>
      </w:pPr>
      <w:r w:rsidRPr="00EE3F8D">
        <w:rPr>
          <w:sz w:val="24"/>
          <w:szCs w:val="24"/>
        </w:rPr>
        <w:t>выполнить ограждения с окраской красками, устойчивыми к неблагоприятным погодным условиям;</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обеспечить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EE3F8D" w:rsidRPr="00EE3F8D" w:rsidRDefault="00EE3F8D" w:rsidP="00EE3F8D">
      <w:pPr>
        <w:widowControl w:val="0"/>
        <w:numPr>
          <w:ilvl w:val="0"/>
          <w:numId w:val="169"/>
        </w:numPr>
        <w:tabs>
          <w:tab w:val="left" w:pos="927"/>
        </w:tabs>
        <w:spacing w:line="322" w:lineRule="exact"/>
        <w:ind w:firstLine="580"/>
        <w:jc w:val="both"/>
        <w:rPr>
          <w:sz w:val="24"/>
          <w:szCs w:val="24"/>
        </w:rPr>
      </w:pPr>
      <w:r w:rsidRPr="00EE3F8D">
        <w:rPr>
          <w:sz w:val="24"/>
          <w:szCs w:val="24"/>
        </w:rPr>
        <w:t>не допускать начала производства работ до полного обустройства зоны производства работ в соответствии с установленными требованиями к ним настоящим Порядком;</w:t>
      </w:r>
    </w:p>
    <w:p w:rsidR="00EE3F8D" w:rsidRPr="00EE3F8D" w:rsidRDefault="00EE3F8D" w:rsidP="00EE3F8D">
      <w:pPr>
        <w:widowControl w:val="0"/>
        <w:numPr>
          <w:ilvl w:val="0"/>
          <w:numId w:val="169"/>
        </w:numPr>
        <w:tabs>
          <w:tab w:val="left" w:pos="1042"/>
        </w:tabs>
        <w:spacing w:line="322" w:lineRule="exact"/>
        <w:ind w:firstLine="580"/>
        <w:jc w:val="both"/>
        <w:rPr>
          <w:sz w:val="24"/>
          <w:szCs w:val="24"/>
        </w:rPr>
      </w:pPr>
      <w:r w:rsidRPr="00EE3F8D">
        <w:rPr>
          <w:sz w:val="24"/>
          <w:szCs w:val="24"/>
        </w:rPr>
        <w:t>для обеспечения безопасного пешеходного движения по обеим сторонам улицы предусмотреть проход шириной не менее 1,5 м. В исключительных случаях тротуар может быть полностью закрыт для движения пешеходов. При этом в обязательном порядке должно быть сохранено движение пешеходов по противоположному тротуару с организацией пешеходных переходов;</w:t>
      </w:r>
    </w:p>
    <w:p w:rsidR="00EE3F8D" w:rsidRPr="00EE3F8D" w:rsidRDefault="00EE3F8D" w:rsidP="00EE3F8D">
      <w:pPr>
        <w:widowControl w:val="0"/>
        <w:numPr>
          <w:ilvl w:val="0"/>
          <w:numId w:val="169"/>
        </w:numPr>
        <w:tabs>
          <w:tab w:val="left" w:pos="1028"/>
        </w:tabs>
        <w:spacing w:line="322" w:lineRule="exact"/>
        <w:ind w:firstLine="580"/>
        <w:jc w:val="both"/>
        <w:rPr>
          <w:sz w:val="24"/>
          <w:szCs w:val="24"/>
        </w:rPr>
      </w:pPr>
      <w:r w:rsidRPr="00EE3F8D">
        <w:rPr>
          <w:sz w:val="24"/>
          <w:szCs w:val="24"/>
        </w:rPr>
        <w:t>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w:t>
      </w:r>
    </w:p>
    <w:p w:rsidR="00EE3F8D" w:rsidRPr="00EE3F8D" w:rsidRDefault="00EE3F8D" w:rsidP="00EE3F8D">
      <w:pPr>
        <w:widowControl w:val="0"/>
        <w:numPr>
          <w:ilvl w:val="0"/>
          <w:numId w:val="164"/>
        </w:numPr>
        <w:tabs>
          <w:tab w:val="left" w:pos="1028"/>
        </w:tabs>
        <w:spacing w:line="322" w:lineRule="exact"/>
        <w:ind w:firstLine="580"/>
        <w:jc w:val="both"/>
        <w:rPr>
          <w:sz w:val="24"/>
          <w:szCs w:val="24"/>
        </w:rPr>
      </w:pPr>
      <w:r w:rsidRPr="00EE3F8D">
        <w:rPr>
          <w:sz w:val="24"/>
          <w:szCs w:val="24"/>
        </w:rPr>
        <w:t>В период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выполнять условия производства работ в соответствии с настоящими Правилами;</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производить работы строго в соответствии с согласованными схемами производства работ, проектной документацией, в пределах зоны производства работ;</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контролировать сроки производства работ, качество восстановления элементов благоустройства, нарушенных при производстве работ;</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lastRenderedPageBreak/>
        <w:t>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обеспечивать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а также временного ограждения зоны производства работ;</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производить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осуществлении земляных работ, в пределах зоны производства работ;</w:t>
      </w:r>
    </w:p>
    <w:p w:rsidR="00EE3F8D" w:rsidRPr="00EE3F8D" w:rsidRDefault="00EE3F8D" w:rsidP="00EE3F8D">
      <w:pPr>
        <w:widowControl w:val="0"/>
        <w:numPr>
          <w:ilvl w:val="0"/>
          <w:numId w:val="170"/>
        </w:numPr>
        <w:tabs>
          <w:tab w:val="left" w:pos="912"/>
        </w:tabs>
        <w:spacing w:line="322" w:lineRule="exact"/>
        <w:ind w:firstLine="580"/>
        <w:jc w:val="both"/>
        <w:rPr>
          <w:sz w:val="24"/>
          <w:szCs w:val="24"/>
        </w:rPr>
      </w:pPr>
      <w:r w:rsidRPr="00EE3F8D">
        <w:rPr>
          <w:sz w:val="24"/>
          <w:szCs w:val="24"/>
        </w:rPr>
        <w:t>в случае установки элемента благоустройства в нарушение требований настоящих Правил сносить (демонтировать) указанный элемент благоустройства и восстанавливать нарушенное благоустройство. В случае расторжения договора подряда и передачи элемента благоустройства по акту заказчику или другой организации, 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
    <w:p w:rsidR="00EE3F8D" w:rsidRPr="00EE3F8D" w:rsidRDefault="00EE3F8D" w:rsidP="00EE3F8D">
      <w:pPr>
        <w:widowControl w:val="0"/>
        <w:numPr>
          <w:ilvl w:val="0"/>
          <w:numId w:val="170"/>
        </w:numPr>
        <w:tabs>
          <w:tab w:val="left" w:pos="1028"/>
        </w:tabs>
        <w:spacing w:line="322" w:lineRule="exact"/>
        <w:ind w:firstLine="580"/>
        <w:jc w:val="both"/>
        <w:rPr>
          <w:sz w:val="24"/>
          <w:szCs w:val="24"/>
        </w:rPr>
      </w:pPr>
      <w:r w:rsidRPr="00EE3F8D">
        <w:rPr>
          <w:sz w:val="24"/>
          <w:szCs w:val="24"/>
        </w:rPr>
        <w:t>осуществлять контроль за выполнением привлеченными ими субподрядчиками требований настоящих Правил и нести ответственность за необеспечение выполнения таких требований;</w:t>
      </w:r>
    </w:p>
    <w:p w:rsidR="00EE3F8D" w:rsidRPr="00EE3F8D" w:rsidRDefault="00EE3F8D" w:rsidP="00EE3F8D">
      <w:pPr>
        <w:widowControl w:val="0"/>
        <w:numPr>
          <w:ilvl w:val="0"/>
          <w:numId w:val="170"/>
        </w:numPr>
        <w:tabs>
          <w:tab w:val="left" w:pos="1038"/>
        </w:tabs>
        <w:spacing w:line="322" w:lineRule="exact"/>
        <w:ind w:firstLine="580"/>
        <w:jc w:val="both"/>
        <w:rPr>
          <w:sz w:val="24"/>
          <w:szCs w:val="24"/>
        </w:rPr>
      </w:pPr>
      <w:r w:rsidRPr="00EE3F8D">
        <w:rPr>
          <w:sz w:val="24"/>
          <w:szCs w:val="24"/>
        </w:rPr>
        <w:t>содержать зону производства работ в соответствии с требованиями настоящих Правил;</w:t>
      </w:r>
    </w:p>
    <w:p w:rsidR="00EE3F8D" w:rsidRPr="00EE3F8D" w:rsidRDefault="00EE3F8D" w:rsidP="00EE3F8D">
      <w:pPr>
        <w:widowControl w:val="0"/>
        <w:numPr>
          <w:ilvl w:val="0"/>
          <w:numId w:val="170"/>
        </w:numPr>
        <w:tabs>
          <w:tab w:val="left" w:pos="1038"/>
        </w:tabs>
        <w:spacing w:line="322" w:lineRule="exact"/>
        <w:ind w:firstLine="580"/>
        <w:jc w:val="both"/>
        <w:rPr>
          <w:sz w:val="24"/>
          <w:szCs w:val="24"/>
        </w:rPr>
      </w:pPr>
      <w:r w:rsidRPr="00EE3F8D">
        <w:rPr>
          <w:sz w:val="24"/>
          <w:szCs w:val="24"/>
        </w:rPr>
        <w:t>производить выезд автотранспорта с мест производства работ только после очистки колес транспортных средств от налипшего грунта и грязи;</w:t>
      </w:r>
    </w:p>
    <w:p w:rsidR="00EE3F8D" w:rsidRPr="00EE3F8D" w:rsidRDefault="00EE3F8D" w:rsidP="00EE3F8D">
      <w:pPr>
        <w:widowControl w:val="0"/>
        <w:numPr>
          <w:ilvl w:val="0"/>
          <w:numId w:val="170"/>
        </w:numPr>
        <w:tabs>
          <w:tab w:val="left" w:pos="1038"/>
        </w:tabs>
        <w:spacing w:line="322" w:lineRule="exact"/>
        <w:ind w:firstLine="600"/>
        <w:jc w:val="both"/>
        <w:rPr>
          <w:sz w:val="24"/>
          <w:szCs w:val="24"/>
        </w:rPr>
      </w:pPr>
      <w:r w:rsidRPr="00EE3F8D">
        <w:rPr>
          <w:sz w:val="24"/>
          <w:szCs w:val="24"/>
        </w:rPr>
        <w:t>не допускать загрязнение почвенного слоя при производстве работ горюче-смазочными материалами при работе транспортных средств, строительной техники и механизмов, приготовление бетонных растворов непосредственно на проезжей части автомобильных дорог и тротуарах, засыпку грунтом крышек люков колодцев и камер, лотков дорожных покрытий, зеленых насаждений;</w:t>
      </w:r>
    </w:p>
    <w:p w:rsidR="00EE3F8D" w:rsidRPr="00EE3F8D" w:rsidRDefault="00EE3F8D" w:rsidP="00EE3F8D">
      <w:pPr>
        <w:widowControl w:val="0"/>
        <w:numPr>
          <w:ilvl w:val="0"/>
          <w:numId w:val="170"/>
        </w:numPr>
        <w:tabs>
          <w:tab w:val="left" w:pos="1038"/>
        </w:tabs>
        <w:spacing w:line="322" w:lineRule="exact"/>
        <w:ind w:firstLine="600"/>
        <w:jc w:val="both"/>
        <w:rPr>
          <w:sz w:val="24"/>
          <w:szCs w:val="24"/>
        </w:rPr>
      </w:pPr>
      <w:r w:rsidRPr="00EE3F8D">
        <w:rPr>
          <w:sz w:val="24"/>
          <w:szCs w:val="24"/>
        </w:rPr>
        <w:t>при осуществлении земляных работ с целью прокладки, реконструкции, демонтажа подземных коммуникаций и сооружений заказчики совместно с исполнителями работ до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действующих технических норм и правил.</w:t>
      </w:r>
    </w:p>
    <w:p w:rsidR="00EE3F8D" w:rsidRPr="00EE3F8D" w:rsidRDefault="00EE3F8D" w:rsidP="00EE3F8D">
      <w:pPr>
        <w:widowControl w:val="0"/>
        <w:numPr>
          <w:ilvl w:val="0"/>
          <w:numId w:val="164"/>
        </w:numPr>
        <w:tabs>
          <w:tab w:val="left" w:pos="1286"/>
        </w:tabs>
        <w:spacing w:line="322" w:lineRule="exact"/>
        <w:ind w:firstLine="600"/>
        <w:jc w:val="both"/>
        <w:rPr>
          <w:sz w:val="24"/>
          <w:szCs w:val="24"/>
        </w:rPr>
      </w:pPr>
      <w:r w:rsidRPr="00EE3F8D">
        <w:rPr>
          <w:sz w:val="24"/>
          <w:szCs w:val="24"/>
        </w:rPr>
        <w:t>После завершения осуществления земляных работ лица, осуществляющие строительство, реконструкцию, капитальный ремонт, снос объектов, обязаны:</w:t>
      </w:r>
    </w:p>
    <w:p w:rsidR="00EE3F8D" w:rsidRPr="00EE3F8D" w:rsidRDefault="00EE3F8D" w:rsidP="00EE3F8D">
      <w:pPr>
        <w:widowControl w:val="0"/>
        <w:numPr>
          <w:ilvl w:val="0"/>
          <w:numId w:val="171"/>
        </w:numPr>
        <w:tabs>
          <w:tab w:val="left" w:pos="898"/>
        </w:tabs>
        <w:spacing w:line="322" w:lineRule="exact"/>
        <w:ind w:firstLine="600"/>
        <w:jc w:val="both"/>
        <w:rPr>
          <w:sz w:val="24"/>
          <w:szCs w:val="24"/>
        </w:rPr>
      </w:pPr>
      <w:r w:rsidRPr="00EE3F8D">
        <w:rPr>
          <w:sz w:val="24"/>
          <w:szCs w:val="24"/>
        </w:rPr>
        <w:t>в случае нарушения, в том числе временного, элементов благоустройства обеспечить восстановление таких элементов благоустройства, а также демонтировать временное ограждение;</w:t>
      </w:r>
    </w:p>
    <w:p w:rsidR="00EE3F8D" w:rsidRPr="00EE3F8D" w:rsidRDefault="00EE3F8D" w:rsidP="00EE3F8D">
      <w:pPr>
        <w:widowControl w:val="0"/>
        <w:numPr>
          <w:ilvl w:val="0"/>
          <w:numId w:val="171"/>
        </w:numPr>
        <w:tabs>
          <w:tab w:val="left" w:pos="898"/>
        </w:tabs>
        <w:spacing w:line="322" w:lineRule="exact"/>
        <w:ind w:firstLine="600"/>
        <w:jc w:val="both"/>
        <w:rPr>
          <w:sz w:val="24"/>
          <w:szCs w:val="24"/>
        </w:rPr>
      </w:pPr>
      <w:r w:rsidRPr="00EE3F8D">
        <w:rPr>
          <w:sz w:val="24"/>
          <w:szCs w:val="24"/>
        </w:rPr>
        <w:t>в случае временного нарушения выполнить восстановление постоянной дислокации технических средств регулирования дорожного движения;</w:t>
      </w:r>
    </w:p>
    <w:p w:rsidR="00EE3F8D" w:rsidRPr="00EE3F8D" w:rsidRDefault="00EE3F8D" w:rsidP="00EE3F8D">
      <w:pPr>
        <w:widowControl w:val="0"/>
        <w:numPr>
          <w:ilvl w:val="0"/>
          <w:numId w:val="171"/>
        </w:numPr>
        <w:tabs>
          <w:tab w:val="left" w:pos="908"/>
        </w:tabs>
        <w:spacing w:line="322" w:lineRule="exact"/>
        <w:ind w:firstLine="600"/>
        <w:jc w:val="both"/>
        <w:rPr>
          <w:sz w:val="24"/>
          <w:szCs w:val="24"/>
        </w:rPr>
      </w:pPr>
      <w:r w:rsidRPr="00EE3F8D">
        <w:rPr>
          <w:sz w:val="24"/>
          <w:szCs w:val="24"/>
        </w:rPr>
        <w:t>осуществить фотографическую фиксацию зоны производства работ, а также подготовить исполнительную съемку произведенных работ.</w:t>
      </w:r>
    </w:p>
    <w:p w:rsidR="00EE3F8D" w:rsidRPr="00EE3F8D" w:rsidRDefault="00EE3F8D" w:rsidP="00EE3F8D">
      <w:pPr>
        <w:widowControl w:val="0"/>
        <w:numPr>
          <w:ilvl w:val="0"/>
          <w:numId w:val="164"/>
        </w:numPr>
        <w:tabs>
          <w:tab w:val="left" w:pos="1009"/>
        </w:tabs>
        <w:spacing w:after="349" w:line="322" w:lineRule="exact"/>
        <w:ind w:firstLine="600"/>
        <w:jc w:val="both"/>
        <w:rPr>
          <w:sz w:val="24"/>
          <w:szCs w:val="24"/>
        </w:rPr>
      </w:pPr>
      <w:r w:rsidRPr="00EE3F8D">
        <w:rPr>
          <w:sz w:val="24"/>
          <w:szCs w:val="24"/>
        </w:rPr>
        <w:t xml:space="preserve">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 При обнаружении в процессе осуществления земляных работ несоответствия фактического расположения действующих инженерных коммуникаций и сооружений </w:t>
      </w:r>
      <w:r w:rsidRPr="00EE3F8D">
        <w:rPr>
          <w:sz w:val="24"/>
          <w:szCs w:val="24"/>
        </w:rPr>
        <w:lastRenderedPageBreak/>
        <w:t>указанному в схеме производства работ, исключающего возможность реализации проектного решения, работы приостанавливаются. К месту осуществления земляных работ вызываются представители проектной организации, заказчика, эксплуатационных организаций подземных коммуникаций, органа администрации в области градостроительства, для фиксации фактического положения и принятия согласованных решений по дальнейшему производству работ с оформлением необходимых документов.</w:t>
      </w:r>
    </w:p>
    <w:p w:rsidR="00EE3F8D" w:rsidRPr="00EE3F8D" w:rsidRDefault="00EE3F8D" w:rsidP="00EE3F8D">
      <w:pPr>
        <w:pStyle w:val="12"/>
        <w:keepNext/>
        <w:keepLines/>
        <w:shd w:val="clear" w:color="auto" w:fill="auto"/>
        <w:spacing w:before="0" w:after="303" w:line="260" w:lineRule="exact"/>
        <w:ind w:firstLine="600"/>
        <w:rPr>
          <w:sz w:val="24"/>
          <w:szCs w:val="24"/>
        </w:rPr>
      </w:pPr>
      <w:bookmarkStart w:id="51" w:name="bookmark50"/>
      <w:r w:rsidRPr="00EE3F8D">
        <w:rPr>
          <w:sz w:val="24"/>
          <w:szCs w:val="24"/>
        </w:rPr>
        <w:t>Статья 56. Порядок осуществления земляных работ</w:t>
      </w:r>
      <w:bookmarkEnd w:id="51"/>
    </w:p>
    <w:p w:rsidR="00EE3F8D" w:rsidRPr="00EE3F8D" w:rsidRDefault="00EE3F8D" w:rsidP="00EE3F8D">
      <w:pPr>
        <w:widowControl w:val="0"/>
        <w:numPr>
          <w:ilvl w:val="0"/>
          <w:numId w:val="172"/>
        </w:numPr>
        <w:tabs>
          <w:tab w:val="left" w:pos="1006"/>
        </w:tabs>
        <w:spacing w:line="322" w:lineRule="exact"/>
        <w:ind w:firstLine="600"/>
        <w:jc w:val="both"/>
        <w:rPr>
          <w:sz w:val="24"/>
          <w:szCs w:val="24"/>
        </w:rPr>
      </w:pPr>
      <w:r w:rsidRPr="00EE3F8D">
        <w:rPr>
          <w:sz w:val="24"/>
          <w:szCs w:val="24"/>
        </w:rPr>
        <w:t>Осуществление земляных работ производится в соответствии с условиями, установленными настоящей статьей.</w:t>
      </w:r>
    </w:p>
    <w:p w:rsidR="00EE3F8D" w:rsidRPr="00EE3F8D" w:rsidRDefault="00EE3F8D" w:rsidP="00EE3F8D">
      <w:pPr>
        <w:widowControl w:val="0"/>
        <w:numPr>
          <w:ilvl w:val="0"/>
          <w:numId w:val="172"/>
        </w:numPr>
        <w:tabs>
          <w:tab w:val="left" w:pos="872"/>
        </w:tabs>
        <w:spacing w:line="322" w:lineRule="exact"/>
        <w:ind w:firstLine="600"/>
        <w:jc w:val="both"/>
        <w:rPr>
          <w:sz w:val="24"/>
          <w:szCs w:val="24"/>
        </w:rPr>
      </w:pPr>
      <w:r w:rsidRPr="00EE3F8D">
        <w:rPr>
          <w:sz w:val="24"/>
          <w:szCs w:val="24"/>
        </w:rPr>
        <w:t>Осуществление земляных работ с нарушением условий, указанных в настоящей статье или согласованных схемах производства работ, не допускается и является основанием для привлечения к ответственности, установленной действующим законодательством, лица, осуществляющего земляные работы.</w:t>
      </w:r>
    </w:p>
    <w:p w:rsidR="00EE3F8D" w:rsidRPr="00EE3F8D" w:rsidRDefault="00EE3F8D" w:rsidP="00EE3F8D">
      <w:pPr>
        <w:widowControl w:val="0"/>
        <w:numPr>
          <w:ilvl w:val="0"/>
          <w:numId w:val="172"/>
        </w:numPr>
        <w:tabs>
          <w:tab w:val="left" w:pos="872"/>
        </w:tabs>
        <w:spacing w:line="322" w:lineRule="exact"/>
        <w:ind w:firstLine="600"/>
        <w:jc w:val="both"/>
        <w:rPr>
          <w:sz w:val="24"/>
          <w:szCs w:val="24"/>
        </w:rPr>
      </w:pPr>
      <w:r w:rsidRPr="00EE3F8D">
        <w:rPr>
          <w:sz w:val="24"/>
          <w:szCs w:val="24"/>
        </w:rPr>
        <w:t>Осуществление земляных работ производится на основании разрешения на осуществление земляных работ (далее - Разрешение),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E3F8D" w:rsidRPr="00EE3F8D" w:rsidRDefault="00EE3F8D" w:rsidP="00EE3F8D">
      <w:pPr>
        <w:widowControl w:val="0"/>
        <w:numPr>
          <w:ilvl w:val="0"/>
          <w:numId w:val="172"/>
        </w:numPr>
        <w:tabs>
          <w:tab w:val="left" w:pos="1042"/>
        </w:tabs>
        <w:spacing w:line="322" w:lineRule="exact"/>
        <w:ind w:firstLine="580"/>
        <w:jc w:val="both"/>
        <w:rPr>
          <w:sz w:val="24"/>
          <w:szCs w:val="24"/>
        </w:rPr>
      </w:pPr>
      <w:r w:rsidRPr="00EE3F8D">
        <w:rPr>
          <w:sz w:val="24"/>
          <w:szCs w:val="24"/>
        </w:rPr>
        <w:t>Предоставление разрешения на осуществление земляных работ производится на основании заявления физического либо юридического лица (далее - Заявитель) администрации гор</w:t>
      </w:r>
      <w:r w:rsidR="00A937EB">
        <w:rPr>
          <w:sz w:val="24"/>
          <w:szCs w:val="24"/>
        </w:rPr>
        <w:t>одского поселения Мортка</w:t>
      </w:r>
      <w:r w:rsidRPr="00EE3F8D">
        <w:rPr>
          <w:sz w:val="24"/>
          <w:szCs w:val="24"/>
        </w:rPr>
        <w:t xml:space="preserve">  в рамках муниципальной услуги, административный регламент на который устанавливается соответствующим муниципальным нормативным правовым актом администрации.</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После осуществления земляных работ Заявителем организовывается и (или) производится восстановление элементов благоустройства, нарушенных в результате осуществления земляных работ (далее - восстановление благоустройства), в течение срока действия разрешения на осуществление земляных работ, осуществляется контроль качества и сроков восстановления благоустройства при привлечении субподрядчиков.</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Работы по восстановлению покрытия должны быть начаты после засыпки траншеи (котлована) и завершены в течение трех суток. Покрытие должно быть восстановлено в существующей конструкции. Восстановление покрытия в местах регулировки крышек колодцев и камер должно выполняться в течение суток после окончания работ.</w:t>
      </w:r>
    </w:p>
    <w:p w:rsidR="00EE3F8D" w:rsidRPr="00EE3F8D" w:rsidRDefault="00EE3F8D" w:rsidP="00EE3F8D">
      <w:pPr>
        <w:widowControl w:val="0"/>
        <w:numPr>
          <w:ilvl w:val="0"/>
          <w:numId w:val="172"/>
        </w:numPr>
        <w:tabs>
          <w:tab w:val="left" w:pos="893"/>
        </w:tabs>
        <w:spacing w:line="322" w:lineRule="exact"/>
        <w:ind w:firstLine="580"/>
        <w:jc w:val="both"/>
        <w:rPr>
          <w:sz w:val="24"/>
          <w:szCs w:val="24"/>
        </w:rPr>
      </w:pPr>
      <w:r w:rsidRPr="00EE3F8D">
        <w:rPr>
          <w:sz w:val="24"/>
          <w:szCs w:val="24"/>
        </w:rPr>
        <w:t>Восстановление покрытия осуществляется с учетом существующих параметров дорог (включая систему водоотведения) и следующих особенностей:</w:t>
      </w:r>
    </w:p>
    <w:p w:rsidR="00EE3F8D" w:rsidRPr="00EE3F8D" w:rsidRDefault="00EE3F8D" w:rsidP="00EE3F8D">
      <w:pPr>
        <w:widowControl w:val="0"/>
        <w:numPr>
          <w:ilvl w:val="0"/>
          <w:numId w:val="173"/>
        </w:numPr>
        <w:tabs>
          <w:tab w:val="left" w:pos="912"/>
        </w:tabs>
        <w:spacing w:line="322" w:lineRule="exact"/>
        <w:ind w:firstLine="580"/>
        <w:jc w:val="both"/>
        <w:rPr>
          <w:sz w:val="24"/>
          <w:szCs w:val="24"/>
        </w:rPr>
      </w:pPr>
      <w:r w:rsidRPr="00EE3F8D">
        <w:rPr>
          <w:sz w:val="24"/>
          <w:szCs w:val="24"/>
        </w:rPr>
        <w:t>восстановление асфальтобетонного покрытия тротуаров:</w:t>
      </w:r>
    </w:p>
    <w:p w:rsidR="00EE3F8D" w:rsidRPr="00EE3F8D" w:rsidRDefault="00EE3F8D" w:rsidP="00EE3F8D">
      <w:pPr>
        <w:tabs>
          <w:tab w:val="left" w:pos="893"/>
        </w:tabs>
        <w:spacing w:line="322" w:lineRule="exact"/>
        <w:ind w:firstLine="580"/>
        <w:rPr>
          <w:sz w:val="24"/>
          <w:szCs w:val="24"/>
        </w:rPr>
      </w:pPr>
      <w:r w:rsidRPr="00EE3F8D">
        <w:rPr>
          <w:sz w:val="24"/>
          <w:szCs w:val="24"/>
        </w:rPr>
        <w:t>а)</w:t>
      </w:r>
      <w:r w:rsidRPr="00EE3F8D">
        <w:rPr>
          <w:sz w:val="24"/>
          <w:szCs w:val="24"/>
        </w:rPr>
        <w:tab/>
        <w:t>при ширине тротуара до 4 м (включительно) и (или)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
    <w:p w:rsidR="00EE3F8D" w:rsidRPr="00EE3F8D" w:rsidRDefault="00EE3F8D" w:rsidP="00EE3F8D">
      <w:pPr>
        <w:tabs>
          <w:tab w:val="left" w:pos="898"/>
        </w:tabs>
        <w:spacing w:line="322" w:lineRule="exact"/>
        <w:ind w:firstLine="580"/>
        <w:rPr>
          <w:sz w:val="24"/>
          <w:szCs w:val="24"/>
        </w:rPr>
      </w:pPr>
      <w:r w:rsidRPr="00EE3F8D">
        <w:rPr>
          <w:sz w:val="24"/>
          <w:szCs w:val="24"/>
        </w:rPr>
        <w:t>б)</w:t>
      </w:r>
      <w:r w:rsidRPr="00EE3F8D">
        <w:rPr>
          <w:sz w:val="24"/>
          <w:szCs w:val="24"/>
        </w:rPr>
        <w:tab/>
        <w:t>при ширине тротуара свыше 4 м восстановление производится с перекрытием зоны производства работ на 1 м (при глубине вскрытия тротуара до 1 м) или 2 м (при глубине вскрытия тротуара свыше 1 м);</w:t>
      </w:r>
    </w:p>
    <w:p w:rsidR="00EE3F8D" w:rsidRPr="00EE3F8D" w:rsidRDefault="00EE3F8D" w:rsidP="00EE3F8D">
      <w:pPr>
        <w:widowControl w:val="0"/>
        <w:numPr>
          <w:ilvl w:val="0"/>
          <w:numId w:val="173"/>
        </w:numPr>
        <w:tabs>
          <w:tab w:val="left" w:pos="936"/>
        </w:tabs>
        <w:spacing w:line="322" w:lineRule="exact"/>
        <w:ind w:firstLine="580"/>
        <w:jc w:val="both"/>
        <w:rPr>
          <w:sz w:val="24"/>
          <w:szCs w:val="24"/>
        </w:rPr>
      </w:pPr>
      <w:r w:rsidRPr="00EE3F8D">
        <w:rPr>
          <w:sz w:val="24"/>
          <w:szCs w:val="24"/>
        </w:rPr>
        <w:t>восстановление тротуаров с плиточным покрытием:</w:t>
      </w:r>
    </w:p>
    <w:p w:rsidR="00EE3F8D" w:rsidRPr="00EE3F8D" w:rsidRDefault="00EE3F8D" w:rsidP="00EE3F8D">
      <w:pPr>
        <w:tabs>
          <w:tab w:val="left" w:pos="893"/>
        </w:tabs>
        <w:spacing w:line="322" w:lineRule="exact"/>
        <w:ind w:firstLine="580"/>
        <w:rPr>
          <w:sz w:val="24"/>
          <w:szCs w:val="24"/>
        </w:rPr>
      </w:pPr>
      <w:r w:rsidRPr="00EE3F8D">
        <w:rPr>
          <w:sz w:val="24"/>
          <w:szCs w:val="24"/>
        </w:rPr>
        <w:t>а)</w:t>
      </w:r>
      <w:r w:rsidRPr="00EE3F8D">
        <w:rPr>
          <w:sz w:val="24"/>
          <w:szCs w:val="24"/>
        </w:rPr>
        <w:tab/>
        <w:t>производится укладка тротуарных плит в границах зоны производства работ;</w:t>
      </w:r>
    </w:p>
    <w:p w:rsidR="00EE3F8D" w:rsidRPr="00EE3F8D" w:rsidRDefault="00EE3F8D" w:rsidP="00EE3F8D">
      <w:pPr>
        <w:tabs>
          <w:tab w:val="left" w:pos="926"/>
        </w:tabs>
        <w:spacing w:line="322" w:lineRule="exact"/>
        <w:ind w:firstLine="580"/>
        <w:rPr>
          <w:sz w:val="24"/>
          <w:szCs w:val="24"/>
        </w:rPr>
      </w:pPr>
      <w:r w:rsidRPr="00EE3F8D">
        <w:rPr>
          <w:sz w:val="24"/>
          <w:szCs w:val="24"/>
        </w:rPr>
        <w:lastRenderedPageBreak/>
        <w:t>б)</w:t>
      </w:r>
      <w:r w:rsidRPr="00EE3F8D">
        <w:rPr>
          <w:sz w:val="24"/>
          <w:szCs w:val="24"/>
        </w:rPr>
        <w:tab/>
        <w:t>в случае повреждения плит обеспечивается замена плит на новые;</w:t>
      </w:r>
    </w:p>
    <w:p w:rsidR="00EE3F8D" w:rsidRPr="00EE3F8D" w:rsidRDefault="00EE3F8D" w:rsidP="00EE3F8D">
      <w:pPr>
        <w:widowControl w:val="0"/>
        <w:numPr>
          <w:ilvl w:val="0"/>
          <w:numId w:val="173"/>
        </w:numPr>
        <w:tabs>
          <w:tab w:val="left" w:pos="936"/>
        </w:tabs>
        <w:spacing w:line="322" w:lineRule="exact"/>
        <w:ind w:firstLine="580"/>
        <w:jc w:val="both"/>
        <w:rPr>
          <w:sz w:val="24"/>
          <w:szCs w:val="24"/>
        </w:rPr>
      </w:pPr>
      <w:r w:rsidRPr="00EE3F8D">
        <w:rPr>
          <w:sz w:val="24"/>
          <w:szCs w:val="24"/>
        </w:rPr>
        <w:t>восстановление асфальтобетонного покрытия проезжей части:</w:t>
      </w:r>
    </w:p>
    <w:p w:rsidR="00EE3F8D" w:rsidRPr="00EE3F8D" w:rsidRDefault="00EE3F8D" w:rsidP="00EE3F8D">
      <w:pPr>
        <w:spacing w:line="322" w:lineRule="exact"/>
        <w:ind w:firstLine="580"/>
        <w:rPr>
          <w:sz w:val="24"/>
          <w:szCs w:val="24"/>
        </w:rPr>
      </w:pPr>
      <w:r w:rsidRPr="00EE3F8D">
        <w:rPr>
          <w:sz w:val="24"/>
          <w:szCs w:val="24"/>
        </w:rPr>
        <w:t>3.1) по длине:</w:t>
      </w:r>
    </w:p>
    <w:p w:rsidR="00EE3F8D" w:rsidRPr="00EE3F8D" w:rsidRDefault="00EE3F8D" w:rsidP="00EE3F8D">
      <w:pPr>
        <w:spacing w:line="322" w:lineRule="exact"/>
        <w:ind w:firstLine="580"/>
        <w:rPr>
          <w:sz w:val="24"/>
          <w:szCs w:val="24"/>
        </w:rPr>
      </w:pPr>
      <w:r w:rsidRPr="00EE3F8D">
        <w:rPr>
          <w:sz w:val="24"/>
          <w:szCs w:val="24"/>
        </w:rPr>
        <w:t>а) 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EE3F8D" w:rsidRPr="00EE3F8D" w:rsidRDefault="00EE3F8D" w:rsidP="00EE3F8D">
      <w:pPr>
        <w:spacing w:line="322" w:lineRule="exact"/>
        <w:ind w:firstLine="580"/>
        <w:rPr>
          <w:sz w:val="24"/>
          <w:szCs w:val="24"/>
        </w:rPr>
      </w:pPr>
      <w:r w:rsidRPr="00EE3F8D">
        <w:rPr>
          <w:sz w:val="24"/>
          <w:szCs w:val="24"/>
        </w:rPr>
        <w:t>б) 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w:t>
      </w:r>
    </w:p>
    <w:p w:rsidR="00EE3F8D" w:rsidRPr="00EE3F8D" w:rsidRDefault="00EE3F8D" w:rsidP="00EE3F8D">
      <w:pPr>
        <w:spacing w:line="322" w:lineRule="exact"/>
        <w:rPr>
          <w:sz w:val="24"/>
          <w:szCs w:val="24"/>
        </w:rPr>
      </w:pPr>
      <w:r w:rsidRPr="00EE3F8D">
        <w:rPr>
          <w:sz w:val="24"/>
          <w:szCs w:val="24"/>
        </w:rPr>
        <w:t>(при глубине вскрытия проезжей части свыше 1 м);</w:t>
      </w:r>
    </w:p>
    <w:p w:rsidR="00EE3F8D" w:rsidRPr="00EE3F8D" w:rsidRDefault="00EE3F8D" w:rsidP="00EE3F8D">
      <w:pPr>
        <w:spacing w:line="322" w:lineRule="exact"/>
        <w:ind w:firstLine="580"/>
        <w:rPr>
          <w:sz w:val="24"/>
          <w:szCs w:val="24"/>
        </w:rPr>
      </w:pPr>
      <w:r w:rsidRPr="00EE3F8D">
        <w:rPr>
          <w:sz w:val="24"/>
          <w:szCs w:val="24"/>
        </w:rPr>
        <w:t>3.2) по ширине:</w:t>
      </w:r>
    </w:p>
    <w:p w:rsidR="00EE3F8D" w:rsidRPr="00EE3F8D" w:rsidRDefault="00EE3F8D" w:rsidP="00EE3F8D">
      <w:pPr>
        <w:tabs>
          <w:tab w:val="left" w:pos="1296"/>
        </w:tabs>
        <w:spacing w:line="322" w:lineRule="exact"/>
        <w:ind w:firstLine="580"/>
        <w:rPr>
          <w:sz w:val="24"/>
          <w:szCs w:val="24"/>
        </w:rPr>
      </w:pPr>
      <w:r w:rsidRPr="00EE3F8D">
        <w:rPr>
          <w:sz w:val="24"/>
          <w:szCs w:val="24"/>
        </w:rPr>
        <w:t>а)</w:t>
      </w:r>
      <w:r w:rsidRPr="00EE3F8D">
        <w:rPr>
          <w:sz w:val="24"/>
          <w:szCs w:val="24"/>
        </w:rPr>
        <w:tab/>
        <w:t>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EE3F8D" w:rsidRPr="00EE3F8D" w:rsidRDefault="00EE3F8D" w:rsidP="00EE3F8D">
      <w:pPr>
        <w:tabs>
          <w:tab w:val="left" w:pos="1027"/>
        </w:tabs>
        <w:spacing w:line="322" w:lineRule="exact"/>
        <w:ind w:firstLine="580"/>
        <w:rPr>
          <w:sz w:val="24"/>
          <w:szCs w:val="24"/>
        </w:rPr>
      </w:pPr>
      <w:r w:rsidRPr="00EE3F8D">
        <w:rPr>
          <w:sz w:val="24"/>
          <w:szCs w:val="24"/>
        </w:rPr>
        <w:t>б)</w:t>
      </w:r>
      <w:r w:rsidRPr="00EE3F8D">
        <w:rPr>
          <w:sz w:val="24"/>
          <w:szCs w:val="24"/>
        </w:rPr>
        <w:tab/>
        <w:t>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EE3F8D" w:rsidRPr="00EE3F8D" w:rsidRDefault="00EE3F8D" w:rsidP="00EE3F8D">
      <w:pPr>
        <w:tabs>
          <w:tab w:val="left" w:pos="1027"/>
        </w:tabs>
        <w:spacing w:line="322" w:lineRule="exact"/>
        <w:ind w:firstLine="580"/>
        <w:rPr>
          <w:sz w:val="24"/>
          <w:szCs w:val="24"/>
        </w:rPr>
      </w:pPr>
      <w:r w:rsidRPr="00EE3F8D">
        <w:rPr>
          <w:sz w:val="24"/>
          <w:szCs w:val="24"/>
        </w:rPr>
        <w:t>в)</w:t>
      </w:r>
      <w:r w:rsidRPr="00EE3F8D">
        <w:rPr>
          <w:sz w:val="24"/>
          <w:szCs w:val="24"/>
        </w:rPr>
        <w:tab/>
        <w:t>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EE3F8D" w:rsidRPr="00EE3F8D" w:rsidRDefault="00EE3F8D" w:rsidP="00EE3F8D">
      <w:pPr>
        <w:widowControl w:val="0"/>
        <w:numPr>
          <w:ilvl w:val="0"/>
          <w:numId w:val="173"/>
        </w:numPr>
        <w:tabs>
          <w:tab w:val="left" w:pos="1027"/>
        </w:tabs>
        <w:spacing w:line="322" w:lineRule="exact"/>
        <w:ind w:firstLine="580"/>
        <w:jc w:val="both"/>
        <w:rPr>
          <w:sz w:val="24"/>
          <w:szCs w:val="24"/>
        </w:rPr>
      </w:pPr>
      <w:r w:rsidRPr="00EE3F8D">
        <w:rPr>
          <w:sz w:val="24"/>
          <w:szCs w:val="24"/>
        </w:rPr>
        <w:t>восстановление булыжного, щебеночного и гравийного покрытия производится в границах зоны производства работ.</w:t>
      </w:r>
    </w:p>
    <w:p w:rsidR="00EE3F8D" w:rsidRPr="00EE3F8D" w:rsidRDefault="00EE3F8D" w:rsidP="00EE3F8D">
      <w:pPr>
        <w:spacing w:line="322" w:lineRule="exact"/>
        <w:ind w:firstLine="580"/>
        <w:rPr>
          <w:sz w:val="24"/>
          <w:szCs w:val="24"/>
        </w:rPr>
      </w:pPr>
      <w:r w:rsidRPr="00EE3F8D">
        <w:rPr>
          <w:sz w:val="24"/>
          <w:szCs w:val="24"/>
        </w:rPr>
        <w:t>7.2.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EE3F8D" w:rsidRPr="00EE3F8D" w:rsidRDefault="00EE3F8D" w:rsidP="00EE3F8D">
      <w:pPr>
        <w:widowControl w:val="0"/>
        <w:numPr>
          <w:ilvl w:val="0"/>
          <w:numId w:val="172"/>
        </w:numPr>
        <w:tabs>
          <w:tab w:val="left" w:pos="877"/>
        </w:tabs>
        <w:spacing w:line="322" w:lineRule="exact"/>
        <w:ind w:firstLine="580"/>
        <w:jc w:val="both"/>
        <w:rPr>
          <w:sz w:val="24"/>
          <w:szCs w:val="24"/>
        </w:rPr>
      </w:pPr>
      <w:r w:rsidRPr="00EE3F8D">
        <w:rPr>
          <w:sz w:val="24"/>
          <w:szCs w:val="24"/>
        </w:rPr>
        <w:t>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EE3F8D" w:rsidRPr="00EE3F8D" w:rsidRDefault="00EE3F8D" w:rsidP="00EE3F8D">
      <w:pPr>
        <w:widowControl w:val="0"/>
        <w:numPr>
          <w:ilvl w:val="0"/>
          <w:numId w:val="174"/>
        </w:numPr>
        <w:tabs>
          <w:tab w:val="left" w:pos="902"/>
        </w:tabs>
        <w:spacing w:line="322" w:lineRule="exact"/>
        <w:ind w:firstLine="580"/>
        <w:jc w:val="both"/>
        <w:rPr>
          <w:sz w:val="24"/>
          <w:szCs w:val="24"/>
        </w:rPr>
      </w:pPr>
      <w:r w:rsidRPr="00EE3F8D">
        <w:rPr>
          <w:sz w:val="24"/>
          <w:szCs w:val="24"/>
        </w:rPr>
        <w:t>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EE3F8D" w:rsidRPr="00EE3F8D" w:rsidRDefault="00EE3F8D" w:rsidP="00EE3F8D">
      <w:pPr>
        <w:widowControl w:val="0"/>
        <w:numPr>
          <w:ilvl w:val="0"/>
          <w:numId w:val="174"/>
        </w:numPr>
        <w:tabs>
          <w:tab w:val="left" w:pos="902"/>
        </w:tabs>
        <w:spacing w:line="322" w:lineRule="exact"/>
        <w:ind w:firstLine="580"/>
        <w:jc w:val="both"/>
        <w:rPr>
          <w:sz w:val="24"/>
          <w:szCs w:val="24"/>
        </w:rPr>
      </w:pPr>
      <w:r w:rsidRPr="00EE3F8D">
        <w:rPr>
          <w:sz w:val="24"/>
          <w:szCs w:val="24"/>
        </w:rPr>
        <w:t>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кв. м).</w:t>
      </w:r>
    </w:p>
    <w:p w:rsidR="00EE3F8D" w:rsidRPr="00EE3F8D" w:rsidRDefault="00EE3F8D" w:rsidP="00EE3F8D">
      <w:pPr>
        <w:widowControl w:val="0"/>
        <w:numPr>
          <w:ilvl w:val="0"/>
          <w:numId w:val="172"/>
        </w:numPr>
        <w:tabs>
          <w:tab w:val="left" w:pos="901"/>
        </w:tabs>
        <w:spacing w:line="322" w:lineRule="exact"/>
        <w:ind w:firstLine="580"/>
        <w:jc w:val="both"/>
        <w:rPr>
          <w:sz w:val="24"/>
          <w:szCs w:val="24"/>
        </w:rPr>
      </w:pPr>
      <w:r w:rsidRPr="00EE3F8D">
        <w:rPr>
          <w:sz w:val="24"/>
          <w:szCs w:val="24"/>
        </w:rPr>
        <w:t>Технология восстановления газона:</w:t>
      </w:r>
    </w:p>
    <w:p w:rsidR="00EE3F8D" w:rsidRPr="00EE3F8D" w:rsidRDefault="00EE3F8D" w:rsidP="00EE3F8D">
      <w:pPr>
        <w:widowControl w:val="0"/>
        <w:numPr>
          <w:ilvl w:val="0"/>
          <w:numId w:val="175"/>
        </w:numPr>
        <w:tabs>
          <w:tab w:val="left" w:pos="907"/>
        </w:tabs>
        <w:spacing w:line="322" w:lineRule="exact"/>
        <w:ind w:firstLine="580"/>
        <w:jc w:val="both"/>
        <w:rPr>
          <w:sz w:val="24"/>
          <w:szCs w:val="24"/>
        </w:rPr>
      </w:pPr>
      <w:r w:rsidRPr="00EE3F8D">
        <w:rPr>
          <w:sz w:val="24"/>
          <w:szCs w:val="24"/>
        </w:rPr>
        <w:t>места просадок в газонах не допускаются. Газоны следует устраивать на полностью подготовленном и спланированном земляном грунте с соблюдением уклона 0,5 - 0,6 процента, растительный слой земли должен составлять 15 - 20 см, посев газона должен осуществляться по вертикальной поверхности, семена газонных трав следует заделать граблями;</w:t>
      </w:r>
    </w:p>
    <w:p w:rsidR="00EE3F8D" w:rsidRPr="00EE3F8D" w:rsidRDefault="00EE3F8D" w:rsidP="00EE3F8D">
      <w:pPr>
        <w:widowControl w:val="0"/>
        <w:numPr>
          <w:ilvl w:val="0"/>
          <w:numId w:val="175"/>
        </w:numPr>
        <w:tabs>
          <w:tab w:val="left" w:pos="897"/>
        </w:tabs>
        <w:spacing w:line="322" w:lineRule="exact"/>
        <w:ind w:firstLine="580"/>
        <w:jc w:val="both"/>
        <w:rPr>
          <w:sz w:val="24"/>
          <w:szCs w:val="24"/>
        </w:rPr>
      </w:pPr>
      <w:r w:rsidRPr="00EE3F8D">
        <w:rPr>
          <w:sz w:val="24"/>
          <w:szCs w:val="24"/>
        </w:rPr>
        <w:t>не допускается использование земляного грунта с включениями камней, строительного мусора;</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t>не допускается использование торфа в качестве растительной земли;</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t>необходимо исключить складирование отходов на газонах;</w:t>
      </w:r>
    </w:p>
    <w:p w:rsidR="00EE3F8D" w:rsidRPr="00EE3F8D" w:rsidRDefault="00EE3F8D" w:rsidP="00EE3F8D">
      <w:pPr>
        <w:widowControl w:val="0"/>
        <w:numPr>
          <w:ilvl w:val="0"/>
          <w:numId w:val="175"/>
        </w:numPr>
        <w:tabs>
          <w:tab w:val="left" w:pos="907"/>
        </w:tabs>
        <w:spacing w:line="322" w:lineRule="exact"/>
        <w:ind w:firstLine="580"/>
        <w:jc w:val="both"/>
        <w:rPr>
          <w:sz w:val="24"/>
          <w:szCs w:val="24"/>
        </w:rPr>
      </w:pPr>
      <w:r w:rsidRPr="00EE3F8D">
        <w:rPr>
          <w:sz w:val="24"/>
          <w:szCs w:val="24"/>
        </w:rPr>
        <w:t>поверхность растительного слоя должна быть ниже опорной бровки или окаймляющего газон бортового камня;</w:t>
      </w:r>
    </w:p>
    <w:p w:rsidR="00EE3F8D" w:rsidRPr="00EE3F8D" w:rsidRDefault="00EE3F8D" w:rsidP="00EE3F8D">
      <w:pPr>
        <w:widowControl w:val="0"/>
        <w:numPr>
          <w:ilvl w:val="0"/>
          <w:numId w:val="175"/>
        </w:numPr>
        <w:tabs>
          <w:tab w:val="left" w:pos="940"/>
        </w:tabs>
        <w:spacing w:line="322" w:lineRule="exact"/>
        <w:ind w:firstLine="580"/>
        <w:jc w:val="both"/>
        <w:rPr>
          <w:sz w:val="24"/>
          <w:szCs w:val="24"/>
        </w:rPr>
      </w:pPr>
      <w:r w:rsidRPr="00EE3F8D">
        <w:rPr>
          <w:sz w:val="24"/>
          <w:szCs w:val="24"/>
        </w:rPr>
        <w:lastRenderedPageBreak/>
        <w:t>не допускается превышение высотных отметок крышек колодцев над</w:t>
      </w:r>
    </w:p>
    <w:p w:rsidR="00EE3F8D" w:rsidRPr="00EE3F8D" w:rsidRDefault="00EE3F8D" w:rsidP="00EE3F8D">
      <w:pPr>
        <w:spacing w:line="322" w:lineRule="exact"/>
        <w:rPr>
          <w:sz w:val="24"/>
          <w:szCs w:val="24"/>
        </w:rPr>
      </w:pPr>
      <w:r w:rsidRPr="00EE3F8D">
        <w:rPr>
          <w:sz w:val="24"/>
          <w:szCs w:val="24"/>
        </w:rPr>
        <w:t>уровнем газона;</w:t>
      </w:r>
    </w:p>
    <w:p w:rsidR="00EE3F8D" w:rsidRPr="00EE3F8D" w:rsidRDefault="00EE3F8D" w:rsidP="00EE3F8D">
      <w:pPr>
        <w:widowControl w:val="0"/>
        <w:numPr>
          <w:ilvl w:val="0"/>
          <w:numId w:val="175"/>
        </w:numPr>
        <w:tabs>
          <w:tab w:val="left" w:pos="978"/>
        </w:tabs>
        <w:spacing w:line="322" w:lineRule="exact"/>
        <w:ind w:firstLine="600"/>
        <w:jc w:val="both"/>
        <w:rPr>
          <w:sz w:val="24"/>
          <w:szCs w:val="24"/>
        </w:rPr>
      </w:pPr>
      <w:r w:rsidRPr="00EE3F8D">
        <w:rPr>
          <w:sz w:val="24"/>
          <w:szCs w:val="24"/>
        </w:rPr>
        <w:t>всходы газонных трав должны быть равномерными, без прогалин.</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При невосстановлении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обязанность восстановить благоустройство возлагается на лицо, принявшее зону производства работ.</w:t>
      </w:r>
    </w:p>
    <w:p w:rsidR="00EE3F8D" w:rsidRPr="00EE3F8D" w:rsidRDefault="00EE3F8D" w:rsidP="00EE3F8D">
      <w:pPr>
        <w:widowControl w:val="0"/>
        <w:numPr>
          <w:ilvl w:val="0"/>
          <w:numId w:val="172"/>
        </w:numPr>
        <w:tabs>
          <w:tab w:val="left" w:pos="1152"/>
        </w:tabs>
        <w:spacing w:line="322" w:lineRule="exact"/>
        <w:ind w:firstLine="600"/>
        <w:jc w:val="both"/>
        <w:rPr>
          <w:sz w:val="24"/>
          <w:szCs w:val="24"/>
        </w:rPr>
      </w:pPr>
      <w:r w:rsidRPr="00EE3F8D">
        <w:rPr>
          <w:sz w:val="24"/>
          <w:szCs w:val="24"/>
        </w:rPr>
        <w:t>В случае возникновения на месте работ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выкрашиваний и разрушений шва на сопряжении нового и старого покрытий в течение трех лет после завершения работ Заявитель обязан обеспечить устранение вышеуказанных дефектов в срок, не превышающий семи рабочих дней со дня направления соответствующего письменного уведомления такому лицу органом администрации в области градостроительства и (или) организацией, уполномоченной на содержание территории, на которой зафиксированы дефекты, об их наличии.</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В случае отсутствия равномерной всхожести газонных трав (образования прогалин), неприживаемости зеленых насаждений на месте работ в течение весенне-летнего периода Заявитель обязан обеспечить повторное восстановление газона, посадку зеленых насаждений в соответствии с пунктом 9 настоящей статьи в срок, не превышающий месяца со дня направления соответствующего письменного уведомления такому лицу органом администрации муниципального образования в области градостроительства и(или) организацией, уполномоченной на содержание территории, на которой зафиксированы дефекты, об обнаружении факта отсутствия всхожести газона, неприживаемости зеленых насаждений.</w:t>
      </w:r>
    </w:p>
    <w:p w:rsidR="00EE3F8D" w:rsidRPr="00EE3F8D" w:rsidRDefault="00EE3F8D" w:rsidP="00EE3F8D">
      <w:pPr>
        <w:widowControl w:val="0"/>
        <w:numPr>
          <w:ilvl w:val="0"/>
          <w:numId w:val="172"/>
        </w:numPr>
        <w:tabs>
          <w:tab w:val="left" w:pos="1009"/>
        </w:tabs>
        <w:spacing w:line="322" w:lineRule="exact"/>
        <w:ind w:firstLine="600"/>
        <w:jc w:val="both"/>
        <w:rPr>
          <w:sz w:val="24"/>
          <w:szCs w:val="24"/>
        </w:rPr>
      </w:pPr>
      <w:r w:rsidRPr="00EE3F8D">
        <w:rPr>
          <w:sz w:val="24"/>
          <w:szCs w:val="24"/>
        </w:rPr>
        <w:t>Завершением производства земляных работ (далее - Завершение работ) является осуществление всех строительно-монтажных работ, производимых в рамках производства земляных работ, в соответствии с согласованными схемами производства работ, проектной документацией или проектом благоустройства в случаях разработки таких документов, в течение срока заявленного в Разрешении срока.</w:t>
      </w:r>
    </w:p>
    <w:p w:rsidR="00EE3F8D" w:rsidRPr="00EE3F8D" w:rsidRDefault="00EE3F8D" w:rsidP="00EE3F8D">
      <w:pPr>
        <w:widowControl w:val="0"/>
        <w:numPr>
          <w:ilvl w:val="0"/>
          <w:numId w:val="172"/>
        </w:numPr>
        <w:tabs>
          <w:tab w:val="left" w:pos="999"/>
        </w:tabs>
        <w:spacing w:line="322" w:lineRule="exact"/>
        <w:ind w:firstLine="600"/>
        <w:jc w:val="both"/>
        <w:rPr>
          <w:sz w:val="24"/>
          <w:szCs w:val="24"/>
        </w:rPr>
      </w:pPr>
      <w:r w:rsidRPr="00EE3F8D">
        <w:rPr>
          <w:sz w:val="24"/>
          <w:szCs w:val="24"/>
        </w:rPr>
        <w:t>Все производимые земляные работы подлежат Завершению работ в соответствии с установленными требованиями.</w:t>
      </w:r>
    </w:p>
    <w:p w:rsidR="00EE3F8D" w:rsidRPr="00EE3F8D" w:rsidRDefault="00EE3F8D" w:rsidP="00EE3F8D">
      <w:pPr>
        <w:pStyle w:val="12"/>
        <w:keepNext/>
        <w:keepLines/>
        <w:shd w:val="clear" w:color="auto" w:fill="auto"/>
        <w:spacing w:before="0" w:after="341" w:line="260" w:lineRule="exact"/>
        <w:ind w:firstLine="600"/>
        <w:jc w:val="both"/>
        <w:rPr>
          <w:sz w:val="24"/>
          <w:szCs w:val="24"/>
        </w:rPr>
      </w:pPr>
      <w:bookmarkStart w:id="52" w:name="bookmark51"/>
    </w:p>
    <w:p w:rsidR="00EE3F8D" w:rsidRPr="00EE3F8D" w:rsidRDefault="00EE3F8D" w:rsidP="00EE3F8D">
      <w:pPr>
        <w:pStyle w:val="12"/>
        <w:keepNext/>
        <w:keepLines/>
        <w:shd w:val="clear" w:color="auto" w:fill="auto"/>
        <w:spacing w:before="0" w:after="341" w:line="260" w:lineRule="exact"/>
        <w:ind w:firstLine="600"/>
        <w:rPr>
          <w:sz w:val="24"/>
          <w:szCs w:val="24"/>
        </w:rPr>
      </w:pPr>
      <w:r w:rsidRPr="00EE3F8D">
        <w:rPr>
          <w:sz w:val="24"/>
          <w:szCs w:val="24"/>
        </w:rPr>
        <w:t>Статья 57. Порядок осуществления аварийных работ</w:t>
      </w:r>
      <w:bookmarkEnd w:id="52"/>
    </w:p>
    <w:p w:rsidR="00EE3F8D" w:rsidRPr="00EE3F8D" w:rsidRDefault="00EE3F8D" w:rsidP="00EE3F8D">
      <w:pPr>
        <w:widowControl w:val="0"/>
        <w:numPr>
          <w:ilvl w:val="0"/>
          <w:numId w:val="176"/>
        </w:numPr>
        <w:tabs>
          <w:tab w:val="left" w:pos="378"/>
        </w:tabs>
        <w:spacing w:line="280" w:lineRule="exact"/>
        <w:ind w:firstLine="600"/>
        <w:jc w:val="both"/>
        <w:rPr>
          <w:sz w:val="24"/>
          <w:szCs w:val="24"/>
        </w:rPr>
      </w:pPr>
      <w:r w:rsidRPr="00EE3F8D">
        <w:rPr>
          <w:sz w:val="24"/>
          <w:szCs w:val="24"/>
        </w:rPr>
        <w:t>Владельцы объектов при получении информации об аварии обязаны незамедлительно направить на место аварии лицо, устраняющее аварию, которое должно приступить к ликвидации аварии, обеспечивая безопасность дорожного движения и сохранность расположенных рядом инженерных коммуникаций, элементов благоустройства.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Одновременно с отправкой лица, устраняющего аварию, владелец объекта обязан отправить владельцам инженерных коммуникаций, объектов и элементов благоустройства, находящихся в зоне производства работ, сообщение о характере и месте аварии.</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 xml:space="preserve">Осуществление аварийных работ требует получения разрешения на осуществление аварийных работ в рамках муниципальной услуги «Предоставление разрешения на осуществление земляных работ», административный регламент на который устанавливается соответствующим муниципальным нормативным правовым актом администрации Кондинского </w:t>
      </w:r>
      <w:r w:rsidRPr="00EE3F8D">
        <w:rPr>
          <w:sz w:val="24"/>
          <w:szCs w:val="24"/>
        </w:rPr>
        <w:lastRenderedPageBreak/>
        <w:t>района.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Владельцы объектов, находящихся в зоне аварийных работ, обязаны вне зависимости от времени суток обеспечить прибытие к месту аварии в течение часа после получения сообщения об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В зоне производства работ по ликвидации аварии постоянно должен находиться ответственный представитель лица, устраняющего аварию, имеющий при себе служебное удостоверение.</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Осуществление аварийных работ должно быть произведено в срок, не превышающий 14 календарных дней с момента выявления аварии, включая время на восстановление элементов благоустройства.</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Производитель работ обязан приступить к восстановлению элементов благоустройства незамедлительно после завершения работ по устранению аварии.</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Организации, складировавшие различные материалы и оборудование или устроившие отвалы грунта или строительного мусора в зоне производства аварийных работ, если это препятствует аварийным работам, обязаны по требованию лица, устраняющего аварию, немедленно и за свой счет освободить зону работ.</w:t>
      </w:r>
    </w:p>
    <w:p w:rsidR="00EE3F8D" w:rsidRPr="00EE3F8D" w:rsidRDefault="00EE3F8D" w:rsidP="00EE3F8D">
      <w:pPr>
        <w:widowControl w:val="0"/>
        <w:numPr>
          <w:ilvl w:val="0"/>
          <w:numId w:val="176"/>
        </w:numPr>
        <w:tabs>
          <w:tab w:val="left" w:pos="890"/>
        </w:tabs>
        <w:spacing w:line="322" w:lineRule="exact"/>
        <w:ind w:firstLine="580"/>
        <w:jc w:val="both"/>
        <w:rPr>
          <w:sz w:val="24"/>
          <w:szCs w:val="24"/>
        </w:rPr>
      </w:pPr>
      <w:r w:rsidRPr="00EE3F8D">
        <w:rPr>
          <w:sz w:val="24"/>
          <w:szCs w:val="24"/>
        </w:rPr>
        <w:t>Не допускается устройство котлованов (траншей) глубиной более 1 м без крепления их стен.</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Лицо, устраняющее аварию, после ликвидации аварии в зоне производства работ, находящейся на проезжей части, обязано убрать лишний грунт и произвести первичное восстановление дорожной одежды в течение суток.</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EE3F8D" w:rsidRPr="00EE3F8D" w:rsidRDefault="00EE3F8D" w:rsidP="00EE3F8D">
      <w:pPr>
        <w:widowControl w:val="0"/>
        <w:numPr>
          <w:ilvl w:val="0"/>
          <w:numId w:val="176"/>
        </w:numPr>
        <w:tabs>
          <w:tab w:val="left" w:pos="1094"/>
        </w:tabs>
        <w:spacing w:line="322" w:lineRule="exact"/>
        <w:ind w:firstLine="580"/>
        <w:jc w:val="both"/>
        <w:rPr>
          <w:sz w:val="24"/>
          <w:szCs w:val="24"/>
        </w:rPr>
      </w:pPr>
      <w:r w:rsidRPr="00EE3F8D">
        <w:rPr>
          <w:sz w:val="24"/>
          <w:szCs w:val="24"/>
        </w:rPr>
        <w:t>Первичное восстановление асфальтобетонного покрытия производится путем укладки в уровне существующего покрытия укрепленного щебеночного слоя тол</w:t>
      </w:r>
      <w:r w:rsidRPr="00EE3F8D">
        <w:rPr>
          <w:rStyle w:val="26"/>
          <w:sz w:val="24"/>
          <w:szCs w:val="24"/>
        </w:rPr>
        <w:t>щ</w:t>
      </w:r>
      <w:r w:rsidRPr="00EE3F8D">
        <w:rPr>
          <w:sz w:val="24"/>
          <w:szCs w:val="24"/>
        </w:rPr>
        <w:t>иной 40 см на песчаном основании тол</w:t>
      </w:r>
      <w:r w:rsidRPr="00EE3F8D">
        <w:rPr>
          <w:rStyle w:val="26"/>
          <w:sz w:val="24"/>
          <w:szCs w:val="24"/>
        </w:rPr>
        <w:t>щ</w:t>
      </w:r>
      <w:r w:rsidRPr="00EE3F8D">
        <w:rPr>
          <w:sz w:val="24"/>
          <w:szCs w:val="24"/>
        </w:rPr>
        <w:t>иной 60 см. Первичное восстановление без укрепления щебеночного слоя горячей асфальтобетонной смесью, холодным асфальтобетоном или другими связующими материалами не допускается. Первичное восстановление включает в себя восстановление асфальтобетонного покрытия зоны работ.</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При восстановлении покрытия должны использоваться материалы, идентичные по своим характеристикам материалам существующих покрытий.</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Дальнейшее благоустройство зоны производства работ выполняется в соответствии со статьей 55 настоящих Правил.</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 случае привлечения к работам по восстановлению элементов благоустройства, нарушенных в результате производства работ, субподрядчиков, лицо, устраняющее аварию, обязано осуществлять контроль за качеством и сроками производства работ и несет полную ответственность за выполнение требований настоящих Правил, в том числе по восстановлению нарушенных элементов благоустройства.</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Работы по восстановлению элементов благоустройства в полном объеме должны быть выполнены в сроки, установленные настоящей статьей.</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 xml:space="preserve">В случае если сроки осуществления аварийных работ не приходятся на весенне-летний период и отсутствует возможность восстановления элементов благоустройства, владелец объектов обязан восстановить нарушенные элементы благоустройства не позднее наступления </w:t>
      </w:r>
      <w:r w:rsidRPr="00EE3F8D">
        <w:rPr>
          <w:sz w:val="24"/>
          <w:szCs w:val="24"/>
        </w:rPr>
        <w:lastRenderedPageBreak/>
        <w:t>такого периода. При этом работы по первичному восстановлению благоустройства территории (засыпка траншеи, укладка с разравниванием и уплотнением грунта, первичное восстановление ранее существовавших покрытий) должны быть выполнены в срок, не превышающий пять суток с момента выявления аварии.</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Владельцы объектов в зоне ликвидированной аварии в течение трех лет после завершения работ обязаны следить за состоянием элементов благоустройства, а в случае просадок или разрушения покрытия обязаны принимать меры по устранению выявленных дефектов.</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 случае восстановления зеленых насаждений субподрядчиками после выполнения работ по первичному восстановлению благоустройства (засыпка траншеи, укладка с разравниванием и уплотнением грунта) на территории зеленых насаждений лицо, устраняющее аварию на территории зеленых насаждений, обязано передать по акту зону производства работ субподрядчику для восстановления элементов благоустройства в полном объеме. При этом лицо, устраняющее аварию, обязано контролировать сроки и качество восстановления элементов благоустройства.</w:t>
      </w:r>
    </w:p>
    <w:p w:rsidR="00EE3F8D" w:rsidRPr="00EE3F8D" w:rsidRDefault="00EE3F8D" w:rsidP="00EE3F8D">
      <w:pPr>
        <w:widowControl w:val="0"/>
        <w:numPr>
          <w:ilvl w:val="0"/>
          <w:numId w:val="176"/>
        </w:numPr>
        <w:tabs>
          <w:tab w:val="left" w:pos="1023"/>
        </w:tabs>
        <w:spacing w:line="322" w:lineRule="exact"/>
        <w:ind w:firstLine="600"/>
        <w:jc w:val="both"/>
        <w:rPr>
          <w:sz w:val="24"/>
          <w:szCs w:val="24"/>
        </w:rPr>
      </w:pPr>
      <w:r w:rsidRPr="00EE3F8D">
        <w:rPr>
          <w:sz w:val="24"/>
          <w:szCs w:val="24"/>
        </w:rPr>
        <w:t>Восстановление зеленых насаждений в зоне аварийных работ должно выполняться в весенне-летний период и в соответствии с пунктом 8 статьи 55 настоящих Правил. При этом работы по первичному восстановлению благоустройства (засыпка траншеи, укладка с разравниванием и уплотнением грунта) должны быть выполнены в срок, не превышающий пять суток с момента выявления аварии.</w:t>
      </w:r>
    </w:p>
    <w:p w:rsidR="00EE3F8D" w:rsidRPr="00EE3F8D" w:rsidRDefault="00EE3F8D" w:rsidP="00EE3F8D">
      <w:pPr>
        <w:widowControl w:val="0"/>
        <w:numPr>
          <w:ilvl w:val="0"/>
          <w:numId w:val="176"/>
        </w:numPr>
        <w:tabs>
          <w:tab w:val="left" w:pos="1306"/>
        </w:tabs>
        <w:spacing w:line="322" w:lineRule="exact"/>
        <w:ind w:firstLine="600"/>
        <w:jc w:val="both"/>
        <w:rPr>
          <w:sz w:val="24"/>
          <w:szCs w:val="24"/>
        </w:rPr>
      </w:pPr>
      <w:r w:rsidRPr="00EE3F8D">
        <w:rPr>
          <w:sz w:val="24"/>
          <w:szCs w:val="24"/>
        </w:rPr>
        <w:t>Подтверждение требований по восстановлению элементов благоустройства, нарушенных в результате производства аварийных работ, производится после истечения сроков, предусмотренных в пунктах 6, 17, 20 настоящей статьи.</w:t>
      </w:r>
    </w:p>
    <w:p w:rsidR="00EE3F8D" w:rsidRPr="00EE3F8D" w:rsidRDefault="00EE3F8D" w:rsidP="00EE3F8D">
      <w:pPr>
        <w:widowControl w:val="0"/>
        <w:numPr>
          <w:ilvl w:val="0"/>
          <w:numId w:val="176"/>
        </w:numPr>
        <w:tabs>
          <w:tab w:val="left" w:pos="1042"/>
        </w:tabs>
        <w:spacing w:after="240" w:line="322" w:lineRule="exact"/>
        <w:ind w:firstLine="580"/>
        <w:jc w:val="both"/>
        <w:rPr>
          <w:sz w:val="24"/>
          <w:szCs w:val="24"/>
        </w:rPr>
      </w:pPr>
      <w:r w:rsidRPr="00EE3F8D">
        <w:rPr>
          <w:sz w:val="24"/>
          <w:szCs w:val="24"/>
        </w:rPr>
        <w:t>Запрещается производить плановые работы под видом аварийных работ.</w:t>
      </w:r>
    </w:p>
    <w:p w:rsidR="00EE3F8D" w:rsidRPr="00EE3F8D" w:rsidRDefault="00EE3F8D" w:rsidP="00EE3F8D">
      <w:pPr>
        <w:pStyle w:val="51"/>
        <w:shd w:val="clear" w:color="auto" w:fill="auto"/>
        <w:spacing w:after="236"/>
        <w:rPr>
          <w:sz w:val="24"/>
          <w:szCs w:val="24"/>
        </w:rPr>
      </w:pPr>
      <w:r w:rsidRPr="00EE3F8D">
        <w:rPr>
          <w:sz w:val="24"/>
          <w:szCs w:val="24"/>
        </w:rPr>
        <w:t>Глава 4. ПОРЯДОК УЧАСТИЯ ФИЗИЧЕСКИХ И ЮРИДИЧЕСКИХ ЛИЦ</w:t>
      </w:r>
      <w:r w:rsidRPr="00EE3F8D">
        <w:rPr>
          <w:sz w:val="24"/>
          <w:szCs w:val="24"/>
        </w:rPr>
        <w:br/>
        <w:t>В РЕАЛИЗАЦИИ МЕРОПРИЯТИЙ ПО БЛАГОУСТРОЙСТВУ</w:t>
      </w:r>
      <w:r w:rsidRPr="00EE3F8D">
        <w:rPr>
          <w:sz w:val="24"/>
          <w:szCs w:val="24"/>
        </w:rPr>
        <w:br/>
        <w:t>ТЕРРИТОРИЙ НАСЕЛЕННОГО ПУНКТА</w:t>
      </w:r>
    </w:p>
    <w:p w:rsidR="00EE3F8D" w:rsidRPr="00EE3F8D" w:rsidRDefault="00EE3F8D" w:rsidP="00EE3F8D">
      <w:pPr>
        <w:pStyle w:val="51"/>
        <w:shd w:val="clear" w:color="auto" w:fill="auto"/>
        <w:spacing w:after="244" w:line="326" w:lineRule="exact"/>
        <w:ind w:firstLine="580"/>
        <w:rPr>
          <w:sz w:val="24"/>
          <w:szCs w:val="24"/>
        </w:rPr>
      </w:pPr>
      <w:r w:rsidRPr="00EE3F8D">
        <w:rPr>
          <w:sz w:val="24"/>
          <w:szCs w:val="24"/>
        </w:rPr>
        <w:t>Статья 58. Формы, механизмы и порядок общественного участия в процессе благоустройства территории населенного пункта</w:t>
      </w:r>
    </w:p>
    <w:p w:rsidR="00EE3F8D" w:rsidRPr="00EE3F8D" w:rsidRDefault="00EE3F8D" w:rsidP="00EE3F8D">
      <w:pPr>
        <w:widowControl w:val="0"/>
        <w:numPr>
          <w:ilvl w:val="0"/>
          <w:numId w:val="177"/>
        </w:numPr>
        <w:tabs>
          <w:tab w:val="left" w:pos="870"/>
        </w:tabs>
        <w:spacing w:line="322" w:lineRule="exact"/>
        <w:ind w:firstLine="580"/>
        <w:jc w:val="both"/>
        <w:rPr>
          <w:sz w:val="24"/>
          <w:szCs w:val="24"/>
        </w:rPr>
      </w:pPr>
      <w:r w:rsidRPr="00EE3F8D">
        <w:rPr>
          <w:sz w:val="24"/>
          <w:szCs w:val="24"/>
        </w:rPr>
        <w:t>Физические и юридические лица имеют право участвовать в реализации мероприятий по проектированию объектов и элементов благоустройства, размещению элементов благоустройства, содержанию объектов благоустройства и элементов благоустройства, а также по определению прилегающих территорий на территории населенного пункта.</w:t>
      </w:r>
    </w:p>
    <w:p w:rsidR="00EE3F8D" w:rsidRPr="00EE3F8D" w:rsidRDefault="00EE3F8D" w:rsidP="00EE3F8D">
      <w:pPr>
        <w:widowControl w:val="0"/>
        <w:numPr>
          <w:ilvl w:val="0"/>
          <w:numId w:val="177"/>
        </w:numPr>
        <w:tabs>
          <w:tab w:val="left" w:pos="954"/>
        </w:tabs>
        <w:spacing w:line="322" w:lineRule="exact"/>
        <w:ind w:firstLine="580"/>
        <w:jc w:val="both"/>
        <w:rPr>
          <w:sz w:val="24"/>
          <w:szCs w:val="24"/>
        </w:rPr>
      </w:pPr>
      <w:r w:rsidRPr="00EE3F8D">
        <w:rPr>
          <w:sz w:val="24"/>
          <w:szCs w:val="24"/>
        </w:rPr>
        <w:t>Все решения, касающиеся благоустройства и развития территории населенного пункта, принимаются открыто и гласно, с учетом мнения жителей соответствующих территорий и иных заинтересованных лиц.</w:t>
      </w:r>
    </w:p>
    <w:p w:rsidR="00EE3F8D" w:rsidRPr="00EE3F8D" w:rsidRDefault="00EE3F8D" w:rsidP="00EE3F8D">
      <w:pPr>
        <w:widowControl w:val="0"/>
        <w:numPr>
          <w:ilvl w:val="0"/>
          <w:numId w:val="177"/>
        </w:numPr>
        <w:tabs>
          <w:tab w:val="left" w:pos="954"/>
        </w:tabs>
        <w:spacing w:line="322" w:lineRule="exact"/>
        <w:ind w:firstLine="580"/>
        <w:jc w:val="both"/>
        <w:rPr>
          <w:sz w:val="24"/>
          <w:szCs w:val="24"/>
        </w:rPr>
      </w:pPr>
      <w:r w:rsidRPr="00EE3F8D">
        <w:rPr>
          <w:sz w:val="24"/>
          <w:szCs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E3F8D" w:rsidRPr="00EE3F8D" w:rsidRDefault="00EE3F8D" w:rsidP="00EE3F8D">
      <w:pPr>
        <w:widowControl w:val="0"/>
        <w:numPr>
          <w:ilvl w:val="0"/>
          <w:numId w:val="177"/>
        </w:numPr>
        <w:tabs>
          <w:tab w:val="left" w:pos="870"/>
        </w:tabs>
        <w:spacing w:line="322" w:lineRule="exact"/>
        <w:ind w:firstLine="580"/>
        <w:jc w:val="both"/>
        <w:rPr>
          <w:sz w:val="24"/>
          <w:szCs w:val="24"/>
        </w:rPr>
      </w:pPr>
      <w:r w:rsidRPr="00EE3F8D">
        <w:rPr>
          <w:sz w:val="24"/>
          <w:szCs w:val="24"/>
        </w:rPr>
        <w:t xml:space="preserve">Информирование населения населенного пункта и заинтересованных лиц о проектах в области благоустройства, о планируемых изменениях при их реализации и возможности участия </w:t>
      </w:r>
      <w:r w:rsidRPr="00EE3F8D">
        <w:rPr>
          <w:sz w:val="24"/>
          <w:szCs w:val="24"/>
        </w:rPr>
        <w:lastRenderedPageBreak/>
        <w:t>в этом процессе осуществляется путем:</w:t>
      </w:r>
    </w:p>
    <w:p w:rsidR="00EE3F8D" w:rsidRPr="00EE3F8D" w:rsidRDefault="00EE3F8D" w:rsidP="00EE3F8D">
      <w:pPr>
        <w:widowControl w:val="0"/>
        <w:numPr>
          <w:ilvl w:val="0"/>
          <w:numId w:val="178"/>
        </w:numPr>
        <w:tabs>
          <w:tab w:val="left" w:pos="954"/>
        </w:tabs>
        <w:spacing w:line="322" w:lineRule="exact"/>
        <w:ind w:firstLine="580"/>
        <w:jc w:val="both"/>
        <w:rPr>
          <w:sz w:val="24"/>
          <w:szCs w:val="24"/>
        </w:rPr>
      </w:pPr>
      <w:r w:rsidRPr="00EE3F8D">
        <w:rPr>
          <w:sz w:val="24"/>
          <w:szCs w:val="24"/>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E3F8D" w:rsidRPr="00EE3F8D" w:rsidRDefault="00EE3F8D" w:rsidP="00EE3F8D">
      <w:pPr>
        <w:widowControl w:val="0"/>
        <w:numPr>
          <w:ilvl w:val="0"/>
          <w:numId w:val="178"/>
        </w:numPr>
        <w:tabs>
          <w:tab w:val="left" w:pos="898"/>
        </w:tabs>
        <w:spacing w:line="322" w:lineRule="exact"/>
        <w:ind w:firstLine="580"/>
        <w:jc w:val="both"/>
        <w:rPr>
          <w:sz w:val="24"/>
          <w:szCs w:val="24"/>
        </w:rPr>
      </w:pPr>
      <w:r w:rsidRPr="00EE3F8D">
        <w:rPr>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E3F8D" w:rsidRPr="00EE3F8D" w:rsidRDefault="00EE3F8D" w:rsidP="00EE3F8D">
      <w:pPr>
        <w:widowControl w:val="0"/>
        <w:numPr>
          <w:ilvl w:val="0"/>
          <w:numId w:val="178"/>
        </w:numPr>
        <w:tabs>
          <w:tab w:val="left" w:pos="954"/>
        </w:tabs>
        <w:spacing w:line="322" w:lineRule="exact"/>
        <w:ind w:firstLine="580"/>
        <w:jc w:val="both"/>
        <w:rPr>
          <w:sz w:val="24"/>
          <w:szCs w:val="24"/>
        </w:rPr>
      </w:pPr>
      <w:r w:rsidRPr="00EE3F8D">
        <w:rPr>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E3F8D" w:rsidRPr="00EE3F8D" w:rsidRDefault="00EE3F8D" w:rsidP="00EE3F8D">
      <w:pPr>
        <w:widowControl w:val="0"/>
        <w:numPr>
          <w:ilvl w:val="0"/>
          <w:numId w:val="178"/>
        </w:numPr>
        <w:tabs>
          <w:tab w:val="left" w:pos="898"/>
        </w:tabs>
        <w:spacing w:line="322" w:lineRule="exact"/>
        <w:ind w:firstLine="580"/>
        <w:jc w:val="both"/>
        <w:rPr>
          <w:sz w:val="24"/>
          <w:szCs w:val="24"/>
        </w:rPr>
      </w:pPr>
      <w:r w:rsidRPr="00EE3F8D">
        <w:rPr>
          <w:sz w:val="24"/>
          <w:szCs w:val="24"/>
        </w:rPr>
        <w:t>информирования жителей населенного пункта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E3F8D" w:rsidRPr="00EE3F8D" w:rsidRDefault="00EE3F8D" w:rsidP="00EE3F8D">
      <w:pPr>
        <w:widowControl w:val="0"/>
        <w:numPr>
          <w:ilvl w:val="0"/>
          <w:numId w:val="178"/>
        </w:numPr>
        <w:tabs>
          <w:tab w:val="left" w:pos="908"/>
        </w:tabs>
        <w:spacing w:line="322" w:lineRule="exact"/>
        <w:ind w:firstLine="580"/>
        <w:jc w:val="both"/>
        <w:rPr>
          <w:sz w:val="24"/>
          <w:szCs w:val="24"/>
        </w:rPr>
      </w:pPr>
      <w:r w:rsidRPr="00EE3F8D">
        <w:rPr>
          <w:sz w:val="24"/>
          <w:szCs w:val="24"/>
        </w:rPr>
        <w:t>индивидуальных приглашений участников встречи лично, по электронной почте или по телефону;</w:t>
      </w:r>
    </w:p>
    <w:p w:rsidR="00EE3F8D" w:rsidRPr="00EE3F8D" w:rsidRDefault="00EE3F8D" w:rsidP="00EE3F8D">
      <w:pPr>
        <w:widowControl w:val="0"/>
        <w:numPr>
          <w:ilvl w:val="0"/>
          <w:numId w:val="178"/>
        </w:numPr>
        <w:tabs>
          <w:tab w:val="left" w:pos="903"/>
        </w:tabs>
        <w:spacing w:line="322" w:lineRule="exact"/>
        <w:ind w:firstLine="580"/>
        <w:jc w:val="both"/>
        <w:rPr>
          <w:sz w:val="24"/>
          <w:szCs w:val="24"/>
        </w:rPr>
      </w:pPr>
      <w:r w:rsidRPr="00EE3F8D">
        <w:rPr>
          <w:sz w:val="24"/>
          <w:szCs w:val="24"/>
        </w:rPr>
        <w:t>установки интерактивных стендов с устройствами для заполнения и сбора небольших анкет, установка стендов с генеральным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E3F8D" w:rsidRPr="00EE3F8D" w:rsidRDefault="00EE3F8D" w:rsidP="00EE3F8D">
      <w:pPr>
        <w:widowControl w:val="0"/>
        <w:numPr>
          <w:ilvl w:val="0"/>
          <w:numId w:val="178"/>
        </w:numPr>
        <w:tabs>
          <w:tab w:val="left" w:pos="903"/>
        </w:tabs>
        <w:spacing w:line="322" w:lineRule="exact"/>
        <w:ind w:firstLine="580"/>
        <w:jc w:val="both"/>
        <w:rPr>
          <w:sz w:val="24"/>
          <w:szCs w:val="24"/>
        </w:rPr>
      </w:pPr>
      <w:r w:rsidRPr="00EE3F8D">
        <w:rPr>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E3F8D" w:rsidRPr="00EE3F8D" w:rsidRDefault="00EE3F8D" w:rsidP="00EE3F8D">
      <w:pPr>
        <w:widowControl w:val="0"/>
        <w:numPr>
          <w:ilvl w:val="0"/>
          <w:numId w:val="178"/>
        </w:numPr>
        <w:tabs>
          <w:tab w:val="left" w:pos="913"/>
        </w:tabs>
        <w:spacing w:line="322" w:lineRule="exact"/>
        <w:ind w:firstLine="580"/>
        <w:jc w:val="both"/>
        <w:rPr>
          <w:sz w:val="24"/>
          <w:szCs w:val="24"/>
        </w:rPr>
      </w:pPr>
      <w:r w:rsidRPr="00EE3F8D">
        <w:rPr>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по благоустройству территории населенного пункта.</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При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обеспечивать участие жителей.</w:t>
      </w:r>
    </w:p>
    <w:p w:rsidR="00EE3F8D" w:rsidRPr="00EE3F8D" w:rsidRDefault="00EE3F8D" w:rsidP="00EE3F8D">
      <w:pPr>
        <w:widowControl w:val="0"/>
        <w:numPr>
          <w:ilvl w:val="0"/>
          <w:numId w:val="177"/>
        </w:numPr>
        <w:tabs>
          <w:tab w:val="left" w:pos="890"/>
        </w:tabs>
        <w:spacing w:line="322" w:lineRule="exact"/>
        <w:ind w:firstLine="580"/>
        <w:jc w:val="both"/>
        <w:rPr>
          <w:sz w:val="24"/>
          <w:szCs w:val="24"/>
        </w:rPr>
      </w:pPr>
      <w:r w:rsidRPr="00EE3F8D">
        <w:rPr>
          <w:sz w:val="24"/>
          <w:szCs w:val="24"/>
        </w:rPr>
        <w:t>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 общественного обсуждения:</w:t>
      </w:r>
    </w:p>
    <w:p w:rsidR="00EE3F8D" w:rsidRPr="00EE3F8D" w:rsidRDefault="00EE3F8D" w:rsidP="00EE3F8D">
      <w:pPr>
        <w:widowControl w:val="0"/>
        <w:numPr>
          <w:ilvl w:val="0"/>
          <w:numId w:val="179"/>
        </w:numPr>
        <w:spacing w:line="322" w:lineRule="exact"/>
        <w:ind w:firstLine="580"/>
        <w:jc w:val="both"/>
        <w:rPr>
          <w:sz w:val="24"/>
          <w:szCs w:val="24"/>
        </w:rPr>
      </w:pPr>
      <w:r w:rsidRPr="00EE3F8D">
        <w:rPr>
          <w:sz w:val="24"/>
          <w:szCs w:val="24"/>
        </w:rPr>
        <w:t xml:space="preserve"> совместное определение целей и задач по развитию территории, инвентаризация проблем и потенциалов среды;</w:t>
      </w:r>
    </w:p>
    <w:p w:rsidR="00EE3F8D" w:rsidRPr="00EE3F8D" w:rsidRDefault="00EE3F8D" w:rsidP="00EE3F8D">
      <w:pPr>
        <w:widowControl w:val="0"/>
        <w:numPr>
          <w:ilvl w:val="0"/>
          <w:numId w:val="179"/>
        </w:numPr>
        <w:spacing w:line="322" w:lineRule="exact"/>
        <w:ind w:firstLine="580"/>
        <w:jc w:val="both"/>
        <w:rPr>
          <w:sz w:val="24"/>
          <w:szCs w:val="24"/>
        </w:rPr>
      </w:pPr>
      <w:r w:rsidRPr="00EE3F8D">
        <w:rPr>
          <w:sz w:val="24"/>
          <w:szCs w:val="24"/>
        </w:rPr>
        <w:t xml:space="preserve"> определение основных видов активностей, функциональных зон общественных пространств, частей территории населенного пункта, для которых определены границы и </w:t>
      </w:r>
      <w:r w:rsidRPr="00EE3F8D">
        <w:rPr>
          <w:sz w:val="24"/>
          <w:szCs w:val="24"/>
        </w:rPr>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несколько преимущественных видов деятельности для одной и той же функциональной зоны (многофункциональные зоны);</w:t>
      </w:r>
    </w:p>
    <w:p w:rsidR="00EE3F8D" w:rsidRPr="00EE3F8D" w:rsidRDefault="00EE3F8D" w:rsidP="00EE3F8D">
      <w:pPr>
        <w:widowControl w:val="0"/>
        <w:numPr>
          <w:ilvl w:val="0"/>
          <w:numId w:val="179"/>
        </w:numPr>
        <w:tabs>
          <w:tab w:val="left" w:pos="898"/>
        </w:tabs>
        <w:spacing w:line="322" w:lineRule="exact"/>
        <w:ind w:firstLine="580"/>
        <w:jc w:val="both"/>
        <w:rPr>
          <w:sz w:val="24"/>
          <w:szCs w:val="24"/>
        </w:rPr>
      </w:pPr>
      <w:r w:rsidRPr="00EE3F8D">
        <w:rPr>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3F8D" w:rsidRPr="00EE3F8D" w:rsidRDefault="00EE3F8D" w:rsidP="00EE3F8D">
      <w:pPr>
        <w:widowControl w:val="0"/>
        <w:numPr>
          <w:ilvl w:val="0"/>
          <w:numId w:val="179"/>
        </w:numPr>
        <w:tabs>
          <w:tab w:val="left" w:pos="356"/>
        </w:tabs>
        <w:spacing w:line="322" w:lineRule="exact"/>
        <w:ind w:firstLine="580"/>
        <w:jc w:val="both"/>
        <w:rPr>
          <w:sz w:val="24"/>
          <w:szCs w:val="24"/>
        </w:rPr>
      </w:pPr>
      <w:r w:rsidRPr="00EE3F8D">
        <w:rPr>
          <w:sz w:val="24"/>
          <w:szCs w:val="24"/>
        </w:rPr>
        <w:t>консультации в выборе типов покрытий, с учетом функционального зонирования территории;</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консультации по предполагаемым типам озеленения;</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консультации по предполагаемым типам освещения и осветительного оборудования;</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одобрение проектных решений участниками процесса проектирования и буду</w:t>
      </w:r>
      <w:r w:rsidRPr="00EE3F8D">
        <w:rPr>
          <w:rStyle w:val="26"/>
          <w:sz w:val="24"/>
          <w:szCs w:val="24"/>
        </w:rPr>
        <w:t>щ</w:t>
      </w:r>
      <w:r w:rsidRPr="00EE3F8D">
        <w:rPr>
          <w:sz w:val="24"/>
          <w:szCs w:val="24"/>
        </w:rPr>
        <w:t>ими пользователями, включая местных жителей, собственников соседних территорий и других заинтересованных лиц;</w:t>
      </w:r>
    </w:p>
    <w:p w:rsidR="00EE3F8D" w:rsidRPr="00EE3F8D" w:rsidRDefault="00EE3F8D" w:rsidP="00EE3F8D">
      <w:pPr>
        <w:widowControl w:val="0"/>
        <w:numPr>
          <w:ilvl w:val="0"/>
          <w:numId w:val="179"/>
        </w:numPr>
        <w:tabs>
          <w:tab w:val="left" w:pos="983"/>
        </w:tabs>
        <w:spacing w:line="322" w:lineRule="exact"/>
        <w:ind w:firstLine="600"/>
        <w:jc w:val="both"/>
        <w:rPr>
          <w:sz w:val="24"/>
          <w:szCs w:val="24"/>
        </w:rPr>
      </w:pPr>
      <w:r w:rsidRPr="00EE3F8D">
        <w:rPr>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E3F8D" w:rsidRPr="00EE3F8D" w:rsidRDefault="00EE3F8D" w:rsidP="00EE3F8D">
      <w:pPr>
        <w:widowControl w:val="0"/>
        <w:numPr>
          <w:ilvl w:val="0"/>
          <w:numId w:val="179"/>
        </w:numPr>
        <w:tabs>
          <w:tab w:val="left" w:pos="1134"/>
        </w:tabs>
        <w:spacing w:line="322" w:lineRule="exact"/>
        <w:ind w:firstLine="600"/>
        <w:jc w:val="both"/>
        <w:rPr>
          <w:sz w:val="24"/>
          <w:szCs w:val="24"/>
        </w:rPr>
      </w:pPr>
      <w:r w:rsidRPr="00EE3F8D">
        <w:rPr>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E3F8D" w:rsidRPr="00EE3F8D" w:rsidRDefault="00EE3F8D" w:rsidP="00EE3F8D">
      <w:pPr>
        <w:widowControl w:val="0"/>
        <w:numPr>
          <w:ilvl w:val="0"/>
          <w:numId w:val="179"/>
        </w:numPr>
        <w:tabs>
          <w:tab w:val="left" w:pos="1134"/>
        </w:tabs>
        <w:spacing w:line="322" w:lineRule="exact"/>
        <w:ind w:firstLine="600"/>
        <w:jc w:val="both"/>
        <w:rPr>
          <w:sz w:val="24"/>
          <w:szCs w:val="24"/>
        </w:rPr>
      </w:pPr>
      <w:r w:rsidRPr="00EE3F8D">
        <w:rPr>
          <w:sz w:val="24"/>
          <w:szCs w:val="24"/>
        </w:rPr>
        <w:t>обсуждение предложений по разработке схем границ прилегающих территорий, внесений в них изменений.</w:t>
      </w:r>
    </w:p>
    <w:p w:rsidR="00EE3F8D" w:rsidRPr="00EE3F8D" w:rsidRDefault="00EE3F8D" w:rsidP="00EE3F8D">
      <w:pPr>
        <w:widowControl w:val="0"/>
        <w:numPr>
          <w:ilvl w:val="0"/>
          <w:numId w:val="177"/>
        </w:numPr>
        <w:tabs>
          <w:tab w:val="left" w:pos="1134"/>
        </w:tabs>
        <w:spacing w:line="322" w:lineRule="exact"/>
        <w:ind w:firstLine="600"/>
        <w:jc w:val="both"/>
        <w:rPr>
          <w:sz w:val="24"/>
          <w:szCs w:val="24"/>
        </w:rPr>
      </w:pPr>
      <w:r w:rsidRPr="00EE3F8D">
        <w:rPr>
          <w:sz w:val="24"/>
          <w:szCs w:val="24"/>
        </w:rPr>
        <w:t>Порядок представления, рассмотрения и оценки предложений заинтересованных лиц о включении общественной, дворовой территорий в муниципальную программу в целях формирования комфортной городской среды устанавливается соответствующим нормативным правовым актом администрации.</w:t>
      </w:r>
    </w:p>
    <w:p w:rsidR="00EE3F8D" w:rsidRPr="00EE3F8D" w:rsidRDefault="00EE3F8D" w:rsidP="00EE3F8D">
      <w:pPr>
        <w:widowControl w:val="0"/>
        <w:numPr>
          <w:ilvl w:val="0"/>
          <w:numId w:val="177"/>
        </w:numPr>
        <w:tabs>
          <w:tab w:val="left" w:pos="1134"/>
          <w:tab w:val="left" w:pos="5914"/>
        </w:tabs>
        <w:spacing w:line="322" w:lineRule="exact"/>
        <w:ind w:firstLine="600"/>
        <w:jc w:val="both"/>
        <w:rPr>
          <w:sz w:val="24"/>
          <w:szCs w:val="24"/>
        </w:rPr>
      </w:pPr>
      <w:r w:rsidRPr="00EE3F8D">
        <w:rPr>
          <w:sz w:val="24"/>
          <w:szCs w:val="24"/>
        </w:rPr>
        <w:t>Открытое обсуждение проектов</w:t>
      </w:r>
      <w:r w:rsidRPr="00EE3F8D">
        <w:rPr>
          <w:sz w:val="24"/>
          <w:szCs w:val="24"/>
        </w:rPr>
        <w:tab/>
        <w:t>благоустройства территорий</w:t>
      </w:r>
    </w:p>
    <w:p w:rsidR="00EE3F8D" w:rsidRPr="00EE3F8D" w:rsidRDefault="00EE3F8D" w:rsidP="00EE3F8D">
      <w:pPr>
        <w:spacing w:line="322" w:lineRule="exact"/>
        <w:rPr>
          <w:sz w:val="24"/>
          <w:szCs w:val="24"/>
        </w:rPr>
      </w:pPr>
      <w:r w:rsidRPr="00EE3F8D">
        <w:rPr>
          <w:sz w:val="24"/>
          <w:szCs w:val="24"/>
        </w:rPr>
        <w:t>организовывается на этапе формулирования задач проекта и по итогам каждого из этапов проектирования.</w:t>
      </w:r>
    </w:p>
    <w:p w:rsidR="00EE3F8D" w:rsidRPr="00EE3F8D" w:rsidRDefault="00EE3F8D" w:rsidP="00EE3F8D">
      <w:pPr>
        <w:widowControl w:val="0"/>
        <w:numPr>
          <w:ilvl w:val="0"/>
          <w:numId w:val="177"/>
        </w:numPr>
        <w:tabs>
          <w:tab w:val="left" w:pos="1134"/>
        </w:tabs>
        <w:spacing w:line="322" w:lineRule="exact"/>
        <w:ind w:firstLine="600"/>
        <w:jc w:val="both"/>
        <w:rPr>
          <w:sz w:val="24"/>
          <w:szCs w:val="24"/>
        </w:rPr>
      </w:pPr>
      <w:r w:rsidRPr="00EE3F8D">
        <w:rPr>
          <w:sz w:val="24"/>
          <w:szCs w:val="24"/>
        </w:rPr>
        <w:t>Порядок разработки, обсуждения с заинтересованными лицами и утверждения проектов благоустройства устанавливается соответствующим нормативным правовым актом администрации.</w:t>
      </w:r>
    </w:p>
    <w:p w:rsidR="00EE3F8D" w:rsidRPr="00EE3F8D" w:rsidRDefault="00EE3F8D" w:rsidP="00EE3F8D">
      <w:pPr>
        <w:widowControl w:val="0"/>
        <w:numPr>
          <w:ilvl w:val="0"/>
          <w:numId w:val="177"/>
        </w:numPr>
        <w:spacing w:line="322" w:lineRule="exact"/>
        <w:ind w:firstLine="600"/>
        <w:jc w:val="both"/>
        <w:rPr>
          <w:sz w:val="24"/>
          <w:szCs w:val="24"/>
        </w:rPr>
      </w:pPr>
      <w:r w:rsidRPr="00EE3F8D">
        <w:rPr>
          <w:sz w:val="24"/>
          <w:szCs w:val="24"/>
        </w:rPr>
        <w:t xml:space="preserve">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Российской Федерации от 21.07.2014 № 212-ФЗ «Об основах общественного контроля в Российской Федерации».</w:t>
      </w:r>
    </w:p>
    <w:p w:rsidR="00EE3F8D" w:rsidRPr="00EE3F8D" w:rsidRDefault="00EE3F8D" w:rsidP="00EE3F8D">
      <w:pPr>
        <w:widowControl w:val="0"/>
        <w:numPr>
          <w:ilvl w:val="0"/>
          <w:numId w:val="177"/>
        </w:numPr>
        <w:tabs>
          <w:tab w:val="left" w:pos="1004"/>
        </w:tabs>
        <w:spacing w:line="322" w:lineRule="exact"/>
        <w:ind w:firstLine="600"/>
        <w:jc w:val="both"/>
        <w:rPr>
          <w:sz w:val="24"/>
          <w:szCs w:val="24"/>
        </w:rPr>
      </w:pPr>
      <w:r w:rsidRPr="00EE3F8D">
        <w:rPr>
          <w:sz w:val="24"/>
          <w:szCs w:val="24"/>
        </w:rPr>
        <w:t xml:space="preserve">Создание комфортной городской среды должно быть направлено на повышение привлекательности населенного пункта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w:t>
      </w:r>
      <w:r w:rsidRPr="00EE3F8D">
        <w:rPr>
          <w:sz w:val="24"/>
          <w:szCs w:val="24"/>
        </w:rPr>
        <w:lastRenderedPageBreak/>
        <w:t>предпринимательскую деятельность, в том числе с привлечением их к участию.</w:t>
      </w:r>
    </w:p>
    <w:p w:rsidR="00EE3F8D" w:rsidRPr="00EE3F8D" w:rsidRDefault="00EE3F8D" w:rsidP="00EE3F8D">
      <w:pPr>
        <w:widowControl w:val="0"/>
        <w:numPr>
          <w:ilvl w:val="0"/>
          <w:numId w:val="177"/>
        </w:numPr>
        <w:tabs>
          <w:tab w:val="left" w:pos="1038"/>
        </w:tabs>
        <w:spacing w:line="322" w:lineRule="exact"/>
        <w:ind w:firstLine="600"/>
        <w:jc w:val="both"/>
        <w:rPr>
          <w:sz w:val="24"/>
          <w:szCs w:val="24"/>
        </w:rPr>
      </w:pPr>
      <w:r w:rsidRPr="00EE3F8D">
        <w:rPr>
          <w:sz w:val="24"/>
          <w:szCs w:val="24"/>
        </w:rPr>
        <w:t>Участие лиц, осуществляющих предпринимательскую деятельность, в</w:t>
      </w:r>
    </w:p>
    <w:p w:rsidR="00EE3F8D" w:rsidRPr="00EE3F8D" w:rsidRDefault="00EE3F8D" w:rsidP="00EE3F8D">
      <w:pPr>
        <w:spacing w:line="322" w:lineRule="exact"/>
        <w:rPr>
          <w:sz w:val="24"/>
          <w:szCs w:val="24"/>
        </w:rPr>
      </w:pPr>
      <w:r w:rsidRPr="00EE3F8D">
        <w:rPr>
          <w:sz w:val="24"/>
          <w:szCs w:val="24"/>
        </w:rPr>
        <w:t>реализации комплексных проектов благоустройства заключается:</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создании и предоставлении разного рода услуг и сервисов для посетителей общественных пространств;</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E3F8D" w:rsidRPr="00EE3F8D" w:rsidRDefault="00EE3F8D" w:rsidP="00EE3F8D">
      <w:pPr>
        <w:widowControl w:val="0"/>
        <w:numPr>
          <w:ilvl w:val="0"/>
          <w:numId w:val="180"/>
        </w:numPr>
        <w:tabs>
          <w:tab w:val="left" w:pos="941"/>
        </w:tabs>
        <w:spacing w:line="322" w:lineRule="exact"/>
        <w:ind w:firstLine="580"/>
        <w:jc w:val="both"/>
        <w:rPr>
          <w:sz w:val="24"/>
          <w:szCs w:val="24"/>
        </w:rPr>
      </w:pPr>
      <w:r w:rsidRPr="00EE3F8D">
        <w:rPr>
          <w:sz w:val="24"/>
          <w:szCs w:val="24"/>
        </w:rPr>
        <w:t>в строительстве, реконструкции, реставрации объектов недвижимости;</w:t>
      </w:r>
    </w:p>
    <w:p w:rsidR="00EE3F8D" w:rsidRPr="00EE3F8D" w:rsidRDefault="00EE3F8D" w:rsidP="00EE3F8D">
      <w:pPr>
        <w:widowControl w:val="0"/>
        <w:numPr>
          <w:ilvl w:val="0"/>
          <w:numId w:val="180"/>
        </w:numPr>
        <w:tabs>
          <w:tab w:val="left" w:pos="941"/>
        </w:tabs>
        <w:spacing w:line="322" w:lineRule="exact"/>
        <w:ind w:firstLine="580"/>
        <w:jc w:val="both"/>
        <w:rPr>
          <w:sz w:val="24"/>
          <w:szCs w:val="24"/>
        </w:rPr>
      </w:pPr>
      <w:r w:rsidRPr="00EE3F8D">
        <w:rPr>
          <w:sz w:val="24"/>
          <w:szCs w:val="24"/>
        </w:rPr>
        <w:t>в производстве или размещении элементов благоустройства;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комплексном благоустройстве отдельных территорий, прилегающих к территориям, благоустраиваемым за счет средств населенного пункта;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организации мероприятий, обеспечивающих приток посетителей на создаваемые общественные пространства;</w:t>
      </w:r>
    </w:p>
    <w:p w:rsidR="00EE3F8D" w:rsidRPr="00EE3F8D" w:rsidRDefault="00EE3F8D" w:rsidP="00EE3F8D">
      <w:pPr>
        <w:widowControl w:val="0"/>
        <w:numPr>
          <w:ilvl w:val="0"/>
          <w:numId w:val="180"/>
        </w:numPr>
        <w:tabs>
          <w:tab w:val="left" w:pos="924"/>
        </w:tabs>
        <w:spacing w:line="322" w:lineRule="exact"/>
        <w:ind w:firstLine="580"/>
        <w:jc w:val="both"/>
        <w:rPr>
          <w:sz w:val="24"/>
          <w:szCs w:val="24"/>
        </w:rPr>
      </w:pPr>
      <w:r w:rsidRPr="00EE3F8D">
        <w:rPr>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E3F8D" w:rsidRPr="00EE3F8D" w:rsidRDefault="00EE3F8D" w:rsidP="00EE3F8D">
      <w:pPr>
        <w:widowControl w:val="0"/>
        <w:numPr>
          <w:ilvl w:val="0"/>
          <w:numId w:val="180"/>
        </w:numPr>
        <w:tabs>
          <w:tab w:val="left" w:pos="936"/>
        </w:tabs>
        <w:spacing w:line="322" w:lineRule="exact"/>
        <w:ind w:firstLine="580"/>
        <w:jc w:val="both"/>
        <w:rPr>
          <w:sz w:val="24"/>
          <w:szCs w:val="24"/>
        </w:rPr>
      </w:pPr>
      <w:r w:rsidRPr="00EE3F8D">
        <w:rPr>
          <w:sz w:val="24"/>
          <w:szCs w:val="24"/>
        </w:rPr>
        <w:t>в иных формах.</w:t>
      </w:r>
    </w:p>
    <w:p w:rsidR="00EE3F8D" w:rsidRPr="00EE3F8D" w:rsidRDefault="00EE3F8D" w:rsidP="00EE3F8D">
      <w:pPr>
        <w:widowControl w:val="0"/>
        <w:numPr>
          <w:ilvl w:val="0"/>
          <w:numId w:val="177"/>
        </w:numPr>
        <w:tabs>
          <w:tab w:val="left" w:pos="1109"/>
        </w:tabs>
        <w:spacing w:after="300" w:line="322" w:lineRule="exact"/>
        <w:ind w:firstLine="580"/>
        <w:jc w:val="both"/>
        <w:rPr>
          <w:sz w:val="24"/>
          <w:szCs w:val="24"/>
        </w:rPr>
      </w:pPr>
      <w:r w:rsidRPr="00EE3F8D">
        <w:rPr>
          <w:sz w:val="24"/>
          <w:szCs w:val="24"/>
        </w:rPr>
        <w:t>Порядок проведения общественного обсуждения мероприятий по формированию комфортной городской среды на территории населенного пункта определяется соответствующим нормативным правовым актом администрации Кондинского района.</w:t>
      </w:r>
    </w:p>
    <w:p w:rsidR="00EE3F8D" w:rsidRPr="00EE3F8D" w:rsidRDefault="00EE3F8D" w:rsidP="00EE3F8D">
      <w:pPr>
        <w:pStyle w:val="51"/>
        <w:shd w:val="clear" w:color="auto" w:fill="auto"/>
        <w:spacing w:after="300"/>
        <w:ind w:firstLine="580"/>
        <w:rPr>
          <w:sz w:val="24"/>
          <w:szCs w:val="24"/>
        </w:rPr>
      </w:pPr>
      <w:r w:rsidRPr="00EE3F8D">
        <w:rPr>
          <w:sz w:val="24"/>
          <w:szCs w:val="24"/>
        </w:rPr>
        <w:t>Статья 59. Участие физических и юридических лиц в общественном контроле за реализацией мероприятий по благоустройству территорий населенного пункта</w:t>
      </w:r>
    </w:p>
    <w:p w:rsidR="00EE3F8D" w:rsidRPr="00EE3F8D" w:rsidRDefault="00EE3F8D" w:rsidP="00EE3F8D">
      <w:pPr>
        <w:widowControl w:val="0"/>
        <w:numPr>
          <w:ilvl w:val="0"/>
          <w:numId w:val="181"/>
        </w:numPr>
        <w:tabs>
          <w:tab w:val="left" w:pos="924"/>
        </w:tabs>
        <w:spacing w:line="322" w:lineRule="exact"/>
        <w:ind w:firstLine="580"/>
        <w:jc w:val="both"/>
        <w:rPr>
          <w:sz w:val="24"/>
          <w:szCs w:val="24"/>
        </w:rPr>
      </w:pPr>
      <w:r w:rsidRPr="00EE3F8D">
        <w:rPr>
          <w:sz w:val="24"/>
          <w:szCs w:val="24"/>
        </w:rPr>
        <w:t>Администрация городского поселения администрации городского поселения Мортка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E3F8D" w:rsidRPr="00EE3F8D" w:rsidRDefault="00EE3F8D" w:rsidP="00EE3F8D">
      <w:pPr>
        <w:widowControl w:val="0"/>
        <w:numPr>
          <w:ilvl w:val="0"/>
          <w:numId w:val="181"/>
        </w:numPr>
        <w:tabs>
          <w:tab w:val="left" w:pos="924"/>
        </w:tabs>
        <w:spacing w:line="322" w:lineRule="exact"/>
        <w:ind w:firstLine="580"/>
        <w:jc w:val="both"/>
        <w:rPr>
          <w:sz w:val="24"/>
          <w:szCs w:val="24"/>
        </w:rPr>
      </w:pPr>
      <w:r w:rsidRPr="00EE3F8D">
        <w:rPr>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 М</w:t>
      </w:r>
      <w:r w:rsidR="00E1789C">
        <w:rPr>
          <w:sz w:val="24"/>
          <w:szCs w:val="24"/>
        </w:rPr>
        <w:t>ортка</w:t>
      </w:r>
      <w:r w:rsidRPr="00EE3F8D">
        <w:rPr>
          <w:sz w:val="24"/>
          <w:szCs w:val="24"/>
        </w:rPr>
        <w:t xml:space="preserve">  и (или) на интерактивный портал в сети Интернет.</w:t>
      </w:r>
    </w:p>
    <w:p w:rsidR="00EE3F8D" w:rsidRPr="00EE3F8D" w:rsidRDefault="00EE3F8D" w:rsidP="00EE3F8D">
      <w:pPr>
        <w:widowControl w:val="0"/>
        <w:numPr>
          <w:ilvl w:val="0"/>
          <w:numId w:val="181"/>
        </w:numPr>
        <w:tabs>
          <w:tab w:val="left" w:pos="924"/>
        </w:tabs>
        <w:spacing w:after="300" w:line="322" w:lineRule="exact"/>
        <w:ind w:firstLine="580"/>
        <w:jc w:val="both"/>
        <w:rPr>
          <w:sz w:val="24"/>
          <w:szCs w:val="24"/>
        </w:rPr>
      </w:pPr>
      <w:r w:rsidRPr="00EE3F8D">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3F8D" w:rsidRPr="00EE3F8D" w:rsidRDefault="00EE3F8D" w:rsidP="00EE3F8D">
      <w:pPr>
        <w:pStyle w:val="12"/>
        <w:keepNext/>
        <w:keepLines/>
        <w:shd w:val="clear" w:color="auto" w:fill="auto"/>
        <w:spacing w:before="0"/>
        <w:ind w:firstLine="580"/>
        <w:jc w:val="both"/>
        <w:rPr>
          <w:sz w:val="24"/>
          <w:szCs w:val="24"/>
        </w:rPr>
      </w:pPr>
      <w:bookmarkStart w:id="53" w:name="bookmark52"/>
      <w:r w:rsidRPr="00EE3F8D">
        <w:rPr>
          <w:sz w:val="24"/>
          <w:szCs w:val="24"/>
        </w:rPr>
        <w:t>Глава 5. КОНТРОЛЬ ЗА СОБЛЮДЕНИЕМ И ОТВЕТСТВЕННОСТЬ</w:t>
      </w:r>
      <w:bookmarkEnd w:id="53"/>
    </w:p>
    <w:p w:rsidR="00EE3F8D" w:rsidRPr="00EE3F8D" w:rsidRDefault="00EE3F8D" w:rsidP="00EE3F8D">
      <w:pPr>
        <w:pStyle w:val="51"/>
        <w:shd w:val="clear" w:color="auto" w:fill="auto"/>
        <w:spacing w:after="0"/>
        <w:rPr>
          <w:sz w:val="24"/>
          <w:szCs w:val="24"/>
        </w:rPr>
      </w:pPr>
      <w:r w:rsidRPr="00EE3F8D">
        <w:rPr>
          <w:sz w:val="24"/>
          <w:szCs w:val="24"/>
        </w:rPr>
        <w:t>ЗА НАРУШЕНИЕ ПРАВИЛ БЛАГОУСТРОЙСТВА ТЕРРИТОРИИ</w:t>
      </w:r>
      <w:r w:rsidRPr="00EE3F8D">
        <w:rPr>
          <w:sz w:val="24"/>
          <w:szCs w:val="24"/>
        </w:rPr>
        <w:br/>
        <w:t>ГОРОДСКОГО ПОСЕЛЕНИЯ МОРТКА</w:t>
      </w:r>
    </w:p>
    <w:p w:rsidR="00EE3F8D" w:rsidRPr="00EE3F8D" w:rsidRDefault="00EE3F8D" w:rsidP="00EE3F8D">
      <w:pPr>
        <w:pStyle w:val="51"/>
        <w:shd w:val="clear" w:color="auto" w:fill="auto"/>
        <w:spacing w:after="0"/>
        <w:rPr>
          <w:sz w:val="24"/>
          <w:szCs w:val="24"/>
        </w:rPr>
      </w:pPr>
    </w:p>
    <w:p w:rsidR="00EE3F8D" w:rsidRPr="00EE3F8D" w:rsidRDefault="00EE3F8D" w:rsidP="00EE3F8D">
      <w:pPr>
        <w:pStyle w:val="12"/>
        <w:keepNext/>
        <w:keepLines/>
        <w:shd w:val="clear" w:color="auto" w:fill="auto"/>
        <w:spacing w:before="0" w:after="303" w:line="260" w:lineRule="exact"/>
        <w:ind w:firstLine="580"/>
        <w:rPr>
          <w:sz w:val="24"/>
          <w:szCs w:val="24"/>
        </w:rPr>
      </w:pPr>
      <w:bookmarkStart w:id="54" w:name="bookmark53"/>
      <w:r w:rsidRPr="00EE3F8D">
        <w:rPr>
          <w:sz w:val="24"/>
          <w:szCs w:val="24"/>
        </w:rPr>
        <w:t>Статья 60. Контроль за соблюдением настоящих Правил</w:t>
      </w:r>
      <w:bookmarkEnd w:id="54"/>
    </w:p>
    <w:p w:rsidR="00EE3F8D" w:rsidRPr="00EE3F8D" w:rsidRDefault="00EE3F8D" w:rsidP="00EE3F8D">
      <w:pPr>
        <w:widowControl w:val="0"/>
        <w:numPr>
          <w:ilvl w:val="0"/>
          <w:numId w:val="182"/>
        </w:numPr>
        <w:tabs>
          <w:tab w:val="left" w:pos="931"/>
        </w:tabs>
        <w:spacing w:after="349" w:line="322" w:lineRule="exact"/>
        <w:ind w:firstLine="580"/>
        <w:jc w:val="both"/>
        <w:rPr>
          <w:sz w:val="24"/>
          <w:szCs w:val="24"/>
        </w:rPr>
      </w:pPr>
      <w:r w:rsidRPr="00EE3F8D">
        <w:rPr>
          <w:sz w:val="24"/>
          <w:szCs w:val="24"/>
        </w:rPr>
        <w:t>В соответствии со статьей 17.1 Федерального закона Российской Федерации от 06.10.2003 № 131-ФЗ «Об об</w:t>
      </w:r>
      <w:r w:rsidRPr="00EE3F8D">
        <w:rPr>
          <w:rStyle w:val="26"/>
          <w:sz w:val="24"/>
          <w:szCs w:val="24"/>
        </w:rPr>
        <w:t>щ</w:t>
      </w:r>
      <w:r w:rsidRPr="00EE3F8D">
        <w:rPr>
          <w:sz w:val="24"/>
          <w:szCs w:val="24"/>
        </w:rPr>
        <w:t>их прин</w:t>
      </w:r>
      <w:r w:rsidRPr="00EE3F8D">
        <w:rPr>
          <w:rStyle w:val="26"/>
          <w:sz w:val="24"/>
          <w:szCs w:val="24"/>
        </w:rPr>
        <w:t>ц</w:t>
      </w:r>
      <w:r w:rsidRPr="00EE3F8D">
        <w:rPr>
          <w:sz w:val="24"/>
          <w:szCs w:val="24"/>
        </w:rPr>
        <w:t xml:space="preserve">ипах организации органов местного самоуправления» контроль за соблюдением требований и норм настоящих Правил благоустройства, не </w:t>
      </w:r>
      <w:r w:rsidRPr="00EE3F8D">
        <w:rPr>
          <w:sz w:val="24"/>
          <w:szCs w:val="24"/>
        </w:rPr>
        <w:lastRenderedPageBreak/>
        <w:t xml:space="preserve">являющихся предметом государственного контроля, осуществляет администрация городского поселения Мортка. </w:t>
      </w:r>
    </w:p>
    <w:p w:rsidR="00EE3F8D" w:rsidRPr="00EE3F8D" w:rsidRDefault="00EE3F8D" w:rsidP="00EE3F8D">
      <w:pPr>
        <w:widowControl w:val="0"/>
        <w:numPr>
          <w:ilvl w:val="0"/>
          <w:numId w:val="182"/>
        </w:numPr>
        <w:tabs>
          <w:tab w:val="left" w:pos="931"/>
        </w:tabs>
        <w:spacing w:after="349" w:line="322" w:lineRule="exact"/>
        <w:ind w:firstLine="580"/>
        <w:jc w:val="both"/>
        <w:rPr>
          <w:sz w:val="24"/>
          <w:szCs w:val="24"/>
        </w:rPr>
      </w:pPr>
      <w:r w:rsidRPr="00EE3F8D">
        <w:rPr>
          <w:sz w:val="24"/>
          <w:szCs w:val="24"/>
        </w:rPr>
        <w:t>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в администрацию городского поселения Мортка для принятия соответствующих мер административного воздействия.</w:t>
      </w:r>
    </w:p>
    <w:p w:rsidR="00EE3F8D" w:rsidRPr="00EE3F8D" w:rsidRDefault="00EE3F8D" w:rsidP="00EE3F8D">
      <w:pPr>
        <w:pStyle w:val="12"/>
        <w:keepNext/>
        <w:keepLines/>
        <w:shd w:val="clear" w:color="auto" w:fill="auto"/>
        <w:spacing w:before="0" w:after="308" w:line="260" w:lineRule="exact"/>
        <w:ind w:firstLine="580"/>
        <w:rPr>
          <w:sz w:val="24"/>
          <w:szCs w:val="24"/>
        </w:rPr>
      </w:pPr>
      <w:bookmarkStart w:id="55" w:name="bookmark54"/>
      <w:r w:rsidRPr="00EE3F8D">
        <w:rPr>
          <w:sz w:val="24"/>
          <w:szCs w:val="24"/>
        </w:rPr>
        <w:t>Статья 61. Ответственность за нарушение настоящих Правил</w:t>
      </w:r>
      <w:bookmarkEnd w:id="55"/>
    </w:p>
    <w:p w:rsidR="00EE3F8D" w:rsidRPr="00265C7D" w:rsidRDefault="00EE3F8D" w:rsidP="00265C7D">
      <w:pPr>
        <w:widowControl w:val="0"/>
        <w:numPr>
          <w:ilvl w:val="0"/>
          <w:numId w:val="183"/>
        </w:numPr>
        <w:tabs>
          <w:tab w:val="left" w:pos="931"/>
        </w:tabs>
        <w:spacing w:line="322" w:lineRule="exact"/>
        <w:ind w:firstLine="580"/>
        <w:jc w:val="both"/>
        <w:rPr>
          <w:sz w:val="24"/>
          <w:szCs w:val="24"/>
        </w:rPr>
      </w:pPr>
      <w:r w:rsidRPr="00EE3F8D">
        <w:rPr>
          <w:sz w:val="24"/>
          <w:szCs w:val="24"/>
        </w:rPr>
        <w:t>За нарушение настоящих Правил физические и юридические лица несут</w:t>
      </w:r>
      <w:r w:rsidR="00265C7D">
        <w:rPr>
          <w:sz w:val="24"/>
          <w:szCs w:val="24"/>
        </w:rPr>
        <w:t xml:space="preserve"> </w:t>
      </w:r>
      <w:r w:rsidRPr="00265C7D">
        <w:rPr>
          <w:sz w:val="24"/>
          <w:szCs w:val="24"/>
        </w:rPr>
        <w:t>ответственность в соответствии с Законом Ханты-Мансийского автономного округа - Югры от 11 июня 2010 №</w:t>
      </w:r>
      <w:r w:rsidRPr="00265C7D">
        <w:rPr>
          <w:sz w:val="24"/>
          <w:szCs w:val="24"/>
        </w:rPr>
        <w:tab/>
        <w:t>102-оз «Об административных</w:t>
      </w:r>
    </w:p>
    <w:p w:rsidR="00EE3F8D" w:rsidRPr="00EE3F8D" w:rsidRDefault="00EE3F8D" w:rsidP="00265C7D">
      <w:pPr>
        <w:spacing w:line="322" w:lineRule="exact"/>
        <w:jc w:val="both"/>
        <w:rPr>
          <w:sz w:val="24"/>
          <w:szCs w:val="24"/>
        </w:rPr>
      </w:pPr>
      <w:r w:rsidRPr="00EE3F8D">
        <w:rPr>
          <w:sz w:val="24"/>
          <w:szCs w:val="24"/>
        </w:rPr>
        <w:t>правонарушениях».</w:t>
      </w:r>
    </w:p>
    <w:p w:rsidR="00EE3F8D" w:rsidRPr="00EE3F8D" w:rsidRDefault="00EE3F8D" w:rsidP="00EE3F8D">
      <w:pPr>
        <w:widowControl w:val="0"/>
        <w:numPr>
          <w:ilvl w:val="0"/>
          <w:numId w:val="183"/>
        </w:numPr>
        <w:tabs>
          <w:tab w:val="left" w:pos="931"/>
        </w:tabs>
        <w:spacing w:line="322" w:lineRule="exact"/>
        <w:ind w:firstLine="580"/>
        <w:jc w:val="both"/>
        <w:rPr>
          <w:sz w:val="24"/>
          <w:szCs w:val="24"/>
        </w:rPr>
        <w:sectPr w:rsidR="00EE3F8D" w:rsidRPr="00EE3F8D" w:rsidSect="00E1789C">
          <w:headerReference w:type="default" r:id="rId14"/>
          <w:headerReference w:type="first" r:id="rId15"/>
          <w:pgSz w:w="11904" w:h="17304"/>
          <w:pgMar w:top="1895" w:right="826" w:bottom="284" w:left="1247" w:header="0" w:footer="3" w:gutter="0"/>
          <w:cols w:space="720"/>
          <w:noEndnote/>
          <w:titlePg/>
          <w:docGrid w:linePitch="360"/>
        </w:sectPr>
      </w:pPr>
      <w:r w:rsidRPr="00EE3F8D">
        <w:rPr>
          <w:sz w:val="24"/>
          <w:szCs w:val="24"/>
        </w:rPr>
        <w:t>Применение мер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EE3F8D" w:rsidRPr="00EE3F8D" w:rsidRDefault="00EE3F8D" w:rsidP="00EE3F8D">
      <w:pPr>
        <w:spacing w:line="280" w:lineRule="exact"/>
        <w:jc w:val="right"/>
        <w:rPr>
          <w:sz w:val="24"/>
          <w:szCs w:val="24"/>
        </w:rPr>
      </w:pPr>
    </w:p>
    <w:p w:rsidR="00EE3F8D" w:rsidRPr="00EE3F8D" w:rsidRDefault="00EE3F8D" w:rsidP="00EE3F8D">
      <w:pPr>
        <w:spacing w:line="280" w:lineRule="exact"/>
        <w:jc w:val="right"/>
        <w:rPr>
          <w:sz w:val="24"/>
          <w:szCs w:val="24"/>
        </w:rPr>
      </w:pPr>
    </w:p>
    <w:p w:rsidR="005D18EA" w:rsidRPr="005D18EA" w:rsidRDefault="005D18EA" w:rsidP="005D18EA">
      <w:pPr>
        <w:pStyle w:val="12"/>
        <w:keepNext/>
        <w:keepLines/>
        <w:shd w:val="clear" w:color="auto" w:fill="auto"/>
        <w:spacing w:before="0"/>
        <w:jc w:val="right"/>
        <w:rPr>
          <w:b w:val="0"/>
          <w:sz w:val="24"/>
          <w:szCs w:val="24"/>
        </w:rPr>
      </w:pPr>
      <w:r w:rsidRPr="005D18EA">
        <w:rPr>
          <w:b w:val="0"/>
          <w:sz w:val="24"/>
          <w:szCs w:val="24"/>
        </w:rPr>
        <w:t>Приложение к правилам</w:t>
      </w:r>
    </w:p>
    <w:p w:rsidR="005D18EA" w:rsidRPr="005D18EA" w:rsidRDefault="005D18EA" w:rsidP="005D18EA">
      <w:pPr>
        <w:pStyle w:val="51"/>
        <w:spacing w:after="0"/>
        <w:jc w:val="right"/>
        <w:rPr>
          <w:b w:val="0"/>
          <w:sz w:val="24"/>
          <w:szCs w:val="24"/>
        </w:rPr>
      </w:pPr>
      <w:r w:rsidRPr="005D18EA">
        <w:rPr>
          <w:b w:val="0"/>
          <w:sz w:val="24"/>
          <w:szCs w:val="24"/>
        </w:rPr>
        <w:t>благоустройства территории</w:t>
      </w:r>
      <w:r w:rsidRPr="005D18EA">
        <w:rPr>
          <w:b w:val="0"/>
          <w:sz w:val="24"/>
          <w:szCs w:val="24"/>
        </w:rPr>
        <w:br/>
        <w:t>муниципального образования</w:t>
      </w:r>
    </w:p>
    <w:p w:rsidR="00EE3F8D" w:rsidRPr="00EE3F8D" w:rsidRDefault="005D18EA" w:rsidP="005D18EA">
      <w:pPr>
        <w:spacing w:line="280" w:lineRule="exact"/>
        <w:jc w:val="right"/>
        <w:rPr>
          <w:sz w:val="24"/>
          <w:szCs w:val="24"/>
        </w:rPr>
      </w:pPr>
      <w:r w:rsidRPr="00EE3F8D">
        <w:rPr>
          <w:sz w:val="24"/>
          <w:szCs w:val="24"/>
        </w:rPr>
        <w:t>городское поселение мортка</w:t>
      </w:r>
    </w:p>
    <w:p w:rsidR="00EE3F8D" w:rsidRPr="00EE3F8D" w:rsidRDefault="00EE3F8D" w:rsidP="00EE3F8D">
      <w:pPr>
        <w:pStyle w:val="51"/>
        <w:shd w:val="clear" w:color="auto" w:fill="auto"/>
        <w:spacing w:after="0"/>
        <w:rPr>
          <w:sz w:val="24"/>
          <w:szCs w:val="24"/>
        </w:rPr>
      </w:pPr>
      <w:r w:rsidRPr="00EE3F8D">
        <w:rPr>
          <w:sz w:val="24"/>
          <w:szCs w:val="24"/>
        </w:rPr>
        <w:t>ТРЕБОВАНИЯ</w:t>
      </w:r>
    </w:p>
    <w:p w:rsidR="00EE3F8D" w:rsidRPr="00EE3F8D" w:rsidRDefault="00EE3F8D" w:rsidP="00EE3F8D">
      <w:pPr>
        <w:pStyle w:val="51"/>
        <w:shd w:val="clear" w:color="auto" w:fill="auto"/>
        <w:spacing w:after="0"/>
        <w:rPr>
          <w:sz w:val="24"/>
          <w:szCs w:val="24"/>
        </w:rPr>
      </w:pPr>
      <w:r w:rsidRPr="00EE3F8D">
        <w:rPr>
          <w:sz w:val="24"/>
          <w:szCs w:val="24"/>
        </w:rPr>
        <w:t>К СОСТАВУ И ОФОРМЛЕНИЮ ПРОЕКТА РЕКЛАМНОЙ</w:t>
      </w:r>
    </w:p>
    <w:p w:rsidR="00EE3F8D" w:rsidRPr="00EE3F8D" w:rsidRDefault="00EE3F8D" w:rsidP="00EE3F8D">
      <w:pPr>
        <w:pStyle w:val="51"/>
        <w:shd w:val="clear" w:color="auto" w:fill="auto"/>
        <w:spacing w:after="300"/>
        <w:rPr>
          <w:sz w:val="24"/>
          <w:szCs w:val="24"/>
        </w:rPr>
      </w:pPr>
      <w:r w:rsidRPr="00EE3F8D">
        <w:rPr>
          <w:sz w:val="24"/>
          <w:szCs w:val="24"/>
        </w:rPr>
        <w:t>КОНСТРУКЦИИ</w:t>
      </w:r>
    </w:p>
    <w:p w:rsidR="00EE3F8D" w:rsidRPr="00EE3F8D" w:rsidRDefault="00EE3F8D" w:rsidP="00EE3F8D">
      <w:pPr>
        <w:spacing w:line="322" w:lineRule="exact"/>
        <w:ind w:firstLine="580"/>
        <w:rPr>
          <w:sz w:val="24"/>
          <w:szCs w:val="24"/>
        </w:rPr>
      </w:pPr>
      <w:r w:rsidRPr="00EE3F8D">
        <w:rPr>
          <w:sz w:val="24"/>
          <w:szCs w:val="24"/>
        </w:rPr>
        <w:t>Проект рекламной конструкции предоставляется в (уполномоченный орган в области рекламы муниципального образования) на листах, сопровождаемых штампом чертежа - рамкой для чертежа и должен содержать:</w:t>
      </w:r>
    </w:p>
    <w:p w:rsidR="00EE3F8D" w:rsidRPr="00EE3F8D" w:rsidRDefault="00EE3F8D" w:rsidP="00EE3F8D">
      <w:pPr>
        <w:widowControl w:val="0"/>
        <w:numPr>
          <w:ilvl w:val="0"/>
          <w:numId w:val="185"/>
        </w:numPr>
        <w:tabs>
          <w:tab w:val="left" w:pos="941"/>
        </w:tabs>
        <w:spacing w:line="322" w:lineRule="exact"/>
        <w:ind w:firstLine="580"/>
        <w:jc w:val="both"/>
        <w:rPr>
          <w:sz w:val="24"/>
          <w:szCs w:val="24"/>
        </w:rPr>
      </w:pPr>
      <w:r w:rsidRPr="00EE3F8D">
        <w:rPr>
          <w:sz w:val="24"/>
          <w:szCs w:val="24"/>
        </w:rPr>
        <w:t>пояснительную записку с указанием:</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типа рекламной конструкции;</w:t>
      </w:r>
    </w:p>
    <w:p w:rsidR="00EE3F8D" w:rsidRPr="00EE3F8D" w:rsidRDefault="00EE3F8D" w:rsidP="00EE3F8D">
      <w:pPr>
        <w:widowControl w:val="0"/>
        <w:numPr>
          <w:ilvl w:val="0"/>
          <w:numId w:val="184"/>
        </w:numPr>
        <w:tabs>
          <w:tab w:val="left" w:pos="783"/>
        </w:tabs>
        <w:spacing w:line="322" w:lineRule="exact"/>
        <w:ind w:firstLine="580"/>
        <w:jc w:val="both"/>
        <w:rPr>
          <w:sz w:val="24"/>
          <w:szCs w:val="24"/>
        </w:rPr>
      </w:pPr>
      <w:r w:rsidRPr="00EE3F8D">
        <w:rPr>
          <w:sz w:val="24"/>
          <w:szCs w:val="24"/>
        </w:rPr>
        <w:t>вида рекламной конструкции (по времени размещения; по способу отображения информации);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размеров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размеров информационного поля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количество сторон;</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площади информационного поля рекламной конструкции;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материалов оснований/фундаментов (при их наличии);</w:t>
      </w:r>
    </w:p>
    <w:p w:rsidR="00EE3F8D" w:rsidRPr="00EE3F8D" w:rsidRDefault="00EE3F8D" w:rsidP="00EE3F8D">
      <w:pPr>
        <w:widowControl w:val="0"/>
        <w:numPr>
          <w:ilvl w:val="0"/>
          <w:numId w:val="184"/>
        </w:numPr>
        <w:tabs>
          <w:tab w:val="left" w:pos="821"/>
        </w:tabs>
        <w:spacing w:line="322" w:lineRule="exact"/>
        <w:ind w:firstLine="580"/>
        <w:jc w:val="both"/>
        <w:rPr>
          <w:sz w:val="24"/>
          <w:szCs w:val="24"/>
        </w:rPr>
      </w:pPr>
      <w:r w:rsidRPr="00EE3F8D">
        <w:rPr>
          <w:sz w:val="24"/>
          <w:szCs w:val="24"/>
        </w:rPr>
        <w:t>адреса размещения рекламной конструкции;</w:t>
      </w:r>
    </w:p>
    <w:p w:rsidR="00EE3F8D" w:rsidRPr="00EE3F8D" w:rsidRDefault="00EE3F8D" w:rsidP="00EE3F8D">
      <w:pPr>
        <w:widowControl w:val="0"/>
        <w:numPr>
          <w:ilvl w:val="0"/>
          <w:numId w:val="184"/>
        </w:numPr>
        <w:tabs>
          <w:tab w:val="left" w:pos="793"/>
        </w:tabs>
        <w:spacing w:line="322" w:lineRule="exact"/>
        <w:ind w:firstLine="580"/>
        <w:jc w:val="both"/>
        <w:rPr>
          <w:sz w:val="24"/>
          <w:szCs w:val="24"/>
        </w:rPr>
      </w:pPr>
      <w:r w:rsidRPr="00EE3F8D">
        <w:rPr>
          <w:sz w:val="24"/>
          <w:szCs w:val="24"/>
        </w:rPr>
        <w:t>номера рекламной конструкции в соответствии со Схемой размещения рекламных конструкций на территории городского поселения М</w:t>
      </w:r>
      <w:r w:rsidR="00E1789C">
        <w:rPr>
          <w:sz w:val="24"/>
          <w:szCs w:val="24"/>
        </w:rPr>
        <w:t>ортка</w:t>
      </w:r>
      <w:r w:rsidRPr="00EE3F8D">
        <w:rPr>
          <w:sz w:val="24"/>
          <w:szCs w:val="24"/>
        </w:rPr>
        <w:t xml:space="preserve"> (в случае, если место установки рекламной конструкции в соответствии с частью 5.8 статьи 19 Федерального закона Российской Федерации от 13.03.2006 № 38-ФЗ «О рекламе» определяется схемой размещения рекламных конструкций);</w:t>
      </w:r>
    </w:p>
    <w:p w:rsidR="00EE3F8D" w:rsidRPr="00EE3F8D" w:rsidRDefault="00EE3F8D" w:rsidP="00EE3F8D">
      <w:pPr>
        <w:widowControl w:val="0"/>
        <w:numPr>
          <w:ilvl w:val="0"/>
          <w:numId w:val="184"/>
        </w:numPr>
        <w:tabs>
          <w:tab w:val="left" w:pos="793"/>
        </w:tabs>
        <w:spacing w:line="322" w:lineRule="exact"/>
        <w:ind w:firstLine="580"/>
        <w:jc w:val="both"/>
        <w:rPr>
          <w:sz w:val="24"/>
          <w:szCs w:val="24"/>
        </w:rPr>
      </w:pPr>
      <w:r w:rsidRPr="00EE3F8D">
        <w:rPr>
          <w:sz w:val="24"/>
          <w:szCs w:val="24"/>
        </w:rPr>
        <w:t>сведения о соответствии рекламной конструкции и ее территориального размещения требованиям технических регламентов (ГОСТов, сводам правил,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rsidR="00EE3F8D" w:rsidRPr="00EE3F8D" w:rsidRDefault="00EE3F8D" w:rsidP="00EE3F8D">
      <w:pPr>
        <w:widowControl w:val="0"/>
        <w:numPr>
          <w:ilvl w:val="0"/>
          <w:numId w:val="185"/>
        </w:numPr>
        <w:tabs>
          <w:tab w:val="left" w:pos="1037"/>
        </w:tabs>
        <w:spacing w:line="322" w:lineRule="exact"/>
        <w:ind w:firstLine="580"/>
        <w:jc w:val="both"/>
        <w:rPr>
          <w:sz w:val="24"/>
          <w:szCs w:val="24"/>
        </w:rPr>
      </w:pPr>
      <w:r w:rsidRPr="00EE3F8D">
        <w:rPr>
          <w:sz w:val="24"/>
          <w:szCs w:val="24"/>
        </w:rPr>
        <w:t xml:space="preserve">ситуационный план с указанием места размещения рекламной конструкции в М </w:t>
      </w:r>
      <w:r w:rsidRPr="00EE3F8D">
        <w:rPr>
          <w:sz w:val="24"/>
          <w:szCs w:val="24"/>
          <w:lang w:eastAsia="en-US" w:bidi="en-US"/>
        </w:rPr>
        <w:t xml:space="preserve">1:1000 </w:t>
      </w:r>
      <w:r w:rsidRPr="00EE3F8D">
        <w:rPr>
          <w:sz w:val="24"/>
          <w:szCs w:val="24"/>
        </w:rPr>
        <w:t xml:space="preserve">или М </w:t>
      </w:r>
      <w:r w:rsidRPr="00EE3F8D">
        <w:rPr>
          <w:sz w:val="24"/>
          <w:szCs w:val="24"/>
          <w:lang w:eastAsia="en-US" w:bidi="en-US"/>
        </w:rPr>
        <w:t xml:space="preserve">1:2000 </w:t>
      </w:r>
      <w:r w:rsidRPr="00EE3F8D">
        <w:rPr>
          <w:sz w:val="24"/>
          <w:szCs w:val="24"/>
        </w:rPr>
        <w:t>с привязкой на плане к ближайшей опоре освещения, тротуару или объекту капитального строительства;</w:t>
      </w:r>
    </w:p>
    <w:p w:rsidR="00EE3F8D" w:rsidRPr="00EE3F8D" w:rsidRDefault="00EE3F8D" w:rsidP="00EE3F8D">
      <w:pPr>
        <w:widowControl w:val="0"/>
        <w:numPr>
          <w:ilvl w:val="0"/>
          <w:numId w:val="185"/>
        </w:numPr>
        <w:tabs>
          <w:tab w:val="left" w:pos="937"/>
        </w:tabs>
        <w:spacing w:line="322" w:lineRule="exact"/>
        <w:ind w:firstLine="580"/>
        <w:jc w:val="both"/>
        <w:rPr>
          <w:sz w:val="24"/>
          <w:szCs w:val="24"/>
        </w:rPr>
      </w:pPr>
      <w:r w:rsidRPr="00EE3F8D">
        <w:rPr>
          <w:sz w:val="24"/>
          <w:szCs w:val="24"/>
        </w:rPr>
        <w:t>выкопировку из плана местности в М 1:500 с необходимыми привязками, определяющими местоположение рекламной конструкции, с указанием координат места размещения рекламной конструкции в соответствии со Схемой размещения рекламных конструкций на территории городского поселения М</w:t>
      </w:r>
      <w:r w:rsidR="00E1789C">
        <w:rPr>
          <w:sz w:val="24"/>
          <w:szCs w:val="24"/>
        </w:rPr>
        <w:t>ортка</w:t>
      </w:r>
      <w:r w:rsidRPr="00EE3F8D">
        <w:rPr>
          <w:sz w:val="24"/>
          <w:szCs w:val="24"/>
        </w:rPr>
        <w:t xml:space="preserve"> (для отдельно стоящей рекламной конструкции);</w:t>
      </w:r>
    </w:p>
    <w:p w:rsidR="00EE3F8D" w:rsidRPr="00EE3F8D" w:rsidRDefault="00EE3F8D" w:rsidP="00EE3F8D">
      <w:pPr>
        <w:widowControl w:val="0"/>
        <w:numPr>
          <w:ilvl w:val="0"/>
          <w:numId w:val="185"/>
        </w:numPr>
        <w:tabs>
          <w:tab w:val="left" w:pos="1242"/>
          <w:tab w:val="left" w:pos="4477"/>
          <w:tab w:val="right" w:pos="9630"/>
        </w:tabs>
        <w:spacing w:line="322" w:lineRule="exact"/>
        <w:ind w:firstLine="580"/>
        <w:jc w:val="both"/>
        <w:rPr>
          <w:sz w:val="24"/>
          <w:szCs w:val="24"/>
        </w:rPr>
      </w:pPr>
      <w:r w:rsidRPr="00EE3F8D">
        <w:rPr>
          <w:sz w:val="24"/>
          <w:szCs w:val="24"/>
        </w:rPr>
        <w:t>фотофиксацию места</w:t>
      </w:r>
      <w:r w:rsidRPr="00EE3F8D">
        <w:rPr>
          <w:sz w:val="24"/>
          <w:szCs w:val="24"/>
        </w:rPr>
        <w:tab/>
        <w:t>размещения рекламной</w:t>
      </w:r>
      <w:r w:rsidRPr="00EE3F8D">
        <w:rPr>
          <w:sz w:val="24"/>
          <w:szCs w:val="24"/>
        </w:rPr>
        <w:tab/>
        <w:t>конструкции</w:t>
      </w:r>
    </w:p>
    <w:p w:rsidR="00EE3F8D" w:rsidRPr="00EE3F8D" w:rsidRDefault="00EE3F8D" w:rsidP="00EE3F8D">
      <w:pPr>
        <w:tabs>
          <w:tab w:val="left" w:pos="4477"/>
          <w:tab w:val="right" w:pos="9630"/>
        </w:tabs>
        <w:spacing w:line="322" w:lineRule="exact"/>
        <w:rPr>
          <w:sz w:val="24"/>
          <w:szCs w:val="24"/>
        </w:rPr>
      </w:pPr>
      <w:r w:rsidRPr="00EE3F8D">
        <w:rPr>
          <w:sz w:val="24"/>
          <w:szCs w:val="24"/>
        </w:rPr>
        <w:t>(существующее положение) с</w:t>
      </w:r>
      <w:r w:rsidRPr="00EE3F8D">
        <w:rPr>
          <w:sz w:val="24"/>
          <w:szCs w:val="24"/>
        </w:rPr>
        <w:tab/>
        <w:t>отображением объектов</w:t>
      </w:r>
      <w:r w:rsidRPr="00EE3F8D">
        <w:rPr>
          <w:sz w:val="24"/>
          <w:szCs w:val="24"/>
        </w:rPr>
        <w:tab/>
        <w:t>капитального</w:t>
      </w:r>
    </w:p>
    <w:p w:rsidR="00EE3F8D" w:rsidRPr="00EE3F8D" w:rsidRDefault="00EE3F8D" w:rsidP="00EE3F8D">
      <w:pPr>
        <w:spacing w:line="322" w:lineRule="exact"/>
        <w:rPr>
          <w:sz w:val="24"/>
          <w:szCs w:val="24"/>
        </w:rPr>
      </w:pPr>
      <w:r w:rsidRPr="00EE3F8D">
        <w:rPr>
          <w:sz w:val="24"/>
          <w:szCs w:val="24"/>
        </w:rPr>
        <w:t>строительства, расположенных в непосредственной близости (формат не менее А4);</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фотофиксацию с наложенным эскизом рекламной конструкции (формат не менее А4):</w:t>
      </w:r>
    </w:p>
    <w:p w:rsidR="00EE3F8D" w:rsidRPr="00EE3F8D" w:rsidRDefault="00EE3F8D" w:rsidP="00EE3F8D">
      <w:pPr>
        <w:tabs>
          <w:tab w:val="left" w:pos="925"/>
        </w:tabs>
        <w:spacing w:line="322" w:lineRule="exact"/>
        <w:ind w:firstLine="580"/>
        <w:rPr>
          <w:sz w:val="24"/>
          <w:szCs w:val="24"/>
        </w:rPr>
      </w:pPr>
      <w:r w:rsidRPr="00EE3F8D">
        <w:rPr>
          <w:sz w:val="24"/>
          <w:szCs w:val="24"/>
        </w:rPr>
        <w:t>а)</w:t>
      </w:r>
      <w:r w:rsidRPr="00EE3F8D">
        <w:rPr>
          <w:sz w:val="24"/>
          <w:szCs w:val="24"/>
        </w:rPr>
        <w:tab/>
        <w:t>не менее двух цветных фотографий для рекламных конструкций,</w:t>
      </w:r>
    </w:p>
    <w:p w:rsidR="00EE3F8D" w:rsidRPr="00EE3F8D" w:rsidRDefault="00EE3F8D" w:rsidP="00EE3F8D">
      <w:pPr>
        <w:tabs>
          <w:tab w:val="left" w:pos="4477"/>
          <w:tab w:val="right" w:pos="9630"/>
        </w:tabs>
        <w:spacing w:line="322" w:lineRule="exact"/>
        <w:rPr>
          <w:sz w:val="24"/>
          <w:szCs w:val="24"/>
        </w:rPr>
      </w:pPr>
      <w:r w:rsidRPr="00EE3F8D">
        <w:rPr>
          <w:sz w:val="24"/>
          <w:szCs w:val="24"/>
        </w:rPr>
        <w:lastRenderedPageBreak/>
        <w:t>предполагаемых к размещению, с привязками, определяющими место размещения рекламной конструкции (с привязкой рекламной конструкции к ближайшей опоре освещения,</w:t>
      </w:r>
      <w:r w:rsidRPr="00EE3F8D">
        <w:rPr>
          <w:sz w:val="24"/>
          <w:szCs w:val="24"/>
        </w:rPr>
        <w:tab/>
        <w:t>тротуару или объекту</w:t>
      </w:r>
      <w:r w:rsidRPr="00EE3F8D">
        <w:rPr>
          <w:sz w:val="24"/>
          <w:szCs w:val="24"/>
        </w:rPr>
        <w:tab/>
        <w:t>капитального</w:t>
      </w:r>
    </w:p>
    <w:p w:rsidR="00EE3F8D" w:rsidRPr="00EE3F8D" w:rsidRDefault="00EE3F8D" w:rsidP="00EE3F8D">
      <w:pPr>
        <w:spacing w:line="322" w:lineRule="exact"/>
        <w:rPr>
          <w:sz w:val="24"/>
          <w:szCs w:val="24"/>
        </w:rPr>
      </w:pPr>
      <w:r w:rsidRPr="00EE3F8D">
        <w:rPr>
          <w:sz w:val="24"/>
          <w:szCs w:val="24"/>
        </w:rPr>
        <w:t>строительства и привязкой по высоте к поверхности тротуара, проезжей части дороги или улицы, расстоянию от края рекламной конструкции до проезжей части дороги или улицы). Фотофиксация должна отражать существующую окружающую застройку;</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Фотофиксацию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rsidR="00EE3F8D" w:rsidRPr="00EE3F8D" w:rsidRDefault="00EE3F8D" w:rsidP="00EE3F8D">
      <w:pPr>
        <w:spacing w:line="322" w:lineRule="exact"/>
        <w:ind w:firstLine="580"/>
        <w:rPr>
          <w:sz w:val="24"/>
          <w:szCs w:val="24"/>
        </w:rPr>
      </w:pPr>
      <w:r w:rsidRPr="00EE3F8D">
        <w:rPr>
          <w:sz w:val="24"/>
          <w:szCs w:val="24"/>
        </w:rPr>
        <w:t>В штампе чертежа должна быть отражена информация о дате и времени проведения фотофиксации, а также указано расстояние от рекламной конструкции до места, с которого осуществлялась фотофиксация;</w:t>
      </w:r>
    </w:p>
    <w:p w:rsidR="00EE3F8D" w:rsidRPr="00EE3F8D" w:rsidRDefault="00EE3F8D" w:rsidP="00EE3F8D">
      <w:pPr>
        <w:tabs>
          <w:tab w:val="left" w:pos="925"/>
        </w:tabs>
        <w:spacing w:line="322" w:lineRule="exact"/>
        <w:ind w:firstLine="580"/>
        <w:rPr>
          <w:sz w:val="24"/>
          <w:szCs w:val="24"/>
        </w:rPr>
      </w:pPr>
      <w:r w:rsidRPr="00EE3F8D">
        <w:rPr>
          <w:sz w:val="24"/>
          <w:szCs w:val="24"/>
        </w:rPr>
        <w:t>б)</w:t>
      </w:r>
      <w:r w:rsidRPr="00EE3F8D">
        <w:rPr>
          <w:sz w:val="24"/>
          <w:szCs w:val="24"/>
        </w:rPr>
        <w:tab/>
        <w:t>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 xml:space="preserve">чертеж несущей конструкции рекламной конструкции с узлами крепления (с указанием размеров и материалов, применяемых в ее отделке, по каталогу </w:t>
      </w:r>
      <w:r w:rsidRPr="00EE3F8D">
        <w:rPr>
          <w:sz w:val="24"/>
          <w:szCs w:val="24"/>
          <w:lang w:val="en-US" w:eastAsia="en-US" w:bidi="en-US"/>
        </w:rPr>
        <w:t>RAL</w:t>
      </w:r>
      <w:r w:rsidRPr="00EE3F8D">
        <w:rPr>
          <w:sz w:val="24"/>
          <w:szCs w:val="24"/>
          <w:lang w:eastAsia="en-US" w:bidi="en-US"/>
        </w:rPr>
        <w:t xml:space="preserve"> </w:t>
      </w:r>
      <w:r w:rsidRPr="00EE3F8D">
        <w:rPr>
          <w:sz w:val="24"/>
          <w:szCs w:val="24"/>
          <w:lang w:val="en-US" w:eastAsia="en-US" w:bidi="en-US"/>
        </w:rPr>
        <w:t>classic</w:t>
      </w:r>
      <w:r w:rsidRPr="00EE3F8D">
        <w:rPr>
          <w:sz w:val="24"/>
          <w:szCs w:val="24"/>
          <w:lang w:eastAsia="en-US" w:bidi="en-US"/>
        </w:rPr>
        <w:t xml:space="preserve">) </w:t>
      </w:r>
      <w:r w:rsidRPr="00EE3F8D">
        <w:rPr>
          <w:sz w:val="24"/>
          <w:szCs w:val="24"/>
        </w:rPr>
        <w:t>и ее фундамента (для отдельно стоящей рекламной конструкции при наличии фундамента), с указанием размеров заглубления (при наличии фундамента);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расчет ветровой нагрузки на устойчивость и прочность рекламной конструкции в соответствии с требованиями действующего законодательства;</w:t>
      </w:r>
    </w:p>
    <w:p w:rsidR="00EE3F8D" w:rsidRPr="00EE3F8D" w:rsidRDefault="00EE3F8D" w:rsidP="00EE3F8D">
      <w:pPr>
        <w:widowControl w:val="0"/>
        <w:numPr>
          <w:ilvl w:val="0"/>
          <w:numId w:val="185"/>
        </w:numPr>
        <w:tabs>
          <w:tab w:val="left" w:pos="925"/>
        </w:tabs>
        <w:spacing w:line="322" w:lineRule="exact"/>
        <w:ind w:firstLine="580"/>
        <w:jc w:val="both"/>
        <w:rPr>
          <w:sz w:val="24"/>
          <w:szCs w:val="24"/>
        </w:rPr>
      </w:pPr>
      <w:r w:rsidRPr="00EE3F8D">
        <w:rPr>
          <w:sz w:val="24"/>
          <w:szCs w:val="24"/>
        </w:rPr>
        <w:t>расчет несущей конструкции, узлов крепления и фундамента рекламной конструкции с узлами крепления (при наличии фундамента);</w:t>
      </w:r>
    </w:p>
    <w:p w:rsidR="00EE3F8D" w:rsidRPr="00EE3F8D" w:rsidRDefault="00EE3F8D" w:rsidP="00EE3F8D">
      <w:pPr>
        <w:widowControl w:val="0"/>
        <w:numPr>
          <w:ilvl w:val="0"/>
          <w:numId w:val="185"/>
        </w:numPr>
        <w:tabs>
          <w:tab w:val="left" w:pos="1038"/>
        </w:tabs>
        <w:spacing w:line="322" w:lineRule="exact"/>
        <w:ind w:firstLine="580"/>
        <w:jc w:val="both"/>
        <w:rPr>
          <w:sz w:val="24"/>
          <w:szCs w:val="24"/>
        </w:rPr>
      </w:pPr>
      <w:r w:rsidRPr="00EE3F8D">
        <w:rPr>
          <w:sz w:val="24"/>
          <w:szCs w:val="24"/>
        </w:rPr>
        <w:t>световой режим работы рекламной конструкции, параметры световых и осветительных устройств, схема электроснабжения, в случае если рекламная конструкция предполагает наличие световых и осветительных устройств.</w:t>
      </w:r>
    </w:p>
    <w:p w:rsidR="00EE3F8D" w:rsidRPr="00EE3F8D" w:rsidRDefault="00EE3F8D" w:rsidP="00EE3F8D">
      <w:pPr>
        <w:spacing w:line="322" w:lineRule="exact"/>
        <w:ind w:firstLine="580"/>
        <w:rPr>
          <w:sz w:val="24"/>
          <w:szCs w:val="24"/>
        </w:rPr>
      </w:pPr>
      <w:r w:rsidRPr="00EE3F8D">
        <w:rPr>
          <w:sz w:val="24"/>
          <w:szCs w:val="24"/>
        </w:rPr>
        <w:t>Проект рекламной конструкции должен быть оформлен в соответствии с требованиями технического регламента, а до вступления соответствующего технического регламента в силу - в соответствии с требованиями законодательства о техническом регулировании.</w:t>
      </w:r>
    </w:p>
    <w:p w:rsidR="00EE3F8D" w:rsidRPr="00EE3F8D" w:rsidRDefault="00EE3F8D" w:rsidP="00EE3F8D">
      <w:pPr>
        <w:spacing w:line="322" w:lineRule="exact"/>
        <w:ind w:firstLine="580"/>
        <w:rPr>
          <w:sz w:val="24"/>
          <w:szCs w:val="24"/>
        </w:rPr>
      </w:pPr>
      <w:r w:rsidRPr="00EE3F8D">
        <w:rPr>
          <w:sz w:val="24"/>
          <w:szCs w:val="24"/>
        </w:rPr>
        <w:t>Предоставляемый проект рекламной конструкции на бумажном носителе должен быть прошит, пронумерован, скреплен подписью и печатью проектировщика (проектной организации) (при наличии).</w:t>
      </w:r>
    </w:p>
    <w:p w:rsidR="00EE3F8D" w:rsidRPr="00EE3F8D" w:rsidRDefault="00EE3F8D" w:rsidP="00EE3F8D">
      <w:pPr>
        <w:tabs>
          <w:tab w:val="left" w:pos="3715"/>
          <w:tab w:val="left" w:pos="4286"/>
        </w:tabs>
        <w:spacing w:line="322" w:lineRule="exact"/>
        <w:ind w:firstLine="580"/>
        <w:rPr>
          <w:sz w:val="24"/>
          <w:szCs w:val="24"/>
        </w:rPr>
      </w:pPr>
      <w:r w:rsidRPr="00EE3F8D">
        <w:rPr>
          <w:sz w:val="24"/>
          <w:szCs w:val="24"/>
        </w:rPr>
        <w:t xml:space="preserve">При подаче документов в электронной форме с использованием «Личного кабинета» Единого портала или Регионального портала проект рекламной конструкции предоставляется в форме электронного документа (скан-копии в форматах </w:t>
      </w:r>
      <w:r w:rsidRPr="00EE3F8D">
        <w:rPr>
          <w:sz w:val="24"/>
          <w:szCs w:val="24"/>
          <w:lang w:val="en-US" w:eastAsia="en-US" w:bidi="en-US"/>
        </w:rPr>
        <w:t>pdf</w:t>
      </w:r>
      <w:r w:rsidRPr="00EE3F8D">
        <w:rPr>
          <w:sz w:val="24"/>
          <w:szCs w:val="24"/>
          <w:lang w:eastAsia="en-US" w:bidi="en-US"/>
        </w:rPr>
        <w:t xml:space="preserve">, </w:t>
      </w:r>
      <w:r w:rsidRPr="00EE3F8D">
        <w:rPr>
          <w:sz w:val="24"/>
          <w:szCs w:val="24"/>
          <w:lang w:val="en-US" w:eastAsia="en-US" w:bidi="en-US"/>
        </w:rPr>
        <w:t>jpg</w:t>
      </w:r>
      <w:r w:rsidRPr="00EE3F8D">
        <w:rPr>
          <w:sz w:val="24"/>
          <w:szCs w:val="24"/>
          <w:lang w:eastAsia="en-US" w:bidi="en-US"/>
        </w:rPr>
        <w:t xml:space="preserve">, </w:t>
      </w:r>
      <w:r w:rsidRPr="00EE3F8D">
        <w:rPr>
          <w:sz w:val="24"/>
          <w:szCs w:val="24"/>
          <w:lang w:val="en-US" w:eastAsia="en-US" w:bidi="en-US"/>
        </w:rPr>
        <w:t>png</w:t>
      </w:r>
      <w:r w:rsidRPr="00EE3F8D">
        <w:rPr>
          <w:sz w:val="24"/>
          <w:szCs w:val="24"/>
          <w:lang w:eastAsia="en-US" w:bidi="en-US"/>
        </w:rPr>
        <w:t xml:space="preserve">, </w:t>
      </w:r>
      <w:r w:rsidRPr="00EE3F8D">
        <w:rPr>
          <w:sz w:val="24"/>
          <w:szCs w:val="24"/>
          <w:lang w:val="en-US" w:eastAsia="en-US" w:bidi="en-US"/>
        </w:rPr>
        <w:t>tiff</w:t>
      </w:r>
      <w:r w:rsidRPr="00EE3F8D">
        <w:rPr>
          <w:sz w:val="24"/>
          <w:szCs w:val="24"/>
          <w:lang w:eastAsia="en-US" w:bidi="en-US"/>
        </w:rPr>
        <w:t xml:space="preserve"> </w:t>
      </w:r>
      <w:r w:rsidRPr="00EE3F8D">
        <w:rPr>
          <w:sz w:val="24"/>
          <w:szCs w:val="24"/>
        </w:rPr>
        <w:t xml:space="preserve">или </w:t>
      </w:r>
      <w:r w:rsidRPr="00EE3F8D">
        <w:rPr>
          <w:sz w:val="24"/>
          <w:szCs w:val="24"/>
          <w:lang w:val="en-US" w:eastAsia="en-US" w:bidi="en-US"/>
        </w:rPr>
        <w:t>zip</w:t>
      </w:r>
      <w:r w:rsidRPr="00EE3F8D">
        <w:rPr>
          <w:sz w:val="24"/>
          <w:szCs w:val="24"/>
        </w:rPr>
        <w:t xml:space="preserve">-архив со скан-копиями), подписанного (удостоверенного) электронной подписью с соблюдением требований к формату и подписанию, установленных постановлением </w:t>
      </w:r>
      <w:r w:rsidRPr="00EE3F8D">
        <w:rPr>
          <w:sz w:val="24"/>
          <w:szCs w:val="24"/>
        </w:rPr>
        <w:lastRenderedPageBreak/>
        <w:t>Правительства Российской Федерации от 25.06.2012</w:t>
      </w:r>
      <w:r w:rsidRPr="00EE3F8D">
        <w:rPr>
          <w:sz w:val="24"/>
          <w:szCs w:val="24"/>
        </w:rPr>
        <w:tab/>
        <w:t>№</w:t>
      </w:r>
      <w:r w:rsidRPr="00EE3F8D">
        <w:rPr>
          <w:sz w:val="24"/>
          <w:szCs w:val="24"/>
        </w:rPr>
        <w:tab/>
        <w:t>634 «О видах электронной подписи»,</w:t>
      </w:r>
    </w:p>
    <w:p w:rsidR="00EE3F8D" w:rsidRPr="00EE3F8D" w:rsidRDefault="00EE3F8D" w:rsidP="00EE3F8D">
      <w:pPr>
        <w:spacing w:line="322" w:lineRule="exact"/>
        <w:rPr>
          <w:sz w:val="24"/>
          <w:szCs w:val="24"/>
        </w:rPr>
      </w:pPr>
      <w:r w:rsidRPr="00EE3F8D">
        <w:rPr>
          <w:sz w:val="24"/>
          <w:szCs w:val="24"/>
        </w:rPr>
        <w:t>использование которых допускается при обращении за получением государственных и муниципальных услуг.</w:t>
      </w:r>
    </w:p>
    <w:p w:rsidR="00640C63" w:rsidRPr="00EE3F8D" w:rsidRDefault="00640C63" w:rsidP="00EE3F8D">
      <w:pPr>
        <w:jc w:val="center"/>
        <w:rPr>
          <w:sz w:val="24"/>
          <w:szCs w:val="24"/>
        </w:rPr>
      </w:pPr>
    </w:p>
    <w:p w:rsidR="00C56EBF" w:rsidRPr="00EE3F8D" w:rsidRDefault="00C56EBF" w:rsidP="006D4D3E">
      <w:pPr>
        <w:rPr>
          <w:sz w:val="24"/>
          <w:szCs w:val="24"/>
        </w:rPr>
      </w:pPr>
    </w:p>
    <w:p w:rsidR="00C56EBF" w:rsidRPr="00EE3F8D" w:rsidRDefault="00C56EBF" w:rsidP="006D4D3E">
      <w:pPr>
        <w:rPr>
          <w:sz w:val="24"/>
          <w:szCs w:val="24"/>
        </w:rPr>
      </w:pPr>
    </w:p>
    <w:sectPr w:rsidR="00C56EBF" w:rsidRPr="00EE3F8D" w:rsidSect="00E00800">
      <w:headerReference w:type="even" r:id="rId16"/>
      <w:headerReference w:type="default" r:id="rId17"/>
      <w:footerReference w:type="even" r:id="rId18"/>
      <w:pgSz w:w="11906" w:h="16838"/>
      <w:pgMar w:top="851" w:right="991"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48" w:rsidRDefault="00846548">
      <w:r>
        <w:separator/>
      </w:r>
    </w:p>
  </w:endnote>
  <w:endnote w:type="continuationSeparator" w:id="0">
    <w:p w:rsidR="00846548" w:rsidRDefault="0084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rsidP="00897772">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877B9" w:rsidRDefault="00C877B9">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48" w:rsidRDefault="00846548">
      <w:r>
        <w:separator/>
      </w:r>
    </w:p>
  </w:footnote>
  <w:footnote w:type="continuationSeparator" w:id="0">
    <w:p w:rsidR="00846548" w:rsidRDefault="0084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3858260</wp:posOffset>
              </wp:positionH>
              <wp:positionV relativeFrom="page">
                <wp:posOffset>859155</wp:posOffset>
              </wp:positionV>
              <wp:extent cx="57785" cy="146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3.8pt;margin-top:67.65pt;width:4.5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Y3qwIAAKc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" filled="f" stroked="f">
              <v:textbox style="mso-fit-shape-to-text:t" inset="0,0,0,0">
                <w:txbxContent>
                  <w:p w:rsidR="00C877B9" w:rsidRDefault="00C877B9"/>
                </w:txbxContent>
              </v:textbox>
              <w10:wrap anchorx="page" anchory="page"/>
            </v:shape>
          </w:pict>
        </mc:Fallback>
      </mc:AlternateContent>
    </w:r>
    <w:r>
      <w:rPr>
        <w:sz w:val="2"/>
        <w:szCs w:val="2"/>
      </w:rPr>
      <w:t>17.05.2024</w:t>
    </w:r>
  </w:p>
  <w:p w:rsidR="00C877B9" w:rsidRDefault="00C877B9"/>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rsidP="009E61C1">
    <w:pPr>
      <w:pStyle w:val="af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877B9" w:rsidRDefault="00C877B9">
    <w:pPr>
      <w:pStyle w:val="af9"/>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rsidP="008A10C0">
    <w:pPr>
      <w:pStyle w:val="af9"/>
      <w:framePr w:wrap="around" w:vAnchor="text" w:hAnchor="margin" w:xAlign="center" w:y="1"/>
      <w:rPr>
        <w:rStyle w:val="af5"/>
      </w:rPr>
    </w:pPr>
    <w:r>
      <w:rPr>
        <w:rStyle w:val="af5"/>
      </w:rPr>
      <w:t xml:space="preserve">                                                                                               </w:t>
    </w:r>
    <w:r>
      <w:rPr>
        <w:rStyle w:val="af5"/>
      </w:rPr>
      <w:fldChar w:fldCharType="begin"/>
    </w:r>
    <w:r>
      <w:rPr>
        <w:rStyle w:val="af5"/>
      </w:rPr>
      <w:instrText xml:space="preserve">PAGE  </w:instrText>
    </w:r>
    <w:r>
      <w:rPr>
        <w:rStyle w:val="af5"/>
      </w:rPr>
      <w:fldChar w:fldCharType="separate"/>
    </w:r>
    <w:r w:rsidR="00996077">
      <w:rPr>
        <w:rStyle w:val="af5"/>
        <w:noProof/>
      </w:rPr>
      <w:t>86</w:t>
    </w:r>
    <w:r>
      <w:rPr>
        <w:rStyle w:val="af5"/>
      </w:rPr>
      <w:fldChar w:fldCharType="end"/>
    </w:r>
    <w:r>
      <w:rPr>
        <w:rStyle w:val="af5"/>
      </w:rPr>
      <w:t xml:space="preserve">                                                                                             </w:t>
    </w:r>
  </w:p>
  <w:p w:rsidR="00C877B9" w:rsidRDefault="00C877B9" w:rsidP="008A10C0">
    <w:pPr>
      <w:pStyle w:val="af9"/>
      <w:framePr w:wrap="around" w:vAnchor="text" w:hAnchor="margin" w:xAlign="center" w:y="1"/>
      <w:rPr>
        <w:rStyle w:val="af5"/>
      </w:rPr>
    </w:pPr>
    <w:r>
      <w:rPr>
        <w:rStyle w:val="af5"/>
      </w:rPr>
      <w:t xml:space="preserve">                                                                                              </w:t>
    </w:r>
  </w:p>
  <w:p w:rsidR="00C877B9" w:rsidRPr="002732C5" w:rsidRDefault="00C877B9" w:rsidP="0012451D">
    <w:pPr>
      <w:pStyle w:val="af9"/>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3858260</wp:posOffset>
              </wp:positionH>
              <wp:positionV relativeFrom="page">
                <wp:posOffset>859155</wp:posOffset>
              </wp:positionV>
              <wp:extent cx="140335" cy="1606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26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03.8pt;margin-top:67.6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QVrA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EW1CfoVcpuN314KhH2Adfy1X1t6L8rhAXm4bwPV1JKYaGkgry881N9+zq&#10;hKMMyG74JCqIQx60sEBjLTtTPCgHAnTo0+OpNyaX0oQMvcv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Tk/DRDda3onqEQQs&#10;BQgMVApzD4xGyB8YDTBDMsxhyGHUfuTwBMy4mQ05G7vZILyEixnWGE3mRk9j6aGXbN8A7vzIVvBM&#10;CmYl/JzD8XHBVLBMjhPMjJ3zf+v1PGeXvwA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NUNpBWsAgAArwUAAA4AAAAAAAAA&#10;AAAAAAAALgIAAGRycy9lMm9Eb2MueG1sUEsBAi0AFAAGAAgAAAAhAO77+LjdAAAACwEAAA8AAAAA&#10;AAAAAAAAAAAABgUAAGRycy9kb3ducmV2LnhtbFBLBQYAAAAABAAEAPMAAAAQBgAAAAA=&#10;" filled="f" stroked="f">
              <v:textbox style="mso-fit-shape-to-text:t" inset="0,0,0,0">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26</w:t>
                    </w:r>
                    <w:r>
                      <w:rPr>
                        <w:rStyle w:val="11pt"/>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1176020</wp:posOffset>
              </wp:positionH>
              <wp:positionV relativeFrom="page">
                <wp:posOffset>988060</wp:posOffset>
              </wp:positionV>
              <wp:extent cx="57785" cy="146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Pr="00D102EB" w:rsidRDefault="00C877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92.6pt;margin-top:77.8pt;width:4.5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" filled="f" stroked="f">
              <v:textbox style="mso-fit-shape-to-text:t" inset="0,0,0,0">
                <w:txbxContent>
                  <w:p w:rsidR="00C877B9" w:rsidRPr="00D102EB" w:rsidRDefault="00C877B9"/>
                </w:txbxContent>
              </v:textbox>
              <w10:wrap anchorx="page" anchory="page"/>
            </v:shape>
          </w:pict>
        </mc:Fallback>
      </mc:AlternateContent>
    </w:r>
    <w:r>
      <w:rPr>
        <w:noProof/>
        <w:sz w:val="24"/>
        <w:szCs w:val="24"/>
      </w:rPr>
      <mc:AlternateContent>
        <mc:Choice Requires="wps">
          <w:drawing>
            <wp:anchor distT="0" distB="0" distL="63500" distR="63500" simplePos="0" relativeHeight="251663360" behindDoc="1" locked="0" layoutInCell="1" allowOverlap="1">
              <wp:simplePos x="0" y="0"/>
              <wp:positionH relativeFrom="page">
                <wp:posOffset>3843020</wp:posOffset>
              </wp:positionH>
              <wp:positionV relativeFrom="page">
                <wp:posOffset>414655</wp:posOffset>
              </wp:positionV>
              <wp:extent cx="140335" cy="160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23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02.6pt;margin-top:32.65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jB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" filled="f" stroked="f">
              <v:textbox style="mso-fit-shape-to-text:t" inset="0,0,0,0">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23</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64384" behindDoc="1" locked="0" layoutInCell="1" allowOverlap="1">
              <wp:simplePos x="0" y="0"/>
              <wp:positionH relativeFrom="page">
                <wp:posOffset>3858260</wp:posOffset>
              </wp:positionH>
              <wp:positionV relativeFrom="page">
                <wp:posOffset>859155</wp:posOffset>
              </wp:positionV>
              <wp:extent cx="140335" cy="160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r>
                            <w:rPr>
                              <w:sz w:val="26"/>
                              <w:szCs w:val="26"/>
                            </w:rPr>
                            <w:fldChar w:fldCharType="begin"/>
                          </w:r>
                          <w:r>
                            <w:instrText xml:space="preserve"> PAGE \* MERGEFORMAT </w:instrText>
                          </w:r>
                          <w:r>
                            <w:rPr>
                              <w:sz w:val="26"/>
                              <w:szCs w:val="26"/>
                            </w:rPr>
                            <w:fldChar w:fldCharType="separate"/>
                          </w:r>
                          <w:r w:rsidRPr="00272849">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03.8pt;margin-top:67.6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qJ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" filled="f" stroked="f">
              <v:textbox style="mso-fit-shape-to-text:t" inset="0,0,0,0">
                <w:txbxContent>
                  <w:p w:rsidR="00C877B9" w:rsidRDefault="00C877B9">
                    <w:r>
                      <w:rPr>
                        <w:sz w:val="26"/>
                        <w:szCs w:val="26"/>
                      </w:rPr>
                      <w:fldChar w:fldCharType="begin"/>
                    </w:r>
                    <w:r>
                      <w:instrText xml:space="preserve"> PAGE \* MERGEFORMAT </w:instrText>
                    </w:r>
                    <w:r>
                      <w:rPr>
                        <w:sz w:val="26"/>
                        <w:szCs w:val="26"/>
                      </w:rPr>
                      <w:fldChar w:fldCharType="separate"/>
                    </w:r>
                    <w:r w:rsidRPr="00272849">
                      <w:rPr>
                        <w:rStyle w:val="11pt"/>
                        <w:noProof/>
                      </w:rPr>
                      <w:t>30</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65408" behindDoc="1" locked="0" layoutInCell="1" allowOverlap="1">
              <wp:simplePos x="0" y="0"/>
              <wp:positionH relativeFrom="page">
                <wp:posOffset>1177290</wp:posOffset>
              </wp:positionH>
              <wp:positionV relativeFrom="page">
                <wp:posOffset>988060</wp:posOffset>
              </wp:positionV>
              <wp:extent cx="57785" cy="146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92.7pt;margin-top:77.8pt;width:4.5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" filled="f" stroked="f">
              <v:textbox style="mso-fit-shape-to-text:t" inset="0,0,0,0">
                <w:txbxContent>
                  <w:p w:rsidR="00C877B9" w:rsidRDefault="00C877B9"/>
                </w:txbxContent>
              </v:textbox>
              <w10:wrap anchorx="page" anchory="page"/>
            </v:shape>
          </w:pict>
        </mc:Fallback>
      </mc:AlternateContent>
    </w:r>
    <w:r>
      <w:rPr>
        <w:noProof/>
        <w:sz w:val="24"/>
        <w:szCs w:val="24"/>
      </w:rPr>
      <mc:AlternateContent>
        <mc:Choice Requires="wps">
          <w:drawing>
            <wp:anchor distT="0" distB="0" distL="63500" distR="63500" simplePos="0" relativeHeight="251666432" behindDoc="1" locked="0" layoutInCell="1" allowOverlap="1">
              <wp:simplePos x="0" y="0"/>
              <wp:positionH relativeFrom="page">
                <wp:posOffset>3847465</wp:posOffset>
              </wp:positionH>
              <wp:positionV relativeFrom="page">
                <wp:posOffset>210820</wp:posOffset>
              </wp:positionV>
              <wp:extent cx="140335" cy="1606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27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02.95pt;margin-top:16.6pt;width:11.0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G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" filled="f" stroked="f">
              <v:textbox style="mso-fit-shape-to-text:t" inset="0,0,0,0">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27</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67456" behindDoc="1" locked="0" layoutInCell="1" allowOverlap="1">
              <wp:simplePos x="0" y="0"/>
              <wp:positionH relativeFrom="page">
                <wp:posOffset>3858260</wp:posOffset>
              </wp:positionH>
              <wp:positionV relativeFrom="page">
                <wp:posOffset>859155</wp:posOffset>
              </wp:positionV>
              <wp:extent cx="140335" cy="1606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03.8pt;margin-top:67.65pt;width:11.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K3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LcFwresAgAArQUAAA4AAAAAAAAA&#10;AAAAAAAALgIAAGRycy9lMm9Eb2MueG1sUEsBAi0AFAAGAAgAAAAhAO77+LjdAAAACwEAAA8AAAAA&#10;AAAAAAAAAAAABgUAAGRycy9kb3ducmV2LnhtbFBLBQYAAAAABAAEAPMAAAAQBgAAAAA=&#10;" filled="f" stroked="f">
              <v:textbox style="mso-fit-shape-to-text:t" inset="0,0,0,0">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41</w:t>
                    </w:r>
                    <w:r>
                      <w:rPr>
                        <w:rStyle w:val="11pt"/>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68480" behindDoc="1" locked="0" layoutInCell="1" allowOverlap="1">
              <wp:simplePos x="0" y="0"/>
              <wp:positionH relativeFrom="page">
                <wp:posOffset>1176020</wp:posOffset>
              </wp:positionH>
              <wp:positionV relativeFrom="page">
                <wp:posOffset>988060</wp:posOffset>
              </wp:positionV>
              <wp:extent cx="57785" cy="146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92.6pt;margin-top:77.8pt;width:4.55pt;height:11.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" filled="f" stroked="f">
              <v:textbox style="mso-fit-shape-to-text:t" inset="0,0,0,0">
                <w:txbxContent>
                  <w:p w:rsidR="00C877B9" w:rsidRDefault="00C877B9"/>
                </w:txbxContent>
              </v:textbox>
              <w10:wrap anchorx="page" anchory="page"/>
            </v:shape>
          </w:pict>
        </mc:Fallback>
      </mc:AlternateContent>
    </w:r>
    <w:r>
      <w:rPr>
        <w:noProof/>
        <w:sz w:val="24"/>
        <w:szCs w:val="24"/>
      </w:rPr>
      <mc:AlternateContent>
        <mc:Choice Requires="wps">
          <w:drawing>
            <wp:anchor distT="0" distB="0" distL="63500" distR="63500" simplePos="0" relativeHeight="251669504" behindDoc="1" locked="0" layoutInCell="1" allowOverlap="1">
              <wp:simplePos x="0" y="0"/>
              <wp:positionH relativeFrom="page">
                <wp:posOffset>3846195</wp:posOffset>
              </wp:positionH>
              <wp:positionV relativeFrom="page">
                <wp:posOffset>6350</wp:posOffset>
              </wp:positionV>
              <wp:extent cx="140335" cy="1606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28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02.85pt;margin-top:.5pt;width:11.0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7brAIAAK0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" filled="f" stroked="f">
              <v:textbox style="mso-fit-shape-to-text:t" inset="0,0,0,0">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28</w:t>
                    </w:r>
                    <w:r>
                      <w:rPr>
                        <w:rStyle w:val="11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70528" behindDoc="1" locked="0" layoutInCell="1" allowOverlap="1">
              <wp:simplePos x="0" y="0"/>
              <wp:positionH relativeFrom="page">
                <wp:posOffset>3858260</wp:posOffset>
              </wp:positionH>
              <wp:positionV relativeFrom="page">
                <wp:posOffset>859155</wp:posOffset>
              </wp:positionV>
              <wp:extent cx="140335" cy="160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83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03.8pt;margin-top:67.65pt;width:11.05pt;height:12.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t8rAIAAK4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YzQTQkr5p2kj6Bg&#10;JUFhIFMYe2A0Un3HaIARkmMBMw6j9oOAN2CnzWyo2djNBhEVXMyxwWgyN2aaSg+94vsGcOdXdg3v&#10;pOROw085HF8XDAVH5TjA7NQ5/3deT2N2/Qs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HVEO3ysAgAArgUAAA4AAAAAAAAA&#10;AAAAAAAALgIAAGRycy9lMm9Eb2MueG1sUEsBAi0AFAAGAAgAAAAhAO77+LjdAAAACwEAAA8AAAAA&#10;AAAAAAAAAAAABgUAAGRycy9kb3ducmV2LnhtbFBLBQYAAAAABAAEAPMAAAAQBgAAAAA=&#10;" filled="f" stroked="f">
              <v:textbox style="mso-fit-shape-to-text:t" inset="0,0,0,0">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83</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9" w:rsidRDefault="00C877B9">
    <w:pPr>
      <w:rPr>
        <w:sz w:val="2"/>
        <w:szCs w:val="2"/>
      </w:rPr>
    </w:pPr>
    <w:r>
      <w:rPr>
        <w:noProof/>
        <w:sz w:val="24"/>
        <w:szCs w:val="24"/>
      </w:rPr>
      <mc:AlternateContent>
        <mc:Choice Requires="wps">
          <w:drawing>
            <wp:anchor distT="0" distB="0" distL="63500" distR="63500" simplePos="0" relativeHeight="251671552" behindDoc="1" locked="0" layoutInCell="1" allowOverlap="1">
              <wp:simplePos x="0" y="0"/>
              <wp:positionH relativeFrom="page">
                <wp:posOffset>1162050</wp:posOffset>
              </wp:positionH>
              <wp:positionV relativeFrom="page">
                <wp:posOffset>988060</wp:posOffset>
              </wp:positionV>
              <wp:extent cx="5778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91.5pt;margin-top:77.8pt;width:4.55pt;height:1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KlrgIAAK0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" filled="f" stroked="f">
              <v:textbox style="mso-fit-shape-to-text:t" inset="0,0,0,0">
                <w:txbxContent>
                  <w:p w:rsidR="00C877B9" w:rsidRDefault="00C877B9"/>
                </w:txbxContent>
              </v:textbox>
              <w10:wrap anchorx="page" anchory="page"/>
            </v:shape>
          </w:pict>
        </mc:Fallback>
      </mc:AlternateContent>
    </w:r>
    <w:r>
      <w:rPr>
        <w:noProof/>
        <w:sz w:val="24"/>
        <w:szCs w:val="24"/>
      </w:rPr>
      <mc:AlternateContent>
        <mc:Choice Requires="wps">
          <w:drawing>
            <wp:anchor distT="0" distB="0" distL="63500" distR="63500" simplePos="0" relativeHeight="251672576" behindDoc="1" locked="0" layoutInCell="1" allowOverlap="1">
              <wp:simplePos x="0" y="0"/>
              <wp:positionH relativeFrom="page">
                <wp:posOffset>3844290</wp:posOffset>
              </wp:positionH>
              <wp:positionV relativeFrom="page">
                <wp:posOffset>414655</wp:posOffset>
              </wp:positionV>
              <wp:extent cx="14033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84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302.7pt;margin-top:32.65pt;width:11.0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Deqw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" filled="f" stroked="f">
              <v:textbox style="mso-fit-shape-to-text:t" inset="0,0,0,0">
                <w:txbxContent>
                  <w:p w:rsidR="00C877B9" w:rsidRDefault="00C877B9">
                    <w:r>
                      <w:rPr>
                        <w:sz w:val="26"/>
                        <w:szCs w:val="26"/>
                      </w:rPr>
                      <w:fldChar w:fldCharType="begin"/>
                    </w:r>
                    <w:r>
                      <w:instrText xml:space="preserve"> PAGE \* MERGEFORMAT </w:instrText>
                    </w:r>
                    <w:r>
                      <w:rPr>
                        <w:sz w:val="26"/>
                        <w:szCs w:val="26"/>
                      </w:rPr>
                      <w:fldChar w:fldCharType="separate"/>
                    </w:r>
                    <w:r w:rsidR="00996077" w:rsidRPr="00996077">
                      <w:rPr>
                        <w:rStyle w:val="11pt"/>
                        <w:noProof/>
                      </w:rPr>
                      <w:t>84</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0B2"/>
    <w:multiLevelType w:val="multilevel"/>
    <w:tmpl w:val="57085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92FF2"/>
    <w:multiLevelType w:val="multilevel"/>
    <w:tmpl w:val="3F668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11B24"/>
    <w:multiLevelType w:val="multilevel"/>
    <w:tmpl w:val="B45E1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C6A7E"/>
    <w:multiLevelType w:val="multilevel"/>
    <w:tmpl w:val="47FAC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7957FC"/>
    <w:multiLevelType w:val="multilevel"/>
    <w:tmpl w:val="5E56A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1F2F55"/>
    <w:multiLevelType w:val="multilevel"/>
    <w:tmpl w:val="3B964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4A249F"/>
    <w:multiLevelType w:val="multilevel"/>
    <w:tmpl w:val="5AAC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7515B5"/>
    <w:multiLevelType w:val="multilevel"/>
    <w:tmpl w:val="FFF2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A47539"/>
    <w:multiLevelType w:val="multilevel"/>
    <w:tmpl w:val="D79C3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E34F4E"/>
    <w:multiLevelType w:val="multilevel"/>
    <w:tmpl w:val="59E2D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850AB1"/>
    <w:multiLevelType w:val="multilevel"/>
    <w:tmpl w:val="B606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373004"/>
    <w:multiLevelType w:val="multilevel"/>
    <w:tmpl w:val="6C18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4232D0"/>
    <w:multiLevelType w:val="multilevel"/>
    <w:tmpl w:val="3C56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015127"/>
    <w:multiLevelType w:val="multilevel"/>
    <w:tmpl w:val="167285F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4D49BA"/>
    <w:multiLevelType w:val="multilevel"/>
    <w:tmpl w:val="46C42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5209FC"/>
    <w:multiLevelType w:val="multilevel"/>
    <w:tmpl w:val="603A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BB06F8"/>
    <w:multiLevelType w:val="multilevel"/>
    <w:tmpl w:val="F51AA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200475"/>
    <w:multiLevelType w:val="multilevel"/>
    <w:tmpl w:val="47F6F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4B08A1"/>
    <w:multiLevelType w:val="multilevel"/>
    <w:tmpl w:val="928A5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636BC7"/>
    <w:multiLevelType w:val="multilevel"/>
    <w:tmpl w:val="EB8A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B1341B"/>
    <w:multiLevelType w:val="multilevel"/>
    <w:tmpl w:val="4C466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5F4926"/>
    <w:multiLevelType w:val="multilevel"/>
    <w:tmpl w:val="D5CCA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815FC1"/>
    <w:multiLevelType w:val="multilevel"/>
    <w:tmpl w:val="7CEE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A24AD8"/>
    <w:multiLevelType w:val="multilevel"/>
    <w:tmpl w:val="174C0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896897"/>
    <w:multiLevelType w:val="multilevel"/>
    <w:tmpl w:val="90D0F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0908F2"/>
    <w:multiLevelType w:val="multilevel"/>
    <w:tmpl w:val="A6E8B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2352D65"/>
    <w:multiLevelType w:val="multilevel"/>
    <w:tmpl w:val="9152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6A4832"/>
    <w:multiLevelType w:val="multilevel"/>
    <w:tmpl w:val="EC96E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4B767D3"/>
    <w:multiLevelType w:val="multilevel"/>
    <w:tmpl w:val="CAFC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CF6C78"/>
    <w:multiLevelType w:val="multilevel"/>
    <w:tmpl w:val="025CD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5F87ADB"/>
    <w:multiLevelType w:val="multilevel"/>
    <w:tmpl w:val="029A2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4A43CD"/>
    <w:multiLevelType w:val="multilevel"/>
    <w:tmpl w:val="9344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A96DCF"/>
    <w:multiLevelType w:val="multilevel"/>
    <w:tmpl w:val="D5E2E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0B02FA"/>
    <w:multiLevelType w:val="multilevel"/>
    <w:tmpl w:val="BCFA6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8204ADD"/>
    <w:multiLevelType w:val="multilevel"/>
    <w:tmpl w:val="9E6E4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8F34FC0"/>
    <w:multiLevelType w:val="multilevel"/>
    <w:tmpl w:val="758E2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90A573B"/>
    <w:multiLevelType w:val="multilevel"/>
    <w:tmpl w:val="990C0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2140D8"/>
    <w:multiLevelType w:val="multilevel"/>
    <w:tmpl w:val="A0B23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7125CA"/>
    <w:multiLevelType w:val="multilevel"/>
    <w:tmpl w:val="CA0A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BC6431"/>
    <w:multiLevelType w:val="multilevel"/>
    <w:tmpl w:val="1676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AD631BC"/>
    <w:multiLevelType w:val="multilevel"/>
    <w:tmpl w:val="5BEC0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0E2C0A"/>
    <w:multiLevelType w:val="multilevel"/>
    <w:tmpl w:val="68FE5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4D7FC5"/>
    <w:multiLevelType w:val="multilevel"/>
    <w:tmpl w:val="12907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B7F0725"/>
    <w:multiLevelType w:val="multilevel"/>
    <w:tmpl w:val="9CA4C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180471"/>
    <w:multiLevelType w:val="multilevel"/>
    <w:tmpl w:val="0CDA7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953103"/>
    <w:multiLevelType w:val="multilevel"/>
    <w:tmpl w:val="0DEA0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F31BF8"/>
    <w:multiLevelType w:val="multilevel"/>
    <w:tmpl w:val="7D828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E000CFA"/>
    <w:multiLevelType w:val="multilevel"/>
    <w:tmpl w:val="EC58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E2934AA"/>
    <w:multiLevelType w:val="multilevel"/>
    <w:tmpl w:val="43188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F23AE4"/>
    <w:multiLevelType w:val="multilevel"/>
    <w:tmpl w:val="FE8CC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01038DE"/>
    <w:multiLevelType w:val="multilevel"/>
    <w:tmpl w:val="BBB0D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104509D"/>
    <w:multiLevelType w:val="multilevel"/>
    <w:tmpl w:val="9AD0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1CF380C"/>
    <w:multiLevelType w:val="multilevel"/>
    <w:tmpl w:val="C3A0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067B85"/>
    <w:multiLevelType w:val="multilevel"/>
    <w:tmpl w:val="D06652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2FD6FDF"/>
    <w:multiLevelType w:val="multilevel"/>
    <w:tmpl w:val="FA72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FF34FD"/>
    <w:multiLevelType w:val="multilevel"/>
    <w:tmpl w:val="1B3E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5027A6E"/>
    <w:multiLevelType w:val="multilevel"/>
    <w:tmpl w:val="1E6EE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5462FA8"/>
    <w:multiLevelType w:val="multilevel"/>
    <w:tmpl w:val="DC5C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FB48CC"/>
    <w:multiLevelType w:val="multilevel"/>
    <w:tmpl w:val="D892D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7936A8"/>
    <w:multiLevelType w:val="multilevel"/>
    <w:tmpl w:val="0256E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A30166"/>
    <w:multiLevelType w:val="multilevel"/>
    <w:tmpl w:val="BF36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6F239EE"/>
    <w:multiLevelType w:val="multilevel"/>
    <w:tmpl w:val="3D88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8213DA5"/>
    <w:multiLevelType w:val="multilevel"/>
    <w:tmpl w:val="5CFE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9B4102B"/>
    <w:multiLevelType w:val="multilevel"/>
    <w:tmpl w:val="DBDE7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A1C364D"/>
    <w:multiLevelType w:val="multilevel"/>
    <w:tmpl w:val="E2C8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A2F1629"/>
    <w:multiLevelType w:val="multilevel"/>
    <w:tmpl w:val="ADD0B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B9D6BD3"/>
    <w:multiLevelType w:val="multilevel"/>
    <w:tmpl w:val="A530D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D4C7331"/>
    <w:multiLevelType w:val="multilevel"/>
    <w:tmpl w:val="BC9AD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D4E4212"/>
    <w:multiLevelType w:val="multilevel"/>
    <w:tmpl w:val="ED86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E2E6013"/>
    <w:multiLevelType w:val="multilevel"/>
    <w:tmpl w:val="093A3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F6A29A9"/>
    <w:multiLevelType w:val="multilevel"/>
    <w:tmpl w:val="CB4EE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1193DAF"/>
    <w:multiLevelType w:val="multilevel"/>
    <w:tmpl w:val="36C0E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2DA0C0A"/>
    <w:multiLevelType w:val="multilevel"/>
    <w:tmpl w:val="02DC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30F09A0"/>
    <w:multiLevelType w:val="multilevel"/>
    <w:tmpl w:val="C5EC9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3C663EC"/>
    <w:multiLevelType w:val="multilevel"/>
    <w:tmpl w:val="39D4000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5" w15:restartNumberingAfterBreak="0">
    <w:nsid w:val="350A6D56"/>
    <w:multiLevelType w:val="multilevel"/>
    <w:tmpl w:val="89E8F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5926AA8"/>
    <w:multiLevelType w:val="multilevel"/>
    <w:tmpl w:val="FD94C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6285C18"/>
    <w:multiLevelType w:val="multilevel"/>
    <w:tmpl w:val="88580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62F743A"/>
    <w:multiLevelType w:val="multilevel"/>
    <w:tmpl w:val="2C2A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70B6604"/>
    <w:multiLevelType w:val="multilevel"/>
    <w:tmpl w:val="0BBC9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7F61EAD"/>
    <w:multiLevelType w:val="multilevel"/>
    <w:tmpl w:val="09D0F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8880BBD"/>
    <w:multiLevelType w:val="multilevel"/>
    <w:tmpl w:val="FEDCD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91638DE"/>
    <w:multiLevelType w:val="multilevel"/>
    <w:tmpl w:val="ABAEB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9397DE5"/>
    <w:multiLevelType w:val="multilevel"/>
    <w:tmpl w:val="1B6E9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9C56A31"/>
    <w:multiLevelType w:val="multilevel"/>
    <w:tmpl w:val="6BDEC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A6B6B95"/>
    <w:multiLevelType w:val="multilevel"/>
    <w:tmpl w:val="20BC1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CCB0A80"/>
    <w:multiLevelType w:val="multilevel"/>
    <w:tmpl w:val="04D0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D297F5C"/>
    <w:multiLevelType w:val="multilevel"/>
    <w:tmpl w:val="A4003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D3974FB"/>
    <w:multiLevelType w:val="multilevel"/>
    <w:tmpl w:val="3B48A37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0681F7C"/>
    <w:multiLevelType w:val="multilevel"/>
    <w:tmpl w:val="26920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145350D"/>
    <w:multiLevelType w:val="multilevel"/>
    <w:tmpl w:val="D340B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15F226B"/>
    <w:multiLevelType w:val="multilevel"/>
    <w:tmpl w:val="1B3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19704F6"/>
    <w:multiLevelType w:val="multilevel"/>
    <w:tmpl w:val="16F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19E08C0"/>
    <w:multiLevelType w:val="multilevel"/>
    <w:tmpl w:val="E032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1DA1A09"/>
    <w:multiLevelType w:val="multilevel"/>
    <w:tmpl w:val="027C9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2CC5048"/>
    <w:multiLevelType w:val="multilevel"/>
    <w:tmpl w:val="38C2C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34B4CFB"/>
    <w:multiLevelType w:val="multilevel"/>
    <w:tmpl w:val="FFE0C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40F2BD2"/>
    <w:multiLevelType w:val="multilevel"/>
    <w:tmpl w:val="C760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4966279"/>
    <w:multiLevelType w:val="multilevel"/>
    <w:tmpl w:val="1974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4F47F67"/>
    <w:multiLevelType w:val="multilevel"/>
    <w:tmpl w:val="AD64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61B30D4"/>
    <w:multiLevelType w:val="multilevel"/>
    <w:tmpl w:val="F9FA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71410F4"/>
    <w:multiLevelType w:val="multilevel"/>
    <w:tmpl w:val="241237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79B5A75"/>
    <w:multiLevelType w:val="multilevel"/>
    <w:tmpl w:val="ED6E3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7A965B5"/>
    <w:multiLevelType w:val="multilevel"/>
    <w:tmpl w:val="58DEB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7CC2880"/>
    <w:multiLevelType w:val="multilevel"/>
    <w:tmpl w:val="E4E6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8A356C3"/>
    <w:multiLevelType w:val="multilevel"/>
    <w:tmpl w:val="59241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9005515"/>
    <w:multiLevelType w:val="multilevel"/>
    <w:tmpl w:val="91CEF0C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8" w15:restartNumberingAfterBreak="0">
    <w:nsid w:val="4B750EEB"/>
    <w:multiLevelType w:val="multilevel"/>
    <w:tmpl w:val="13809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CE47901"/>
    <w:multiLevelType w:val="hybridMultilevel"/>
    <w:tmpl w:val="4E14A932"/>
    <w:lvl w:ilvl="0" w:tplc="59B037D4">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110" w15:restartNumberingAfterBreak="0">
    <w:nsid w:val="4D225B5A"/>
    <w:multiLevelType w:val="multilevel"/>
    <w:tmpl w:val="AA6A2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D3123C1"/>
    <w:multiLevelType w:val="multilevel"/>
    <w:tmpl w:val="96364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D7D0694"/>
    <w:multiLevelType w:val="multilevel"/>
    <w:tmpl w:val="0124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E6A6BAF"/>
    <w:multiLevelType w:val="multilevel"/>
    <w:tmpl w:val="EC96D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F60531E"/>
    <w:multiLevelType w:val="multilevel"/>
    <w:tmpl w:val="CAB6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0157ADE"/>
    <w:multiLevelType w:val="multilevel"/>
    <w:tmpl w:val="F20EA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1D94872"/>
    <w:multiLevelType w:val="multilevel"/>
    <w:tmpl w:val="054A3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1FC6F3D"/>
    <w:multiLevelType w:val="multilevel"/>
    <w:tmpl w:val="9E56C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31F1815"/>
    <w:multiLevelType w:val="multilevel"/>
    <w:tmpl w:val="0C6C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216BFA"/>
    <w:multiLevelType w:val="multilevel"/>
    <w:tmpl w:val="4E72C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756C99"/>
    <w:multiLevelType w:val="multilevel"/>
    <w:tmpl w:val="038EB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3872C7B"/>
    <w:multiLevelType w:val="multilevel"/>
    <w:tmpl w:val="63AC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78856D5"/>
    <w:multiLevelType w:val="multilevel"/>
    <w:tmpl w:val="F21E0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7F935E1"/>
    <w:multiLevelType w:val="multilevel"/>
    <w:tmpl w:val="855C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87B2943"/>
    <w:multiLevelType w:val="multilevel"/>
    <w:tmpl w:val="45183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9375023"/>
    <w:multiLevelType w:val="multilevel"/>
    <w:tmpl w:val="284E8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9880AC7"/>
    <w:multiLevelType w:val="multilevel"/>
    <w:tmpl w:val="3BE29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9A60B22"/>
    <w:multiLevelType w:val="multilevel"/>
    <w:tmpl w:val="A0E03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A9016CB"/>
    <w:multiLevelType w:val="multilevel"/>
    <w:tmpl w:val="5784D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A96698B"/>
    <w:multiLevelType w:val="multilevel"/>
    <w:tmpl w:val="7098F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AC44A5C"/>
    <w:multiLevelType w:val="multilevel"/>
    <w:tmpl w:val="F572A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C15490C"/>
    <w:multiLevelType w:val="multilevel"/>
    <w:tmpl w:val="369EA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DFF5A84"/>
    <w:multiLevelType w:val="multilevel"/>
    <w:tmpl w:val="954C1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E1217A4"/>
    <w:multiLevelType w:val="multilevel"/>
    <w:tmpl w:val="4C560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E48424E"/>
    <w:multiLevelType w:val="multilevel"/>
    <w:tmpl w:val="ED5EC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F271BCC"/>
    <w:multiLevelType w:val="multilevel"/>
    <w:tmpl w:val="419A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F2C6B71"/>
    <w:multiLevelType w:val="multilevel"/>
    <w:tmpl w:val="361A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F975DD6"/>
    <w:multiLevelType w:val="multilevel"/>
    <w:tmpl w:val="46384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00D1564"/>
    <w:multiLevelType w:val="multilevel"/>
    <w:tmpl w:val="B0146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0A60D47"/>
    <w:multiLevelType w:val="multilevel"/>
    <w:tmpl w:val="3F18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0F325EF"/>
    <w:multiLevelType w:val="multilevel"/>
    <w:tmpl w:val="041C2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127638E"/>
    <w:multiLevelType w:val="multilevel"/>
    <w:tmpl w:val="1D327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1456F20"/>
    <w:multiLevelType w:val="multilevel"/>
    <w:tmpl w:val="C4AA6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2FF0C5E"/>
    <w:multiLevelType w:val="multilevel"/>
    <w:tmpl w:val="45322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4DD34E0"/>
    <w:multiLevelType w:val="multilevel"/>
    <w:tmpl w:val="5034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5802F6D"/>
    <w:multiLevelType w:val="multilevel"/>
    <w:tmpl w:val="2CB6C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68C5E07"/>
    <w:multiLevelType w:val="multilevel"/>
    <w:tmpl w:val="E35E4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7D3663D"/>
    <w:multiLevelType w:val="multilevel"/>
    <w:tmpl w:val="0A34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8195151"/>
    <w:multiLevelType w:val="multilevel"/>
    <w:tmpl w:val="B602E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8D750E7"/>
    <w:multiLevelType w:val="multilevel"/>
    <w:tmpl w:val="F7447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8F00E4F"/>
    <w:multiLevelType w:val="multilevel"/>
    <w:tmpl w:val="1898C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91215C2"/>
    <w:multiLevelType w:val="multilevel"/>
    <w:tmpl w:val="DBB8A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9123781"/>
    <w:multiLevelType w:val="multilevel"/>
    <w:tmpl w:val="097C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9813F8F"/>
    <w:multiLevelType w:val="multilevel"/>
    <w:tmpl w:val="2C5C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98440B0"/>
    <w:multiLevelType w:val="multilevel"/>
    <w:tmpl w:val="A8F2D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9EB2E21"/>
    <w:multiLevelType w:val="multilevel"/>
    <w:tmpl w:val="B97E9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AB74458"/>
    <w:multiLevelType w:val="multilevel"/>
    <w:tmpl w:val="470AA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AC13D67"/>
    <w:multiLevelType w:val="multilevel"/>
    <w:tmpl w:val="ADE6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BCC3E46"/>
    <w:multiLevelType w:val="multilevel"/>
    <w:tmpl w:val="626E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D3C5404"/>
    <w:multiLevelType w:val="multilevel"/>
    <w:tmpl w:val="BFFE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E476926"/>
    <w:multiLevelType w:val="multilevel"/>
    <w:tmpl w:val="3BE4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E5C21C1"/>
    <w:multiLevelType w:val="multilevel"/>
    <w:tmpl w:val="2AD47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EA9254A"/>
    <w:multiLevelType w:val="multilevel"/>
    <w:tmpl w:val="8968E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EB02A49"/>
    <w:multiLevelType w:val="multilevel"/>
    <w:tmpl w:val="FBA0A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EDD5366"/>
    <w:multiLevelType w:val="multilevel"/>
    <w:tmpl w:val="4C8E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EFE4FBB"/>
    <w:multiLevelType w:val="multilevel"/>
    <w:tmpl w:val="F4143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F167838"/>
    <w:multiLevelType w:val="multilevel"/>
    <w:tmpl w:val="DFF0A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F76604B"/>
    <w:multiLevelType w:val="multilevel"/>
    <w:tmpl w:val="D86C4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0A35E21"/>
    <w:multiLevelType w:val="multilevel"/>
    <w:tmpl w:val="D18EF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1A76622"/>
    <w:multiLevelType w:val="multilevel"/>
    <w:tmpl w:val="FC6C7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BE6149"/>
    <w:multiLevelType w:val="multilevel"/>
    <w:tmpl w:val="13980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F769DC"/>
    <w:multiLevelType w:val="multilevel"/>
    <w:tmpl w:val="B206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CE1A30"/>
    <w:multiLevelType w:val="multilevel"/>
    <w:tmpl w:val="AACE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4F7032"/>
    <w:multiLevelType w:val="multilevel"/>
    <w:tmpl w:val="FAF6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55924C9"/>
    <w:multiLevelType w:val="multilevel"/>
    <w:tmpl w:val="F2DEC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5E471BA"/>
    <w:multiLevelType w:val="multilevel"/>
    <w:tmpl w:val="82F8C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EE6DA9"/>
    <w:multiLevelType w:val="multilevel"/>
    <w:tmpl w:val="52DC4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F57933"/>
    <w:multiLevelType w:val="multilevel"/>
    <w:tmpl w:val="D1C2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876CCF"/>
    <w:multiLevelType w:val="multilevel"/>
    <w:tmpl w:val="245C5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AD2BE5"/>
    <w:multiLevelType w:val="multilevel"/>
    <w:tmpl w:val="55F6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7F36BEB"/>
    <w:multiLevelType w:val="multilevel"/>
    <w:tmpl w:val="D7F4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8645FEE"/>
    <w:multiLevelType w:val="multilevel"/>
    <w:tmpl w:val="F14E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87C0420"/>
    <w:multiLevelType w:val="multilevel"/>
    <w:tmpl w:val="C7DA7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91025A4"/>
    <w:multiLevelType w:val="multilevel"/>
    <w:tmpl w:val="7B90E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ADF1926"/>
    <w:multiLevelType w:val="multilevel"/>
    <w:tmpl w:val="16A88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B6D649C"/>
    <w:multiLevelType w:val="multilevel"/>
    <w:tmpl w:val="0A84E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F7D439A"/>
    <w:multiLevelType w:val="multilevel"/>
    <w:tmpl w:val="5AD62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7"/>
  </w:num>
  <w:num w:numId="2">
    <w:abstractNumId w:val="109"/>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82"/>
  </w:num>
  <w:num w:numId="5">
    <w:abstractNumId w:val="63"/>
  </w:num>
  <w:num w:numId="6">
    <w:abstractNumId w:val="98"/>
  </w:num>
  <w:num w:numId="7">
    <w:abstractNumId w:val="152"/>
  </w:num>
  <w:num w:numId="8">
    <w:abstractNumId w:val="29"/>
  </w:num>
  <w:num w:numId="9">
    <w:abstractNumId w:val="185"/>
  </w:num>
  <w:num w:numId="10">
    <w:abstractNumId w:val="40"/>
  </w:num>
  <w:num w:numId="11">
    <w:abstractNumId w:val="66"/>
  </w:num>
  <w:num w:numId="12">
    <w:abstractNumId w:val="173"/>
  </w:num>
  <w:num w:numId="13">
    <w:abstractNumId w:val="10"/>
  </w:num>
  <w:num w:numId="14">
    <w:abstractNumId w:val="88"/>
  </w:num>
  <w:num w:numId="15">
    <w:abstractNumId w:val="131"/>
  </w:num>
  <w:num w:numId="16">
    <w:abstractNumId w:val="36"/>
  </w:num>
  <w:num w:numId="17">
    <w:abstractNumId w:val="136"/>
  </w:num>
  <w:num w:numId="18">
    <w:abstractNumId w:val="69"/>
  </w:num>
  <w:num w:numId="19">
    <w:abstractNumId w:val="179"/>
  </w:num>
  <w:num w:numId="20">
    <w:abstractNumId w:val="147"/>
  </w:num>
  <w:num w:numId="21">
    <w:abstractNumId w:val="85"/>
  </w:num>
  <w:num w:numId="22">
    <w:abstractNumId w:val="87"/>
  </w:num>
  <w:num w:numId="23">
    <w:abstractNumId w:val="32"/>
  </w:num>
  <w:num w:numId="24">
    <w:abstractNumId w:val="95"/>
  </w:num>
  <w:num w:numId="25">
    <w:abstractNumId w:val="138"/>
  </w:num>
  <w:num w:numId="26">
    <w:abstractNumId w:val="125"/>
  </w:num>
  <w:num w:numId="27">
    <w:abstractNumId w:val="127"/>
  </w:num>
  <w:num w:numId="28">
    <w:abstractNumId w:val="159"/>
  </w:num>
  <w:num w:numId="29">
    <w:abstractNumId w:val="30"/>
  </w:num>
  <w:num w:numId="30">
    <w:abstractNumId w:val="31"/>
  </w:num>
  <w:num w:numId="31">
    <w:abstractNumId w:val="59"/>
  </w:num>
  <w:num w:numId="32">
    <w:abstractNumId w:val="116"/>
  </w:num>
  <w:num w:numId="33">
    <w:abstractNumId w:val="137"/>
  </w:num>
  <w:num w:numId="34">
    <w:abstractNumId w:val="165"/>
  </w:num>
  <w:num w:numId="35">
    <w:abstractNumId w:val="170"/>
  </w:num>
  <w:num w:numId="36">
    <w:abstractNumId w:val="155"/>
  </w:num>
  <w:num w:numId="37">
    <w:abstractNumId w:val="180"/>
  </w:num>
  <w:num w:numId="38">
    <w:abstractNumId w:val="79"/>
  </w:num>
  <w:num w:numId="39">
    <w:abstractNumId w:val="41"/>
  </w:num>
  <w:num w:numId="40">
    <w:abstractNumId w:val="114"/>
  </w:num>
  <w:num w:numId="41">
    <w:abstractNumId w:val="119"/>
  </w:num>
  <w:num w:numId="42">
    <w:abstractNumId w:val="117"/>
  </w:num>
  <w:num w:numId="43">
    <w:abstractNumId w:val="35"/>
  </w:num>
  <w:num w:numId="44">
    <w:abstractNumId w:val="146"/>
  </w:num>
  <w:num w:numId="45">
    <w:abstractNumId w:val="46"/>
  </w:num>
  <w:num w:numId="46">
    <w:abstractNumId w:val="64"/>
  </w:num>
  <w:num w:numId="47">
    <w:abstractNumId w:val="151"/>
  </w:num>
  <w:num w:numId="48">
    <w:abstractNumId w:val="104"/>
  </w:num>
  <w:num w:numId="49">
    <w:abstractNumId w:val="72"/>
  </w:num>
  <w:num w:numId="50">
    <w:abstractNumId w:val="94"/>
  </w:num>
  <w:num w:numId="51">
    <w:abstractNumId w:val="80"/>
  </w:num>
  <w:num w:numId="52">
    <w:abstractNumId w:val="12"/>
  </w:num>
  <w:num w:numId="53">
    <w:abstractNumId w:val="1"/>
  </w:num>
  <w:num w:numId="54">
    <w:abstractNumId w:val="42"/>
  </w:num>
  <w:num w:numId="55">
    <w:abstractNumId w:val="52"/>
  </w:num>
  <w:num w:numId="56">
    <w:abstractNumId w:val="108"/>
  </w:num>
  <w:num w:numId="57">
    <w:abstractNumId w:val="53"/>
  </w:num>
  <w:num w:numId="58">
    <w:abstractNumId w:val="13"/>
  </w:num>
  <w:num w:numId="59">
    <w:abstractNumId w:val="17"/>
  </w:num>
  <w:num w:numId="60">
    <w:abstractNumId w:val="39"/>
  </w:num>
  <w:num w:numId="61">
    <w:abstractNumId w:val="50"/>
  </w:num>
  <w:num w:numId="62">
    <w:abstractNumId w:val="124"/>
  </w:num>
  <w:num w:numId="63">
    <w:abstractNumId w:val="163"/>
  </w:num>
  <w:num w:numId="64">
    <w:abstractNumId w:val="38"/>
  </w:num>
  <w:num w:numId="65">
    <w:abstractNumId w:val="100"/>
  </w:num>
  <w:num w:numId="66">
    <w:abstractNumId w:val="37"/>
  </w:num>
  <w:num w:numId="67">
    <w:abstractNumId w:val="34"/>
  </w:num>
  <w:num w:numId="68">
    <w:abstractNumId w:val="18"/>
  </w:num>
  <w:num w:numId="69">
    <w:abstractNumId w:val="27"/>
  </w:num>
  <w:num w:numId="70">
    <w:abstractNumId w:val="92"/>
  </w:num>
  <w:num w:numId="71">
    <w:abstractNumId w:val="118"/>
  </w:num>
  <w:num w:numId="72">
    <w:abstractNumId w:val="33"/>
  </w:num>
  <w:num w:numId="73">
    <w:abstractNumId w:val="24"/>
  </w:num>
  <w:num w:numId="74">
    <w:abstractNumId w:val="101"/>
  </w:num>
  <w:num w:numId="75">
    <w:abstractNumId w:val="115"/>
  </w:num>
  <w:num w:numId="76">
    <w:abstractNumId w:val="20"/>
  </w:num>
  <w:num w:numId="77">
    <w:abstractNumId w:val="186"/>
  </w:num>
  <w:num w:numId="78">
    <w:abstractNumId w:val="160"/>
  </w:num>
  <w:num w:numId="79">
    <w:abstractNumId w:val="166"/>
  </w:num>
  <w:num w:numId="80">
    <w:abstractNumId w:val="153"/>
  </w:num>
  <w:num w:numId="81">
    <w:abstractNumId w:val="102"/>
  </w:num>
  <w:num w:numId="82">
    <w:abstractNumId w:val="171"/>
  </w:num>
  <w:num w:numId="83">
    <w:abstractNumId w:val="178"/>
  </w:num>
  <w:num w:numId="84">
    <w:abstractNumId w:val="43"/>
  </w:num>
  <w:num w:numId="85">
    <w:abstractNumId w:val="9"/>
  </w:num>
  <w:num w:numId="86">
    <w:abstractNumId w:val="169"/>
  </w:num>
  <w:num w:numId="87">
    <w:abstractNumId w:val="90"/>
  </w:num>
  <w:num w:numId="88">
    <w:abstractNumId w:val="4"/>
  </w:num>
  <w:num w:numId="89">
    <w:abstractNumId w:val="162"/>
  </w:num>
  <w:num w:numId="90">
    <w:abstractNumId w:val="26"/>
  </w:num>
  <w:num w:numId="91">
    <w:abstractNumId w:val="2"/>
  </w:num>
  <w:num w:numId="92">
    <w:abstractNumId w:val="67"/>
  </w:num>
  <w:num w:numId="93">
    <w:abstractNumId w:val="175"/>
  </w:num>
  <w:num w:numId="94">
    <w:abstractNumId w:val="6"/>
  </w:num>
  <w:num w:numId="95">
    <w:abstractNumId w:val="123"/>
  </w:num>
  <w:num w:numId="96">
    <w:abstractNumId w:val="149"/>
  </w:num>
  <w:num w:numId="97">
    <w:abstractNumId w:val="61"/>
  </w:num>
  <w:num w:numId="98">
    <w:abstractNumId w:val="156"/>
  </w:num>
  <w:num w:numId="99">
    <w:abstractNumId w:val="97"/>
  </w:num>
  <w:num w:numId="100">
    <w:abstractNumId w:val="182"/>
  </w:num>
  <w:num w:numId="101">
    <w:abstractNumId w:val="77"/>
  </w:num>
  <w:num w:numId="102">
    <w:abstractNumId w:val="55"/>
  </w:num>
  <w:num w:numId="103">
    <w:abstractNumId w:val="86"/>
  </w:num>
  <w:num w:numId="104">
    <w:abstractNumId w:val="122"/>
  </w:num>
  <w:num w:numId="105">
    <w:abstractNumId w:val="99"/>
  </w:num>
  <w:num w:numId="106">
    <w:abstractNumId w:val="96"/>
  </w:num>
  <w:num w:numId="107">
    <w:abstractNumId w:val="23"/>
  </w:num>
  <w:num w:numId="108">
    <w:abstractNumId w:val="176"/>
  </w:num>
  <w:num w:numId="109">
    <w:abstractNumId w:val="145"/>
  </w:num>
  <w:num w:numId="110">
    <w:abstractNumId w:val="7"/>
  </w:num>
  <w:num w:numId="111">
    <w:abstractNumId w:val="73"/>
  </w:num>
  <w:num w:numId="112">
    <w:abstractNumId w:val="129"/>
  </w:num>
  <w:num w:numId="113">
    <w:abstractNumId w:val="51"/>
  </w:num>
  <w:num w:numId="114">
    <w:abstractNumId w:val="121"/>
  </w:num>
  <w:num w:numId="115">
    <w:abstractNumId w:val="103"/>
  </w:num>
  <w:num w:numId="116">
    <w:abstractNumId w:val="164"/>
  </w:num>
  <w:num w:numId="117">
    <w:abstractNumId w:val="68"/>
  </w:num>
  <w:num w:numId="118">
    <w:abstractNumId w:val="111"/>
  </w:num>
  <w:num w:numId="119">
    <w:abstractNumId w:val="89"/>
  </w:num>
  <w:num w:numId="120">
    <w:abstractNumId w:val="140"/>
  </w:num>
  <w:num w:numId="121">
    <w:abstractNumId w:val="168"/>
  </w:num>
  <w:num w:numId="122">
    <w:abstractNumId w:val="19"/>
  </w:num>
  <w:num w:numId="123">
    <w:abstractNumId w:val="106"/>
  </w:num>
  <w:num w:numId="124">
    <w:abstractNumId w:val="177"/>
  </w:num>
  <w:num w:numId="125">
    <w:abstractNumId w:val="142"/>
  </w:num>
  <w:num w:numId="126">
    <w:abstractNumId w:val="84"/>
  </w:num>
  <w:num w:numId="127">
    <w:abstractNumId w:val="133"/>
  </w:num>
  <w:num w:numId="128">
    <w:abstractNumId w:val="141"/>
  </w:num>
  <w:num w:numId="129">
    <w:abstractNumId w:val="134"/>
  </w:num>
  <w:num w:numId="130">
    <w:abstractNumId w:val="81"/>
  </w:num>
  <w:num w:numId="131">
    <w:abstractNumId w:val="130"/>
  </w:num>
  <w:num w:numId="132">
    <w:abstractNumId w:val="8"/>
  </w:num>
  <w:num w:numId="133">
    <w:abstractNumId w:val="49"/>
  </w:num>
  <w:num w:numId="134">
    <w:abstractNumId w:val="22"/>
  </w:num>
  <w:num w:numId="135">
    <w:abstractNumId w:val="161"/>
  </w:num>
  <w:num w:numId="136">
    <w:abstractNumId w:val="14"/>
  </w:num>
  <w:num w:numId="137">
    <w:abstractNumId w:val="150"/>
  </w:num>
  <w:num w:numId="138">
    <w:abstractNumId w:val="71"/>
  </w:num>
  <w:num w:numId="139">
    <w:abstractNumId w:val="3"/>
  </w:num>
  <w:num w:numId="140">
    <w:abstractNumId w:val="183"/>
  </w:num>
  <w:num w:numId="141">
    <w:abstractNumId w:val="58"/>
  </w:num>
  <w:num w:numId="142">
    <w:abstractNumId w:val="143"/>
  </w:num>
  <w:num w:numId="143">
    <w:abstractNumId w:val="47"/>
  </w:num>
  <w:num w:numId="144">
    <w:abstractNumId w:val="83"/>
  </w:num>
  <w:num w:numId="145">
    <w:abstractNumId w:val="48"/>
  </w:num>
  <w:num w:numId="146">
    <w:abstractNumId w:val="11"/>
  </w:num>
  <w:num w:numId="147">
    <w:abstractNumId w:val="172"/>
  </w:num>
  <w:num w:numId="148">
    <w:abstractNumId w:val="54"/>
  </w:num>
  <w:num w:numId="149">
    <w:abstractNumId w:val="154"/>
  </w:num>
  <w:num w:numId="150">
    <w:abstractNumId w:val="0"/>
  </w:num>
  <w:num w:numId="151">
    <w:abstractNumId w:val="45"/>
  </w:num>
  <w:num w:numId="152">
    <w:abstractNumId w:val="78"/>
  </w:num>
  <w:num w:numId="153">
    <w:abstractNumId w:val="167"/>
  </w:num>
  <w:num w:numId="154">
    <w:abstractNumId w:val="112"/>
  </w:num>
  <w:num w:numId="155">
    <w:abstractNumId w:val="15"/>
  </w:num>
  <w:num w:numId="156">
    <w:abstractNumId w:val="148"/>
  </w:num>
  <w:num w:numId="157">
    <w:abstractNumId w:val="139"/>
  </w:num>
  <w:num w:numId="158">
    <w:abstractNumId w:val="105"/>
  </w:num>
  <w:num w:numId="159">
    <w:abstractNumId w:val="21"/>
  </w:num>
  <w:num w:numId="160">
    <w:abstractNumId w:val="128"/>
  </w:num>
  <w:num w:numId="161">
    <w:abstractNumId w:val="56"/>
  </w:num>
  <w:num w:numId="162">
    <w:abstractNumId w:val="65"/>
  </w:num>
  <w:num w:numId="163">
    <w:abstractNumId w:val="135"/>
  </w:num>
  <w:num w:numId="164">
    <w:abstractNumId w:val="16"/>
  </w:num>
  <w:num w:numId="165">
    <w:abstractNumId w:val="75"/>
  </w:num>
  <w:num w:numId="166">
    <w:abstractNumId w:val="174"/>
  </w:num>
  <w:num w:numId="167">
    <w:abstractNumId w:val="144"/>
  </w:num>
  <w:num w:numId="168">
    <w:abstractNumId w:val="181"/>
  </w:num>
  <w:num w:numId="169">
    <w:abstractNumId w:val="158"/>
  </w:num>
  <w:num w:numId="170">
    <w:abstractNumId w:val="132"/>
  </w:num>
  <w:num w:numId="171">
    <w:abstractNumId w:val="5"/>
  </w:num>
  <w:num w:numId="172">
    <w:abstractNumId w:val="91"/>
  </w:num>
  <w:num w:numId="173">
    <w:abstractNumId w:val="70"/>
  </w:num>
  <w:num w:numId="174">
    <w:abstractNumId w:val="157"/>
  </w:num>
  <w:num w:numId="175">
    <w:abstractNumId w:val="184"/>
  </w:num>
  <w:num w:numId="176">
    <w:abstractNumId w:val="25"/>
  </w:num>
  <w:num w:numId="177">
    <w:abstractNumId w:val="113"/>
  </w:num>
  <w:num w:numId="178">
    <w:abstractNumId w:val="57"/>
  </w:num>
  <w:num w:numId="179">
    <w:abstractNumId w:val="76"/>
  </w:num>
  <w:num w:numId="180">
    <w:abstractNumId w:val="120"/>
  </w:num>
  <w:num w:numId="181">
    <w:abstractNumId w:val="126"/>
  </w:num>
  <w:num w:numId="182">
    <w:abstractNumId w:val="110"/>
  </w:num>
  <w:num w:numId="183">
    <w:abstractNumId w:val="93"/>
  </w:num>
  <w:num w:numId="184">
    <w:abstractNumId w:val="44"/>
  </w:num>
  <w:num w:numId="185">
    <w:abstractNumId w:val="60"/>
  </w:num>
  <w:num w:numId="186">
    <w:abstractNumId w:val="74"/>
  </w:num>
  <w:num w:numId="187">
    <w:abstractNumId w:val="62"/>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E1"/>
    <w:rsid w:val="0000322B"/>
    <w:rsid w:val="000036F9"/>
    <w:rsid w:val="00010ABA"/>
    <w:rsid w:val="00017D89"/>
    <w:rsid w:val="00022D57"/>
    <w:rsid w:val="00027031"/>
    <w:rsid w:val="00033888"/>
    <w:rsid w:val="00036355"/>
    <w:rsid w:val="000446B8"/>
    <w:rsid w:val="00046C91"/>
    <w:rsid w:val="0005353F"/>
    <w:rsid w:val="00056A43"/>
    <w:rsid w:val="00057B2B"/>
    <w:rsid w:val="00064F5D"/>
    <w:rsid w:val="00073C3D"/>
    <w:rsid w:val="00073E64"/>
    <w:rsid w:val="00077077"/>
    <w:rsid w:val="00083644"/>
    <w:rsid w:val="00084FB9"/>
    <w:rsid w:val="00097084"/>
    <w:rsid w:val="0009773A"/>
    <w:rsid w:val="000C3050"/>
    <w:rsid w:val="000C3F5F"/>
    <w:rsid w:val="000C5CDD"/>
    <w:rsid w:val="000D3171"/>
    <w:rsid w:val="000D5145"/>
    <w:rsid w:val="000E6710"/>
    <w:rsid w:val="000E75D6"/>
    <w:rsid w:val="000F2409"/>
    <w:rsid w:val="00100216"/>
    <w:rsid w:val="00103EB8"/>
    <w:rsid w:val="00107D78"/>
    <w:rsid w:val="00114468"/>
    <w:rsid w:val="00117691"/>
    <w:rsid w:val="00120A5F"/>
    <w:rsid w:val="001222DE"/>
    <w:rsid w:val="00122D70"/>
    <w:rsid w:val="0012451D"/>
    <w:rsid w:val="00124759"/>
    <w:rsid w:val="00124C7B"/>
    <w:rsid w:val="0012650B"/>
    <w:rsid w:val="0012764C"/>
    <w:rsid w:val="00131F9A"/>
    <w:rsid w:val="00135374"/>
    <w:rsid w:val="001360B4"/>
    <w:rsid w:val="00137A40"/>
    <w:rsid w:val="00141E1F"/>
    <w:rsid w:val="00143153"/>
    <w:rsid w:val="001529CF"/>
    <w:rsid w:val="00155AA6"/>
    <w:rsid w:val="00185F60"/>
    <w:rsid w:val="0018755F"/>
    <w:rsid w:val="001901D1"/>
    <w:rsid w:val="0019021A"/>
    <w:rsid w:val="00190968"/>
    <w:rsid w:val="00195508"/>
    <w:rsid w:val="001D3968"/>
    <w:rsid w:val="001D4447"/>
    <w:rsid w:val="001E395D"/>
    <w:rsid w:val="001E47D2"/>
    <w:rsid w:val="001E67B5"/>
    <w:rsid w:val="001F3741"/>
    <w:rsid w:val="001F7819"/>
    <w:rsid w:val="001F7B80"/>
    <w:rsid w:val="0020177A"/>
    <w:rsid w:val="00213793"/>
    <w:rsid w:val="002218E7"/>
    <w:rsid w:val="00230D86"/>
    <w:rsid w:val="0023594F"/>
    <w:rsid w:val="002372CA"/>
    <w:rsid w:val="00237B66"/>
    <w:rsid w:val="00237F61"/>
    <w:rsid w:val="00261C8B"/>
    <w:rsid w:val="002657FC"/>
    <w:rsid w:val="00265C7D"/>
    <w:rsid w:val="00266E1F"/>
    <w:rsid w:val="002709C6"/>
    <w:rsid w:val="002732C5"/>
    <w:rsid w:val="00276B91"/>
    <w:rsid w:val="002933C1"/>
    <w:rsid w:val="00295B0C"/>
    <w:rsid w:val="00295DBE"/>
    <w:rsid w:val="002A43DA"/>
    <w:rsid w:val="002A6F54"/>
    <w:rsid w:val="002B392A"/>
    <w:rsid w:val="002B78DF"/>
    <w:rsid w:val="002C0B91"/>
    <w:rsid w:val="002C472E"/>
    <w:rsid w:val="002C5853"/>
    <w:rsid w:val="002C5B13"/>
    <w:rsid w:val="002C60C8"/>
    <w:rsid w:val="002D1059"/>
    <w:rsid w:val="002D71F7"/>
    <w:rsid w:val="002E0CAC"/>
    <w:rsid w:val="002F059D"/>
    <w:rsid w:val="002F34C3"/>
    <w:rsid w:val="0030196D"/>
    <w:rsid w:val="00304365"/>
    <w:rsid w:val="0031173B"/>
    <w:rsid w:val="00311DDC"/>
    <w:rsid w:val="00312AB7"/>
    <w:rsid w:val="00327A15"/>
    <w:rsid w:val="0033200C"/>
    <w:rsid w:val="00332C57"/>
    <w:rsid w:val="003352CE"/>
    <w:rsid w:val="003514AD"/>
    <w:rsid w:val="00356187"/>
    <w:rsid w:val="00360F9E"/>
    <w:rsid w:val="003625CD"/>
    <w:rsid w:val="0037144E"/>
    <w:rsid w:val="003756D8"/>
    <w:rsid w:val="00382B2E"/>
    <w:rsid w:val="003A2198"/>
    <w:rsid w:val="003A49EA"/>
    <w:rsid w:val="003B0BE2"/>
    <w:rsid w:val="003C3D16"/>
    <w:rsid w:val="003C74B6"/>
    <w:rsid w:val="003D26BA"/>
    <w:rsid w:val="003D2D96"/>
    <w:rsid w:val="003D5154"/>
    <w:rsid w:val="003D77B3"/>
    <w:rsid w:val="003E34D9"/>
    <w:rsid w:val="004009E7"/>
    <w:rsid w:val="004025C7"/>
    <w:rsid w:val="004134C8"/>
    <w:rsid w:val="00420FB4"/>
    <w:rsid w:val="00421282"/>
    <w:rsid w:val="004325A3"/>
    <w:rsid w:val="00433B1F"/>
    <w:rsid w:val="004353B4"/>
    <w:rsid w:val="00440C6D"/>
    <w:rsid w:val="00443190"/>
    <w:rsid w:val="004442E9"/>
    <w:rsid w:val="00444F0F"/>
    <w:rsid w:val="00457F17"/>
    <w:rsid w:val="00462432"/>
    <w:rsid w:val="0046709B"/>
    <w:rsid w:val="0046752A"/>
    <w:rsid w:val="00471028"/>
    <w:rsid w:val="00483E1B"/>
    <w:rsid w:val="00484B27"/>
    <w:rsid w:val="00485C26"/>
    <w:rsid w:val="00490292"/>
    <w:rsid w:val="00493CAE"/>
    <w:rsid w:val="004A0756"/>
    <w:rsid w:val="004A1CBB"/>
    <w:rsid w:val="004B2138"/>
    <w:rsid w:val="004C1E27"/>
    <w:rsid w:val="004C269B"/>
    <w:rsid w:val="004C330A"/>
    <w:rsid w:val="004C3FAA"/>
    <w:rsid w:val="004C5225"/>
    <w:rsid w:val="004C695A"/>
    <w:rsid w:val="004D0D34"/>
    <w:rsid w:val="004D5987"/>
    <w:rsid w:val="004E38F1"/>
    <w:rsid w:val="004E5608"/>
    <w:rsid w:val="004E751B"/>
    <w:rsid w:val="004F5CFE"/>
    <w:rsid w:val="00505967"/>
    <w:rsid w:val="0050733D"/>
    <w:rsid w:val="00510289"/>
    <w:rsid w:val="00513069"/>
    <w:rsid w:val="00516031"/>
    <w:rsid w:val="00517214"/>
    <w:rsid w:val="0052510C"/>
    <w:rsid w:val="005255E6"/>
    <w:rsid w:val="00526CF9"/>
    <w:rsid w:val="0053667F"/>
    <w:rsid w:val="00540CCD"/>
    <w:rsid w:val="00542DE5"/>
    <w:rsid w:val="00542EF8"/>
    <w:rsid w:val="0054552A"/>
    <w:rsid w:val="00554429"/>
    <w:rsid w:val="005571B8"/>
    <w:rsid w:val="005573D4"/>
    <w:rsid w:val="00557A03"/>
    <w:rsid w:val="00557D62"/>
    <w:rsid w:val="00565F6A"/>
    <w:rsid w:val="00574135"/>
    <w:rsid w:val="0057487C"/>
    <w:rsid w:val="00583660"/>
    <w:rsid w:val="00583DD6"/>
    <w:rsid w:val="005867F0"/>
    <w:rsid w:val="00586B36"/>
    <w:rsid w:val="0058760C"/>
    <w:rsid w:val="00591668"/>
    <w:rsid w:val="005923A2"/>
    <w:rsid w:val="00593FA8"/>
    <w:rsid w:val="005A2ACA"/>
    <w:rsid w:val="005A403D"/>
    <w:rsid w:val="005B1F9D"/>
    <w:rsid w:val="005B368B"/>
    <w:rsid w:val="005B4FCF"/>
    <w:rsid w:val="005B591F"/>
    <w:rsid w:val="005B5C91"/>
    <w:rsid w:val="005B65FD"/>
    <w:rsid w:val="005C185A"/>
    <w:rsid w:val="005C2693"/>
    <w:rsid w:val="005C7958"/>
    <w:rsid w:val="005D18EA"/>
    <w:rsid w:val="005D7C05"/>
    <w:rsid w:val="005E15A5"/>
    <w:rsid w:val="005E4F2B"/>
    <w:rsid w:val="005F0012"/>
    <w:rsid w:val="005F742B"/>
    <w:rsid w:val="00602948"/>
    <w:rsid w:val="006055DF"/>
    <w:rsid w:val="00625788"/>
    <w:rsid w:val="006352EA"/>
    <w:rsid w:val="00637C23"/>
    <w:rsid w:val="00640C63"/>
    <w:rsid w:val="00642F39"/>
    <w:rsid w:val="00645816"/>
    <w:rsid w:val="0065359A"/>
    <w:rsid w:val="00656446"/>
    <w:rsid w:val="006747B2"/>
    <w:rsid w:val="00690EDF"/>
    <w:rsid w:val="006A04C1"/>
    <w:rsid w:val="006A27CC"/>
    <w:rsid w:val="006A75B8"/>
    <w:rsid w:val="006B248A"/>
    <w:rsid w:val="006B30D6"/>
    <w:rsid w:val="006B4FEC"/>
    <w:rsid w:val="006C1758"/>
    <w:rsid w:val="006C4752"/>
    <w:rsid w:val="006C6DE5"/>
    <w:rsid w:val="006D2B9C"/>
    <w:rsid w:val="006D4A00"/>
    <w:rsid w:val="006D4D3E"/>
    <w:rsid w:val="006D7954"/>
    <w:rsid w:val="006E1662"/>
    <w:rsid w:val="006F2D77"/>
    <w:rsid w:val="006F6382"/>
    <w:rsid w:val="007003CD"/>
    <w:rsid w:val="0070082C"/>
    <w:rsid w:val="00714461"/>
    <w:rsid w:val="00715DB5"/>
    <w:rsid w:val="007166B7"/>
    <w:rsid w:val="00730C6D"/>
    <w:rsid w:val="0073193C"/>
    <w:rsid w:val="007338C4"/>
    <w:rsid w:val="00734AB3"/>
    <w:rsid w:val="007464B7"/>
    <w:rsid w:val="007502F5"/>
    <w:rsid w:val="00757CDD"/>
    <w:rsid w:val="0076734B"/>
    <w:rsid w:val="00772FAA"/>
    <w:rsid w:val="00776549"/>
    <w:rsid w:val="00787619"/>
    <w:rsid w:val="007A38DD"/>
    <w:rsid w:val="007A4925"/>
    <w:rsid w:val="007A5BEB"/>
    <w:rsid w:val="007B6241"/>
    <w:rsid w:val="007C34D4"/>
    <w:rsid w:val="007C3F61"/>
    <w:rsid w:val="007C68B1"/>
    <w:rsid w:val="007C7E17"/>
    <w:rsid w:val="007D5870"/>
    <w:rsid w:val="007D68C5"/>
    <w:rsid w:val="007E1750"/>
    <w:rsid w:val="007E6CF9"/>
    <w:rsid w:val="007F37E0"/>
    <w:rsid w:val="007F3810"/>
    <w:rsid w:val="007F447C"/>
    <w:rsid w:val="0080621F"/>
    <w:rsid w:val="00810279"/>
    <w:rsid w:val="00825827"/>
    <w:rsid w:val="0082741F"/>
    <w:rsid w:val="008275D6"/>
    <w:rsid w:val="00846548"/>
    <w:rsid w:val="00847DE4"/>
    <w:rsid w:val="0086504D"/>
    <w:rsid w:val="008768EA"/>
    <w:rsid w:val="0088766A"/>
    <w:rsid w:val="0089592F"/>
    <w:rsid w:val="00897772"/>
    <w:rsid w:val="00897AA2"/>
    <w:rsid w:val="008A10C0"/>
    <w:rsid w:val="008A17A2"/>
    <w:rsid w:val="008A629E"/>
    <w:rsid w:val="008B1A06"/>
    <w:rsid w:val="008B1C7C"/>
    <w:rsid w:val="008B2738"/>
    <w:rsid w:val="008B3A0C"/>
    <w:rsid w:val="008C04B5"/>
    <w:rsid w:val="008C0C3E"/>
    <w:rsid w:val="008C246F"/>
    <w:rsid w:val="008C2694"/>
    <w:rsid w:val="008C4B32"/>
    <w:rsid w:val="008C5EB7"/>
    <w:rsid w:val="008C67DC"/>
    <w:rsid w:val="008D1F80"/>
    <w:rsid w:val="008E115D"/>
    <w:rsid w:val="008E7E3E"/>
    <w:rsid w:val="00904FB4"/>
    <w:rsid w:val="00912CF9"/>
    <w:rsid w:val="0091583C"/>
    <w:rsid w:val="009160F6"/>
    <w:rsid w:val="009170BC"/>
    <w:rsid w:val="00917AC9"/>
    <w:rsid w:val="00920956"/>
    <w:rsid w:val="009245CD"/>
    <w:rsid w:val="009272C7"/>
    <w:rsid w:val="00932910"/>
    <w:rsid w:val="00936CBA"/>
    <w:rsid w:val="0094625A"/>
    <w:rsid w:val="00955ED8"/>
    <w:rsid w:val="00961709"/>
    <w:rsid w:val="00961F0A"/>
    <w:rsid w:val="00963BFC"/>
    <w:rsid w:val="009677DD"/>
    <w:rsid w:val="00970784"/>
    <w:rsid w:val="00971658"/>
    <w:rsid w:val="00971BC7"/>
    <w:rsid w:val="009769F3"/>
    <w:rsid w:val="0098005E"/>
    <w:rsid w:val="00981490"/>
    <w:rsid w:val="009818C0"/>
    <w:rsid w:val="00987730"/>
    <w:rsid w:val="00991F12"/>
    <w:rsid w:val="009959A4"/>
    <w:rsid w:val="00996077"/>
    <w:rsid w:val="009A084C"/>
    <w:rsid w:val="009A1AD3"/>
    <w:rsid w:val="009A2A1D"/>
    <w:rsid w:val="009A2B7E"/>
    <w:rsid w:val="009B5BB9"/>
    <w:rsid w:val="009B64CB"/>
    <w:rsid w:val="009C3AF1"/>
    <w:rsid w:val="009C69D4"/>
    <w:rsid w:val="009D1D88"/>
    <w:rsid w:val="009E07DC"/>
    <w:rsid w:val="009E61C1"/>
    <w:rsid w:val="009E747F"/>
    <w:rsid w:val="009F64EA"/>
    <w:rsid w:val="00A01CA9"/>
    <w:rsid w:val="00A01FBB"/>
    <w:rsid w:val="00A135B6"/>
    <w:rsid w:val="00A1616D"/>
    <w:rsid w:val="00A20B28"/>
    <w:rsid w:val="00A255C5"/>
    <w:rsid w:val="00A27DDE"/>
    <w:rsid w:val="00A31409"/>
    <w:rsid w:val="00A37445"/>
    <w:rsid w:val="00A40BDF"/>
    <w:rsid w:val="00A424B2"/>
    <w:rsid w:val="00A4534B"/>
    <w:rsid w:val="00A47779"/>
    <w:rsid w:val="00A55636"/>
    <w:rsid w:val="00A56D14"/>
    <w:rsid w:val="00A57B62"/>
    <w:rsid w:val="00A6548A"/>
    <w:rsid w:val="00A665BB"/>
    <w:rsid w:val="00A734E7"/>
    <w:rsid w:val="00A7511F"/>
    <w:rsid w:val="00A82D5B"/>
    <w:rsid w:val="00A85028"/>
    <w:rsid w:val="00A86CDE"/>
    <w:rsid w:val="00A91EA6"/>
    <w:rsid w:val="00A937EB"/>
    <w:rsid w:val="00A94DEA"/>
    <w:rsid w:val="00A964FD"/>
    <w:rsid w:val="00AA3DC7"/>
    <w:rsid w:val="00AA7777"/>
    <w:rsid w:val="00AB18F4"/>
    <w:rsid w:val="00AB30F4"/>
    <w:rsid w:val="00AB50C4"/>
    <w:rsid w:val="00AC2BAD"/>
    <w:rsid w:val="00AC7BA2"/>
    <w:rsid w:val="00AD21CD"/>
    <w:rsid w:val="00AD3997"/>
    <w:rsid w:val="00AD7B39"/>
    <w:rsid w:val="00AF5B4F"/>
    <w:rsid w:val="00B11B9A"/>
    <w:rsid w:val="00B16A20"/>
    <w:rsid w:val="00B232A2"/>
    <w:rsid w:val="00B26655"/>
    <w:rsid w:val="00B33BF6"/>
    <w:rsid w:val="00B40276"/>
    <w:rsid w:val="00B40783"/>
    <w:rsid w:val="00B52295"/>
    <w:rsid w:val="00B53D8D"/>
    <w:rsid w:val="00B70B8E"/>
    <w:rsid w:val="00B75D4E"/>
    <w:rsid w:val="00B828A6"/>
    <w:rsid w:val="00BA0D6D"/>
    <w:rsid w:val="00BA1FBA"/>
    <w:rsid w:val="00BA3342"/>
    <w:rsid w:val="00BB3B8C"/>
    <w:rsid w:val="00BD0D23"/>
    <w:rsid w:val="00BD68DF"/>
    <w:rsid w:val="00BE03B7"/>
    <w:rsid w:val="00BF6D84"/>
    <w:rsid w:val="00C001D7"/>
    <w:rsid w:val="00C00A21"/>
    <w:rsid w:val="00C024A9"/>
    <w:rsid w:val="00C04816"/>
    <w:rsid w:val="00C10C79"/>
    <w:rsid w:val="00C1245A"/>
    <w:rsid w:val="00C13424"/>
    <w:rsid w:val="00C2117B"/>
    <w:rsid w:val="00C21DB5"/>
    <w:rsid w:val="00C2428E"/>
    <w:rsid w:val="00C324DE"/>
    <w:rsid w:val="00C34183"/>
    <w:rsid w:val="00C34299"/>
    <w:rsid w:val="00C3577B"/>
    <w:rsid w:val="00C4183B"/>
    <w:rsid w:val="00C44A10"/>
    <w:rsid w:val="00C52054"/>
    <w:rsid w:val="00C54412"/>
    <w:rsid w:val="00C54E50"/>
    <w:rsid w:val="00C56EBF"/>
    <w:rsid w:val="00C61C55"/>
    <w:rsid w:val="00C61FEB"/>
    <w:rsid w:val="00C70E6F"/>
    <w:rsid w:val="00C70FD9"/>
    <w:rsid w:val="00C74488"/>
    <w:rsid w:val="00C769F2"/>
    <w:rsid w:val="00C80B84"/>
    <w:rsid w:val="00C877B9"/>
    <w:rsid w:val="00C908E7"/>
    <w:rsid w:val="00C92EBD"/>
    <w:rsid w:val="00C9629D"/>
    <w:rsid w:val="00CA3B10"/>
    <w:rsid w:val="00CA4A4B"/>
    <w:rsid w:val="00CA4BAC"/>
    <w:rsid w:val="00CB3C0A"/>
    <w:rsid w:val="00CC45B5"/>
    <w:rsid w:val="00CC5885"/>
    <w:rsid w:val="00CD242F"/>
    <w:rsid w:val="00CD441E"/>
    <w:rsid w:val="00CD49E1"/>
    <w:rsid w:val="00CD754F"/>
    <w:rsid w:val="00CF1C8E"/>
    <w:rsid w:val="00D053DB"/>
    <w:rsid w:val="00D068E9"/>
    <w:rsid w:val="00D21C0F"/>
    <w:rsid w:val="00D25BCA"/>
    <w:rsid w:val="00D26A13"/>
    <w:rsid w:val="00D304DC"/>
    <w:rsid w:val="00D307CC"/>
    <w:rsid w:val="00D313C2"/>
    <w:rsid w:val="00D33B7B"/>
    <w:rsid w:val="00D35DAD"/>
    <w:rsid w:val="00D403E8"/>
    <w:rsid w:val="00D424B0"/>
    <w:rsid w:val="00D45E26"/>
    <w:rsid w:val="00D474BF"/>
    <w:rsid w:val="00D51EDD"/>
    <w:rsid w:val="00D61729"/>
    <w:rsid w:val="00D61EF9"/>
    <w:rsid w:val="00D625C1"/>
    <w:rsid w:val="00D76FC1"/>
    <w:rsid w:val="00D90F27"/>
    <w:rsid w:val="00D9408F"/>
    <w:rsid w:val="00DA127B"/>
    <w:rsid w:val="00DA3742"/>
    <w:rsid w:val="00DA4A9B"/>
    <w:rsid w:val="00DA556F"/>
    <w:rsid w:val="00DA78DE"/>
    <w:rsid w:val="00DB5FF4"/>
    <w:rsid w:val="00DB7646"/>
    <w:rsid w:val="00DD22E2"/>
    <w:rsid w:val="00DF1D4F"/>
    <w:rsid w:val="00DF2867"/>
    <w:rsid w:val="00E00800"/>
    <w:rsid w:val="00E065F6"/>
    <w:rsid w:val="00E07060"/>
    <w:rsid w:val="00E17400"/>
    <w:rsid w:val="00E1789C"/>
    <w:rsid w:val="00E202CF"/>
    <w:rsid w:val="00E23926"/>
    <w:rsid w:val="00E2483F"/>
    <w:rsid w:val="00E46A2A"/>
    <w:rsid w:val="00E476F8"/>
    <w:rsid w:val="00E637B9"/>
    <w:rsid w:val="00E725D9"/>
    <w:rsid w:val="00E752D4"/>
    <w:rsid w:val="00E81B2B"/>
    <w:rsid w:val="00E85182"/>
    <w:rsid w:val="00E87A08"/>
    <w:rsid w:val="00E93604"/>
    <w:rsid w:val="00E97EB6"/>
    <w:rsid w:val="00EA3E52"/>
    <w:rsid w:val="00EA42A6"/>
    <w:rsid w:val="00EA485A"/>
    <w:rsid w:val="00EA5B27"/>
    <w:rsid w:val="00EB40B8"/>
    <w:rsid w:val="00EC02AD"/>
    <w:rsid w:val="00EC0344"/>
    <w:rsid w:val="00EC1D7E"/>
    <w:rsid w:val="00EC22A8"/>
    <w:rsid w:val="00EC3AED"/>
    <w:rsid w:val="00ED0C09"/>
    <w:rsid w:val="00ED116F"/>
    <w:rsid w:val="00ED16F6"/>
    <w:rsid w:val="00ED5086"/>
    <w:rsid w:val="00EE1683"/>
    <w:rsid w:val="00EE3F8D"/>
    <w:rsid w:val="00EE4668"/>
    <w:rsid w:val="00EF1CCF"/>
    <w:rsid w:val="00EF34E8"/>
    <w:rsid w:val="00EF4C5C"/>
    <w:rsid w:val="00F005A8"/>
    <w:rsid w:val="00F014E8"/>
    <w:rsid w:val="00F01704"/>
    <w:rsid w:val="00F05C1A"/>
    <w:rsid w:val="00F06555"/>
    <w:rsid w:val="00F15460"/>
    <w:rsid w:val="00F1561B"/>
    <w:rsid w:val="00F16C0E"/>
    <w:rsid w:val="00F21567"/>
    <w:rsid w:val="00F409FF"/>
    <w:rsid w:val="00F559CD"/>
    <w:rsid w:val="00F569E2"/>
    <w:rsid w:val="00F6227A"/>
    <w:rsid w:val="00F62B1C"/>
    <w:rsid w:val="00F6488B"/>
    <w:rsid w:val="00F64D50"/>
    <w:rsid w:val="00F65537"/>
    <w:rsid w:val="00F67B59"/>
    <w:rsid w:val="00F715F4"/>
    <w:rsid w:val="00F81484"/>
    <w:rsid w:val="00F8572A"/>
    <w:rsid w:val="00F857D7"/>
    <w:rsid w:val="00F8637B"/>
    <w:rsid w:val="00F91B1F"/>
    <w:rsid w:val="00F93290"/>
    <w:rsid w:val="00F95F29"/>
    <w:rsid w:val="00F965A1"/>
    <w:rsid w:val="00FA30B3"/>
    <w:rsid w:val="00FA734A"/>
    <w:rsid w:val="00FB0A4B"/>
    <w:rsid w:val="00FB1524"/>
    <w:rsid w:val="00FB296E"/>
    <w:rsid w:val="00FC55A7"/>
    <w:rsid w:val="00FC712E"/>
    <w:rsid w:val="00FD210A"/>
    <w:rsid w:val="00FD4453"/>
    <w:rsid w:val="00FE083D"/>
    <w:rsid w:val="00FE51F3"/>
    <w:rsid w:val="00FE5B49"/>
    <w:rsid w:val="00FE7B07"/>
    <w:rsid w:val="00FF08FC"/>
    <w:rsid w:val="00FF2494"/>
    <w:rsid w:val="00FF366C"/>
    <w:rsid w:val="00FF49A3"/>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E4E53"/>
  <w15:docId w15:val="{36D55DB0-B3A5-40DB-919A-A63FA53D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BAC"/>
  </w:style>
  <w:style w:type="paragraph" w:styleId="1">
    <w:name w:val="heading 1"/>
    <w:basedOn w:val="a"/>
    <w:next w:val="a"/>
    <w:qFormat/>
    <w:rsid w:val="00CA4BAC"/>
    <w:pPr>
      <w:keepNext/>
      <w:jc w:val="center"/>
      <w:outlineLvl w:val="0"/>
    </w:pPr>
    <w:rPr>
      <w:spacing w:val="40"/>
      <w:sz w:val="28"/>
    </w:rPr>
  </w:style>
  <w:style w:type="paragraph" w:styleId="2">
    <w:name w:val="heading 2"/>
    <w:basedOn w:val="a"/>
    <w:next w:val="a"/>
    <w:link w:val="20"/>
    <w:qFormat/>
    <w:rsid w:val="00CA4BAC"/>
    <w:pPr>
      <w:keepNext/>
      <w:jc w:val="both"/>
      <w:outlineLvl w:val="1"/>
    </w:pPr>
    <w:rPr>
      <w:sz w:val="28"/>
    </w:rPr>
  </w:style>
  <w:style w:type="paragraph" w:styleId="3">
    <w:name w:val="heading 3"/>
    <w:basedOn w:val="a"/>
    <w:next w:val="a"/>
    <w:qFormat/>
    <w:rsid w:val="00CA4BAC"/>
    <w:pPr>
      <w:keepNext/>
      <w:outlineLvl w:val="2"/>
    </w:pPr>
    <w:rPr>
      <w:b/>
      <w:sz w:val="24"/>
    </w:rPr>
  </w:style>
  <w:style w:type="paragraph" w:styleId="4">
    <w:name w:val="heading 4"/>
    <w:basedOn w:val="a"/>
    <w:next w:val="a"/>
    <w:qFormat/>
    <w:rsid w:val="00CA4BAC"/>
    <w:pPr>
      <w:keepNext/>
      <w:tabs>
        <w:tab w:val="left" w:pos="5685"/>
      </w:tabs>
      <w:jc w:val="center"/>
      <w:outlineLvl w:val="3"/>
    </w:pPr>
    <w:rPr>
      <w:rFonts w:eastAsia="Arial Unicode MS"/>
      <w:b/>
    </w:rPr>
  </w:style>
  <w:style w:type="paragraph" w:styleId="5">
    <w:name w:val="heading 5"/>
    <w:basedOn w:val="a"/>
    <w:next w:val="a"/>
    <w:qFormat/>
    <w:rsid w:val="00CA4BAC"/>
    <w:pPr>
      <w:keepNext/>
      <w:jc w:val="center"/>
      <w:outlineLvl w:val="4"/>
    </w:pPr>
    <w:rPr>
      <w:rFonts w:eastAsia="Arial Unicode MS"/>
      <w:b/>
      <w:sz w:val="28"/>
      <w:szCs w:val="28"/>
    </w:rPr>
  </w:style>
  <w:style w:type="paragraph" w:styleId="6">
    <w:name w:val="heading 6"/>
    <w:basedOn w:val="a"/>
    <w:next w:val="a"/>
    <w:link w:val="60"/>
    <w:semiHidden/>
    <w:unhideWhenUsed/>
    <w:qFormat/>
    <w:rsid w:val="005867F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F447C"/>
    <w:rPr>
      <w:sz w:val="28"/>
    </w:rPr>
  </w:style>
  <w:style w:type="paragraph" w:styleId="a3">
    <w:name w:val="Title"/>
    <w:basedOn w:val="a"/>
    <w:link w:val="a4"/>
    <w:qFormat/>
    <w:rsid w:val="00CA4BAC"/>
    <w:pPr>
      <w:jc w:val="center"/>
    </w:pPr>
    <w:rPr>
      <w:sz w:val="28"/>
    </w:rPr>
  </w:style>
  <w:style w:type="paragraph" w:styleId="a5">
    <w:name w:val="Subtitle"/>
    <w:basedOn w:val="a"/>
    <w:qFormat/>
    <w:rsid w:val="00CA4BAC"/>
    <w:pPr>
      <w:jc w:val="center"/>
    </w:pPr>
    <w:rPr>
      <w:b/>
      <w:sz w:val="28"/>
    </w:rPr>
  </w:style>
  <w:style w:type="paragraph" w:styleId="a6">
    <w:name w:val="Body Text Indent"/>
    <w:basedOn w:val="a"/>
    <w:link w:val="a7"/>
    <w:rsid w:val="00CA4BAC"/>
    <w:pPr>
      <w:ind w:firstLine="567"/>
      <w:jc w:val="both"/>
    </w:pPr>
    <w:rPr>
      <w:sz w:val="28"/>
    </w:rPr>
  </w:style>
  <w:style w:type="character" w:customStyle="1" w:styleId="a7">
    <w:name w:val="Основной текст с отступом Знак"/>
    <w:link w:val="a6"/>
    <w:rsid w:val="007F447C"/>
    <w:rPr>
      <w:sz w:val="28"/>
    </w:rPr>
  </w:style>
  <w:style w:type="character" w:customStyle="1" w:styleId="a8">
    <w:name w:val="Цветовое выделение"/>
    <w:rsid w:val="00CA4BAC"/>
    <w:rPr>
      <w:b/>
      <w:bCs/>
      <w:color w:val="000080"/>
      <w:sz w:val="20"/>
      <w:szCs w:val="20"/>
    </w:rPr>
  </w:style>
  <w:style w:type="character" w:customStyle="1" w:styleId="a9">
    <w:name w:val="Гипертекстовая ссылка"/>
    <w:uiPriority w:val="99"/>
    <w:rsid w:val="00CA4BAC"/>
    <w:rPr>
      <w:b/>
      <w:bCs/>
      <w:color w:val="008000"/>
      <w:sz w:val="20"/>
      <w:szCs w:val="20"/>
      <w:u w:val="single"/>
    </w:rPr>
  </w:style>
  <w:style w:type="paragraph" w:customStyle="1" w:styleId="aa">
    <w:name w:val="Комментарий"/>
    <w:basedOn w:val="a"/>
    <w:next w:val="a"/>
    <w:rsid w:val="00CA4BAC"/>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CA4BAC"/>
    <w:pPr>
      <w:widowControl w:val="0"/>
      <w:autoSpaceDE w:val="0"/>
      <w:autoSpaceDN w:val="0"/>
      <w:adjustRightInd w:val="0"/>
      <w:jc w:val="both"/>
    </w:pPr>
    <w:rPr>
      <w:rFonts w:ascii="Courier New" w:hAnsi="Courier New" w:cs="Courier New"/>
    </w:rPr>
  </w:style>
  <w:style w:type="paragraph" w:styleId="ac">
    <w:name w:val="Balloon Text"/>
    <w:basedOn w:val="a"/>
    <w:link w:val="ad"/>
    <w:uiPriority w:val="99"/>
    <w:semiHidden/>
    <w:rsid w:val="00CA4BAC"/>
    <w:rPr>
      <w:rFonts w:ascii="Tahoma" w:hAnsi="Tahoma" w:cs="Tahoma"/>
      <w:sz w:val="16"/>
      <w:szCs w:val="16"/>
    </w:rPr>
  </w:style>
  <w:style w:type="paragraph" w:styleId="21">
    <w:name w:val="Body Text Indent 2"/>
    <w:basedOn w:val="a"/>
    <w:link w:val="22"/>
    <w:rsid w:val="00CA4BAC"/>
    <w:pPr>
      <w:tabs>
        <w:tab w:val="left" w:pos="709"/>
      </w:tabs>
      <w:ind w:left="709" w:hanging="709"/>
      <w:jc w:val="both"/>
    </w:pPr>
    <w:rPr>
      <w:sz w:val="24"/>
    </w:rPr>
  </w:style>
  <w:style w:type="paragraph" w:styleId="ae">
    <w:name w:val="Body Text"/>
    <w:basedOn w:val="a"/>
    <w:link w:val="af"/>
    <w:rsid w:val="00CA4BAC"/>
    <w:pPr>
      <w:tabs>
        <w:tab w:val="left" w:pos="709"/>
      </w:tabs>
      <w:jc w:val="both"/>
    </w:pPr>
    <w:rPr>
      <w:sz w:val="24"/>
    </w:rPr>
  </w:style>
  <w:style w:type="character" w:customStyle="1" w:styleId="af">
    <w:name w:val="Основной текст Знак"/>
    <w:link w:val="ae"/>
    <w:rsid w:val="00AD3997"/>
    <w:rPr>
      <w:sz w:val="24"/>
    </w:rPr>
  </w:style>
  <w:style w:type="character" w:styleId="af0">
    <w:name w:val="Emphasis"/>
    <w:uiPriority w:val="99"/>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link w:val="30"/>
    <w:rsid w:val="00AD3997"/>
    <w:rPr>
      <w:sz w:val="16"/>
      <w:szCs w:val="16"/>
    </w:rPr>
  </w:style>
  <w:style w:type="paragraph" w:styleId="23">
    <w:name w:val="Body Text 2"/>
    <w:basedOn w:val="a"/>
    <w:link w:val="24"/>
    <w:rsid w:val="00AD3997"/>
    <w:pPr>
      <w:spacing w:after="120" w:line="480" w:lineRule="auto"/>
    </w:pPr>
  </w:style>
  <w:style w:type="character" w:customStyle="1" w:styleId="24">
    <w:name w:val="Основной текст 2 Знак"/>
    <w:basedOn w:val="a0"/>
    <w:link w:val="23"/>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link w:val="32"/>
    <w:rsid w:val="0023594F"/>
    <w:rPr>
      <w:sz w:val="16"/>
      <w:szCs w:val="16"/>
    </w:rPr>
  </w:style>
  <w:style w:type="paragraph" w:styleId="af1">
    <w:name w:val="Document Map"/>
    <w:basedOn w:val="a"/>
    <w:link w:val="af2"/>
    <w:rsid w:val="0023594F"/>
    <w:pPr>
      <w:shd w:val="clear" w:color="auto" w:fill="000080"/>
    </w:pPr>
    <w:rPr>
      <w:rFonts w:ascii="Tahoma" w:hAnsi="Tahoma" w:cs="Tahoma"/>
    </w:rPr>
  </w:style>
  <w:style w:type="character" w:customStyle="1" w:styleId="af2">
    <w:name w:val="Схема документа Знак"/>
    <w:link w:val="af1"/>
    <w:rsid w:val="0023594F"/>
    <w:rPr>
      <w:rFonts w:ascii="Tahoma" w:hAnsi="Tahoma" w:cs="Tahoma"/>
      <w:shd w:val="clear" w:color="auto" w:fill="000080"/>
    </w:rPr>
  </w:style>
  <w:style w:type="paragraph" w:styleId="af3">
    <w:name w:val="footer"/>
    <w:basedOn w:val="a"/>
    <w:link w:val="af4"/>
    <w:uiPriority w:val="99"/>
    <w:rsid w:val="00897772"/>
    <w:pPr>
      <w:tabs>
        <w:tab w:val="center" w:pos="4677"/>
        <w:tab w:val="right" w:pos="9355"/>
      </w:tabs>
    </w:pPr>
    <w:rPr>
      <w:sz w:val="24"/>
      <w:szCs w:val="24"/>
    </w:rPr>
  </w:style>
  <w:style w:type="character" w:customStyle="1" w:styleId="af4">
    <w:name w:val="Нижний колонтитул Знак"/>
    <w:link w:val="af3"/>
    <w:uiPriority w:val="99"/>
    <w:rsid w:val="00897772"/>
    <w:rPr>
      <w:sz w:val="24"/>
      <w:szCs w:val="24"/>
    </w:rPr>
  </w:style>
  <w:style w:type="character" w:styleId="af5">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6">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Заголовок Знак"/>
    <w:link w:val="a3"/>
    <w:rsid w:val="00897772"/>
    <w:rPr>
      <w:sz w:val="28"/>
    </w:rPr>
  </w:style>
  <w:style w:type="character" w:customStyle="1" w:styleId="ConsNormal0">
    <w:name w:val="ConsNormal Знак"/>
    <w:link w:val="ConsNormal"/>
    <w:rsid w:val="00897772"/>
    <w:rPr>
      <w:rFonts w:ascii="Arial" w:hAnsi="Arial" w:cs="Arial"/>
      <w:lang w:val="ru-RU" w:eastAsia="ru-RU" w:bidi="ar-SA"/>
    </w:rPr>
  </w:style>
  <w:style w:type="paragraph" w:customStyle="1" w:styleId="af7">
    <w:name w:val="Статья"/>
    <w:basedOn w:val="ae"/>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8">
    <w:name w:val="Normal (Web)"/>
    <w:basedOn w:val="a"/>
    <w:uiPriority w:val="99"/>
    <w:rsid w:val="00904FB4"/>
    <w:pPr>
      <w:spacing w:before="100" w:beforeAutospacing="1" w:after="100" w:afterAutospacing="1"/>
    </w:pPr>
    <w:rPr>
      <w:sz w:val="24"/>
      <w:szCs w:val="24"/>
    </w:rPr>
  </w:style>
  <w:style w:type="paragraph" w:styleId="af9">
    <w:name w:val="header"/>
    <w:basedOn w:val="a"/>
    <w:link w:val="afa"/>
    <w:uiPriority w:val="99"/>
    <w:rsid w:val="003A2198"/>
    <w:pPr>
      <w:tabs>
        <w:tab w:val="center" w:pos="4677"/>
        <w:tab w:val="right" w:pos="9355"/>
      </w:tabs>
    </w:pPr>
  </w:style>
  <w:style w:type="paragraph" w:customStyle="1" w:styleId="afb">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c">
    <w:name w:val="Знак"/>
    <w:basedOn w:val="a"/>
    <w:rsid w:val="00C001D7"/>
    <w:rPr>
      <w:sz w:val="24"/>
      <w:szCs w:val="24"/>
      <w:lang w:val="pl-PL" w:eastAsia="pl-PL"/>
    </w:rPr>
  </w:style>
  <w:style w:type="table" w:styleId="afd">
    <w:name w:val="Table Grid"/>
    <w:basedOn w:val="a1"/>
    <w:rsid w:val="008A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Знак Знак Знак Знак"/>
    <w:basedOn w:val="a"/>
    <w:rsid w:val="00B828A6"/>
    <w:pPr>
      <w:spacing w:after="160" w:line="240" w:lineRule="exact"/>
    </w:pPr>
    <w:rPr>
      <w:rFonts w:ascii="Verdana" w:hAnsi="Verdana"/>
      <w:color w:val="000000"/>
      <w:sz w:val="24"/>
      <w:szCs w:val="24"/>
      <w:lang w:val="en-US" w:eastAsia="en-US"/>
    </w:rPr>
  </w:style>
  <w:style w:type="paragraph" w:customStyle="1" w:styleId="ConsPlusTitle">
    <w:name w:val="ConsPlusTitle"/>
    <w:rsid w:val="009959A4"/>
    <w:pPr>
      <w:widowControl w:val="0"/>
      <w:autoSpaceDE w:val="0"/>
      <w:autoSpaceDN w:val="0"/>
      <w:adjustRightInd w:val="0"/>
    </w:pPr>
    <w:rPr>
      <w:rFonts w:ascii="Arial" w:hAnsi="Arial" w:cs="Arial"/>
      <w:b/>
      <w:bCs/>
    </w:rPr>
  </w:style>
  <w:style w:type="paragraph" w:styleId="afe">
    <w:name w:val="Plain Text"/>
    <w:basedOn w:val="a"/>
    <w:rsid w:val="00F01704"/>
    <w:rPr>
      <w:rFonts w:ascii="Courier New" w:hAnsi="Courier New" w:cs="Courier New"/>
    </w:rPr>
  </w:style>
  <w:style w:type="character" w:customStyle="1" w:styleId="aff">
    <w:name w:val="Сравнение редакций. Добавленный фрагмент"/>
    <w:uiPriority w:val="99"/>
    <w:rsid w:val="00D307CC"/>
    <w:rPr>
      <w:color w:val="000000"/>
      <w:shd w:val="clear" w:color="auto" w:fill="C1D7FF"/>
    </w:rPr>
  </w:style>
  <w:style w:type="character" w:customStyle="1" w:styleId="22">
    <w:name w:val="Основной текст с отступом 2 Знак"/>
    <w:link w:val="21"/>
    <w:rsid w:val="00C56EBF"/>
    <w:rPr>
      <w:sz w:val="24"/>
    </w:rPr>
  </w:style>
  <w:style w:type="character" w:styleId="aff0">
    <w:name w:val="Hyperlink"/>
    <w:rsid w:val="00AB30F4"/>
    <w:rPr>
      <w:color w:val="0000FF"/>
      <w:u w:val="single"/>
    </w:rPr>
  </w:style>
  <w:style w:type="paragraph" w:customStyle="1" w:styleId="headertext">
    <w:name w:val="headertext"/>
    <w:basedOn w:val="a"/>
    <w:rsid w:val="00EC3AED"/>
    <w:pPr>
      <w:spacing w:before="100" w:beforeAutospacing="1" w:after="100" w:afterAutospacing="1"/>
    </w:pPr>
    <w:rPr>
      <w:sz w:val="24"/>
      <w:szCs w:val="24"/>
    </w:rPr>
  </w:style>
  <w:style w:type="character" w:customStyle="1" w:styleId="match">
    <w:name w:val="match"/>
    <w:rsid w:val="00EC3AED"/>
  </w:style>
  <w:style w:type="character" w:customStyle="1" w:styleId="60">
    <w:name w:val="Заголовок 6 Знак"/>
    <w:link w:val="6"/>
    <w:semiHidden/>
    <w:rsid w:val="005867F0"/>
    <w:rPr>
      <w:rFonts w:ascii="Calibri" w:hAnsi="Calibri"/>
      <w:b/>
      <w:bCs/>
      <w:sz w:val="22"/>
      <w:szCs w:val="22"/>
    </w:rPr>
  </w:style>
  <w:style w:type="paragraph" w:styleId="aff1">
    <w:name w:val="No Spacing"/>
    <w:uiPriority w:val="1"/>
    <w:qFormat/>
    <w:rsid w:val="005867F0"/>
  </w:style>
  <w:style w:type="paragraph" w:customStyle="1" w:styleId="s1">
    <w:name w:val="s_1"/>
    <w:basedOn w:val="a"/>
    <w:rsid w:val="005867F0"/>
    <w:pPr>
      <w:spacing w:before="100" w:beforeAutospacing="1" w:after="100" w:afterAutospacing="1"/>
    </w:pPr>
    <w:rPr>
      <w:sz w:val="24"/>
      <w:szCs w:val="24"/>
    </w:rPr>
  </w:style>
  <w:style w:type="paragraph" w:customStyle="1" w:styleId="Default">
    <w:name w:val="Default"/>
    <w:rsid w:val="00F67B59"/>
    <w:pPr>
      <w:autoSpaceDE w:val="0"/>
      <w:autoSpaceDN w:val="0"/>
      <w:adjustRightInd w:val="0"/>
    </w:pPr>
    <w:rPr>
      <w:color w:val="000000"/>
      <w:sz w:val="24"/>
      <w:szCs w:val="24"/>
    </w:rPr>
  </w:style>
  <w:style w:type="paragraph" w:customStyle="1" w:styleId="aff2">
    <w:name w:val="Стиль"/>
    <w:uiPriority w:val="99"/>
    <w:rsid w:val="00C024A9"/>
    <w:pPr>
      <w:widowControl w:val="0"/>
      <w:autoSpaceDE w:val="0"/>
      <w:autoSpaceDN w:val="0"/>
      <w:adjustRightInd w:val="0"/>
    </w:pPr>
    <w:rPr>
      <w:sz w:val="24"/>
      <w:szCs w:val="24"/>
    </w:rPr>
  </w:style>
  <w:style w:type="paragraph" w:customStyle="1" w:styleId="10">
    <w:name w:val="Абзац списка1"/>
    <w:basedOn w:val="a"/>
    <w:rsid w:val="00640C63"/>
    <w:pPr>
      <w:spacing w:after="200" w:line="276" w:lineRule="auto"/>
      <w:ind w:left="720"/>
      <w:contextualSpacing/>
    </w:pPr>
    <w:rPr>
      <w:rFonts w:ascii="Calibri" w:hAnsi="Calibri"/>
      <w:sz w:val="22"/>
      <w:szCs w:val="22"/>
    </w:rPr>
  </w:style>
  <w:style w:type="character" w:customStyle="1" w:styleId="3Exact">
    <w:name w:val="Основной текст (3) Exact"/>
    <w:basedOn w:val="a0"/>
    <w:rsid w:val="00EE3F8D"/>
    <w:rPr>
      <w:rFonts w:ascii="Times New Roman" w:eastAsia="Times New Roman" w:hAnsi="Times New Roman" w:cs="Times New Roman"/>
      <w:b/>
      <w:bCs/>
      <w:i w:val="0"/>
      <w:iCs w:val="0"/>
      <w:smallCaps w:val="0"/>
      <w:strike w:val="0"/>
      <w:sz w:val="26"/>
      <w:szCs w:val="26"/>
      <w:u w:val="none"/>
    </w:rPr>
  </w:style>
  <w:style w:type="character" w:customStyle="1" w:styleId="34">
    <w:name w:val="Основной текст (3)_"/>
    <w:basedOn w:val="a0"/>
    <w:link w:val="35"/>
    <w:rsid w:val="00EE3F8D"/>
    <w:rPr>
      <w:b/>
      <w:bCs/>
      <w:sz w:val="26"/>
      <w:szCs w:val="26"/>
      <w:shd w:val="clear" w:color="auto" w:fill="FFFFFF"/>
    </w:rPr>
  </w:style>
  <w:style w:type="character" w:customStyle="1" w:styleId="25">
    <w:name w:val="Основной текст (2)_"/>
    <w:basedOn w:val="a0"/>
    <w:rsid w:val="00EE3F8D"/>
    <w:rPr>
      <w:rFonts w:ascii="Times New Roman" w:eastAsia="Times New Roman" w:hAnsi="Times New Roman" w:cs="Times New Roman"/>
      <w:b w:val="0"/>
      <w:bCs w:val="0"/>
      <w:i w:val="0"/>
      <w:iCs w:val="0"/>
      <w:smallCaps w:val="0"/>
      <w:strike w:val="0"/>
      <w:sz w:val="28"/>
      <w:szCs w:val="28"/>
      <w:u w:val="none"/>
    </w:rPr>
  </w:style>
  <w:style w:type="character" w:customStyle="1" w:styleId="213pt3pt">
    <w:name w:val="Основной текст (2) + 13 pt;Полужирный;Интервал 3 pt"/>
    <w:basedOn w:val="25"/>
    <w:rsid w:val="00EE3F8D"/>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41">
    <w:name w:val="Основной текст (4)_"/>
    <w:basedOn w:val="a0"/>
    <w:link w:val="42"/>
    <w:rsid w:val="00EE3F8D"/>
    <w:rPr>
      <w:rFonts w:ascii="Garamond" w:eastAsia="Garamond" w:hAnsi="Garamond" w:cs="Garamond"/>
      <w:b/>
      <w:bCs/>
      <w:sz w:val="22"/>
      <w:szCs w:val="22"/>
      <w:shd w:val="clear" w:color="auto" w:fill="FFFFFF"/>
    </w:rPr>
  </w:style>
  <w:style w:type="character" w:customStyle="1" w:styleId="aff3">
    <w:name w:val="Колонтитул_"/>
    <w:basedOn w:val="a0"/>
    <w:rsid w:val="00EE3F8D"/>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ff3"/>
    <w:rsid w:val="00EE3F8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EE3F8D"/>
    <w:rPr>
      <w:b/>
      <w:bCs/>
      <w:sz w:val="26"/>
      <w:szCs w:val="26"/>
      <w:shd w:val="clear" w:color="auto" w:fill="FFFFFF"/>
    </w:rPr>
  </w:style>
  <w:style w:type="character" w:customStyle="1" w:styleId="50">
    <w:name w:val="Основной текст (5)_"/>
    <w:basedOn w:val="a0"/>
    <w:link w:val="51"/>
    <w:rsid w:val="00EE3F8D"/>
    <w:rPr>
      <w:b/>
      <w:bCs/>
      <w:sz w:val="26"/>
      <w:szCs w:val="26"/>
      <w:shd w:val="clear" w:color="auto" w:fill="FFFFFF"/>
    </w:rPr>
  </w:style>
  <w:style w:type="character" w:customStyle="1" w:styleId="13">
    <w:name w:val="Номер заголовка №1_"/>
    <w:basedOn w:val="a0"/>
    <w:link w:val="14"/>
    <w:rsid w:val="00EE3F8D"/>
    <w:rPr>
      <w:b/>
      <w:bCs/>
      <w:sz w:val="26"/>
      <w:szCs w:val="26"/>
      <w:shd w:val="clear" w:color="auto" w:fill="FFFFFF"/>
    </w:rPr>
  </w:style>
  <w:style w:type="character" w:customStyle="1" w:styleId="26">
    <w:name w:val="Основной текст (2)"/>
    <w:basedOn w:val="25"/>
    <w:rsid w:val="00EE3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ff4">
    <w:name w:val="Колонтитул"/>
    <w:basedOn w:val="aff3"/>
    <w:rsid w:val="00EE3F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5">
    <w:name w:val="Основной текст (3)"/>
    <w:basedOn w:val="a"/>
    <w:link w:val="34"/>
    <w:rsid w:val="00EE3F8D"/>
    <w:pPr>
      <w:widowControl w:val="0"/>
      <w:shd w:val="clear" w:color="auto" w:fill="FFFFFF"/>
      <w:spacing w:line="307" w:lineRule="exact"/>
      <w:jc w:val="center"/>
    </w:pPr>
    <w:rPr>
      <w:b/>
      <w:bCs/>
      <w:sz w:val="26"/>
      <w:szCs w:val="26"/>
    </w:rPr>
  </w:style>
  <w:style w:type="paragraph" w:customStyle="1" w:styleId="42">
    <w:name w:val="Основной текст (4)"/>
    <w:basedOn w:val="a"/>
    <w:link w:val="41"/>
    <w:rsid w:val="00EE3F8D"/>
    <w:pPr>
      <w:widowControl w:val="0"/>
      <w:shd w:val="clear" w:color="auto" w:fill="FFFFFF"/>
      <w:spacing w:after="120" w:line="0" w:lineRule="atLeast"/>
      <w:ind w:firstLine="700"/>
      <w:jc w:val="both"/>
    </w:pPr>
    <w:rPr>
      <w:rFonts w:ascii="Garamond" w:eastAsia="Garamond" w:hAnsi="Garamond" w:cs="Garamond"/>
      <w:b/>
      <w:bCs/>
      <w:sz w:val="22"/>
      <w:szCs w:val="22"/>
    </w:rPr>
  </w:style>
  <w:style w:type="paragraph" w:customStyle="1" w:styleId="12">
    <w:name w:val="Заголовок №1"/>
    <w:basedOn w:val="a"/>
    <w:link w:val="11"/>
    <w:rsid w:val="00EE3F8D"/>
    <w:pPr>
      <w:widowControl w:val="0"/>
      <w:shd w:val="clear" w:color="auto" w:fill="FFFFFF"/>
      <w:spacing w:before="600" w:line="322" w:lineRule="exact"/>
      <w:jc w:val="center"/>
      <w:outlineLvl w:val="0"/>
    </w:pPr>
    <w:rPr>
      <w:b/>
      <w:bCs/>
      <w:sz w:val="26"/>
      <w:szCs w:val="26"/>
    </w:rPr>
  </w:style>
  <w:style w:type="paragraph" w:customStyle="1" w:styleId="51">
    <w:name w:val="Основной текст (5)"/>
    <w:basedOn w:val="a"/>
    <w:link w:val="50"/>
    <w:rsid w:val="00EE3F8D"/>
    <w:pPr>
      <w:widowControl w:val="0"/>
      <w:shd w:val="clear" w:color="auto" w:fill="FFFFFF"/>
      <w:spacing w:after="600" w:line="322" w:lineRule="exact"/>
      <w:jc w:val="center"/>
    </w:pPr>
    <w:rPr>
      <w:b/>
      <w:bCs/>
      <w:sz w:val="26"/>
      <w:szCs w:val="26"/>
    </w:rPr>
  </w:style>
  <w:style w:type="paragraph" w:customStyle="1" w:styleId="14">
    <w:name w:val="Номер заголовка №1"/>
    <w:basedOn w:val="a"/>
    <w:link w:val="13"/>
    <w:rsid w:val="00EE3F8D"/>
    <w:pPr>
      <w:widowControl w:val="0"/>
      <w:shd w:val="clear" w:color="auto" w:fill="FFFFFF"/>
      <w:spacing w:after="420" w:line="0" w:lineRule="atLeast"/>
      <w:jc w:val="center"/>
      <w:outlineLvl w:val="0"/>
    </w:pPr>
    <w:rPr>
      <w:b/>
      <w:bCs/>
      <w:sz w:val="26"/>
      <w:szCs w:val="26"/>
    </w:rPr>
  </w:style>
  <w:style w:type="character" w:customStyle="1" w:styleId="afa">
    <w:name w:val="Верхний колонтитул Знак"/>
    <w:basedOn w:val="a0"/>
    <w:link w:val="af9"/>
    <w:uiPriority w:val="99"/>
    <w:rsid w:val="00EE3F8D"/>
  </w:style>
  <w:style w:type="character" w:customStyle="1" w:styleId="ad">
    <w:name w:val="Текст выноски Знак"/>
    <w:basedOn w:val="a0"/>
    <w:link w:val="ac"/>
    <w:uiPriority w:val="99"/>
    <w:semiHidden/>
    <w:rsid w:val="00EE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39809">
      <w:bodyDiv w:val="1"/>
      <w:marLeft w:val="0"/>
      <w:marRight w:val="0"/>
      <w:marTop w:val="0"/>
      <w:marBottom w:val="0"/>
      <w:divBdr>
        <w:top w:val="none" w:sz="0" w:space="0" w:color="auto"/>
        <w:left w:val="none" w:sz="0" w:space="0" w:color="auto"/>
        <w:bottom w:val="none" w:sz="0" w:space="0" w:color="auto"/>
        <w:right w:val="none" w:sz="0" w:space="0" w:color="auto"/>
      </w:divBdr>
    </w:div>
    <w:div w:id="1213083115">
      <w:bodyDiv w:val="1"/>
      <w:marLeft w:val="0"/>
      <w:marRight w:val="0"/>
      <w:marTop w:val="0"/>
      <w:marBottom w:val="0"/>
      <w:divBdr>
        <w:top w:val="none" w:sz="0" w:space="0" w:color="auto"/>
        <w:left w:val="none" w:sz="0" w:space="0" w:color="auto"/>
        <w:bottom w:val="none" w:sz="0" w:space="0" w:color="auto"/>
        <w:right w:val="none" w:sz="0" w:space="0" w:color="auto"/>
      </w:divBdr>
    </w:div>
    <w:div w:id="12967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37051</Words>
  <Characters>211193</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Управление делами п.Мортка</Company>
  <LinksUpToDate>false</LinksUpToDate>
  <CharactersWithSpaces>247749</CharactersWithSpaces>
  <SharedDoc>false</SharedDoc>
  <HLinks>
    <vt:vector size="18" baseType="variant">
      <vt:variant>
        <vt:i4>5111916</vt:i4>
      </vt:variant>
      <vt:variant>
        <vt:i4>6</vt:i4>
      </vt:variant>
      <vt:variant>
        <vt:i4>0</vt:i4>
      </vt:variant>
      <vt:variant>
        <vt:i4>5</vt:i4>
      </vt:variant>
      <vt:variant>
        <vt:lpwstr>mailto:ugkh@admkonda.ru</vt:lpwstr>
      </vt:variant>
      <vt:variant>
        <vt:lpwstr/>
      </vt:variant>
      <vt:variant>
        <vt:i4>5111916</vt:i4>
      </vt:variant>
      <vt:variant>
        <vt:i4>3</vt:i4>
      </vt:variant>
      <vt:variant>
        <vt:i4>0</vt:i4>
      </vt:variant>
      <vt:variant>
        <vt:i4>5</vt:i4>
      </vt:variant>
      <vt:variant>
        <vt:lpwstr>mailto:ugkh@admkonda.ru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Comp1</dc:creator>
  <cp:lastModifiedBy>User</cp:lastModifiedBy>
  <cp:revision>8</cp:revision>
  <cp:lastPrinted>2024-06-14T09:59:00Z</cp:lastPrinted>
  <dcterms:created xsi:type="dcterms:W3CDTF">2024-06-25T13:02:00Z</dcterms:created>
  <dcterms:modified xsi:type="dcterms:W3CDTF">2024-06-28T11:49:00Z</dcterms:modified>
</cp:coreProperties>
</file>