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52" w:rsidRDefault="00016886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016886" w:rsidRDefault="00016886" w:rsidP="007B7C9A">
      <w:pPr>
        <w:jc w:val="center"/>
        <w:rPr>
          <w:b/>
          <w:sz w:val="26"/>
          <w:szCs w:val="26"/>
        </w:rPr>
      </w:pPr>
    </w:p>
    <w:p w:rsidR="00F67F27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 xml:space="preserve">СОВЕТ ДЕПУТАТОВ </w:t>
      </w:r>
    </w:p>
    <w:p w:rsidR="007B7C9A" w:rsidRDefault="00016886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</w:t>
      </w:r>
      <w:r w:rsidR="007B7C9A" w:rsidRPr="00FC6374">
        <w:rPr>
          <w:b/>
          <w:sz w:val="26"/>
          <w:szCs w:val="26"/>
        </w:rPr>
        <w:t xml:space="preserve"> ПОСЕЛЕНИЯ </w:t>
      </w:r>
      <w:r>
        <w:rPr>
          <w:b/>
          <w:sz w:val="26"/>
          <w:szCs w:val="26"/>
        </w:rPr>
        <w:t>МОРТКА</w:t>
      </w:r>
    </w:p>
    <w:p w:rsidR="00016886" w:rsidRPr="00FC6374" w:rsidRDefault="00016886" w:rsidP="007B7C9A">
      <w:pPr>
        <w:jc w:val="center"/>
        <w:rPr>
          <w:b/>
          <w:sz w:val="26"/>
          <w:szCs w:val="26"/>
        </w:rPr>
      </w:pPr>
    </w:p>
    <w:p w:rsidR="007B7C9A" w:rsidRPr="00F67F27" w:rsidRDefault="007B7C9A" w:rsidP="007B7C9A">
      <w:pPr>
        <w:jc w:val="center"/>
        <w:rPr>
          <w:b/>
          <w:sz w:val="26"/>
          <w:szCs w:val="26"/>
        </w:rPr>
      </w:pPr>
      <w:proofErr w:type="spellStart"/>
      <w:r w:rsidRPr="00F67F27">
        <w:rPr>
          <w:b/>
          <w:sz w:val="26"/>
          <w:szCs w:val="26"/>
        </w:rPr>
        <w:t>Кондинского</w:t>
      </w:r>
      <w:proofErr w:type="spellEnd"/>
      <w:r w:rsidRPr="00F67F27">
        <w:rPr>
          <w:b/>
          <w:sz w:val="26"/>
          <w:szCs w:val="26"/>
        </w:rPr>
        <w:t xml:space="preserve"> района </w:t>
      </w:r>
    </w:p>
    <w:p w:rsidR="007B7C9A" w:rsidRPr="00F67F27" w:rsidRDefault="007B7C9A" w:rsidP="007B7C9A">
      <w:pPr>
        <w:jc w:val="center"/>
        <w:rPr>
          <w:b/>
          <w:sz w:val="26"/>
          <w:szCs w:val="26"/>
        </w:rPr>
      </w:pPr>
      <w:r w:rsidRPr="00F67F27">
        <w:rPr>
          <w:b/>
          <w:sz w:val="26"/>
          <w:szCs w:val="26"/>
        </w:rPr>
        <w:t>Ханты-Мансийского автономного округа - Югры</w:t>
      </w:r>
    </w:p>
    <w:p w:rsidR="00D534AA" w:rsidRDefault="00D534AA" w:rsidP="007B7C9A">
      <w:pPr>
        <w:jc w:val="center"/>
        <w:rPr>
          <w:b/>
          <w:sz w:val="26"/>
          <w:szCs w:val="26"/>
        </w:rPr>
      </w:pPr>
    </w:p>
    <w:p w:rsidR="007B7C9A" w:rsidRPr="00FC6374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>РЕШЕНИ</w:t>
      </w:r>
      <w:r w:rsidR="00CE45C7">
        <w:rPr>
          <w:b/>
          <w:sz w:val="26"/>
          <w:szCs w:val="26"/>
        </w:rPr>
        <w:t>Е</w:t>
      </w:r>
    </w:p>
    <w:p w:rsidR="007B7C9A" w:rsidRPr="00FC6374" w:rsidRDefault="007B7C9A" w:rsidP="007B7C9A">
      <w:pPr>
        <w:rPr>
          <w:sz w:val="26"/>
          <w:szCs w:val="26"/>
        </w:rPr>
      </w:pPr>
    </w:p>
    <w:p w:rsidR="004A291A" w:rsidRPr="00FC6374" w:rsidRDefault="004A291A" w:rsidP="007B7C9A">
      <w:pPr>
        <w:rPr>
          <w:sz w:val="26"/>
          <w:szCs w:val="26"/>
        </w:rPr>
      </w:pPr>
    </w:p>
    <w:p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  <w:r w:rsidRPr="00E40505">
        <w:rPr>
          <w:b/>
          <w:sz w:val="24"/>
          <w:szCs w:val="24"/>
        </w:rPr>
        <w:t>О</w:t>
      </w:r>
      <w:r w:rsidR="00EA77CD" w:rsidRPr="00E40505">
        <w:rPr>
          <w:b/>
          <w:sz w:val="24"/>
          <w:szCs w:val="24"/>
        </w:rPr>
        <w:t xml:space="preserve">б утверждении Положения о </w:t>
      </w:r>
      <w:r w:rsidR="009E350A" w:rsidRPr="00E40505">
        <w:rPr>
          <w:b/>
          <w:sz w:val="24"/>
          <w:szCs w:val="24"/>
        </w:rPr>
        <w:t xml:space="preserve">муниципальном контроле </w:t>
      </w:r>
      <w:r w:rsidR="00D74409">
        <w:rPr>
          <w:b/>
          <w:sz w:val="24"/>
          <w:szCs w:val="24"/>
        </w:rPr>
        <w:t xml:space="preserve">в сфере благоустройства </w:t>
      </w:r>
      <w:r w:rsidR="001866AC">
        <w:rPr>
          <w:b/>
          <w:sz w:val="24"/>
          <w:szCs w:val="24"/>
        </w:rPr>
        <w:t xml:space="preserve">на </w:t>
      </w:r>
      <w:r w:rsidR="00D74409">
        <w:rPr>
          <w:b/>
          <w:sz w:val="24"/>
          <w:szCs w:val="24"/>
        </w:rPr>
        <w:t xml:space="preserve">территории </w:t>
      </w:r>
      <w:r w:rsidR="00DA0519" w:rsidRPr="00DA0519">
        <w:rPr>
          <w:b/>
          <w:sz w:val="24"/>
          <w:szCs w:val="24"/>
        </w:rPr>
        <w:t xml:space="preserve">городского поселения </w:t>
      </w:r>
      <w:proofErr w:type="spellStart"/>
      <w:r w:rsidR="00DA0519" w:rsidRPr="00DA0519">
        <w:rPr>
          <w:b/>
          <w:sz w:val="24"/>
          <w:szCs w:val="24"/>
        </w:rPr>
        <w:t>Мортка</w:t>
      </w:r>
      <w:proofErr w:type="spellEnd"/>
    </w:p>
    <w:p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</w:p>
    <w:p w:rsidR="00FD64EC" w:rsidRPr="00472588" w:rsidRDefault="00BC7255" w:rsidP="00983DCC">
      <w:pPr>
        <w:pStyle w:val="aff0"/>
        <w:spacing w:line="276" w:lineRule="auto"/>
        <w:ind w:firstLine="720"/>
        <w:jc w:val="both"/>
      </w:pPr>
      <w:r w:rsidRPr="00472588">
        <w:t>В соответствии с</w:t>
      </w:r>
      <w:r w:rsidRPr="00472588">
        <w:rPr>
          <w:highlight w:val="white"/>
        </w:rPr>
        <w:t xml:space="preserve"> Федеральными законами от 6 октября 2003 года</w:t>
      </w:r>
      <w:r w:rsidR="00FE746E" w:rsidRPr="00472588">
        <w:rPr>
          <w:highlight w:val="white"/>
        </w:rPr>
        <w:t xml:space="preserve"> </w:t>
      </w:r>
      <w:r w:rsidRPr="00472588">
        <w:rPr>
          <w:highlight w:val="white"/>
        </w:rPr>
        <w:t>№ 131-ФЗ «Об общих принципах организации местного самоуправления</w:t>
      </w:r>
      <w:r w:rsidR="00FE746E" w:rsidRPr="00472588">
        <w:rPr>
          <w:highlight w:val="white"/>
        </w:rPr>
        <w:t xml:space="preserve"> </w:t>
      </w:r>
      <w:r w:rsidRPr="00472588">
        <w:rPr>
          <w:highlight w:val="white"/>
        </w:rPr>
        <w:t>в Российской Федерации», от 31 июля 2020 года № 248-ФЗ «О государственном контроле (надзоре) и муниципальном контроле в Российской Федерации</w:t>
      </w:r>
      <w:r w:rsidRPr="00472588">
        <w:rPr>
          <w:color w:val="000000" w:themeColor="text1"/>
          <w:highlight w:val="white"/>
        </w:rPr>
        <w:t>»</w:t>
      </w:r>
      <w:r w:rsidR="00DA0519" w:rsidRPr="00472588">
        <w:rPr>
          <w:color w:val="000000" w:themeColor="text1"/>
        </w:rPr>
        <w:t>,</w:t>
      </w:r>
      <w:r w:rsidR="00A07D08" w:rsidRPr="00472588">
        <w:rPr>
          <w:color w:val="000000" w:themeColor="text1"/>
        </w:rPr>
        <w:t xml:space="preserve"> </w:t>
      </w:r>
      <w:r w:rsidR="00DA0519" w:rsidRPr="00472588">
        <w:t>руководствуясь Уставом городского поселения Мортка</w:t>
      </w:r>
      <w:r w:rsidRPr="00472588">
        <w:rPr>
          <w:color w:val="000000" w:themeColor="text1"/>
        </w:rPr>
        <w:t xml:space="preserve">, </w:t>
      </w:r>
      <w:r w:rsidR="00FD64EC" w:rsidRPr="00472588">
        <w:t xml:space="preserve">Совет депутатов </w:t>
      </w:r>
      <w:r w:rsidR="00016886" w:rsidRPr="00472588">
        <w:t>городского  поселения Мортка</w:t>
      </w:r>
      <w:r w:rsidR="00FD64EC" w:rsidRPr="00472588">
        <w:t xml:space="preserve"> </w:t>
      </w:r>
      <w:r w:rsidR="00FD64EC" w:rsidRPr="00472588">
        <w:rPr>
          <w:b/>
        </w:rPr>
        <w:t>решил</w:t>
      </w:r>
      <w:r w:rsidR="00FD64EC" w:rsidRPr="00472588">
        <w:t>:</w:t>
      </w:r>
    </w:p>
    <w:p w:rsidR="00BC7255" w:rsidRPr="00472588" w:rsidRDefault="00BC7255" w:rsidP="00983DCC">
      <w:pPr>
        <w:spacing w:line="276" w:lineRule="auto"/>
        <w:ind w:firstLine="360"/>
        <w:jc w:val="both"/>
        <w:rPr>
          <w:sz w:val="24"/>
          <w:szCs w:val="24"/>
        </w:rPr>
      </w:pPr>
      <w:r w:rsidRPr="00472588">
        <w:rPr>
          <w:sz w:val="24"/>
          <w:szCs w:val="24"/>
        </w:rPr>
        <w:t xml:space="preserve">1.Утвердить Положение о муниципальном контроле </w:t>
      </w:r>
      <w:r w:rsidR="00A07D08" w:rsidRPr="00472588">
        <w:rPr>
          <w:sz w:val="24"/>
          <w:szCs w:val="24"/>
        </w:rPr>
        <w:t xml:space="preserve">в сфере благоустройства </w:t>
      </w:r>
      <w:r w:rsidR="00016886" w:rsidRPr="00472588">
        <w:rPr>
          <w:sz w:val="24"/>
          <w:szCs w:val="24"/>
        </w:rPr>
        <w:t xml:space="preserve">на </w:t>
      </w:r>
      <w:r w:rsidR="00A07D08" w:rsidRPr="00472588">
        <w:rPr>
          <w:sz w:val="24"/>
          <w:szCs w:val="24"/>
        </w:rPr>
        <w:t>территории</w:t>
      </w:r>
      <w:r w:rsidRPr="00472588">
        <w:rPr>
          <w:sz w:val="24"/>
          <w:szCs w:val="24"/>
        </w:rPr>
        <w:t xml:space="preserve"> </w:t>
      </w:r>
      <w:r w:rsidR="00016886" w:rsidRPr="00472588">
        <w:rPr>
          <w:sz w:val="24"/>
          <w:szCs w:val="24"/>
        </w:rPr>
        <w:t xml:space="preserve">городского  поселения Мортка </w:t>
      </w:r>
      <w:r w:rsidRPr="00472588">
        <w:rPr>
          <w:sz w:val="24"/>
          <w:szCs w:val="24"/>
        </w:rPr>
        <w:t>(приложение).</w:t>
      </w:r>
    </w:p>
    <w:p w:rsidR="00BC7255" w:rsidRPr="00472588" w:rsidRDefault="00BC7255" w:rsidP="00983DCC">
      <w:pPr>
        <w:spacing w:line="276" w:lineRule="auto"/>
        <w:ind w:firstLine="360"/>
        <w:jc w:val="both"/>
        <w:rPr>
          <w:sz w:val="24"/>
          <w:szCs w:val="24"/>
        </w:rPr>
      </w:pPr>
      <w:r w:rsidRPr="00472588">
        <w:rPr>
          <w:sz w:val="24"/>
          <w:szCs w:val="24"/>
        </w:rPr>
        <w:t>2.Признать утратившими силу</w:t>
      </w:r>
      <w:r w:rsidR="00472588">
        <w:rPr>
          <w:sz w:val="24"/>
          <w:szCs w:val="24"/>
        </w:rPr>
        <w:t xml:space="preserve"> решения Совета депутатов</w:t>
      </w:r>
      <w:r w:rsidRPr="00472588">
        <w:rPr>
          <w:sz w:val="24"/>
          <w:szCs w:val="24"/>
        </w:rPr>
        <w:t>:</w:t>
      </w:r>
    </w:p>
    <w:p w:rsidR="00BC7255" w:rsidRPr="00472588" w:rsidRDefault="00472588" w:rsidP="00983DC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C7255" w:rsidRPr="00472588">
        <w:rPr>
          <w:sz w:val="24"/>
          <w:szCs w:val="24"/>
        </w:rPr>
        <w:t xml:space="preserve">ешение </w:t>
      </w:r>
      <w:r w:rsidR="00B2719A" w:rsidRPr="00472588">
        <w:rPr>
          <w:sz w:val="24"/>
          <w:szCs w:val="24"/>
        </w:rPr>
        <w:t xml:space="preserve">Совета депутатов </w:t>
      </w:r>
      <w:r w:rsidR="00016886" w:rsidRPr="00472588">
        <w:rPr>
          <w:sz w:val="24"/>
          <w:szCs w:val="24"/>
        </w:rPr>
        <w:t xml:space="preserve">городского  поселения Мортка </w:t>
      </w:r>
      <w:r w:rsidR="00BC7255" w:rsidRPr="00472588">
        <w:rPr>
          <w:sz w:val="24"/>
          <w:szCs w:val="24"/>
        </w:rPr>
        <w:t xml:space="preserve">от </w:t>
      </w:r>
      <w:r w:rsidR="00016886" w:rsidRPr="00472588">
        <w:rPr>
          <w:sz w:val="24"/>
          <w:szCs w:val="24"/>
        </w:rPr>
        <w:t>27</w:t>
      </w:r>
      <w:r w:rsidR="00B94BD7" w:rsidRPr="00472588">
        <w:rPr>
          <w:sz w:val="24"/>
          <w:szCs w:val="24"/>
        </w:rPr>
        <w:t xml:space="preserve"> </w:t>
      </w:r>
      <w:r w:rsidR="00B2719A" w:rsidRPr="00472588">
        <w:rPr>
          <w:sz w:val="24"/>
          <w:szCs w:val="24"/>
        </w:rPr>
        <w:t>сен</w:t>
      </w:r>
      <w:r w:rsidR="00BC7255" w:rsidRPr="00472588">
        <w:rPr>
          <w:sz w:val="24"/>
          <w:szCs w:val="24"/>
        </w:rPr>
        <w:t xml:space="preserve">тября 2021 года № </w:t>
      </w:r>
      <w:r w:rsidR="00016886" w:rsidRPr="00472588">
        <w:rPr>
          <w:sz w:val="24"/>
          <w:szCs w:val="24"/>
        </w:rPr>
        <w:t xml:space="preserve">190 </w:t>
      </w:r>
      <w:r w:rsidR="00B2719A" w:rsidRPr="00472588">
        <w:rPr>
          <w:sz w:val="24"/>
          <w:szCs w:val="24"/>
        </w:rPr>
        <w:t>«</w:t>
      </w:r>
      <w:r w:rsidR="00BC7255" w:rsidRPr="00472588">
        <w:rPr>
          <w:sz w:val="24"/>
          <w:szCs w:val="24"/>
        </w:rPr>
        <w:t xml:space="preserve">Об утверждении Положения о </w:t>
      </w:r>
      <w:r w:rsidR="00B2719A" w:rsidRPr="00472588">
        <w:rPr>
          <w:sz w:val="24"/>
          <w:szCs w:val="24"/>
        </w:rPr>
        <w:t>муниципально</w:t>
      </w:r>
      <w:r w:rsidR="00A07D08" w:rsidRPr="00472588">
        <w:rPr>
          <w:sz w:val="24"/>
          <w:szCs w:val="24"/>
        </w:rPr>
        <w:t xml:space="preserve">м </w:t>
      </w:r>
      <w:r w:rsidR="00BC7255" w:rsidRPr="00472588">
        <w:rPr>
          <w:sz w:val="24"/>
          <w:szCs w:val="24"/>
        </w:rPr>
        <w:t>контрол</w:t>
      </w:r>
      <w:r w:rsidR="00A07D08" w:rsidRPr="00472588">
        <w:rPr>
          <w:sz w:val="24"/>
          <w:szCs w:val="24"/>
        </w:rPr>
        <w:t>е в с</w:t>
      </w:r>
      <w:r w:rsidR="00016886" w:rsidRPr="00472588">
        <w:rPr>
          <w:sz w:val="24"/>
          <w:szCs w:val="24"/>
        </w:rPr>
        <w:t>фере благоустройств</w:t>
      </w:r>
      <w:r w:rsidR="00A77FB7" w:rsidRPr="00472588">
        <w:rPr>
          <w:sz w:val="24"/>
          <w:szCs w:val="24"/>
        </w:rPr>
        <w:t>»</w:t>
      </w:r>
      <w:r w:rsidR="00BC7255" w:rsidRPr="00472588">
        <w:rPr>
          <w:sz w:val="24"/>
          <w:szCs w:val="24"/>
        </w:rPr>
        <w:t>;</w:t>
      </w:r>
    </w:p>
    <w:p w:rsidR="00A77FB7" w:rsidRPr="00472588" w:rsidRDefault="00472588" w:rsidP="00983DC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A77FB7" w:rsidRPr="00472588">
        <w:rPr>
          <w:sz w:val="24"/>
          <w:szCs w:val="24"/>
        </w:rPr>
        <w:t xml:space="preserve">ешение Совета депутатов </w:t>
      </w:r>
      <w:r w:rsidR="00016886" w:rsidRPr="00472588">
        <w:rPr>
          <w:sz w:val="24"/>
          <w:szCs w:val="24"/>
        </w:rPr>
        <w:t xml:space="preserve">городского  поселения Мортка </w:t>
      </w:r>
      <w:r w:rsidR="00A77FB7" w:rsidRPr="00472588">
        <w:rPr>
          <w:sz w:val="24"/>
          <w:szCs w:val="24"/>
        </w:rPr>
        <w:t xml:space="preserve">от </w:t>
      </w:r>
      <w:r w:rsidR="00016886" w:rsidRPr="00472588">
        <w:rPr>
          <w:sz w:val="24"/>
          <w:szCs w:val="24"/>
        </w:rPr>
        <w:t xml:space="preserve">28 января </w:t>
      </w:r>
      <w:r w:rsidR="00A77FB7" w:rsidRPr="00472588">
        <w:rPr>
          <w:sz w:val="24"/>
          <w:szCs w:val="24"/>
        </w:rPr>
        <w:t xml:space="preserve"> 202</w:t>
      </w:r>
      <w:r w:rsidR="00016886" w:rsidRPr="00472588">
        <w:rPr>
          <w:sz w:val="24"/>
          <w:szCs w:val="24"/>
        </w:rPr>
        <w:t>2</w:t>
      </w:r>
      <w:r w:rsidR="00A77FB7" w:rsidRPr="00472588">
        <w:rPr>
          <w:sz w:val="24"/>
          <w:szCs w:val="24"/>
        </w:rPr>
        <w:t xml:space="preserve"> года № </w:t>
      </w:r>
      <w:r w:rsidR="00016886" w:rsidRPr="00472588">
        <w:rPr>
          <w:sz w:val="24"/>
          <w:szCs w:val="24"/>
        </w:rPr>
        <w:t>210</w:t>
      </w:r>
      <w:r w:rsidR="00A77FB7" w:rsidRPr="00472588">
        <w:rPr>
          <w:sz w:val="24"/>
          <w:szCs w:val="24"/>
        </w:rPr>
        <w:t xml:space="preserve"> «О внесении изменений в решение Совета депутатов </w:t>
      </w:r>
      <w:r w:rsidR="00016886" w:rsidRPr="00472588">
        <w:rPr>
          <w:sz w:val="24"/>
          <w:szCs w:val="24"/>
        </w:rPr>
        <w:t>городского  поселения Мортка</w:t>
      </w:r>
      <w:r w:rsidR="00A77FB7" w:rsidRPr="00472588">
        <w:rPr>
          <w:sz w:val="24"/>
          <w:szCs w:val="24"/>
        </w:rPr>
        <w:t xml:space="preserve"> от </w:t>
      </w:r>
      <w:r w:rsidR="00016886" w:rsidRPr="00472588">
        <w:rPr>
          <w:sz w:val="24"/>
          <w:szCs w:val="24"/>
        </w:rPr>
        <w:t>27</w:t>
      </w:r>
      <w:r w:rsidR="00A77FB7" w:rsidRPr="00472588">
        <w:rPr>
          <w:sz w:val="24"/>
          <w:szCs w:val="24"/>
        </w:rPr>
        <w:t xml:space="preserve"> сентября 2021 года № </w:t>
      </w:r>
      <w:r w:rsidR="00016886" w:rsidRPr="00472588">
        <w:rPr>
          <w:sz w:val="24"/>
          <w:szCs w:val="24"/>
        </w:rPr>
        <w:t>190</w:t>
      </w:r>
      <w:r w:rsidR="00A07D08" w:rsidRPr="00472588">
        <w:rPr>
          <w:sz w:val="24"/>
          <w:szCs w:val="24"/>
        </w:rPr>
        <w:t xml:space="preserve"> «Об утверждении Положения о муниципальном контроле в с</w:t>
      </w:r>
      <w:r w:rsidR="00016886" w:rsidRPr="00472588">
        <w:rPr>
          <w:sz w:val="24"/>
          <w:szCs w:val="24"/>
        </w:rPr>
        <w:t>фере благоустройства».</w:t>
      </w:r>
    </w:p>
    <w:p w:rsidR="00472588" w:rsidRPr="00472588" w:rsidRDefault="00472588" w:rsidP="00472588">
      <w:pPr>
        <w:tabs>
          <w:tab w:val="left" w:pos="993"/>
        </w:tabs>
        <w:jc w:val="both"/>
        <w:rPr>
          <w:rFonts w:eastAsia="Arial Unicode MS"/>
          <w:color w:val="000000"/>
          <w:sz w:val="24"/>
          <w:szCs w:val="24"/>
        </w:rPr>
      </w:pPr>
      <w:r w:rsidRPr="00472588">
        <w:rPr>
          <w:sz w:val="24"/>
          <w:szCs w:val="24"/>
        </w:rPr>
        <w:t xml:space="preserve">      </w:t>
      </w:r>
      <w:r w:rsidR="00A77FB7" w:rsidRPr="00472588">
        <w:rPr>
          <w:sz w:val="24"/>
          <w:szCs w:val="24"/>
        </w:rPr>
        <w:t>3.</w:t>
      </w:r>
      <w:r w:rsidR="00016886" w:rsidRPr="00472588">
        <w:rPr>
          <w:bCs/>
          <w:kern w:val="36"/>
          <w:sz w:val="24"/>
          <w:szCs w:val="24"/>
        </w:rPr>
        <w:t xml:space="preserve"> </w:t>
      </w:r>
      <w:r w:rsidRPr="00472588">
        <w:rPr>
          <w:bCs/>
          <w:kern w:val="36"/>
          <w:sz w:val="24"/>
          <w:szCs w:val="24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Pr="00472588">
        <w:rPr>
          <w:bCs/>
          <w:kern w:val="36"/>
          <w:sz w:val="24"/>
          <w:szCs w:val="24"/>
        </w:rPr>
        <w:t>Мортка</w:t>
      </w:r>
      <w:proofErr w:type="spellEnd"/>
      <w:r w:rsidRPr="00472588">
        <w:rPr>
          <w:bCs/>
          <w:kern w:val="36"/>
          <w:sz w:val="24"/>
          <w:szCs w:val="24"/>
        </w:rPr>
        <w:t xml:space="preserve"> от 31 марта 2009 года №48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472588">
        <w:rPr>
          <w:bCs/>
          <w:kern w:val="36"/>
          <w:sz w:val="24"/>
          <w:szCs w:val="24"/>
        </w:rPr>
        <w:t>Мортка</w:t>
      </w:r>
      <w:proofErr w:type="spellEnd"/>
      <w:r w:rsidRPr="00472588">
        <w:rPr>
          <w:bCs/>
          <w:kern w:val="36"/>
          <w:sz w:val="24"/>
          <w:szCs w:val="24"/>
        </w:rPr>
        <w:t xml:space="preserve">» </w:t>
      </w:r>
      <w:r w:rsidRPr="00472588">
        <w:rPr>
          <w:rFonts w:eastAsia="Calibri"/>
          <w:color w:val="000000"/>
          <w:sz w:val="24"/>
          <w:szCs w:val="24"/>
          <w:lang w:eastAsia="en-US"/>
        </w:rPr>
        <w:t xml:space="preserve">и разместить на официальном сайте органов местного самоуправления </w:t>
      </w:r>
      <w:proofErr w:type="spellStart"/>
      <w:r w:rsidRPr="00472588">
        <w:rPr>
          <w:rFonts w:eastAsia="Calibri"/>
          <w:color w:val="000000"/>
          <w:sz w:val="24"/>
          <w:szCs w:val="24"/>
          <w:lang w:eastAsia="en-US"/>
        </w:rPr>
        <w:t>Кондинского</w:t>
      </w:r>
      <w:proofErr w:type="spellEnd"/>
      <w:r w:rsidRPr="00472588">
        <w:rPr>
          <w:rFonts w:eastAsia="Calibri"/>
          <w:color w:val="000000"/>
          <w:sz w:val="24"/>
          <w:szCs w:val="24"/>
          <w:lang w:eastAsia="en-US"/>
        </w:rPr>
        <w:t xml:space="preserve"> района Ханты-Мансийского автономного округа – Югры.</w:t>
      </w:r>
    </w:p>
    <w:p w:rsidR="00FD64EC" w:rsidRPr="00472588" w:rsidRDefault="00A77FB7" w:rsidP="00472588">
      <w:pPr>
        <w:ind w:firstLine="426"/>
        <w:jc w:val="both"/>
        <w:outlineLvl w:val="0"/>
        <w:rPr>
          <w:sz w:val="24"/>
          <w:szCs w:val="24"/>
        </w:rPr>
      </w:pPr>
      <w:r w:rsidRPr="00472588">
        <w:rPr>
          <w:sz w:val="24"/>
          <w:szCs w:val="24"/>
        </w:rPr>
        <w:t>4.</w:t>
      </w:r>
      <w:r w:rsidR="00016886" w:rsidRPr="00472588">
        <w:rPr>
          <w:sz w:val="24"/>
          <w:szCs w:val="24"/>
        </w:rPr>
        <w:t xml:space="preserve"> </w:t>
      </w:r>
      <w:r w:rsidR="00FD64EC" w:rsidRPr="00472588">
        <w:rPr>
          <w:sz w:val="24"/>
          <w:szCs w:val="24"/>
        </w:rPr>
        <w:t>Настоящее решение вступает в силу со дня его обнародования.</w:t>
      </w:r>
    </w:p>
    <w:p w:rsidR="00016886" w:rsidRPr="00472588" w:rsidRDefault="00016886" w:rsidP="00016886">
      <w:pPr>
        <w:ind w:firstLine="284"/>
        <w:jc w:val="both"/>
        <w:outlineLvl w:val="0"/>
        <w:rPr>
          <w:sz w:val="24"/>
          <w:szCs w:val="24"/>
        </w:rPr>
      </w:pPr>
      <w:r w:rsidRPr="00472588">
        <w:rPr>
          <w:sz w:val="24"/>
          <w:szCs w:val="24"/>
        </w:rPr>
        <w:t xml:space="preserve">  </w:t>
      </w:r>
      <w:r w:rsidR="00A77FB7" w:rsidRPr="00472588">
        <w:rPr>
          <w:sz w:val="24"/>
          <w:szCs w:val="24"/>
        </w:rPr>
        <w:t>5.</w:t>
      </w:r>
      <w:r w:rsidRPr="00472588">
        <w:rPr>
          <w:bCs/>
          <w:kern w:val="36"/>
          <w:sz w:val="24"/>
          <w:szCs w:val="24"/>
        </w:rPr>
        <w:t xml:space="preserve"> </w:t>
      </w:r>
      <w:proofErr w:type="gramStart"/>
      <w:r w:rsidRPr="00472588">
        <w:rPr>
          <w:bCs/>
          <w:kern w:val="36"/>
          <w:sz w:val="24"/>
          <w:szCs w:val="24"/>
        </w:rPr>
        <w:t>Контроль за</w:t>
      </w:r>
      <w:proofErr w:type="gramEnd"/>
      <w:r w:rsidRPr="00472588">
        <w:rPr>
          <w:bCs/>
          <w:kern w:val="36"/>
          <w:sz w:val="24"/>
          <w:szCs w:val="24"/>
        </w:rPr>
        <w:t xml:space="preserve"> выполнением настоящего решения возложить </w:t>
      </w:r>
      <w:r w:rsidRPr="00472588">
        <w:rPr>
          <w:sz w:val="24"/>
          <w:szCs w:val="24"/>
        </w:rPr>
        <w:t xml:space="preserve">на председателя Совета депутатов городского поселения Мортка И.В. Карякина и главу городского поселения </w:t>
      </w:r>
      <w:proofErr w:type="spellStart"/>
      <w:r w:rsidRPr="00472588">
        <w:rPr>
          <w:sz w:val="24"/>
          <w:szCs w:val="24"/>
        </w:rPr>
        <w:t>Мортка</w:t>
      </w:r>
      <w:proofErr w:type="spellEnd"/>
      <w:r w:rsidRPr="00472588">
        <w:rPr>
          <w:sz w:val="24"/>
          <w:szCs w:val="24"/>
        </w:rPr>
        <w:t xml:space="preserve"> </w:t>
      </w:r>
      <w:proofErr w:type="spellStart"/>
      <w:r w:rsidRPr="00472588">
        <w:rPr>
          <w:sz w:val="24"/>
          <w:szCs w:val="24"/>
        </w:rPr>
        <w:t>А.А.Тагильцева</w:t>
      </w:r>
      <w:proofErr w:type="spellEnd"/>
      <w:r w:rsidRPr="00472588">
        <w:rPr>
          <w:sz w:val="24"/>
          <w:szCs w:val="24"/>
        </w:rPr>
        <w:t xml:space="preserve"> в соответствии с их компетенцией.</w:t>
      </w:r>
    </w:p>
    <w:p w:rsidR="00016886" w:rsidRPr="00472588" w:rsidRDefault="00016886" w:rsidP="000168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6886" w:rsidRPr="00472588" w:rsidRDefault="00016886" w:rsidP="00016886">
      <w:pPr>
        <w:ind w:firstLine="720"/>
        <w:jc w:val="both"/>
        <w:rPr>
          <w:sz w:val="24"/>
          <w:szCs w:val="24"/>
        </w:rPr>
      </w:pPr>
    </w:p>
    <w:p w:rsidR="00016886" w:rsidRPr="000E5257" w:rsidRDefault="00016886" w:rsidP="00016886">
      <w:pPr>
        <w:jc w:val="both"/>
        <w:rPr>
          <w:sz w:val="24"/>
          <w:szCs w:val="24"/>
        </w:rPr>
      </w:pPr>
      <w:r w:rsidRPr="000E5257">
        <w:rPr>
          <w:sz w:val="24"/>
          <w:szCs w:val="24"/>
        </w:rPr>
        <w:t>Председатель Совета депутатов</w:t>
      </w:r>
    </w:p>
    <w:p w:rsidR="00016886" w:rsidRPr="000E5257" w:rsidRDefault="00016886" w:rsidP="00016886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городского поселения Мортка                                      </w:t>
      </w:r>
      <w:r>
        <w:rPr>
          <w:sz w:val="24"/>
          <w:szCs w:val="24"/>
        </w:rPr>
        <w:t xml:space="preserve">                               </w:t>
      </w:r>
      <w:r w:rsidRPr="000E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E5257">
        <w:rPr>
          <w:sz w:val="24"/>
          <w:szCs w:val="24"/>
        </w:rPr>
        <w:t>И.В.Карякин</w:t>
      </w:r>
    </w:p>
    <w:p w:rsidR="00016886" w:rsidRPr="000E5257" w:rsidRDefault="00016886" w:rsidP="00016886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 </w:t>
      </w:r>
    </w:p>
    <w:p w:rsidR="00016886" w:rsidRPr="000E5257" w:rsidRDefault="00016886" w:rsidP="00016886">
      <w:pPr>
        <w:rPr>
          <w:sz w:val="24"/>
          <w:szCs w:val="24"/>
        </w:rPr>
      </w:pPr>
    </w:p>
    <w:p w:rsidR="00016886" w:rsidRPr="000E5257" w:rsidRDefault="00016886" w:rsidP="00016886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Глава городского поселения Мортка                                                            </w:t>
      </w:r>
      <w:r>
        <w:rPr>
          <w:sz w:val="24"/>
          <w:szCs w:val="24"/>
        </w:rPr>
        <w:t xml:space="preserve">  </w:t>
      </w:r>
      <w:r w:rsidRPr="000E5257">
        <w:rPr>
          <w:sz w:val="24"/>
          <w:szCs w:val="24"/>
        </w:rPr>
        <w:t xml:space="preserve">А. А. </w:t>
      </w:r>
      <w:proofErr w:type="spellStart"/>
      <w:r w:rsidRPr="000E5257">
        <w:rPr>
          <w:sz w:val="24"/>
          <w:szCs w:val="24"/>
        </w:rPr>
        <w:t>Тагильцев</w:t>
      </w:r>
      <w:proofErr w:type="spellEnd"/>
    </w:p>
    <w:p w:rsidR="00970128" w:rsidRDefault="00970128" w:rsidP="009365D7">
      <w:pPr>
        <w:rPr>
          <w:sz w:val="16"/>
          <w:szCs w:val="16"/>
        </w:rPr>
      </w:pPr>
    </w:p>
    <w:p w:rsidR="00970128" w:rsidRDefault="00970128" w:rsidP="009365D7">
      <w:pPr>
        <w:rPr>
          <w:sz w:val="16"/>
          <w:szCs w:val="16"/>
        </w:rPr>
      </w:pPr>
    </w:p>
    <w:p w:rsidR="00983DCC" w:rsidRPr="00472588" w:rsidRDefault="00983DCC" w:rsidP="009365D7">
      <w:pPr>
        <w:rPr>
          <w:sz w:val="24"/>
          <w:szCs w:val="24"/>
        </w:rPr>
      </w:pPr>
    </w:p>
    <w:p w:rsidR="009365D7" w:rsidRPr="00472588" w:rsidRDefault="00472588" w:rsidP="009365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016886" w:rsidRPr="00472588">
        <w:rPr>
          <w:sz w:val="24"/>
          <w:szCs w:val="24"/>
        </w:rPr>
        <w:t>гт</w:t>
      </w:r>
      <w:proofErr w:type="spellEnd"/>
      <w:r w:rsidR="00016886" w:rsidRPr="00472588">
        <w:rPr>
          <w:sz w:val="24"/>
          <w:szCs w:val="24"/>
        </w:rPr>
        <w:t>. Мортка</w:t>
      </w:r>
    </w:p>
    <w:p w:rsidR="009365D7" w:rsidRPr="00472588" w:rsidRDefault="00D534AA" w:rsidP="009365D7">
      <w:pPr>
        <w:rPr>
          <w:sz w:val="24"/>
          <w:szCs w:val="24"/>
        </w:rPr>
      </w:pPr>
      <w:r>
        <w:rPr>
          <w:sz w:val="24"/>
          <w:szCs w:val="24"/>
        </w:rPr>
        <w:t>от «24</w:t>
      </w:r>
      <w:r w:rsidR="00472588">
        <w:rPr>
          <w:sz w:val="24"/>
          <w:szCs w:val="24"/>
        </w:rPr>
        <w:t>»</w:t>
      </w:r>
      <w:r>
        <w:rPr>
          <w:sz w:val="24"/>
          <w:szCs w:val="24"/>
        </w:rPr>
        <w:t xml:space="preserve"> октября </w:t>
      </w:r>
      <w:r w:rsidR="00DE0051" w:rsidRPr="00472588">
        <w:rPr>
          <w:sz w:val="24"/>
          <w:szCs w:val="24"/>
        </w:rPr>
        <w:t>202</w:t>
      </w:r>
      <w:r w:rsidR="004F0856" w:rsidRPr="00472588">
        <w:rPr>
          <w:sz w:val="24"/>
          <w:szCs w:val="24"/>
        </w:rPr>
        <w:t>5</w:t>
      </w:r>
      <w:r w:rsidR="00FF3495" w:rsidRPr="00472588">
        <w:rPr>
          <w:sz w:val="24"/>
          <w:szCs w:val="24"/>
        </w:rPr>
        <w:t xml:space="preserve"> </w:t>
      </w:r>
      <w:r w:rsidR="004D207D" w:rsidRPr="00472588">
        <w:rPr>
          <w:sz w:val="24"/>
          <w:szCs w:val="24"/>
        </w:rPr>
        <w:t xml:space="preserve">года       </w:t>
      </w:r>
    </w:p>
    <w:p w:rsidR="00983DCC" w:rsidRPr="00472588" w:rsidRDefault="009365D7" w:rsidP="00D70EE0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472588">
        <w:rPr>
          <w:rFonts w:ascii="Times New Roman" w:hAnsi="Times New Roman" w:cs="Times New Roman"/>
          <w:sz w:val="24"/>
          <w:szCs w:val="24"/>
        </w:rPr>
        <w:t>№</w:t>
      </w:r>
      <w:r w:rsidR="00D534AA">
        <w:rPr>
          <w:rFonts w:ascii="Times New Roman" w:hAnsi="Times New Roman" w:cs="Times New Roman"/>
          <w:sz w:val="24"/>
          <w:szCs w:val="24"/>
        </w:rPr>
        <w:t xml:space="preserve"> 122</w:t>
      </w:r>
    </w:p>
    <w:tbl>
      <w:tblPr>
        <w:tblW w:w="4253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6153BF" w:rsidRPr="00D545AA" w:rsidTr="00D534AA">
        <w:trPr>
          <w:trHeight w:val="102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lastRenderedPageBreak/>
              <w:t xml:space="preserve">Приложение к решению </w:t>
            </w:r>
          </w:p>
          <w:p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Совета депутатов </w:t>
            </w:r>
            <w:r w:rsidR="00016886" w:rsidRPr="00016886">
              <w:rPr>
                <w:sz w:val="24"/>
                <w:szCs w:val="24"/>
              </w:rPr>
              <w:t>городского  поселения Мортка</w:t>
            </w:r>
          </w:p>
          <w:p w:rsidR="006153BF" w:rsidRPr="00980A2C" w:rsidRDefault="006153BF" w:rsidP="00016886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от </w:t>
            </w:r>
            <w:r w:rsidR="00D534AA">
              <w:rPr>
                <w:color w:val="000000"/>
                <w:sz w:val="24"/>
                <w:szCs w:val="24"/>
              </w:rPr>
              <w:t>«24» октября 2025 года</w:t>
            </w:r>
            <w:r w:rsidR="00016886">
              <w:rPr>
                <w:color w:val="000000"/>
                <w:sz w:val="24"/>
                <w:szCs w:val="24"/>
              </w:rPr>
              <w:t>№</w:t>
            </w:r>
            <w:r w:rsidR="00D534AA">
              <w:rPr>
                <w:color w:val="000000"/>
                <w:sz w:val="24"/>
                <w:szCs w:val="24"/>
              </w:rPr>
              <w:t>122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ar39"/>
      <w:bookmarkEnd w:id="0"/>
      <w:r w:rsidRPr="006153BF">
        <w:rPr>
          <w:rFonts w:ascii="Times New Roman" w:hAnsi="Times New Roman" w:cs="Times New Roman"/>
          <w:sz w:val="25"/>
          <w:szCs w:val="25"/>
        </w:rPr>
        <w:t>ПОЛОЖЕНИЕ</w:t>
      </w:r>
    </w:p>
    <w:p w:rsidR="006153BF" w:rsidRPr="00FE746E" w:rsidRDefault="006153BF" w:rsidP="006153BF">
      <w:pPr>
        <w:pStyle w:val="ConsPlusTitle"/>
        <w:jc w:val="center"/>
        <w:rPr>
          <w:rFonts w:ascii="Times New Roman" w:hAnsi="Times New Roman" w:cs="Times New Roman"/>
          <w:i/>
        </w:rPr>
      </w:pPr>
      <w:r w:rsidRPr="00FE746E">
        <w:rPr>
          <w:rFonts w:ascii="Times New Roman" w:hAnsi="Times New Roman" w:cs="Times New Roman"/>
        </w:rPr>
        <w:t>о муниципальном контроле в</w:t>
      </w:r>
      <w:r w:rsidR="004A291A" w:rsidRPr="00FE746E">
        <w:rPr>
          <w:rFonts w:ascii="Times New Roman" w:hAnsi="Times New Roman" w:cs="Times New Roman"/>
        </w:rPr>
        <w:t xml:space="preserve"> сфере благоустройства </w:t>
      </w:r>
      <w:r w:rsidR="001866AC">
        <w:rPr>
          <w:rFonts w:ascii="Times New Roman" w:hAnsi="Times New Roman" w:cs="Times New Roman"/>
        </w:rPr>
        <w:t xml:space="preserve">на </w:t>
      </w:r>
      <w:bookmarkStart w:id="1" w:name="_GoBack"/>
      <w:bookmarkEnd w:id="1"/>
      <w:r w:rsidR="004A291A" w:rsidRPr="00FE746E">
        <w:rPr>
          <w:rFonts w:ascii="Times New Roman" w:hAnsi="Times New Roman" w:cs="Times New Roman"/>
        </w:rPr>
        <w:t>территории</w:t>
      </w:r>
      <w:r w:rsidRPr="00FE746E">
        <w:rPr>
          <w:rFonts w:ascii="Times New Roman" w:hAnsi="Times New Roman" w:cs="Times New Roman"/>
        </w:rPr>
        <w:t xml:space="preserve"> </w:t>
      </w:r>
      <w:r w:rsidR="00FE746E" w:rsidRPr="00FE746E">
        <w:rPr>
          <w:rFonts w:ascii="Times New Roman" w:hAnsi="Times New Roman" w:cs="Times New Roman"/>
        </w:rPr>
        <w:t xml:space="preserve">городского поселения </w:t>
      </w:r>
      <w:proofErr w:type="spellStart"/>
      <w:r w:rsidR="00FE746E" w:rsidRPr="00FE746E">
        <w:rPr>
          <w:rFonts w:ascii="Times New Roman" w:hAnsi="Times New Roman" w:cs="Times New Roman"/>
        </w:rPr>
        <w:t>Мортка</w:t>
      </w:r>
      <w:proofErr w:type="spellEnd"/>
      <w:r w:rsidR="00FE746E" w:rsidRPr="00FE746E">
        <w:rPr>
          <w:rFonts w:ascii="Times New Roman" w:hAnsi="Times New Roman" w:cs="Times New Roman"/>
        </w:rPr>
        <w:t xml:space="preserve"> </w:t>
      </w:r>
      <w:r w:rsidRPr="00FE746E">
        <w:rPr>
          <w:rFonts w:ascii="Times New Roman" w:hAnsi="Times New Roman" w:cs="Times New Roman"/>
        </w:rPr>
        <w:t>(далее – Положение)</w:t>
      </w:r>
    </w:p>
    <w:p w:rsidR="006153BF" w:rsidRPr="006153BF" w:rsidRDefault="006153BF" w:rsidP="006153BF">
      <w:pPr>
        <w:widowControl w:val="0"/>
        <w:jc w:val="both"/>
        <w:rPr>
          <w:sz w:val="25"/>
          <w:szCs w:val="25"/>
        </w:rPr>
      </w:pPr>
    </w:p>
    <w:p w:rsidR="006153BF" w:rsidRPr="0047194C" w:rsidRDefault="006153BF" w:rsidP="006153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194C">
        <w:rPr>
          <w:rFonts w:ascii="Times New Roman" w:hAnsi="Times New Roman" w:cs="Times New Roman"/>
        </w:rPr>
        <w:t>1. Общие положения</w:t>
      </w:r>
    </w:p>
    <w:p w:rsidR="006153BF" w:rsidRPr="006153BF" w:rsidRDefault="006153BF" w:rsidP="006153BF">
      <w:pPr>
        <w:pStyle w:val="ConsPlusNormal"/>
        <w:ind w:firstLine="540"/>
        <w:jc w:val="both"/>
        <w:rPr>
          <w:sz w:val="25"/>
          <w:szCs w:val="25"/>
        </w:rPr>
      </w:pP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1.1. Положение устанавливает порядок организации и осуществления муниципального контроля в</w:t>
      </w:r>
      <w:r w:rsidR="004A291A">
        <w:rPr>
          <w:rFonts w:ascii="Times New Roman" w:hAnsi="Times New Roman" w:cs="Times New Roman"/>
          <w:sz w:val="24"/>
          <w:szCs w:val="24"/>
        </w:rPr>
        <w:t xml:space="preserve"> сфере благоустройства</w:t>
      </w:r>
      <w:r w:rsidR="00D85998">
        <w:rPr>
          <w:rFonts w:ascii="Times New Roman" w:hAnsi="Times New Roman" w:cs="Times New Roman"/>
          <w:sz w:val="24"/>
          <w:szCs w:val="24"/>
        </w:rPr>
        <w:t xml:space="preserve"> </w:t>
      </w:r>
      <w:r w:rsidR="004A291A">
        <w:rPr>
          <w:rFonts w:ascii="Times New Roman" w:hAnsi="Times New Roman" w:cs="Times New Roman"/>
          <w:sz w:val="24"/>
          <w:szCs w:val="24"/>
        </w:rPr>
        <w:t>территории</w:t>
      </w:r>
      <w:r w:rsidRPr="00DD0BDC">
        <w:rPr>
          <w:rFonts w:ascii="Times New Roman" w:hAnsi="Times New Roman" w:cs="Times New Roman"/>
          <w:sz w:val="24"/>
          <w:szCs w:val="24"/>
        </w:rPr>
        <w:t xml:space="preserve"> </w:t>
      </w:r>
      <w:r w:rsidR="00016886" w:rsidRPr="00016886">
        <w:rPr>
          <w:rFonts w:ascii="Times New Roman" w:hAnsi="Times New Roman" w:cs="Times New Roman"/>
          <w:sz w:val="24"/>
          <w:szCs w:val="24"/>
        </w:rPr>
        <w:t>городского  поселения Мортка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(далее – муниципальный контроль).</w:t>
      </w:r>
    </w:p>
    <w:p w:rsidR="006153BF" w:rsidRPr="00DD0BDC" w:rsidRDefault="006153BF" w:rsidP="00DD0B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31 июля 2020 года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FE746E" w:rsidRDefault="006153BF" w:rsidP="00FE746E">
      <w:pPr>
        <w:spacing w:line="276" w:lineRule="auto"/>
        <w:jc w:val="both"/>
        <w:rPr>
          <w:sz w:val="24"/>
          <w:szCs w:val="24"/>
        </w:rPr>
      </w:pPr>
      <w:r w:rsidRPr="00DD0BDC">
        <w:rPr>
          <w:sz w:val="24"/>
          <w:szCs w:val="24"/>
        </w:rPr>
        <w:tab/>
        <w:t xml:space="preserve">1.3. Муниципальный контроль осуществляет администрация </w:t>
      </w:r>
      <w:r w:rsidR="00FE746E" w:rsidRPr="00016886">
        <w:rPr>
          <w:sz w:val="24"/>
          <w:szCs w:val="24"/>
        </w:rPr>
        <w:t>городского  поселения Мортка</w:t>
      </w:r>
      <w:r w:rsidRPr="00DD0BDC">
        <w:rPr>
          <w:sz w:val="24"/>
          <w:szCs w:val="24"/>
        </w:rPr>
        <w:t xml:space="preserve"> (далее – контрольный орган). Уполномоченным органом на осуществление муниципального контроля является отдел жизнеобеспечения администрации </w:t>
      </w:r>
      <w:r w:rsidR="00FE746E" w:rsidRPr="00016886">
        <w:rPr>
          <w:sz w:val="24"/>
          <w:szCs w:val="24"/>
        </w:rPr>
        <w:t>городского  поселения Мортка</w:t>
      </w:r>
      <w:r w:rsidR="00FE746E">
        <w:rPr>
          <w:sz w:val="24"/>
          <w:szCs w:val="24"/>
        </w:rPr>
        <w:t>.</w:t>
      </w:r>
      <w:r w:rsidR="00FE746E" w:rsidRPr="00DD0BDC">
        <w:rPr>
          <w:sz w:val="24"/>
          <w:szCs w:val="24"/>
        </w:rPr>
        <w:t xml:space="preserve"> </w:t>
      </w:r>
    </w:p>
    <w:p w:rsidR="006153BF" w:rsidRPr="00DD0BDC" w:rsidRDefault="00FE746E" w:rsidP="00FE746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153BF" w:rsidRPr="00DD0BDC">
        <w:rPr>
          <w:sz w:val="24"/>
          <w:szCs w:val="24"/>
        </w:rPr>
        <w:t>1.4. Объектами</w:t>
      </w:r>
      <w:r w:rsidR="006153BF" w:rsidRPr="00DD0BDC">
        <w:rPr>
          <w:sz w:val="24"/>
          <w:szCs w:val="24"/>
          <w:highlight w:val="white"/>
        </w:rPr>
        <w:t xml:space="preserve"> муниципального</w:t>
      </w:r>
      <w:r w:rsidR="006153BF" w:rsidRPr="00DD0BDC">
        <w:rPr>
          <w:sz w:val="24"/>
          <w:szCs w:val="24"/>
        </w:rPr>
        <w:t xml:space="preserve"> контроля (далее – объект контроля) являются: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DD0BDC"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</w:t>
      </w:r>
      <w:r w:rsidR="00D8599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="00D8599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</w:t>
      </w:r>
      <w:proofErr w:type="gramEnd"/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которым</w:t>
      </w:r>
      <w:proofErr w:type="gramEnd"/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предъявляются обязательные требования (далее – производственные объекты).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br/>
        <w:t>с Федеральным законом № 248-ФЗ, П</w:t>
      </w:r>
      <w:r w:rsidRPr="00DD0BDC"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 w:rsidR="00FE746E" w:rsidRPr="008B28B7" w:rsidRDefault="006153BF" w:rsidP="00FE746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1)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формирования перечня объектов контроля, </w:t>
      </w:r>
      <w:r w:rsidR="00FE746E" w:rsidRPr="008B28B7">
        <w:rPr>
          <w:rFonts w:ascii="Times New Roman" w:hAnsi="Times New Roman" w:cs="Times New Roman"/>
          <w:sz w:val="24"/>
          <w:szCs w:val="24"/>
          <w:highlight w:val="white"/>
        </w:rPr>
        <w:t xml:space="preserve">городского поселения Мортка </w:t>
      </w:r>
      <w:r w:rsidR="00FE746E" w:rsidRPr="008B28B7">
        <w:rPr>
          <w:rFonts w:ascii="Times New Roman" w:hAnsi="Times New Roman" w:cs="Times New Roman"/>
          <w:color w:val="000000" w:themeColor="text1"/>
          <w:sz w:val="24"/>
          <w:szCs w:val="24"/>
        </w:rPr>
        <w:t>http://</w:t>
      </w:r>
      <w:hyperlink r:id="rId9" w:history="1">
        <w:r w:rsidR="00FE746E" w:rsidRPr="00FE746E">
          <w:rPr>
            <w:rStyle w:val="aa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www.admkonda.ru</w:t>
        </w:r>
      </w:hyperlink>
      <w:r w:rsidR="00FE746E" w:rsidRPr="008B2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вкладке «Мортка» подразделе «Муниципальный контроль» </w:t>
      </w:r>
      <w:r w:rsidR="00FE746E" w:rsidRPr="008B28B7">
        <w:rPr>
          <w:rFonts w:ascii="Times New Roman" w:hAnsi="Times New Roman" w:cs="Times New Roman"/>
          <w:sz w:val="24"/>
          <w:szCs w:val="24"/>
          <w:highlight w:val="white"/>
        </w:rPr>
        <w:t>(далее – сеть «Интернет»);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иных федеральных или региональных информационных систем, </w:t>
      </w:r>
      <w:r w:rsidRPr="00DD0BDC">
        <w:rPr>
          <w:rFonts w:ascii="Times New Roman" w:hAnsi="Times New Roman" w:cs="Times New Roman"/>
          <w:sz w:val="24"/>
          <w:szCs w:val="24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1.6. Предметом муниципального контроля являются: </w:t>
      </w:r>
    </w:p>
    <w:p w:rsidR="0046319F" w:rsidRDefault="0046319F" w:rsidP="0046319F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4"/>
          <w:szCs w:val="24"/>
        </w:rPr>
      </w:pPr>
      <w:proofErr w:type="gramStart"/>
      <w:r>
        <w:rPr>
          <w:iCs/>
          <w:sz w:val="24"/>
          <w:szCs w:val="24"/>
        </w:rPr>
        <w:lastRenderedPageBreak/>
        <w:t xml:space="preserve">1.6.1. </w:t>
      </w:r>
      <w:r w:rsidRPr="0046319F">
        <w:rPr>
          <w:iCs/>
          <w:sz w:val="24"/>
          <w:szCs w:val="24"/>
        </w:rPr>
        <w:t xml:space="preserve">соблюдение юридическими лицами, индивидуальными предпринимателями, гражданами обязательных требований, </w:t>
      </w:r>
      <w:r>
        <w:rPr>
          <w:iCs/>
          <w:sz w:val="24"/>
          <w:szCs w:val="24"/>
        </w:rPr>
        <w:t>установленных П</w:t>
      </w:r>
      <w:r w:rsidRPr="0046319F">
        <w:rPr>
          <w:iCs/>
          <w:sz w:val="24"/>
          <w:szCs w:val="24"/>
        </w:rPr>
        <w:t xml:space="preserve">равилами благоустройства территории </w:t>
      </w:r>
      <w:r w:rsidR="00FE746E" w:rsidRPr="00016886">
        <w:rPr>
          <w:sz w:val="24"/>
          <w:szCs w:val="24"/>
        </w:rPr>
        <w:t>городского  поселения Мортка</w:t>
      </w:r>
      <w:r w:rsidRPr="0046319F">
        <w:rPr>
          <w:iCs/>
          <w:sz w:val="24"/>
          <w:szCs w:val="24"/>
        </w:rPr>
        <w:t xml:space="preserve">, утвержденных </w:t>
      </w:r>
      <w:r w:rsidRPr="0046319F">
        <w:rPr>
          <w:sz w:val="24"/>
          <w:szCs w:val="24"/>
        </w:rPr>
        <w:t xml:space="preserve">решением Совета депутатов </w:t>
      </w:r>
      <w:r w:rsidR="00FE746E" w:rsidRPr="00016886">
        <w:rPr>
          <w:sz w:val="24"/>
          <w:szCs w:val="24"/>
        </w:rPr>
        <w:t>городского  поселения Мортка</w:t>
      </w:r>
      <w:r>
        <w:rPr>
          <w:sz w:val="24"/>
          <w:szCs w:val="24"/>
        </w:rPr>
        <w:t xml:space="preserve"> от </w:t>
      </w:r>
      <w:r w:rsidR="00FE746E">
        <w:rPr>
          <w:sz w:val="24"/>
          <w:szCs w:val="24"/>
        </w:rPr>
        <w:t>31</w:t>
      </w:r>
      <w:r w:rsidRPr="0046319F">
        <w:rPr>
          <w:sz w:val="24"/>
          <w:szCs w:val="24"/>
        </w:rPr>
        <w:t xml:space="preserve"> </w:t>
      </w:r>
      <w:r w:rsidR="00FE746E">
        <w:rPr>
          <w:sz w:val="24"/>
          <w:szCs w:val="24"/>
        </w:rPr>
        <w:t>июля</w:t>
      </w:r>
      <w:r w:rsidRPr="0046319F">
        <w:rPr>
          <w:sz w:val="24"/>
          <w:szCs w:val="24"/>
        </w:rPr>
        <w:t xml:space="preserve"> 2024 года № </w:t>
      </w:r>
      <w:r w:rsidR="00FE746E">
        <w:rPr>
          <w:sz w:val="24"/>
          <w:szCs w:val="24"/>
        </w:rPr>
        <w:t>204</w:t>
      </w:r>
      <w:r w:rsidRPr="0046319F">
        <w:rPr>
          <w:sz w:val="24"/>
          <w:szCs w:val="24"/>
        </w:rPr>
        <w:t xml:space="preserve"> </w:t>
      </w:r>
      <w:r w:rsidRPr="0046319F">
        <w:rPr>
          <w:color w:val="000000" w:themeColor="text1"/>
          <w:sz w:val="24"/>
          <w:szCs w:val="24"/>
        </w:rPr>
        <w:t xml:space="preserve">«Об утверждении Правил благоустройства территории муниципального образования </w:t>
      </w:r>
      <w:r w:rsidR="00FE746E" w:rsidRPr="00016886">
        <w:rPr>
          <w:sz w:val="24"/>
          <w:szCs w:val="24"/>
        </w:rPr>
        <w:t>городского  поселения Мортка</w:t>
      </w:r>
      <w:r w:rsidRPr="0046319F">
        <w:rPr>
          <w:sz w:val="24"/>
          <w:szCs w:val="24"/>
        </w:rPr>
        <w:t>» (далее – Правила)</w:t>
      </w:r>
      <w:r w:rsidRPr="0046319F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в том числе </w:t>
      </w:r>
      <w:r w:rsidRPr="0046319F">
        <w:rPr>
          <w:iCs/>
          <w:sz w:val="24"/>
          <w:szCs w:val="24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</w:t>
      </w:r>
      <w:proofErr w:type="gramEnd"/>
      <w:r w:rsidRPr="0046319F">
        <w:rPr>
          <w:iCs/>
          <w:sz w:val="24"/>
          <w:szCs w:val="24"/>
        </w:rPr>
        <w:t xml:space="preserve"> благоустройства территории в муниципальном образовании </w:t>
      </w:r>
      <w:r w:rsidR="00FE746E" w:rsidRPr="00016886">
        <w:rPr>
          <w:sz w:val="24"/>
          <w:szCs w:val="24"/>
        </w:rPr>
        <w:t>городского  поселения Мортка</w:t>
      </w:r>
      <w:r w:rsidRPr="0046319F">
        <w:rPr>
          <w:iCs/>
          <w:sz w:val="24"/>
          <w:szCs w:val="24"/>
        </w:rPr>
        <w:t xml:space="preserve"> в соответствии с Правилами и исполнение решений, принимаемых по результатам контрольных мероприятий.</w:t>
      </w:r>
    </w:p>
    <w:p w:rsidR="0046319F" w:rsidRPr="0046319F" w:rsidRDefault="0046319F" w:rsidP="0046319F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1.6.2.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контроля, </w:t>
      </w:r>
      <w:r w:rsidR="00A923D1">
        <w:rPr>
          <w:iCs/>
          <w:sz w:val="24"/>
          <w:szCs w:val="24"/>
        </w:rPr>
        <w:t>и не требует дополнительного указания в федеральном законе о виде контроля, законе субъекта Российской Федерации о виде контроля.</w:t>
      </w:r>
    </w:p>
    <w:p w:rsidR="0046319F" w:rsidRPr="0046319F" w:rsidRDefault="0046319F" w:rsidP="0046319F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  <w:r w:rsidRPr="0046319F">
        <w:rPr>
          <w:iCs/>
          <w:sz w:val="24"/>
          <w:szCs w:val="24"/>
        </w:rPr>
        <w:tab/>
        <w:t xml:space="preserve"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 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1.7. Муниципальный контроль осуществляется посредством проведения: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контрольных мероприятий </w:t>
      </w:r>
      <w:proofErr w:type="gramStart"/>
      <w:r w:rsidRPr="00DD0BD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D0BDC">
        <w:rPr>
          <w:rFonts w:ascii="Times New Roman" w:hAnsi="Times New Roman" w:cs="Times New Roman"/>
          <w:sz w:val="24"/>
          <w:szCs w:val="24"/>
        </w:rPr>
        <w:t xml:space="preserve"> взаимодействием с контролируемым лицом;</w:t>
      </w:r>
    </w:p>
    <w:p w:rsidR="006153BF" w:rsidRPr="00FE746E" w:rsidRDefault="006153BF" w:rsidP="00FE74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контрольных мероприятий без взаимодействия с контролируемым лицом.  </w:t>
      </w:r>
      <w:r w:rsidRPr="00DD0BDC">
        <w:rPr>
          <w:rFonts w:ascii="Times New Roman" w:hAnsi="Times New Roman" w:cs="Times New Roman"/>
          <w:sz w:val="24"/>
          <w:szCs w:val="24"/>
        </w:rPr>
        <w:tab/>
      </w:r>
      <w:r w:rsidRPr="00FE746E">
        <w:rPr>
          <w:rFonts w:ascii="Times New Roman" w:hAnsi="Times New Roman" w:cs="Times New Roman"/>
          <w:sz w:val="24"/>
          <w:szCs w:val="24"/>
        </w:rPr>
        <w:t xml:space="preserve">1.8. Уполномоченными на осуществление муниципального контроля от имени администрации </w:t>
      </w:r>
      <w:r w:rsidR="00FE746E" w:rsidRPr="00016886">
        <w:rPr>
          <w:rFonts w:ascii="Times New Roman" w:hAnsi="Times New Roman" w:cs="Times New Roman"/>
          <w:sz w:val="24"/>
          <w:szCs w:val="24"/>
        </w:rPr>
        <w:t>городского  поселения Мортка</w:t>
      </w:r>
      <w:r w:rsidRPr="00FE746E">
        <w:rPr>
          <w:rFonts w:ascii="Times New Roman" w:hAnsi="Times New Roman" w:cs="Times New Roman"/>
          <w:sz w:val="24"/>
          <w:szCs w:val="24"/>
        </w:rPr>
        <w:t xml:space="preserve"> должностными лицами являются муниципальные инспекторы (далее – муниципальные инспекторы):</w:t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1) </w:t>
      </w:r>
      <w:r w:rsidR="0047194C" w:rsidRPr="0047194C">
        <w:rPr>
          <w:sz w:val="24"/>
          <w:szCs w:val="24"/>
        </w:rPr>
        <w:t xml:space="preserve">заведующий отделом жизнеобеспечения </w:t>
      </w:r>
      <w:r w:rsidRPr="0047194C">
        <w:rPr>
          <w:sz w:val="24"/>
          <w:szCs w:val="24"/>
        </w:rPr>
        <w:t xml:space="preserve">администрации </w:t>
      </w:r>
      <w:r w:rsidR="00FE746E" w:rsidRPr="00016886">
        <w:rPr>
          <w:sz w:val="24"/>
          <w:szCs w:val="24"/>
        </w:rPr>
        <w:t>городского  поселения Мортка</w:t>
      </w:r>
      <w:r w:rsidR="0047194C" w:rsidRPr="0047194C">
        <w:rPr>
          <w:sz w:val="24"/>
          <w:szCs w:val="24"/>
        </w:rPr>
        <w:t>.</w:t>
      </w:r>
    </w:p>
    <w:p w:rsidR="006153BF" w:rsidRPr="0047194C" w:rsidRDefault="006153BF" w:rsidP="0047194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4C">
        <w:rPr>
          <w:rFonts w:ascii="Times New Roman" w:hAnsi="Times New Roman" w:cs="Times New Roman"/>
          <w:sz w:val="24"/>
          <w:szCs w:val="24"/>
          <w:highlight w:val="white"/>
        </w:rPr>
        <w:t xml:space="preserve">1.9. Принятие решений о проведении контрольных мероприятий осуществляет </w:t>
      </w:r>
      <w:r w:rsidRPr="0047194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E746E" w:rsidRPr="00016886">
        <w:rPr>
          <w:rFonts w:ascii="Times New Roman" w:hAnsi="Times New Roman" w:cs="Times New Roman"/>
          <w:sz w:val="24"/>
          <w:szCs w:val="24"/>
        </w:rPr>
        <w:t>городского  поселения Мортка</w:t>
      </w:r>
      <w:r w:rsidRPr="0047194C">
        <w:rPr>
          <w:rFonts w:ascii="Times New Roman" w:hAnsi="Times New Roman" w:cs="Times New Roman"/>
          <w:sz w:val="24"/>
          <w:szCs w:val="24"/>
        </w:rPr>
        <w:t>.</w:t>
      </w:r>
    </w:p>
    <w:p w:rsidR="006153BF" w:rsidRDefault="006153BF" w:rsidP="00615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94C">
        <w:rPr>
          <w:rFonts w:ascii="Times New Roman" w:hAnsi="Times New Roman" w:cs="Times New Roman"/>
          <w:b/>
          <w:sz w:val="24"/>
          <w:szCs w:val="24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3BF" w:rsidRPr="0047194C" w:rsidRDefault="006153BF" w:rsidP="0047194C">
      <w:pPr>
        <w:widowControl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7194C">
        <w:rPr>
          <w:sz w:val="24"/>
          <w:szCs w:val="24"/>
        </w:rPr>
        <w:tab/>
        <w:t>2.1. </w:t>
      </w:r>
      <w:r w:rsidRPr="0047194C">
        <w:rPr>
          <w:rFonts w:eastAsia="Calibri"/>
          <w:sz w:val="24"/>
          <w:szCs w:val="24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47194C">
        <w:rPr>
          <w:rFonts w:eastAsia="Calibri"/>
          <w:sz w:val="24"/>
          <w:szCs w:val="24"/>
          <w:highlight w:val="white"/>
          <w:lang w:eastAsia="en-US"/>
        </w:rPr>
        <w:t>контрольных мероприятий,</w:t>
      </w:r>
      <w:r w:rsidRPr="0047194C">
        <w:rPr>
          <w:rFonts w:eastAsia="Calibri"/>
          <w:sz w:val="24"/>
          <w:szCs w:val="24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rFonts w:eastAsia="Calibri"/>
          <w:sz w:val="24"/>
          <w:szCs w:val="24"/>
          <w:lang w:eastAsia="en-US"/>
        </w:rPr>
        <w:t xml:space="preserve">2.2. </w:t>
      </w:r>
      <w:r w:rsidRPr="0047194C"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</w:t>
      </w:r>
      <w:r w:rsidR="00FE746E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>(далее – индикаторы риска) осуществляются контрольным органом в соответствии с главой 5 Федерального закона № 248-ФЗ.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2.3. Объекты </w:t>
      </w:r>
      <w:r w:rsidRPr="0047194C">
        <w:rPr>
          <w:sz w:val="24"/>
          <w:szCs w:val="24"/>
          <w:highlight w:val="white"/>
        </w:rPr>
        <w:t xml:space="preserve">контроля подлежат отнесению к категориям среднего, умеренного и низкого </w:t>
      </w:r>
      <w:proofErr w:type="spellStart"/>
      <w:r w:rsidRPr="0047194C">
        <w:rPr>
          <w:sz w:val="24"/>
          <w:szCs w:val="24"/>
          <w:highlight w:val="white"/>
        </w:rPr>
        <w:t>риска</w:t>
      </w:r>
      <w:r w:rsidRPr="0047194C">
        <w:rPr>
          <w:sz w:val="24"/>
          <w:szCs w:val="24"/>
        </w:rPr>
        <w:t>в</w:t>
      </w:r>
      <w:proofErr w:type="spellEnd"/>
      <w:r w:rsidRPr="0047194C">
        <w:rPr>
          <w:sz w:val="24"/>
          <w:szCs w:val="24"/>
        </w:rPr>
        <w:t xml:space="preserve"> </w:t>
      </w:r>
      <w:proofErr w:type="gramStart"/>
      <w:r w:rsidRPr="0047194C">
        <w:rPr>
          <w:sz w:val="24"/>
          <w:szCs w:val="24"/>
        </w:rPr>
        <w:t>соответствии</w:t>
      </w:r>
      <w:proofErr w:type="gramEnd"/>
      <w:r w:rsidRPr="0047194C">
        <w:rPr>
          <w:sz w:val="24"/>
          <w:szCs w:val="24"/>
        </w:rPr>
        <w:t xml:space="preserve"> с критериями отнесения объектов контроля к категориям риска (далее – критерии риска), указанными в приложении 3 к Положению.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lastRenderedPageBreak/>
        <w:t xml:space="preserve">2.4. При отнесении объектов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47194C">
        <w:rPr>
          <w:sz w:val="24"/>
          <w:szCs w:val="24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color w:val="000000"/>
          <w:sz w:val="24"/>
          <w:szCs w:val="24"/>
        </w:rPr>
      </w:pPr>
      <w:r w:rsidRPr="0047194C">
        <w:rPr>
          <w:sz w:val="24"/>
          <w:szCs w:val="24"/>
          <w:highlight w:val="white"/>
        </w:rPr>
        <w:tab/>
        <w:t xml:space="preserve">2.6. </w:t>
      </w:r>
      <w:r w:rsidRPr="0047194C">
        <w:rPr>
          <w:color w:val="000000"/>
          <w:sz w:val="24"/>
          <w:szCs w:val="24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 w:rsidRPr="0047194C">
        <w:rPr>
          <w:sz w:val="24"/>
          <w:szCs w:val="24"/>
          <w:highlight w:val="white"/>
        </w:rPr>
        <w:tab/>
      </w:r>
      <w:r w:rsidRPr="0047194C">
        <w:rPr>
          <w:sz w:val="24"/>
          <w:szCs w:val="24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 xml:space="preserve">2.8. В случае поступления в контрольный орган сведений о соответствии объекта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47194C">
        <w:rPr>
          <w:sz w:val="24"/>
          <w:szCs w:val="24"/>
          <w:highlight w:val="white"/>
        </w:rPr>
        <w:t>к</w:t>
      </w:r>
      <w:r w:rsidRPr="0047194C">
        <w:rPr>
          <w:sz w:val="24"/>
          <w:szCs w:val="24"/>
        </w:rPr>
        <w:t>онтроля.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2.9. В случае</w:t>
      </w:r>
      <w:proofErr w:type="gramStart"/>
      <w:r w:rsidRPr="0047194C">
        <w:rPr>
          <w:sz w:val="24"/>
          <w:szCs w:val="24"/>
        </w:rPr>
        <w:t>,</w:t>
      </w:r>
      <w:proofErr w:type="gramEnd"/>
      <w:r w:rsidRPr="0047194C">
        <w:rPr>
          <w:sz w:val="24"/>
          <w:szCs w:val="24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2.10. </w:t>
      </w:r>
      <w:proofErr w:type="gramStart"/>
      <w:r w:rsidRPr="0047194C">
        <w:rPr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>2.12. </w:t>
      </w:r>
      <w:proofErr w:type="gramStart"/>
      <w:r w:rsidRPr="0047194C">
        <w:rPr>
          <w:sz w:val="24"/>
          <w:szCs w:val="24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47194C">
        <w:rPr>
          <w:sz w:val="24"/>
          <w:szCs w:val="24"/>
          <w:highlight w:val="white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 </w:t>
      </w:r>
      <w:r w:rsidRPr="0047194C">
        <w:rPr>
          <w:sz w:val="24"/>
          <w:szCs w:val="24"/>
        </w:rPr>
        <w:t xml:space="preserve">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  <w:proofErr w:type="gramEnd"/>
    </w:p>
    <w:p w:rsidR="006153BF" w:rsidRDefault="006153BF" w:rsidP="006153BF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D534AA" w:rsidRDefault="006153BF" w:rsidP="006153BF">
      <w:pPr>
        <w:widowControl w:val="0"/>
        <w:jc w:val="center"/>
        <w:rPr>
          <w:b/>
          <w:sz w:val="24"/>
          <w:szCs w:val="24"/>
        </w:rPr>
      </w:pPr>
      <w:r w:rsidRPr="00625B8C">
        <w:rPr>
          <w:b/>
          <w:sz w:val="24"/>
          <w:szCs w:val="24"/>
        </w:rPr>
        <w:t xml:space="preserve">3. Профилактика рисков причинения вреда (ущерба) </w:t>
      </w: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  <w:r w:rsidRPr="00625B8C">
        <w:rPr>
          <w:b/>
          <w:sz w:val="24"/>
          <w:szCs w:val="24"/>
        </w:rPr>
        <w:t>охраняемым законом ценностям</w:t>
      </w: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625B8C">
        <w:rPr>
          <w:sz w:val="24"/>
          <w:szCs w:val="24"/>
          <w:highlight w:val="white"/>
        </w:rPr>
        <w:t xml:space="preserve"> (далее – Программа профилактики), утвержденной </w:t>
      </w:r>
      <w:r w:rsidR="0047194C" w:rsidRPr="00625B8C">
        <w:rPr>
          <w:sz w:val="24"/>
          <w:szCs w:val="24"/>
          <w:highlight w:val="white"/>
        </w:rPr>
        <w:t>постановлением</w:t>
      </w:r>
      <w:r w:rsidRPr="00625B8C">
        <w:rPr>
          <w:sz w:val="24"/>
          <w:szCs w:val="24"/>
          <w:highlight w:val="white"/>
        </w:rPr>
        <w:t xml:space="preserve"> администрации </w:t>
      </w:r>
      <w:r w:rsidR="00FE746E" w:rsidRPr="00016886">
        <w:rPr>
          <w:sz w:val="24"/>
          <w:szCs w:val="24"/>
        </w:rPr>
        <w:t>городского  поселения Мортка</w:t>
      </w:r>
      <w:r w:rsidRPr="00625B8C">
        <w:rPr>
          <w:sz w:val="24"/>
          <w:szCs w:val="24"/>
          <w:highlight w:val="white"/>
        </w:rPr>
        <w:t xml:space="preserve">, размещенной на официальном сайте </w:t>
      </w:r>
      <w:r w:rsidRPr="00625B8C">
        <w:rPr>
          <w:sz w:val="24"/>
          <w:szCs w:val="24"/>
        </w:rPr>
        <w:t>в сети «Интернет».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lastRenderedPageBreak/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1) информирование;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>3) объявление предостережения;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4) консультирование;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5) профилактический визит.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625B8C">
        <w:rPr>
          <w:sz w:val="24"/>
          <w:szCs w:val="24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Pr="00625B8C">
        <w:rPr>
          <w:i/>
          <w:sz w:val="24"/>
          <w:szCs w:val="24"/>
          <w:highlight w:val="white"/>
        </w:rPr>
        <w:t>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 </w:t>
      </w:r>
      <w:proofErr w:type="gramStart"/>
      <w:r w:rsidRPr="00625B8C">
        <w:rPr>
          <w:sz w:val="24"/>
          <w:szCs w:val="24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625B8C">
        <w:rPr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</w:t>
      </w:r>
      <w:proofErr w:type="gramEnd"/>
      <w:r w:rsidRPr="00625B8C">
        <w:rPr>
          <w:sz w:val="24"/>
          <w:szCs w:val="24"/>
          <w:highlight w:val="white"/>
        </w:rPr>
        <w:t xml:space="preserve"> рабочих дней со дня их получения </w:t>
      </w:r>
      <w:r w:rsidRPr="00625B8C">
        <w:rPr>
          <w:sz w:val="24"/>
          <w:szCs w:val="24"/>
        </w:rPr>
        <w:t>и предлагает принять меры по обеспечению соблюдения обязательных требований.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3.6.1. Предостережение составляется по форме, утвержденной приказом Министерства экономического развития Российской </w:t>
      </w:r>
      <w:proofErr w:type="spellStart"/>
      <w:r w:rsidRPr="00625B8C">
        <w:rPr>
          <w:sz w:val="24"/>
          <w:szCs w:val="24"/>
        </w:rPr>
        <w:t>Федерацииот</w:t>
      </w:r>
      <w:proofErr w:type="spellEnd"/>
      <w:r w:rsidRPr="00625B8C">
        <w:rPr>
          <w:sz w:val="24"/>
          <w:szCs w:val="24"/>
        </w:rPr>
        <w:t xml:space="preserve">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3.6.2.  </w:t>
      </w:r>
      <w:proofErr w:type="gramStart"/>
      <w:r w:rsidRPr="00625B8C">
        <w:rPr>
          <w:sz w:val="24"/>
          <w:szCs w:val="24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625B8C">
        <w:rPr>
          <w:sz w:val="24"/>
          <w:szCs w:val="24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625B8C">
        <w:rPr>
          <w:sz w:val="24"/>
          <w:szCs w:val="24"/>
        </w:rPr>
        <w:t xml:space="preserve">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наименование контролируемого лица;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2) дату и номер полученного предостережения;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lastRenderedPageBreak/>
        <w:t>4) желаемый способ получения ответа по итогам рассмотрения возражения;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6) дату направления возражения.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3.6.5. Возражение направляет контролируемое лицо в контрольный орган одним из следующих способов: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лично, обратившись в контрольный орган;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2) </w:t>
      </w:r>
      <w:r w:rsidR="00C95BC8" w:rsidRPr="00625B8C">
        <w:rPr>
          <w:sz w:val="24"/>
          <w:szCs w:val="24"/>
        </w:rPr>
        <w:t xml:space="preserve">почтовой связью по адресу: </w:t>
      </w:r>
      <w:r w:rsidR="00C95BC8" w:rsidRPr="00625B8C">
        <w:rPr>
          <w:color w:val="1E1D1E"/>
          <w:sz w:val="24"/>
          <w:szCs w:val="24"/>
          <w:shd w:val="clear" w:color="auto" w:fill="FFFFFF"/>
        </w:rPr>
        <w:t>ул.</w:t>
      </w:r>
      <w:r w:rsidR="00C95BC8">
        <w:rPr>
          <w:color w:val="1E1D1E"/>
          <w:sz w:val="24"/>
          <w:szCs w:val="24"/>
          <w:shd w:val="clear" w:color="auto" w:fill="FFFFFF"/>
        </w:rPr>
        <w:t xml:space="preserve"> Путейская</w:t>
      </w:r>
      <w:r w:rsidR="00C95BC8" w:rsidRPr="00625B8C">
        <w:rPr>
          <w:color w:val="1E1D1E"/>
          <w:sz w:val="24"/>
          <w:szCs w:val="24"/>
          <w:shd w:val="clear" w:color="auto" w:fill="FFFFFF"/>
        </w:rPr>
        <w:t xml:space="preserve">, д.10, </w:t>
      </w:r>
      <w:proofErr w:type="spellStart"/>
      <w:r w:rsidR="00C95BC8" w:rsidRPr="00625B8C">
        <w:rPr>
          <w:color w:val="1E1D1E"/>
          <w:sz w:val="24"/>
          <w:szCs w:val="24"/>
          <w:shd w:val="clear" w:color="auto" w:fill="FFFFFF"/>
        </w:rPr>
        <w:t>п</w:t>
      </w:r>
      <w:r w:rsidR="00C95BC8">
        <w:rPr>
          <w:color w:val="1E1D1E"/>
          <w:sz w:val="24"/>
          <w:szCs w:val="24"/>
          <w:shd w:val="clear" w:color="auto" w:fill="FFFFFF"/>
        </w:rPr>
        <w:t>гт</w:t>
      </w:r>
      <w:proofErr w:type="gramStart"/>
      <w:r w:rsidR="00C95BC8" w:rsidRPr="00625B8C">
        <w:rPr>
          <w:color w:val="1E1D1E"/>
          <w:sz w:val="24"/>
          <w:szCs w:val="24"/>
          <w:shd w:val="clear" w:color="auto" w:fill="FFFFFF"/>
        </w:rPr>
        <w:t>.</w:t>
      </w:r>
      <w:r w:rsidR="00C95BC8">
        <w:rPr>
          <w:color w:val="1E1D1E"/>
          <w:sz w:val="24"/>
          <w:szCs w:val="24"/>
          <w:shd w:val="clear" w:color="auto" w:fill="FFFFFF"/>
        </w:rPr>
        <w:t>М</w:t>
      </w:r>
      <w:proofErr w:type="gramEnd"/>
      <w:r w:rsidR="00C95BC8">
        <w:rPr>
          <w:color w:val="1E1D1E"/>
          <w:sz w:val="24"/>
          <w:szCs w:val="24"/>
          <w:shd w:val="clear" w:color="auto" w:fill="FFFFFF"/>
        </w:rPr>
        <w:t>ортка</w:t>
      </w:r>
      <w:proofErr w:type="spellEnd"/>
      <w:r w:rsidR="00C95BC8" w:rsidRPr="00625B8C">
        <w:rPr>
          <w:color w:val="1E1D1E"/>
          <w:sz w:val="24"/>
          <w:szCs w:val="24"/>
          <w:shd w:val="clear" w:color="auto" w:fill="FFFFFF"/>
        </w:rPr>
        <w:t>,</w:t>
      </w:r>
      <w:r w:rsidR="00C95BC8">
        <w:rPr>
          <w:color w:val="1E1D1E"/>
          <w:sz w:val="24"/>
          <w:szCs w:val="24"/>
          <w:shd w:val="clear" w:color="auto" w:fill="FFFFFF"/>
        </w:rPr>
        <w:t xml:space="preserve"> </w:t>
      </w:r>
      <w:proofErr w:type="spellStart"/>
      <w:r w:rsidR="00C95BC8" w:rsidRPr="00625B8C">
        <w:rPr>
          <w:color w:val="1E1D1E"/>
          <w:sz w:val="24"/>
          <w:szCs w:val="24"/>
          <w:shd w:val="clear" w:color="auto" w:fill="FFFFFF"/>
        </w:rPr>
        <w:t>Кондинский</w:t>
      </w:r>
      <w:proofErr w:type="spellEnd"/>
      <w:r w:rsidR="00C95BC8" w:rsidRPr="00625B8C">
        <w:rPr>
          <w:color w:val="1E1D1E"/>
          <w:sz w:val="24"/>
          <w:szCs w:val="24"/>
          <w:shd w:val="clear" w:color="auto" w:fill="FFFFFF"/>
        </w:rPr>
        <w:t xml:space="preserve"> район, Ханты-Мансийский автономный округ - Югра, Тюменская область, 6282</w:t>
      </w:r>
      <w:r w:rsidR="00C95BC8">
        <w:rPr>
          <w:color w:val="1E1D1E"/>
          <w:sz w:val="24"/>
          <w:szCs w:val="24"/>
          <w:shd w:val="clear" w:color="auto" w:fill="FFFFFF"/>
        </w:rPr>
        <w:t>06</w:t>
      </w:r>
      <w:r w:rsidR="00C95BC8" w:rsidRPr="00625B8C">
        <w:rPr>
          <w:color w:val="1E1D1E"/>
          <w:sz w:val="24"/>
          <w:szCs w:val="24"/>
          <w:shd w:val="clear" w:color="auto" w:fill="FFFFFF"/>
        </w:rPr>
        <w:t>.</w:t>
      </w:r>
      <w:r w:rsidRPr="00625B8C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25B8C">
        <w:rPr>
          <w:color w:val="000000"/>
          <w:sz w:val="24"/>
          <w:szCs w:val="24"/>
        </w:rPr>
        <w:t xml:space="preserve">3) в электронном виде </w:t>
      </w:r>
      <w:r w:rsidRPr="00625B8C">
        <w:rPr>
          <w:color w:val="000000"/>
          <w:sz w:val="24"/>
          <w:szCs w:val="24"/>
          <w:shd w:val="clear" w:color="auto" w:fill="FFFFFF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hyperlink r:id="rId10" w:history="1">
        <w:r w:rsidRPr="00625B8C">
          <w:rPr>
            <w:rStyle w:val="aff"/>
            <w:color w:val="000000"/>
            <w:sz w:val="24"/>
            <w:szCs w:val="24"/>
            <w:shd w:val="clear" w:color="auto" w:fill="FFFFFF"/>
          </w:rPr>
          <w:t>https://knd.gosuslugi.ru</w:t>
        </w:r>
      </w:hyperlink>
      <w:r w:rsidRPr="00625B8C">
        <w:rPr>
          <w:color w:val="000000"/>
          <w:sz w:val="24"/>
          <w:szCs w:val="24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3.6.6. Возражение контрольный орган рассматривает не позднее 30 дней </w:t>
      </w:r>
      <w:proofErr w:type="gramStart"/>
      <w:r w:rsidRPr="00625B8C">
        <w:rPr>
          <w:sz w:val="24"/>
          <w:szCs w:val="24"/>
        </w:rPr>
        <w:t>с даты</w:t>
      </w:r>
      <w:proofErr w:type="gramEnd"/>
      <w:r w:rsidRPr="00625B8C">
        <w:rPr>
          <w:sz w:val="24"/>
          <w:szCs w:val="24"/>
        </w:rPr>
        <w:t xml:space="preserve"> его получения, по итогам которого принимает одно из указанных решений: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 xml:space="preserve">1) в случае признания доводов контролируемого лица состоятельными - 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25B8C">
        <w:rPr>
          <w:sz w:val="24"/>
          <w:szCs w:val="24"/>
          <w:highlight w:val="white"/>
        </w:rPr>
        <w:t xml:space="preserve">3 рабочих дней </w:t>
      </w:r>
      <w:proofErr w:type="gramStart"/>
      <w:r w:rsidRPr="00625B8C">
        <w:rPr>
          <w:sz w:val="24"/>
          <w:szCs w:val="24"/>
          <w:highlight w:val="white"/>
        </w:rPr>
        <w:t>с даты принятия</w:t>
      </w:r>
      <w:proofErr w:type="gramEnd"/>
      <w:r w:rsidRPr="00625B8C">
        <w:rPr>
          <w:sz w:val="24"/>
          <w:szCs w:val="24"/>
          <w:highlight w:val="white"/>
        </w:rPr>
        <w:t xml:space="preserve"> такого решения;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 xml:space="preserve">2) в случае признания доводов контролируемого лица </w:t>
      </w:r>
      <w:proofErr w:type="gramStart"/>
      <w:r w:rsidRPr="00625B8C">
        <w:rPr>
          <w:sz w:val="24"/>
          <w:szCs w:val="24"/>
          <w:highlight w:val="white"/>
        </w:rPr>
        <w:t>несостоятельными</w:t>
      </w:r>
      <w:proofErr w:type="gramEnd"/>
      <w:r w:rsidRPr="00625B8C">
        <w:rPr>
          <w:sz w:val="24"/>
          <w:szCs w:val="24"/>
          <w:highlight w:val="white"/>
        </w:rPr>
        <w:t xml:space="preserve">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3.7.1. Консультирование осуществляется без взимания платы.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3.7.2. 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647863">
        <w:rPr>
          <w:sz w:val="24"/>
          <w:szCs w:val="24"/>
          <w:highlight w:val="white"/>
        </w:rPr>
        <w:t>контрольных мероприятий.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3.7.3. Время консультирования не должно превышать 15 минут.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3.7.4. Личный прием граждан проводится главой </w:t>
      </w:r>
      <w:r w:rsidR="001C5F26" w:rsidRPr="00647863">
        <w:rPr>
          <w:sz w:val="24"/>
          <w:szCs w:val="24"/>
        </w:rPr>
        <w:t>сельского поселения Половинка</w:t>
      </w:r>
      <w:r w:rsidRPr="00647863">
        <w:rPr>
          <w:sz w:val="24"/>
          <w:szCs w:val="24"/>
        </w:rPr>
        <w:t xml:space="preserve"> и (или) </w:t>
      </w:r>
      <w:r w:rsidR="001C5F26" w:rsidRPr="00647863">
        <w:rPr>
          <w:sz w:val="24"/>
          <w:szCs w:val="24"/>
        </w:rPr>
        <w:t xml:space="preserve">заместителем главы сельского поселения Половинка, заведующим отделом жизнеобеспечения </w:t>
      </w:r>
      <w:r w:rsidRPr="00647863">
        <w:rPr>
          <w:sz w:val="24"/>
          <w:szCs w:val="24"/>
        </w:rPr>
        <w:t xml:space="preserve">администрации </w:t>
      </w:r>
      <w:r w:rsidR="001C5F26" w:rsidRPr="00647863">
        <w:rPr>
          <w:sz w:val="24"/>
          <w:szCs w:val="24"/>
        </w:rPr>
        <w:t>сельского поселения Половинка</w:t>
      </w:r>
      <w:r w:rsidRPr="00647863">
        <w:rPr>
          <w:sz w:val="24"/>
          <w:szCs w:val="24"/>
        </w:rPr>
        <w:t xml:space="preserve">.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3.7.5. 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3.7.6. Консультирование осуществляется по следующим вопросам: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организация и осуществление муниципального контроля;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2) порядок осуществления </w:t>
      </w:r>
      <w:r w:rsidRPr="00647863">
        <w:rPr>
          <w:sz w:val="24"/>
          <w:szCs w:val="24"/>
          <w:highlight w:val="white"/>
        </w:rPr>
        <w:t>контрольных мероприятий,</w:t>
      </w:r>
      <w:r w:rsidRPr="00647863">
        <w:rPr>
          <w:sz w:val="24"/>
          <w:szCs w:val="24"/>
        </w:rPr>
        <w:t xml:space="preserve"> установленных Положением;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3) обязательные требования;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4) требования, содержащиеся в разрешительных документах;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3.7.7. 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1) контролируемым лицом представлен письменный запрос о предоставлении </w:t>
      </w:r>
      <w:r w:rsidRPr="00647863">
        <w:rPr>
          <w:sz w:val="24"/>
          <w:szCs w:val="24"/>
        </w:rPr>
        <w:lastRenderedPageBreak/>
        <w:t>письменного ответа по вопросам консультирования;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 за время консультирования предоставить ответ на поставленные вопросы невозможно;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3.7.8. Если поставленные во время консультирования вопросы не относятся к осуществляемому виду муниципального контроля</w:t>
      </w:r>
      <w:r w:rsidR="001C5F26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3.7.10. В ходе консультирования не может предоставляться информация, содержащая оценку конкретного </w:t>
      </w:r>
      <w:r w:rsidRPr="00647863">
        <w:rPr>
          <w:sz w:val="24"/>
          <w:szCs w:val="24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647863">
        <w:rPr>
          <w:sz w:val="24"/>
          <w:szCs w:val="24"/>
        </w:rPr>
        <w:t>экспертизы, испытаний.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3.8.1. </w:t>
      </w:r>
      <w:proofErr w:type="gramStart"/>
      <w:r w:rsidRPr="00647863">
        <w:rPr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647863">
        <w:rPr>
          <w:sz w:val="24"/>
          <w:szCs w:val="24"/>
          <w:highlight w:val="white"/>
        </w:rPr>
        <w:t>инспектор</w:t>
      </w:r>
      <w:r w:rsidRPr="00647863">
        <w:rPr>
          <w:sz w:val="24"/>
          <w:szCs w:val="24"/>
        </w:rPr>
        <w:t xml:space="preserve"> осуществляет ознакомление с объектом контроля, сбор сведений, необходимых для</w:t>
      </w:r>
      <w:proofErr w:type="gramEnd"/>
      <w:r w:rsidRPr="00647863">
        <w:rPr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Pr="00647863">
        <w:rPr>
          <w:iCs/>
          <w:sz w:val="24"/>
          <w:szCs w:val="24"/>
        </w:rPr>
        <w:t>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3.8.3. Обязательный профилактический визит проводится в </w:t>
      </w:r>
      <w:r w:rsidRPr="00647863">
        <w:rPr>
          <w:color w:val="000000"/>
          <w:sz w:val="24"/>
          <w:szCs w:val="24"/>
          <w:highlight w:val="white"/>
        </w:rPr>
        <w:t xml:space="preserve">порядке </w:t>
      </w:r>
      <w:r w:rsidRPr="00647863">
        <w:rPr>
          <w:color w:val="000000"/>
          <w:sz w:val="24"/>
          <w:szCs w:val="24"/>
          <w:highlight w:val="white"/>
        </w:rPr>
        <w:br/>
        <w:t>и случаях, предусмотренных статьями 25, 52.1</w:t>
      </w:r>
      <w:r w:rsidRPr="00647863">
        <w:rPr>
          <w:sz w:val="24"/>
          <w:szCs w:val="24"/>
        </w:rPr>
        <w:t xml:space="preserve"> Федерального закона </w:t>
      </w:r>
      <w:r w:rsidRPr="00647863">
        <w:rPr>
          <w:sz w:val="24"/>
          <w:szCs w:val="24"/>
        </w:rPr>
        <w:br/>
        <w:t>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3.8.4. Периодичность проведения обязательных профилактических визитов в </w:t>
      </w:r>
      <w:r w:rsidRPr="00647863">
        <w:rPr>
          <w:sz w:val="24"/>
          <w:szCs w:val="24"/>
          <w:highlight w:val="white"/>
        </w:rPr>
        <w:lastRenderedPageBreak/>
        <w:t>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rFonts w:eastAsia="TimesNewRoman"/>
          <w:color w:val="000000"/>
          <w:sz w:val="24"/>
          <w:szCs w:val="24"/>
          <w:highlight w:val="white"/>
        </w:rPr>
        <w:t>3.8.5. Периодичность проведения обязательных профилактических визитов составляет: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 xml:space="preserve">1) </w:t>
      </w:r>
      <w:r w:rsidRPr="00647863">
        <w:rPr>
          <w:sz w:val="24"/>
          <w:szCs w:val="24"/>
          <w:highlight w:val="white"/>
        </w:rPr>
        <w:t xml:space="preserve">для </w:t>
      </w:r>
      <w:proofErr w:type="gramStart"/>
      <w:r w:rsidRPr="00647863">
        <w:rPr>
          <w:sz w:val="24"/>
          <w:szCs w:val="24"/>
          <w:highlight w:val="white"/>
        </w:rPr>
        <w:t>объектов контроля, отне</w:t>
      </w:r>
      <w:r w:rsidR="00C95BC8">
        <w:rPr>
          <w:sz w:val="24"/>
          <w:szCs w:val="24"/>
          <w:highlight w:val="white"/>
        </w:rPr>
        <w:t xml:space="preserve">сенных к категории </w:t>
      </w:r>
      <w:r w:rsidRPr="00647863">
        <w:rPr>
          <w:sz w:val="24"/>
          <w:szCs w:val="24"/>
          <w:highlight w:val="white"/>
        </w:rPr>
        <w:t xml:space="preserve">среднего и умеренного риска </w:t>
      </w:r>
      <w:r w:rsidRPr="00647863">
        <w:rPr>
          <w:sz w:val="24"/>
          <w:szCs w:val="24"/>
        </w:rPr>
        <w:t>периодичность устанавливается</w:t>
      </w:r>
      <w:proofErr w:type="gramEnd"/>
      <w:r w:rsidRPr="00647863">
        <w:rPr>
          <w:sz w:val="24"/>
          <w:szCs w:val="24"/>
        </w:rPr>
        <w:t xml:space="preserve"> Правительством Российской Федерации</w:t>
      </w:r>
      <w:r w:rsidRPr="00647863">
        <w:rPr>
          <w:sz w:val="24"/>
          <w:szCs w:val="24"/>
          <w:highlight w:val="white"/>
        </w:rPr>
        <w:t xml:space="preserve">;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sz w:val="24"/>
          <w:szCs w:val="24"/>
          <w:highlight w:val="white"/>
        </w:rPr>
      </w:pPr>
      <w:r w:rsidRPr="00647863">
        <w:rPr>
          <w:sz w:val="24"/>
          <w:szCs w:val="24"/>
        </w:rPr>
        <w:t>2) д</w:t>
      </w:r>
      <w:r w:rsidRPr="00647863">
        <w:rPr>
          <w:sz w:val="24"/>
          <w:szCs w:val="24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 w:rsidRPr="00647863">
        <w:rPr>
          <w:sz w:val="24"/>
          <w:szCs w:val="24"/>
        </w:rPr>
        <w:t>лет.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3.8.8.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6153BF" w:rsidRDefault="006153BF" w:rsidP="006153BF">
      <w:pPr>
        <w:ind w:firstLine="709"/>
        <w:jc w:val="both"/>
        <w:rPr>
          <w:i/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647863">
        <w:rPr>
          <w:b/>
          <w:sz w:val="24"/>
          <w:szCs w:val="24"/>
        </w:rPr>
        <w:t xml:space="preserve">4. Осуществление муниципального контроля </w:t>
      </w:r>
    </w:p>
    <w:p w:rsidR="006153BF" w:rsidRPr="00647863" w:rsidRDefault="006153BF" w:rsidP="00647863">
      <w:pPr>
        <w:widowControl w:val="0"/>
        <w:spacing w:line="276" w:lineRule="auto"/>
        <w:jc w:val="center"/>
        <w:rPr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4.1. Муниципальный контроль </w:t>
      </w:r>
      <w:proofErr w:type="gramStart"/>
      <w:r w:rsidRPr="00647863">
        <w:rPr>
          <w:sz w:val="24"/>
          <w:szCs w:val="24"/>
        </w:rPr>
        <w:t>со</w:t>
      </w:r>
      <w:proofErr w:type="gramEnd"/>
      <w:r w:rsidRPr="00647863">
        <w:rPr>
          <w:sz w:val="24"/>
          <w:szCs w:val="24"/>
        </w:rPr>
        <w:t xml:space="preserve"> взаимодействием с контролируемым лицом осуществляется при проведении следующих </w:t>
      </w:r>
      <w:r w:rsidRPr="00647863">
        <w:rPr>
          <w:sz w:val="24"/>
          <w:szCs w:val="24"/>
          <w:highlight w:val="white"/>
        </w:rPr>
        <w:t>контрольных мероприятий: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инспекционный визит;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рейдовый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документарная проверка;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выездная проверка.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i/>
          <w:sz w:val="24"/>
          <w:szCs w:val="24"/>
        </w:rPr>
      </w:pPr>
      <w:r w:rsidRPr="00647863">
        <w:rPr>
          <w:i/>
          <w:sz w:val="24"/>
          <w:szCs w:val="24"/>
        </w:rPr>
        <w:tab/>
      </w:r>
      <w:r w:rsidRPr="00647863">
        <w:rPr>
          <w:sz w:val="24"/>
          <w:szCs w:val="24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4.3. При проведении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 xml:space="preserve"> в рамках осуществления муниципального контроля должностное лицо контрольного органа: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совершает действия, предусмотренные частью 2 статьи 29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принимает решения, предусмотренные частью 2 статьи 90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>3) использует для фиксации доказательств нарушений обязательных требований фотосъемку, ауди</w:t>
      </w:r>
      <w:proofErr w:type="gramStart"/>
      <w:r w:rsidRPr="00647863">
        <w:rPr>
          <w:sz w:val="24"/>
          <w:szCs w:val="24"/>
        </w:rPr>
        <w:t>о-</w:t>
      </w:r>
      <w:proofErr w:type="gramEnd"/>
      <w:r w:rsidRPr="00647863">
        <w:rPr>
          <w:sz w:val="24"/>
          <w:szCs w:val="24"/>
        </w:rPr>
        <w:t xml:space="preserve"> и (или) видеозапись, если совершение указанных действий не запрещено федеральными законами</w:t>
      </w:r>
      <w:r w:rsidRPr="00647863">
        <w:rPr>
          <w:sz w:val="24"/>
          <w:szCs w:val="24"/>
          <w:highlight w:val="white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4.5. </w:t>
      </w:r>
      <w:proofErr w:type="gramStart"/>
      <w:r w:rsidRPr="00647863">
        <w:rPr>
          <w:sz w:val="24"/>
          <w:szCs w:val="24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</w:t>
      </w:r>
      <w:r w:rsidRPr="00647863">
        <w:rPr>
          <w:sz w:val="24"/>
          <w:szCs w:val="24"/>
        </w:rPr>
        <w:lastRenderedPageBreak/>
        <w:t xml:space="preserve">аудио- и видеозаписи, фотоаппаратов, необходимых для проведения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</w:t>
      </w:r>
      <w:r w:rsidR="00C95BC8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В ходе записи подробно фиксируются и указываются место и характер выявленного нарушения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4.9.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sz w:val="24"/>
          <w:szCs w:val="24"/>
        </w:rPr>
        <w:t xml:space="preserve">4.10. При осуществлении муниципального контроля плановые контрольные мероприятия не проводятся.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iCs/>
          <w:sz w:val="24"/>
          <w:szCs w:val="24"/>
        </w:rPr>
        <w:t xml:space="preserve">4.11. Контрольные мероприятия осуществляются на внеплановой основе. </w:t>
      </w:r>
      <w:r w:rsidRPr="00647863">
        <w:rPr>
          <w:color w:val="000000" w:themeColor="text1"/>
          <w:sz w:val="24"/>
          <w:szCs w:val="24"/>
        </w:rPr>
        <w:t>Согласование проведения внеплановых контрольных мероприятий осуществляется контрольным органом в порядке, установленном приказом Генеральной прокуратуры Российской Федерации от 2 июня 2021 № 294 «О реализации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4.12. Для проведения </w:t>
      </w:r>
      <w:r w:rsidRPr="00647863">
        <w:rPr>
          <w:sz w:val="24"/>
          <w:szCs w:val="24"/>
          <w:highlight w:val="white"/>
        </w:rPr>
        <w:t>контрольного мероприятия</w:t>
      </w:r>
      <w:r w:rsidRPr="00647863">
        <w:rPr>
          <w:sz w:val="24"/>
          <w:szCs w:val="24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 Инспекционный визит проводится в порядке и в сроки, установленные статьей 70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4.13.1. В ходе инспекционного визита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ab/>
        <w:t>4.14. Рейдовый осмотр проводится в порядке и в сроки, установленные статьей 71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4.14.1. В ходе рейдового осмотра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досмотр;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6)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7)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8) испытание;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9) экспертиза;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10) эксперимент.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 Документарная проверка проводится в порядке и в сроки, установленные статьей 72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4.15.1. В ходе документарной проверки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экспертиза.</w:t>
      </w:r>
    </w:p>
    <w:p w:rsidR="006153BF" w:rsidRPr="00647863" w:rsidRDefault="006153BF" w:rsidP="00647863">
      <w:pPr>
        <w:pStyle w:val="aff0"/>
        <w:spacing w:line="276" w:lineRule="auto"/>
        <w:jc w:val="both"/>
      </w:pPr>
      <w:r w:rsidRPr="00647863">
        <w:tab/>
        <w:t>4.15.2.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  <w:highlight w:val="white"/>
        </w:rPr>
        <w:t xml:space="preserve">4.16. </w:t>
      </w:r>
      <w:r w:rsidRPr="00647863">
        <w:rPr>
          <w:sz w:val="24"/>
          <w:szCs w:val="24"/>
        </w:rPr>
        <w:t>Выездная проверка проводится в порядке и в сроки, установленные статьей 73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4.16.1. 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4.16.2. </w:t>
      </w:r>
      <w:proofErr w:type="gramStart"/>
      <w:r w:rsidRPr="00647863">
        <w:rPr>
          <w:sz w:val="24"/>
          <w:szCs w:val="24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647863">
        <w:rPr>
          <w:sz w:val="24"/>
          <w:szCs w:val="24"/>
          <w:highlight w:val="white"/>
        </w:rPr>
        <w:t>микропредприятия</w:t>
      </w:r>
      <w:proofErr w:type="spellEnd"/>
      <w:r w:rsidRPr="00647863">
        <w:rPr>
          <w:sz w:val="24"/>
          <w:szCs w:val="24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647863">
        <w:rPr>
          <w:sz w:val="24"/>
          <w:szCs w:val="24"/>
          <w:highlight w:val="white"/>
        </w:rPr>
        <w:t>микропредприятия</w:t>
      </w:r>
      <w:proofErr w:type="spellEnd"/>
      <w:r w:rsidRPr="00647863">
        <w:rPr>
          <w:sz w:val="24"/>
          <w:szCs w:val="24"/>
          <w:highlight w:val="white"/>
        </w:rPr>
        <w:t xml:space="preserve"> не может продолжаться более сорока часов. </w:t>
      </w:r>
      <w:proofErr w:type="gramEnd"/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  <w:highlight w:val="white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4.16.4. В ходе выездной проверки могут совершаться следующие контрольные действия: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1) 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досмотр;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>3) опрос;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получение письменных объяснений;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истребование документов;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6) отбор проб (образцов);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инструментальное обследование;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испытание;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9) экспертиза;</w:t>
      </w:r>
    </w:p>
    <w:p w:rsidR="006153BF" w:rsidRPr="00647863" w:rsidRDefault="006153BF" w:rsidP="00647863">
      <w:pPr>
        <w:pStyle w:val="afa"/>
        <w:spacing w:before="0" w:beforeAutospacing="0" w:after="0" w:afterAutospacing="0" w:line="276" w:lineRule="auto"/>
        <w:ind w:firstLine="540"/>
        <w:jc w:val="both"/>
      </w:pPr>
      <w:r w:rsidRPr="00647863">
        <w:t xml:space="preserve">  10) эксперимент.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</w:t>
      </w:r>
      <w:r w:rsidR="00401585">
        <w:rPr>
          <w:sz w:val="24"/>
          <w:szCs w:val="24"/>
        </w:rPr>
        <w:t>Ф</w:t>
      </w:r>
      <w:r w:rsidRPr="00647863">
        <w:rPr>
          <w:sz w:val="24"/>
          <w:szCs w:val="24"/>
        </w:rPr>
        <w:t>З.</w:t>
      </w:r>
    </w:p>
    <w:p w:rsidR="006153BF" w:rsidRPr="00647863" w:rsidRDefault="006153BF" w:rsidP="00647863">
      <w:pPr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4.17. Без взаимодействия с контролируемым лицом осуществляются следующие контрольные мероприятия: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наблюдение за соблюдением обязательных требований;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выездное обследование.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4.19.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4.20. Выездное обследование проводится в порядке, установленном статьей 75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инструментальное обследование (с применением видеозаписи);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испытание;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экспертиза.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</w:t>
      </w:r>
      <w:r w:rsidR="00647863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2" w:name="sub_1657"/>
      <w:r w:rsidRPr="00647863">
        <w:rPr>
          <w:sz w:val="24"/>
          <w:szCs w:val="24"/>
        </w:rPr>
        <w:t>1) нахождение за пределами Российской Федерации;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3" w:name="sub_1658"/>
      <w:bookmarkEnd w:id="2"/>
      <w:r w:rsidRPr="00647863">
        <w:rPr>
          <w:sz w:val="24"/>
          <w:szCs w:val="24"/>
        </w:rPr>
        <w:t xml:space="preserve">2) нахождение по месту работы за пределами </w:t>
      </w:r>
      <w:r w:rsidR="00C95BC8">
        <w:rPr>
          <w:sz w:val="24"/>
          <w:szCs w:val="24"/>
        </w:rPr>
        <w:t>городского поселения Мортка</w:t>
      </w:r>
      <w:r w:rsidRPr="00647863">
        <w:rPr>
          <w:sz w:val="24"/>
          <w:szCs w:val="24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4" w:name="sub_1659"/>
      <w:bookmarkEnd w:id="3"/>
      <w:r w:rsidRPr="00647863">
        <w:rPr>
          <w:sz w:val="24"/>
          <w:szCs w:val="24"/>
        </w:rPr>
        <w:t>3) нахождение на стационарном лечении в медицинском учреждении;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5" w:name="sub_1660"/>
      <w:bookmarkEnd w:id="4"/>
      <w:r w:rsidRPr="00647863">
        <w:rPr>
          <w:sz w:val="24"/>
          <w:szCs w:val="24"/>
        </w:rPr>
        <w:t>4) нахождение на амбулаторном лечении;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6" w:name="sub_1661"/>
      <w:bookmarkEnd w:id="5"/>
      <w:r w:rsidRPr="00647863">
        <w:rPr>
          <w:sz w:val="24"/>
          <w:szCs w:val="24"/>
        </w:rPr>
        <w:t>5) административный арест;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7" w:name="sub_1662"/>
      <w:bookmarkEnd w:id="6"/>
      <w:r w:rsidRPr="00647863">
        <w:rPr>
          <w:sz w:val="24"/>
          <w:szCs w:val="24"/>
        </w:rPr>
        <w:t xml:space="preserve">6) </w:t>
      </w:r>
      <w:bookmarkEnd w:id="7"/>
      <w:r w:rsidRPr="00647863">
        <w:rPr>
          <w:sz w:val="24"/>
          <w:szCs w:val="24"/>
        </w:rPr>
        <w:t>катастрофа природного или техногенного характера;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эпидемия или эпизоотия;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>8) введение чрезвычайного или военного положения.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 Осмотр осуществляется в порядке, установленном статьей 76 Федерального закона № 248-ФЗ.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  <w:rPr>
          <w:bCs/>
          <w:i/>
        </w:rPr>
      </w:pPr>
      <w:r w:rsidRPr="00647863">
        <w:t>4.23.1. Осмотр может проводиться при осуществлении контрольной закупки</w:t>
      </w:r>
      <w:r w:rsidRPr="00647863">
        <w:rPr>
          <w:b/>
          <w:bCs/>
        </w:rPr>
        <w:t xml:space="preserve">, </w:t>
      </w:r>
      <w:r w:rsidRPr="00647863">
        <w:t>инспекционного визита, рейдового осмотра, выездной проверки и выездного обследования.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4.23.2.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4.24. Досмотр осуществляется в порядке, установленном статьей 77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4.24.1. Досмотр </w:t>
      </w:r>
      <w:r w:rsidRPr="00647863">
        <w:rPr>
          <w:sz w:val="24"/>
          <w:szCs w:val="24"/>
        </w:rPr>
        <w:t>может проводиться при осуществлении</w:t>
      </w:r>
      <w:r w:rsidR="00E65D5B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>рейдового осмотра и выездной проверки.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4.24.2. 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4.25. Опрос осуществляется в порядке, установленном статьей 78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4.25.1. Опрос может проводиться при осуществлении инспекционного визита, рейдового осмотра и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4.25.2. 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4.26. Получение письменных объяснений осуществляется в порядке, установленном статьей 79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4.27. Истребование документов осуществляется в порядке, установленном статьей 80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Истребование документов </w:t>
      </w:r>
      <w:r w:rsidRPr="00647863">
        <w:rPr>
          <w:sz w:val="24"/>
          <w:szCs w:val="24"/>
        </w:rPr>
        <w:t xml:space="preserve">может проводиться при </w:t>
      </w:r>
      <w:proofErr w:type="spellStart"/>
      <w:r w:rsidRPr="00647863">
        <w:rPr>
          <w:sz w:val="24"/>
          <w:szCs w:val="24"/>
        </w:rPr>
        <w:t>осуществленииинспекционного</w:t>
      </w:r>
      <w:proofErr w:type="spellEnd"/>
      <w:r w:rsidRPr="00647863">
        <w:rPr>
          <w:sz w:val="24"/>
          <w:szCs w:val="24"/>
        </w:rPr>
        <w:t xml:space="preserve"> визита, рейдового осмотра, документарной проверки и выездной проверки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4.28. Отбор проб (образцов) осуществляется в соответствии со статьей 81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4.28.1. Отбор проб (образцов) может производиться при осуществлении рейдового осмотра, выездной проверки, выездного обследования.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4.28.7. </w:t>
      </w:r>
      <w:proofErr w:type="gramStart"/>
      <w:r w:rsidRPr="00647863">
        <w:rPr>
          <w:sz w:val="24"/>
          <w:szCs w:val="24"/>
        </w:rPr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  <w:proofErr w:type="gramEnd"/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i/>
          <w:color w:val="000000"/>
          <w:sz w:val="24"/>
          <w:szCs w:val="24"/>
        </w:rPr>
      </w:pPr>
      <w:r w:rsidRPr="00647863">
        <w:rPr>
          <w:sz w:val="24"/>
          <w:szCs w:val="24"/>
        </w:rPr>
        <w:t>4.28.9. Информация об отборе проб (образцов)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 w:rsidRPr="00647863">
        <w:rPr>
          <w:i/>
          <w:iCs/>
          <w:color w:val="000000"/>
          <w:sz w:val="24"/>
          <w:szCs w:val="24"/>
        </w:rPr>
        <w:tab/>
      </w:r>
      <w:r w:rsidRPr="00647863">
        <w:rPr>
          <w:bCs/>
          <w:sz w:val="24"/>
          <w:szCs w:val="24"/>
        </w:rPr>
        <w:t>4.29. Инструментальное обследование осуществляется в соответствии со статьей 82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4.29.2. Инструментальное обследование осуществляется инспектором или специалистом, </w:t>
      </w:r>
      <w:proofErr w:type="gramStart"/>
      <w:r w:rsidRPr="00647863">
        <w:rPr>
          <w:bCs/>
          <w:sz w:val="24"/>
          <w:szCs w:val="24"/>
        </w:rPr>
        <w:t>имеющими</w:t>
      </w:r>
      <w:proofErr w:type="gramEnd"/>
      <w:r w:rsidRPr="00647863">
        <w:rPr>
          <w:bCs/>
          <w:sz w:val="24"/>
          <w:szCs w:val="24"/>
        </w:rPr>
        <w:t xml:space="preserve">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bCs/>
          <w:sz w:val="24"/>
          <w:szCs w:val="24"/>
        </w:rPr>
        <w:t xml:space="preserve">4.29.3. 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647863">
        <w:rPr>
          <w:bCs/>
          <w:sz w:val="24"/>
          <w:szCs w:val="24"/>
          <w:highlight w:val="white"/>
        </w:rPr>
        <w:t>контрольного органа о целях проведения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  <w:highlight w:val="white"/>
        </w:rPr>
        <w:t>4.29.4.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647863">
        <w:rPr>
          <w:bCs/>
          <w:sz w:val="24"/>
          <w:szCs w:val="24"/>
        </w:rPr>
        <w:t xml:space="preserve"> специалиста, </w:t>
      </w:r>
      <w:proofErr w:type="gramStart"/>
      <w:r w:rsidRPr="00647863">
        <w:rPr>
          <w:bCs/>
          <w:sz w:val="24"/>
          <w:szCs w:val="24"/>
        </w:rPr>
        <w:t>составивших</w:t>
      </w:r>
      <w:proofErr w:type="gramEnd"/>
      <w:r w:rsidRPr="00647863">
        <w:rPr>
          <w:bCs/>
          <w:sz w:val="24"/>
          <w:szCs w:val="24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4.29.5. Информация о проведении инструментального обследования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 Испытание </w:t>
      </w:r>
      <w:r w:rsidRPr="00647863">
        <w:rPr>
          <w:bCs/>
          <w:sz w:val="24"/>
          <w:szCs w:val="24"/>
        </w:rPr>
        <w:t>осуществляется в соответствии со статьей 83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4.30.1. Испытание может проводиться при осуществлении </w:t>
      </w:r>
      <w:r w:rsidRPr="00647863">
        <w:rPr>
          <w:sz w:val="24"/>
          <w:szCs w:val="24"/>
        </w:rPr>
        <w:t>рейдового осмотра, выездной проверки, выездного обследования</w:t>
      </w:r>
      <w:r w:rsidRPr="00647863">
        <w:rPr>
          <w:color w:val="000000"/>
          <w:sz w:val="24"/>
          <w:szCs w:val="24"/>
        </w:rPr>
        <w:t>.</w:t>
      </w:r>
      <w:r w:rsidR="00C95BC8">
        <w:rPr>
          <w:color w:val="000000"/>
          <w:sz w:val="24"/>
          <w:szCs w:val="24"/>
        </w:rPr>
        <w:t xml:space="preserve"> </w:t>
      </w:r>
      <w:r w:rsidRPr="00647863">
        <w:rPr>
          <w:color w:val="000000"/>
          <w:sz w:val="24"/>
          <w:szCs w:val="24"/>
        </w:rPr>
        <w:t xml:space="preserve">Испытание осуществляется инспектором или специалистом, </w:t>
      </w:r>
      <w:proofErr w:type="gramStart"/>
      <w:r w:rsidRPr="00647863">
        <w:rPr>
          <w:color w:val="000000"/>
          <w:sz w:val="24"/>
          <w:szCs w:val="24"/>
        </w:rPr>
        <w:t>имеющими</w:t>
      </w:r>
      <w:proofErr w:type="gramEnd"/>
      <w:r w:rsidRPr="00647863">
        <w:rPr>
          <w:color w:val="000000"/>
          <w:sz w:val="24"/>
          <w:szCs w:val="24"/>
        </w:rPr>
        <w:t xml:space="preserve">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</w:rPr>
        <w:t xml:space="preserve">4.30.2. Контролируемое лицо или его представитель, присутствующие при </w:t>
      </w:r>
      <w:r w:rsidRPr="00647863">
        <w:rPr>
          <w:color w:val="000000"/>
          <w:sz w:val="24"/>
          <w:szCs w:val="24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  <w:highlight w:val="white"/>
        </w:rPr>
        <w:lastRenderedPageBreak/>
        <w:t xml:space="preserve"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647863">
        <w:rPr>
          <w:color w:val="000000"/>
          <w:sz w:val="24"/>
          <w:szCs w:val="24"/>
          <w:highlight w:val="white"/>
        </w:rPr>
        <w:t>составивших</w:t>
      </w:r>
      <w:proofErr w:type="gramEnd"/>
      <w:r w:rsidRPr="00647863">
        <w:rPr>
          <w:color w:val="000000"/>
          <w:sz w:val="24"/>
          <w:szCs w:val="24"/>
          <w:highlight w:val="white"/>
        </w:rPr>
        <w:t xml:space="preserve"> протокол, сведения о контролируемом лице или его представителе, присутствовавших при проведении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>4.30.4. Информация о проведении испытания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ab/>
        <w:t xml:space="preserve">4.31. Экспертиза </w:t>
      </w:r>
      <w:r w:rsidRPr="00647863">
        <w:rPr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4.31.1. Экспертиза может проводиться при осуществлении </w:t>
      </w:r>
      <w:r w:rsidRPr="00647863">
        <w:rPr>
          <w:sz w:val="24"/>
          <w:szCs w:val="24"/>
        </w:rPr>
        <w:t>рейдового осмотра, документарной проверки, выездной проверки, выездного обследования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4.31.2.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4.31.3. </w:t>
      </w:r>
      <w:proofErr w:type="gramStart"/>
      <w:r w:rsidRPr="00647863">
        <w:rPr>
          <w:bCs/>
          <w:sz w:val="24"/>
          <w:szCs w:val="24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4.31.4. При назначении и проведении экспертизы контролируемые лица имеют право: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:rsidR="006153BF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C95BC8" w:rsidRPr="00647863" w:rsidRDefault="00C95BC8" w:rsidP="00C95B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 присутствовать  с разрешения должностного лица контрольного органа при осуществлении экспертизы  и давать объяснения эксперту;</w:t>
      </w:r>
    </w:p>
    <w:p w:rsidR="006153BF" w:rsidRPr="00647863" w:rsidRDefault="00C95BC8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6153BF" w:rsidRPr="00647863">
        <w:rPr>
          <w:bCs/>
          <w:sz w:val="24"/>
          <w:szCs w:val="24"/>
        </w:rPr>
        <w:t>) знакомиться с экспертным заключением.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4.31.6. Экспертиза проводится в следующем порядке: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отбор проб (образцов);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проведение экспертизы отобранной пробы (образца);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4.31.7. Экспертное заключение приобщается к акту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lastRenderedPageBreak/>
        <w:t>4.32. Эксперимент осуществляется в порядке, установленном</w:t>
      </w:r>
      <w:r w:rsidR="00C95BC8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статьей 85</w:t>
      </w:r>
      <w:r w:rsidR="00C95BC8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Федерального закона № 248-ФЗ.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</w:pPr>
      <w:r w:rsidRPr="00647863">
        <w:t>4.32.1. Эксперимент может проводиться при осуществлении контрольной закупки, рейдового осмотра и выездной проверки.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4"/>
          <w:szCs w:val="24"/>
        </w:rPr>
      </w:pPr>
    </w:p>
    <w:p w:rsidR="006153BF" w:rsidRPr="002C5206" w:rsidRDefault="006153BF" w:rsidP="002C5206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2C5206">
        <w:rPr>
          <w:b/>
          <w:sz w:val="24"/>
          <w:szCs w:val="24"/>
        </w:rPr>
        <w:t>5. Результаты контрольного мероприятия</w:t>
      </w:r>
    </w:p>
    <w:p w:rsidR="006153BF" w:rsidRPr="002C5206" w:rsidRDefault="006153BF" w:rsidP="002C5206">
      <w:pPr>
        <w:widowControl w:val="0"/>
        <w:spacing w:line="276" w:lineRule="auto"/>
        <w:jc w:val="center"/>
        <w:rPr>
          <w:i/>
          <w:sz w:val="24"/>
          <w:szCs w:val="24"/>
        </w:rPr>
      </w:pP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2C5206" w:rsidRPr="002C5206" w:rsidRDefault="006153BF" w:rsidP="002C520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C5206">
        <w:rPr>
          <w:sz w:val="24"/>
          <w:szCs w:val="24"/>
        </w:rPr>
        <w:tab/>
        <w:t xml:space="preserve">5.2. По окончании проведения контрольного мероприятия, </w:t>
      </w:r>
      <w:r w:rsidRPr="002C5206">
        <w:rPr>
          <w:sz w:val="24"/>
          <w:szCs w:val="24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2C5206">
        <w:rPr>
          <w:color w:val="000000" w:themeColor="text1"/>
          <w:sz w:val="24"/>
          <w:szCs w:val="24"/>
          <w:highlight w:val="white"/>
        </w:rPr>
        <w:tab/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color w:val="000000" w:themeColor="text1"/>
          <w:sz w:val="24"/>
          <w:szCs w:val="24"/>
        </w:rPr>
        <w:t xml:space="preserve">5.3. </w:t>
      </w:r>
      <w:r w:rsidRPr="002C5206">
        <w:rPr>
          <w:color w:val="000000" w:themeColor="text1"/>
          <w:sz w:val="24"/>
          <w:szCs w:val="24"/>
          <w:highlight w:val="white"/>
        </w:rPr>
        <w:t>В случае устранения выявленного нарушения до окончания</w:t>
      </w:r>
      <w:r w:rsidRPr="002C5206">
        <w:rPr>
          <w:sz w:val="24"/>
          <w:szCs w:val="24"/>
          <w:highlight w:val="white"/>
        </w:rPr>
        <w:t xml:space="preserve">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 xml:space="preserve"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C95BC8" w:rsidRPr="000F3D6D" w:rsidRDefault="006153BF" w:rsidP="00C95BC8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2C5206">
        <w:rPr>
          <w:sz w:val="24"/>
          <w:szCs w:val="24"/>
        </w:rPr>
        <w:tab/>
      </w:r>
      <w:r w:rsidR="00C95BC8" w:rsidRPr="000F3D6D">
        <w:rPr>
          <w:sz w:val="24"/>
          <w:szCs w:val="24"/>
        </w:rPr>
        <w:t>5.5.</w:t>
      </w:r>
      <w:r w:rsidR="00C95BC8" w:rsidRPr="00895B2D">
        <w:rPr>
          <w:color w:val="FF0000"/>
          <w:sz w:val="24"/>
          <w:szCs w:val="24"/>
        </w:rPr>
        <w:t> </w:t>
      </w:r>
      <w:r w:rsidR="00C95BC8" w:rsidRPr="000F3D6D">
        <w:rPr>
          <w:color w:val="000000"/>
          <w:sz w:val="24"/>
          <w:szCs w:val="24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Положением. </w:t>
      </w:r>
      <w:proofErr w:type="gramStart"/>
      <w:r w:rsidR="00C95BC8" w:rsidRPr="000F3D6D">
        <w:rPr>
          <w:color w:val="000000"/>
          <w:sz w:val="24"/>
          <w:szCs w:val="24"/>
        </w:rPr>
        <w:t>Оформление акта производится на месте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невозможно по причинам, установленным Федеральным законом 248-ФЗ, если иной порядок оформления акта не установлен Федеральным законом 248-ФЗ или Прав</w:t>
      </w:r>
      <w:r w:rsidR="00C95BC8">
        <w:rPr>
          <w:color w:val="000000"/>
          <w:sz w:val="24"/>
          <w:szCs w:val="24"/>
        </w:rPr>
        <w:t>ительством Российской Федерации</w:t>
      </w:r>
      <w:r w:rsidR="00C95BC8" w:rsidRPr="000F3D6D">
        <w:rPr>
          <w:color w:val="000000"/>
          <w:sz w:val="24"/>
          <w:szCs w:val="24"/>
        </w:rPr>
        <w:t>».</w:t>
      </w:r>
      <w:proofErr w:type="gramEnd"/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ab/>
        <w:t xml:space="preserve">5.6. Акт </w:t>
      </w:r>
      <w:r w:rsidRPr="002C5206">
        <w:rPr>
          <w:sz w:val="24"/>
          <w:szCs w:val="24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  <w:highlight w:val="white"/>
        </w:rPr>
        <w:tab/>
        <w:t>5.7. Документы, оформ</w:t>
      </w:r>
      <w:r w:rsidRPr="002C5206">
        <w:rPr>
          <w:sz w:val="24"/>
          <w:szCs w:val="24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 xml:space="preserve">5.8. </w:t>
      </w:r>
      <w:proofErr w:type="gramStart"/>
      <w:r w:rsidRPr="002C5206">
        <w:rPr>
          <w:sz w:val="24"/>
          <w:szCs w:val="24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2C5206">
        <w:rPr>
          <w:sz w:val="24"/>
          <w:szCs w:val="24"/>
          <w:highlight w:val="white"/>
        </w:rPr>
        <w:t>контрольного мероприятия</w:t>
      </w:r>
      <w:r w:rsidRPr="002C5206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</w:t>
      </w:r>
      <w:proofErr w:type="gramEnd"/>
      <w:r w:rsidRPr="002C5206">
        <w:rPr>
          <w:sz w:val="24"/>
          <w:szCs w:val="24"/>
        </w:rPr>
        <w:t xml:space="preserve"> </w:t>
      </w:r>
      <w:proofErr w:type="gramStart"/>
      <w:r w:rsidRPr="002C5206">
        <w:rPr>
          <w:sz w:val="24"/>
          <w:szCs w:val="24"/>
        </w:rPr>
        <w:t>порядке</w:t>
      </w:r>
      <w:proofErr w:type="gramEnd"/>
      <w:r w:rsidRPr="002C5206">
        <w:rPr>
          <w:sz w:val="24"/>
          <w:szCs w:val="24"/>
        </w:rPr>
        <w:t>, установленном статьей 21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 xml:space="preserve">5.9. </w:t>
      </w:r>
      <w:proofErr w:type="gramStart"/>
      <w:r w:rsidRPr="002C5206">
        <w:rPr>
          <w:sz w:val="24"/>
          <w:szCs w:val="24"/>
        </w:rPr>
        <w:t xml:space="preserve">В случае невозможности составления акта на месте проведения контрольного </w:t>
      </w:r>
      <w:r w:rsidRPr="002C5206">
        <w:rPr>
          <w:sz w:val="24"/>
          <w:szCs w:val="24"/>
        </w:rPr>
        <w:lastRenderedPageBreak/>
        <w:t>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5.10.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5.11.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6153BF" w:rsidRDefault="006153BF" w:rsidP="006153BF">
      <w:pPr>
        <w:widowControl w:val="0"/>
        <w:ind w:firstLine="720"/>
        <w:jc w:val="center"/>
        <w:rPr>
          <w:b/>
          <w:sz w:val="28"/>
          <w:szCs w:val="28"/>
        </w:rPr>
      </w:pP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  <w:r w:rsidRPr="002C5206">
        <w:rPr>
          <w:b/>
          <w:sz w:val="24"/>
          <w:szCs w:val="24"/>
        </w:rPr>
        <w:t>6.</w:t>
      </w:r>
      <w:r w:rsidRPr="002C5206">
        <w:rPr>
          <w:b/>
          <w:sz w:val="24"/>
          <w:szCs w:val="24"/>
        </w:rPr>
        <w:tab/>
        <w:t>Обжалование решений контрольного органа, действий (бездействия) его должностных лиц</w:t>
      </w: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 </w:t>
      </w:r>
      <w:r w:rsidRPr="002C5206">
        <w:rPr>
          <w:rFonts w:ascii="Verdana" w:hAnsi="Verdana"/>
          <w:i/>
          <w:sz w:val="24"/>
          <w:szCs w:val="24"/>
        </w:rPr>
        <w:tab/>
      </w:r>
      <w:r w:rsidRPr="002C5206">
        <w:rPr>
          <w:sz w:val="24"/>
          <w:szCs w:val="24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6.3. Жалобу контролируемое лицо подает в соответствии со статьями 40, 41 Федерального закона № 248-ФЗ.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2C5206">
        <w:rPr>
          <w:sz w:val="24"/>
          <w:szCs w:val="24"/>
          <w:highlight w:val="white"/>
        </w:rPr>
        <w:t xml:space="preserve">(функций) непосредственно в контрольный орган одним </w:t>
      </w:r>
      <w:r w:rsidRPr="002C5206">
        <w:rPr>
          <w:sz w:val="24"/>
          <w:szCs w:val="24"/>
        </w:rPr>
        <w:t>из следующих способов: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1) лично, обратившись в контрольный орган;</w:t>
      </w:r>
    </w:p>
    <w:p w:rsidR="00C95BC8" w:rsidRPr="002C5206" w:rsidRDefault="006153BF" w:rsidP="00C95BC8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2) </w:t>
      </w:r>
      <w:r w:rsidR="00C95BC8" w:rsidRPr="002C5206">
        <w:rPr>
          <w:sz w:val="24"/>
          <w:szCs w:val="24"/>
        </w:rPr>
        <w:t xml:space="preserve">почтовой связью по адресу: </w:t>
      </w:r>
      <w:r w:rsidR="00C95BC8" w:rsidRPr="002C5206">
        <w:rPr>
          <w:color w:val="1E1D1E"/>
          <w:sz w:val="24"/>
          <w:szCs w:val="24"/>
          <w:shd w:val="clear" w:color="auto" w:fill="FFFFFF"/>
        </w:rPr>
        <w:t xml:space="preserve">ул. </w:t>
      </w:r>
      <w:proofErr w:type="gramStart"/>
      <w:r w:rsidR="00C95BC8">
        <w:rPr>
          <w:color w:val="1E1D1E"/>
          <w:sz w:val="24"/>
          <w:szCs w:val="24"/>
          <w:shd w:val="clear" w:color="auto" w:fill="FFFFFF"/>
        </w:rPr>
        <w:t>Путейская</w:t>
      </w:r>
      <w:proofErr w:type="gramEnd"/>
      <w:r w:rsidR="00C95BC8"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r w:rsidR="00C95BC8">
        <w:rPr>
          <w:color w:val="1E1D1E"/>
          <w:sz w:val="24"/>
          <w:szCs w:val="24"/>
          <w:shd w:val="clear" w:color="auto" w:fill="FFFFFF"/>
        </w:rPr>
        <w:t xml:space="preserve">10, </w:t>
      </w:r>
      <w:proofErr w:type="spellStart"/>
      <w:r w:rsidR="00C95BC8">
        <w:rPr>
          <w:color w:val="1E1D1E"/>
          <w:sz w:val="24"/>
          <w:szCs w:val="24"/>
          <w:shd w:val="clear" w:color="auto" w:fill="FFFFFF"/>
        </w:rPr>
        <w:t>пгт</w:t>
      </w:r>
      <w:proofErr w:type="spellEnd"/>
      <w:r w:rsidR="00C95BC8">
        <w:rPr>
          <w:color w:val="1E1D1E"/>
          <w:sz w:val="24"/>
          <w:szCs w:val="24"/>
          <w:shd w:val="clear" w:color="auto" w:fill="FFFFFF"/>
        </w:rPr>
        <w:t xml:space="preserve">. </w:t>
      </w:r>
      <w:proofErr w:type="spellStart"/>
      <w:r w:rsidR="00C95BC8">
        <w:rPr>
          <w:color w:val="1E1D1E"/>
          <w:sz w:val="24"/>
          <w:szCs w:val="24"/>
          <w:shd w:val="clear" w:color="auto" w:fill="FFFFFF"/>
        </w:rPr>
        <w:t>Мортка</w:t>
      </w:r>
      <w:proofErr w:type="spellEnd"/>
      <w:r w:rsidR="00C95BC8"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proofErr w:type="spellStart"/>
      <w:r w:rsidR="00C95BC8" w:rsidRPr="002C5206">
        <w:rPr>
          <w:color w:val="1E1D1E"/>
          <w:sz w:val="24"/>
          <w:szCs w:val="24"/>
          <w:shd w:val="clear" w:color="auto" w:fill="FFFFFF"/>
        </w:rPr>
        <w:t>Кондинский</w:t>
      </w:r>
      <w:proofErr w:type="spellEnd"/>
      <w:r w:rsidR="00C95BC8" w:rsidRPr="002C5206">
        <w:rPr>
          <w:color w:val="1E1D1E"/>
          <w:sz w:val="24"/>
          <w:szCs w:val="24"/>
          <w:shd w:val="clear" w:color="auto" w:fill="FFFFFF"/>
        </w:rPr>
        <w:t xml:space="preserve"> район, Ханты-Мансийский автономный округ - Югра, Тюменская область, 6282</w:t>
      </w:r>
      <w:r w:rsidR="00C95BC8">
        <w:rPr>
          <w:color w:val="1E1D1E"/>
          <w:sz w:val="24"/>
          <w:szCs w:val="24"/>
          <w:shd w:val="clear" w:color="auto" w:fill="FFFFFF"/>
        </w:rPr>
        <w:t>06</w:t>
      </w:r>
      <w:r w:rsidR="00C95BC8" w:rsidRPr="002C5206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</w:t>
      </w:r>
      <w:proofErr w:type="gramStart"/>
      <w:r w:rsidRPr="002C5206">
        <w:rPr>
          <w:sz w:val="24"/>
          <w:szCs w:val="24"/>
        </w:rPr>
        <w:t>ск к св</w:t>
      </w:r>
      <w:proofErr w:type="gramEnd"/>
      <w:r w:rsidRPr="002C5206">
        <w:rPr>
          <w:sz w:val="24"/>
          <w:szCs w:val="24"/>
        </w:rPr>
        <w:t>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bookmarkStart w:id="8" w:name="sub_76"/>
      <w:r w:rsidRPr="002C5206">
        <w:rPr>
          <w:sz w:val="24"/>
          <w:szCs w:val="24"/>
        </w:rPr>
        <w:t xml:space="preserve">6.6. </w:t>
      </w:r>
      <w:proofErr w:type="gramStart"/>
      <w:r w:rsidRPr="002C5206">
        <w:rPr>
          <w:sz w:val="24"/>
          <w:szCs w:val="24"/>
        </w:rPr>
        <w:t xml:space="preserve">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</w:t>
      </w:r>
      <w:r w:rsidRPr="002C5206">
        <w:rPr>
          <w:sz w:val="24"/>
          <w:szCs w:val="24"/>
        </w:rPr>
        <w:lastRenderedPageBreak/>
        <w:t>направляется по месту нахождения лица заказным письмом в срок не позднее трех рабочих</w:t>
      </w:r>
      <w:proofErr w:type="gramEnd"/>
      <w:r w:rsidRPr="002C5206">
        <w:rPr>
          <w:sz w:val="24"/>
          <w:szCs w:val="24"/>
        </w:rPr>
        <w:t xml:space="preserve"> дней со дня его принятия.</w:t>
      </w:r>
    </w:p>
    <w:bookmarkEnd w:id="8"/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6.7. Жалобу на решение контрольного органа, действия (бездействие) его должностных лиц рассматривает глава </w:t>
      </w:r>
      <w:r w:rsidR="00C95BC8">
        <w:rPr>
          <w:sz w:val="24"/>
          <w:szCs w:val="24"/>
        </w:rPr>
        <w:t>городского поселения Мортка</w:t>
      </w:r>
      <w:r w:rsidRPr="002C5206">
        <w:rPr>
          <w:sz w:val="24"/>
          <w:szCs w:val="24"/>
        </w:rPr>
        <w:t>.</w:t>
      </w:r>
    </w:p>
    <w:p w:rsidR="006153BF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6.8. Жалоба рассматривается в порядке и в сроки, предусмотренные статьей 43 Федерального закона № 248-ФЗ.</w:t>
      </w:r>
    </w:p>
    <w:p w:rsidR="00C95BC8" w:rsidRPr="002C5206" w:rsidRDefault="00C95BC8" w:rsidP="00C95BC8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6.9. </w:t>
      </w:r>
      <w:r w:rsidRPr="000F3D6D">
        <w:rPr>
          <w:color w:val="000000"/>
          <w:sz w:val="24"/>
          <w:szCs w:val="24"/>
        </w:rPr>
        <w:t>Досудебный порядок подачи жалоб, установленный главой 9 Федерального закона № 248-ФЗ, при осуществлении муницип</w:t>
      </w:r>
      <w:r>
        <w:rPr>
          <w:color w:val="000000"/>
          <w:sz w:val="24"/>
          <w:szCs w:val="24"/>
        </w:rPr>
        <w:t>ального контроля не применяется</w:t>
      </w:r>
      <w:r w:rsidRPr="000F3D6D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C95BC8" w:rsidRPr="002C5206" w:rsidRDefault="00C95BC8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6153BF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Pr="002C5206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6153BF" w:rsidRDefault="006153BF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969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153BF" w:rsidRPr="00980A2C" w:rsidTr="00513C68">
        <w:trPr>
          <w:trHeight w:val="102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</w:t>
            </w:r>
          </w:p>
          <w:p w:rsidR="006153BF" w:rsidRPr="00980A2C" w:rsidRDefault="006153BF" w:rsidP="00B34091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color w:val="000000" w:themeColor="text1"/>
                <w:sz w:val="24"/>
                <w:szCs w:val="24"/>
              </w:rPr>
              <w:t xml:space="preserve">к Положению о </w:t>
            </w:r>
            <w:r w:rsidR="002C5206">
              <w:rPr>
                <w:color w:val="000000" w:themeColor="text1"/>
                <w:sz w:val="24"/>
                <w:szCs w:val="24"/>
              </w:rPr>
              <w:t>м</w:t>
            </w:r>
            <w:r w:rsidRPr="00DF5930">
              <w:rPr>
                <w:color w:val="000000" w:themeColor="text1"/>
                <w:sz w:val="24"/>
                <w:szCs w:val="24"/>
              </w:rPr>
              <w:t xml:space="preserve">униципальном </w:t>
            </w:r>
            <w:r>
              <w:rPr>
                <w:color w:val="000000" w:themeColor="text1"/>
                <w:sz w:val="24"/>
                <w:szCs w:val="24"/>
              </w:rPr>
              <w:t xml:space="preserve">контроле </w:t>
            </w:r>
            <w:r w:rsidR="00B34091">
              <w:rPr>
                <w:color w:val="000000" w:themeColor="text1"/>
                <w:sz w:val="24"/>
                <w:szCs w:val="24"/>
              </w:rPr>
              <w:t>в сфере благоустройства территории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</w:t>
            </w:r>
            <w:r w:rsidR="00C95BC8">
              <w:rPr>
                <w:sz w:val="24"/>
                <w:szCs w:val="24"/>
              </w:rPr>
              <w:t>городского поселения Мортка</w:t>
            </w:r>
          </w:p>
        </w:tc>
      </w:tr>
    </w:tbl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</w:p>
    <w:p w:rsidR="006153BF" w:rsidRPr="00D534AA" w:rsidRDefault="006153BF" w:rsidP="006153BF">
      <w:pPr>
        <w:widowControl w:val="0"/>
        <w:jc w:val="center"/>
        <w:rPr>
          <w:b/>
          <w:sz w:val="24"/>
          <w:szCs w:val="24"/>
        </w:rPr>
      </w:pPr>
      <w:r w:rsidRPr="00D534AA">
        <w:rPr>
          <w:b/>
          <w:bCs/>
          <w:sz w:val="24"/>
          <w:szCs w:val="24"/>
        </w:rPr>
        <w:t xml:space="preserve">ПЕРЕЧЕНЬ </w:t>
      </w:r>
    </w:p>
    <w:p w:rsidR="006153BF" w:rsidRPr="00D534AA" w:rsidRDefault="006153BF" w:rsidP="006153BF">
      <w:pPr>
        <w:widowControl w:val="0"/>
        <w:jc w:val="center"/>
        <w:rPr>
          <w:b/>
          <w:bCs/>
          <w:sz w:val="24"/>
          <w:szCs w:val="24"/>
        </w:rPr>
      </w:pPr>
      <w:r w:rsidRPr="00D534AA">
        <w:rPr>
          <w:b/>
          <w:bCs/>
          <w:sz w:val="24"/>
          <w:szCs w:val="24"/>
        </w:rPr>
        <w:t xml:space="preserve">индикаторов риска нарушения обязательных требований </w:t>
      </w:r>
    </w:p>
    <w:p w:rsidR="006153BF" w:rsidRPr="00D534AA" w:rsidRDefault="006153BF" w:rsidP="006153BF">
      <w:pPr>
        <w:widowControl w:val="0"/>
        <w:jc w:val="center"/>
        <w:rPr>
          <w:b/>
          <w:bCs/>
          <w:sz w:val="24"/>
          <w:szCs w:val="24"/>
        </w:rPr>
      </w:pPr>
      <w:r w:rsidRPr="00D534AA">
        <w:rPr>
          <w:b/>
          <w:bCs/>
          <w:sz w:val="24"/>
          <w:szCs w:val="24"/>
        </w:rPr>
        <w:t>(далее – индикаторы риска)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color w:val="000000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2C5206">
        <w:rPr>
          <w:sz w:val="24"/>
          <w:szCs w:val="24"/>
        </w:rPr>
        <w:t>:</w:t>
      </w:r>
    </w:p>
    <w:p w:rsidR="006153BF" w:rsidRPr="002E49D4" w:rsidRDefault="006153BF" w:rsidP="002E49D4">
      <w:pPr>
        <w:shd w:val="clear" w:color="auto" w:fill="FFFFFF"/>
        <w:spacing w:line="276" w:lineRule="auto"/>
        <w:ind w:firstLine="720"/>
        <w:jc w:val="both"/>
        <w:rPr>
          <w:color w:val="1A1A1A"/>
          <w:sz w:val="24"/>
          <w:szCs w:val="24"/>
        </w:rPr>
      </w:pPr>
      <w:r w:rsidRPr="002C5206">
        <w:rPr>
          <w:color w:val="1A1A1A"/>
          <w:sz w:val="24"/>
          <w:szCs w:val="24"/>
        </w:rPr>
        <w:t xml:space="preserve"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</w:t>
      </w:r>
      <w:r w:rsidR="00565EBF">
        <w:rPr>
          <w:color w:val="1A1A1A"/>
          <w:sz w:val="24"/>
          <w:szCs w:val="24"/>
        </w:rPr>
        <w:t>месяца</w:t>
      </w:r>
      <w:r w:rsidRPr="002C5206">
        <w:rPr>
          <w:color w:val="1A1A1A"/>
          <w:sz w:val="24"/>
          <w:szCs w:val="24"/>
        </w:rPr>
        <w:t xml:space="preserve"> о двух и более </w:t>
      </w:r>
      <w:r w:rsidR="00565EBF">
        <w:rPr>
          <w:color w:val="1A1A1A"/>
          <w:sz w:val="24"/>
          <w:szCs w:val="24"/>
        </w:rPr>
        <w:t>признаках несоответствия и (или) отклонения от параметров, установленных Правилами благоустройства</w:t>
      </w:r>
      <w:r w:rsidRPr="002C5206">
        <w:rPr>
          <w:color w:val="22272F"/>
          <w:sz w:val="24"/>
          <w:szCs w:val="24"/>
        </w:rPr>
        <w:t>.</w:t>
      </w: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5206" w:rsidRDefault="002C5206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8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6153BF" w:rsidRPr="00D545AA" w:rsidTr="00513C68">
        <w:trPr>
          <w:trHeight w:val="102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6153BF" w:rsidRPr="00C95BC8" w:rsidRDefault="006153BF" w:rsidP="00513C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95BC8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</w:t>
            </w:r>
            <w:proofErr w:type="gramStart"/>
            <w:r w:rsidRPr="00C95BC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C9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BC8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513C68" w:rsidRPr="00C95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spellEnd"/>
            <w:r w:rsidR="00513C68" w:rsidRPr="00C95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сфере благоустройства территории </w:t>
            </w:r>
            <w:r w:rsidR="00C95BC8" w:rsidRPr="00C95BC8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Мортка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D534AA" w:rsidRDefault="006153BF" w:rsidP="006153BF">
      <w:pPr>
        <w:widowControl w:val="0"/>
        <w:jc w:val="center"/>
        <w:rPr>
          <w:b/>
          <w:sz w:val="24"/>
          <w:szCs w:val="24"/>
        </w:rPr>
      </w:pPr>
      <w:r w:rsidRPr="00D534AA">
        <w:rPr>
          <w:b/>
          <w:sz w:val="24"/>
          <w:szCs w:val="24"/>
        </w:rPr>
        <w:t>ПОКАЗАТЕЛИ</w:t>
      </w:r>
    </w:p>
    <w:p w:rsidR="006153BF" w:rsidRPr="00D534AA" w:rsidRDefault="006153BF" w:rsidP="006153BF">
      <w:pPr>
        <w:widowControl w:val="0"/>
        <w:jc w:val="center"/>
        <w:rPr>
          <w:b/>
          <w:sz w:val="24"/>
          <w:szCs w:val="24"/>
        </w:rPr>
      </w:pPr>
      <w:r w:rsidRPr="00D534AA">
        <w:rPr>
          <w:b/>
          <w:sz w:val="24"/>
          <w:szCs w:val="24"/>
        </w:rPr>
        <w:t>результативности и эффективности и их целевые значения</w:t>
      </w:r>
    </w:p>
    <w:p w:rsidR="006153BF" w:rsidRDefault="006153BF" w:rsidP="006153BF">
      <w:pPr>
        <w:widowControl w:val="0"/>
        <w:jc w:val="both"/>
        <w:rPr>
          <w:i/>
          <w:sz w:val="8"/>
          <w:szCs w:val="8"/>
        </w:rPr>
      </w:pPr>
    </w:p>
    <w:p w:rsidR="006153BF" w:rsidRDefault="006153BF" w:rsidP="006153BF">
      <w:pPr>
        <w:pStyle w:val="aff0"/>
        <w:ind w:firstLine="708"/>
        <w:jc w:val="both"/>
      </w:pP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1. Оценка результативности и эффективности деятельности контрольного органа – администрации </w:t>
      </w:r>
      <w:r w:rsidR="00C95BC8">
        <w:t>городского поселения Мортка</w:t>
      </w:r>
      <w:r w:rsidR="00C95BC8" w:rsidRPr="002E49D4">
        <w:t xml:space="preserve"> </w:t>
      </w:r>
      <w:r w:rsidRPr="002E49D4">
        <w:t>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2. В систему показателей результативности и эффективности деятельности контрольного органа входят: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proofErr w:type="gramStart"/>
      <w:r w:rsidRPr="002E49D4"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6153BF" w:rsidRPr="00565EBF" w:rsidRDefault="006153BF" w:rsidP="002E49D4">
      <w:pPr>
        <w:pStyle w:val="aff0"/>
        <w:spacing w:line="276" w:lineRule="auto"/>
        <w:ind w:firstLine="708"/>
        <w:jc w:val="both"/>
      </w:pPr>
      <w:r w:rsidRPr="00565EBF">
        <w:t xml:space="preserve">3. Ключевые показатели: </w:t>
      </w:r>
    </w:p>
    <w:p w:rsidR="00565EBF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  <w:color w:val="21272E"/>
          <w:highlight w:val="yellow"/>
        </w:rPr>
      </w:pPr>
      <w:r w:rsidRPr="00565EBF">
        <w:rPr>
          <w:rFonts w:ascii="Times New Roman" w:hAnsi="Times New Roman"/>
        </w:rPr>
        <w:t xml:space="preserve">1) </w:t>
      </w:r>
      <w:r w:rsidRPr="00565EBF">
        <w:rPr>
          <w:rFonts w:ascii="Times New Roman" w:hAnsi="Times New Roman"/>
          <w:color w:val="21272E"/>
        </w:rPr>
        <w:t xml:space="preserve">Количество людей, погибших (травмированных) в результате </w:t>
      </w:r>
      <w:r w:rsidR="00565EBF" w:rsidRPr="00565EBF">
        <w:rPr>
          <w:rFonts w:ascii="Times New Roman" w:hAnsi="Times New Roman"/>
          <w:color w:val="21272E"/>
        </w:rPr>
        <w:t xml:space="preserve">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благоустройства, </w:t>
      </w:r>
      <w:r w:rsidR="00565EBF" w:rsidRPr="00F31233">
        <w:rPr>
          <w:rFonts w:ascii="Times New Roman" w:hAnsi="Times New Roman"/>
          <w:color w:val="21272E"/>
        </w:rPr>
        <w:t>на 1 тыс. населени</w:t>
      </w:r>
      <w:r w:rsidR="00F31233">
        <w:rPr>
          <w:rFonts w:ascii="Times New Roman" w:hAnsi="Times New Roman"/>
          <w:color w:val="21272E"/>
        </w:rPr>
        <w:t>я.</w:t>
      </w:r>
    </w:p>
    <w:p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</w:rPr>
      </w:pPr>
      <w:r w:rsidRPr="002E49D4">
        <w:rPr>
          <w:rFonts w:ascii="Times New Roman" w:hAnsi="Times New Roman"/>
        </w:rPr>
        <w:t xml:space="preserve">Целевое значение </w:t>
      </w:r>
      <w:r w:rsidRPr="002E49D4">
        <w:rPr>
          <w:rFonts w:ascii="Times New Roman" w:hAnsi="Times New Roman"/>
          <w:color w:val="000000"/>
        </w:rPr>
        <w:t>ключевого показателя</w:t>
      </w:r>
      <w:r w:rsidRPr="002E49D4">
        <w:rPr>
          <w:rFonts w:ascii="Times New Roman" w:hAnsi="Times New Roman"/>
        </w:rPr>
        <w:t>: не более 0,5.</w:t>
      </w:r>
    </w:p>
    <w:p w:rsidR="00F31233" w:rsidRPr="002E49D4" w:rsidRDefault="006153BF" w:rsidP="00F31233">
      <w:pPr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Значение указанного ключевого показателя рассчитывается по формуле:</w:t>
      </w:r>
      <w:r w:rsidR="00FF3495">
        <w:rPr>
          <w:color w:val="000000"/>
          <w:sz w:val="24"/>
          <w:szCs w:val="24"/>
        </w:rPr>
        <w:t xml:space="preserve"> </w:t>
      </w:r>
      <w:r w:rsidR="0036044C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6044C" w:rsidRPr="002E49D4">
        <w:rPr>
          <w:sz w:val="24"/>
          <w:szCs w:val="24"/>
        </w:rPr>
        <w:fldChar w:fldCharType="separate"/>
      </w:r>
      <w:r w:rsidRPr="002E49D4">
        <w:rPr>
          <w:sz w:val="24"/>
          <w:szCs w:val="24"/>
        </w:rPr>
        <w:t xml:space="preserve">КП= </w:t>
      </w:r>
      <w:r w:rsidR="0036044C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6044C" w:rsidRPr="002E49D4">
        <w:rPr>
          <w:sz w:val="24"/>
          <w:szCs w:val="24"/>
        </w:rPr>
        <w:fldChar w:fldCharType="separate"/>
      </w:r>
      <w:r w:rsidR="0036044C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6044C" w:rsidRPr="002E49D4">
        <w:rPr>
          <w:sz w:val="24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6044C" w:rsidRPr="002E49D4">
        <w:rPr>
          <w:sz w:val="24"/>
          <w:szCs w:val="24"/>
        </w:rPr>
        <w:fldChar w:fldCharType="end"/>
      </w:r>
      <w:r w:rsidR="0036044C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, </w:t>
      </w:r>
      <w:r w:rsidR="0036044C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где: КП – ключевой показатель, </w:t>
      </w:r>
      <w:proofErr w:type="spellStart"/>
      <w:r w:rsidRPr="002E49D4">
        <w:rPr>
          <w:sz w:val="24"/>
          <w:szCs w:val="24"/>
        </w:rPr>
        <w:t>Кпт</w:t>
      </w:r>
      <w:proofErr w:type="spellEnd"/>
      <w:r w:rsidRPr="002E49D4">
        <w:rPr>
          <w:sz w:val="24"/>
          <w:szCs w:val="24"/>
        </w:rPr>
        <w:t xml:space="preserve"> - </w:t>
      </w:r>
      <w:r w:rsidRPr="002E49D4">
        <w:rPr>
          <w:color w:val="21272E"/>
          <w:spacing w:val="-2"/>
          <w:sz w:val="24"/>
          <w:szCs w:val="24"/>
        </w:rPr>
        <w:t>количество погибших (травмированных</w:t>
      </w:r>
      <w:proofErr w:type="gramStart"/>
      <w:r w:rsidRPr="002E49D4">
        <w:rPr>
          <w:color w:val="21272E"/>
          <w:spacing w:val="-2"/>
          <w:sz w:val="24"/>
          <w:szCs w:val="24"/>
        </w:rPr>
        <w:t>)</w:t>
      </w:r>
      <w:r w:rsidRPr="002E49D4">
        <w:rPr>
          <w:color w:val="21272E"/>
          <w:spacing w:val="-10"/>
          <w:sz w:val="24"/>
          <w:szCs w:val="24"/>
        </w:rPr>
        <w:t>в</w:t>
      </w:r>
      <w:proofErr w:type="gramEnd"/>
      <w:r w:rsidRPr="002E49D4">
        <w:rPr>
          <w:color w:val="21272E"/>
          <w:spacing w:val="-10"/>
          <w:sz w:val="24"/>
          <w:szCs w:val="24"/>
        </w:rPr>
        <w:t xml:space="preserve"> </w:t>
      </w:r>
      <w:proofErr w:type="spellStart"/>
      <w:r w:rsidRPr="002E49D4">
        <w:rPr>
          <w:color w:val="21272E"/>
          <w:sz w:val="24"/>
          <w:szCs w:val="24"/>
        </w:rPr>
        <w:t>результате</w:t>
      </w:r>
      <w:r w:rsidR="00565EBF" w:rsidRPr="00F31233">
        <w:rPr>
          <w:color w:val="21272E"/>
          <w:sz w:val="24"/>
          <w:szCs w:val="24"/>
        </w:rPr>
        <w:t>нарушения</w:t>
      </w:r>
      <w:proofErr w:type="spellEnd"/>
      <w:r w:rsidR="00565EBF" w:rsidRPr="00F31233">
        <w:rPr>
          <w:color w:val="21272E"/>
          <w:sz w:val="24"/>
          <w:szCs w:val="24"/>
        </w:rPr>
        <w:t xml:space="preserve">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</w:t>
      </w:r>
      <w:r w:rsidR="00F31233" w:rsidRPr="00F31233">
        <w:rPr>
          <w:color w:val="21272E"/>
          <w:sz w:val="24"/>
          <w:szCs w:val="24"/>
        </w:rPr>
        <w:t xml:space="preserve"> на тысячу граждан, проживающих на территории </w:t>
      </w:r>
      <w:r w:rsidR="00C95BC8">
        <w:rPr>
          <w:sz w:val="24"/>
          <w:szCs w:val="24"/>
        </w:rPr>
        <w:t xml:space="preserve">городского поселения </w:t>
      </w:r>
      <w:proofErr w:type="spellStart"/>
      <w:r w:rsidR="00C95BC8">
        <w:rPr>
          <w:sz w:val="24"/>
          <w:szCs w:val="24"/>
        </w:rPr>
        <w:t>Мортка</w:t>
      </w:r>
      <w:proofErr w:type="spellEnd"/>
      <w:r w:rsidR="00F31233" w:rsidRPr="00F31233">
        <w:rPr>
          <w:color w:val="21272E"/>
          <w:sz w:val="24"/>
          <w:szCs w:val="24"/>
        </w:rPr>
        <w:t>,</w:t>
      </w:r>
      <w:r w:rsidR="00FF3495">
        <w:rPr>
          <w:color w:val="21272E"/>
          <w:sz w:val="24"/>
          <w:szCs w:val="24"/>
        </w:rPr>
        <w:t xml:space="preserve"> </w:t>
      </w:r>
      <w:proofErr w:type="spellStart"/>
      <w:r w:rsidR="00F31233" w:rsidRPr="002E49D4">
        <w:rPr>
          <w:sz w:val="24"/>
          <w:szCs w:val="24"/>
        </w:rPr>
        <w:t>Кпр</w:t>
      </w:r>
      <w:proofErr w:type="spellEnd"/>
      <w:r w:rsidR="00F31233" w:rsidRPr="002E49D4">
        <w:rPr>
          <w:sz w:val="24"/>
          <w:szCs w:val="24"/>
        </w:rPr>
        <w:t xml:space="preserve"> - количество проживающих граждан на территории </w:t>
      </w:r>
      <w:r w:rsidR="00C95BC8">
        <w:rPr>
          <w:sz w:val="24"/>
          <w:szCs w:val="24"/>
        </w:rPr>
        <w:t>городского поселения Мортка</w:t>
      </w:r>
      <w:r w:rsidR="00F31233" w:rsidRPr="002E49D4">
        <w:rPr>
          <w:sz w:val="24"/>
          <w:szCs w:val="24"/>
        </w:rPr>
        <w:t>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 w:themeColor="text1"/>
        </w:rPr>
      </w:pPr>
      <w:r w:rsidRPr="002E49D4">
        <w:rPr>
          <w:color w:val="000000" w:themeColor="text1"/>
        </w:rPr>
        <w:t xml:space="preserve">Источники данных для определения  значения ключевых показателей </w:t>
      </w:r>
      <w:r w:rsidR="002E49D4" w:rsidRPr="002E49D4">
        <w:rPr>
          <w:color w:val="000000" w:themeColor="text1"/>
        </w:rPr>
        <w:t>–</w:t>
      </w:r>
      <w:r w:rsidRPr="002E49D4">
        <w:rPr>
          <w:color w:val="000000" w:themeColor="text1"/>
        </w:rPr>
        <w:t xml:space="preserve"> </w:t>
      </w:r>
      <w:proofErr w:type="gramStart"/>
      <w:r w:rsidRPr="002E49D4">
        <w:rPr>
          <w:color w:val="000000" w:themeColor="text1"/>
        </w:rPr>
        <w:t>информация</w:t>
      </w:r>
      <w:proofErr w:type="gramEnd"/>
      <w:r w:rsidRPr="002E49D4">
        <w:rPr>
          <w:color w:val="000000" w:themeColor="text1"/>
        </w:rPr>
        <w:t xml:space="preserve">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рамках межведомственного информационного взаимодействия, </w:t>
      </w:r>
      <w:r w:rsidRPr="002E49D4">
        <w:rPr>
          <w:color w:val="000000" w:themeColor="text1"/>
        </w:rPr>
        <w:lastRenderedPageBreak/>
        <w:t>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/>
          <w:highlight w:val="white"/>
        </w:rPr>
      </w:pPr>
      <w:r w:rsidRPr="002E49D4">
        <w:t>4. Индикативные показатели: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  <w:highlight w:val="white"/>
        </w:rPr>
        <w:t>1) количество внеплановых контрольных мероприятий, про</w:t>
      </w:r>
      <w:r w:rsidRPr="002E49D4">
        <w:rPr>
          <w:color w:val="000000"/>
          <w:sz w:val="24"/>
          <w:szCs w:val="24"/>
        </w:rPr>
        <w:t>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 xml:space="preserve">3) общее количество контрольных мероприятий </w:t>
      </w:r>
      <w:proofErr w:type="gramStart"/>
      <w:r w:rsidRPr="002E49D4">
        <w:rPr>
          <w:color w:val="000000"/>
          <w:sz w:val="24"/>
          <w:szCs w:val="24"/>
        </w:rPr>
        <w:t>со</w:t>
      </w:r>
      <w:proofErr w:type="gramEnd"/>
      <w:r w:rsidRPr="002E49D4">
        <w:rPr>
          <w:color w:val="000000"/>
          <w:sz w:val="24"/>
          <w:szCs w:val="24"/>
        </w:rPr>
        <w:t xml:space="preserve"> взаимодействием,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 xml:space="preserve">4) количество контрольных мероприятий </w:t>
      </w:r>
      <w:proofErr w:type="gramStart"/>
      <w:r w:rsidRPr="002E49D4">
        <w:rPr>
          <w:color w:val="000000"/>
          <w:sz w:val="24"/>
          <w:szCs w:val="24"/>
        </w:rPr>
        <w:t>со</w:t>
      </w:r>
      <w:proofErr w:type="gramEnd"/>
      <w:r w:rsidRPr="002E49D4">
        <w:rPr>
          <w:color w:val="000000"/>
          <w:sz w:val="24"/>
          <w:szCs w:val="24"/>
        </w:rPr>
        <w:t xml:space="preserve"> взаимодействием по каждому виду контрольных мероприятий,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6) количество обязательных профилактических визитов,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13) общее количество учтенных объектов контроля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15) количество учтенных контролируемых лиц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17) общее количество жалоб, поданных контролируемыми лицами в досудебном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19) количество жалоб, поданных контролируемыми лицами в досудебном порядке, по итогам</w:t>
      </w:r>
      <w:r w:rsidR="002E49D4" w:rsidRPr="002E49D4">
        <w:rPr>
          <w:color w:val="000000"/>
          <w:sz w:val="24"/>
          <w:szCs w:val="24"/>
        </w:rPr>
        <w:t>,</w:t>
      </w:r>
      <w:r w:rsidRPr="002E49D4">
        <w:rPr>
          <w:color w:val="000000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 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lastRenderedPageBreak/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F63E7C" w:rsidRDefault="00F63E7C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F63E7C" w:rsidRDefault="00F63E7C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38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6153BF" w:rsidRPr="00DF5930" w:rsidTr="00513C68">
        <w:trPr>
          <w:trHeight w:val="102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F63E7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undefined"/>
            <w:bookmarkEnd w:id="9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6153BF" w:rsidRPr="00DF5930" w:rsidRDefault="006153BF" w:rsidP="00F63E7C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муниципальном контроле 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благоустройства территории </w:t>
            </w:r>
            <w:r w:rsidR="00C95BC8" w:rsidRPr="00C95BC8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Мортка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Title"/>
        <w:jc w:val="center"/>
      </w:pPr>
    </w:p>
    <w:p w:rsidR="006153BF" w:rsidRPr="00D534AA" w:rsidRDefault="006153BF" w:rsidP="006153BF">
      <w:pPr>
        <w:pStyle w:val="ConsPlusTitle"/>
        <w:jc w:val="center"/>
      </w:pPr>
      <w:r w:rsidRPr="00D534AA">
        <w:rPr>
          <w:rFonts w:ascii="Times New Roman" w:hAnsi="Times New Roman" w:cs="Times New Roman"/>
        </w:rPr>
        <w:t>КРИТЕРИИ</w:t>
      </w:r>
    </w:p>
    <w:p w:rsidR="006153BF" w:rsidRPr="00D534AA" w:rsidRDefault="006153BF" w:rsidP="006153BF">
      <w:pPr>
        <w:widowControl w:val="0"/>
        <w:jc w:val="center"/>
        <w:rPr>
          <w:b/>
          <w:sz w:val="24"/>
          <w:szCs w:val="24"/>
        </w:rPr>
      </w:pPr>
      <w:r w:rsidRPr="00D534AA">
        <w:rPr>
          <w:b/>
          <w:sz w:val="24"/>
          <w:szCs w:val="24"/>
        </w:rPr>
        <w:t>отнесения объектов контроля к определенной категории риска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E49D4" w:rsidRDefault="006153BF" w:rsidP="002E49D4">
      <w:pPr>
        <w:pStyle w:val="s1"/>
        <w:spacing w:before="0" w:beforeAutospacing="0" w:after="0" w:afterAutospacing="0" w:line="276" w:lineRule="auto"/>
        <w:ind w:firstLine="720"/>
        <w:jc w:val="both"/>
        <w:rPr>
          <w:bCs/>
        </w:rPr>
      </w:pPr>
      <w:r w:rsidRPr="002E49D4">
        <w:rPr>
          <w:color w:val="000000" w:themeColor="text1"/>
        </w:rPr>
        <w:t>1. К категории среднего</w:t>
      </w:r>
      <w:r w:rsidR="00C95BC8">
        <w:rPr>
          <w:color w:val="000000" w:themeColor="text1"/>
        </w:rPr>
        <w:t xml:space="preserve"> </w:t>
      </w:r>
      <w:r w:rsidRPr="002E49D4">
        <w:rPr>
          <w:color w:val="000000" w:themeColor="text1"/>
        </w:rPr>
        <w:t xml:space="preserve">риска относятся </w:t>
      </w:r>
      <w:r w:rsidRPr="002E49D4">
        <w:rPr>
          <w:bCs/>
        </w:rPr>
        <w:t>объекты контроля</w:t>
      </w:r>
      <w:r w:rsidR="00C95BC8">
        <w:rPr>
          <w:bCs/>
        </w:rPr>
        <w:t xml:space="preserve"> </w:t>
      </w:r>
      <w:r w:rsidRPr="002E49D4">
        <w:rPr>
          <w:bCs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bCs/>
          <w:color w:val="000000" w:themeColor="text1"/>
          <w:sz w:val="24"/>
          <w:szCs w:val="24"/>
        </w:rPr>
      </w:pPr>
      <w:r w:rsidRPr="002E49D4">
        <w:rPr>
          <w:bCs/>
          <w:color w:val="000000" w:themeColor="text1"/>
          <w:sz w:val="24"/>
          <w:szCs w:val="24"/>
        </w:rPr>
        <w:t>1.1. приговора суда</w:t>
      </w:r>
      <w:r w:rsidR="00F63E7C">
        <w:rPr>
          <w:bCs/>
          <w:color w:val="000000" w:themeColor="text1"/>
          <w:sz w:val="24"/>
          <w:szCs w:val="24"/>
        </w:rPr>
        <w:t>,</w:t>
      </w:r>
      <w:r w:rsidRPr="002E49D4">
        <w:rPr>
          <w:bCs/>
          <w:color w:val="000000" w:themeColor="text1"/>
          <w:sz w:val="24"/>
          <w:szCs w:val="24"/>
        </w:rPr>
        <w:t xml:space="preserve"> вступившего в законную силу в отношении водителя</w:t>
      </w:r>
      <w:r w:rsidR="00F63E7C">
        <w:rPr>
          <w:bCs/>
          <w:color w:val="000000" w:themeColor="text1"/>
          <w:sz w:val="24"/>
          <w:szCs w:val="24"/>
        </w:rPr>
        <w:t>,</w:t>
      </w:r>
      <w:r w:rsidRPr="002E49D4">
        <w:rPr>
          <w:bCs/>
          <w:color w:val="000000" w:themeColor="text1"/>
          <w:sz w:val="24"/>
          <w:szCs w:val="24"/>
        </w:rPr>
        <w:t xml:space="preserve"> эксплуатируемого контролируемым лицом транспортного средства за совершение деяния, предусмотренного статьей 264 Уголовного Кодекса Российской Федерации;</w:t>
      </w:r>
    </w:p>
    <w:p w:rsidR="006153BF" w:rsidRPr="002E49D4" w:rsidRDefault="006153BF" w:rsidP="002E49D4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</w:rPr>
      </w:pPr>
      <w:r w:rsidRPr="002E49D4">
        <w:rPr>
          <w:bCs/>
          <w:color w:val="000000" w:themeColor="text1"/>
        </w:rPr>
        <w:t>1.2. постановления (</w:t>
      </w:r>
      <w:r w:rsidRPr="002E49D4">
        <w:rPr>
          <w:color w:val="000000" w:themeColor="text1"/>
        </w:rPr>
        <w:t>решения) о назначении административного наказания в отношении водителя</w:t>
      </w:r>
      <w:r w:rsidR="00F63E7C">
        <w:rPr>
          <w:color w:val="000000" w:themeColor="text1"/>
        </w:rPr>
        <w:t>,</w:t>
      </w:r>
      <w:r w:rsidRPr="002E49D4">
        <w:rPr>
          <w:color w:val="000000" w:themeColor="text1"/>
        </w:rPr>
        <w:t xml:space="preserve"> эксплуатируемого контролируемым лицом транспортного средства за совершение </w:t>
      </w:r>
      <w:r w:rsidRPr="002E49D4">
        <w:rPr>
          <w:rStyle w:val="af1"/>
          <w:i w:val="0"/>
          <w:color w:val="000000" w:themeColor="text1"/>
        </w:rPr>
        <w:t>административного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</w:t>
      </w:r>
      <w:r w:rsidRPr="002E49D4">
        <w:rPr>
          <w:color w:val="000000" w:themeColor="text1"/>
        </w:rPr>
        <w:t xml:space="preserve">, предусмотренного статьей 12.24 </w:t>
      </w:r>
      <w:r w:rsidRPr="002E49D4">
        <w:rPr>
          <w:rStyle w:val="af1"/>
          <w:i w:val="0"/>
          <w:color w:val="000000" w:themeColor="text1"/>
        </w:rPr>
        <w:t>Кодекса</w:t>
      </w:r>
      <w:r w:rsidRPr="002E49D4">
        <w:rPr>
          <w:color w:val="000000" w:themeColor="text1"/>
        </w:rPr>
        <w:t> Российской Федерации об </w:t>
      </w:r>
      <w:r w:rsidRPr="002E49D4">
        <w:rPr>
          <w:rStyle w:val="af1"/>
          <w:i w:val="0"/>
          <w:color w:val="000000" w:themeColor="text1"/>
        </w:rPr>
        <w:t>административных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правонарушениях</w:t>
      </w:r>
      <w:r w:rsidRPr="002E49D4">
        <w:rPr>
          <w:color w:val="000000" w:themeColor="text1"/>
        </w:rPr>
        <w:t>;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1.3. выданного контрольным органом предписания об устранении выявленных нарушений обязательных требований.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2.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</w:t>
      </w:r>
      <w:r w:rsidR="002E49D4" w:rsidRPr="002E49D4">
        <w:rPr>
          <w:bCs/>
          <w:sz w:val="24"/>
          <w:szCs w:val="24"/>
        </w:rPr>
        <w:t>,</w:t>
      </w:r>
      <w:r w:rsidRPr="002E49D4">
        <w:rPr>
          <w:bCs/>
          <w:sz w:val="24"/>
          <w:szCs w:val="24"/>
        </w:rPr>
        <w:t xml:space="preserve"> выданного контрольным органом предостережения о недопустимости нарушения обязательных требований.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 xml:space="preserve">3. К категории низкого риска относятся объекты контроля, не предусмотренные категориями </w:t>
      </w:r>
      <w:r w:rsidRPr="002E49D4">
        <w:rPr>
          <w:sz w:val="24"/>
          <w:szCs w:val="24"/>
        </w:rPr>
        <w:t>среднего и умеренного</w:t>
      </w:r>
      <w:r w:rsidRPr="002E49D4">
        <w:rPr>
          <w:bCs/>
          <w:sz w:val="24"/>
          <w:szCs w:val="24"/>
        </w:rPr>
        <w:t xml:space="preserve"> риска.</w:t>
      </w: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sectPr w:rsidR="00983DCC" w:rsidSect="00016886">
      <w:headerReference w:type="even" r:id="rId11"/>
      <w:headerReference w:type="default" r:id="rId12"/>
      <w:footerReference w:type="even" r:id="rId13"/>
      <w:pgSz w:w="11906" w:h="16838"/>
      <w:pgMar w:top="709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2D" w:rsidRDefault="00131A2D">
      <w:r>
        <w:separator/>
      </w:r>
    </w:p>
  </w:endnote>
  <w:endnote w:type="continuationSeparator" w:id="0">
    <w:p w:rsidR="00131A2D" w:rsidRDefault="0013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36044C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6153B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153BF" w:rsidRDefault="006153BF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2D" w:rsidRDefault="00131A2D">
      <w:r>
        <w:separator/>
      </w:r>
    </w:p>
  </w:footnote>
  <w:footnote w:type="continuationSeparator" w:id="0">
    <w:p w:rsidR="00131A2D" w:rsidRDefault="00131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36044C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153B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153BF" w:rsidRDefault="006153BF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6153BF" w:rsidP="008A10C0">
    <w:pPr>
      <w:pStyle w:val="afb"/>
      <w:framePr w:wrap="around" w:vAnchor="text" w:hAnchor="margin" w:xAlign="center" w:y="1"/>
      <w:rPr>
        <w:rStyle w:val="af6"/>
      </w:rPr>
    </w:pPr>
  </w:p>
  <w:p w:rsidR="006153BF" w:rsidRPr="002732C5" w:rsidRDefault="006153BF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9E1"/>
    <w:rsid w:val="00007ABA"/>
    <w:rsid w:val="00010ABA"/>
    <w:rsid w:val="00016886"/>
    <w:rsid w:val="00017D89"/>
    <w:rsid w:val="00024342"/>
    <w:rsid w:val="00025ABC"/>
    <w:rsid w:val="00026A9B"/>
    <w:rsid w:val="0003140E"/>
    <w:rsid w:val="0003476A"/>
    <w:rsid w:val="000446B8"/>
    <w:rsid w:val="00046C91"/>
    <w:rsid w:val="0005353F"/>
    <w:rsid w:val="00056A43"/>
    <w:rsid w:val="00057B2B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96CFF"/>
    <w:rsid w:val="000A1E80"/>
    <w:rsid w:val="000B03D8"/>
    <w:rsid w:val="000B782F"/>
    <w:rsid w:val="000C3050"/>
    <w:rsid w:val="000D2D86"/>
    <w:rsid w:val="000D3FFA"/>
    <w:rsid w:val="000D5145"/>
    <w:rsid w:val="000E1B0A"/>
    <w:rsid w:val="000E4FB1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1A2D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67D4B"/>
    <w:rsid w:val="00180993"/>
    <w:rsid w:val="00185F60"/>
    <w:rsid w:val="001866AC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2AB6"/>
    <w:rsid w:val="001F36A2"/>
    <w:rsid w:val="001F3741"/>
    <w:rsid w:val="001F4AFD"/>
    <w:rsid w:val="001F7819"/>
    <w:rsid w:val="001F7B80"/>
    <w:rsid w:val="0020177A"/>
    <w:rsid w:val="00214574"/>
    <w:rsid w:val="0021775F"/>
    <w:rsid w:val="002218E7"/>
    <w:rsid w:val="00233273"/>
    <w:rsid w:val="0023594F"/>
    <w:rsid w:val="002372CA"/>
    <w:rsid w:val="00237B66"/>
    <w:rsid w:val="00237F61"/>
    <w:rsid w:val="002508E5"/>
    <w:rsid w:val="002571B1"/>
    <w:rsid w:val="00266E1F"/>
    <w:rsid w:val="002709C6"/>
    <w:rsid w:val="002732C5"/>
    <w:rsid w:val="00276B91"/>
    <w:rsid w:val="00283915"/>
    <w:rsid w:val="00284E27"/>
    <w:rsid w:val="0029214E"/>
    <w:rsid w:val="002933C1"/>
    <w:rsid w:val="00296346"/>
    <w:rsid w:val="002A0067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D1059"/>
    <w:rsid w:val="002E0CAC"/>
    <w:rsid w:val="002E49D4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6044C"/>
    <w:rsid w:val="00382B2E"/>
    <w:rsid w:val="00383221"/>
    <w:rsid w:val="00386E5A"/>
    <w:rsid w:val="003931CC"/>
    <w:rsid w:val="003941E2"/>
    <w:rsid w:val="003A2198"/>
    <w:rsid w:val="003A49EA"/>
    <w:rsid w:val="003C3D16"/>
    <w:rsid w:val="003C4309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34C8"/>
    <w:rsid w:val="00426052"/>
    <w:rsid w:val="004325A3"/>
    <w:rsid w:val="00432797"/>
    <w:rsid w:val="00434B33"/>
    <w:rsid w:val="00437AFD"/>
    <w:rsid w:val="00443190"/>
    <w:rsid w:val="004442E9"/>
    <w:rsid w:val="0046319F"/>
    <w:rsid w:val="0047194C"/>
    <w:rsid w:val="00472588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A291A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4F26F0"/>
    <w:rsid w:val="00505967"/>
    <w:rsid w:val="00506942"/>
    <w:rsid w:val="0050733D"/>
    <w:rsid w:val="00510289"/>
    <w:rsid w:val="00513C68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601BC"/>
    <w:rsid w:val="00565EBF"/>
    <w:rsid w:val="005726D0"/>
    <w:rsid w:val="00583660"/>
    <w:rsid w:val="00583DD6"/>
    <w:rsid w:val="00586B36"/>
    <w:rsid w:val="0058760C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E15A5"/>
    <w:rsid w:val="005E2708"/>
    <w:rsid w:val="005E4F2B"/>
    <w:rsid w:val="005F0012"/>
    <w:rsid w:val="005F742B"/>
    <w:rsid w:val="006001D7"/>
    <w:rsid w:val="00602948"/>
    <w:rsid w:val="006055DF"/>
    <w:rsid w:val="006103F8"/>
    <w:rsid w:val="006153BF"/>
    <w:rsid w:val="00620CD1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2E7B"/>
    <w:rsid w:val="0065359A"/>
    <w:rsid w:val="00656446"/>
    <w:rsid w:val="00661CD0"/>
    <w:rsid w:val="00665110"/>
    <w:rsid w:val="00665D3E"/>
    <w:rsid w:val="00667545"/>
    <w:rsid w:val="00690EDF"/>
    <w:rsid w:val="00692825"/>
    <w:rsid w:val="00694EED"/>
    <w:rsid w:val="006957FE"/>
    <w:rsid w:val="006A04C1"/>
    <w:rsid w:val="006A274A"/>
    <w:rsid w:val="006B4FEC"/>
    <w:rsid w:val="006B63B8"/>
    <w:rsid w:val="006C4752"/>
    <w:rsid w:val="006D1DE4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61EA"/>
    <w:rsid w:val="007502F5"/>
    <w:rsid w:val="00753579"/>
    <w:rsid w:val="00753E7B"/>
    <w:rsid w:val="00757CDD"/>
    <w:rsid w:val="0076734B"/>
    <w:rsid w:val="0077082C"/>
    <w:rsid w:val="00772387"/>
    <w:rsid w:val="00772FAA"/>
    <w:rsid w:val="007961A6"/>
    <w:rsid w:val="007A17B7"/>
    <w:rsid w:val="007A2FA2"/>
    <w:rsid w:val="007A4459"/>
    <w:rsid w:val="007A5B34"/>
    <w:rsid w:val="007A756C"/>
    <w:rsid w:val="007B7C9A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41CD"/>
    <w:rsid w:val="00861337"/>
    <w:rsid w:val="0086333A"/>
    <w:rsid w:val="0086504D"/>
    <w:rsid w:val="00870D94"/>
    <w:rsid w:val="0087765E"/>
    <w:rsid w:val="00885681"/>
    <w:rsid w:val="0088766A"/>
    <w:rsid w:val="00891FE0"/>
    <w:rsid w:val="00892B37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E3E"/>
    <w:rsid w:val="008F54CE"/>
    <w:rsid w:val="008F782E"/>
    <w:rsid w:val="00900868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1490"/>
    <w:rsid w:val="009815B6"/>
    <w:rsid w:val="00983DCC"/>
    <w:rsid w:val="00991D46"/>
    <w:rsid w:val="00991F12"/>
    <w:rsid w:val="009A084C"/>
    <w:rsid w:val="009A2A1D"/>
    <w:rsid w:val="009A2B7E"/>
    <w:rsid w:val="009B2325"/>
    <w:rsid w:val="009B5BB9"/>
    <w:rsid w:val="009D1648"/>
    <w:rsid w:val="009D2051"/>
    <w:rsid w:val="009E350A"/>
    <w:rsid w:val="009E61C1"/>
    <w:rsid w:val="009E7868"/>
    <w:rsid w:val="00A07D08"/>
    <w:rsid w:val="00A14A01"/>
    <w:rsid w:val="00A20B28"/>
    <w:rsid w:val="00A27DDE"/>
    <w:rsid w:val="00A30F64"/>
    <w:rsid w:val="00A37445"/>
    <w:rsid w:val="00A424B2"/>
    <w:rsid w:val="00A4534B"/>
    <w:rsid w:val="00A47CFA"/>
    <w:rsid w:val="00A543FB"/>
    <w:rsid w:val="00A665BB"/>
    <w:rsid w:val="00A734E7"/>
    <w:rsid w:val="00A73B2B"/>
    <w:rsid w:val="00A77FB7"/>
    <w:rsid w:val="00A82D5B"/>
    <w:rsid w:val="00A85028"/>
    <w:rsid w:val="00A91EA6"/>
    <w:rsid w:val="00A923D1"/>
    <w:rsid w:val="00A94DEA"/>
    <w:rsid w:val="00AA1799"/>
    <w:rsid w:val="00AA3DC7"/>
    <w:rsid w:val="00AA7777"/>
    <w:rsid w:val="00AB4ED7"/>
    <w:rsid w:val="00AB50C4"/>
    <w:rsid w:val="00AC2BAD"/>
    <w:rsid w:val="00AD21CD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19F1"/>
    <w:rsid w:val="00B33BF6"/>
    <w:rsid w:val="00B34091"/>
    <w:rsid w:val="00B35036"/>
    <w:rsid w:val="00B40276"/>
    <w:rsid w:val="00B40783"/>
    <w:rsid w:val="00B423F5"/>
    <w:rsid w:val="00B52295"/>
    <w:rsid w:val="00B94BD7"/>
    <w:rsid w:val="00B95602"/>
    <w:rsid w:val="00BA1FBA"/>
    <w:rsid w:val="00BA3342"/>
    <w:rsid w:val="00BB22A2"/>
    <w:rsid w:val="00BB2877"/>
    <w:rsid w:val="00BB3B8C"/>
    <w:rsid w:val="00BC7255"/>
    <w:rsid w:val="00BD3915"/>
    <w:rsid w:val="00BD65FA"/>
    <w:rsid w:val="00BD6713"/>
    <w:rsid w:val="00BE03B7"/>
    <w:rsid w:val="00BF059B"/>
    <w:rsid w:val="00BF5A08"/>
    <w:rsid w:val="00BF6D84"/>
    <w:rsid w:val="00C001D7"/>
    <w:rsid w:val="00C00A21"/>
    <w:rsid w:val="00C04816"/>
    <w:rsid w:val="00C058F4"/>
    <w:rsid w:val="00C13424"/>
    <w:rsid w:val="00C17A7E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5BC8"/>
    <w:rsid w:val="00C9629D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534AA"/>
    <w:rsid w:val="00D61729"/>
    <w:rsid w:val="00D625C1"/>
    <w:rsid w:val="00D70BD2"/>
    <w:rsid w:val="00D70EE0"/>
    <w:rsid w:val="00D74220"/>
    <w:rsid w:val="00D74409"/>
    <w:rsid w:val="00D85998"/>
    <w:rsid w:val="00D85F85"/>
    <w:rsid w:val="00D93872"/>
    <w:rsid w:val="00D9408F"/>
    <w:rsid w:val="00DA0519"/>
    <w:rsid w:val="00DA2539"/>
    <w:rsid w:val="00DA3742"/>
    <w:rsid w:val="00DB5FF4"/>
    <w:rsid w:val="00DB68C9"/>
    <w:rsid w:val="00DC0067"/>
    <w:rsid w:val="00DC454B"/>
    <w:rsid w:val="00DC4F2C"/>
    <w:rsid w:val="00DD0BDC"/>
    <w:rsid w:val="00DD22E2"/>
    <w:rsid w:val="00DD3153"/>
    <w:rsid w:val="00DE0051"/>
    <w:rsid w:val="00DE36B5"/>
    <w:rsid w:val="00DE7738"/>
    <w:rsid w:val="00DF2867"/>
    <w:rsid w:val="00E04DF5"/>
    <w:rsid w:val="00E065F6"/>
    <w:rsid w:val="00E208B4"/>
    <w:rsid w:val="00E23926"/>
    <w:rsid w:val="00E316BE"/>
    <w:rsid w:val="00E32F56"/>
    <w:rsid w:val="00E40505"/>
    <w:rsid w:val="00E44835"/>
    <w:rsid w:val="00E46A2A"/>
    <w:rsid w:val="00E476F8"/>
    <w:rsid w:val="00E55B03"/>
    <w:rsid w:val="00E616CF"/>
    <w:rsid w:val="00E61FDB"/>
    <w:rsid w:val="00E637B9"/>
    <w:rsid w:val="00E65D5B"/>
    <w:rsid w:val="00E7454A"/>
    <w:rsid w:val="00E74C8C"/>
    <w:rsid w:val="00E752D4"/>
    <w:rsid w:val="00E81B2B"/>
    <w:rsid w:val="00E829B7"/>
    <w:rsid w:val="00E85182"/>
    <w:rsid w:val="00E85F8C"/>
    <w:rsid w:val="00E93604"/>
    <w:rsid w:val="00E96A4D"/>
    <w:rsid w:val="00EA42A6"/>
    <w:rsid w:val="00EA485A"/>
    <w:rsid w:val="00EA5B27"/>
    <w:rsid w:val="00EA656C"/>
    <w:rsid w:val="00EA670B"/>
    <w:rsid w:val="00EA77CD"/>
    <w:rsid w:val="00EB40B8"/>
    <w:rsid w:val="00EC0344"/>
    <w:rsid w:val="00EC3D52"/>
    <w:rsid w:val="00EC4301"/>
    <w:rsid w:val="00ED16F6"/>
    <w:rsid w:val="00ED5086"/>
    <w:rsid w:val="00EE0141"/>
    <w:rsid w:val="00EE1683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0A9B"/>
    <w:rsid w:val="00F31220"/>
    <w:rsid w:val="00F31233"/>
    <w:rsid w:val="00F409FF"/>
    <w:rsid w:val="00F559CD"/>
    <w:rsid w:val="00F6227A"/>
    <w:rsid w:val="00F62B1C"/>
    <w:rsid w:val="00F63E7C"/>
    <w:rsid w:val="00F6488B"/>
    <w:rsid w:val="00F64B95"/>
    <w:rsid w:val="00F65537"/>
    <w:rsid w:val="00F67F27"/>
    <w:rsid w:val="00F702FA"/>
    <w:rsid w:val="00F7063B"/>
    <w:rsid w:val="00F715F4"/>
    <w:rsid w:val="00F71E79"/>
    <w:rsid w:val="00F743D5"/>
    <w:rsid w:val="00F751B9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296E"/>
    <w:rsid w:val="00FB467E"/>
    <w:rsid w:val="00FC6374"/>
    <w:rsid w:val="00FD210A"/>
    <w:rsid w:val="00FD64EC"/>
    <w:rsid w:val="00FD657D"/>
    <w:rsid w:val="00FD7947"/>
    <w:rsid w:val="00FE083D"/>
    <w:rsid w:val="00FE44C0"/>
    <w:rsid w:val="00FE5B49"/>
    <w:rsid w:val="00FE746E"/>
    <w:rsid w:val="00FE7B07"/>
    <w:rsid w:val="00FF3495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nd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29109202/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006AE-FD45-42CD-A0C3-A1791C21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7942</Words>
  <Characters>45276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53112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Дом культуры-3</cp:lastModifiedBy>
  <cp:revision>7</cp:revision>
  <cp:lastPrinted>2025-10-28T09:19:00Z</cp:lastPrinted>
  <dcterms:created xsi:type="dcterms:W3CDTF">2025-09-19T04:32:00Z</dcterms:created>
  <dcterms:modified xsi:type="dcterms:W3CDTF">2025-10-28T09:19:00Z</dcterms:modified>
</cp:coreProperties>
</file>