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651" w:rsidRDefault="00A42651" w:rsidP="00900DC1">
      <w:pPr>
        <w:jc w:val="center"/>
        <w:rPr>
          <w:b/>
        </w:rPr>
      </w:pPr>
      <w:bookmarkStart w:id="0" w:name="_GoBack"/>
      <w:bookmarkEnd w:id="0"/>
    </w:p>
    <w:p w:rsidR="00900DC1" w:rsidRPr="00454798" w:rsidRDefault="00900DC1" w:rsidP="00900DC1">
      <w:pPr>
        <w:jc w:val="center"/>
        <w:rPr>
          <w:b/>
        </w:rPr>
      </w:pPr>
      <w:r w:rsidRPr="00454798">
        <w:rPr>
          <w:b/>
        </w:rPr>
        <w:t xml:space="preserve">СОВЕТ ДЕПУТАТОВ </w:t>
      </w:r>
    </w:p>
    <w:p w:rsidR="00900DC1" w:rsidRPr="00454798" w:rsidRDefault="00900DC1" w:rsidP="00900DC1">
      <w:pPr>
        <w:jc w:val="center"/>
        <w:rPr>
          <w:b/>
        </w:rPr>
      </w:pPr>
      <w:r w:rsidRPr="00454798">
        <w:rPr>
          <w:b/>
        </w:rPr>
        <w:t>ГОРОДСКОГО ПОСЕЛЕНИЯ МОРТКА</w:t>
      </w:r>
    </w:p>
    <w:p w:rsidR="00900DC1" w:rsidRPr="00454798" w:rsidRDefault="00900DC1" w:rsidP="00900DC1">
      <w:pPr>
        <w:jc w:val="center"/>
        <w:rPr>
          <w:b/>
        </w:rPr>
      </w:pPr>
    </w:p>
    <w:p w:rsidR="00900DC1" w:rsidRPr="00454798" w:rsidRDefault="00900DC1" w:rsidP="00900DC1">
      <w:pPr>
        <w:jc w:val="center"/>
        <w:rPr>
          <w:b/>
        </w:rPr>
      </w:pPr>
      <w:proofErr w:type="spellStart"/>
      <w:r w:rsidRPr="00454798">
        <w:rPr>
          <w:b/>
        </w:rPr>
        <w:t>Кондинского</w:t>
      </w:r>
      <w:proofErr w:type="spellEnd"/>
      <w:r w:rsidRPr="00454798">
        <w:rPr>
          <w:b/>
        </w:rPr>
        <w:t xml:space="preserve"> района</w:t>
      </w:r>
    </w:p>
    <w:p w:rsidR="00900DC1" w:rsidRPr="00454798" w:rsidRDefault="00900DC1" w:rsidP="00900DC1">
      <w:pPr>
        <w:jc w:val="center"/>
        <w:rPr>
          <w:b/>
        </w:rPr>
      </w:pPr>
      <w:r w:rsidRPr="00454798">
        <w:rPr>
          <w:b/>
        </w:rPr>
        <w:t>Ханты-Мансийского автономного округа</w:t>
      </w:r>
      <w:r w:rsidR="000644F0">
        <w:rPr>
          <w:b/>
        </w:rPr>
        <w:t xml:space="preserve"> </w:t>
      </w:r>
      <w:r w:rsidRPr="00454798">
        <w:rPr>
          <w:b/>
        </w:rPr>
        <w:t>-</w:t>
      </w:r>
      <w:r w:rsidR="000644F0">
        <w:rPr>
          <w:b/>
        </w:rPr>
        <w:t xml:space="preserve"> </w:t>
      </w:r>
      <w:r w:rsidRPr="00454798">
        <w:rPr>
          <w:b/>
        </w:rPr>
        <w:t>Югры</w:t>
      </w:r>
    </w:p>
    <w:p w:rsidR="00900DC1" w:rsidRDefault="00900DC1" w:rsidP="00900DC1"/>
    <w:p w:rsidR="00704874" w:rsidRPr="00454798" w:rsidRDefault="00704874" w:rsidP="00900DC1"/>
    <w:p w:rsidR="001D1E1F" w:rsidRDefault="001D1E1F" w:rsidP="001D1E1F">
      <w:pPr>
        <w:pStyle w:val="5"/>
        <w:rPr>
          <w:sz w:val="24"/>
          <w:szCs w:val="24"/>
        </w:rPr>
      </w:pPr>
      <w:r w:rsidRPr="00454798">
        <w:rPr>
          <w:sz w:val="24"/>
          <w:szCs w:val="24"/>
        </w:rPr>
        <w:t>РЕШЕНИ</w:t>
      </w:r>
      <w:r w:rsidR="00DB42F1" w:rsidRPr="00454798">
        <w:rPr>
          <w:sz w:val="24"/>
          <w:szCs w:val="24"/>
        </w:rPr>
        <w:t>Е</w:t>
      </w:r>
    </w:p>
    <w:p w:rsidR="00704874" w:rsidRPr="00704874" w:rsidRDefault="00704874" w:rsidP="00704874"/>
    <w:p w:rsidR="005A587B" w:rsidRPr="002C4045" w:rsidRDefault="005A587B" w:rsidP="005A587B">
      <w:pPr>
        <w:jc w:val="center"/>
        <w:rPr>
          <w:b/>
        </w:rPr>
      </w:pPr>
      <w:r w:rsidRPr="002C4045">
        <w:rPr>
          <w:b/>
        </w:rPr>
        <w:t xml:space="preserve">О внесении изменений в решение Совета депутатов </w:t>
      </w:r>
    </w:p>
    <w:p w:rsidR="00900DC1" w:rsidRPr="002C4045" w:rsidRDefault="005A587B" w:rsidP="005A587B">
      <w:pPr>
        <w:pStyle w:val="2"/>
        <w:jc w:val="center"/>
        <w:rPr>
          <w:rStyle w:val="a6"/>
          <w:b/>
          <w:i w:val="0"/>
          <w:iCs w:val="0"/>
          <w:sz w:val="24"/>
          <w:szCs w:val="24"/>
        </w:rPr>
      </w:pPr>
      <w:r w:rsidRPr="002C4045">
        <w:rPr>
          <w:b/>
          <w:sz w:val="24"/>
          <w:szCs w:val="24"/>
        </w:rPr>
        <w:t xml:space="preserve">городского поселения </w:t>
      </w:r>
      <w:proofErr w:type="spellStart"/>
      <w:r w:rsidRPr="002C4045">
        <w:rPr>
          <w:b/>
          <w:sz w:val="24"/>
          <w:szCs w:val="24"/>
        </w:rPr>
        <w:t>Мортка</w:t>
      </w:r>
      <w:proofErr w:type="spellEnd"/>
      <w:r w:rsidRPr="002C4045">
        <w:rPr>
          <w:b/>
          <w:sz w:val="24"/>
          <w:szCs w:val="24"/>
        </w:rPr>
        <w:t xml:space="preserve"> от </w:t>
      </w:r>
      <w:r w:rsidR="005939BD">
        <w:rPr>
          <w:b/>
          <w:sz w:val="24"/>
          <w:szCs w:val="24"/>
        </w:rPr>
        <w:t>2</w:t>
      </w:r>
      <w:r w:rsidR="006E45C4">
        <w:rPr>
          <w:b/>
          <w:sz w:val="24"/>
          <w:szCs w:val="24"/>
        </w:rPr>
        <w:t>7</w:t>
      </w:r>
      <w:r w:rsidRPr="002C4045">
        <w:rPr>
          <w:b/>
          <w:sz w:val="24"/>
          <w:szCs w:val="24"/>
        </w:rPr>
        <w:t xml:space="preserve"> декабря 20</w:t>
      </w:r>
      <w:r w:rsidR="00F56899">
        <w:rPr>
          <w:b/>
          <w:sz w:val="24"/>
          <w:szCs w:val="24"/>
        </w:rPr>
        <w:t>2</w:t>
      </w:r>
      <w:r w:rsidR="0035503E">
        <w:rPr>
          <w:b/>
          <w:sz w:val="24"/>
          <w:szCs w:val="24"/>
        </w:rPr>
        <w:t>4</w:t>
      </w:r>
      <w:r w:rsidRPr="002C4045">
        <w:rPr>
          <w:b/>
          <w:sz w:val="24"/>
          <w:szCs w:val="24"/>
        </w:rPr>
        <w:t xml:space="preserve"> года № </w:t>
      </w:r>
      <w:r w:rsidR="0035503E">
        <w:rPr>
          <w:b/>
          <w:sz w:val="24"/>
          <w:szCs w:val="24"/>
        </w:rPr>
        <w:t>77</w:t>
      </w:r>
      <w:r w:rsidRPr="002C4045">
        <w:rPr>
          <w:b/>
          <w:sz w:val="24"/>
          <w:szCs w:val="24"/>
        </w:rPr>
        <w:t xml:space="preserve"> «</w:t>
      </w:r>
      <w:r w:rsidR="00900DC1" w:rsidRPr="002C4045">
        <w:rPr>
          <w:rStyle w:val="a6"/>
          <w:b/>
          <w:i w:val="0"/>
          <w:iCs w:val="0"/>
          <w:sz w:val="24"/>
          <w:szCs w:val="24"/>
        </w:rPr>
        <w:t xml:space="preserve">О бюджете муниципального образования городское поселение </w:t>
      </w:r>
      <w:proofErr w:type="spellStart"/>
      <w:r w:rsidR="00900DC1" w:rsidRPr="002C4045">
        <w:rPr>
          <w:rStyle w:val="a6"/>
          <w:b/>
          <w:i w:val="0"/>
          <w:iCs w:val="0"/>
          <w:sz w:val="24"/>
          <w:szCs w:val="24"/>
        </w:rPr>
        <w:t>Мортка</w:t>
      </w:r>
      <w:proofErr w:type="spellEnd"/>
    </w:p>
    <w:p w:rsidR="00900DC1" w:rsidRPr="002C4045" w:rsidRDefault="00900DC1" w:rsidP="00900DC1">
      <w:pPr>
        <w:pStyle w:val="2"/>
        <w:jc w:val="center"/>
        <w:rPr>
          <w:rStyle w:val="a6"/>
          <w:b/>
          <w:i w:val="0"/>
          <w:iCs w:val="0"/>
          <w:sz w:val="24"/>
          <w:szCs w:val="24"/>
        </w:rPr>
      </w:pPr>
      <w:r w:rsidRPr="002C4045">
        <w:rPr>
          <w:rStyle w:val="a6"/>
          <w:b/>
          <w:i w:val="0"/>
          <w:iCs w:val="0"/>
          <w:sz w:val="24"/>
          <w:szCs w:val="24"/>
        </w:rPr>
        <w:t>на 20</w:t>
      </w:r>
      <w:r w:rsidR="0035503E">
        <w:rPr>
          <w:rStyle w:val="a6"/>
          <w:b/>
          <w:i w:val="0"/>
          <w:iCs w:val="0"/>
          <w:sz w:val="24"/>
          <w:szCs w:val="24"/>
        </w:rPr>
        <w:t>25</w:t>
      </w:r>
      <w:r w:rsidR="00045106" w:rsidRPr="002C4045">
        <w:rPr>
          <w:rStyle w:val="a6"/>
          <w:b/>
          <w:i w:val="0"/>
          <w:iCs w:val="0"/>
          <w:sz w:val="24"/>
          <w:szCs w:val="24"/>
        </w:rPr>
        <w:t xml:space="preserve"> </w:t>
      </w:r>
      <w:r w:rsidRPr="002C4045">
        <w:rPr>
          <w:rStyle w:val="a6"/>
          <w:b/>
          <w:i w:val="0"/>
          <w:iCs w:val="0"/>
          <w:sz w:val="24"/>
          <w:szCs w:val="24"/>
        </w:rPr>
        <w:t>год</w:t>
      </w:r>
      <w:r w:rsidR="000A42D0" w:rsidRPr="002C4045">
        <w:rPr>
          <w:rStyle w:val="a6"/>
          <w:b/>
          <w:i w:val="0"/>
          <w:iCs w:val="0"/>
          <w:sz w:val="24"/>
          <w:szCs w:val="24"/>
        </w:rPr>
        <w:t xml:space="preserve"> и</w:t>
      </w:r>
      <w:r w:rsidR="00271CB9" w:rsidRPr="002C4045">
        <w:rPr>
          <w:rStyle w:val="a6"/>
          <w:b/>
          <w:i w:val="0"/>
          <w:iCs w:val="0"/>
          <w:sz w:val="24"/>
          <w:szCs w:val="24"/>
        </w:rPr>
        <w:t xml:space="preserve"> на</w:t>
      </w:r>
      <w:r w:rsidR="000A42D0" w:rsidRPr="002C4045">
        <w:rPr>
          <w:rStyle w:val="a6"/>
          <w:b/>
          <w:i w:val="0"/>
          <w:iCs w:val="0"/>
          <w:sz w:val="24"/>
          <w:szCs w:val="24"/>
        </w:rPr>
        <w:t xml:space="preserve"> плановый период 20</w:t>
      </w:r>
      <w:r w:rsidR="00047E1D" w:rsidRPr="002C4045">
        <w:rPr>
          <w:rStyle w:val="a6"/>
          <w:b/>
          <w:i w:val="0"/>
          <w:iCs w:val="0"/>
          <w:sz w:val="24"/>
          <w:szCs w:val="24"/>
        </w:rPr>
        <w:t>2</w:t>
      </w:r>
      <w:r w:rsidR="0035503E">
        <w:rPr>
          <w:rStyle w:val="a6"/>
          <w:b/>
          <w:i w:val="0"/>
          <w:iCs w:val="0"/>
          <w:sz w:val="24"/>
          <w:szCs w:val="24"/>
        </w:rPr>
        <w:t>6</w:t>
      </w:r>
      <w:r w:rsidR="0010309B" w:rsidRPr="002C4045">
        <w:rPr>
          <w:rStyle w:val="a6"/>
          <w:b/>
          <w:i w:val="0"/>
          <w:iCs w:val="0"/>
          <w:sz w:val="24"/>
          <w:szCs w:val="24"/>
        </w:rPr>
        <w:t xml:space="preserve"> и </w:t>
      </w:r>
      <w:r w:rsidR="000A42D0" w:rsidRPr="002C4045">
        <w:rPr>
          <w:rStyle w:val="a6"/>
          <w:b/>
          <w:i w:val="0"/>
          <w:iCs w:val="0"/>
          <w:sz w:val="24"/>
          <w:szCs w:val="24"/>
        </w:rPr>
        <w:t>20</w:t>
      </w:r>
      <w:r w:rsidR="00F037B4" w:rsidRPr="002C4045">
        <w:rPr>
          <w:rStyle w:val="a6"/>
          <w:b/>
          <w:i w:val="0"/>
          <w:iCs w:val="0"/>
          <w:sz w:val="24"/>
          <w:szCs w:val="24"/>
        </w:rPr>
        <w:t>2</w:t>
      </w:r>
      <w:r w:rsidR="0035503E">
        <w:rPr>
          <w:rStyle w:val="a6"/>
          <w:b/>
          <w:i w:val="0"/>
          <w:iCs w:val="0"/>
          <w:sz w:val="24"/>
          <w:szCs w:val="24"/>
        </w:rPr>
        <w:t xml:space="preserve">7 </w:t>
      </w:r>
      <w:r w:rsidR="000A42D0" w:rsidRPr="002C4045">
        <w:rPr>
          <w:rStyle w:val="a6"/>
          <w:b/>
          <w:i w:val="0"/>
          <w:iCs w:val="0"/>
          <w:sz w:val="24"/>
          <w:szCs w:val="24"/>
        </w:rPr>
        <w:t>г</w:t>
      </w:r>
      <w:r w:rsidR="0010309B" w:rsidRPr="002C4045">
        <w:rPr>
          <w:rStyle w:val="a6"/>
          <w:b/>
          <w:i w:val="0"/>
          <w:iCs w:val="0"/>
          <w:sz w:val="24"/>
          <w:szCs w:val="24"/>
        </w:rPr>
        <w:t>од</w:t>
      </w:r>
      <w:r w:rsidR="00665294" w:rsidRPr="002C4045">
        <w:rPr>
          <w:rStyle w:val="a6"/>
          <w:b/>
          <w:i w:val="0"/>
          <w:iCs w:val="0"/>
          <w:sz w:val="24"/>
          <w:szCs w:val="24"/>
        </w:rPr>
        <w:t>ов</w:t>
      </w:r>
      <w:r w:rsidR="005A587B" w:rsidRPr="002C4045">
        <w:rPr>
          <w:rStyle w:val="a6"/>
          <w:b/>
          <w:i w:val="0"/>
          <w:iCs w:val="0"/>
          <w:sz w:val="24"/>
          <w:szCs w:val="24"/>
        </w:rPr>
        <w:t>»</w:t>
      </w:r>
    </w:p>
    <w:p w:rsidR="00900DC1" w:rsidRDefault="00900DC1" w:rsidP="00900DC1"/>
    <w:p w:rsidR="006A4584" w:rsidRPr="002C4045" w:rsidRDefault="006A4584" w:rsidP="00900DC1"/>
    <w:p w:rsidR="00C227D5" w:rsidRDefault="00C227D5" w:rsidP="00C227D5">
      <w:pPr>
        <w:tabs>
          <w:tab w:val="left" w:pos="284"/>
        </w:tabs>
        <w:suppressAutoHyphens/>
        <w:ind w:left="360"/>
        <w:jc w:val="both"/>
      </w:pPr>
      <w:r>
        <w:t xml:space="preserve">В соответствии со статьей 184.1 Бюджетного кодекса Российской Федерации, Совет депутатов городского поселения </w:t>
      </w:r>
      <w:proofErr w:type="spellStart"/>
      <w:r>
        <w:t>Мортка</w:t>
      </w:r>
      <w:proofErr w:type="spellEnd"/>
      <w:r>
        <w:t xml:space="preserve"> решил: </w:t>
      </w:r>
    </w:p>
    <w:p w:rsidR="00C227D5" w:rsidRDefault="00B375AC" w:rsidP="00C227D5">
      <w:pPr>
        <w:tabs>
          <w:tab w:val="left" w:pos="284"/>
        </w:tabs>
        <w:suppressAutoHyphens/>
        <w:ind w:left="360"/>
        <w:jc w:val="both"/>
      </w:pPr>
      <w:r>
        <w:t xml:space="preserve">              </w:t>
      </w:r>
      <w:r w:rsidR="004B21AA">
        <w:t xml:space="preserve">1. </w:t>
      </w:r>
      <w:r w:rsidR="00C227D5">
        <w:t xml:space="preserve"> Внести изменения в Решение Совета депутатов городского поселения </w:t>
      </w:r>
      <w:proofErr w:type="spellStart"/>
      <w:r w:rsidR="00C227D5">
        <w:t>Мортка</w:t>
      </w:r>
      <w:proofErr w:type="spellEnd"/>
      <w:r w:rsidR="00C227D5">
        <w:t xml:space="preserve"> от 27 декабря 2024 № 77 «О бюджете муниципального образования городское поселение </w:t>
      </w:r>
      <w:proofErr w:type="spellStart"/>
      <w:r w:rsidR="00C227D5">
        <w:t>Мортка</w:t>
      </w:r>
      <w:proofErr w:type="spellEnd"/>
      <w:r w:rsidR="00C227D5">
        <w:t xml:space="preserve"> на 2025 год и на плановый период 2026 и 2027 годов»: </w:t>
      </w:r>
    </w:p>
    <w:p w:rsidR="00C227D5" w:rsidRDefault="00B375AC" w:rsidP="00C227D5">
      <w:pPr>
        <w:tabs>
          <w:tab w:val="left" w:pos="284"/>
        </w:tabs>
        <w:suppressAutoHyphens/>
        <w:ind w:left="360"/>
        <w:jc w:val="both"/>
      </w:pPr>
      <w:r>
        <w:t xml:space="preserve">             </w:t>
      </w:r>
      <w:r w:rsidR="004B21AA">
        <w:t>1.1</w:t>
      </w:r>
      <w:r w:rsidR="00C227D5">
        <w:t xml:space="preserve">   Пункт 1 решения Совета депутатов изложить в следующей редакции:</w:t>
      </w:r>
    </w:p>
    <w:p w:rsidR="00C227D5" w:rsidRDefault="00C227D5" w:rsidP="00C227D5">
      <w:pPr>
        <w:tabs>
          <w:tab w:val="left" w:pos="284"/>
        </w:tabs>
        <w:suppressAutoHyphens/>
        <w:ind w:left="360"/>
        <w:jc w:val="both"/>
      </w:pPr>
      <w:r>
        <w:t xml:space="preserve"> «общий объем доходов в сумме </w:t>
      </w:r>
      <w:r w:rsidR="00521B13" w:rsidRPr="00521B13">
        <w:t>139 576 601,03</w:t>
      </w:r>
      <w:r w:rsidR="00521B13">
        <w:t xml:space="preserve"> </w:t>
      </w:r>
      <w:r>
        <w:t xml:space="preserve">рублей; </w:t>
      </w:r>
    </w:p>
    <w:p w:rsidR="00C227D5" w:rsidRDefault="00C227D5" w:rsidP="00C227D5">
      <w:pPr>
        <w:tabs>
          <w:tab w:val="left" w:pos="284"/>
        </w:tabs>
        <w:suppressAutoHyphens/>
        <w:ind w:left="360"/>
        <w:jc w:val="both"/>
      </w:pPr>
      <w:r>
        <w:t xml:space="preserve"> общий объем расходов в сумме </w:t>
      </w:r>
      <w:r w:rsidR="00521B13">
        <w:t xml:space="preserve">152 739 305,83 </w:t>
      </w:r>
      <w:r>
        <w:t>рублей;</w:t>
      </w:r>
    </w:p>
    <w:p w:rsidR="00C227D5" w:rsidRDefault="00C227D5" w:rsidP="00C227D5">
      <w:pPr>
        <w:tabs>
          <w:tab w:val="left" w:pos="284"/>
        </w:tabs>
        <w:suppressAutoHyphens/>
        <w:ind w:left="360"/>
        <w:jc w:val="both"/>
      </w:pPr>
      <w:r>
        <w:t xml:space="preserve"> дефицит в сумме 13 162 704,80 рублей</w:t>
      </w:r>
      <w:proofErr w:type="gramStart"/>
      <w:r>
        <w:t>.».</w:t>
      </w:r>
      <w:proofErr w:type="gramEnd"/>
    </w:p>
    <w:p w:rsidR="00C227D5" w:rsidRDefault="00B375AC" w:rsidP="00C227D5">
      <w:pPr>
        <w:tabs>
          <w:tab w:val="left" w:pos="284"/>
        </w:tabs>
        <w:suppressAutoHyphens/>
        <w:ind w:left="360"/>
        <w:jc w:val="both"/>
      </w:pPr>
      <w:r>
        <w:t xml:space="preserve">            1.</w:t>
      </w:r>
      <w:r w:rsidR="00745C68">
        <w:t>2</w:t>
      </w:r>
      <w:r>
        <w:t xml:space="preserve">. </w:t>
      </w:r>
      <w:r w:rsidR="00C227D5">
        <w:t>Пункт 4 решения Совета депутатов изложить в следующей редакции:</w:t>
      </w:r>
    </w:p>
    <w:p w:rsidR="00C227D5" w:rsidRDefault="00C227D5" w:rsidP="00C227D5">
      <w:pPr>
        <w:tabs>
          <w:tab w:val="left" w:pos="284"/>
        </w:tabs>
        <w:suppressAutoHyphens/>
        <w:ind w:left="360"/>
        <w:jc w:val="both"/>
      </w:pPr>
      <w:r>
        <w:t>«на 2025 год – 42 791 484,69 рублей;</w:t>
      </w:r>
    </w:p>
    <w:p w:rsidR="00C227D5" w:rsidRDefault="00C227D5" w:rsidP="00C227D5">
      <w:pPr>
        <w:tabs>
          <w:tab w:val="left" w:pos="284"/>
        </w:tabs>
        <w:suppressAutoHyphens/>
        <w:ind w:left="360"/>
        <w:jc w:val="both"/>
      </w:pPr>
      <w:r>
        <w:t xml:space="preserve">     Установить, что в соответствии с подпунктом 2.1.7 пункта 2.1 главы 2 решения Совета депутатов муниципального образования городского поселения </w:t>
      </w:r>
      <w:proofErr w:type="spellStart"/>
      <w:r>
        <w:t>Мортка</w:t>
      </w:r>
      <w:proofErr w:type="spellEnd"/>
      <w:r>
        <w:t xml:space="preserve"> от 30 апреля 2014 года №19 «О муниципальном дорожном фонде муниципального образования городское поселение </w:t>
      </w:r>
      <w:proofErr w:type="spellStart"/>
      <w:r>
        <w:t>Мортка</w:t>
      </w:r>
      <w:proofErr w:type="spellEnd"/>
      <w:r>
        <w:t xml:space="preserve"> подлежат зачислению иные доходы бюджета городского поселения </w:t>
      </w:r>
      <w:proofErr w:type="spellStart"/>
      <w:r>
        <w:t>Мортка</w:t>
      </w:r>
      <w:proofErr w:type="spellEnd"/>
      <w:r>
        <w:t>:</w:t>
      </w:r>
    </w:p>
    <w:p w:rsidR="00B375AC" w:rsidRDefault="00C227D5" w:rsidP="00C227D5">
      <w:pPr>
        <w:tabs>
          <w:tab w:val="left" w:pos="284"/>
        </w:tabs>
        <w:suppressAutoHyphens/>
        <w:ind w:left="360"/>
        <w:jc w:val="both"/>
      </w:pPr>
      <w:r>
        <w:t xml:space="preserve">          на 2025 год в сумме 2 122 795,12  </w:t>
      </w:r>
      <w:r w:rsidR="00B375AC">
        <w:t>рублей</w:t>
      </w:r>
      <w:r>
        <w:t xml:space="preserve">  </w:t>
      </w:r>
    </w:p>
    <w:p w:rsidR="00C227D5" w:rsidRDefault="00B375AC" w:rsidP="00C227D5">
      <w:pPr>
        <w:tabs>
          <w:tab w:val="left" w:pos="284"/>
        </w:tabs>
        <w:suppressAutoHyphens/>
        <w:ind w:left="360"/>
        <w:jc w:val="both"/>
      </w:pPr>
      <w:r>
        <w:t xml:space="preserve">          1.</w:t>
      </w:r>
      <w:r w:rsidR="00745C68">
        <w:t>3</w:t>
      </w:r>
      <w:r w:rsidR="00C227D5">
        <w:t>. Приложение 1 к решению «Об объеме поступления доходов по основным                                            источникам на 2025 год» изложить в редакции согласно приложению 1 к настоящему решению.</w:t>
      </w:r>
    </w:p>
    <w:p w:rsidR="00C227D5" w:rsidRDefault="00B375AC" w:rsidP="00C227D5">
      <w:pPr>
        <w:tabs>
          <w:tab w:val="left" w:pos="284"/>
        </w:tabs>
        <w:suppressAutoHyphens/>
        <w:ind w:left="360"/>
        <w:jc w:val="both"/>
      </w:pPr>
      <w:r>
        <w:t xml:space="preserve">      </w:t>
      </w:r>
      <w:r w:rsidR="00C227D5">
        <w:t xml:space="preserve">  1.</w:t>
      </w:r>
      <w:r w:rsidR="00745C68">
        <w:t>4</w:t>
      </w:r>
      <w:r w:rsidR="00C227D5">
        <w:t>.Приложение 3</w:t>
      </w:r>
      <w:r w:rsidR="00745C68">
        <w:t xml:space="preserve"> </w:t>
      </w:r>
      <w:r w:rsidR="00C227D5">
        <w:t xml:space="preserve">к решению " Распределение бюджетных ассигнований по разделам и подразделам </w:t>
      </w:r>
      <w:proofErr w:type="gramStart"/>
      <w:r w:rsidR="00C227D5">
        <w:t>классификации расходов бюджета муниципального образования городского поселения</w:t>
      </w:r>
      <w:proofErr w:type="gramEnd"/>
      <w:r w:rsidR="00C227D5">
        <w:t xml:space="preserve"> </w:t>
      </w:r>
      <w:proofErr w:type="spellStart"/>
      <w:r w:rsidR="00C227D5">
        <w:t>Мортка</w:t>
      </w:r>
      <w:proofErr w:type="spellEnd"/>
      <w:r w:rsidR="00C227D5">
        <w:t xml:space="preserve"> на 2025 год" изложить в редакции согласно приложению </w:t>
      </w:r>
      <w:r w:rsidR="00745C68">
        <w:t>2</w:t>
      </w:r>
      <w:r w:rsidR="00C227D5">
        <w:t xml:space="preserve"> к настоящему решению.</w:t>
      </w:r>
    </w:p>
    <w:p w:rsidR="00C227D5" w:rsidRDefault="00C227D5" w:rsidP="00C227D5">
      <w:pPr>
        <w:tabs>
          <w:tab w:val="left" w:pos="284"/>
        </w:tabs>
        <w:suppressAutoHyphens/>
        <w:ind w:left="360"/>
        <w:jc w:val="both"/>
      </w:pPr>
      <w:r>
        <w:t xml:space="preserve">         1.</w:t>
      </w:r>
      <w:r w:rsidR="00745C68">
        <w:t>5</w:t>
      </w:r>
      <w:r>
        <w:t xml:space="preserve">.  Приложение 5 к решению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t>видов расходов классификации расходов бюджета муниципального образования</w:t>
      </w:r>
      <w:proofErr w:type="gramEnd"/>
      <w:r>
        <w:t xml:space="preserve"> городское поселение </w:t>
      </w:r>
      <w:proofErr w:type="spellStart"/>
      <w:r>
        <w:t>Мортка</w:t>
      </w:r>
      <w:proofErr w:type="spellEnd"/>
      <w:r>
        <w:t xml:space="preserve"> на 2025год" изложить в редакции согласно приложению </w:t>
      </w:r>
      <w:r w:rsidR="00745C68">
        <w:t>3</w:t>
      </w:r>
      <w:r>
        <w:t xml:space="preserve"> к настоящему решению.</w:t>
      </w:r>
    </w:p>
    <w:p w:rsidR="00C227D5" w:rsidRDefault="00C227D5" w:rsidP="00C227D5">
      <w:pPr>
        <w:tabs>
          <w:tab w:val="left" w:pos="284"/>
        </w:tabs>
        <w:suppressAutoHyphens/>
        <w:ind w:left="360"/>
        <w:jc w:val="both"/>
      </w:pPr>
      <w:r>
        <w:t xml:space="preserve">         1.</w:t>
      </w:r>
      <w:r w:rsidR="00745C68">
        <w:t>6</w:t>
      </w:r>
      <w:r>
        <w:t>.  Приложение 7</w:t>
      </w:r>
      <w:r w:rsidR="00745C68">
        <w:t xml:space="preserve"> </w:t>
      </w:r>
      <w:r>
        <w:t xml:space="preserve">к решению " Ведомственную структуру расходов бюджета муниципального образования городское поселение </w:t>
      </w:r>
      <w:proofErr w:type="spellStart"/>
      <w:r>
        <w:t>Мортка</w:t>
      </w:r>
      <w:proofErr w:type="spellEnd"/>
      <w:r>
        <w:t xml:space="preserve"> на 2025 год" изложить в редакции согласно приложению </w:t>
      </w:r>
      <w:r w:rsidR="00745C68">
        <w:t>4</w:t>
      </w:r>
      <w:r>
        <w:t xml:space="preserve"> к настоящему решению.</w:t>
      </w:r>
    </w:p>
    <w:p w:rsidR="00C227D5" w:rsidRDefault="00C227D5" w:rsidP="00C227D5">
      <w:pPr>
        <w:tabs>
          <w:tab w:val="left" w:pos="284"/>
        </w:tabs>
        <w:suppressAutoHyphens/>
        <w:ind w:left="360"/>
        <w:jc w:val="both"/>
      </w:pPr>
      <w:r>
        <w:t xml:space="preserve">         1.</w:t>
      </w:r>
      <w:r w:rsidR="00745C68">
        <w:t>7</w:t>
      </w:r>
      <w:r>
        <w:t>. Приложение 9</w:t>
      </w:r>
      <w:r w:rsidR="00745C68">
        <w:t xml:space="preserve"> </w:t>
      </w:r>
      <w:r>
        <w:t xml:space="preserve">к решению " 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t>видов расходов классификации расходов бюджета муниципального образования городского поселения</w:t>
      </w:r>
      <w:proofErr w:type="gramEnd"/>
      <w:r>
        <w:t xml:space="preserve"> </w:t>
      </w:r>
      <w:proofErr w:type="spellStart"/>
      <w:r>
        <w:t>Мортка</w:t>
      </w:r>
      <w:proofErr w:type="spellEnd"/>
      <w:r>
        <w:t xml:space="preserve"> на 2025год" изложить в редакции согласно приложению </w:t>
      </w:r>
      <w:r w:rsidR="00745C68">
        <w:t>5</w:t>
      </w:r>
      <w:r>
        <w:t xml:space="preserve"> к настоящему решению.</w:t>
      </w:r>
    </w:p>
    <w:p w:rsidR="00C227D5" w:rsidRDefault="00C227D5" w:rsidP="00C227D5">
      <w:pPr>
        <w:tabs>
          <w:tab w:val="left" w:pos="284"/>
        </w:tabs>
        <w:suppressAutoHyphens/>
        <w:ind w:left="360"/>
        <w:jc w:val="both"/>
      </w:pPr>
      <w:r>
        <w:t xml:space="preserve">         1.</w:t>
      </w:r>
      <w:r w:rsidR="00745C68">
        <w:t>8</w:t>
      </w:r>
      <w:r>
        <w:t>. Приложение 11</w:t>
      </w:r>
      <w:r w:rsidR="00745C68">
        <w:t xml:space="preserve"> </w:t>
      </w:r>
      <w:r>
        <w:t xml:space="preserve">к решению «Источники внутреннего финансирования дефицита бюджета муниципального образования городское поселение </w:t>
      </w:r>
      <w:proofErr w:type="spellStart"/>
      <w:r>
        <w:t>Мортка</w:t>
      </w:r>
      <w:proofErr w:type="spellEnd"/>
      <w:r>
        <w:t xml:space="preserve"> на 2025 год» изложить в редакции согласно приложению </w:t>
      </w:r>
      <w:r w:rsidR="00745C68">
        <w:t>6</w:t>
      </w:r>
      <w:r>
        <w:t xml:space="preserve"> к настоящему решению.</w:t>
      </w:r>
    </w:p>
    <w:p w:rsidR="00C227D5" w:rsidRDefault="00310C3E" w:rsidP="00C227D5">
      <w:pPr>
        <w:tabs>
          <w:tab w:val="left" w:pos="284"/>
        </w:tabs>
        <w:suppressAutoHyphens/>
        <w:ind w:left="360"/>
        <w:jc w:val="both"/>
      </w:pPr>
      <w:r>
        <w:lastRenderedPageBreak/>
        <w:tab/>
      </w:r>
      <w:r w:rsidR="00C227D5">
        <w:t xml:space="preserve">2. Организационному отделу администрации городского поселения </w:t>
      </w:r>
      <w:proofErr w:type="spellStart"/>
      <w:r w:rsidR="00C227D5">
        <w:t>Мортка</w:t>
      </w:r>
      <w:proofErr w:type="spellEnd"/>
      <w:r w:rsidR="00C227D5">
        <w:t xml:space="preserve"> обнародовать настоящее постановление в соответствии с решением Совета депутатов городского поселения </w:t>
      </w:r>
      <w:proofErr w:type="spellStart"/>
      <w:r w:rsidR="00C227D5">
        <w:t>Мортка</w:t>
      </w:r>
      <w:proofErr w:type="spellEnd"/>
      <w:r w:rsidR="00C227D5">
        <w:t xml:space="preserve"> от 31 марта 2009 года №48 «Об обнародовании нормативно-правовых актов органов местного самоуправления муниципального образования городское поселение </w:t>
      </w:r>
      <w:proofErr w:type="spellStart"/>
      <w:r w:rsidR="00C227D5">
        <w:t>Мортка</w:t>
      </w:r>
      <w:proofErr w:type="spellEnd"/>
      <w:r w:rsidR="00C227D5">
        <w:t xml:space="preserve">» и разместить на официальном сайте органов местного самоуправления </w:t>
      </w:r>
      <w:proofErr w:type="spellStart"/>
      <w:r w:rsidR="00C227D5">
        <w:t>Кондинского</w:t>
      </w:r>
      <w:proofErr w:type="spellEnd"/>
      <w:r w:rsidR="00C227D5">
        <w:t xml:space="preserve"> района Ханты-Мансийского автономного округа-Югры.</w:t>
      </w:r>
    </w:p>
    <w:p w:rsidR="00C227D5" w:rsidRDefault="00310C3E" w:rsidP="00C227D5">
      <w:pPr>
        <w:tabs>
          <w:tab w:val="left" w:pos="284"/>
        </w:tabs>
        <w:suppressAutoHyphens/>
        <w:ind w:left="360"/>
        <w:jc w:val="both"/>
      </w:pPr>
      <w:r>
        <w:tab/>
      </w:r>
      <w:r w:rsidR="00C227D5">
        <w:t xml:space="preserve">3. Настоящее постановление вступает в силу с момента его официального обнародования </w:t>
      </w:r>
    </w:p>
    <w:p w:rsidR="00A81BD6" w:rsidRDefault="00A81BD6" w:rsidP="00A81BD6">
      <w:pPr>
        <w:tabs>
          <w:tab w:val="left" w:pos="284"/>
        </w:tabs>
        <w:suppressAutoHyphens/>
        <w:ind w:left="360"/>
        <w:jc w:val="both"/>
        <w:rPr>
          <w:rFonts w:eastAsia="Arial Unicode MS"/>
        </w:rPr>
      </w:pPr>
    </w:p>
    <w:p w:rsidR="002C4045" w:rsidRDefault="002C4045" w:rsidP="00C75D8F">
      <w:pPr>
        <w:tabs>
          <w:tab w:val="left" w:pos="900"/>
          <w:tab w:val="left" w:pos="1080"/>
        </w:tabs>
        <w:suppressAutoHyphens/>
        <w:jc w:val="both"/>
        <w:rPr>
          <w:rFonts w:eastAsia="Arial Unicode MS"/>
        </w:rPr>
      </w:pPr>
    </w:p>
    <w:p w:rsidR="00EA0FC4" w:rsidRPr="00454798" w:rsidRDefault="00EA0FC4" w:rsidP="00C75D8F">
      <w:pPr>
        <w:tabs>
          <w:tab w:val="left" w:pos="900"/>
          <w:tab w:val="left" w:pos="1080"/>
        </w:tabs>
        <w:suppressAutoHyphens/>
        <w:jc w:val="both"/>
      </w:pPr>
      <w:r w:rsidRPr="00454798">
        <w:rPr>
          <w:rFonts w:eastAsia="Arial Unicode MS"/>
        </w:rPr>
        <w:t>Председатель Совета депутатов</w:t>
      </w:r>
    </w:p>
    <w:p w:rsidR="00EA0FC4" w:rsidRPr="00454798" w:rsidRDefault="00EA0FC4" w:rsidP="00EA0FC4">
      <w:pPr>
        <w:tabs>
          <w:tab w:val="left" w:pos="495"/>
        </w:tabs>
        <w:rPr>
          <w:rFonts w:eastAsia="Arial Unicode MS"/>
        </w:rPr>
      </w:pPr>
      <w:r w:rsidRPr="00454798">
        <w:rPr>
          <w:rFonts w:eastAsia="Arial Unicode MS"/>
        </w:rPr>
        <w:t xml:space="preserve">городского поселения </w:t>
      </w:r>
      <w:proofErr w:type="spellStart"/>
      <w:r w:rsidRPr="00454798">
        <w:rPr>
          <w:rFonts w:eastAsia="Arial Unicode MS"/>
        </w:rPr>
        <w:t>Мортка</w:t>
      </w:r>
      <w:proofErr w:type="spellEnd"/>
      <w:r w:rsidRPr="00454798">
        <w:rPr>
          <w:rFonts w:eastAsia="Arial Unicode MS"/>
        </w:rPr>
        <w:t xml:space="preserve">                </w:t>
      </w:r>
      <w:r w:rsidR="00497EFE" w:rsidRPr="00454798">
        <w:rPr>
          <w:rFonts w:eastAsia="Arial Unicode MS"/>
        </w:rPr>
        <w:t xml:space="preserve">                      </w:t>
      </w:r>
      <w:r w:rsidRPr="00454798">
        <w:rPr>
          <w:rFonts w:eastAsia="Arial Unicode MS"/>
        </w:rPr>
        <w:t xml:space="preserve">            </w:t>
      </w:r>
      <w:r w:rsidR="00F10ED4" w:rsidRPr="00454798">
        <w:rPr>
          <w:rFonts w:eastAsia="Arial Unicode MS"/>
        </w:rPr>
        <w:t xml:space="preserve">    </w:t>
      </w:r>
      <w:r w:rsidRPr="00454798">
        <w:rPr>
          <w:rFonts w:eastAsia="Arial Unicode MS"/>
        </w:rPr>
        <w:t xml:space="preserve">              </w:t>
      </w:r>
      <w:r w:rsidR="00497EFE" w:rsidRPr="00454798">
        <w:rPr>
          <w:rFonts w:eastAsia="Arial Unicode MS"/>
        </w:rPr>
        <w:t xml:space="preserve">  </w:t>
      </w:r>
      <w:r w:rsidR="007E0A2D">
        <w:rPr>
          <w:rFonts w:eastAsia="Arial Unicode MS"/>
        </w:rPr>
        <w:t xml:space="preserve">     </w:t>
      </w:r>
      <w:r w:rsidRPr="00454798">
        <w:rPr>
          <w:rFonts w:eastAsia="Arial Unicode MS"/>
        </w:rPr>
        <w:t>И.В. Карякин</w:t>
      </w:r>
    </w:p>
    <w:p w:rsidR="007E0A2D" w:rsidRDefault="007E0A2D" w:rsidP="00EA0FC4">
      <w:pPr>
        <w:tabs>
          <w:tab w:val="left" w:pos="495"/>
        </w:tabs>
        <w:rPr>
          <w:rFonts w:eastAsia="Arial Unicode MS"/>
        </w:rPr>
      </w:pPr>
    </w:p>
    <w:p w:rsidR="00614AB4" w:rsidRDefault="00614AB4" w:rsidP="002C4045">
      <w:pPr>
        <w:tabs>
          <w:tab w:val="left" w:pos="180"/>
          <w:tab w:val="left" w:pos="360"/>
          <w:tab w:val="left" w:pos="540"/>
        </w:tabs>
        <w:rPr>
          <w:rFonts w:eastAsia="Arial Unicode MS"/>
        </w:rPr>
      </w:pPr>
    </w:p>
    <w:p w:rsidR="002C4045" w:rsidRDefault="002C4045" w:rsidP="002C4045">
      <w:pPr>
        <w:tabs>
          <w:tab w:val="left" w:pos="180"/>
          <w:tab w:val="left" w:pos="360"/>
          <w:tab w:val="left" w:pos="540"/>
        </w:tabs>
        <w:rPr>
          <w:rFonts w:eastAsia="Arial Unicode MS"/>
        </w:rPr>
      </w:pPr>
      <w:r>
        <w:rPr>
          <w:rFonts w:eastAsia="Arial Unicode MS"/>
        </w:rPr>
        <w:t xml:space="preserve"> Глава </w:t>
      </w:r>
      <w:r w:rsidRPr="005C185A">
        <w:rPr>
          <w:rFonts w:eastAsia="Arial Unicode MS"/>
        </w:rPr>
        <w:t>городского</w:t>
      </w:r>
      <w:r>
        <w:rPr>
          <w:rFonts w:eastAsia="Arial Unicode MS"/>
        </w:rPr>
        <w:t xml:space="preserve"> </w:t>
      </w:r>
      <w:r w:rsidRPr="005C185A">
        <w:rPr>
          <w:rFonts w:eastAsia="Arial Unicode MS"/>
        </w:rPr>
        <w:t xml:space="preserve">поселения </w:t>
      </w:r>
      <w:proofErr w:type="spellStart"/>
      <w:r w:rsidRPr="005C185A">
        <w:rPr>
          <w:rFonts w:eastAsia="Arial Unicode MS"/>
        </w:rPr>
        <w:t>Мортка</w:t>
      </w:r>
      <w:proofErr w:type="spellEnd"/>
      <w:r w:rsidRPr="005C185A">
        <w:rPr>
          <w:rFonts w:eastAsia="Arial Unicode MS"/>
        </w:rPr>
        <w:t xml:space="preserve">                               </w:t>
      </w:r>
      <w:r>
        <w:rPr>
          <w:rFonts w:eastAsia="Arial Unicode MS"/>
        </w:rPr>
        <w:t xml:space="preserve">       </w:t>
      </w:r>
      <w:r w:rsidRPr="005C185A">
        <w:rPr>
          <w:rFonts w:eastAsia="Arial Unicode MS"/>
        </w:rPr>
        <w:t xml:space="preserve">  </w:t>
      </w:r>
      <w:r>
        <w:rPr>
          <w:rFonts w:eastAsia="Arial Unicode MS"/>
        </w:rPr>
        <w:t xml:space="preserve">                 </w:t>
      </w:r>
      <w:r w:rsidR="00614AB4">
        <w:rPr>
          <w:rFonts w:eastAsia="Arial Unicode MS"/>
        </w:rPr>
        <w:t xml:space="preserve">     </w:t>
      </w:r>
      <w:r>
        <w:rPr>
          <w:rFonts w:eastAsia="Arial Unicode MS"/>
        </w:rPr>
        <w:t xml:space="preserve"> А.А. </w:t>
      </w:r>
      <w:proofErr w:type="spellStart"/>
      <w:r>
        <w:rPr>
          <w:rFonts w:eastAsia="Arial Unicode MS"/>
        </w:rPr>
        <w:t>Тагильцев</w:t>
      </w:r>
      <w:proofErr w:type="spellEnd"/>
    </w:p>
    <w:p w:rsidR="007E0A2D" w:rsidRDefault="007E0A2D" w:rsidP="00900DC1">
      <w:pPr>
        <w:jc w:val="both"/>
      </w:pPr>
    </w:p>
    <w:p w:rsidR="007E0A2D" w:rsidRDefault="007E0A2D" w:rsidP="00900DC1">
      <w:pPr>
        <w:jc w:val="both"/>
      </w:pPr>
    </w:p>
    <w:p w:rsidR="001B5CA1" w:rsidRDefault="001B5CA1" w:rsidP="00900DC1">
      <w:pPr>
        <w:jc w:val="both"/>
      </w:pPr>
    </w:p>
    <w:p w:rsidR="001B5CA1" w:rsidRDefault="001B5CA1" w:rsidP="00900DC1">
      <w:pPr>
        <w:jc w:val="both"/>
      </w:pPr>
    </w:p>
    <w:p w:rsidR="001B5CA1" w:rsidRDefault="001B5CA1" w:rsidP="00900DC1">
      <w:pPr>
        <w:jc w:val="both"/>
      </w:pPr>
    </w:p>
    <w:p w:rsidR="001B5CA1" w:rsidRDefault="001B5CA1" w:rsidP="00900DC1">
      <w:pPr>
        <w:jc w:val="both"/>
      </w:pPr>
    </w:p>
    <w:p w:rsidR="00E4682B" w:rsidRDefault="00E4682B" w:rsidP="00900DC1">
      <w:pPr>
        <w:jc w:val="both"/>
      </w:pPr>
    </w:p>
    <w:p w:rsidR="00E4682B" w:rsidRDefault="00E4682B" w:rsidP="00900DC1">
      <w:pPr>
        <w:jc w:val="both"/>
      </w:pPr>
    </w:p>
    <w:p w:rsidR="00E4682B" w:rsidRDefault="00E4682B" w:rsidP="00900DC1">
      <w:pPr>
        <w:jc w:val="both"/>
      </w:pPr>
    </w:p>
    <w:p w:rsidR="00E4682B" w:rsidRDefault="00E4682B" w:rsidP="00900DC1">
      <w:pPr>
        <w:jc w:val="both"/>
      </w:pPr>
    </w:p>
    <w:p w:rsidR="00E4682B" w:rsidRDefault="00E4682B" w:rsidP="00900DC1">
      <w:pPr>
        <w:jc w:val="both"/>
      </w:pPr>
    </w:p>
    <w:p w:rsidR="00E4682B" w:rsidRDefault="00E4682B" w:rsidP="00900DC1">
      <w:pPr>
        <w:jc w:val="both"/>
      </w:pPr>
    </w:p>
    <w:p w:rsidR="001B5CA1" w:rsidRDefault="001B5CA1" w:rsidP="00900DC1">
      <w:pPr>
        <w:jc w:val="both"/>
      </w:pPr>
    </w:p>
    <w:p w:rsidR="001B5CA1" w:rsidRDefault="001B5CA1" w:rsidP="00900DC1">
      <w:pPr>
        <w:jc w:val="both"/>
      </w:pPr>
    </w:p>
    <w:p w:rsidR="007E0A2D" w:rsidRDefault="007E0A2D" w:rsidP="00900DC1">
      <w:pPr>
        <w:jc w:val="both"/>
      </w:pPr>
    </w:p>
    <w:p w:rsidR="00DE20AB" w:rsidRPr="00454798" w:rsidRDefault="00900DC1" w:rsidP="00900DC1">
      <w:pPr>
        <w:jc w:val="both"/>
      </w:pPr>
      <w:proofErr w:type="spellStart"/>
      <w:r w:rsidRPr="00454798">
        <w:t>пгт</w:t>
      </w:r>
      <w:proofErr w:type="spellEnd"/>
      <w:r w:rsidRPr="00454798">
        <w:t xml:space="preserve">. </w:t>
      </w:r>
      <w:proofErr w:type="spellStart"/>
      <w:r w:rsidRPr="00454798">
        <w:t>Мортка</w:t>
      </w:r>
      <w:proofErr w:type="spellEnd"/>
    </w:p>
    <w:p w:rsidR="00655FF7" w:rsidRPr="00454798" w:rsidRDefault="00C75D8F" w:rsidP="00900DC1">
      <w:pPr>
        <w:jc w:val="both"/>
      </w:pPr>
      <w:r w:rsidRPr="00454798">
        <w:t>«</w:t>
      </w:r>
      <w:r w:rsidR="00521B13">
        <w:t>19</w:t>
      </w:r>
      <w:r w:rsidRPr="00454798">
        <w:t>»</w:t>
      </w:r>
      <w:r w:rsidR="00075AF5">
        <w:t xml:space="preserve"> </w:t>
      </w:r>
      <w:r w:rsidR="00521B13">
        <w:t>дека</w:t>
      </w:r>
      <w:r w:rsidR="002557F2">
        <w:t>бря</w:t>
      </w:r>
      <w:r w:rsidR="00A45D4A">
        <w:t xml:space="preserve"> </w:t>
      </w:r>
      <w:r w:rsidRPr="00454798">
        <w:t>20</w:t>
      </w:r>
      <w:r w:rsidR="002C4045">
        <w:t>2</w:t>
      </w:r>
      <w:r w:rsidR="0035503E">
        <w:t>5</w:t>
      </w:r>
      <w:r w:rsidRPr="00454798">
        <w:t xml:space="preserve"> года</w:t>
      </w:r>
    </w:p>
    <w:p w:rsidR="002557F2" w:rsidRDefault="00C75D8F" w:rsidP="00900DC1">
      <w:pPr>
        <w:jc w:val="both"/>
      </w:pPr>
      <w:r w:rsidRPr="00454798">
        <w:t>№</w:t>
      </w:r>
      <w:r>
        <w:t xml:space="preserve"> </w:t>
      </w:r>
      <w:r w:rsidR="00F82911">
        <w:t>133</w:t>
      </w:r>
    </w:p>
    <w:p w:rsidR="002557F2" w:rsidRDefault="002557F2" w:rsidP="00900DC1">
      <w:pPr>
        <w:jc w:val="both"/>
      </w:pPr>
    </w:p>
    <w:p w:rsidR="002557F2" w:rsidRDefault="002557F2" w:rsidP="00900DC1">
      <w:pPr>
        <w:jc w:val="both"/>
      </w:pPr>
    </w:p>
    <w:p w:rsidR="002557F2" w:rsidRDefault="002557F2" w:rsidP="00900DC1">
      <w:pPr>
        <w:jc w:val="both"/>
      </w:pPr>
    </w:p>
    <w:p w:rsidR="002557F2" w:rsidRDefault="002557F2" w:rsidP="00900DC1">
      <w:pPr>
        <w:jc w:val="both"/>
      </w:pPr>
    </w:p>
    <w:p w:rsidR="002557F2" w:rsidRDefault="002557F2" w:rsidP="00900DC1">
      <w:pPr>
        <w:jc w:val="both"/>
      </w:pPr>
    </w:p>
    <w:p w:rsidR="00745C68" w:rsidRDefault="00745C68" w:rsidP="00900DC1">
      <w:pPr>
        <w:jc w:val="both"/>
      </w:pPr>
    </w:p>
    <w:p w:rsidR="00745C68" w:rsidRDefault="00745C68" w:rsidP="00900DC1">
      <w:pPr>
        <w:jc w:val="both"/>
      </w:pPr>
    </w:p>
    <w:p w:rsidR="00745C68" w:rsidRDefault="00745C68" w:rsidP="00900DC1">
      <w:pPr>
        <w:jc w:val="both"/>
      </w:pPr>
    </w:p>
    <w:p w:rsidR="00745C68" w:rsidRDefault="00745C68" w:rsidP="00900DC1">
      <w:pPr>
        <w:jc w:val="both"/>
      </w:pPr>
    </w:p>
    <w:p w:rsidR="00745C68" w:rsidRDefault="00745C68" w:rsidP="00900DC1">
      <w:pPr>
        <w:jc w:val="both"/>
      </w:pPr>
    </w:p>
    <w:p w:rsidR="00745C68" w:rsidRDefault="00745C68" w:rsidP="00900DC1">
      <w:pPr>
        <w:jc w:val="both"/>
      </w:pPr>
    </w:p>
    <w:p w:rsidR="00745C68" w:rsidRDefault="00745C68" w:rsidP="00900DC1">
      <w:pPr>
        <w:jc w:val="both"/>
      </w:pPr>
    </w:p>
    <w:p w:rsidR="00745C68" w:rsidRDefault="00745C68" w:rsidP="00900DC1">
      <w:pPr>
        <w:jc w:val="both"/>
      </w:pPr>
    </w:p>
    <w:p w:rsidR="00745C68" w:rsidRDefault="00745C68" w:rsidP="00900DC1">
      <w:pPr>
        <w:jc w:val="both"/>
      </w:pPr>
    </w:p>
    <w:p w:rsidR="00745C68" w:rsidRDefault="00745C68" w:rsidP="00900DC1">
      <w:pPr>
        <w:jc w:val="both"/>
      </w:pPr>
    </w:p>
    <w:p w:rsidR="00745C68" w:rsidRDefault="00745C68" w:rsidP="00900DC1">
      <w:pPr>
        <w:jc w:val="both"/>
      </w:pPr>
    </w:p>
    <w:p w:rsidR="00745C68" w:rsidRDefault="00745C68" w:rsidP="00900DC1">
      <w:pPr>
        <w:jc w:val="both"/>
      </w:pPr>
    </w:p>
    <w:p w:rsidR="00F82911" w:rsidRDefault="00F82911" w:rsidP="00900DC1">
      <w:pPr>
        <w:jc w:val="both"/>
      </w:pPr>
    </w:p>
    <w:p w:rsidR="00F82911" w:rsidRDefault="00F82911" w:rsidP="00900DC1">
      <w:pPr>
        <w:jc w:val="both"/>
      </w:pPr>
    </w:p>
    <w:p w:rsidR="00F82911" w:rsidRDefault="00F82911" w:rsidP="00900DC1">
      <w:pPr>
        <w:jc w:val="both"/>
      </w:pPr>
    </w:p>
    <w:p w:rsidR="00F82911" w:rsidRDefault="00F82911" w:rsidP="00900DC1">
      <w:pPr>
        <w:jc w:val="both"/>
      </w:pPr>
    </w:p>
    <w:p w:rsidR="00745C68" w:rsidRDefault="00745C68" w:rsidP="00900DC1">
      <w:pPr>
        <w:jc w:val="both"/>
      </w:pPr>
    </w:p>
    <w:p w:rsidR="00745C68" w:rsidRDefault="00745C68" w:rsidP="00900DC1">
      <w:pPr>
        <w:jc w:val="both"/>
      </w:pPr>
    </w:p>
    <w:p w:rsidR="000E29AB" w:rsidRDefault="000E29AB" w:rsidP="00900DC1">
      <w:pPr>
        <w:jc w:val="both"/>
      </w:pPr>
    </w:p>
    <w:p w:rsidR="00A81BD6" w:rsidRDefault="00A81BD6" w:rsidP="00900DC1">
      <w:pPr>
        <w:jc w:val="both"/>
        <w:rPr>
          <w:sz w:val="20"/>
          <w:szCs w:val="20"/>
        </w:rPr>
      </w:pPr>
    </w:p>
    <w:p w:rsidR="00A81BD6" w:rsidRDefault="00A81BD6" w:rsidP="00900DC1">
      <w:pPr>
        <w:jc w:val="both"/>
        <w:rPr>
          <w:sz w:val="20"/>
          <w:szCs w:val="20"/>
        </w:rPr>
      </w:pPr>
    </w:p>
    <w:tbl>
      <w:tblPr>
        <w:tblW w:w="11057" w:type="dxa"/>
        <w:tblInd w:w="-1168" w:type="dxa"/>
        <w:tblLook w:val="04A0" w:firstRow="1" w:lastRow="0" w:firstColumn="1" w:lastColumn="0" w:noHBand="0" w:noVBand="1"/>
      </w:tblPr>
      <w:tblGrid>
        <w:gridCol w:w="576"/>
        <w:gridCol w:w="1176"/>
        <w:gridCol w:w="456"/>
        <w:gridCol w:w="696"/>
        <w:gridCol w:w="79"/>
        <w:gridCol w:w="497"/>
        <w:gridCol w:w="2114"/>
        <w:gridCol w:w="2061"/>
        <w:gridCol w:w="180"/>
        <w:gridCol w:w="3222"/>
      </w:tblGrid>
      <w:tr w:rsidR="00C501EB" w:rsidRPr="005A025B" w:rsidTr="00F82911">
        <w:trPr>
          <w:gridAfter w:val="1"/>
          <w:wAfter w:w="3222" w:type="dxa"/>
          <w:trHeight w:val="300"/>
        </w:trPr>
        <w:tc>
          <w:tcPr>
            <w:tcW w:w="2983" w:type="dxa"/>
            <w:gridSpan w:val="5"/>
            <w:tcBorders>
              <w:top w:val="nil"/>
              <w:left w:val="nil"/>
              <w:bottom w:val="nil"/>
              <w:right w:val="nil"/>
            </w:tcBorders>
            <w:shd w:val="clear" w:color="000000" w:fill="FFFFFF"/>
            <w:noWrap/>
            <w:vAlign w:val="bottom"/>
            <w:hideMark/>
          </w:tcPr>
          <w:p w:rsidR="00C501EB" w:rsidRPr="005A025B" w:rsidRDefault="00C501EB" w:rsidP="005A025B">
            <w:pPr>
              <w:rPr>
                <w:sz w:val="20"/>
                <w:szCs w:val="20"/>
              </w:rPr>
            </w:pPr>
          </w:p>
        </w:tc>
        <w:tc>
          <w:tcPr>
            <w:tcW w:w="2611" w:type="dxa"/>
            <w:gridSpan w:val="2"/>
            <w:tcBorders>
              <w:top w:val="nil"/>
              <w:left w:val="nil"/>
              <w:bottom w:val="nil"/>
              <w:right w:val="nil"/>
            </w:tcBorders>
            <w:shd w:val="clear" w:color="000000" w:fill="FFFFFF"/>
            <w:noWrap/>
            <w:vAlign w:val="bottom"/>
            <w:hideMark/>
          </w:tcPr>
          <w:p w:rsidR="00C501EB" w:rsidRPr="005A025B" w:rsidRDefault="00C501EB" w:rsidP="005A025B">
            <w:pPr>
              <w:jc w:val="right"/>
              <w:rPr>
                <w:sz w:val="20"/>
                <w:szCs w:val="20"/>
              </w:rPr>
            </w:pPr>
          </w:p>
        </w:tc>
        <w:tc>
          <w:tcPr>
            <w:tcW w:w="2241" w:type="dxa"/>
            <w:gridSpan w:val="2"/>
            <w:tcBorders>
              <w:left w:val="nil"/>
              <w:right w:val="nil"/>
            </w:tcBorders>
            <w:shd w:val="clear" w:color="auto" w:fill="auto"/>
            <w:noWrap/>
            <w:vAlign w:val="bottom"/>
          </w:tcPr>
          <w:p w:rsidR="00C501EB" w:rsidRPr="005A025B" w:rsidRDefault="00C501EB" w:rsidP="005A025B">
            <w:pPr>
              <w:jc w:val="right"/>
              <w:rPr>
                <w:sz w:val="20"/>
                <w:szCs w:val="20"/>
              </w:rPr>
            </w:pPr>
          </w:p>
        </w:tc>
      </w:tr>
      <w:tr w:rsidR="00F82911" w:rsidTr="00F82911">
        <w:trPr>
          <w:trHeight w:val="300"/>
        </w:trPr>
        <w:tc>
          <w:tcPr>
            <w:tcW w:w="576" w:type="dxa"/>
            <w:tcBorders>
              <w:top w:val="nil"/>
              <w:left w:val="nil"/>
              <w:bottom w:val="nil"/>
              <w:right w:val="nil"/>
            </w:tcBorders>
            <w:shd w:val="clear" w:color="000000" w:fill="FFFFFF"/>
            <w:noWrap/>
            <w:hideMark/>
          </w:tcPr>
          <w:p w:rsidR="00F82911" w:rsidRDefault="00F82911">
            <w:pPr>
              <w:rPr>
                <w:rFonts w:ascii="Arial" w:hAnsi="Arial" w:cs="Arial"/>
                <w:sz w:val="20"/>
                <w:szCs w:val="20"/>
              </w:rPr>
            </w:pPr>
            <w:bookmarkStart w:id="1" w:name="RANGE!A1:G81"/>
            <w:r>
              <w:rPr>
                <w:rFonts w:ascii="Arial" w:hAnsi="Arial" w:cs="Arial"/>
                <w:sz w:val="20"/>
                <w:szCs w:val="20"/>
              </w:rPr>
              <w:t> </w:t>
            </w:r>
            <w:bookmarkEnd w:id="1"/>
          </w:p>
        </w:tc>
        <w:tc>
          <w:tcPr>
            <w:tcW w:w="1176" w:type="dxa"/>
            <w:vMerge w:val="restart"/>
            <w:tcBorders>
              <w:top w:val="nil"/>
              <w:left w:val="nil"/>
              <w:bottom w:val="nil"/>
              <w:right w:val="nil"/>
            </w:tcBorders>
            <w:shd w:val="clear" w:color="000000" w:fill="FFFFFF"/>
            <w:noWrap/>
            <w:vAlign w:val="bottom"/>
            <w:hideMark/>
          </w:tcPr>
          <w:p w:rsidR="00F82911" w:rsidRDefault="00F82911">
            <w:pPr>
              <w:rPr>
                <w:sz w:val="20"/>
                <w:szCs w:val="20"/>
              </w:rPr>
            </w:pPr>
            <w:r>
              <w:rPr>
                <w:sz w:val="20"/>
                <w:szCs w:val="20"/>
              </w:rPr>
              <w:t> </w:t>
            </w:r>
          </w:p>
        </w:tc>
        <w:tc>
          <w:tcPr>
            <w:tcW w:w="456" w:type="dxa"/>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696" w:type="dxa"/>
            <w:tcBorders>
              <w:top w:val="nil"/>
              <w:left w:val="nil"/>
              <w:bottom w:val="nil"/>
              <w:right w:val="nil"/>
            </w:tcBorders>
            <w:shd w:val="clear" w:color="000000" w:fill="FFFFFF"/>
            <w:noWrap/>
            <w:hideMark/>
          </w:tcPr>
          <w:p w:rsidR="00F82911" w:rsidRDefault="00F82911">
            <w:pPr>
              <w:jc w:val="center"/>
              <w:rPr>
                <w:rFonts w:ascii="Arial" w:hAnsi="Arial" w:cs="Arial"/>
                <w:sz w:val="20"/>
                <w:szCs w:val="20"/>
              </w:rPr>
            </w:pPr>
            <w:r>
              <w:rPr>
                <w:rFonts w:ascii="Arial" w:hAnsi="Arial" w:cs="Arial"/>
                <w:sz w:val="20"/>
                <w:szCs w:val="20"/>
              </w:rPr>
              <w:t> </w:t>
            </w:r>
          </w:p>
        </w:tc>
        <w:tc>
          <w:tcPr>
            <w:tcW w:w="576" w:type="dxa"/>
            <w:gridSpan w:val="2"/>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4175" w:type="dxa"/>
            <w:gridSpan w:val="2"/>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3402" w:type="dxa"/>
            <w:gridSpan w:val="2"/>
            <w:tcBorders>
              <w:top w:val="nil"/>
              <w:left w:val="nil"/>
              <w:bottom w:val="nil"/>
              <w:right w:val="nil"/>
            </w:tcBorders>
            <w:shd w:val="clear" w:color="000000" w:fill="FFFFFF"/>
            <w:hideMark/>
          </w:tcPr>
          <w:p w:rsidR="00F82911" w:rsidRDefault="00F82911" w:rsidP="00F82911">
            <w:pPr>
              <w:jc w:val="both"/>
              <w:rPr>
                <w:sz w:val="22"/>
                <w:szCs w:val="22"/>
              </w:rPr>
            </w:pPr>
            <w:r>
              <w:rPr>
                <w:sz w:val="22"/>
                <w:szCs w:val="22"/>
              </w:rPr>
              <w:t>Приложение 1</w:t>
            </w:r>
          </w:p>
        </w:tc>
      </w:tr>
      <w:tr w:rsidR="00F82911" w:rsidTr="00F82911">
        <w:trPr>
          <w:trHeight w:val="315"/>
        </w:trPr>
        <w:tc>
          <w:tcPr>
            <w:tcW w:w="576" w:type="dxa"/>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1176" w:type="dxa"/>
            <w:vMerge/>
            <w:tcBorders>
              <w:top w:val="nil"/>
              <w:left w:val="nil"/>
              <w:bottom w:val="nil"/>
              <w:right w:val="nil"/>
            </w:tcBorders>
            <w:vAlign w:val="center"/>
            <w:hideMark/>
          </w:tcPr>
          <w:p w:rsidR="00F82911" w:rsidRDefault="00F82911">
            <w:pPr>
              <w:rPr>
                <w:sz w:val="20"/>
                <w:szCs w:val="20"/>
              </w:rPr>
            </w:pPr>
          </w:p>
        </w:tc>
        <w:tc>
          <w:tcPr>
            <w:tcW w:w="456" w:type="dxa"/>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696" w:type="dxa"/>
            <w:tcBorders>
              <w:top w:val="nil"/>
              <w:left w:val="nil"/>
              <w:bottom w:val="nil"/>
              <w:right w:val="nil"/>
            </w:tcBorders>
            <w:shd w:val="clear" w:color="000000" w:fill="FFFFFF"/>
            <w:noWrap/>
            <w:hideMark/>
          </w:tcPr>
          <w:p w:rsidR="00F82911" w:rsidRDefault="00F82911">
            <w:pPr>
              <w:jc w:val="center"/>
              <w:rPr>
                <w:rFonts w:ascii="Arial" w:hAnsi="Arial" w:cs="Arial"/>
                <w:sz w:val="20"/>
                <w:szCs w:val="20"/>
              </w:rPr>
            </w:pPr>
            <w:r>
              <w:rPr>
                <w:rFonts w:ascii="Arial" w:hAnsi="Arial" w:cs="Arial"/>
                <w:sz w:val="20"/>
                <w:szCs w:val="20"/>
              </w:rPr>
              <w:t> </w:t>
            </w:r>
          </w:p>
        </w:tc>
        <w:tc>
          <w:tcPr>
            <w:tcW w:w="576" w:type="dxa"/>
            <w:gridSpan w:val="2"/>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4175" w:type="dxa"/>
            <w:gridSpan w:val="2"/>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3402" w:type="dxa"/>
            <w:gridSpan w:val="2"/>
            <w:tcBorders>
              <w:top w:val="nil"/>
              <w:left w:val="nil"/>
              <w:bottom w:val="nil"/>
              <w:right w:val="nil"/>
            </w:tcBorders>
            <w:shd w:val="clear" w:color="000000" w:fill="FFFFFF"/>
            <w:noWrap/>
            <w:vAlign w:val="bottom"/>
            <w:hideMark/>
          </w:tcPr>
          <w:p w:rsidR="00F82911" w:rsidRDefault="00F82911" w:rsidP="00F82911">
            <w:pPr>
              <w:jc w:val="both"/>
            </w:pPr>
            <w:r>
              <w:t>к решению Совета депутатов</w:t>
            </w:r>
          </w:p>
        </w:tc>
      </w:tr>
      <w:tr w:rsidR="00F82911" w:rsidTr="00F82911">
        <w:trPr>
          <w:trHeight w:val="315"/>
        </w:trPr>
        <w:tc>
          <w:tcPr>
            <w:tcW w:w="576" w:type="dxa"/>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1176" w:type="dxa"/>
            <w:vMerge/>
            <w:tcBorders>
              <w:top w:val="nil"/>
              <w:left w:val="nil"/>
              <w:bottom w:val="nil"/>
              <w:right w:val="nil"/>
            </w:tcBorders>
            <w:vAlign w:val="center"/>
            <w:hideMark/>
          </w:tcPr>
          <w:p w:rsidR="00F82911" w:rsidRDefault="00F82911">
            <w:pPr>
              <w:rPr>
                <w:sz w:val="20"/>
                <w:szCs w:val="20"/>
              </w:rPr>
            </w:pPr>
          </w:p>
        </w:tc>
        <w:tc>
          <w:tcPr>
            <w:tcW w:w="456" w:type="dxa"/>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696" w:type="dxa"/>
            <w:tcBorders>
              <w:top w:val="nil"/>
              <w:left w:val="nil"/>
              <w:bottom w:val="nil"/>
              <w:right w:val="nil"/>
            </w:tcBorders>
            <w:shd w:val="clear" w:color="000000" w:fill="FFFFFF"/>
            <w:noWrap/>
            <w:hideMark/>
          </w:tcPr>
          <w:p w:rsidR="00F82911" w:rsidRDefault="00F82911">
            <w:pPr>
              <w:jc w:val="center"/>
              <w:rPr>
                <w:rFonts w:ascii="Arial" w:hAnsi="Arial" w:cs="Arial"/>
                <w:sz w:val="20"/>
                <w:szCs w:val="20"/>
              </w:rPr>
            </w:pPr>
            <w:r>
              <w:rPr>
                <w:rFonts w:ascii="Arial" w:hAnsi="Arial" w:cs="Arial"/>
                <w:sz w:val="20"/>
                <w:szCs w:val="20"/>
              </w:rPr>
              <w:t> </w:t>
            </w:r>
          </w:p>
        </w:tc>
        <w:tc>
          <w:tcPr>
            <w:tcW w:w="576" w:type="dxa"/>
            <w:gridSpan w:val="2"/>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4175" w:type="dxa"/>
            <w:gridSpan w:val="2"/>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3402" w:type="dxa"/>
            <w:gridSpan w:val="2"/>
            <w:tcBorders>
              <w:top w:val="nil"/>
              <w:left w:val="nil"/>
              <w:bottom w:val="nil"/>
              <w:right w:val="nil"/>
            </w:tcBorders>
            <w:shd w:val="clear" w:color="000000" w:fill="FFFFFF"/>
            <w:noWrap/>
            <w:vAlign w:val="bottom"/>
            <w:hideMark/>
          </w:tcPr>
          <w:p w:rsidR="00F82911" w:rsidRDefault="00F82911" w:rsidP="00F82911">
            <w:pPr>
              <w:jc w:val="both"/>
            </w:pPr>
            <w:r>
              <w:t xml:space="preserve">городского поселения </w:t>
            </w:r>
            <w:proofErr w:type="spellStart"/>
            <w:r>
              <w:t>Мортка</w:t>
            </w:r>
            <w:proofErr w:type="spellEnd"/>
          </w:p>
        </w:tc>
      </w:tr>
      <w:tr w:rsidR="00F82911" w:rsidTr="00F82911">
        <w:trPr>
          <w:trHeight w:val="315"/>
        </w:trPr>
        <w:tc>
          <w:tcPr>
            <w:tcW w:w="576" w:type="dxa"/>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1176" w:type="dxa"/>
            <w:vMerge/>
            <w:tcBorders>
              <w:top w:val="nil"/>
              <w:left w:val="nil"/>
              <w:bottom w:val="nil"/>
              <w:right w:val="nil"/>
            </w:tcBorders>
            <w:vAlign w:val="center"/>
            <w:hideMark/>
          </w:tcPr>
          <w:p w:rsidR="00F82911" w:rsidRDefault="00F82911">
            <w:pPr>
              <w:rPr>
                <w:sz w:val="20"/>
                <w:szCs w:val="20"/>
              </w:rPr>
            </w:pPr>
          </w:p>
        </w:tc>
        <w:tc>
          <w:tcPr>
            <w:tcW w:w="456" w:type="dxa"/>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696" w:type="dxa"/>
            <w:tcBorders>
              <w:top w:val="nil"/>
              <w:left w:val="nil"/>
              <w:bottom w:val="nil"/>
              <w:right w:val="nil"/>
            </w:tcBorders>
            <w:shd w:val="clear" w:color="000000" w:fill="FFFFFF"/>
            <w:noWrap/>
            <w:hideMark/>
          </w:tcPr>
          <w:p w:rsidR="00F82911" w:rsidRDefault="00F82911">
            <w:pPr>
              <w:jc w:val="center"/>
              <w:rPr>
                <w:rFonts w:ascii="Arial" w:hAnsi="Arial" w:cs="Arial"/>
                <w:sz w:val="20"/>
                <w:szCs w:val="20"/>
              </w:rPr>
            </w:pPr>
            <w:r>
              <w:rPr>
                <w:rFonts w:ascii="Arial" w:hAnsi="Arial" w:cs="Arial"/>
                <w:sz w:val="20"/>
                <w:szCs w:val="20"/>
              </w:rPr>
              <w:t> </w:t>
            </w:r>
          </w:p>
        </w:tc>
        <w:tc>
          <w:tcPr>
            <w:tcW w:w="576" w:type="dxa"/>
            <w:gridSpan w:val="2"/>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4175" w:type="dxa"/>
            <w:gridSpan w:val="2"/>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3402" w:type="dxa"/>
            <w:gridSpan w:val="2"/>
            <w:tcBorders>
              <w:top w:val="nil"/>
              <w:left w:val="nil"/>
              <w:bottom w:val="nil"/>
              <w:right w:val="nil"/>
            </w:tcBorders>
            <w:shd w:val="clear" w:color="000000" w:fill="FFFFFF"/>
            <w:noWrap/>
            <w:vAlign w:val="bottom"/>
            <w:hideMark/>
          </w:tcPr>
          <w:p w:rsidR="00F82911" w:rsidRDefault="00F82911" w:rsidP="00F82911">
            <w:pPr>
              <w:jc w:val="both"/>
            </w:pPr>
            <w:r>
              <w:t>от «19» декабря 2025 №133</w:t>
            </w:r>
          </w:p>
        </w:tc>
      </w:tr>
      <w:tr w:rsidR="00F82911" w:rsidTr="00F82911">
        <w:trPr>
          <w:trHeight w:val="315"/>
        </w:trPr>
        <w:tc>
          <w:tcPr>
            <w:tcW w:w="576" w:type="dxa"/>
            <w:tcBorders>
              <w:top w:val="nil"/>
              <w:left w:val="nil"/>
              <w:bottom w:val="nil"/>
              <w:right w:val="nil"/>
            </w:tcBorders>
            <w:shd w:val="clear" w:color="000000" w:fill="FFFFFF"/>
            <w:noWrap/>
            <w:hideMark/>
          </w:tcPr>
          <w:p w:rsidR="00F82911" w:rsidRDefault="00F82911">
            <w:pPr>
              <w:rPr>
                <w:rFonts w:ascii="Arial" w:hAnsi="Arial" w:cs="Arial"/>
                <w:sz w:val="20"/>
                <w:szCs w:val="20"/>
              </w:rPr>
            </w:pPr>
            <w:r>
              <w:rPr>
                <w:rFonts w:ascii="Arial" w:hAnsi="Arial" w:cs="Arial"/>
                <w:sz w:val="20"/>
                <w:szCs w:val="20"/>
              </w:rPr>
              <w:t> </w:t>
            </w:r>
          </w:p>
        </w:tc>
        <w:tc>
          <w:tcPr>
            <w:tcW w:w="1176" w:type="dxa"/>
            <w:tcBorders>
              <w:top w:val="nil"/>
              <w:left w:val="nil"/>
              <w:bottom w:val="nil"/>
              <w:right w:val="nil"/>
            </w:tcBorders>
            <w:shd w:val="clear" w:color="000000" w:fill="FFFFFF"/>
            <w:noWrap/>
            <w:vAlign w:val="bottom"/>
            <w:hideMark/>
          </w:tcPr>
          <w:p w:rsidR="00F82911" w:rsidRDefault="00F82911">
            <w:pPr>
              <w:rPr>
                <w:sz w:val="20"/>
                <w:szCs w:val="20"/>
              </w:rPr>
            </w:pPr>
            <w:r>
              <w:rPr>
                <w:sz w:val="20"/>
                <w:szCs w:val="20"/>
              </w:rPr>
              <w:t> </w:t>
            </w:r>
          </w:p>
        </w:tc>
        <w:tc>
          <w:tcPr>
            <w:tcW w:w="456" w:type="dxa"/>
            <w:tcBorders>
              <w:top w:val="nil"/>
              <w:left w:val="nil"/>
              <w:bottom w:val="nil"/>
              <w:right w:val="nil"/>
            </w:tcBorders>
            <w:shd w:val="clear" w:color="000000" w:fill="FFFFFF"/>
            <w:noWrap/>
            <w:vAlign w:val="bottom"/>
            <w:hideMark/>
          </w:tcPr>
          <w:p w:rsidR="00F82911" w:rsidRDefault="00F82911">
            <w:r>
              <w:t> </w:t>
            </w:r>
          </w:p>
        </w:tc>
        <w:tc>
          <w:tcPr>
            <w:tcW w:w="696" w:type="dxa"/>
            <w:tcBorders>
              <w:top w:val="nil"/>
              <w:left w:val="nil"/>
              <w:bottom w:val="nil"/>
              <w:right w:val="nil"/>
            </w:tcBorders>
            <w:shd w:val="clear" w:color="000000" w:fill="FFFFFF"/>
            <w:noWrap/>
            <w:vAlign w:val="bottom"/>
            <w:hideMark/>
          </w:tcPr>
          <w:p w:rsidR="00F82911" w:rsidRDefault="00F82911">
            <w:r>
              <w:t> </w:t>
            </w:r>
          </w:p>
        </w:tc>
        <w:tc>
          <w:tcPr>
            <w:tcW w:w="576" w:type="dxa"/>
            <w:gridSpan w:val="2"/>
            <w:tcBorders>
              <w:top w:val="nil"/>
              <w:left w:val="nil"/>
              <w:bottom w:val="nil"/>
              <w:right w:val="nil"/>
            </w:tcBorders>
            <w:shd w:val="clear" w:color="000000" w:fill="FFFFFF"/>
            <w:noWrap/>
            <w:vAlign w:val="bottom"/>
            <w:hideMark/>
          </w:tcPr>
          <w:p w:rsidR="00F82911" w:rsidRDefault="00F82911">
            <w:r>
              <w:t> </w:t>
            </w:r>
          </w:p>
        </w:tc>
        <w:tc>
          <w:tcPr>
            <w:tcW w:w="4175" w:type="dxa"/>
            <w:gridSpan w:val="2"/>
            <w:tcBorders>
              <w:top w:val="nil"/>
              <w:left w:val="nil"/>
              <w:bottom w:val="nil"/>
              <w:right w:val="nil"/>
            </w:tcBorders>
            <w:shd w:val="clear" w:color="000000" w:fill="FFFFFF"/>
            <w:noWrap/>
            <w:vAlign w:val="bottom"/>
            <w:hideMark/>
          </w:tcPr>
          <w:p w:rsidR="00F82911" w:rsidRDefault="00F82911">
            <w:r>
              <w:t> </w:t>
            </w:r>
          </w:p>
        </w:tc>
        <w:tc>
          <w:tcPr>
            <w:tcW w:w="3402" w:type="dxa"/>
            <w:gridSpan w:val="2"/>
            <w:tcBorders>
              <w:top w:val="nil"/>
              <w:left w:val="nil"/>
              <w:bottom w:val="nil"/>
              <w:right w:val="nil"/>
            </w:tcBorders>
            <w:shd w:val="clear" w:color="000000" w:fill="FFFFFF"/>
            <w:noWrap/>
            <w:vAlign w:val="bottom"/>
            <w:hideMark/>
          </w:tcPr>
          <w:p w:rsidR="00F82911" w:rsidRDefault="00F82911">
            <w:r>
              <w:t> </w:t>
            </w:r>
          </w:p>
        </w:tc>
      </w:tr>
      <w:tr w:rsidR="00F82911" w:rsidTr="00F82911">
        <w:trPr>
          <w:trHeight w:val="315"/>
        </w:trPr>
        <w:tc>
          <w:tcPr>
            <w:tcW w:w="11057" w:type="dxa"/>
            <w:gridSpan w:val="10"/>
            <w:tcBorders>
              <w:top w:val="nil"/>
              <w:left w:val="nil"/>
              <w:bottom w:val="nil"/>
              <w:right w:val="nil"/>
            </w:tcBorders>
            <w:shd w:val="clear" w:color="000000" w:fill="FFFFFF"/>
            <w:vAlign w:val="center"/>
            <w:hideMark/>
          </w:tcPr>
          <w:p w:rsidR="00F82911" w:rsidRDefault="00F82911">
            <w:pPr>
              <w:jc w:val="center"/>
              <w:rPr>
                <w:b/>
                <w:bCs/>
              </w:rPr>
            </w:pPr>
            <w:r>
              <w:rPr>
                <w:b/>
                <w:bCs/>
              </w:rPr>
              <w:t xml:space="preserve"> Доходы бюджета муниципального образования городское поселение </w:t>
            </w:r>
            <w:proofErr w:type="spellStart"/>
            <w:r>
              <w:rPr>
                <w:b/>
                <w:bCs/>
              </w:rPr>
              <w:t>Мортка</w:t>
            </w:r>
            <w:proofErr w:type="spellEnd"/>
            <w:r>
              <w:rPr>
                <w:b/>
                <w:bCs/>
              </w:rPr>
              <w:t xml:space="preserve">  на  2025 год </w:t>
            </w:r>
          </w:p>
        </w:tc>
      </w:tr>
      <w:tr w:rsidR="00F82911" w:rsidTr="00F82911">
        <w:trPr>
          <w:trHeight w:val="270"/>
        </w:trPr>
        <w:tc>
          <w:tcPr>
            <w:tcW w:w="576" w:type="dxa"/>
            <w:tcBorders>
              <w:top w:val="nil"/>
              <w:left w:val="nil"/>
              <w:bottom w:val="nil"/>
              <w:right w:val="nil"/>
            </w:tcBorders>
            <w:shd w:val="clear" w:color="000000" w:fill="FFFFFF"/>
            <w:vAlign w:val="bottom"/>
            <w:hideMark/>
          </w:tcPr>
          <w:p w:rsidR="00F82911" w:rsidRDefault="00F82911">
            <w:pPr>
              <w:jc w:val="center"/>
              <w:rPr>
                <w:b/>
                <w:bCs/>
                <w:sz w:val="20"/>
                <w:szCs w:val="20"/>
              </w:rPr>
            </w:pPr>
            <w:r>
              <w:rPr>
                <w:b/>
                <w:bCs/>
                <w:sz w:val="20"/>
                <w:szCs w:val="20"/>
              </w:rPr>
              <w:t> </w:t>
            </w:r>
          </w:p>
        </w:tc>
        <w:tc>
          <w:tcPr>
            <w:tcW w:w="1176" w:type="dxa"/>
            <w:tcBorders>
              <w:top w:val="nil"/>
              <w:left w:val="nil"/>
              <w:bottom w:val="nil"/>
              <w:right w:val="nil"/>
            </w:tcBorders>
            <w:shd w:val="clear" w:color="000000" w:fill="FFFFFF"/>
            <w:vAlign w:val="bottom"/>
            <w:hideMark/>
          </w:tcPr>
          <w:p w:rsidR="00F82911" w:rsidRDefault="00F82911">
            <w:pPr>
              <w:jc w:val="center"/>
              <w:rPr>
                <w:b/>
                <w:bCs/>
                <w:sz w:val="20"/>
                <w:szCs w:val="20"/>
              </w:rPr>
            </w:pPr>
            <w:r>
              <w:rPr>
                <w:b/>
                <w:bCs/>
                <w:sz w:val="20"/>
                <w:szCs w:val="20"/>
              </w:rPr>
              <w:t> </w:t>
            </w:r>
          </w:p>
        </w:tc>
        <w:tc>
          <w:tcPr>
            <w:tcW w:w="456" w:type="dxa"/>
            <w:tcBorders>
              <w:top w:val="nil"/>
              <w:left w:val="nil"/>
              <w:bottom w:val="nil"/>
              <w:right w:val="nil"/>
            </w:tcBorders>
            <w:shd w:val="clear" w:color="000000" w:fill="FFFFFF"/>
            <w:vAlign w:val="bottom"/>
            <w:hideMark/>
          </w:tcPr>
          <w:p w:rsidR="00F82911" w:rsidRDefault="00F82911">
            <w:pPr>
              <w:jc w:val="center"/>
              <w:rPr>
                <w:b/>
                <w:bCs/>
                <w:sz w:val="20"/>
                <w:szCs w:val="20"/>
              </w:rPr>
            </w:pPr>
            <w:r>
              <w:rPr>
                <w:b/>
                <w:bCs/>
                <w:sz w:val="20"/>
                <w:szCs w:val="20"/>
              </w:rPr>
              <w:t> </w:t>
            </w:r>
          </w:p>
        </w:tc>
        <w:tc>
          <w:tcPr>
            <w:tcW w:w="696" w:type="dxa"/>
            <w:tcBorders>
              <w:top w:val="nil"/>
              <w:left w:val="nil"/>
              <w:bottom w:val="nil"/>
              <w:right w:val="nil"/>
            </w:tcBorders>
            <w:shd w:val="clear" w:color="000000" w:fill="FFFFFF"/>
            <w:vAlign w:val="bottom"/>
            <w:hideMark/>
          </w:tcPr>
          <w:p w:rsidR="00F82911" w:rsidRDefault="00F82911">
            <w:pPr>
              <w:jc w:val="center"/>
              <w:rPr>
                <w:b/>
                <w:bCs/>
                <w:sz w:val="20"/>
                <w:szCs w:val="20"/>
              </w:rPr>
            </w:pPr>
            <w:r>
              <w:rPr>
                <w:b/>
                <w:bCs/>
                <w:sz w:val="20"/>
                <w:szCs w:val="20"/>
              </w:rPr>
              <w:t> </w:t>
            </w:r>
          </w:p>
        </w:tc>
        <w:tc>
          <w:tcPr>
            <w:tcW w:w="576" w:type="dxa"/>
            <w:gridSpan w:val="2"/>
            <w:tcBorders>
              <w:top w:val="nil"/>
              <w:left w:val="nil"/>
              <w:bottom w:val="nil"/>
              <w:right w:val="nil"/>
            </w:tcBorders>
            <w:shd w:val="clear" w:color="000000" w:fill="FFFFFF"/>
            <w:vAlign w:val="bottom"/>
            <w:hideMark/>
          </w:tcPr>
          <w:p w:rsidR="00F82911" w:rsidRDefault="00F82911">
            <w:pPr>
              <w:jc w:val="center"/>
              <w:rPr>
                <w:b/>
                <w:bCs/>
                <w:sz w:val="20"/>
                <w:szCs w:val="20"/>
              </w:rPr>
            </w:pPr>
            <w:r>
              <w:rPr>
                <w:b/>
                <w:bCs/>
                <w:sz w:val="20"/>
                <w:szCs w:val="20"/>
              </w:rPr>
              <w:t> </w:t>
            </w:r>
          </w:p>
        </w:tc>
        <w:tc>
          <w:tcPr>
            <w:tcW w:w="4175" w:type="dxa"/>
            <w:gridSpan w:val="2"/>
            <w:tcBorders>
              <w:top w:val="nil"/>
              <w:left w:val="nil"/>
              <w:bottom w:val="nil"/>
              <w:right w:val="nil"/>
            </w:tcBorders>
            <w:shd w:val="clear" w:color="000000" w:fill="FFFFFF"/>
            <w:vAlign w:val="bottom"/>
            <w:hideMark/>
          </w:tcPr>
          <w:p w:rsidR="00F82911" w:rsidRDefault="00F82911">
            <w:pPr>
              <w:jc w:val="center"/>
              <w:rPr>
                <w:b/>
                <w:bCs/>
                <w:sz w:val="20"/>
                <w:szCs w:val="20"/>
              </w:rPr>
            </w:pPr>
            <w:r>
              <w:rPr>
                <w:b/>
                <w:bCs/>
                <w:sz w:val="20"/>
                <w:szCs w:val="20"/>
              </w:rPr>
              <w:t> </w:t>
            </w:r>
          </w:p>
        </w:tc>
        <w:tc>
          <w:tcPr>
            <w:tcW w:w="3402" w:type="dxa"/>
            <w:gridSpan w:val="2"/>
            <w:tcBorders>
              <w:top w:val="nil"/>
              <w:left w:val="nil"/>
              <w:bottom w:val="nil"/>
              <w:right w:val="nil"/>
            </w:tcBorders>
            <w:shd w:val="clear" w:color="000000" w:fill="FFFFFF"/>
            <w:vAlign w:val="bottom"/>
            <w:hideMark/>
          </w:tcPr>
          <w:p w:rsidR="00F82911" w:rsidRDefault="00F82911">
            <w:pPr>
              <w:jc w:val="center"/>
              <w:rPr>
                <w:b/>
                <w:bCs/>
                <w:sz w:val="20"/>
                <w:szCs w:val="20"/>
              </w:rPr>
            </w:pPr>
            <w:r>
              <w:rPr>
                <w:b/>
                <w:bCs/>
                <w:sz w:val="20"/>
                <w:szCs w:val="20"/>
              </w:rPr>
              <w:t> </w:t>
            </w:r>
          </w:p>
        </w:tc>
      </w:tr>
      <w:tr w:rsidR="00F82911" w:rsidRPr="00F82911" w:rsidTr="00F82911">
        <w:trPr>
          <w:trHeight w:val="615"/>
        </w:trPr>
        <w:tc>
          <w:tcPr>
            <w:tcW w:w="348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center"/>
              <w:rPr>
                <w:b/>
                <w:bCs/>
                <w:color w:val="000000"/>
              </w:rPr>
            </w:pPr>
            <w:r w:rsidRPr="00F82911">
              <w:rPr>
                <w:b/>
                <w:bCs/>
                <w:color w:val="000000"/>
              </w:rPr>
              <w:t>Код бюджетной классификации Российской Федерации</w:t>
            </w:r>
          </w:p>
        </w:tc>
        <w:tc>
          <w:tcPr>
            <w:tcW w:w="4175" w:type="dxa"/>
            <w:gridSpan w:val="2"/>
            <w:tcBorders>
              <w:top w:val="single" w:sz="8" w:space="0" w:color="000000"/>
              <w:left w:val="single" w:sz="4" w:space="0" w:color="000000"/>
              <w:bottom w:val="single" w:sz="4" w:space="0" w:color="000000"/>
              <w:right w:val="single" w:sz="4" w:space="0" w:color="000000"/>
            </w:tcBorders>
            <w:shd w:val="clear" w:color="000000" w:fill="FFFFFF"/>
            <w:vAlign w:val="center"/>
            <w:hideMark/>
          </w:tcPr>
          <w:p w:rsidR="00F82911" w:rsidRPr="00F82911" w:rsidRDefault="00F82911">
            <w:pPr>
              <w:jc w:val="center"/>
              <w:rPr>
                <w:b/>
                <w:bCs/>
                <w:color w:val="000000"/>
              </w:rPr>
            </w:pPr>
            <w:r w:rsidRPr="00F82911">
              <w:rPr>
                <w:b/>
                <w:bCs/>
                <w:color w:val="000000"/>
              </w:rPr>
              <w:t>Наименование кода классификации доходов</w:t>
            </w:r>
          </w:p>
        </w:tc>
        <w:tc>
          <w:tcPr>
            <w:tcW w:w="3402" w:type="dxa"/>
            <w:gridSpan w:val="2"/>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center"/>
              <w:rPr>
                <w:b/>
                <w:bCs/>
                <w:color w:val="000000"/>
              </w:rPr>
            </w:pPr>
            <w:r w:rsidRPr="00F82911">
              <w:rPr>
                <w:b/>
                <w:bCs/>
                <w:color w:val="000000"/>
              </w:rPr>
              <w:t>Сумма на 2025год (рублей)</w:t>
            </w:r>
          </w:p>
        </w:tc>
      </w:tr>
      <w:tr w:rsidR="00F82911" w:rsidRPr="00F82911" w:rsidTr="00F82911">
        <w:trPr>
          <w:trHeight w:val="270"/>
        </w:trPr>
        <w:tc>
          <w:tcPr>
            <w:tcW w:w="348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F82911" w:rsidRPr="00F82911" w:rsidRDefault="00F82911">
            <w:pPr>
              <w:jc w:val="center"/>
              <w:rPr>
                <w:b/>
                <w:bCs/>
                <w:color w:val="000000"/>
              </w:rPr>
            </w:pPr>
            <w:r w:rsidRPr="00F82911">
              <w:rPr>
                <w:b/>
                <w:bCs/>
                <w:color w:val="000000"/>
              </w:rPr>
              <w:t>1</w:t>
            </w:r>
          </w:p>
        </w:tc>
        <w:tc>
          <w:tcPr>
            <w:tcW w:w="4175" w:type="dxa"/>
            <w:gridSpan w:val="2"/>
            <w:tcBorders>
              <w:top w:val="nil"/>
              <w:left w:val="single" w:sz="4" w:space="0" w:color="000000"/>
              <w:bottom w:val="single" w:sz="8" w:space="0" w:color="000000"/>
              <w:right w:val="single" w:sz="4" w:space="0" w:color="000000"/>
            </w:tcBorders>
            <w:shd w:val="clear" w:color="000000" w:fill="FFFFFF"/>
            <w:vAlign w:val="center"/>
            <w:hideMark/>
          </w:tcPr>
          <w:p w:rsidR="00F82911" w:rsidRPr="00F82911" w:rsidRDefault="00F82911">
            <w:pPr>
              <w:jc w:val="center"/>
              <w:rPr>
                <w:b/>
                <w:bCs/>
                <w:color w:val="000000"/>
              </w:rPr>
            </w:pPr>
            <w:r w:rsidRPr="00F82911">
              <w:rPr>
                <w:b/>
                <w:bCs/>
                <w:color w:val="000000"/>
              </w:rPr>
              <w:t>2</w:t>
            </w:r>
          </w:p>
        </w:tc>
        <w:tc>
          <w:tcPr>
            <w:tcW w:w="3402" w:type="dxa"/>
            <w:gridSpan w:val="2"/>
            <w:tcBorders>
              <w:top w:val="nil"/>
              <w:left w:val="single" w:sz="8" w:space="0" w:color="000000"/>
              <w:bottom w:val="single" w:sz="8" w:space="0" w:color="000000"/>
              <w:right w:val="single" w:sz="8" w:space="0" w:color="000000"/>
            </w:tcBorders>
            <w:shd w:val="clear" w:color="000000" w:fill="FFFFFF"/>
            <w:vAlign w:val="center"/>
            <w:hideMark/>
          </w:tcPr>
          <w:p w:rsidR="00F82911" w:rsidRPr="00F82911" w:rsidRDefault="00F82911">
            <w:pPr>
              <w:jc w:val="center"/>
              <w:rPr>
                <w:b/>
                <w:bCs/>
                <w:color w:val="000000"/>
              </w:rPr>
            </w:pPr>
            <w:r w:rsidRPr="00F82911">
              <w:rPr>
                <w:b/>
                <w:bCs/>
                <w:color w:val="000000"/>
              </w:rPr>
              <w:t>3</w:t>
            </w:r>
          </w:p>
        </w:tc>
      </w:tr>
      <w:tr w:rsidR="00F82911" w:rsidRPr="00F82911" w:rsidTr="00F82911">
        <w:trPr>
          <w:trHeight w:val="255"/>
        </w:trPr>
        <w:tc>
          <w:tcPr>
            <w:tcW w:w="576" w:type="dxa"/>
            <w:tcBorders>
              <w:top w:val="single" w:sz="4" w:space="0" w:color="000000"/>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single" w:sz="4" w:space="0" w:color="000000"/>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10000000</w:t>
            </w:r>
          </w:p>
        </w:tc>
        <w:tc>
          <w:tcPr>
            <w:tcW w:w="456" w:type="dxa"/>
            <w:tcBorders>
              <w:top w:val="single" w:sz="4" w:space="0" w:color="000000"/>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single" w:sz="4" w:space="0" w:color="000000"/>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single" w:sz="4" w:space="0" w:color="000000"/>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4175"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НАЛОГОВЫЕ И НЕНАЛОГОВЫЕ ДОХОДЫ</w:t>
            </w:r>
          </w:p>
        </w:tc>
        <w:tc>
          <w:tcPr>
            <w:tcW w:w="3402" w:type="dxa"/>
            <w:gridSpan w:val="2"/>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29 740 770,00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10100000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НАЛОГИ НА ПРИБЫЛЬ, ДОХОДЫ</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8 400 000,00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10102000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Налог на доходы физических лиц</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8 400 000,00</w:t>
            </w:r>
          </w:p>
        </w:tc>
      </w:tr>
      <w:tr w:rsidR="00F82911" w:rsidRPr="00F82911" w:rsidTr="00F82911">
        <w:trPr>
          <w:trHeight w:val="255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10102010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proofErr w:type="gramStart"/>
            <w:r w:rsidRPr="00F82911">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w:t>
            </w:r>
            <w:r w:rsidRPr="00F82911">
              <w:rPr>
                <w:color w:val="000000"/>
              </w:rPr>
              <w:br/>
              <w:t>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w:t>
            </w:r>
            <w:r w:rsidRPr="00F82911">
              <w:rPr>
                <w:color w:val="000000"/>
              </w:rPr>
              <w:br/>
              <w:t>лицом - налоговым резидентом Российской Федерации в виде дивидендов (в части суммы налога, не превышающей 650</w:t>
            </w:r>
            <w:proofErr w:type="gramEnd"/>
            <w:r w:rsidRPr="00F82911">
              <w:rPr>
                <w:color w:val="000000"/>
              </w:rPr>
              <w:t xml:space="preserve"> </w:t>
            </w:r>
            <w:proofErr w:type="gramStart"/>
            <w:r w:rsidRPr="00F82911">
              <w:rPr>
                <w:color w:val="000000"/>
              </w:rPr>
              <w:t>тысяч рублей за налоговые периоды до 1 января 2025</w:t>
            </w:r>
            <w:r w:rsidRPr="00F82911">
              <w:rPr>
                <w:color w:val="000000"/>
              </w:rPr>
              <w:br/>
              <w:t>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w:t>
            </w:r>
            <w:r w:rsidRPr="00F82911">
              <w:rPr>
                <w:color w:val="000000"/>
              </w:rPr>
              <w:br/>
              <w:t>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4 560 000,00</w:t>
            </w:r>
          </w:p>
        </w:tc>
      </w:tr>
      <w:tr w:rsidR="00F82911" w:rsidRPr="00F82911" w:rsidTr="00F82911">
        <w:trPr>
          <w:trHeight w:val="168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10102030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proofErr w:type="gramStart"/>
            <w:r w:rsidRPr="00F82911">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82911">
              <w:rPr>
                <w:color w:val="000000"/>
              </w:rPr>
              <w:t xml:space="preserve">, не </w:t>
            </w:r>
            <w:proofErr w:type="gramStart"/>
            <w:r w:rsidRPr="00F82911">
              <w:rPr>
                <w:color w:val="000000"/>
              </w:rPr>
              <w:t>превышающей</w:t>
            </w:r>
            <w:proofErr w:type="gramEnd"/>
            <w:r w:rsidRPr="00F82911">
              <w:rPr>
                <w:color w:val="000000"/>
              </w:rPr>
              <w:t xml:space="preserve"> 312 тысяч рублей за </w:t>
            </w:r>
            <w:r w:rsidRPr="00F82911">
              <w:rPr>
                <w:color w:val="000000"/>
              </w:rPr>
              <w:lastRenderedPageBreak/>
              <w:t>налоговые периоды после 1 января 2025 года)</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lastRenderedPageBreak/>
              <w:t>10 000,00</w:t>
            </w:r>
          </w:p>
        </w:tc>
      </w:tr>
      <w:tr w:rsidR="00F82911" w:rsidRPr="00F82911" w:rsidTr="00F82911">
        <w:trPr>
          <w:trHeight w:val="106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lastRenderedPageBreak/>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10102210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3 830 000,00</w:t>
            </w:r>
          </w:p>
        </w:tc>
      </w:tr>
      <w:tr w:rsidR="00F82911" w:rsidRPr="00F82911" w:rsidTr="00F82911">
        <w:trPr>
          <w:trHeight w:val="66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10300000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НАЛОГИ НА ТОВАРЫ (РАБОТЫ, УСЛУГИ), РЕАЛИЗУЕМЫЕ НА ТЕРРИТОРИИ РОССИЙСКОЙ ФЕДЕРАЦИИ</w:t>
            </w:r>
          </w:p>
        </w:tc>
        <w:tc>
          <w:tcPr>
            <w:tcW w:w="3402" w:type="dxa"/>
            <w:gridSpan w:val="2"/>
            <w:tcBorders>
              <w:top w:val="nil"/>
              <w:left w:val="single" w:sz="8" w:space="0" w:color="000000"/>
              <w:bottom w:val="single" w:sz="4" w:space="0" w:color="000000"/>
              <w:right w:val="single" w:sz="8" w:space="0" w:color="000000"/>
            </w:tcBorders>
            <w:shd w:val="clear" w:color="auto" w:fill="auto"/>
            <w:vAlign w:val="center"/>
            <w:hideMark/>
          </w:tcPr>
          <w:p w:rsidR="00F82911" w:rsidRPr="00F82911" w:rsidRDefault="00F82911">
            <w:pPr>
              <w:jc w:val="right"/>
            </w:pPr>
            <w:r w:rsidRPr="00F82911">
              <w:t>13 563 770,00</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10302000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Акцизы по подакцизным товарам (продукции), производимым на территории Российской Федерации</w:t>
            </w:r>
          </w:p>
        </w:tc>
        <w:tc>
          <w:tcPr>
            <w:tcW w:w="3402" w:type="dxa"/>
            <w:gridSpan w:val="2"/>
            <w:tcBorders>
              <w:top w:val="nil"/>
              <w:left w:val="single" w:sz="8" w:space="0" w:color="000000"/>
              <w:bottom w:val="single" w:sz="4" w:space="0" w:color="000000"/>
              <w:right w:val="single" w:sz="8" w:space="0" w:color="000000"/>
            </w:tcBorders>
            <w:shd w:val="clear" w:color="auto" w:fill="auto"/>
            <w:vAlign w:val="center"/>
            <w:hideMark/>
          </w:tcPr>
          <w:p w:rsidR="00F82911" w:rsidRPr="00F82911" w:rsidRDefault="00F82911">
            <w:pPr>
              <w:jc w:val="right"/>
              <w:rPr>
                <w:color w:val="000000"/>
              </w:rPr>
            </w:pPr>
            <w:r w:rsidRPr="00F82911">
              <w:rPr>
                <w:color w:val="000000"/>
              </w:rPr>
              <w:t>13 563 770,00</w:t>
            </w:r>
          </w:p>
        </w:tc>
      </w:tr>
      <w:tr w:rsidR="00F82911" w:rsidRPr="00F82911" w:rsidTr="00F82911">
        <w:trPr>
          <w:trHeight w:val="97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10302230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02" w:type="dxa"/>
            <w:gridSpan w:val="2"/>
            <w:tcBorders>
              <w:top w:val="nil"/>
              <w:left w:val="single" w:sz="8" w:space="0" w:color="000000"/>
              <w:bottom w:val="single" w:sz="4" w:space="0" w:color="000000"/>
              <w:right w:val="single" w:sz="8" w:space="0" w:color="000000"/>
            </w:tcBorders>
            <w:shd w:val="clear" w:color="auto" w:fill="auto"/>
            <w:vAlign w:val="center"/>
            <w:hideMark/>
          </w:tcPr>
          <w:p w:rsidR="00F82911" w:rsidRPr="00F82911" w:rsidRDefault="00F82911">
            <w:pPr>
              <w:jc w:val="right"/>
              <w:rPr>
                <w:color w:val="000000"/>
              </w:rPr>
            </w:pPr>
            <w:r w:rsidRPr="00F82911">
              <w:rPr>
                <w:color w:val="000000"/>
              </w:rPr>
              <w:t>7 164 340,00</w:t>
            </w:r>
          </w:p>
        </w:tc>
      </w:tr>
      <w:tr w:rsidR="00F82911" w:rsidRPr="00F82911" w:rsidTr="00F82911">
        <w:trPr>
          <w:trHeight w:val="129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10302231</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402" w:type="dxa"/>
            <w:gridSpan w:val="2"/>
            <w:tcBorders>
              <w:top w:val="nil"/>
              <w:left w:val="single" w:sz="8" w:space="0" w:color="000000"/>
              <w:bottom w:val="single" w:sz="4" w:space="0" w:color="000000"/>
              <w:right w:val="single" w:sz="8" w:space="0" w:color="000000"/>
            </w:tcBorders>
            <w:shd w:val="clear" w:color="auto" w:fill="auto"/>
            <w:vAlign w:val="center"/>
            <w:hideMark/>
          </w:tcPr>
          <w:p w:rsidR="00F82911" w:rsidRPr="00F82911" w:rsidRDefault="00F82911">
            <w:pPr>
              <w:jc w:val="right"/>
              <w:rPr>
                <w:color w:val="000000"/>
              </w:rPr>
            </w:pPr>
            <w:r w:rsidRPr="00F82911">
              <w:rPr>
                <w:color w:val="000000"/>
              </w:rPr>
              <w:t>7 164 340,00</w:t>
            </w:r>
          </w:p>
        </w:tc>
      </w:tr>
      <w:tr w:rsidR="00F82911" w:rsidRPr="00F82911" w:rsidTr="00F82911">
        <w:trPr>
          <w:trHeight w:val="108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10302240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уплаты акцизов на моторные масла для дизельных и (или) карбюраторных (</w:t>
            </w:r>
            <w:proofErr w:type="spellStart"/>
            <w:r w:rsidRPr="00F82911">
              <w:rPr>
                <w:color w:val="000000"/>
              </w:rPr>
              <w:t>инжекторных</w:t>
            </w:r>
            <w:proofErr w:type="spellEnd"/>
            <w:r w:rsidRPr="00F82911">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02" w:type="dxa"/>
            <w:gridSpan w:val="2"/>
            <w:tcBorders>
              <w:top w:val="nil"/>
              <w:left w:val="single" w:sz="8" w:space="0" w:color="000000"/>
              <w:bottom w:val="single" w:sz="4" w:space="0" w:color="000000"/>
              <w:right w:val="single" w:sz="8" w:space="0" w:color="000000"/>
            </w:tcBorders>
            <w:shd w:val="clear" w:color="auto" w:fill="auto"/>
            <w:vAlign w:val="center"/>
            <w:hideMark/>
          </w:tcPr>
          <w:p w:rsidR="00F82911" w:rsidRPr="00F82911" w:rsidRDefault="00F82911">
            <w:pPr>
              <w:jc w:val="right"/>
              <w:rPr>
                <w:color w:val="000000"/>
              </w:rPr>
            </w:pPr>
            <w:r w:rsidRPr="00F82911">
              <w:rPr>
                <w:color w:val="000000"/>
              </w:rPr>
              <w:t>31 970,00</w:t>
            </w:r>
          </w:p>
        </w:tc>
      </w:tr>
      <w:tr w:rsidR="00F82911" w:rsidRPr="00F82911" w:rsidTr="00F82911">
        <w:trPr>
          <w:trHeight w:val="153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10302241</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уплаты акцизов на моторные масла для дизельных и (или) карбюраторных (</w:t>
            </w:r>
            <w:proofErr w:type="spellStart"/>
            <w:r w:rsidRPr="00F82911">
              <w:rPr>
                <w:color w:val="000000"/>
              </w:rPr>
              <w:t>инжекторных</w:t>
            </w:r>
            <w:proofErr w:type="spellEnd"/>
            <w:r w:rsidRPr="00F82911">
              <w:rPr>
                <w:color w:val="000000"/>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Pr="00F82911">
              <w:rPr>
                <w:color w:val="000000"/>
              </w:rPr>
              <w:lastRenderedPageBreak/>
              <w:t>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402" w:type="dxa"/>
            <w:gridSpan w:val="2"/>
            <w:tcBorders>
              <w:top w:val="nil"/>
              <w:left w:val="single" w:sz="8" w:space="0" w:color="000000"/>
              <w:bottom w:val="single" w:sz="4" w:space="0" w:color="000000"/>
              <w:right w:val="single" w:sz="8" w:space="0" w:color="000000"/>
            </w:tcBorders>
            <w:shd w:val="clear" w:color="auto" w:fill="auto"/>
            <w:vAlign w:val="center"/>
            <w:hideMark/>
          </w:tcPr>
          <w:p w:rsidR="00F82911" w:rsidRPr="00F82911" w:rsidRDefault="00F82911">
            <w:pPr>
              <w:jc w:val="right"/>
              <w:rPr>
                <w:color w:val="000000"/>
              </w:rPr>
            </w:pPr>
            <w:r w:rsidRPr="00F82911">
              <w:rPr>
                <w:color w:val="000000"/>
              </w:rPr>
              <w:lastRenderedPageBreak/>
              <w:t>31 970,00</w:t>
            </w:r>
          </w:p>
        </w:tc>
      </w:tr>
      <w:tr w:rsidR="00F82911" w:rsidRPr="00F82911" w:rsidTr="00F82911">
        <w:trPr>
          <w:trHeight w:val="88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lastRenderedPageBreak/>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10302250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02" w:type="dxa"/>
            <w:gridSpan w:val="2"/>
            <w:tcBorders>
              <w:top w:val="nil"/>
              <w:left w:val="single" w:sz="8" w:space="0" w:color="000000"/>
              <w:bottom w:val="single" w:sz="4" w:space="0" w:color="000000"/>
              <w:right w:val="single" w:sz="8" w:space="0" w:color="000000"/>
            </w:tcBorders>
            <w:shd w:val="clear" w:color="auto" w:fill="auto"/>
            <w:vAlign w:val="center"/>
            <w:hideMark/>
          </w:tcPr>
          <w:p w:rsidR="00F82911" w:rsidRPr="00F82911" w:rsidRDefault="00F82911">
            <w:pPr>
              <w:jc w:val="right"/>
              <w:rPr>
                <w:color w:val="000000"/>
              </w:rPr>
            </w:pPr>
            <w:r w:rsidRPr="00F82911">
              <w:rPr>
                <w:color w:val="000000"/>
              </w:rPr>
              <w:t>7 094 080,00</w:t>
            </w:r>
          </w:p>
        </w:tc>
      </w:tr>
      <w:tr w:rsidR="00F82911" w:rsidRPr="00F82911" w:rsidTr="00F82911">
        <w:trPr>
          <w:trHeight w:val="127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10302251</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402" w:type="dxa"/>
            <w:gridSpan w:val="2"/>
            <w:tcBorders>
              <w:top w:val="nil"/>
              <w:left w:val="single" w:sz="8" w:space="0" w:color="000000"/>
              <w:bottom w:val="single" w:sz="4" w:space="0" w:color="000000"/>
              <w:right w:val="single" w:sz="8" w:space="0" w:color="000000"/>
            </w:tcBorders>
            <w:shd w:val="clear" w:color="auto" w:fill="auto"/>
            <w:vAlign w:val="center"/>
            <w:hideMark/>
          </w:tcPr>
          <w:p w:rsidR="00F82911" w:rsidRPr="00F82911" w:rsidRDefault="00F82911">
            <w:pPr>
              <w:jc w:val="right"/>
              <w:rPr>
                <w:color w:val="000000"/>
              </w:rPr>
            </w:pPr>
            <w:r w:rsidRPr="00F82911">
              <w:rPr>
                <w:color w:val="000000"/>
              </w:rPr>
              <w:t>7 094 080,00</w:t>
            </w:r>
          </w:p>
        </w:tc>
      </w:tr>
      <w:tr w:rsidR="00F82911" w:rsidRPr="00F82911" w:rsidTr="00F82911">
        <w:trPr>
          <w:trHeight w:val="88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10302260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02" w:type="dxa"/>
            <w:gridSpan w:val="2"/>
            <w:tcBorders>
              <w:top w:val="nil"/>
              <w:left w:val="single" w:sz="8" w:space="0" w:color="000000"/>
              <w:bottom w:val="single" w:sz="4" w:space="0" w:color="000000"/>
              <w:right w:val="single" w:sz="8" w:space="0" w:color="000000"/>
            </w:tcBorders>
            <w:shd w:val="clear" w:color="auto" w:fill="auto"/>
            <w:vAlign w:val="center"/>
            <w:hideMark/>
          </w:tcPr>
          <w:p w:rsidR="00F82911" w:rsidRPr="00F82911" w:rsidRDefault="00F82911">
            <w:pPr>
              <w:jc w:val="right"/>
              <w:rPr>
                <w:color w:val="000000"/>
              </w:rPr>
            </w:pPr>
            <w:r w:rsidRPr="00F82911">
              <w:rPr>
                <w:color w:val="000000"/>
              </w:rPr>
              <w:t xml:space="preserve">-726 620,00  </w:t>
            </w:r>
          </w:p>
        </w:tc>
      </w:tr>
      <w:tr w:rsidR="00F82911" w:rsidRPr="00F82911" w:rsidTr="00F82911">
        <w:trPr>
          <w:trHeight w:val="127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10302261</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402" w:type="dxa"/>
            <w:gridSpan w:val="2"/>
            <w:tcBorders>
              <w:top w:val="nil"/>
              <w:left w:val="single" w:sz="8" w:space="0" w:color="000000"/>
              <w:bottom w:val="single" w:sz="4" w:space="0" w:color="000000"/>
              <w:right w:val="single" w:sz="8" w:space="0" w:color="000000"/>
            </w:tcBorders>
            <w:shd w:val="clear" w:color="auto" w:fill="auto"/>
            <w:vAlign w:val="center"/>
            <w:hideMark/>
          </w:tcPr>
          <w:p w:rsidR="00F82911" w:rsidRPr="00F82911" w:rsidRDefault="00F82911">
            <w:pPr>
              <w:jc w:val="right"/>
              <w:rPr>
                <w:color w:val="000000"/>
              </w:rPr>
            </w:pPr>
            <w:r w:rsidRPr="00F82911">
              <w:rPr>
                <w:color w:val="000000"/>
              </w:rPr>
              <w:t xml:space="preserve">-726 620,00  </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10600000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НАЛОГИ НА ИМУЩЕСТВО</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3 613 000,00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10601000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Налог на имущество физических лиц</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1 000 000,00</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10601030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1 000 000,00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10604000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02</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Транспортный налог</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113 000,00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10604011</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02</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Транспортный налог с организаций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22 600,00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10604012</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02</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Транспортный налог с физических лиц</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90 400,00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10606000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Земельный налог</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2 500 000,00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lastRenderedPageBreak/>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10606030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Земельный налог с организаций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2 000 000,00</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10606033</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Земельный налог с организаций, обладающих земельным участком, расположенным в границах городских поселений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2 000 000,00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10606040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Земельный налог с физических лиц</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500 000,00</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10606043</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Земельный налог с физических лиц, обладающих земельным участком, расположенным в границах городских поселений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500 000,00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10800000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ГОСУДАРСТВЕННАЯ ПОШЛИНА</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47 000,00</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10804000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47 000,00</w:t>
            </w:r>
          </w:p>
        </w:tc>
      </w:tr>
      <w:tr w:rsidR="00F82911" w:rsidRPr="00F82911" w:rsidTr="00F82911">
        <w:trPr>
          <w:trHeight w:val="76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10804020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01</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47 000,00</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11100000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ИСПОЛЬЗОВАНИЯ ИМУЩЕСТВА, НАХОДЯЩЕГОСЯ В ГОСУДАРСТВЕННОЙ И МУНИЦИПАЛЬНОЙ СОБСТВЕННОСТИ</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3 448 000,00</w:t>
            </w:r>
          </w:p>
        </w:tc>
      </w:tr>
      <w:tr w:rsidR="00F82911" w:rsidRPr="00F82911" w:rsidTr="00F82911">
        <w:trPr>
          <w:trHeight w:val="112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11105000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120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2 320 000,00</w:t>
            </w:r>
          </w:p>
        </w:tc>
      </w:tr>
      <w:tr w:rsidR="00F82911" w:rsidRPr="00F82911" w:rsidTr="00F82911">
        <w:trPr>
          <w:trHeight w:val="94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11105010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120</w:t>
            </w:r>
          </w:p>
        </w:tc>
        <w:tc>
          <w:tcPr>
            <w:tcW w:w="4175" w:type="dxa"/>
            <w:gridSpan w:val="2"/>
            <w:tcBorders>
              <w:top w:val="nil"/>
              <w:left w:val="single" w:sz="4" w:space="0" w:color="000000"/>
              <w:bottom w:val="single" w:sz="4" w:space="0" w:color="000000"/>
              <w:right w:val="single" w:sz="4" w:space="0" w:color="000000"/>
            </w:tcBorders>
            <w:shd w:val="clear" w:color="auto" w:fill="auto"/>
            <w:hideMark/>
          </w:tcPr>
          <w:p w:rsidR="00F82911" w:rsidRPr="00F82911" w:rsidRDefault="00F82911" w:rsidP="00F82911">
            <w:pPr>
              <w:jc w:val="both"/>
              <w:rPr>
                <w:color w:val="000000"/>
              </w:rPr>
            </w:pPr>
            <w:r w:rsidRPr="00F82911">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1 880 000,00</w:t>
            </w:r>
          </w:p>
        </w:tc>
      </w:tr>
      <w:tr w:rsidR="00F82911" w:rsidRPr="00F82911" w:rsidTr="00F82911">
        <w:trPr>
          <w:trHeight w:val="121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11105013</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120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1 880 000,00</w:t>
            </w:r>
          </w:p>
        </w:tc>
      </w:tr>
      <w:tr w:rsidR="00F82911" w:rsidRPr="00F82911" w:rsidTr="00F82911">
        <w:trPr>
          <w:trHeight w:val="121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lastRenderedPageBreak/>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11105020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120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proofErr w:type="gramStart"/>
            <w:r w:rsidRPr="00F82911">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20 000,00</w:t>
            </w:r>
          </w:p>
        </w:tc>
      </w:tr>
      <w:tr w:rsidR="00F82911" w:rsidRPr="00F82911" w:rsidTr="00F82911">
        <w:trPr>
          <w:trHeight w:val="121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11105025</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120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proofErr w:type="gramStart"/>
            <w:r w:rsidRPr="00F82911">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20 000,00</w:t>
            </w:r>
          </w:p>
        </w:tc>
      </w:tr>
      <w:tr w:rsidR="00F82911" w:rsidRPr="00F82911" w:rsidTr="00F82911">
        <w:trPr>
          <w:trHeight w:val="102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11105030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120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420 000,00</w:t>
            </w:r>
          </w:p>
        </w:tc>
      </w:tr>
      <w:tr w:rsidR="00F82911" w:rsidRPr="00F82911" w:rsidTr="00F82911">
        <w:trPr>
          <w:trHeight w:val="76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11105035</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120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420 000,00</w:t>
            </w:r>
          </w:p>
        </w:tc>
      </w:tr>
      <w:tr w:rsidR="00F82911" w:rsidRPr="00F82911" w:rsidTr="00F82911">
        <w:trPr>
          <w:trHeight w:val="102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11109000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120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1 128 000,00</w:t>
            </w:r>
          </w:p>
        </w:tc>
      </w:tr>
      <w:tr w:rsidR="00F82911" w:rsidRPr="00F82911" w:rsidTr="00F82911">
        <w:trPr>
          <w:trHeight w:val="102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11109040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120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1 128 000,00</w:t>
            </w:r>
          </w:p>
        </w:tc>
      </w:tr>
      <w:tr w:rsidR="00F82911" w:rsidRPr="00F82911" w:rsidTr="00F82911">
        <w:trPr>
          <w:trHeight w:val="102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11109045</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120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 xml:space="preserve">Прочие поступления от использования имущества, находящегося в собственности городских поселений (за исключением имущества </w:t>
            </w:r>
            <w:r w:rsidRPr="00F82911">
              <w:rPr>
                <w:color w:val="000000"/>
              </w:rPr>
              <w:lastRenderedPageBreak/>
              <w:t>муниципальных бюджетных и автономных учреждений, а также имущества муниципальных унитарных предприятий, в том числе казенных)</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lastRenderedPageBreak/>
              <w:t>1 128 000,00</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lastRenderedPageBreak/>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11300000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ОКАЗАНИЯ ПЛАТНЫХ УСЛУГ И КОМПЕНСАЦИИ ЗАТРАТ ГОСУДАРСТВА</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209 000,00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11301000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130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оказания платных услуг (работ)</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207 000,00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11301990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130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Прочие доходы от оказания платных услуг (работ)</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207 000,00</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11301995</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130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Прочие доходы от оказания платных услуг (работ) получателями средств бюджетов городских поселений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207 000,00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11302000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130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компенсации затрат государства</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11302990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130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Прочие доходы от компенсации затрат государства</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11302995</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130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Прочие доходы от компенсации затрат бюджетов городских поселений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2 000,00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11400000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ПРОДАЖИ МАТЕРИАЛЬНЫХ И НЕМАТЕРИАЛЬНЫХ АКТИВОВ</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460 000,00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11401000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410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продажи квартир</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400 000,00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11401050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410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продажи квартир, находящихся в собственности городских поселений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400 000,00</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11406000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430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продажи земельных участков, находящихся в государственной и муниципальной собственности</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60 000,00</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11406010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430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продажи земельных участков, государственная собственность на которые не разграничена</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60 000,00</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11406013</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430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60 000,00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20000000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БЕЗВОЗМЕЗДНЫЕ ПОСТУПЛЕНИЯ</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109 835 831,03</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20200000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БЕЗВОЗМЕЗДНЫЕ ПОСТУПЛЕНИЯ ОТ ДРУГИХ БЮДЖЕТОВ БЮДЖЕТНОЙ СИСТЕМЫ РОССИЙСКОЙ ФЕДЕРАЦИИ</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109 835 831,03</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20210000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150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Дотации бюджетам бюджетной системы Российской Федерации</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56 551 300,00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20215001</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150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Дотации на выравнивание бюджетной обеспеченности</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56 551 300,00</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20215001</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150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Дотации бюджетам городских поселений на выравнивание бюджетной обеспеченности из бюджета субъекта Российской Федерации.</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pPr>
            <w:r w:rsidRPr="00F82911">
              <w:t>56 551 300,00</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20230000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150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 xml:space="preserve">Субвенции бюджетам бюджетной </w:t>
            </w:r>
            <w:r w:rsidRPr="00F82911">
              <w:rPr>
                <w:color w:val="000000"/>
              </w:rPr>
              <w:lastRenderedPageBreak/>
              <w:t>системы Российской Федерации</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lastRenderedPageBreak/>
              <w:t>1 021 916,06</w:t>
            </w:r>
          </w:p>
        </w:tc>
      </w:tr>
      <w:tr w:rsidR="00F82911" w:rsidRPr="00F82911" w:rsidTr="00F82911">
        <w:trPr>
          <w:trHeight w:val="63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lastRenderedPageBreak/>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20235118</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150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862 675,93</w:t>
            </w:r>
          </w:p>
        </w:tc>
      </w:tr>
      <w:tr w:rsidR="00F82911" w:rsidRPr="00F82911" w:rsidTr="00F82911">
        <w:trPr>
          <w:trHeight w:val="5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20235118</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150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Субвенции бюджетам городских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862 675,93</w:t>
            </w:r>
          </w:p>
        </w:tc>
      </w:tr>
      <w:tr w:rsidR="00F82911" w:rsidRPr="00F82911" w:rsidTr="00F82911">
        <w:trPr>
          <w:trHeight w:val="33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20235930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150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Субвенции бюджетам на государственную регистрацию актов гражданского состояния</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159 240,13</w:t>
            </w:r>
          </w:p>
        </w:tc>
      </w:tr>
      <w:tr w:rsidR="00F82911" w:rsidRPr="00F82911" w:rsidTr="00F82911">
        <w:trPr>
          <w:trHeight w:val="51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20235930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150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Субвенции бюджетам городских поселений на государственную регистрацию актов гражданского состояния</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159 240,13</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20240000</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150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Иные межбюджетные трансферты</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52 262 614,97</w:t>
            </w:r>
          </w:p>
        </w:tc>
      </w:tr>
      <w:tr w:rsidR="00F82911" w:rsidRPr="00F82911" w:rsidTr="00F82911">
        <w:trPr>
          <w:trHeight w:val="255"/>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20249999</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150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Прочие межбюджетные трансферты, передаваемые бюджетам</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52 262 614,97</w:t>
            </w:r>
          </w:p>
        </w:tc>
      </w:tr>
      <w:tr w:rsidR="00F82911" w:rsidRPr="00F82911" w:rsidTr="00F82911">
        <w:trPr>
          <w:trHeight w:val="270"/>
        </w:trPr>
        <w:tc>
          <w:tcPr>
            <w:tcW w:w="576" w:type="dxa"/>
            <w:tcBorders>
              <w:top w:val="nil"/>
              <w:left w:val="single" w:sz="8" w:space="0" w:color="000000"/>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w:t>
            </w:r>
          </w:p>
        </w:tc>
        <w:tc>
          <w:tcPr>
            <w:tcW w:w="117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20249999</w:t>
            </w:r>
          </w:p>
        </w:tc>
        <w:tc>
          <w:tcPr>
            <w:tcW w:w="45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13</w:t>
            </w:r>
          </w:p>
        </w:tc>
        <w:tc>
          <w:tcPr>
            <w:tcW w:w="696" w:type="dxa"/>
            <w:tcBorders>
              <w:top w:val="nil"/>
              <w:left w:val="nil"/>
              <w:bottom w:val="single" w:sz="4" w:space="0" w:color="000000"/>
              <w:right w:val="nil"/>
            </w:tcBorders>
            <w:shd w:val="clear" w:color="000000" w:fill="FFFFFF"/>
            <w:vAlign w:val="center"/>
            <w:hideMark/>
          </w:tcPr>
          <w:p w:rsidR="00F82911" w:rsidRPr="00F82911" w:rsidRDefault="00F82911">
            <w:pPr>
              <w:jc w:val="center"/>
              <w:rPr>
                <w:color w:val="000000"/>
              </w:rPr>
            </w:pPr>
            <w:r w:rsidRPr="00F82911">
              <w:rPr>
                <w:color w:val="000000"/>
              </w:rPr>
              <w:t>0000</w:t>
            </w:r>
          </w:p>
        </w:tc>
        <w:tc>
          <w:tcPr>
            <w:tcW w:w="576" w:type="dxa"/>
            <w:gridSpan w:val="2"/>
            <w:tcBorders>
              <w:top w:val="nil"/>
              <w:left w:val="nil"/>
              <w:bottom w:val="single" w:sz="4" w:space="0" w:color="000000"/>
              <w:right w:val="single" w:sz="8" w:space="0" w:color="000000"/>
            </w:tcBorders>
            <w:shd w:val="clear" w:color="000000" w:fill="FFFFFF"/>
            <w:vAlign w:val="center"/>
            <w:hideMark/>
          </w:tcPr>
          <w:p w:rsidR="00F82911" w:rsidRPr="00F82911" w:rsidRDefault="00F82911">
            <w:pPr>
              <w:jc w:val="center"/>
              <w:rPr>
                <w:color w:val="000000"/>
              </w:rPr>
            </w:pPr>
            <w:r w:rsidRPr="00F82911">
              <w:rPr>
                <w:color w:val="000000"/>
              </w:rPr>
              <w:t>150</w:t>
            </w:r>
          </w:p>
        </w:tc>
        <w:tc>
          <w:tcPr>
            <w:tcW w:w="4175" w:type="dxa"/>
            <w:gridSpan w:val="2"/>
            <w:tcBorders>
              <w:top w:val="nil"/>
              <w:left w:val="nil"/>
              <w:bottom w:val="single" w:sz="4" w:space="0" w:color="000000"/>
              <w:right w:val="single" w:sz="4" w:space="0" w:color="000000"/>
            </w:tcBorders>
            <w:shd w:val="clear" w:color="000000" w:fill="FFFFFF"/>
            <w:vAlign w:val="center"/>
            <w:hideMark/>
          </w:tcPr>
          <w:p w:rsidR="00F82911" w:rsidRPr="00F82911" w:rsidRDefault="00F82911" w:rsidP="00F82911">
            <w:pPr>
              <w:jc w:val="both"/>
              <w:rPr>
                <w:color w:val="000000"/>
              </w:rPr>
            </w:pPr>
            <w:r w:rsidRPr="00F82911">
              <w:rPr>
                <w:color w:val="000000"/>
              </w:rPr>
              <w:t>Прочие межбюджетные трансферты, передаваемые бюджетам городских поселений</w:t>
            </w:r>
          </w:p>
        </w:tc>
        <w:tc>
          <w:tcPr>
            <w:tcW w:w="340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F82911" w:rsidRPr="00F82911" w:rsidRDefault="00F82911">
            <w:pPr>
              <w:jc w:val="right"/>
              <w:rPr>
                <w:color w:val="000000"/>
              </w:rPr>
            </w:pPr>
            <w:r w:rsidRPr="00F82911">
              <w:rPr>
                <w:color w:val="000000"/>
              </w:rPr>
              <w:t>52 262 614,97</w:t>
            </w:r>
          </w:p>
        </w:tc>
      </w:tr>
      <w:tr w:rsidR="00F82911" w:rsidRPr="00F82911" w:rsidTr="00F82911">
        <w:trPr>
          <w:trHeight w:val="270"/>
        </w:trPr>
        <w:tc>
          <w:tcPr>
            <w:tcW w:w="7655" w:type="dxa"/>
            <w:gridSpan w:val="8"/>
            <w:tcBorders>
              <w:top w:val="single" w:sz="8" w:space="0" w:color="000000"/>
              <w:left w:val="single" w:sz="8" w:space="0" w:color="000000"/>
              <w:bottom w:val="single" w:sz="8" w:space="0" w:color="000000"/>
              <w:right w:val="single" w:sz="4" w:space="0" w:color="000000"/>
            </w:tcBorders>
            <w:shd w:val="clear" w:color="000000" w:fill="FFFFFF"/>
            <w:vAlign w:val="center"/>
            <w:hideMark/>
          </w:tcPr>
          <w:p w:rsidR="00F82911" w:rsidRPr="00F82911" w:rsidRDefault="00F82911">
            <w:pPr>
              <w:rPr>
                <w:b/>
                <w:bCs/>
                <w:color w:val="000000"/>
              </w:rPr>
            </w:pPr>
            <w:r w:rsidRPr="00F82911">
              <w:rPr>
                <w:b/>
                <w:bCs/>
                <w:color w:val="000000"/>
              </w:rPr>
              <w:t>ИТОГО</w:t>
            </w:r>
          </w:p>
        </w:tc>
        <w:tc>
          <w:tcPr>
            <w:tcW w:w="3402"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F82911" w:rsidRPr="00F82911" w:rsidRDefault="00F82911">
            <w:pPr>
              <w:jc w:val="right"/>
              <w:rPr>
                <w:b/>
                <w:bCs/>
                <w:color w:val="000000"/>
              </w:rPr>
            </w:pPr>
            <w:r w:rsidRPr="00F82911">
              <w:rPr>
                <w:b/>
                <w:bCs/>
                <w:color w:val="000000"/>
              </w:rPr>
              <w:t>139 576 601,03</w:t>
            </w:r>
          </w:p>
        </w:tc>
      </w:tr>
    </w:tbl>
    <w:p w:rsidR="00180B3C" w:rsidRDefault="00180B3C"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0E29AB" w:rsidRDefault="000E29AB"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tbl>
      <w:tblPr>
        <w:tblW w:w="9700" w:type="dxa"/>
        <w:tblInd w:w="-743" w:type="dxa"/>
        <w:tblLook w:val="04A0" w:firstRow="1" w:lastRow="0" w:firstColumn="1" w:lastColumn="0" w:noHBand="0" w:noVBand="1"/>
      </w:tblPr>
      <w:tblGrid>
        <w:gridCol w:w="6380"/>
        <w:gridCol w:w="660"/>
        <w:gridCol w:w="600"/>
        <w:gridCol w:w="2060"/>
      </w:tblGrid>
      <w:tr w:rsidR="00F82911" w:rsidTr="00F82911">
        <w:trPr>
          <w:trHeight w:val="315"/>
        </w:trPr>
        <w:tc>
          <w:tcPr>
            <w:tcW w:w="6380" w:type="dxa"/>
            <w:tcBorders>
              <w:top w:val="nil"/>
              <w:left w:val="nil"/>
              <w:bottom w:val="nil"/>
              <w:right w:val="nil"/>
            </w:tcBorders>
            <w:shd w:val="clear" w:color="auto" w:fill="auto"/>
            <w:noWrap/>
            <w:hideMark/>
          </w:tcPr>
          <w:p w:rsidR="00F82911" w:rsidRDefault="00F82911">
            <w:pPr>
              <w:rPr>
                <w:rFonts w:ascii="Arial" w:hAnsi="Arial" w:cs="Arial"/>
                <w:sz w:val="20"/>
                <w:szCs w:val="20"/>
              </w:rPr>
            </w:pPr>
          </w:p>
        </w:tc>
        <w:tc>
          <w:tcPr>
            <w:tcW w:w="3320" w:type="dxa"/>
            <w:gridSpan w:val="3"/>
            <w:tcBorders>
              <w:top w:val="nil"/>
              <w:left w:val="nil"/>
              <w:bottom w:val="nil"/>
              <w:right w:val="nil"/>
            </w:tcBorders>
            <w:shd w:val="clear" w:color="auto" w:fill="auto"/>
            <w:noWrap/>
            <w:hideMark/>
          </w:tcPr>
          <w:p w:rsidR="00F82911" w:rsidRDefault="00F82911">
            <w:r>
              <w:t>Приложение №2</w:t>
            </w:r>
          </w:p>
        </w:tc>
      </w:tr>
      <w:tr w:rsidR="00F82911" w:rsidTr="00F82911">
        <w:trPr>
          <w:trHeight w:val="315"/>
        </w:trPr>
        <w:tc>
          <w:tcPr>
            <w:tcW w:w="6380" w:type="dxa"/>
            <w:tcBorders>
              <w:top w:val="nil"/>
              <w:left w:val="nil"/>
              <w:bottom w:val="nil"/>
              <w:right w:val="nil"/>
            </w:tcBorders>
            <w:shd w:val="clear" w:color="auto" w:fill="auto"/>
            <w:noWrap/>
            <w:hideMark/>
          </w:tcPr>
          <w:p w:rsidR="00F82911" w:rsidRDefault="00F82911"/>
        </w:tc>
        <w:tc>
          <w:tcPr>
            <w:tcW w:w="3320" w:type="dxa"/>
            <w:gridSpan w:val="3"/>
            <w:tcBorders>
              <w:top w:val="nil"/>
              <w:left w:val="nil"/>
              <w:bottom w:val="nil"/>
              <w:right w:val="nil"/>
            </w:tcBorders>
            <w:shd w:val="clear" w:color="auto" w:fill="auto"/>
            <w:noWrap/>
            <w:hideMark/>
          </w:tcPr>
          <w:p w:rsidR="00F82911" w:rsidRDefault="00F82911">
            <w:r>
              <w:t>к Решению Совета депутатов</w:t>
            </w:r>
          </w:p>
        </w:tc>
      </w:tr>
      <w:tr w:rsidR="00F82911" w:rsidTr="00F82911">
        <w:trPr>
          <w:trHeight w:val="315"/>
        </w:trPr>
        <w:tc>
          <w:tcPr>
            <w:tcW w:w="6380" w:type="dxa"/>
            <w:tcBorders>
              <w:top w:val="nil"/>
              <w:left w:val="nil"/>
              <w:bottom w:val="nil"/>
              <w:right w:val="nil"/>
            </w:tcBorders>
            <w:shd w:val="clear" w:color="auto" w:fill="auto"/>
            <w:noWrap/>
            <w:hideMark/>
          </w:tcPr>
          <w:p w:rsidR="00F82911" w:rsidRDefault="00F82911"/>
        </w:tc>
        <w:tc>
          <w:tcPr>
            <w:tcW w:w="3320" w:type="dxa"/>
            <w:gridSpan w:val="3"/>
            <w:tcBorders>
              <w:top w:val="nil"/>
              <w:left w:val="nil"/>
              <w:bottom w:val="nil"/>
              <w:right w:val="nil"/>
            </w:tcBorders>
            <w:shd w:val="clear" w:color="auto" w:fill="auto"/>
            <w:noWrap/>
            <w:hideMark/>
          </w:tcPr>
          <w:p w:rsidR="00F82911" w:rsidRDefault="00F82911">
            <w:r>
              <w:t xml:space="preserve">городского поселения </w:t>
            </w:r>
            <w:proofErr w:type="spellStart"/>
            <w:r>
              <w:t>Мортка</w:t>
            </w:r>
            <w:proofErr w:type="spellEnd"/>
          </w:p>
        </w:tc>
      </w:tr>
      <w:tr w:rsidR="00F82911" w:rsidTr="00F82911">
        <w:trPr>
          <w:trHeight w:val="315"/>
        </w:trPr>
        <w:tc>
          <w:tcPr>
            <w:tcW w:w="6380" w:type="dxa"/>
            <w:tcBorders>
              <w:top w:val="nil"/>
              <w:left w:val="nil"/>
              <w:bottom w:val="nil"/>
              <w:right w:val="nil"/>
            </w:tcBorders>
            <w:shd w:val="clear" w:color="auto" w:fill="auto"/>
            <w:noWrap/>
            <w:hideMark/>
          </w:tcPr>
          <w:p w:rsidR="00F82911" w:rsidRDefault="00F82911"/>
        </w:tc>
        <w:tc>
          <w:tcPr>
            <w:tcW w:w="3320" w:type="dxa"/>
            <w:gridSpan w:val="3"/>
            <w:tcBorders>
              <w:top w:val="nil"/>
              <w:left w:val="nil"/>
              <w:bottom w:val="nil"/>
              <w:right w:val="nil"/>
            </w:tcBorders>
            <w:shd w:val="clear" w:color="auto" w:fill="auto"/>
            <w:noWrap/>
            <w:hideMark/>
          </w:tcPr>
          <w:p w:rsidR="00F82911" w:rsidRDefault="00F82911">
            <w:r>
              <w:t>от «19» декабря 2025 №133</w:t>
            </w:r>
          </w:p>
        </w:tc>
      </w:tr>
      <w:tr w:rsidR="00F82911" w:rsidTr="00F82911">
        <w:trPr>
          <w:trHeight w:val="315"/>
        </w:trPr>
        <w:tc>
          <w:tcPr>
            <w:tcW w:w="6380" w:type="dxa"/>
            <w:tcBorders>
              <w:top w:val="nil"/>
              <w:left w:val="nil"/>
              <w:bottom w:val="nil"/>
              <w:right w:val="nil"/>
            </w:tcBorders>
            <w:shd w:val="clear" w:color="auto" w:fill="auto"/>
            <w:noWrap/>
            <w:hideMark/>
          </w:tcPr>
          <w:p w:rsidR="00F82911" w:rsidRDefault="00F82911"/>
          <w:p w:rsidR="00F82911" w:rsidRDefault="00F82911"/>
        </w:tc>
        <w:tc>
          <w:tcPr>
            <w:tcW w:w="660" w:type="dxa"/>
            <w:tcBorders>
              <w:top w:val="nil"/>
              <w:left w:val="nil"/>
              <w:bottom w:val="nil"/>
              <w:right w:val="nil"/>
            </w:tcBorders>
            <w:shd w:val="clear" w:color="auto" w:fill="auto"/>
            <w:noWrap/>
            <w:hideMark/>
          </w:tcPr>
          <w:p w:rsidR="00F82911" w:rsidRDefault="00F82911">
            <w:pPr>
              <w:jc w:val="center"/>
            </w:pPr>
          </w:p>
        </w:tc>
        <w:tc>
          <w:tcPr>
            <w:tcW w:w="600" w:type="dxa"/>
            <w:tcBorders>
              <w:top w:val="nil"/>
              <w:left w:val="nil"/>
              <w:bottom w:val="nil"/>
              <w:right w:val="nil"/>
            </w:tcBorders>
            <w:shd w:val="clear" w:color="auto" w:fill="auto"/>
            <w:noWrap/>
            <w:hideMark/>
          </w:tcPr>
          <w:p w:rsidR="00F82911" w:rsidRDefault="00F82911">
            <w:pPr>
              <w:jc w:val="center"/>
            </w:pPr>
          </w:p>
        </w:tc>
        <w:tc>
          <w:tcPr>
            <w:tcW w:w="2060" w:type="dxa"/>
            <w:tcBorders>
              <w:top w:val="nil"/>
              <w:left w:val="nil"/>
              <w:bottom w:val="nil"/>
              <w:right w:val="nil"/>
            </w:tcBorders>
            <w:shd w:val="clear" w:color="auto" w:fill="auto"/>
            <w:noWrap/>
            <w:hideMark/>
          </w:tcPr>
          <w:p w:rsidR="00F82911" w:rsidRDefault="00F82911">
            <w:pPr>
              <w:jc w:val="center"/>
            </w:pPr>
          </w:p>
        </w:tc>
      </w:tr>
      <w:tr w:rsidR="00F82911" w:rsidTr="00F82911">
        <w:trPr>
          <w:trHeight w:val="276"/>
        </w:trPr>
        <w:tc>
          <w:tcPr>
            <w:tcW w:w="9700" w:type="dxa"/>
            <w:gridSpan w:val="4"/>
            <w:vMerge w:val="restart"/>
            <w:tcBorders>
              <w:top w:val="nil"/>
              <w:left w:val="nil"/>
              <w:bottom w:val="nil"/>
              <w:right w:val="nil"/>
            </w:tcBorders>
            <w:shd w:val="clear" w:color="auto" w:fill="auto"/>
            <w:hideMark/>
          </w:tcPr>
          <w:p w:rsidR="00F82911" w:rsidRDefault="00F82911">
            <w:pPr>
              <w:jc w:val="center"/>
              <w:rPr>
                <w:b/>
                <w:bCs/>
              </w:rPr>
            </w:pPr>
            <w:r>
              <w:rPr>
                <w:b/>
                <w:bCs/>
              </w:rPr>
              <w:t xml:space="preserve">Распределение бюджетных ассигнований по разделам и подразделам классификации расходов бюджета муниципального образования городского поселение </w:t>
            </w:r>
            <w:proofErr w:type="spellStart"/>
            <w:r>
              <w:rPr>
                <w:b/>
                <w:bCs/>
              </w:rPr>
              <w:t>Мортка</w:t>
            </w:r>
            <w:proofErr w:type="spellEnd"/>
            <w:r>
              <w:rPr>
                <w:b/>
                <w:bCs/>
              </w:rPr>
              <w:t xml:space="preserve"> на 2025 год</w:t>
            </w:r>
          </w:p>
        </w:tc>
      </w:tr>
      <w:tr w:rsidR="00F82911" w:rsidTr="00F82911">
        <w:trPr>
          <w:trHeight w:val="276"/>
        </w:trPr>
        <w:tc>
          <w:tcPr>
            <w:tcW w:w="9700" w:type="dxa"/>
            <w:gridSpan w:val="4"/>
            <w:vMerge/>
            <w:tcBorders>
              <w:top w:val="nil"/>
              <w:left w:val="nil"/>
              <w:bottom w:val="nil"/>
              <w:right w:val="nil"/>
            </w:tcBorders>
            <w:vAlign w:val="center"/>
            <w:hideMark/>
          </w:tcPr>
          <w:p w:rsidR="00F82911" w:rsidRDefault="00F82911">
            <w:pPr>
              <w:rPr>
                <w:b/>
                <w:bCs/>
              </w:rPr>
            </w:pPr>
          </w:p>
        </w:tc>
      </w:tr>
      <w:tr w:rsidR="00F82911" w:rsidTr="00F82911">
        <w:trPr>
          <w:trHeight w:val="276"/>
        </w:trPr>
        <w:tc>
          <w:tcPr>
            <w:tcW w:w="9700" w:type="dxa"/>
            <w:gridSpan w:val="4"/>
            <w:vMerge/>
            <w:tcBorders>
              <w:top w:val="nil"/>
              <w:left w:val="nil"/>
              <w:bottom w:val="nil"/>
              <w:right w:val="nil"/>
            </w:tcBorders>
            <w:vAlign w:val="center"/>
            <w:hideMark/>
          </w:tcPr>
          <w:p w:rsidR="00F82911" w:rsidRDefault="00F82911">
            <w:pPr>
              <w:rPr>
                <w:b/>
                <w:bCs/>
              </w:rPr>
            </w:pPr>
          </w:p>
        </w:tc>
      </w:tr>
      <w:tr w:rsidR="00F82911" w:rsidTr="00F82911">
        <w:trPr>
          <w:trHeight w:val="276"/>
        </w:trPr>
        <w:tc>
          <w:tcPr>
            <w:tcW w:w="9700" w:type="dxa"/>
            <w:gridSpan w:val="4"/>
            <w:vMerge/>
            <w:tcBorders>
              <w:top w:val="nil"/>
              <w:left w:val="nil"/>
              <w:bottom w:val="nil"/>
              <w:right w:val="nil"/>
            </w:tcBorders>
            <w:vAlign w:val="center"/>
            <w:hideMark/>
          </w:tcPr>
          <w:p w:rsidR="00F82911" w:rsidRDefault="00F82911">
            <w:pPr>
              <w:rPr>
                <w:b/>
                <w:bCs/>
              </w:rPr>
            </w:pPr>
          </w:p>
        </w:tc>
      </w:tr>
      <w:tr w:rsidR="00F82911" w:rsidTr="00F82911">
        <w:trPr>
          <w:trHeight w:val="270"/>
        </w:trPr>
        <w:tc>
          <w:tcPr>
            <w:tcW w:w="6380" w:type="dxa"/>
            <w:tcBorders>
              <w:top w:val="nil"/>
              <w:left w:val="nil"/>
              <w:bottom w:val="nil"/>
              <w:right w:val="nil"/>
            </w:tcBorders>
            <w:shd w:val="clear" w:color="auto" w:fill="auto"/>
            <w:hideMark/>
          </w:tcPr>
          <w:p w:rsidR="00F82911" w:rsidRDefault="00F82911">
            <w:pPr>
              <w:jc w:val="center"/>
              <w:rPr>
                <w:rFonts w:ascii="Arial" w:hAnsi="Arial" w:cs="Arial"/>
                <w:sz w:val="20"/>
                <w:szCs w:val="20"/>
              </w:rPr>
            </w:pPr>
          </w:p>
        </w:tc>
        <w:tc>
          <w:tcPr>
            <w:tcW w:w="660" w:type="dxa"/>
            <w:tcBorders>
              <w:top w:val="nil"/>
              <w:left w:val="nil"/>
              <w:bottom w:val="nil"/>
              <w:right w:val="nil"/>
            </w:tcBorders>
            <w:shd w:val="clear" w:color="auto" w:fill="auto"/>
            <w:hideMark/>
          </w:tcPr>
          <w:p w:rsidR="00F82911" w:rsidRDefault="00F82911">
            <w:pPr>
              <w:jc w:val="center"/>
              <w:rPr>
                <w:rFonts w:ascii="Arial" w:hAnsi="Arial" w:cs="Arial"/>
                <w:sz w:val="20"/>
                <w:szCs w:val="20"/>
              </w:rPr>
            </w:pPr>
          </w:p>
        </w:tc>
        <w:tc>
          <w:tcPr>
            <w:tcW w:w="600" w:type="dxa"/>
            <w:tcBorders>
              <w:top w:val="nil"/>
              <w:left w:val="nil"/>
              <w:bottom w:val="nil"/>
              <w:right w:val="nil"/>
            </w:tcBorders>
            <w:shd w:val="clear" w:color="auto" w:fill="auto"/>
            <w:hideMark/>
          </w:tcPr>
          <w:p w:rsidR="00F82911" w:rsidRDefault="00F82911">
            <w:pPr>
              <w:jc w:val="center"/>
              <w:rPr>
                <w:rFonts w:ascii="Arial" w:hAnsi="Arial" w:cs="Arial"/>
                <w:sz w:val="20"/>
                <w:szCs w:val="20"/>
              </w:rPr>
            </w:pPr>
          </w:p>
        </w:tc>
        <w:tc>
          <w:tcPr>
            <w:tcW w:w="2060" w:type="dxa"/>
            <w:tcBorders>
              <w:top w:val="nil"/>
              <w:left w:val="nil"/>
              <w:bottom w:val="nil"/>
              <w:right w:val="nil"/>
            </w:tcBorders>
            <w:shd w:val="clear" w:color="auto" w:fill="auto"/>
            <w:hideMark/>
          </w:tcPr>
          <w:p w:rsidR="00F82911" w:rsidRDefault="00F82911">
            <w:pPr>
              <w:jc w:val="center"/>
              <w:rPr>
                <w:rFonts w:ascii="Arial" w:hAnsi="Arial" w:cs="Arial"/>
                <w:sz w:val="20"/>
                <w:szCs w:val="20"/>
              </w:rPr>
            </w:pPr>
          </w:p>
        </w:tc>
      </w:tr>
      <w:tr w:rsidR="00F82911" w:rsidTr="00F82911">
        <w:trPr>
          <w:trHeight w:val="630"/>
        </w:trPr>
        <w:tc>
          <w:tcPr>
            <w:tcW w:w="6380" w:type="dxa"/>
            <w:tcBorders>
              <w:top w:val="single" w:sz="8" w:space="0" w:color="auto"/>
              <w:left w:val="single" w:sz="8" w:space="0" w:color="auto"/>
              <w:bottom w:val="single" w:sz="4" w:space="0" w:color="auto"/>
              <w:right w:val="nil"/>
            </w:tcBorders>
            <w:shd w:val="clear" w:color="auto" w:fill="auto"/>
            <w:noWrap/>
            <w:vAlign w:val="center"/>
            <w:hideMark/>
          </w:tcPr>
          <w:p w:rsidR="00F82911" w:rsidRDefault="00F82911">
            <w:pPr>
              <w:jc w:val="center"/>
            </w:pPr>
            <w:r>
              <w:t>Наименование</w:t>
            </w:r>
          </w:p>
        </w:tc>
        <w:tc>
          <w:tcPr>
            <w:tcW w:w="6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82911" w:rsidRDefault="00F82911">
            <w:pPr>
              <w:jc w:val="center"/>
            </w:pPr>
            <w:proofErr w:type="spellStart"/>
            <w:r>
              <w:t>Рз</w:t>
            </w:r>
            <w:proofErr w:type="spellEnd"/>
          </w:p>
        </w:tc>
        <w:tc>
          <w:tcPr>
            <w:tcW w:w="600" w:type="dxa"/>
            <w:tcBorders>
              <w:top w:val="single" w:sz="8" w:space="0" w:color="auto"/>
              <w:left w:val="nil"/>
              <w:bottom w:val="single" w:sz="4" w:space="0" w:color="auto"/>
              <w:right w:val="single" w:sz="8" w:space="0" w:color="auto"/>
            </w:tcBorders>
            <w:shd w:val="clear" w:color="auto" w:fill="auto"/>
            <w:noWrap/>
            <w:vAlign w:val="center"/>
            <w:hideMark/>
          </w:tcPr>
          <w:p w:rsidR="00F82911" w:rsidRDefault="00F82911">
            <w:pPr>
              <w:jc w:val="center"/>
            </w:pPr>
            <w:proofErr w:type="spellStart"/>
            <w:r>
              <w:t>Пз</w:t>
            </w:r>
            <w:proofErr w:type="spellEnd"/>
          </w:p>
        </w:tc>
        <w:tc>
          <w:tcPr>
            <w:tcW w:w="2060" w:type="dxa"/>
            <w:tcBorders>
              <w:top w:val="single" w:sz="8" w:space="0" w:color="auto"/>
              <w:left w:val="nil"/>
              <w:bottom w:val="single" w:sz="4" w:space="0" w:color="auto"/>
              <w:right w:val="single" w:sz="8" w:space="0" w:color="auto"/>
            </w:tcBorders>
            <w:shd w:val="clear" w:color="auto" w:fill="auto"/>
            <w:vAlign w:val="center"/>
            <w:hideMark/>
          </w:tcPr>
          <w:p w:rsidR="00F82911" w:rsidRDefault="00F82911">
            <w:pPr>
              <w:jc w:val="center"/>
            </w:pPr>
            <w:r>
              <w:t>Сумма на год (рублей)</w:t>
            </w:r>
          </w:p>
        </w:tc>
      </w:tr>
      <w:tr w:rsidR="00F82911" w:rsidTr="00F82911">
        <w:trPr>
          <w:trHeight w:val="330"/>
        </w:trPr>
        <w:tc>
          <w:tcPr>
            <w:tcW w:w="6380" w:type="dxa"/>
            <w:tcBorders>
              <w:top w:val="nil"/>
              <w:left w:val="single" w:sz="8" w:space="0" w:color="auto"/>
              <w:bottom w:val="single" w:sz="8" w:space="0" w:color="auto"/>
              <w:right w:val="nil"/>
            </w:tcBorders>
            <w:shd w:val="clear" w:color="auto" w:fill="auto"/>
            <w:noWrap/>
            <w:hideMark/>
          </w:tcPr>
          <w:p w:rsidR="00F82911" w:rsidRDefault="00F82911">
            <w:pPr>
              <w:jc w:val="center"/>
            </w:pPr>
            <w:r>
              <w:t>1</w:t>
            </w:r>
          </w:p>
        </w:tc>
        <w:tc>
          <w:tcPr>
            <w:tcW w:w="660" w:type="dxa"/>
            <w:tcBorders>
              <w:top w:val="nil"/>
              <w:left w:val="single" w:sz="8" w:space="0" w:color="auto"/>
              <w:bottom w:val="single" w:sz="8" w:space="0" w:color="auto"/>
              <w:right w:val="single" w:sz="4" w:space="0" w:color="auto"/>
            </w:tcBorders>
            <w:shd w:val="clear" w:color="auto" w:fill="auto"/>
            <w:noWrap/>
            <w:hideMark/>
          </w:tcPr>
          <w:p w:rsidR="00F82911" w:rsidRDefault="00F82911">
            <w:pPr>
              <w:jc w:val="center"/>
            </w:pPr>
            <w:r>
              <w:t>2</w:t>
            </w:r>
          </w:p>
        </w:tc>
        <w:tc>
          <w:tcPr>
            <w:tcW w:w="600" w:type="dxa"/>
            <w:tcBorders>
              <w:top w:val="nil"/>
              <w:left w:val="nil"/>
              <w:bottom w:val="single" w:sz="8" w:space="0" w:color="auto"/>
              <w:right w:val="single" w:sz="8" w:space="0" w:color="auto"/>
            </w:tcBorders>
            <w:shd w:val="clear" w:color="auto" w:fill="auto"/>
            <w:noWrap/>
            <w:hideMark/>
          </w:tcPr>
          <w:p w:rsidR="00F82911" w:rsidRDefault="00F82911">
            <w:pPr>
              <w:jc w:val="center"/>
            </w:pPr>
            <w:r>
              <w:t>3</w:t>
            </w:r>
          </w:p>
        </w:tc>
        <w:tc>
          <w:tcPr>
            <w:tcW w:w="2060" w:type="dxa"/>
            <w:tcBorders>
              <w:top w:val="nil"/>
              <w:left w:val="nil"/>
              <w:bottom w:val="single" w:sz="8" w:space="0" w:color="auto"/>
              <w:right w:val="single" w:sz="8" w:space="0" w:color="auto"/>
            </w:tcBorders>
            <w:shd w:val="clear" w:color="auto" w:fill="auto"/>
            <w:noWrap/>
            <w:hideMark/>
          </w:tcPr>
          <w:p w:rsidR="00F82911" w:rsidRDefault="00F82911">
            <w:pPr>
              <w:jc w:val="center"/>
            </w:pPr>
            <w:r>
              <w:t xml:space="preserve">4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noWrap/>
            <w:vAlign w:val="bottom"/>
            <w:hideMark/>
          </w:tcPr>
          <w:p w:rsidR="00F82911" w:rsidRDefault="00F82911" w:rsidP="00F82911">
            <w:pPr>
              <w:jc w:val="both"/>
              <w:rPr>
                <w:b/>
                <w:bCs/>
              </w:rPr>
            </w:pPr>
            <w:r>
              <w:rPr>
                <w:b/>
                <w:bCs/>
              </w:rPr>
              <w:t>ВСЕГО</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rPr>
                <w:b/>
                <w:bCs/>
              </w:rPr>
            </w:pPr>
            <w:r>
              <w:rPr>
                <w:b/>
                <w:bCs/>
              </w:rPr>
              <w:t> </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xml:space="preserve">152 739 305,83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noWrap/>
            <w:vAlign w:val="bottom"/>
            <w:hideMark/>
          </w:tcPr>
          <w:p w:rsidR="00F82911" w:rsidRDefault="00F82911" w:rsidP="00F82911">
            <w:pPr>
              <w:jc w:val="both"/>
              <w:rPr>
                <w:b/>
                <w:bCs/>
              </w:rPr>
            </w:pPr>
            <w:r>
              <w:rPr>
                <w:b/>
                <w:bCs/>
              </w:rPr>
              <w:t>Общегосударственные вопросы</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rPr>
                <w:b/>
                <w:bCs/>
              </w:rPr>
            </w:pPr>
            <w:r>
              <w:rPr>
                <w:b/>
                <w:bCs/>
              </w:rPr>
              <w:t>01</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xml:space="preserve">42 482 869,29  </w:t>
            </w:r>
          </w:p>
        </w:tc>
      </w:tr>
      <w:tr w:rsidR="00F82911" w:rsidTr="00F82911">
        <w:trPr>
          <w:trHeight w:val="630"/>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pPr>
            <w:r>
              <w:t>Функционирование высшего должностного лица субъекта Российской Федерации и муниципального образования</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01</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02</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2 622 958,06  </w:t>
            </w:r>
          </w:p>
        </w:tc>
      </w:tr>
      <w:tr w:rsidR="00F82911" w:rsidTr="00F82911">
        <w:trPr>
          <w:trHeight w:val="660"/>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01</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04</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14 889 100,76  </w:t>
            </w:r>
          </w:p>
        </w:tc>
      </w:tr>
      <w:tr w:rsidR="00F82911" w:rsidTr="00F82911">
        <w:trPr>
          <w:trHeight w:val="660"/>
        </w:trPr>
        <w:tc>
          <w:tcPr>
            <w:tcW w:w="6380" w:type="dxa"/>
            <w:tcBorders>
              <w:top w:val="nil"/>
              <w:left w:val="single" w:sz="4" w:space="0" w:color="000000"/>
              <w:bottom w:val="single" w:sz="4" w:space="0" w:color="000000"/>
              <w:right w:val="single" w:sz="4" w:space="0" w:color="000000"/>
            </w:tcBorders>
            <w:shd w:val="clear" w:color="auto" w:fill="auto"/>
            <w:hideMark/>
          </w:tcPr>
          <w:p w:rsidR="00F82911" w:rsidRDefault="00F82911" w:rsidP="00F82911">
            <w:pPr>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01</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06</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37 052,00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noWrap/>
            <w:vAlign w:val="bottom"/>
            <w:hideMark/>
          </w:tcPr>
          <w:p w:rsidR="00F82911" w:rsidRDefault="00F82911" w:rsidP="00F82911">
            <w:pPr>
              <w:jc w:val="both"/>
            </w:pPr>
            <w:r>
              <w:t>Резервные фонды</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01</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11</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300 000,00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noWrap/>
            <w:vAlign w:val="bottom"/>
            <w:hideMark/>
          </w:tcPr>
          <w:p w:rsidR="00F82911" w:rsidRDefault="00F82911" w:rsidP="00F82911">
            <w:pPr>
              <w:jc w:val="both"/>
            </w:pPr>
            <w:r>
              <w:t>Другие общегосударственные вопросы</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01</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13</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24 633 758,47  </w:t>
            </w:r>
          </w:p>
        </w:tc>
      </w:tr>
      <w:tr w:rsidR="00F82911" w:rsidTr="00F82911">
        <w:trPr>
          <w:trHeight w:val="375"/>
        </w:trPr>
        <w:tc>
          <w:tcPr>
            <w:tcW w:w="6380" w:type="dxa"/>
            <w:tcBorders>
              <w:top w:val="nil"/>
              <w:left w:val="single" w:sz="8" w:space="0" w:color="auto"/>
              <w:bottom w:val="single" w:sz="4" w:space="0" w:color="auto"/>
              <w:right w:val="nil"/>
            </w:tcBorders>
            <w:shd w:val="clear" w:color="auto" w:fill="auto"/>
            <w:noWrap/>
            <w:vAlign w:val="bottom"/>
            <w:hideMark/>
          </w:tcPr>
          <w:p w:rsidR="00F82911" w:rsidRDefault="00F82911" w:rsidP="00F82911">
            <w:pPr>
              <w:jc w:val="both"/>
              <w:rPr>
                <w:b/>
                <w:bCs/>
              </w:rPr>
            </w:pPr>
            <w:r>
              <w:rPr>
                <w:b/>
                <w:bCs/>
              </w:rPr>
              <w:t>Национальная оборона</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rPr>
                <w:b/>
                <w:bCs/>
              </w:rPr>
            </w:pPr>
            <w:r>
              <w:rPr>
                <w:b/>
                <w:bCs/>
              </w:rPr>
              <w:t>02</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xml:space="preserve">862 675,93  </w:t>
            </w:r>
          </w:p>
        </w:tc>
      </w:tr>
      <w:tr w:rsidR="00F82911" w:rsidTr="00F82911">
        <w:trPr>
          <w:trHeight w:val="480"/>
        </w:trPr>
        <w:tc>
          <w:tcPr>
            <w:tcW w:w="6380" w:type="dxa"/>
            <w:tcBorders>
              <w:top w:val="nil"/>
              <w:left w:val="single" w:sz="8" w:space="0" w:color="auto"/>
              <w:bottom w:val="single" w:sz="4" w:space="0" w:color="auto"/>
              <w:right w:val="nil"/>
            </w:tcBorders>
            <w:shd w:val="clear" w:color="auto" w:fill="auto"/>
            <w:noWrap/>
            <w:vAlign w:val="bottom"/>
            <w:hideMark/>
          </w:tcPr>
          <w:p w:rsidR="00F82911" w:rsidRDefault="00F82911" w:rsidP="00F82911">
            <w:pPr>
              <w:jc w:val="both"/>
            </w:pPr>
            <w:r>
              <w:t>Мобилизационная и вневойсковая подготовка</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02</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03</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862 675,93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hideMark/>
          </w:tcPr>
          <w:p w:rsidR="00F82911" w:rsidRDefault="00F82911" w:rsidP="00F82911">
            <w:pPr>
              <w:jc w:val="both"/>
              <w:rPr>
                <w:b/>
                <w:bCs/>
              </w:rPr>
            </w:pPr>
            <w:r>
              <w:rPr>
                <w:b/>
                <w:bCs/>
              </w:rPr>
              <w:t>Национальная безопасность и правоохранительная деятельность</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rPr>
                <w:b/>
                <w:bCs/>
              </w:rPr>
            </w:pPr>
            <w:r>
              <w:rPr>
                <w:b/>
                <w:bCs/>
              </w:rPr>
              <w:t>03</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xml:space="preserve">185 427,63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hideMark/>
          </w:tcPr>
          <w:p w:rsidR="00F82911" w:rsidRDefault="00F82911" w:rsidP="00F82911">
            <w:pPr>
              <w:jc w:val="both"/>
            </w:pPr>
            <w:r>
              <w:t>Органы юстиции</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03</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04</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159 240,13  </w:t>
            </w:r>
          </w:p>
        </w:tc>
      </w:tr>
      <w:tr w:rsidR="00F82911" w:rsidTr="00F82911">
        <w:trPr>
          <w:trHeight w:val="375"/>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pPr>
            <w:r>
              <w:t>Другие вопросы в области национальной безопасности и правоохранительной деятельности</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03</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14</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26 187,50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rPr>
                <w:b/>
                <w:bCs/>
              </w:rPr>
            </w:pPr>
            <w:r>
              <w:rPr>
                <w:b/>
                <w:bCs/>
              </w:rPr>
              <w:t>Национальная экономика</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rPr>
                <w:b/>
                <w:bCs/>
              </w:rPr>
            </w:pPr>
            <w:r>
              <w:rPr>
                <w:b/>
                <w:bCs/>
              </w:rPr>
              <w:t>04</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xml:space="preserve">52 397 141,23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pPr>
            <w:r>
              <w:t>Общеэкономические вопросы</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04</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01</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9 539 806,54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pPr>
            <w:r>
              <w:t>Дорожное хозяйство (дорожные фонды)</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04</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09</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42 791 484,69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pPr>
            <w:r>
              <w:t>Связь и информатика</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04</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10</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65 850,00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noWrap/>
            <w:vAlign w:val="bottom"/>
            <w:hideMark/>
          </w:tcPr>
          <w:p w:rsidR="00F82911" w:rsidRDefault="00F82911" w:rsidP="00F82911">
            <w:pPr>
              <w:jc w:val="both"/>
              <w:rPr>
                <w:b/>
                <w:bCs/>
              </w:rPr>
            </w:pPr>
            <w:r>
              <w:rPr>
                <w:b/>
                <w:bCs/>
              </w:rPr>
              <w:t>Жилищно-коммунальное хозяйство</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rPr>
                <w:b/>
                <w:bCs/>
              </w:rPr>
            </w:pPr>
            <w:r>
              <w:rPr>
                <w:b/>
                <w:bCs/>
              </w:rPr>
              <w:t>05</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xml:space="preserve">25 577 385,68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noWrap/>
            <w:vAlign w:val="bottom"/>
            <w:hideMark/>
          </w:tcPr>
          <w:p w:rsidR="00F82911" w:rsidRDefault="00F82911" w:rsidP="00F82911">
            <w:pPr>
              <w:jc w:val="both"/>
            </w:pPr>
            <w:r>
              <w:t>Жилищное хозяйство</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05</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01</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722 000,00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noWrap/>
            <w:vAlign w:val="bottom"/>
            <w:hideMark/>
          </w:tcPr>
          <w:p w:rsidR="00F82911" w:rsidRDefault="00F82911" w:rsidP="00F82911">
            <w:pPr>
              <w:jc w:val="both"/>
            </w:pPr>
            <w:r>
              <w:t>Коммунальное хозяйство</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05</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02</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16 671 218,64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noWrap/>
            <w:vAlign w:val="bottom"/>
            <w:hideMark/>
          </w:tcPr>
          <w:p w:rsidR="00F82911" w:rsidRDefault="00F82911" w:rsidP="00F82911">
            <w:pPr>
              <w:jc w:val="both"/>
            </w:pPr>
            <w:r>
              <w:t xml:space="preserve">Благоустройство </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05</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03</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7 935 616,24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pPr>
            <w:r>
              <w:t>Другие вопросы в области жилищно-коммунального хозяйства</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05</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05</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248 550,80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rPr>
                <w:b/>
                <w:bCs/>
              </w:rPr>
            </w:pPr>
            <w:r>
              <w:rPr>
                <w:b/>
                <w:bCs/>
              </w:rPr>
              <w:t>Охрана окружающей среды</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rPr>
                <w:b/>
                <w:bCs/>
              </w:rPr>
            </w:pPr>
            <w:r>
              <w:rPr>
                <w:b/>
                <w:bCs/>
              </w:rPr>
              <w:t>06</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xml:space="preserve">598 907,01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pPr>
            <w:r>
              <w:t>Другие вопросы в области охраны окружающей среды</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06</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05</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598 907,01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rPr>
                <w:b/>
                <w:bCs/>
              </w:rPr>
            </w:pPr>
            <w:r>
              <w:rPr>
                <w:b/>
                <w:bCs/>
              </w:rPr>
              <w:t>Образование</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rPr>
                <w:b/>
                <w:bCs/>
              </w:rPr>
            </w:pPr>
            <w:r>
              <w:rPr>
                <w:b/>
                <w:bCs/>
              </w:rPr>
              <w:t>07</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xml:space="preserve">1 205 455,00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pPr>
            <w:r>
              <w:t xml:space="preserve">Молодежная политика </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07</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07</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1 205 455,00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vAlign w:val="bottom"/>
            <w:hideMark/>
          </w:tcPr>
          <w:p w:rsidR="00F82911" w:rsidRDefault="00F82911" w:rsidP="00F82911">
            <w:pPr>
              <w:jc w:val="both"/>
              <w:rPr>
                <w:b/>
                <w:bCs/>
              </w:rPr>
            </w:pPr>
            <w:r>
              <w:rPr>
                <w:b/>
                <w:bCs/>
              </w:rPr>
              <w:t xml:space="preserve">Культура, кинематография </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rPr>
                <w:b/>
                <w:bCs/>
              </w:rPr>
            </w:pPr>
            <w:r>
              <w:rPr>
                <w:b/>
                <w:bCs/>
              </w:rPr>
              <w:t>08</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xml:space="preserve">29 335 444,06  </w:t>
            </w:r>
          </w:p>
        </w:tc>
      </w:tr>
      <w:tr w:rsidR="00F82911" w:rsidTr="00F82911">
        <w:trPr>
          <w:trHeight w:val="315"/>
        </w:trPr>
        <w:tc>
          <w:tcPr>
            <w:tcW w:w="6380" w:type="dxa"/>
            <w:tcBorders>
              <w:top w:val="nil"/>
              <w:left w:val="single" w:sz="8" w:space="0" w:color="auto"/>
              <w:bottom w:val="single" w:sz="4" w:space="0" w:color="auto"/>
              <w:right w:val="nil"/>
            </w:tcBorders>
            <w:shd w:val="clear" w:color="auto" w:fill="auto"/>
            <w:noWrap/>
            <w:vAlign w:val="bottom"/>
            <w:hideMark/>
          </w:tcPr>
          <w:p w:rsidR="00F82911" w:rsidRDefault="00F82911" w:rsidP="00F82911">
            <w:pPr>
              <w:jc w:val="both"/>
            </w:pPr>
            <w:r>
              <w:t>Культура</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pPr>
            <w:r>
              <w:t>08</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01</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29 335 444,06  </w:t>
            </w:r>
          </w:p>
        </w:tc>
      </w:tr>
      <w:tr w:rsidR="00F82911" w:rsidTr="00F82911">
        <w:trPr>
          <w:trHeight w:val="330"/>
        </w:trPr>
        <w:tc>
          <w:tcPr>
            <w:tcW w:w="6380" w:type="dxa"/>
            <w:tcBorders>
              <w:top w:val="nil"/>
              <w:left w:val="single" w:sz="8" w:space="0" w:color="auto"/>
              <w:bottom w:val="single" w:sz="8" w:space="0" w:color="auto"/>
              <w:right w:val="single" w:sz="8" w:space="0" w:color="auto"/>
            </w:tcBorders>
            <w:shd w:val="clear" w:color="000000" w:fill="FFFFFF"/>
            <w:hideMark/>
          </w:tcPr>
          <w:p w:rsidR="00F82911" w:rsidRDefault="00F82911" w:rsidP="00F82911">
            <w:pPr>
              <w:jc w:val="both"/>
              <w:rPr>
                <w:b/>
                <w:bCs/>
                <w:color w:val="000000"/>
              </w:rPr>
            </w:pPr>
            <w:r>
              <w:rPr>
                <w:b/>
                <w:bCs/>
                <w:color w:val="000000"/>
              </w:rPr>
              <w:t>Социальная политика</w:t>
            </w:r>
          </w:p>
        </w:tc>
        <w:tc>
          <w:tcPr>
            <w:tcW w:w="660" w:type="dxa"/>
            <w:tcBorders>
              <w:top w:val="nil"/>
              <w:left w:val="nil"/>
              <w:bottom w:val="single" w:sz="4" w:space="0" w:color="auto"/>
              <w:right w:val="single" w:sz="4" w:space="0" w:color="auto"/>
            </w:tcBorders>
            <w:shd w:val="clear" w:color="auto" w:fill="auto"/>
            <w:noWrap/>
            <w:vAlign w:val="bottom"/>
            <w:hideMark/>
          </w:tcPr>
          <w:p w:rsidR="00F82911" w:rsidRDefault="00F82911">
            <w:pPr>
              <w:jc w:val="center"/>
              <w:rPr>
                <w:b/>
                <w:bCs/>
              </w:rPr>
            </w:pPr>
            <w:r>
              <w:rPr>
                <w:b/>
                <w:bCs/>
              </w:rPr>
              <w:t>10</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xml:space="preserve">84 000,00  </w:t>
            </w:r>
          </w:p>
        </w:tc>
      </w:tr>
      <w:tr w:rsidR="00F82911" w:rsidTr="00F82911">
        <w:trPr>
          <w:trHeight w:val="330"/>
        </w:trPr>
        <w:tc>
          <w:tcPr>
            <w:tcW w:w="6380" w:type="dxa"/>
            <w:tcBorders>
              <w:top w:val="nil"/>
              <w:left w:val="single" w:sz="8" w:space="0" w:color="auto"/>
              <w:bottom w:val="single" w:sz="8" w:space="0" w:color="auto"/>
              <w:right w:val="single" w:sz="8" w:space="0" w:color="auto"/>
            </w:tcBorders>
            <w:shd w:val="clear" w:color="000000" w:fill="FFFFFF"/>
            <w:hideMark/>
          </w:tcPr>
          <w:p w:rsidR="00F82911" w:rsidRDefault="00F82911" w:rsidP="00F82911">
            <w:pPr>
              <w:jc w:val="both"/>
              <w:rPr>
                <w:color w:val="000000"/>
              </w:rPr>
            </w:pPr>
            <w:r>
              <w:rPr>
                <w:color w:val="000000"/>
              </w:rPr>
              <w:t>Пенсионное обеспечение</w:t>
            </w:r>
          </w:p>
        </w:tc>
        <w:tc>
          <w:tcPr>
            <w:tcW w:w="660" w:type="dxa"/>
            <w:tcBorders>
              <w:top w:val="nil"/>
              <w:left w:val="nil"/>
              <w:bottom w:val="single" w:sz="4" w:space="0" w:color="auto"/>
              <w:right w:val="single" w:sz="4" w:space="0" w:color="auto"/>
            </w:tcBorders>
            <w:shd w:val="clear" w:color="auto" w:fill="auto"/>
            <w:noWrap/>
            <w:vAlign w:val="bottom"/>
            <w:hideMark/>
          </w:tcPr>
          <w:p w:rsidR="00F82911" w:rsidRDefault="00F82911">
            <w:pPr>
              <w:jc w:val="center"/>
            </w:pPr>
            <w:r>
              <w:t>10</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01</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pPr>
            <w:r>
              <w:t xml:space="preserve">84 000,00  </w:t>
            </w:r>
          </w:p>
        </w:tc>
      </w:tr>
      <w:tr w:rsidR="00F82911" w:rsidTr="00F82911">
        <w:trPr>
          <w:trHeight w:val="315"/>
        </w:trPr>
        <w:tc>
          <w:tcPr>
            <w:tcW w:w="6380" w:type="dxa"/>
            <w:tcBorders>
              <w:top w:val="single" w:sz="4" w:space="0" w:color="auto"/>
              <w:left w:val="single" w:sz="8" w:space="0" w:color="auto"/>
              <w:bottom w:val="single" w:sz="4" w:space="0" w:color="auto"/>
              <w:right w:val="nil"/>
            </w:tcBorders>
            <w:shd w:val="clear" w:color="auto" w:fill="auto"/>
            <w:noWrap/>
            <w:vAlign w:val="bottom"/>
            <w:hideMark/>
          </w:tcPr>
          <w:p w:rsidR="00F82911" w:rsidRDefault="00F82911" w:rsidP="00F82911">
            <w:pPr>
              <w:jc w:val="both"/>
              <w:rPr>
                <w:b/>
                <w:bCs/>
              </w:rPr>
            </w:pPr>
            <w:r>
              <w:rPr>
                <w:b/>
                <w:bCs/>
              </w:rPr>
              <w:lastRenderedPageBreak/>
              <w:t>Физическая культура и спорт</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82911" w:rsidRDefault="00F82911">
            <w:pPr>
              <w:jc w:val="center"/>
              <w:rPr>
                <w:b/>
                <w:bCs/>
              </w:rPr>
            </w:pPr>
            <w:r>
              <w:rPr>
                <w:b/>
                <w:bCs/>
              </w:rPr>
              <w:t>11</w:t>
            </w:r>
          </w:p>
        </w:tc>
        <w:tc>
          <w:tcPr>
            <w:tcW w:w="60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w:t>
            </w:r>
          </w:p>
        </w:tc>
        <w:tc>
          <w:tcPr>
            <w:tcW w:w="2060" w:type="dxa"/>
            <w:tcBorders>
              <w:top w:val="nil"/>
              <w:left w:val="nil"/>
              <w:bottom w:val="single" w:sz="4" w:space="0" w:color="auto"/>
              <w:right w:val="single" w:sz="8" w:space="0" w:color="auto"/>
            </w:tcBorders>
            <w:shd w:val="clear" w:color="auto" w:fill="auto"/>
            <w:noWrap/>
            <w:vAlign w:val="bottom"/>
            <w:hideMark/>
          </w:tcPr>
          <w:p w:rsidR="00F82911" w:rsidRDefault="00F82911">
            <w:pPr>
              <w:jc w:val="center"/>
              <w:rPr>
                <w:b/>
                <w:bCs/>
              </w:rPr>
            </w:pPr>
            <w:r>
              <w:rPr>
                <w:b/>
                <w:bCs/>
              </w:rPr>
              <w:t xml:space="preserve">10 000,00  </w:t>
            </w:r>
          </w:p>
        </w:tc>
      </w:tr>
      <w:tr w:rsidR="00F82911" w:rsidTr="00F82911">
        <w:trPr>
          <w:trHeight w:val="330"/>
        </w:trPr>
        <w:tc>
          <w:tcPr>
            <w:tcW w:w="6380" w:type="dxa"/>
            <w:tcBorders>
              <w:top w:val="nil"/>
              <w:left w:val="single" w:sz="8" w:space="0" w:color="auto"/>
              <w:bottom w:val="single" w:sz="8" w:space="0" w:color="auto"/>
              <w:right w:val="nil"/>
            </w:tcBorders>
            <w:shd w:val="clear" w:color="auto" w:fill="auto"/>
            <w:vAlign w:val="bottom"/>
            <w:hideMark/>
          </w:tcPr>
          <w:p w:rsidR="00F82911" w:rsidRDefault="00F82911">
            <w:r>
              <w:t>Массовый спорт</w:t>
            </w:r>
          </w:p>
        </w:tc>
        <w:tc>
          <w:tcPr>
            <w:tcW w:w="660" w:type="dxa"/>
            <w:tcBorders>
              <w:top w:val="nil"/>
              <w:left w:val="single" w:sz="8" w:space="0" w:color="auto"/>
              <w:bottom w:val="single" w:sz="8" w:space="0" w:color="auto"/>
              <w:right w:val="single" w:sz="4" w:space="0" w:color="auto"/>
            </w:tcBorders>
            <w:shd w:val="clear" w:color="auto" w:fill="auto"/>
            <w:noWrap/>
            <w:vAlign w:val="bottom"/>
            <w:hideMark/>
          </w:tcPr>
          <w:p w:rsidR="00F82911" w:rsidRDefault="00F82911">
            <w:pPr>
              <w:jc w:val="center"/>
            </w:pPr>
            <w:r>
              <w:t>11</w:t>
            </w:r>
          </w:p>
        </w:tc>
        <w:tc>
          <w:tcPr>
            <w:tcW w:w="600" w:type="dxa"/>
            <w:tcBorders>
              <w:top w:val="nil"/>
              <w:left w:val="nil"/>
              <w:bottom w:val="single" w:sz="8" w:space="0" w:color="auto"/>
              <w:right w:val="single" w:sz="8" w:space="0" w:color="auto"/>
            </w:tcBorders>
            <w:shd w:val="clear" w:color="auto" w:fill="auto"/>
            <w:noWrap/>
            <w:vAlign w:val="bottom"/>
            <w:hideMark/>
          </w:tcPr>
          <w:p w:rsidR="00F82911" w:rsidRDefault="00F82911">
            <w:pPr>
              <w:jc w:val="center"/>
            </w:pPr>
            <w:r>
              <w:t>02</w:t>
            </w:r>
          </w:p>
        </w:tc>
        <w:tc>
          <w:tcPr>
            <w:tcW w:w="2060" w:type="dxa"/>
            <w:tcBorders>
              <w:top w:val="nil"/>
              <w:left w:val="nil"/>
              <w:bottom w:val="single" w:sz="8" w:space="0" w:color="auto"/>
              <w:right w:val="single" w:sz="8" w:space="0" w:color="auto"/>
            </w:tcBorders>
            <w:shd w:val="clear" w:color="auto" w:fill="auto"/>
            <w:noWrap/>
            <w:vAlign w:val="bottom"/>
            <w:hideMark/>
          </w:tcPr>
          <w:p w:rsidR="00F82911" w:rsidRDefault="00F82911">
            <w:pPr>
              <w:jc w:val="center"/>
            </w:pPr>
            <w:r>
              <w:t xml:space="preserve">10 000,00  </w:t>
            </w:r>
          </w:p>
        </w:tc>
      </w:tr>
    </w:tbl>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0E29AB" w:rsidRDefault="000E29AB"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p w:rsidR="00F82911" w:rsidRDefault="00F82911" w:rsidP="008F5710">
      <w:pPr>
        <w:ind w:firstLine="709"/>
        <w:jc w:val="center"/>
      </w:pPr>
    </w:p>
    <w:tbl>
      <w:tblPr>
        <w:tblW w:w="13118" w:type="dxa"/>
        <w:tblInd w:w="-1168" w:type="dxa"/>
        <w:tblLook w:val="04A0" w:firstRow="1" w:lastRow="0" w:firstColumn="1" w:lastColumn="0" w:noHBand="0" w:noVBand="1"/>
      </w:tblPr>
      <w:tblGrid>
        <w:gridCol w:w="142"/>
        <w:gridCol w:w="1119"/>
        <w:gridCol w:w="2000"/>
        <w:gridCol w:w="298"/>
        <w:gridCol w:w="411"/>
        <w:gridCol w:w="209"/>
        <w:gridCol w:w="485"/>
        <w:gridCol w:w="169"/>
        <w:gridCol w:w="352"/>
        <w:gridCol w:w="168"/>
        <w:gridCol w:w="583"/>
        <w:gridCol w:w="161"/>
        <w:gridCol w:w="41"/>
        <w:gridCol w:w="1006"/>
        <w:gridCol w:w="41"/>
        <w:gridCol w:w="317"/>
        <w:gridCol w:w="700"/>
        <w:gridCol w:w="1514"/>
        <w:gridCol w:w="41"/>
        <w:gridCol w:w="1584"/>
        <w:gridCol w:w="1777"/>
      </w:tblGrid>
      <w:tr w:rsidR="00F82911" w:rsidRPr="00F82911" w:rsidTr="005B6C6E">
        <w:trPr>
          <w:gridAfter w:val="3"/>
          <w:wAfter w:w="3402" w:type="dxa"/>
          <w:trHeight w:val="315"/>
        </w:trPr>
        <w:tc>
          <w:tcPr>
            <w:tcW w:w="3559" w:type="dxa"/>
            <w:gridSpan w:val="4"/>
            <w:tcBorders>
              <w:top w:val="nil"/>
              <w:left w:val="nil"/>
              <w:bottom w:val="nil"/>
              <w:right w:val="nil"/>
            </w:tcBorders>
            <w:shd w:val="clear" w:color="auto" w:fill="auto"/>
            <w:noWrap/>
            <w:hideMark/>
          </w:tcPr>
          <w:p w:rsidR="00F82911" w:rsidRPr="00F82911" w:rsidRDefault="00F82911" w:rsidP="00F82911"/>
        </w:tc>
        <w:tc>
          <w:tcPr>
            <w:tcW w:w="2538" w:type="dxa"/>
            <w:gridSpan w:val="8"/>
            <w:tcBorders>
              <w:top w:val="nil"/>
              <w:left w:val="nil"/>
              <w:bottom w:val="nil"/>
              <w:right w:val="nil"/>
            </w:tcBorders>
            <w:shd w:val="clear" w:color="auto" w:fill="auto"/>
            <w:noWrap/>
            <w:hideMark/>
          </w:tcPr>
          <w:p w:rsidR="00F82911" w:rsidRPr="00F82911" w:rsidRDefault="005B6C6E" w:rsidP="00F82911">
            <w:r>
              <w:t>Приложение №3</w:t>
            </w:r>
          </w:p>
        </w:tc>
        <w:tc>
          <w:tcPr>
            <w:tcW w:w="1047" w:type="dxa"/>
            <w:gridSpan w:val="2"/>
            <w:tcBorders>
              <w:top w:val="nil"/>
              <w:left w:val="nil"/>
              <w:bottom w:val="nil"/>
              <w:right w:val="nil"/>
            </w:tcBorders>
            <w:shd w:val="clear" w:color="auto" w:fill="auto"/>
            <w:noWrap/>
            <w:hideMark/>
          </w:tcPr>
          <w:p w:rsidR="00F82911" w:rsidRPr="00F82911" w:rsidRDefault="00F82911" w:rsidP="00F82911">
            <w:pPr>
              <w:rPr>
                <w:rFonts w:ascii="Arial" w:hAnsi="Arial" w:cs="Arial"/>
                <w:sz w:val="20"/>
                <w:szCs w:val="20"/>
              </w:rPr>
            </w:pPr>
          </w:p>
        </w:tc>
        <w:tc>
          <w:tcPr>
            <w:tcW w:w="2572" w:type="dxa"/>
            <w:gridSpan w:val="4"/>
            <w:tcBorders>
              <w:top w:val="nil"/>
              <w:left w:val="nil"/>
              <w:bottom w:val="nil"/>
              <w:right w:val="nil"/>
            </w:tcBorders>
            <w:shd w:val="clear" w:color="auto" w:fill="auto"/>
            <w:noWrap/>
            <w:hideMark/>
          </w:tcPr>
          <w:p w:rsidR="00F82911" w:rsidRPr="00F82911" w:rsidRDefault="00F82911" w:rsidP="00F82911">
            <w:pPr>
              <w:rPr>
                <w:rFonts w:ascii="Arial" w:hAnsi="Arial" w:cs="Arial"/>
                <w:sz w:val="20"/>
                <w:szCs w:val="20"/>
              </w:rPr>
            </w:pPr>
          </w:p>
        </w:tc>
      </w:tr>
      <w:tr w:rsidR="00F82911" w:rsidRPr="00F82911" w:rsidTr="005B6C6E">
        <w:trPr>
          <w:gridAfter w:val="3"/>
          <w:wAfter w:w="3402" w:type="dxa"/>
          <w:trHeight w:val="315"/>
        </w:trPr>
        <w:tc>
          <w:tcPr>
            <w:tcW w:w="3559" w:type="dxa"/>
            <w:gridSpan w:val="4"/>
            <w:tcBorders>
              <w:top w:val="nil"/>
              <w:left w:val="nil"/>
              <w:bottom w:val="nil"/>
              <w:right w:val="nil"/>
            </w:tcBorders>
            <w:shd w:val="clear" w:color="auto" w:fill="auto"/>
            <w:noWrap/>
            <w:hideMark/>
          </w:tcPr>
          <w:p w:rsidR="00F82911" w:rsidRPr="00F82911" w:rsidRDefault="00F82911" w:rsidP="00F82911"/>
        </w:tc>
        <w:tc>
          <w:tcPr>
            <w:tcW w:w="3585" w:type="dxa"/>
            <w:gridSpan w:val="10"/>
            <w:tcBorders>
              <w:top w:val="nil"/>
              <w:left w:val="nil"/>
              <w:bottom w:val="nil"/>
              <w:right w:val="nil"/>
            </w:tcBorders>
            <w:shd w:val="clear" w:color="auto" w:fill="auto"/>
            <w:noWrap/>
            <w:hideMark/>
          </w:tcPr>
          <w:p w:rsidR="00F82911" w:rsidRPr="00F82911" w:rsidRDefault="00F82911" w:rsidP="00F82911">
            <w:r w:rsidRPr="00F82911">
              <w:t>к Решению Совета депутатов</w:t>
            </w:r>
          </w:p>
        </w:tc>
        <w:tc>
          <w:tcPr>
            <w:tcW w:w="2572" w:type="dxa"/>
            <w:gridSpan w:val="4"/>
            <w:tcBorders>
              <w:top w:val="nil"/>
              <w:left w:val="nil"/>
              <w:bottom w:val="nil"/>
              <w:right w:val="nil"/>
            </w:tcBorders>
            <w:shd w:val="clear" w:color="auto" w:fill="auto"/>
            <w:noWrap/>
            <w:hideMark/>
          </w:tcPr>
          <w:p w:rsidR="00F82911" w:rsidRPr="00F82911" w:rsidRDefault="00F82911" w:rsidP="00F82911">
            <w:pPr>
              <w:rPr>
                <w:rFonts w:ascii="Arial" w:hAnsi="Arial" w:cs="Arial"/>
                <w:sz w:val="20"/>
                <w:szCs w:val="20"/>
              </w:rPr>
            </w:pPr>
          </w:p>
        </w:tc>
      </w:tr>
      <w:tr w:rsidR="00F82911" w:rsidRPr="00F82911" w:rsidTr="005B6C6E">
        <w:trPr>
          <w:gridAfter w:val="3"/>
          <w:wAfter w:w="3402" w:type="dxa"/>
          <w:trHeight w:val="315"/>
        </w:trPr>
        <w:tc>
          <w:tcPr>
            <w:tcW w:w="3559" w:type="dxa"/>
            <w:gridSpan w:val="4"/>
            <w:tcBorders>
              <w:top w:val="nil"/>
              <w:left w:val="nil"/>
              <w:bottom w:val="nil"/>
              <w:right w:val="nil"/>
            </w:tcBorders>
            <w:shd w:val="clear" w:color="auto" w:fill="auto"/>
            <w:noWrap/>
            <w:hideMark/>
          </w:tcPr>
          <w:p w:rsidR="00F82911" w:rsidRPr="00F82911" w:rsidRDefault="00F82911" w:rsidP="00F82911"/>
        </w:tc>
        <w:tc>
          <w:tcPr>
            <w:tcW w:w="3585" w:type="dxa"/>
            <w:gridSpan w:val="10"/>
            <w:tcBorders>
              <w:top w:val="nil"/>
              <w:left w:val="nil"/>
              <w:bottom w:val="nil"/>
              <w:right w:val="nil"/>
            </w:tcBorders>
            <w:shd w:val="clear" w:color="auto" w:fill="auto"/>
            <w:noWrap/>
            <w:hideMark/>
          </w:tcPr>
          <w:p w:rsidR="00F82911" w:rsidRPr="00F82911" w:rsidRDefault="00F82911" w:rsidP="00F82911">
            <w:r w:rsidRPr="00F82911">
              <w:t xml:space="preserve">городского поселения </w:t>
            </w:r>
            <w:proofErr w:type="spellStart"/>
            <w:r w:rsidRPr="00F82911">
              <w:t>Мортка</w:t>
            </w:r>
            <w:proofErr w:type="spellEnd"/>
          </w:p>
        </w:tc>
        <w:tc>
          <w:tcPr>
            <w:tcW w:w="2572" w:type="dxa"/>
            <w:gridSpan w:val="4"/>
            <w:tcBorders>
              <w:top w:val="nil"/>
              <w:left w:val="nil"/>
              <w:bottom w:val="nil"/>
              <w:right w:val="nil"/>
            </w:tcBorders>
            <w:shd w:val="clear" w:color="auto" w:fill="auto"/>
            <w:noWrap/>
            <w:hideMark/>
          </w:tcPr>
          <w:p w:rsidR="00F82911" w:rsidRPr="00F82911" w:rsidRDefault="00F82911" w:rsidP="00F82911">
            <w:pPr>
              <w:rPr>
                <w:rFonts w:ascii="Arial" w:hAnsi="Arial" w:cs="Arial"/>
                <w:sz w:val="20"/>
                <w:szCs w:val="20"/>
              </w:rPr>
            </w:pPr>
          </w:p>
        </w:tc>
      </w:tr>
      <w:tr w:rsidR="00F82911" w:rsidRPr="00F82911" w:rsidTr="005B6C6E">
        <w:trPr>
          <w:gridAfter w:val="3"/>
          <w:wAfter w:w="3402" w:type="dxa"/>
          <w:trHeight w:val="315"/>
        </w:trPr>
        <w:tc>
          <w:tcPr>
            <w:tcW w:w="3559" w:type="dxa"/>
            <w:gridSpan w:val="4"/>
            <w:tcBorders>
              <w:top w:val="nil"/>
              <w:left w:val="nil"/>
              <w:bottom w:val="nil"/>
              <w:right w:val="nil"/>
            </w:tcBorders>
            <w:shd w:val="clear" w:color="auto" w:fill="auto"/>
            <w:noWrap/>
            <w:hideMark/>
          </w:tcPr>
          <w:p w:rsidR="00F82911" w:rsidRPr="00F82911" w:rsidRDefault="00F82911" w:rsidP="00F82911"/>
        </w:tc>
        <w:tc>
          <w:tcPr>
            <w:tcW w:w="2538" w:type="dxa"/>
            <w:gridSpan w:val="8"/>
            <w:tcBorders>
              <w:top w:val="nil"/>
              <w:left w:val="nil"/>
              <w:bottom w:val="nil"/>
              <w:right w:val="nil"/>
            </w:tcBorders>
            <w:shd w:val="clear" w:color="auto" w:fill="auto"/>
            <w:noWrap/>
            <w:hideMark/>
          </w:tcPr>
          <w:p w:rsidR="00F82911" w:rsidRPr="00F82911" w:rsidRDefault="005B6C6E" w:rsidP="00F82911">
            <w:r>
              <w:t>от «19»</w:t>
            </w:r>
            <w:r w:rsidR="00F82911" w:rsidRPr="00F82911">
              <w:t xml:space="preserve"> декабря 2025 №</w:t>
            </w:r>
            <w:r>
              <w:t>133</w:t>
            </w:r>
          </w:p>
        </w:tc>
        <w:tc>
          <w:tcPr>
            <w:tcW w:w="1047" w:type="dxa"/>
            <w:gridSpan w:val="2"/>
            <w:tcBorders>
              <w:top w:val="nil"/>
              <w:left w:val="nil"/>
              <w:bottom w:val="nil"/>
              <w:right w:val="nil"/>
            </w:tcBorders>
            <w:shd w:val="clear" w:color="auto" w:fill="auto"/>
            <w:noWrap/>
            <w:hideMark/>
          </w:tcPr>
          <w:p w:rsidR="00F82911" w:rsidRPr="00F82911" w:rsidRDefault="00F82911" w:rsidP="00F82911"/>
        </w:tc>
        <w:tc>
          <w:tcPr>
            <w:tcW w:w="2572" w:type="dxa"/>
            <w:gridSpan w:val="4"/>
            <w:tcBorders>
              <w:top w:val="nil"/>
              <w:left w:val="nil"/>
              <w:bottom w:val="nil"/>
              <w:right w:val="nil"/>
            </w:tcBorders>
            <w:shd w:val="clear" w:color="auto" w:fill="auto"/>
            <w:noWrap/>
            <w:hideMark/>
          </w:tcPr>
          <w:p w:rsidR="00F82911" w:rsidRPr="00F82911" w:rsidRDefault="00F82911" w:rsidP="00F82911">
            <w:pPr>
              <w:rPr>
                <w:rFonts w:ascii="Arial" w:hAnsi="Arial" w:cs="Arial"/>
                <w:sz w:val="20"/>
                <w:szCs w:val="20"/>
              </w:rPr>
            </w:pPr>
          </w:p>
        </w:tc>
      </w:tr>
      <w:tr w:rsidR="00F82911" w:rsidRPr="00F82911" w:rsidTr="005B6C6E">
        <w:trPr>
          <w:gridAfter w:val="2"/>
          <w:wAfter w:w="3361" w:type="dxa"/>
          <w:trHeight w:val="315"/>
        </w:trPr>
        <w:tc>
          <w:tcPr>
            <w:tcW w:w="3559" w:type="dxa"/>
            <w:gridSpan w:val="4"/>
            <w:tcBorders>
              <w:top w:val="nil"/>
              <w:left w:val="nil"/>
              <w:bottom w:val="nil"/>
              <w:right w:val="nil"/>
            </w:tcBorders>
            <w:shd w:val="clear" w:color="auto" w:fill="auto"/>
            <w:noWrap/>
            <w:hideMark/>
          </w:tcPr>
          <w:p w:rsidR="00F82911" w:rsidRPr="00F82911" w:rsidRDefault="00F82911" w:rsidP="00F82911"/>
        </w:tc>
        <w:tc>
          <w:tcPr>
            <w:tcW w:w="620" w:type="dxa"/>
            <w:gridSpan w:val="2"/>
            <w:tcBorders>
              <w:top w:val="nil"/>
              <w:left w:val="nil"/>
              <w:bottom w:val="nil"/>
              <w:right w:val="nil"/>
            </w:tcBorders>
            <w:shd w:val="clear" w:color="auto" w:fill="auto"/>
            <w:noWrap/>
            <w:hideMark/>
          </w:tcPr>
          <w:p w:rsidR="00F82911" w:rsidRPr="00F82911" w:rsidRDefault="00F82911" w:rsidP="00F82911"/>
        </w:tc>
        <w:tc>
          <w:tcPr>
            <w:tcW w:w="485" w:type="dxa"/>
            <w:tcBorders>
              <w:top w:val="nil"/>
              <w:left w:val="nil"/>
              <w:bottom w:val="nil"/>
              <w:right w:val="nil"/>
            </w:tcBorders>
            <w:shd w:val="clear" w:color="auto" w:fill="auto"/>
            <w:noWrap/>
            <w:hideMark/>
          </w:tcPr>
          <w:p w:rsidR="00F82911" w:rsidRPr="00F82911" w:rsidRDefault="00F82911" w:rsidP="00F82911"/>
        </w:tc>
        <w:tc>
          <w:tcPr>
            <w:tcW w:w="1474" w:type="dxa"/>
            <w:gridSpan w:val="6"/>
            <w:tcBorders>
              <w:top w:val="nil"/>
              <w:left w:val="nil"/>
              <w:bottom w:val="nil"/>
              <w:right w:val="nil"/>
            </w:tcBorders>
            <w:shd w:val="clear" w:color="auto" w:fill="auto"/>
            <w:noWrap/>
            <w:hideMark/>
          </w:tcPr>
          <w:p w:rsidR="00F82911" w:rsidRPr="00F82911" w:rsidRDefault="00F82911" w:rsidP="00F82911"/>
        </w:tc>
        <w:tc>
          <w:tcPr>
            <w:tcW w:w="1047" w:type="dxa"/>
            <w:gridSpan w:val="2"/>
            <w:tcBorders>
              <w:top w:val="nil"/>
              <w:left w:val="nil"/>
              <w:bottom w:val="nil"/>
              <w:right w:val="nil"/>
            </w:tcBorders>
            <w:shd w:val="clear" w:color="auto" w:fill="auto"/>
            <w:noWrap/>
            <w:hideMark/>
          </w:tcPr>
          <w:p w:rsidR="00F82911" w:rsidRPr="00F82911" w:rsidRDefault="00F82911" w:rsidP="00F82911"/>
        </w:tc>
        <w:tc>
          <w:tcPr>
            <w:tcW w:w="2572" w:type="dxa"/>
            <w:gridSpan w:val="4"/>
            <w:tcBorders>
              <w:top w:val="nil"/>
              <w:left w:val="nil"/>
              <w:bottom w:val="nil"/>
              <w:right w:val="nil"/>
            </w:tcBorders>
            <w:shd w:val="clear" w:color="auto" w:fill="auto"/>
            <w:noWrap/>
            <w:hideMark/>
          </w:tcPr>
          <w:p w:rsidR="00F82911" w:rsidRPr="00F82911" w:rsidRDefault="00F82911" w:rsidP="00F82911">
            <w:pPr>
              <w:rPr>
                <w:rFonts w:ascii="Arial" w:hAnsi="Arial" w:cs="Arial"/>
                <w:sz w:val="20"/>
                <w:szCs w:val="20"/>
              </w:rPr>
            </w:pPr>
          </w:p>
        </w:tc>
      </w:tr>
      <w:tr w:rsidR="00F82911" w:rsidRPr="00F82911" w:rsidTr="005B6C6E">
        <w:trPr>
          <w:gridAfter w:val="3"/>
          <w:wAfter w:w="3402" w:type="dxa"/>
          <w:trHeight w:val="1395"/>
        </w:trPr>
        <w:tc>
          <w:tcPr>
            <w:tcW w:w="9716" w:type="dxa"/>
            <w:gridSpan w:val="18"/>
            <w:tcBorders>
              <w:top w:val="nil"/>
              <w:left w:val="nil"/>
              <w:bottom w:val="nil"/>
              <w:right w:val="nil"/>
            </w:tcBorders>
            <w:shd w:val="clear" w:color="auto" w:fill="auto"/>
            <w:vAlign w:val="bottom"/>
            <w:hideMark/>
          </w:tcPr>
          <w:p w:rsidR="00F82911" w:rsidRPr="00F82911" w:rsidRDefault="00F82911" w:rsidP="00F82911">
            <w:pPr>
              <w:jc w:val="center"/>
              <w:rPr>
                <w:rFonts w:ascii="Times New Roman CYR" w:hAnsi="Times New Roman CYR" w:cs="Times New Roman CYR"/>
                <w:b/>
                <w:bCs/>
              </w:rPr>
            </w:pPr>
            <w:r w:rsidRPr="00F82911">
              <w:rPr>
                <w:rFonts w:ascii="Times New Roman CYR" w:hAnsi="Times New Roman CYR" w:cs="Times New Roman CYR"/>
                <w:b/>
                <w:bCs/>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w:t>
            </w:r>
            <w:proofErr w:type="spellStart"/>
            <w:r w:rsidRPr="00F82911">
              <w:rPr>
                <w:rFonts w:ascii="Times New Roman CYR" w:hAnsi="Times New Roman CYR" w:cs="Times New Roman CYR"/>
                <w:b/>
                <w:bCs/>
              </w:rPr>
              <w:t>Мортка</w:t>
            </w:r>
            <w:proofErr w:type="spellEnd"/>
            <w:r w:rsidRPr="00F82911">
              <w:rPr>
                <w:rFonts w:ascii="Times New Roman CYR" w:hAnsi="Times New Roman CYR" w:cs="Times New Roman CYR"/>
                <w:b/>
                <w:bCs/>
              </w:rPr>
              <w:t xml:space="preserve"> на 2025 год</w:t>
            </w:r>
          </w:p>
        </w:tc>
      </w:tr>
      <w:tr w:rsidR="00F82911" w:rsidRPr="00F82911" w:rsidTr="005B6C6E">
        <w:trPr>
          <w:gridAfter w:val="2"/>
          <w:wAfter w:w="3361" w:type="dxa"/>
          <w:trHeight w:val="315"/>
        </w:trPr>
        <w:tc>
          <w:tcPr>
            <w:tcW w:w="3559" w:type="dxa"/>
            <w:gridSpan w:val="4"/>
            <w:tcBorders>
              <w:top w:val="nil"/>
              <w:left w:val="nil"/>
              <w:bottom w:val="nil"/>
              <w:right w:val="nil"/>
            </w:tcBorders>
            <w:shd w:val="clear" w:color="auto" w:fill="auto"/>
            <w:vAlign w:val="bottom"/>
            <w:hideMark/>
          </w:tcPr>
          <w:p w:rsidR="00F82911" w:rsidRPr="00F82911" w:rsidRDefault="00F82911" w:rsidP="00F82911">
            <w:pPr>
              <w:jc w:val="center"/>
              <w:rPr>
                <w:rFonts w:ascii="Times New Roman CYR" w:hAnsi="Times New Roman CYR" w:cs="Times New Roman CYR"/>
                <w:b/>
                <w:bCs/>
              </w:rPr>
            </w:pPr>
          </w:p>
        </w:tc>
        <w:tc>
          <w:tcPr>
            <w:tcW w:w="620" w:type="dxa"/>
            <w:gridSpan w:val="2"/>
            <w:tcBorders>
              <w:top w:val="nil"/>
              <w:left w:val="nil"/>
              <w:bottom w:val="nil"/>
              <w:right w:val="nil"/>
            </w:tcBorders>
            <w:shd w:val="clear" w:color="auto" w:fill="auto"/>
            <w:vAlign w:val="bottom"/>
            <w:hideMark/>
          </w:tcPr>
          <w:p w:rsidR="00F82911" w:rsidRPr="00F82911" w:rsidRDefault="00F82911" w:rsidP="00F82911">
            <w:pPr>
              <w:jc w:val="center"/>
              <w:rPr>
                <w:rFonts w:ascii="Times New Roman CYR" w:hAnsi="Times New Roman CYR" w:cs="Times New Roman CYR"/>
                <w:b/>
                <w:bCs/>
              </w:rPr>
            </w:pPr>
          </w:p>
        </w:tc>
        <w:tc>
          <w:tcPr>
            <w:tcW w:w="485" w:type="dxa"/>
            <w:tcBorders>
              <w:top w:val="nil"/>
              <w:left w:val="nil"/>
              <w:bottom w:val="nil"/>
              <w:right w:val="nil"/>
            </w:tcBorders>
            <w:shd w:val="clear" w:color="auto" w:fill="auto"/>
            <w:vAlign w:val="bottom"/>
            <w:hideMark/>
          </w:tcPr>
          <w:p w:rsidR="00F82911" w:rsidRPr="00F82911" w:rsidRDefault="00F82911" w:rsidP="00F82911">
            <w:pPr>
              <w:jc w:val="center"/>
              <w:rPr>
                <w:rFonts w:ascii="Times New Roman CYR" w:hAnsi="Times New Roman CYR" w:cs="Times New Roman CYR"/>
                <w:b/>
                <w:bCs/>
              </w:rPr>
            </w:pPr>
          </w:p>
        </w:tc>
        <w:tc>
          <w:tcPr>
            <w:tcW w:w="1474" w:type="dxa"/>
            <w:gridSpan w:val="6"/>
            <w:tcBorders>
              <w:top w:val="nil"/>
              <w:left w:val="nil"/>
              <w:bottom w:val="nil"/>
              <w:right w:val="nil"/>
            </w:tcBorders>
            <w:shd w:val="clear" w:color="auto" w:fill="auto"/>
            <w:vAlign w:val="bottom"/>
            <w:hideMark/>
          </w:tcPr>
          <w:p w:rsidR="00F82911" w:rsidRPr="00F82911" w:rsidRDefault="00F82911" w:rsidP="00F82911">
            <w:pPr>
              <w:jc w:val="center"/>
              <w:rPr>
                <w:rFonts w:ascii="Times New Roman CYR" w:hAnsi="Times New Roman CYR" w:cs="Times New Roman CYR"/>
                <w:b/>
                <w:bCs/>
              </w:rPr>
            </w:pPr>
          </w:p>
        </w:tc>
        <w:tc>
          <w:tcPr>
            <w:tcW w:w="1047" w:type="dxa"/>
            <w:gridSpan w:val="2"/>
            <w:tcBorders>
              <w:top w:val="nil"/>
              <w:left w:val="nil"/>
              <w:bottom w:val="nil"/>
              <w:right w:val="nil"/>
            </w:tcBorders>
            <w:shd w:val="clear" w:color="auto" w:fill="auto"/>
            <w:vAlign w:val="bottom"/>
            <w:hideMark/>
          </w:tcPr>
          <w:p w:rsidR="00F82911" w:rsidRPr="00F82911" w:rsidRDefault="00F82911" w:rsidP="00F82911">
            <w:pPr>
              <w:jc w:val="center"/>
              <w:rPr>
                <w:rFonts w:ascii="Times New Roman CYR" w:hAnsi="Times New Roman CYR" w:cs="Times New Roman CYR"/>
                <w:b/>
                <w:bCs/>
              </w:rPr>
            </w:pPr>
          </w:p>
        </w:tc>
        <w:tc>
          <w:tcPr>
            <w:tcW w:w="2572" w:type="dxa"/>
            <w:gridSpan w:val="4"/>
            <w:tcBorders>
              <w:top w:val="nil"/>
              <w:left w:val="nil"/>
              <w:bottom w:val="nil"/>
              <w:right w:val="nil"/>
            </w:tcBorders>
            <w:shd w:val="clear" w:color="auto" w:fill="auto"/>
            <w:vAlign w:val="bottom"/>
            <w:hideMark/>
          </w:tcPr>
          <w:p w:rsidR="00F82911" w:rsidRPr="00F82911" w:rsidRDefault="00F82911" w:rsidP="00F82911">
            <w:pPr>
              <w:rPr>
                <w:rFonts w:ascii="Arial" w:hAnsi="Arial" w:cs="Arial"/>
                <w:color w:val="000000"/>
                <w:sz w:val="20"/>
                <w:szCs w:val="20"/>
              </w:rPr>
            </w:pPr>
          </w:p>
        </w:tc>
      </w:tr>
      <w:tr w:rsidR="00F82911" w:rsidRPr="00F82911" w:rsidTr="005B6C6E">
        <w:trPr>
          <w:gridAfter w:val="2"/>
          <w:wAfter w:w="3361" w:type="dxa"/>
          <w:trHeight w:val="630"/>
        </w:trPr>
        <w:tc>
          <w:tcPr>
            <w:tcW w:w="3559" w:type="dxa"/>
            <w:gridSpan w:val="4"/>
            <w:tcBorders>
              <w:top w:val="single" w:sz="8" w:space="0" w:color="auto"/>
              <w:left w:val="single" w:sz="8" w:space="0" w:color="auto"/>
              <w:bottom w:val="single" w:sz="4" w:space="0" w:color="000000"/>
              <w:right w:val="nil"/>
            </w:tcBorders>
            <w:shd w:val="clear" w:color="000000" w:fill="FFFFFF"/>
            <w:vAlign w:val="center"/>
            <w:hideMark/>
          </w:tcPr>
          <w:p w:rsidR="00F82911" w:rsidRPr="00F82911" w:rsidRDefault="00F82911" w:rsidP="00F82911">
            <w:pPr>
              <w:jc w:val="center"/>
              <w:rPr>
                <w:color w:val="000000"/>
              </w:rPr>
            </w:pPr>
            <w:r w:rsidRPr="00F82911">
              <w:rPr>
                <w:color w:val="000000"/>
              </w:rPr>
              <w:t>Наименование</w:t>
            </w:r>
          </w:p>
        </w:tc>
        <w:tc>
          <w:tcPr>
            <w:tcW w:w="620" w:type="dxa"/>
            <w:gridSpan w:val="2"/>
            <w:tcBorders>
              <w:top w:val="single" w:sz="8" w:space="0" w:color="auto"/>
              <w:left w:val="single" w:sz="8" w:space="0" w:color="auto"/>
              <w:bottom w:val="single" w:sz="4" w:space="0" w:color="000000"/>
              <w:right w:val="single" w:sz="4" w:space="0" w:color="000000"/>
            </w:tcBorders>
            <w:shd w:val="clear" w:color="000000" w:fill="FFFFFF"/>
            <w:vAlign w:val="center"/>
            <w:hideMark/>
          </w:tcPr>
          <w:p w:rsidR="00F82911" w:rsidRPr="00F82911" w:rsidRDefault="00F82911" w:rsidP="00F82911">
            <w:pPr>
              <w:jc w:val="center"/>
              <w:rPr>
                <w:color w:val="000000"/>
              </w:rPr>
            </w:pPr>
            <w:proofErr w:type="spellStart"/>
            <w:r w:rsidRPr="00F82911">
              <w:rPr>
                <w:color w:val="000000"/>
              </w:rPr>
              <w:t>Рз</w:t>
            </w:r>
            <w:proofErr w:type="spellEnd"/>
          </w:p>
        </w:tc>
        <w:tc>
          <w:tcPr>
            <w:tcW w:w="485" w:type="dxa"/>
            <w:tcBorders>
              <w:top w:val="single" w:sz="8" w:space="0" w:color="auto"/>
              <w:left w:val="nil"/>
              <w:bottom w:val="single" w:sz="4" w:space="0" w:color="000000"/>
              <w:right w:val="single" w:sz="4" w:space="0" w:color="000000"/>
            </w:tcBorders>
            <w:shd w:val="clear" w:color="000000" w:fill="FFFFFF"/>
            <w:vAlign w:val="center"/>
            <w:hideMark/>
          </w:tcPr>
          <w:p w:rsidR="00F82911" w:rsidRPr="00F82911" w:rsidRDefault="00F82911" w:rsidP="00F82911">
            <w:pPr>
              <w:jc w:val="center"/>
              <w:rPr>
                <w:color w:val="000000"/>
              </w:rPr>
            </w:pPr>
            <w:proofErr w:type="spellStart"/>
            <w:r w:rsidRPr="00F82911">
              <w:rPr>
                <w:color w:val="000000"/>
              </w:rPr>
              <w:t>Пз</w:t>
            </w:r>
            <w:proofErr w:type="spellEnd"/>
          </w:p>
        </w:tc>
        <w:tc>
          <w:tcPr>
            <w:tcW w:w="1474" w:type="dxa"/>
            <w:gridSpan w:val="6"/>
            <w:tcBorders>
              <w:top w:val="single" w:sz="8" w:space="0" w:color="auto"/>
              <w:left w:val="nil"/>
              <w:bottom w:val="single" w:sz="4" w:space="0" w:color="000000"/>
              <w:right w:val="single" w:sz="4" w:space="0" w:color="000000"/>
            </w:tcBorders>
            <w:shd w:val="clear" w:color="000000" w:fill="FFFFFF"/>
            <w:vAlign w:val="center"/>
            <w:hideMark/>
          </w:tcPr>
          <w:p w:rsidR="00F82911" w:rsidRPr="00F82911" w:rsidRDefault="00F82911" w:rsidP="00F82911">
            <w:pPr>
              <w:jc w:val="center"/>
              <w:rPr>
                <w:color w:val="000000"/>
              </w:rPr>
            </w:pPr>
            <w:r w:rsidRPr="00F82911">
              <w:rPr>
                <w:color w:val="000000"/>
              </w:rPr>
              <w:t>ЦСР</w:t>
            </w:r>
          </w:p>
        </w:tc>
        <w:tc>
          <w:tcPr>
            <w:tcW w:w="1047" w:type="dxa"/>
            <w:gridSpan w:val="2"/>
            <w:tcBorders>
              <w:top w:val="single" w:sz="8" w:space="0" w:color="auto"/>
              <w:left w:val="nil"/>
              <w:bottom w:val="single" w:sz="4" w:space="0" w:color="000000"/>
              <w:right w:val="single" w:sz="8" w:space="0" w:color="auto"/>
            </w:tcBorders>
            <w:shd w:val="clear" w:color="000000" w:fill="FFFFFF"/>
            <w:vAlign w:val="center"/>
            <w:hideMark/>
          </w:tcPr>
          <w:p w:rsidR="00F82911" w:rsidRPr="00F82911" w:rsidRDefault="00F82911" w:rsidP="00F82911">
            <w:pPr>
              <w:jc w:val="center"/>
              <w:rPr>
                <w:color w:val="000000"/>
              </w:rPr>
            </w:pPr>
            <w:r w:rsidRPr="00F82911">
              <w:rPr>
                <w:color w:val="000000"/>
              </w:rPr>
              <w:t>ВР</w:t>
            </w:r>
          </w:p>
        </w:tc>
        <w:tc>
          <w:tcPr>
            <w:tcW w:w="2572" w:type="dxa"/>
            <w:gridSpan w:val="4"/>
            <w:tcBorders>
              <w:top w:val="single" w:sz="8" w:space="0" w:color="auto"/>
              <w:left w:val="nil"/>
              <w:bottom w:val="single" w:sz="4" w:space="0" w:color="000000"/>
              <w:right w:val="single" w:sz="8" w:space="0" w:color="auto"/>
            </w:tcBorders>
            <w:shd w:val="clear" w:color="000000" w:fill="FFFFFF"/>
            <w:vAlign w:val="center"/>
            <w:hideMark/>
          </w:tcPr>
          <w:p w:rsidR="00F82911" w:rsidRPr="00F82911" w:rsidRDefault="00F82911" w:rsidP="00F82911">
            <w:pPr>
              <w:jc w:val="center"/>
              <w:rPr>
                <w:color w:val="000000"/>
              </w:rPr>
            </w:pPr>
            <w:r w:rsidRPr="00F82911">
              <w:rPr>
                <w:color w:val="000000"/>
              </w:rPr>
              <w:t xml:space="preserve">Сумма на год (рублей) </w:t>
            </w:r>
          </w:p>
        </w:tc>
      </w:tr>
      <w:tr w:rsidR="00F82911" w:rsidRPr="00F82911" w:rsidTr="005B6C6E">
        <w:trPr>
          <w:gridAfter w:val="2"/>
          <w:wAfter w:w="3361" w:type="dxa"/>
          <w:trHeight w:val="330"/>
        </w:trPr>
        <w:tc>
          <w:tcPr>
            <w:tcW w:w="3559" w:type="dxa"/>
            <w:gridSpan w:val="4"/>
            <w:tcBorders>
              <w:top w:val="nil"/>
              <w:left w:val="single" w:sz="8" w:space="0" w:color="auto"/>
              <w:bottom w:val="single" w:sz="8" w:space="0" w:color="000000"/>
              <w:right w:val="nil"/>
            </w:tcBorders>
            <w:shd w:val="clear" w:color="000000" w:fill="FFFFFF"/>
            <w:hideMark/>
          </w:tcPr>
          <w:p w:rsidR="00F82911" w:rsidRPr="00F82911" w:rsidRDefault="00F82911" w:rsidP="00F82911">
            <w:pPr>
              <w:jc w:val="center"/>
              <w:rPr>
                <w:color w:val="000000"/>
              </w:rPr>
            </w:pPr>
            <w:r w:rsidRPr="00F82911">
              <w:rPr>
                <w:color w:val="000000"/>
              </w:rPr>
              <w:t>1</w:t>
            </w:r>
          </w:p>
        </w:tc>
        <w:tc>
          <w:tcPr>
            <w:tcW w:w="620" w:type="dxa"/>
            <w:gridSpan w:val="2"/>
            <w:tcBorders>
              <w:top w:val="nil"/>
              <w:left w:val="single" w:sz="8" w:space="0" w:color="auto"/>
              <w:bottom w:val="single" w:sz="8" w:space="0" w:color="auto"/>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2</w:t>
            </w:r>
          </w:p>
        </w:tc>
        <w:tc>
          <w:tcPr>
            <w:tcW w:w="485" w:type="dxa"/>
            <w:tcBorders>
              <w:top w:val="nil"/>
              <w:left w:val="nil"/>
              <w:bottom w:val="single" w:sz="8" w:space="0" w:color="auto"/>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3</w:t>
            </w:r>
          </w:p>
        </w:tc>
        <w:tc>
          <w:tcPr>
            <w:tcW w:w="1474" w:type="dxa"/>
            <w:gridSpan w:val="6"/>
            <w:tcBorders>
              <w:top w:val="nil"/>
              <w:left w:val="nil"/>
              <w:bottom w:val="single" w:sz="8" w:space="0" w:color="auto"/>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4</w:t>
            </w:r>
          </w:p>
        </w:tc>
        <w:tc>
          <w:tcPr>
            <w:tcW w:w="1047" w:type="dxa"/>
            <w:gridSpan w:val="2"/>
            <w:tcBorders>
              <w:top w:val="nil"/>
              <w:left w:val="nil"/>
              <w:bottom w:val="single" w:sz="8" w:space="0" w:color="auto"/>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w:t>
            </w:r>
          </w:p>
        </w:tc>
        <w:tc>
          <w:tcPr>
            <w:tcW w:w="2572" w:type="dxa"/>
            <w:gridSpan w:val="4"/>
            <w:tcBorders>
              <w:top w:val="nil"/>
              <w:left w:val="nil"/>
              <w:bottom w:val="single" w:sz="8"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6</w:t>
            </w:r>
          </w:p>
        </w:tc>
      </w:tr>
      <w:tr w:rsidR="00F82911" w:rsidRPr="00F82911" w:rsidTr="005B6C6E">
        <w:trPr>
          <w:gridAfter w:val="2"/>
          <w:wAfter w:w="3361" w:type="dxa"/>
          <w:trHeight w:val="330"/>
        </w:trPr>
        <w:tc>
          <w:tcPr>
            <w:tcW w:w="3559" w:type="dxa"/>
            <w:gridSpan w:val="4"/>
            <w:tcBorders>
              <w:top w:val="single" w:sz="4" w:space="0" w:color="000000"/>
              <w:left w:val="single" w:sz="8" w:space="0" w:color="auto"/>
              <w:bottom w:val="single" w:sz="8" w:space="0" w:color="000000"/>
              <w:right w:val="nil"/>
            </w:tcBorders>
            <w:shd w:val="clear" w:color="000000" w:fill="FFFFFF"/>
            <w:hideMark/>
          </w:tcPr>
          <w:p w:rsidR="00F82911" w:rsidRPr="00F82911" w:rsidRDefault="00F82911" w:rsidP="005B6C6E">
            <w:pPr>
              <w:jc w:val="both"/>
              <w:rPr>
                <w:color w:val="000000"/>
              </w:rPr>
            </w:pPr>
            <w:r w:rsidRPr="00F82911">
              <w:rPr>
                <w:color w:val="000000"/>
              </w:rPr>
              <w:t>ВСЕГО</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single" w:sz="4" w:space="0" w:color="000000"/>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152 739 305,83</w:t>
            </w:r>
          </w:p>
        </w:tc>
      </w:tr>
      <w:tr w:rsidR="00F82911" w:rsidRPr="00F82911" w:rsidTr="005B6C6E">
        <w:trPr>
          <w:gridAfter w:val="2"/>
          <w:wAfter w:w="3361" w:type="dxa"/>
          <w:trHeight w:val="315"/>
        </w:trPr>
        <w:tc>
          <w:tcPr>
            <w:tcW w:w="3559" w:type="dxa"/>
            <w:gridSpan w:val="4"/>
            <w:tcBorders>
              <w:top w:val="single" w:sz="4" w:space="0" w:color="000000"/>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ОБЩЕГОСУДАРСТВЕННЫЕ ВОПРОСЫ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42 482 869,29</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Функционирование высшего должностного лица субъекта Российской Федерации и муниципального образования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2 622 958,06</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муниципальной службы в городском поселении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2 622 958,06</w:t>
            </w:r>
          </w:p>
        </w:tc>
      </w:tr>
      <w:tr w:rsidR="00F82911" w:rsidRPr="00F82911" w:rsidTr="005B6C6E">
        <w:trPr>
          <w:gridAfter w:val="2"/>
          <w:wAfter w:w="3361" w:type="dxa"/>
          <w:trHeight w:val="1215"/>
        </w:trPr>
        <w:tc>
          <w:tcPr>
            <w:tcW w:w="3559" w:type="dxa"/>
            <w:gridSpan w:val="4"/>
            <w:tcBorders>
              <w:top w:val="nil"/>
              <w:left w:val="single" w:sz="4" w:space="0" w:color="auto"/>
              <w:bottom w:val="nil"/>
              <w:right w:val="nil"/>
            </w:tcBorders>
            <w:shd w:val="clear" w:color="auto" w:fill="auto"/>
            <w:vAlign w:val="bottom"/>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82911">
              <w:rPr>
                <w:color w:val="000000"/>
              </w:rPr>
              <w:t>Мортка</w:t>
            </w:r>
            <w:proofErr w:type="spellEnd"/>
            <w:r w:rsidRPr="00F82911">
              <w:rPr>
                <w:color w:val="000000"/>
              </w:rPr>
              <w:t xml:space="preserve">, муниципального казенного учреждения "Хозяйственная служба администрации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2 622 958,06</w:t>
            </w:r>
          </w:p>
        </w:tc>
      </w:tr>
      <w:tr w:rsidR="00F82911" w:rsidRPr="00F82911" w:rsidTr="005B6C6E">
        <w:trPr>
          <w:gridAfter w:val="2"/>
          <w:wAfter w:w="3361" w:type="dxa"/>
          <w:trHeight w:val="315"/>
        </w:trPr>
        <w:tc>
          <w:tcPr>
            <w:tcW w:w="355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F82911" w:rsidRPr="00F82911" w:rsidRDefault="00F82911" w:rsidP="005B6C6E">
            <w:pPr>
              <w:jc w:val="both"/>
            </w:pPr>
            <w:r w:rsidRPr="00F82911">
              <w:t>Глава муниципального образования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0400402030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2 622 958,06</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0400402030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2 622 958,06</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государственных (муниципальных) органов</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0400402030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120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2 622 958,06</w:t>
            </w:r>
          </w:p>
        </w:tc>
      </w:tr>
      <w:tr w:rsidR="00F82911" w:rsidRPr="00F82911" w:rsidTr="005B6C6E">
        <w:trPr>
          <w:gridAfter w:val="2"/>
          <w:wAfter w:w="3361" w:type="dxa"/>
          <w:trHeight w:val="94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Функционирование Правительства Российской Федерации, высших исполнительных органов государственной власти субъектов Российской </w:t>
            </w:r>
            <w:r w:rsidRPr="00F82911">
              <w:rPr>
                <w:color w:val="000000"/>
              </w:rPr>
              <w:lastRenderedPageBreak/>
              <w:t>Федерации, местных администраций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lastRenderedPageBreak/>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14 889 100,76</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lastRenderedPageBreak/>
              <w:t xml:space="preserve">Муниципальная программа "Развитие муниципальной службы в городском поселении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14 889 100,76</w:t>
            </w:r>
          </w:p>
        </w:tc>
      </w:tr>
      <w:tr w:rsidR="00F82911" w:rsidRPr="00F82911" w:rsidTr="005B6C6E">
        <w:trPr>
          <w:gridAfter w:val="2"/>
          <w:wAfter w:w="3361" w:type="dxa"/>
          <w:trHeight w:val="1290"/>
        </w:trPr>
        <w:tc>
          <w:tcPr>
            <w:tcW w:w="3559" w:type="dxa"/>
            <w:gridSpan w:val="4"/>
            <w:tcBorders>
              <w:top w:val="nil"/>
              <w:left w:val="single" w:sz="4" w:space="0" w:color="auto"/>
              <w:bottom w:val="nil"/>
              <w:right w:val="nil"/>
            </w:tcBorders>
            <w:shd w:val="clear" w:color="auto" w:fill="auto"/>
            <w:vAlign w:val="bottom"/>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82911">
              <w:rPr>
                <w:color w:val="000000"/>
              </w:rPr>
              <w:t>Мортка</w:t>
            </w:r>
            <w:proofErr w:type="spellEnd"/>
            <w:r w:rsidRPr="00F82911">
              <w:rPr>
                <w:color w:val="000000"/>
              </w:rPr>
              <w:t xml:space="preserve">, муниципального казенного учреждения "Хозяйственная служба администрации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14 889 100,76</w:t>
            </w:r>
          </w:p>
        </w:tc>
      </w:tr>
      <w:tr w:rsidR="00F82911" w:rsidRPr="00F82911" w:rsidTr="005B6C6E">
        <w:trPr>
          <w:gridAfter w:val="2"/>
          <w:wAfter w:w="3361" w:type="dxa"/>
          <w:trHeight w:val="435"/>
        </w:trPr>
        <w:tc>
          <w:tcPr>
            <w:tcW w:w="3559" w:type="dxa"/>
            <w:gridSpan w:val="4"/>
            <w:tcBorders>
              <w:top w:val="single" w:sz="4" w:space="0" w:color="000000"/>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обеспечение функций органов местного самоуправления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14 730 542,56</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14 730 542,56</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государственных (муниципальных) органов</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120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14 730 542,56</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158 558,20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158 558,20</w:t>
            </w:r>
          </w:p>
        </w:tc>
      </w:tr>
      <w:tr w:rsidR="00F82911" w:rsidRPr="00F82911" w:rsidTr="005B6C6E">
        <w:trPr>
          <w:gridAfter w:val="2"/>
          <w:wAfter w:w="3361" w:type="dxa"/>
          <w:trHeight w:val="72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37 052,00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муниципальной службы в городском поселении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37 052,00</w:t>
            </w:r>
          </w:p>
        </w:tc>
      </w:tr>
      <w:tr w:rsidR="00F82911" w:rsidRPr="00F82911" w:rsidTr="005B6C6E">
        <w:trPr>
          <w:gridAfter w:val="2"/>
          <w:wAfter w:w="3361" w:type="dxa"/>
          <w:trHeight w:val="139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82911">
              <w:rPr>
                <w:color w:val="000000"/>
              </w:rPr>
              <w:t>Мортка</w:t>
            </w:r>
            <w:proofErr w:type="spellEnd"/>
            <w:r w:rsidRPr="00F82911">
              <w:rPr>
                <w:color w:val="000000"/>
              </w:rPr>
              <w:t xml:space="preserve">, муниципального казенного учреждения «Хозяйственная служба администрации городского поселения </w:t>
            </w:r>
            <w:proofErr w:type="spellStart"/>
            <w:r w:rsidRPr="00F82911">
              <w:rPr>
                <w:color w:val="000000"/>
              </w:rPr>
              <w:t>Мортка</w:t>
            </w:r>
            <w:proofErr w:type="spellEnd"/>
            <w:r w:rsidRPr="00F82911">
              <w:rPr>
                <w:color w:val="000000"/>
              </w:rPr>
              <w:t>»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37 052,00</w:t>
            </w:r>
          </w:p>
        </w:tc>
      </w:tr>
      <w:tr w:rsidR="00F82911" w:rsidRPr="00F82911" w:rsidTr="005B6C6E">
        <w:trPr>
          <w:gridAfter w:val="2"/>
          <w:wAfter w:w="3361" w:type="dxa"/>
          <w:trHeight w:val="49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обеспечение функций органов местного самоуправления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37 052,00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37 052,00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lastRenderedPageBreak/>
              <w:t>Иные 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37 052,00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Резервные фонды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300 000,00</w:t>
            </w:r>
          </w:p>
        </w:tc>
      </w:tr>
      <w:tr w:rsidR="00F82911" w:rsidRPr="00F82911" w:rsidTr="005B6C6E">
        <w:trPr>
          <w:gridAfter w:val="2"/>
          <w:wAfter w:w="3361" w:type="dxa"/>
          <w:trHeight w:val="315"/>
        </w:trPr>
        <w:tc>
          <w:tcPr>
            <w:tcW w:w="3559" w:type="dxa"/>
            <w:gridSpan w:val="4"/>
            <w:tcBorders>
              <w:top w:val="nil"/>
              <w:left w:val="single" w:sz="4" w:space="0" w:color="auto"/>
              <w:bottom w:val="single" w:sz="4" w:space="0" w:color="auto"/>
              <w:right w:val="single" w:sz="4" w:space="0" w:color="auto"/>
            </w:tcBorders>
            <w:shd w:val="clear" w:color="auto" w:fill="auto"/>
            <w:vAlign w:val="center"/>
            <w:hideMark/>
          </w:tcPr>
          <w:p w:rsidR="00F82911" w:rsidRPr="00F82911" w:rsidRDefault="00F82911" w:rsidP="005B6C6E">
            <w:pPr>
              <w:jc w:val="both"/>
            </w:pPr>
            <w:proofErr w:type="spellStart"/>
            <w:r w:rsidRPr="00F82911">
              <w:t>Непрограммые</w:t>
            </w:r>
            <w:proofErr w:type="spellEnd"/>
            <w:r w:rsidRPr="00F82911">
              <w:t xml:space="preserve"> расходы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11</w:t>
            </w:r>
          </w:p>
        </w:tc>
        <w:tc>
          <w:tcPr>
            <w:tcW w:w="1474" w:type="dxa"/>
            <w:gridSpan w:val="6"/>
            <w:tcBorders>
              <w:top w:val="nil"/>
              <w:left w:val="nil"/>
              <w:bottom w:val="single" w:sz="4" w:space="0" w:color="auto"/>
              <w:right w:val="single" w:sz="4" w:space="0" w:color="auto"/>
            </w:tcBorders>
            <w:shd w:val="clear" w:color="auto" w:fill="auto"/>
            <w:noWrap/>
            <w:vAlign w:val="center"/>
            <w:hideMark/>
          </w:tcPr>
          <w:p w:rsidR="00F82911" w:rsidRPr="00F82911" w:rsidRDefault="00F82911" w:rsidP="00F82911">
            <w:pPr>
              <w:jc w:val="center"/>
            </w:pPr>
            <w:r w:rsidRPr="00F82911">
              <w:t>6000000000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300 000,00</w:t>
            </w:r>
          </w:p>
        </w:tc>
      </w:tr>
      <w:tr w:rsidR="00F82911" w:rsidRPr="00F82911" w:rsidTr="005B6C6E">
        <w:trPr>
          <w:gridAfter w:val="2"/>
          <w:wAfter w:w="3361" w:type="dxa"/>
          <w:trHeight w:val="315"/>
        </w:trPr>
        <w:tc>
          <w:tcPr>
            <w:tcW w:w="3559" w:type="dxa"/>
            <w:gridSpan w:val="4"/>
            <w:tcBorders>
              <w:top w:val="nil"/>
              <w:left w:val="single" w:sz="4" w:space="0" w:color="auto"/>
              <w:bottom w:val="single" w:sz="4" w:space="0" w:color="auto"/>
              <w:right w:val="single" w:sz="4" w:space="0" w:color="auto"/>
            </w:tcBorders>
            <w:shd w:val="clear" w:color="auto" w:fill="auto"/>
            <w:vAlign w:val="bottom"/>
            <w:hideMark/>
          </w:tcPr>
          <w:p w:rsidR="00F82911" w:rsidRPr="00F82911" w:rsidRDefault="00F82911" w:rsidP="005B6C6E">
            <w:pPr>
              <w:jc w:val="both"/>
              <w:rPr>
                <w:color w:val="000000"/>
              </w:rPr>
            </w:pPr>
            <w:r w:rsidRPr="00F82911">
              <w:rPr>
                <w:color w:val="000000"/>
              </w:rPr>
              <w:t>Резервные фонды муниципального образования</w:t>
            </w:r>
          </w:p>
        </w:tc>
        <w:tc>
          <w:tcPr>
            <w:tcW w:w="620" w:type="dxa"/>
            <w:gridSpan w:val="2"/>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6000007050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300 000,00</w:t>
            </w:r>
          </w:p>
        </w:tc>
      </w:tr>
      <w:tr w:rsidR="00F82911" w:rsidRPr="00F82911" w:rsidTr="005B6C6E">
        <w:trPr>
          <w:gridAfter w:val="2"/>
          <w:wAfter w:w="3361" w:type="dxa"/>
          <w:trHeight w:val="3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бюджетные ассигнования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6000007050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800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300 000,00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Резервные средства</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6000007050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870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300 000,00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Другие общегосударственные вопросы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24 633 758,47</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муниципальной службы в городском поселении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24 633 758,47</w:t>
            </w:r>
          </w:p>
        </w:tc>
      </w:tr>
      <w:tr w:rsidR="00F82911" w:rsidRPr="00F82911" w:rsidTr="005B6C6E">
        <w:trPr>
          <w:gridAfter w:val="2"/>
          <w:wAfter w:w="3361" w:type="dxa"/>
          <w:trHeight w:val="1230"/>
        </w:trPr>
        <w:tc>
          <w:tcPr>
            <w:tcW w:w="3559" w:type="dxa"/>
            <w:gridSpan w:val="4"/>
            <w:tcBorders>
              <w:top w:val="nil"/>
              <w:left w:val="single" w:sz="4" w:space="0" w:color="auto"/>
              <w:bottom w:val="nil"/>
              <w:right w:val="nil"/>
            </w:tcBorders>
            <w:shd w:val="clear" w:color="000000" w:fill="FFFFFF"/>
            <w:vAlign w:val="bottom"/>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82911">
              <w:rPr>
                <w:color w:val="000000"/>
              </w:rPr>
              <w:t>Мортка</w:t>
            </w:r>
            <w:proofErr w:type="spellEnd"/>
            <w:r w:rsidRPr="00F82911">
              <w:rPr>
                <w:color w:val="000000"/>
              </w:rPr>
              <w:t xml:space="preserve">, муниципального казенного учреждения "Хозяйственная служба администрации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24 633 758,47</w:t>
            </w:r>
          </w:p>
        </w:tc>
      </w:tr>
      <w:tr w:rsidR="00F82911" w:rsidRPr="00F82911" w:rsidTr="005B6C6E">
        <w:trPr>
          <w:gridAfter w:val="2"/>
          <w:wAfter w:w="3361" w:type="dxa"/>
          <w:trHeight w:val="315"/>
        </w:trPr>
        <w:tc>
          <w:tcPr>
            <w:tcW w:w="3559" w:type="dxa"/>
            <w:gridSpan w:val="4"/>
            <w:tcBorders>
              <w:top w:val="single" w:sz="4" w:space="0" w:color="000000"/>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Прочие мероприятия органов местного самоуправления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0400402400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1 219 052,00</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0400402400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208 052,00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государственных (муниципальных) органов</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0400402400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120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208 052,00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0400402400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850 000,00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0400402400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850 000,00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бюджетные ассигнования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0400402400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800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161 000,00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Уплата налогов, сборов и иных платежей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0400402400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850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161 000,00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Расхода на </w:t>
            </w:r>
            <w:proofErr w:type="spellStart"/>
            <w:r w:rsidRPr="00F82911">
              <w:rPr>
                <w:color w:val="000000"/>
              </w:rPr>
              <w:t>организацую</w:t>
            </w:r>
            <w:proofErr w:type="spellEnd"/>
            <w:r w:rsidRPr="00F82911">
              <w:rPr>
                <w:color w:val="000000"/>
              </w:rPr>
              <w:t xml:space="preserve"> и проведения праздничных мероприятий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0400470050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236 000,00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0400470050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236 000,00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Иные закупки товаров, работ и услуг для обеспечения </w:t>
            </w:r>
            <w:r w:rsidRPr="00F82911">
              <w:rPr>
                <w:color w:val="000000"/>
              </w:rPr>
              <w:lastRenderedPageBreak/>
              <w:t>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lastRenderedPageBreak/>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0400470050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236 000,00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lastRenderedPageBreak/>
              <w:t>Расходы на обеспечение деятельности (оказание услуг) муниципальных учреждений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23 178 706,47</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18 623 706,47</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казенных учреждений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110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18 623 706,47</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4 157 688,00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4 157 688,00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бюджетные ассигнования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800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397 312,00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Уплата налогов, сборов и иных платежей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850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397 312,00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НАЦИОНАЛЬНАЯ ОБОРОНА</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862 675,93</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Мобилизационная и вневойсковая подготовка</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862 675,93</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муниципальной службы в городском поселении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862 675,93</w:t>
            </w:r>
          </w:p>
        </w:tc>
      </w:tr>
      <w:tr w:rsidR="00F82911" w:rsidRPr="00F82911" w:rsidTr="005B6C6E">
        <w:trPr>
          <w:gridAfter w:val="2"/>
          <w:wAfter w:w="3361" w:type="dxa"/>
          <w:trHeight w:val="1380"/>
        </w:trPr>
        <w:tc>
          <w:tcPr>
            <w:tcW w:w="3559" w:type="dxa"/>
            <w:gridSpan w:val="4"/>
            <w:tcBorders>
              <w:top w:val="nil"/>
              <w:left w:val="single" w:sz="4" w:space="0" w:color="auto"/>
              <w:bottom w:val="nil"/>
              <w:right w:val="nil"/>
            </w:tcBorders>
            <w:shd w:val="clear" w:color="000000" w:fill="FFFFFF"/>
            <w:vAlign w:val="bottom"/>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82911">
              <w:rPr>
                <w:color w:val="000000"/>
              </w:rPr>
              <w:t>Мортка</w:t>
            </w:r>
            <w:proofErr w:type="spellEnd"/>
            <w:r w:rsidRPr="00F82911">
              <w:rPr>
                <w:color w:val="000000"/>
              </w:rPr>
              <w:t xml:space="preserve">, муниципального казенного учреждения "Хозяйственная служба администрации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862 675,93</w:t>
            </w:r>
          </w:p>
        </w:tc>
      </w:tr>
      <w:tr w:rsidR="00F82911" w:rsidRPr="00F82911" w:rsidTr="005B6C6E">
        <w:trPr>
          <w:gridAfter w:val="2"/>
          <w:wAfter w:w="3361" w:type="dxa"/>
          <w:trHeight w:val="630"/>
        </w:trPr>
        <w:tc>
          <w:tcPr>
            <w:tcW w:w="3559" w:type="dxa"/>
            <w:gridSpan w:val="4"/>
            <w:tcBorders>
              <w:top w:val="single" w:sz="4" w:space="0" w:color="000000"/>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Осуществление первичного воинского учета органами местного</w:t>
            </w:r>
            <w:r w:rsidRPr="00F82911">
              <w:rPr>
                <w:color w:val="000000"/>
              </w:rPr>
              <w:br/>
              <w:t>самоуправления поселений, муниципальных и городских округов</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0400451180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862 675,93</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0400451180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862 675,93</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государственных (муниципальных) органов</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0400451180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120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862 675,93</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НАЦИОНАЛЬНАЯ БЕЗОПАСНОСТЬ И ПРАВООХРАНИТЕЛЬНАЯ ДЕЯТЕЛЬНОСТЬ</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185 427,63</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Органы юстиции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159 240,13</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муниципальной службы в городском поселении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159 240,13</w:t>
            </w:r>
          </w:p>
        </w:tc>
      </w:tr>
      <w:tr w:rsidR="00F82911" w:rsidRPr="00F82911" w:rsidTr="005B6C6E">
        <w:trPr>
          <w:gridAfter w:val="2"/>
          <w:wAfter w:w="3361" w:type="dxa"/>
          <w:trHeight w:val="1335"/>
        </w:trPr>
        <w:tc>
          <w:tcPr>
            <w:tcW w:w="3559" w:type="dxa"/>
            <w:gridSpan w:val="4"/>
            <w:tcBorders>
              <w:top w:val="nil"/>
              <w:left w:val="single" w:sz="4" w:space="0" w:color="auto"/>
              <w:bottom w:val="nil"/>
              <w:right w:val="nil"/>
            </w:tcBorders>
            <w:shd w:val="clear" w:color="000000" w:fill="FFFFFF"/>
            <w:vAlign w:val="bottom"/>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82911">
              <w:rPr>
                <w:color w:val="000000"/>
              </w:rPr>
              <w:t>Мортка</w:t>
            </w:r>
            <w:proofErr w:type="spellEnd"/>
            <w:r w:rsidRPr="00F82911">
              <w:rPr>
                <w:color w:val="000000"/>
              </w:rPr>
              <w:t xml:space="preserve">, муниципального казенного учреждения "Хозяйственная служба администрации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159 240,13</w:t>
            </w:r>
          </w:p>
        </w:tc>
      </w:tr>
      <w:tr w:rsidR="00F82911" w:rsidRPr="00F82911" w:rsidTr="005B6C6E">
        <w:trPr>
          <w:gridAfter w:val="2"/>
          <w:wAfter w:w="3361" w:type="dxa"/>
          <w:trHeight w:val="945"/>
        </w:trPr>
        <w:tc>
          <w:tcPr>
            <w:tcW w:w="355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F82911" w:rsidRPr="00F82911" w:rsidRDefault="00F82911" w:rsidP="005B6C6E">
            <w:pPr>
              <w:jc w:val="both"/>
              <w:rPr>
                <w:color w:val="000000"/>
              </w:rPr>
            </w:pPr>
            <w:r w:rsidRPr="00F82911">
              <w:rPr>
                <w:color w:val="000000"/>
              </w:rPr>
              <w:t>Осуществление переданных полномочий Российской Федерации на государственную регистрацию актов гражданского</w:t>
            </w:r>
            <w:r w:rsidRPr="00F82911">
              <w:rPr>
                <w:color w:val="000000"/>
              </w:rPr>
              <w:br/>
              <w:t>состояния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0400459300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114 826,28</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0400459300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114 826,28</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государственных (муниципальных) органов</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0400459300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120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114 826,28</w:t>
            </w:r>
          </w:p>
        </w:tc>
      </w:tr>
      <w:tr w:rsidR="00F82911" w:rsidRPr="00F82911" w:rsidTr="005B6C6E">
        <w:trPr>
          <w:gridAfter w:val="2"/>
          <w:wAfter w:w="3361" w:type="dxa"/>
          <w:trHeight w:val="1260"/>
        </w:trPr>
        <w:tc>
          <w:tcPr>
            <w:tcW w:w="3559" w:type="dxa"/>
            <w:gridSpan w:val="4"/>
            <w:tcBorders>
              <w:top w:val="nil"/>
              <w:left w:val="single" w:sz="8" w:space="0" w:color="000000"/>
              <w:bottom w:val="single" w:sz="4" w:space="0" w:color="000000"/>
              <w:right w:val="single" w:sz="4" w:space="0" w:color="000000"/>
            </w:tcBorders>
            <w:shd w:val="clear" w:color="000000" w:fill="FFFFFF"/>
            <w:hideMark/>
          </w:tcPr>
          <w:p w:rsidR="00F82911" w:rsidRPr="00F82911" w:rsidRDefault="00F82911" w:rsidP="005B6C6E">
            <w:pPr>
              <w:jc w:val="both"/>
            </w:pPr>
            <w:r w:rsidRPr="00F82911">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04004D9300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44 413,85</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04004D9300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44 413,85</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государственных (муниципальных) органов</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04004D9300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120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44 413,85</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 Создание условий для деятельности народных дружин</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26 187,50</w:t>
            </w:r>
          </w:p>
        </w:tc>
      </w:tr>
      <w:tr w:rsidR="00F82911" w:rsidRPr="00F82911" w:rsidTr="005B6C6E">
        <w:trPr>
          <w:gridAfter w:val="2"/>
          <w:wAfter w:w="3361" w:type="dxa"/>
          <w:trHeight w:val="94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"Укрепление межнационального и межконфессионального согласия, профилактика правонарушений, экстремизма и терроризма в городском поселении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26 187,50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Создание условий для деятельности народных дружин за счет средств бюджета муниципального образования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0200082300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20 950,00</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0200082300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19 878,64</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государственных (муниципальных) органов</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0200082300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120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19 878,64</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0200082300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1 071,36</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0200082300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1 071,36</w:t>
            </w:r>
          </w:p>
        </w:tc>
      </w:tr>
      <w:tr w:rsidR="00F82911" w:rsidRPr="00F82911" w:rsidTr="005B6C6E">
        <w:trPr>
          <w:gridAfter w:val="2"/>
          <w:wAfter w:w="3361" w:type="dxa"/>
          <w:trHeight w:val="94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мероприятия по созданию условий для деятельности народных дружин за счет средств бюджета муниципального образования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02000S2300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5 237,50</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02000S2300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4 969,66</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государственных (муниципальных) органов</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02000S2300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120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4 969,66</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02000S2300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267,84</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14</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02000S2300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267,84</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НАЦИОНАЛЬНАЯ ЭКОНОМИКА</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52 397 141,23</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Общеэкономические вопросы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9 539 806,54</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auto"/>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муниципальной службы в городском поселении </w:t>
            </w:r>
            <w:proofErr w:type="spellStart"/>
            <w:r w:rsidRPr="00F82911">
              <w:rPr>
                <w:color w:val="000000"/>
              </w:rPr>
              <w:t>Мортка</w:t>
            </w:r>
            <w:proofErr w:type="spellEnd"/>
            <w:r w:rsidRPr="00F82911">
              <w:rPr>
                <w:color w:val="000000"/>
              </w:rPr>
              <w:t>"</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8 517 627,49</w:t>
            </w:r>
          </w:p>
        </w:tc>
      </w:tr>
      <w:tr w:rsidR="00F82911" w:rsidRPr="00F82911" w:rsidTr="005B6C6E">
        <w:trPr>
          <w:gridAfter w:val="2"/>
          <w:wAfter w:w="3361" w:type="dxa"/>
          <w:trHeight w:val="1215"/>
        </w:trPr>
        <w:tc>
          <w:tcPr>
            <w:tcW w:w="3559" w:type="dxa"/>
            <w:gridSpan w:val="4"/>
            <w:tcBorders>
              <w:top w:val="single" w:sz="4" w:space="0" w:color="auto"/>
              <w:left w:val="single" w:sz="4" w:space="0" w:color="auto"/>
              <w:bottom w:val="nil"/>
              <w:right w:val="nil"/>
            </w:tcBorders>
            <w:shd w:val="clear" w:color="000000" w:fill="FFFFFF"/>
            <w:vAlign w:val="bottom"/>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82911">
              <w:rPr>
                <w:color w:val="000000"/>
              </w:rPr>
              <w:t>Мортка</w:t>
            </w:r>
            <w:proofErr w:type="spellEnd"/>
            <w:r w:rsidRPr="00F82911">
              <w:rPr>
                <w:color w:val="000000"/>
              </w:rPr>
              <w:t xml:space="preserve">, муниципального казенного учреждения "Хозяйственная служба администрации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8 517 627,49</w:t>
            </w:r>
          </w:p>
        </w:tc>
      </w:tr>
      <w:tr w:rsidR="00F82911" w:rsidRPr="00F82911" w:rsidTr="005B6C6E">
        <w:trPr>
          <w:gridAfter w:val="2"/>
          <w:wAfter w:w="3361" w:type="dxa"/>
          <w:trHeight w:val="630"/>
        </w:trPr>
        <w:tc>
          <w:tcPr>
            <w:tcW w:w="3559"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F82911" w:rsidRPr="00F82911" w:rsidRDefault="00F82911" w:rsidP="005B6C6E">
            <w:pPr>
              <w:jc w:val="both"/>
              <w:rPr>
                <w:color w:val="000000"/>
              </w:rPr>
            </w:pPr>
            <w:r w:rsidRPr="00F82911">
              <w:rPr>
                <w:color w:val="000000"/>
              </w:rPr>
              <w:t xml:space="preserve">Расходы на реализацию мероприятий на организацию временного трудоустройства граждан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0400475060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6 115 446,11</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0400475060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6 115 446,11</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казенных учреждений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0400475060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110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6 115 446,11</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реализацию мероприятий по содействию трудоустройству граждан</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0400485060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2 402 181,38</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0400485060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2 402 181,38</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казенных учреждений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0400485060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110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2 402 181,38</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сферы культуры, и молодёжной политики городского поселения </w:t>
            </w:r>
            <w:proofErr w:type="spellStart"/>
            <w:r w:rsidRPr="00F82911">
              <w:rPr>
                <w:color w:val="000000"/>
              </w:rPr>
              <w:t>Мортка</w:t>
            </w:r>
            <w:proofErr w:type="spellEnd"/>
            <w:r w:rsidRPr="00F82911">
              <w:rPr>
                <w:color w:val="000000"/>
              </w:rPr>
              <w:t>"</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1 022 179,05</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муниципального учреждения и организация деятельности молодёжной политики. "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1 022 179,05</w:t>
            </w:r>
          </w:p>
        </w:tc>
      </w:tr>
      <w:tr w:rsidR="00F82911" w:rsidRPr="00F82911" w:rsidTr="005B6C6E">
        <w:trPr>
          <w:gridAfter w:val="2"/>
          <w:wAfter w:w="3361" w:type="dxa"/>
          <w:trHeight w:val="94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реализацию мероприятий по содействию трудоустройству несовершеннолетних  граждан в возрасте от 14 до 18 лет в свободное от учебы время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0600385060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590 000,00</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0600385060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590 000,00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казенных учреждений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0600385060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110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590 000,00</w:t>
            </w:r>
          </w:p>
        </w:tc>
      </w:tr>
      <w:tr w:rsidR="00F82911" w:rsidRPr="00F82911" w:rsidTr="005B6C6E">
        <w:trPr>
          <w:gridAfter w:val="2"/>
          <w:wAfter w:w="3361" w:type="dxa"/>
          <w:trHeight w:val="94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реализацию мероприятий по содействию трудоустройству несовершеннолетних  граждан в возрасте от 14 до 18 лет в свободное от учебы время, финансирование района</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0600370145</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432 179,05</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0600370145</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432 179,05</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казенных учреждений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0600370145</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110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432 179,05</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Дорожное хозяйство (дорожные фонды)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42 791 484,69</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"Создание условий для комфортного проживания жителей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42 791 484,69</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Подпрограмма  "Дорожное хозяйство"</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42 791 484,69</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Основное мероприятие "Ремонт дорог общего пользования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0310100000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28 928 299,77</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Ремонт и содержание автомобильных дорог</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0310104190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3 168 186,82</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0310104190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3 168 186,82</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0310104190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3 168 186,82</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03101SД040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1 288 112,95</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03101SД040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1 288 112,95</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03101SД040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1 288 112,95</w:t>
            </w:r>
          </w:p>
        </w:tc>
      </w:tr>
      <w:tr w:rsidR="00F82911" w:rsidRPr="00F82911" w:rsidTr="005B6C6E">
        <w:trPr>
          <w:gridAfter w:val="2"/>
          <w:wAfter w:w="3361" w:type="dxa"/>
          <w:trHeight w:val="94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031019Д040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24 472 000,00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031019Д040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24 472 000,00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031019Д040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24 472 000,00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Основное мероприятие "Содержание дорог общего пользования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0310200000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13 863 184,92</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Ремонт и содержание автомобильных дорог</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0310204190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13 863 184,92</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0310204190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13 863 184,92</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09</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0310204190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13 863 184,92</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Связь и информатика</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10</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65 850,00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муниципальной службы в городском поселении </w:t>
            </w:r>
            <w:proofErr w:type="spellStart"/>
            <w:r w:rsidRPr="00F82911">
              <w:rPr>
                <w:color w:val="000000"/>
              </w:rPr>
              <w:t>Мортка</w:t>
            </w:r>
            <w:proofErr w:type="spellEnd"/>
            <w:r w:rsidRPr="00F82911">
              <w:rPr>
                <w:color w:val="000000"/>
              </w:rPr>
              <w:t xml:space="preserve"> н"</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10</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65 850,00</w:t>
            </w:r>
          </w:p>
        </w:tc>
      </w:tr>
      <w:tr w:rsidR="00F82911" w:rsidRPr="00F82911" w:rsidTr="005B6C6E">
        <w:trPr>
          <w:gridAfter w:val="2"/>
          <w:wAfter w:w="3361" w:type="dxa"/>
          <w:trHeight w:val="1320"/>
        </w:trPr>
        <w:tc>
          <w:tcPr>
            <w:tcW w:w="3559" w:type="dxa"/>
            <w:gridSpan w:val="4"/>
            <w:tcBorders>
              <w:top w:val="nil"/>
              <w:left w:val="single" w:sz="4" w:space="0" w:color="auto"/>
              <w:bottom w:val="nil"/>
              <w:right w:val="nil"/>
            </w:tcBorders>
            <w:shd w:val="clear" w:color="000000" w:fill="FFFFFF"/>
            <w:vAlign w:val="bottom"/>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82911">
              <w:rPr>
                <w:color w:val="000000"/>
              </w:rPr>
              <w:t>Мортка</w:t>
            </w:r>
            <w:proofErr w:type="spellEnd"/>
            <w:r w:rsidRPr="00F82911">
              <w:rPr>
                <w:color w:val="000000"/>
              </w:rPr>
              <w:t xml:space="preserve">, муниципального казенного учреждения "Хозяйственная служба администрации городского поселения </w:t>
            </w:r>
            <w:proofErr w:type="spellStart"/>
            <w:r w:rsidRPr="00F82911">
              <w:rPr>
                <w:color w:val="000000"/>
              </w:rPr>
              <w:t>Мортка</w:t>
            </w:r>
            <w:proofErr w:type="spellEnd"/>
            <w:r w:rsidRPr="00F82911">
              <w:rPr>
                <w:color w:val="000000"/>
              </w:rPr>
              <w:t>"</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10</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65 850,00</w:t>
            </w:r>
          </w:p>
        </w:tc>
      </w:tr>
      <w:tr w:rsidR="00F82911" w:rsidRPr="00F82911" w:rsidTr="005B6C6E">
        <w:trPr>
          <w:gridAfter w:val="2"/>
          <w:wAfter w:w="3361" w:type="dxa"/>
          <w:trHeight w:val="315"/>
        </w:trPr>
        <w:tc>
          <w:tcPr>
            <w:tcW w:w="3559" w:type="dxa"/>
            <w:gridSpan w:val="4"/>
            <w:tcBorders>
              <w:top w:val="single" w:sz="4" w:space="0" w:color="000000"/>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Прочие мероприятия органов местного самоуправления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10</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0400402400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65 850,00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10</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0400402400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65 850,00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10</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0400402400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65 850,00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ЖИЛИЩНО-КОММУНАЛЬНОЕ ХОЗЯЙСТВО</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25 577 385,68</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Жилищное хозяйство</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722 000,00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"Создание условий для комфортного проживания жителей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722 000,00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Подпрограмма  "Жилищный фонд"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0340000000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722 000,00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Основное мероприятие "Содержание муниципального фонда"</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0340100000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722 000,00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Взносы на капитальный ремонт общего имущества в многоквартирном доме</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0340103540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722 000,00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0340103540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722 000,00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0340103540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722 000,00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Коммунальное хозяйство</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16 671 218,64</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муниципальной службы в городском поселении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16 671 218,64</w:t>
            </w:r>
          </w:p>
        </w:tc>
      </w:tr>
      <w:tr w:rsidR="00F82911" w:rsidRPr="00F82911" w:rsidTr="005B6C6E">
        <w:trPr>
          <w:gridAfter w:val="2"/>
          <w:wAfter w:w="3361" w:type="dxa"/>
          <w:trHeight w:val="157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82911">
              <w:rPr>
                <w:color w:val="000000"/>
              </w:rPr>
              <w:t>Мортка</w:t>
            </w:r>
            <w:proofErr w:type="spellEnd"/>
            <w:r w:rsidRPr="00F82911">
              <w:rPr>
                <w:color w:val="000000"/>
              </w:rPr>
              <w:t xml:space="preserve">, муниципального казенного учреждения «Хозяйственная служба администрации городского поселения </w:t>
            </w:r>
            <w:proofErr w:type="spellStart"/>
            <w:r w:rsidRPr="00F82911">
              <w:rPr>
                <w:color w:val="000000"/>
              </w:rPr>
              <w:t>Мортка</w:t>
            </w:r>
            <w:proofErr w:type="spellEnd"/>
            <w:r w:rsidRPr="00F82911">
              <w:rPr>
                <w:color w:val="000000"/>
              </w:rPr>
              <w:t>»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16 671 218,64</w:t>
            </w:r>
          </w:p>
        </w:tc>
      </w:tr>
      <w:tr w:rsidR="00F82911" w:rsidRPr="00F82911" w:rsidTr="005B6C6E">
        <w:trPr>
          <w:gridAfter w:val="2"/>
          <w:wAfter w:w="3361" w:type="dxa"/>
          <w:trHeight w:val="94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Возмещение </w:t>
            </w:r>
            <w:proofErr w:type="spellStart"/>
            <w:r w:rsidRPr="00F82911">
              <w:rPr>
                <w:color w:val="000000"/>
              </w:rPr>
              <w:t>ресурсоснабжающим</w:t>
            </w:r>
            <w:proofErr w:type="spellEnd"/>
            <w:r w:rsidRPr="00F82911">
              <w:rPr>
                <w:color w:val="000000"/>
              </w:rPr>
              <w:t xml:space="preserve"> организациям недополученных доходов в связи с применением понижающих коэффициентов к нормативам потребления коммунальных услуг</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0400483040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486 892,07</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0400483040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486 892,07</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0400483040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486 892,07</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Возмещение </w:t>
            </w:r>
            <w:proofErr w:type="spellStart"/>
            <w:r w:rsidRPr="00F82911">
              <w:rPr>
                <w:color w:val="000000"/>
              </w:rPr>
              <w:t>ресурсоснабжающим</w:t>
            </w:r>
            <w:proofErr w:type="spellEnd"/>
            <w:r w:rsidRPr="00F82911">
              <w:rPr>
                <w:color w:val="000000"/>
              </w:rPr>
              <w:t xml:space="preserve"> организациям недополученных доходов в связи с применением понижающих коэффициентов к нормативам потребления коммунальных услуг за счет средств бюджета муниципального образования </w:t>
            </w:r>
            <w:proofErr w:type="spellStart"/>
            <w:r w:rsidRPr="00F82911">
              <w:rPr>
                <w:color w:val="000000"/>
              </w:rPr>
              <w:t>софинансирование</w:t>
            </w:r>
            <w:proofErr w:type="spellEnd"/>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04004S3040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54 321,34</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04004S3040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54 321,34</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04004S3040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54 321,34</w:t>
            </w:r>
          </w:p>
        </w:tc>
      </w:tr>
      <w:tr w:rsidR="00F82911" w:rsidRPr="00F82911" w:rsidTr="005B6C6E">
        <w:trPr>
          <w:gridAfter w:val="2"/>
          <w:wAfter w:w="3361" w:type="dxa"/>
          <w:trHeight w:val="94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предоставление субсидий в целях возмещения недополученных доходов организациям, предоставляющим населению услуги теплоснабжения окружные средства</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0400485150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10 217 400,00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0400485150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10 217 400,00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0400485150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10 217 400,00</w:t>
            </w:r>
          </w:p>
        </w:tc>
      </w:tr>
      <w:tr w:rsidR="00F82911" w:rsidRPr="00F82911" w:rsidTr="005B6C6E">
        <w:trPr>
          <w:gridAfter w:val="2"/>
          <w:wAfter w:w="3361" w:type="dxa"/>
          <w:trHeight w:val="94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Расходы на предоставление субсидий в целях возмещения недополученных доходов организациям, предоставляющим населению услуги теплоснабжения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0400470010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5 912 605,23</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0400470010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5 912 605,23</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0400470010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5 912 605,23</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Благоустройство</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7 935 616,24</w:t>
            </w:r>
          </w:p>
        </w:tc>
      </w:tr>
      <w:tr w:rsidR="00F82911" w:rsidRPr="00F82911" w:rsidTr="005B6C6E">
        <w:trPr>
          <w:gridAfter w:val="2"/>
          <w:wAfter w:w="3361" w:type="dxa"/>
          <w:trHeight w:val="630"/>
        </w:trPr>
        <w:tc>
          <w:tcPr>
            <w:tcW w:w="3559" w:type="dxa"/>
            <w:gridSpan w:val="4"/>
            <w:tcBorders>
              <w:top w:val="nil"/>
              <w:left w:val="single" w:sz="8" w:space="0" w:color="auto"/>
              <w:bottom w:val="nil"/>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"Создание условий для комфортного проживания жителей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nil"/>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nil"/>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nil"/>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0300000000</w:t>
            </w:r>
          </w:p>
        </w:tc>
        <w:tc>
          <w:tcPr>
            <w:tcW w:w="1047" w:type="dxa"/>
            <w:gridSpan w:val="2"/>
            <w:tcBorders>
              <w:top w:val="nil"/>
              <w:left w:val="nil"/>
              <w:bottom w:val="nil"/>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nil"/>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7 935 616,24</w:t>
            </w:r>
          </w:p>
        </w:tc>
      </w:tr>
      <w:tr w:rsidR="00F82911" w:rsidRPr="00F82911" w:rsidTr="005B6C6E">
        <w:trPr>
          <w:gridAfter w:val="2"/>
          <w:wAfter w:w="3361" w:type="dxa"/>
          <w:trHeight w:val="315"/>
        </w:trPr>
        <w:tc>
          <w:tcPr>
            <w:tcW w:w="355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F82911" w:rsidRPr="00F82911" w:rsidRDefault="00F82911" w:rsidP="005B6C6E">
            <w:pPr>
              <w:jc w:val="both"/>
              <w:rPr>
                <w:color w:val="000000"/>
              </w:rPr>
            </w:pPr>
            <w:r w:rsidRPr="00F82911">
              <w:rPr>
                <w:color w:val="000000"/>
              </w:rPr>
              <w:t>Подпрограмма "Организация освещения уличной сети"</w:t>
            </w:r>
          </w:p>
        </w:tc>
        <w:tc>
          <w:tcPr>
            <w:tcW w:w="620" w:type="dxa"/>
            <w:gridSpan w:val="2"/>
            <w:tcBorders>
              <w:top w:val="single" w:sz="4" w:space="0" w:color="auto"/>
              <w:left w:val="nil"/>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single" w:sz="4" w:space="0" w:color="auto"/>
              <w:left w:val="nil"/>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single" w:sz="4" w:space="0" w:color="auto"/>
              <w:left w:val="nil"/>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0320000000</w:t>
            </w:r>
          </w:p>
        </w:tc>
        <w:tc>
          <w:tcPr>
            <w:tcW w:w="1047" w:type="dxa"/>
            <w:gridSpan w:val="2"/>
            <w:tcBorders>
              <w:top w:val="single" w:sz="4" w:space="0" w:color="auto"/>
              <w:left w:val="nil"/>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single" w:sz="4" w:space="0" w:color="auto"/>
              <w:left w:val="nil"/>
              <w:bottom w:val="single" w:sz="4" w:space="0" w:color="auto"/>
              <w:right w:val="single" w:sz="4" w:space="0" w:color="auto"/>
            </w:tcBorders>
            <w:shd w:val="clear" w:color="000000" w:fill="FFFFFF"/>
            <w:hideMark/>
          </w:tcPr>
          <w:p w:rsidR="00F82911" w:rsidRPr="00F82911" w:rsidRDefault="00F82911" w:rsidP="00F82911">
            <w:pPr>
              <w:jc w:val="right"/>
              <w:rPr>
                <w:color w:val="000000"/>
              </w:rPr>
            </w:pPr>
            <w:r w:rsidRPr="00F82911">
              <w:rPr>
                <w:color w:val="000000"/>
              </w:rPr>
              <w:t>4 777 000,00</w:t>
            </w:r>
          </w:p>
        </w:tc>
      </w:tr>
      <w:tr w:rsidR="00F82911" w:rsidRPr="00F82911" w:rsidTr="005B6C6E">
        <w:trPr>
          <w:gridAfter w:val="2"/>
          <w:wAfter w:w="3361" w:type="dxa"/>
          <w:trHeight w:val="660"/>
        </w:trPr>
        <w:tc>
          <w:tcPr>
            <w:tcW w:w="3559" w:type="dxa"/>
            <w:gridSpan w:val="4"/>
            <w:tcBorders>
              <w:top w:val="nil"/>
              <w:left w:val="single" w:sz="4" w:space="0" w:color="auto"/>
              <w:bottom w:val="single" w:sz="4" w:space="0" w:color="auto"/>
              <w:right w:val="single" w:sz="4" w:space="0" w:color="auto"/>
            </w:tcBorders>
            <w:shd w:val="clear" w:color="000000" w:fill="FFFFFF"/>
            <w:hideMark/>
          </w:tcPr>
          <w:p w:rsidR="00F82911" w:rsidRPr="00F82911" w:rsidRDefault="00F82911" w:rsidP="005B6C6E">
            <w:pPr>
              <w:jc w:val="both"/>
              <w:rPr>
                <w:color w:val="000000"/>
              </w:rPr>
            </w:pPr>
            <w:r w:rsidRPr="00F82911">
              <w:rPr>
                <w:color w:val="000000"/>
              </w:rPr>
              <w:t>Основное мероприятие "Оплата за потребленную электрическую энергию на уличное освещение  "</w:t>
            </w:r>
          </w:p>
        </w:tc>
        <w:tc>
          <w:tcPr>
            <w:tcW w:w="620" w:type="dxa"/>
            <w:gridSpan w:val="2"/>
            <w:tcBorders>
              <w:top w:val="nil"/>
              <w:left w:val="nil"/>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0320100000</w:t>
            </w:r>
          </w:p>
        </w:tc>
        <w:tc>
          <w:tcPr>
            <w:tcW w:w="1047" w:type="dxa"/>
            <w:gridSpan w:val="2"/>
            <w:tcBorders>
              <w:top w:val="nil"/>
              <w:left w:val="nil"/>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auto"/>
              <w:right w:val="single" w:sz="4" w:space="0" w:color="auto"/>
            </w:tcBorders>
            <w:shd w:val="clear" w:color="000000" w:fill="FFFFFF"/>
            <w:hideMark/>
          </w:tcPr>
          <w:p w:rsidR="00F82911" w:rsidRPr="00F82911" w:rsidRDefault="00F82911" w:rsidP="00F82911">
            <w:pPr>
              <w:jc w:val="right"/>
              <w:rPr>
                <w:color w:val="000000"/>
              </w:rPr>
            </w:pPr>
            <w:r w:rsidRPr="00F82911">
              <w:rPr>
                <w:color w:val="000000"/>
              </w:rPr>
              <w:t>3 977 000,00</w:t>
            </w:r>
          </w:p>
        </w:tc>
      </w:tr>
      <w:tr w:rsidR="00F82911" w:rsidRPr="00F82911" w:rsidTr="005B6C6E">
        <w:trPr>
          <w:gridAfter w:val="2"/>
          <w:wAfter w:w="3361" w:type="dxa"/>
          <w:trHeight w:val="450"/>
        </w:trPr>
        <w:tc>
          <w:tcPr>
            <w:tcW w:w="3559" w:type="dxa"/>
            <w:gridSpan w:val="4"/>
            <w:tcBorders>
              <w:top w:val="nil"/>
              <w:left w:val="single" w:sz="4" w:space="0" w:color="auto"/>
              <w:bottom w:val="nil"/>
              <w:right w:val="nil"/>
            </w:tcBorders>
            <w:shd w:val="clear" w:color="000000" w:fill="FFFFFF"/>
            <w:hideMark/>
          </w:tcPr>
          <w:p w:rsidR="00F82911" w:rsidRPr="00F82911" w:rsidRDefault="00F82911" w:rsidP="005B6C6E">
            <w:pPr>
              <w:jc w:val="both"/>
            </w:pPr>
            <w:r w:rsidRPr="00F82911">
              <w:t>Уличное освещение</w:t>
            </w:r>
          </w:p>
        </w:tc>
        <w:tc>
          <w:tcPr>
            <w:tcW w:w="620" w:type="dxa"/>
            <w:gridSpan w:val="2"/>
            <w:tcBorders>
              <w:top w:val="nil"/>
              <w:left w:val="single" w:sz="4" w:space="0" w:color="auto"/>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0320106100</w:t>
            </w:r>
          </w:p>
        </w:tc>
        <w:tc>
          <w:tcPr>
            <w:tcW w:w="1047" w:type="dxa"/>
            <w:gridSpan w:val="2"/>
            <w:tcBorders>
              <w:top w:val="nil"/>
              <w:left w:val="nil"/>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auto"/>
              <w:right w:val="single" w:sz="4" w:space="0" w:color="auto"/>
            </w:tcBorders>
            <w:shd w:val="clear" w:color="000000" w:fill="FFFFFF"/>
            <w:hideMark/>
          </w:tcPr>
          <w:p w:rsidR="00F82911" w:rsidRPr="00F82911" w:rsidRDefault="00F82911" w:rsidP="00F82911">
            <w:pPr>
              <w:jc w:val="right"/>
              <w:rPr>
                <w:color w:val="000000"/>
              </w:rPr>
            </w:pPr>
            <w:r w:rsidRPr="00F82911">
              <w:rPr>
                <w:color w:val="000000"/>
              </w:rPr>
              <w:t>3 977 000,00</w:t>
            </w:r>
          </w:p>
        </w:tc>
      </w:tr>
      <w:tr w:rsidR="00F82911" w:rsidRPr="00F82911" w:rsidTr="005B6C6E">
        <w:trPr>
          <w:gridAfter w:val="2"/>
          <w:wAfter w:w="3361" w:type="dxa"/>
          <w:trHeight w:val="630"/>
        </w:trPr>
        <w:tc>
          <w:tcPr>
            <w:tcW w:w="3559" w:type="dxa"/>
            <w:gridSpan w:val="4"/>
            <w:tcBorders>
              <w:top w:val="single" w:sz="4" w:space="0" w:color="000000"/>
              <w:left w:val="single" w:sz="8" w:space="0" w:color="auto"/>
              <w:bottom w:val="single" w:sz="4" w:space="0" w:color="000000"/>
              <w:right w:val="nil"/>
            </w:tcBorders>
            <w:shd w:val="clear" w:color="000000" w:fill="FFFFFF"/>
            <w:hideMark/>
          </w:tcPr>
          <w:p w:rsidR="00F82911" w:rsidRPr="00F82911" w:rsidRDefault="00F82911" w:rsidP="005B6C6E">
            <w:pPr>
              <w:jc w:val="both"/>
            </w:pPr>
            <w:r w:rsidRPr="00F82911">
              <w:t>Закупка товаров, работ и услуг для обеспечения государственных (муниципальных) нужд</w:t>
            </w:r>
          </w:p>
        </w:tc>
        <w:tc>
          <w:tcPr>
            <w:tcW w:w="620" w:type="dxa"/>
            <w:gridSpan w:val="2"/>
            <w:tcBorders>
              <w:top w:val="nil"/>
              <w:left w:val="single" w:sz="4" w:space="0" w:color="auto"/>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0320106100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3 977 000,00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pPr>
            <w:r w:rsidRPr="00F82911">
              <w:t>Иные закупки товаров, работ и услуг для обеспечения государственных (муниципальных) нужд</w:t>
            </w:r>
          </w:p>
        </w:tc>
        <w:tc>
          <w:tcPr>
            <w:tcW w:w="620" w:type="dxa"/>
            <w:gridSpan w:val="2"/>
            <w:tcBorders>
              <w:top w:val="nil"/>
              <w:left w:val="single" w:sz="4" w:space="0" w:color="auto"/>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0320106100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3 977 000,00</w:t>
            </w:r>
          </w:p>
        </w:tc>
      </w:tr>
      <w:tr w:rsidR="00F82911" w:rsidRPr="00F82911" w:rsidTr="005B6C6E">
        <w:trPr>
          <w:gridAfter w:val="2"/>
          <w:wAfter w:w="3361" w:type="dxa"/>
          <w:trHeight w:val="6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pPr>
            <w:r w:rsidRPr="00F82911">
              <w:t>Основное мероприятие "Содержание и ремонт уличного освещения"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0320200000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800 000,00</w:t>
            </w:r>
          </w:p>
        </w:tc>
      </w:tr>
      <w:tr w:rsidR="00F82911" w:rsidRPr="00F82911" w:rsidTr="000E29AB">
        <w:trPr>
          <w:gridAfter w:val="2"/>
          <w:wAfter w:w="3361" w:type="dxa"/>
          <w:trHeight w:val="315"/>
        </w:trPr>
        <w:tc>
          <w:tcPr>
            <w:tcW w:w="3559" w:type="dxa"/>
            <w:gridSpan w:val="4"/>
            <w:tcBorders>
              <w:top w:val="nil"/>
              <w:left w:val="single" w:sz="4" w:space="0" w:color="auto"/>
              <w:bottom w:val="nil"/>
              <w:right w:val="nil"/>
            </w:tcBorders>
            <w:shd w:val="clear" w:color="000000" w:fill="FFFFFF"/>
            <w:hideMark/>
          </w:tcPr>
          <w:p w:rsidR="00F82911" w:rsidRPr="00F82911" w:rsidRDefault="00F82911" w:rsidP="005B6C6E">
            <w:pPr>
              <w:jc w:val="both"/>
            </w:pPr>
            <w:r w:rsidRPr="00F82911">
              <w:t>Уличное освещение</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0320206100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800 000,00</w:t>
            </w:r>
          </w:p>
        </w:tc>
      </w:tr>
      <w:tr w:rsidR="00F82911" w:rsidRPr="00F82911" w:rsidTr="005B6C6E">
        <w:trPr>
          <w:gridAfter w:val="2"/>
          <w:wAfter w:w="3361" w:type="dxa"/>
          <w:trHeight w:val="630"/>
        </w:trPr>
        <w:tc>
          <w:tcPr>
            <w:tcW w:w="3559" w:type="dxa"/>
            <w:gridSpan w:val="4"/>
            <w:tcBorders>
              <w:top w:val="single" w:sz="4" w:space="0" w:color="000000"/>
              <w:left w:val="single" w:sz="8" w:space="0" w:color="auto"/>
              <w:bottom w:val="single" w:sz="4" w:space="0" w:color="000000"/>
              <w:right w:val="nil"/>
            </w:tcBorders>
            <w:shd w:val="clear" w:color="000000" w:fill="FFFFFF"/>
            <w:hideMark/>
          </w:tcPr>
          <w:p w:rsidR="00F82911" w:rsidRPr="00F82911" w:rsidRDefault="00F82911" w:rsidP="005B6C6E">
            <w:pPr>
              <w:jc w:val="both"/>
            </w:pPr>
            <w:r w:rsidRPr="00F82911">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0320206100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800 000,00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pPr>
            <w:r w:rsidRPr="00F82911">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0320206100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800 000,00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pPr>
            <w:r w:rsidRPr="00F82911">
              <w:t>Подпрограмма  "Благоустройство"</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2 658 616,24</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Основное мероприятие "Содержание и благоустройство населенных пунктов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0330200000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2 658 616,24</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pPr>
            <w:r w:rsidRPr="00F82911">
              <w:t>Прочие мероприятия по благоустройству</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0330206500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2 658 616,24</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0330206500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2 658 616,24</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pPr>
            <w:r w:rsidRPr="00F82911">
              <w:t>Основное мероприятие "Устройство снежных городков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0330400000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500 000,00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Прочие мероприятия по благоустройство</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0330406500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500 000,00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0330406500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500 000,00</w:t>
            </w:r>
          </w:p>
        </w:tc>
      </w:tr>
      <w:tr w:rsidR="00F82911" w:rsidRPr="00F82911" w:rsidTr="005B6C6E">
        <w:trPr>
          <w:gridAfter w:val="2"/>
          <w:wAfter w:w="3361" w:type="dxa"/>
          <w:trHeight w:val="46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pPr>
            <w:r w:rsidRPr="00F82911">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0330406500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500 000,00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pPr>
            <w:r w:rsidRPr="00F82911">
              <w:t>Другие вопросы в области жилищно-коммунального хозяйства</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248 550,80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pPr>
            <w:r w:rsidRPr="00F82911">
              <w:t xml:space="preserve">Муниципальная программа "Развитие муниципальной службы в городском поселении </w:t>
            </w:r>
            <w:proofErr w:type="spellStart"/>
            <w:r w:rsidRPr="00F82911">
              <w:t>Мортка</w:t>
            </w:r>
            <w:proofErr w:type="spellEnd"/>
            <w:r w:rsidRPr="00F82911">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248 550,80</w:t>
            </w:r>
          </w:p>
        </w:tc>
      </w:tr>
      <w:tr w:rsidR="00F82911" w:rsidRPr="00F82911" w:rsidTr="000E29AB">
        <w:trPr>
          <w:gridAfter w:val="2"/>
          <w:wAfter w:w="3361" w:type="dxa"/>
          <w:trHeight w:val="1395"/>
        </w:trPr>
        <w:tc>
          <w:tcPr>
            <w:tcW w:w="3559" w:type="dxa"/>
            <w:gridSpan w:val="4"/>
            <w:tcBorders>
              <w:top w:val="nil"/>
              <w:left w:val="single" w:sz="4" w:space="0" w:color="auto"/>
              <w:bottom w:val="nil"/>
              <w:right w:val="nil"/>
            </w:tcBorders>
            <w:shd w:val="clear" w:color="000000" w:fill="FFFFFF"/>
            <w:vAlign w:val="bottom"/>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82911">
              <w:rPr>
                <w:color w:val="000000"/>
              </w:rPr>
              <w:t>Мортка</w:t>
            </w:r>
            <w:proofErr w:type="spellEnd"/>
            <w:r w:rsidRPr="00F82911">
              <w:rPr>
                <w:color w:val="000000"/>
              </w:rPr>
              <w:t xml:space="preserve">, муниципального казенного учреждения "Хозяйственная служба администрации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248 550,80</w:t>
            </w:r>
          </w:p>
        </w:tc>
      </w:tr>
      <w:tr w:rsidR="00F82911" w:rsidRPr="00F82911" w:rsidTr="005B6C6E">
        <w:trPr>
          <w:gridAfter w:val="2"/>
          <w:wAfter w:w="3361" w:type="dxa"/>
          <w:trHeight w:val="405"/>
        </w:trPr>
        <w:tc>
          <w:tcPr>
            <w:tcW w:w="3559" w:type="dxa"/>
            <w:gridSpan w:val="4"/>
            <w:tcBorders>
              <w:top w:val="single" w:sz="4" w:space="0" w:color="000000"/>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обеспечение функций органов местного самоуправления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248 550,80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248 550,80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межбюджетные трансферты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0400402040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540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248 550,80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Охрана окружающей среды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598 907,01</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Другие вопросы в области охраны окружающей среды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598 907,01</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"Создание условий для комфортного проживания жителей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598 907,01</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Подпрограмма «Благоустройство»</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598 907,01</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Основное мероприятие "Санитарная очистка населенных пунктов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0330300000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598 907,01</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Расходы в области обеспечения экологической </w:t>
            </w:r>
            <w:proofErr w:type="spellStart"/>
            <w:r w:rsidRPr="00F82911">
              <w:rPr>
                <w:color w:val="000000"/>
              </w:rPr>
              <w:t>безопастности</w:t>
            </w:r>
            <w:proofErr w:type="spellEnd"/>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0330370060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598 907,01</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0330370060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598 907,01</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05</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0330370060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244</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598 907,01</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ОБРАЗОВАНИЕ</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1 205 455,00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Молодежная политика</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1 205 455,00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сферы культуры, и молодёжной политики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1 205 455,00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муниципального учреждения и организация деятельности молодёжной политики. "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1 205 455,00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обеспечение деятельности (оказание услуг) муниципальных учреждений)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1 205 455,00</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1 205 455,00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казенных учреждений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07</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110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1 205 455,00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КУЛЬТУРА, КИНЕМАТОГРАФИЯ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08</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29 335 444,06</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Культура</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08</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29 335 444,06</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сферы культуры, и молодёжной политики городского поселения </w:t>
            </w:r>
            <w:proofErr w:type="spellStart"/>
            <w:r w:rsidRPr="00F82911">
              <w:rPr>
                <w:color w:val="000000"/>
              </w:rPr>
              <w:t>Мортка</w:t>
            </w:r>
            <w:proofErr w:type="spellEnd"/>
            <w:r w:rsidRPr="00F82911">
              <w:rPr>
                <w:color w:val="000000"/>
              </w:rPr>
              <w:t>"</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08</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29 335 444,06</w:t>
            </w:r>
          </w:p>
        </w:tc>
      </w:tr>
      <w:tr w:rsidR="00F82911" w:rsidRPr="00F82911" w:rsidTr="005B6C6E">
        <w:trPr>
          <w:gridAfter w:val="2"/>
          <w:wAfter w:w="3361" w:type="dxa"/>
          <w:trHeight w:val="412"/>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муниципального учреждения и организация деятельности молодёжной политики. "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08</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29 335 444,06</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обеспечение деятельности (оказание услуг) муниципальных учреждений)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08</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29 335 444,06</w:t>
            </w:r>
          </w:p>
        </w:tc>
      </w:tr>
      <w:tr w:rsidR="00F82911" w:rsidRPr="00F82911" w:rsidTr="005B6C6E">
        <w:trPr>
          <w:gridAfter w:val="2"/>
          <w:wAfter w:w="3361" w:type="dxa"/>
          <w:trHeight w:val="126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08</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24 034 444,06</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Расходы на выплаты персоналу казенных учреждений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08</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110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24 034 444,06</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08</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4 950 000,00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08</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4 950 000,00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Иные бюджетные ассигнования</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08</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800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351 000,00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Уплата налогов, сборов и иных платежей</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08</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0600300590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850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351 000,00</w:t>
            </w:r>
          </w:p>
        </w:tc>
      </w:tr>
      <w:tr w:rsidR="00F82911" w:rsidRPr="00F82911" w:rsidTr="005B6C6E">
        <w:trPr>
          <w:gridAfter w:val="2"/>
          <w:wAfter w:w="3361" w:type="dxa"/>
          <w:trHeight w:val="330"/>
        </w:trPr>
        <w:tc>
          <w:tcPr>
            <w:tcW w:w="3559" w:type="dxa"/>
            <w:gridSpan w:val="4"/>
            <w:tcBorders>
              <w:top w:val="nil"/>
              <w:left w:val="single" w:sz="8" w:space="0" w:color="auto"/>
              <w:bottom w:val="single" w:sz="8" w:space="0" w:color="auto"/>
              <w:right w:val="single" w:sz="8" w:space="0" w:color="auto"/>
            </w:tcBorders>
            <w:shd w:val="clear" w:color="000000" w:fill="FFFFFF"/>
            <w:hideMark/>
          </w:tcPr>
          <w:p w:rsidR="00F82911" w:rsidRPr="00F82911" w:rsidRDefault="00F82911" w:rsidP="005B6C6E">
            <w:pPr>
              <w:jc w:val="both"/>
              <w:rPr>
                <w:color w:val="000000"/>
              </w:rPr>
            </w:pPr>
            <w:r w:rsidRPr="00F82911">
              <w:rPr>
                <w:color w:val="000000"/>
              </w:rPr>
              <w:t>СОЦИАЛЬНАЯ ПОЛИТИКА</w:t>
            </w:r>
          </w:p>
        </w:tc>
        <w:tc>
          <w:tcPr>
            <w:tcW w:w="620" w:type="dxa"/>
            <w:gridSpan w:val="2"/>
            <w:tcBorders>
              <w:top w:val="nil"/>
              <w:left w:val="nil"/>
              <w:bottom w:val="single" w:sz="8" w:space="0" w:color="auto"/>
              <w:right w:val="single" w:sz="8" w:space="0" w:color="auto"/>
            </w:tcBorders>
            <w:shd w:val="clear" w:color="000000" w:fill="FFFFFF"/>
            <w:vAlign w:val="bottom"/>
            <w:hideMark/>
          </w:tcPr>
          <w:p w:rsidR="00F82911" w:rsidRPr="00F82911" w:rsidRDefault="00F82911" w:rsidP="00F82911">
            <w:pPr>
              <w:jc w:val="center"/>
              <w:rPr>
                <w:color w:val="000000"/>
              </w:rPr>
            </w:pPr>
            <w:r w:rsidRPr="00F82911">
              <w:rPr>
                <w:color w:val="000000"/>
              </w:rPr>
              <w:t>10</w:t>
            </w:r>
          </w:p>
        </w:tc>
        <w:tc>
          <w:tcPr>
            <w:tcW w:w="485" w:type="dxa"/>
            <w:tcBorders>
              <w:top w:val="nil"/>
              <w:left w:val="nil"/>
              <w:bottom w:val="single" w:sz="8" w:space="0" w:color="auto"/>
              <w:right w:val="single" w:sz="8" w:space="0" w:color="auto"/>
            </w:tcBorders>
            <w:shd w:val="clear" w:color="000000" w:fill="FFFFFF"/>
            <w:vAlign w:val="bottom"/>
            <w:hideMark/>
          </w:tcPr>
          <w:p w:rsidR="00F82911" w:rsidRPr="00F82911" w:rsidRDefault="00F82911" w:rsidP="00F82911">
            <w:pPr>
              <w:jc w:val="center"/>
              <w:rPr>
                <w:color w:val="000000"/>
              </w:rPr>
            </w:pPr>
            <w:r w:rsidRPr="00F82911">
              <w:rPr>
                <w:color w:val="000000"/>
              </w:rPr>
              <w:t> </w:t>
            </w:r>
          </w:p>
        </w:tc>
        <w:tc>
          <w:tcPr>
            <w:tcW w:w="1474" w:type="dxa"/>
            <w:gridSpan w:val="6"/>
            <w:tcBorders>
              <w:top w:val="nil"/>
              <w:left w:val="single" w:sz="4" w:space="0" w:color="000000"/>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84 000,00</w:t>
            </w:r>
          </w:p>
        </w:tc>
      </w:tr>
      <w:tr w:rsidR="00F82911" w:rsidRPr="00F82911" w:rsidTr="005B6C6E">
        <w:trPr>
          <w:gridAfter w:val="2"/>
          <w:wAfter w:w="3361" w:type="dxa"/>
          <w:trHeight w:val="330"/>
        </w:trPr>
        <w:tc>
          <w:tcPr>
            <w:tcW w:w="3559" w:type="dxa"/>
            <w:gridSpan w:val="4"/>
            <w:tcBorders>
              <w:top w:val="nil"/>
              <w:left w:val="single" w:sz="8" w:space="0" w:color="auto"/>
              <w:bottom w:val="single" w:sz="8" w:space="0" w:color="auto"/>
              <w:right w:val="single" w:sz="8" w:space="0" w:color="auto"/>
            </w:tcBorders>
            <w:shd w:val="clear" w:color="000000" w:fill="FFFFFF"/>
            <w:hideMark/>
          </w:tcPr>
          <w:p w:rsidR="00F82911" w:rsidRPr="00F82911" w:rsidRDefault="00F82911" w:rsidP="005B6C6E">
            <w:pPr>
              <w:jc w:val="both"/>
              <w:rPr>
                <w:color w:val="000000"/>
              </w:rPr>
            </w:pPr>
            <w:r w:rsidRPr="00F82911">
              <w:rPr>
                <w:color w:val="000000"/>
              </w:rPr>
              <w:t>Пенсионное обеспечение</w:t>
            </w:r>
          </w:p>
        </w:tc>
        <w:tc>
          <w:tcPr>
            <w:tcW w:w="620" w:type="dxa"/>
            <w:gridSpan w:val="2"/>
            <w:tcBorders>
              <w:top w:val="nil"/>
              <w:left w:val="nil"/>
              <w:bottom w:val="nil"/>
              <w:right w:val="single" w:sz="8" w:space="0" w:color="auto"/>
            </w:tcBorders>
            <w:shd w:val="clear" w:color="000000" w:fill="FFFFFF"/>
            <w:vAlign w:val="bottom"/>
            <w:hideMark/>
          </w:tcPr>
          <w:p w:rsidR="00F82911" w:rsidRPr="00F82911" w:rsidRDefault="00F82911" w:rsidP="00F82911">
            <w:pPr>
              <w:jc w:val="center"/>
              <w:rPr>
                <w:color w:val="000000"/>
              </w:rPr>
            </w:pPr>
            <w:r w:rsidRPr="00F82911">
              <w:rPr>
                <w:color w:val="000000"/>
              </w:rPr>
              <w:t>10</w:t>
            </w:r>
          </w:p>
        </w:tc>
        <w:tc>
          <w:tcPr>
            <w:tcW w:w="485" w:type="dxa"/>
            <w:tcBorders>
              <w:top w:val="single" w:sz="4" w:space="0" w:color="000000"/>
              <w:left w:val="single" w:sz="4" w:space="0" w:color="000000"/>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84 000,00</w:t>
            </w:r>
          </w:p>
        </w:tc>
      </w:tr>
      <w:tr w:rsidR="00F82911" w:rsidRPr="00F82911" w:rsidTr="005B6C6E">
        <w:trPr>
          <w:gridAfter w:val="2"/>
          <w:wAfter w:w="3361" w:type="dxa"/>
          <w:trHeight w:val="630"/>
        </w:trPr>
        <w:tc>
          <w:tcPr>
            <w:tcW w:w="3559" w:type="dxa"/>
            <w:gridSpan w:val="4"/>
            <w:tcBorders>
              <w:top w:val="single" w:sz="4" w:space="0" w:color="000000"/>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муниципальной службы в городском поселении </w:t>
            </w:r>
            <w:proofErr w:type="spellStart"/>
            <w:r w:rsidRPr="00F82911">
              <w:rPr>
                <w:color w:val="000000"/>
              </w:rPr>
              <w:t>Мортка</w:t>
            </w:r>
            <w:proofErr w:type="spellEnd"/>
            <w:r w:rsidRPr="00F82911">
              <w:rPr>
                <w:color w:val="000000"/>
              </w:rPr>
              <w:t xml:space="preserve"> "</w:t>
            </w:r>
          </w:p>
        </w:tc>
        <w:tc>
          <w:tcPr>
            <w:tcW w:w="6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10</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84 000,00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Подпрограмма "Дополнительное пенсионное обеспечение отдельных категорий граждан"</w:t>
            </w:r>
          </w:p>
        </w:tc>
        <w:tc>
          <w:tcPr>
            <w:tcW w:w="620" w:type="dxa"/>
            <w:gridSpan w:val="2"/>
            <w:tcBorders>
              <w:top w:val="nil"/>
              <w:left w:val="single" w:sz="4" w:space="0" w:color="auto"/>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10</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0400200000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84 000,00</w:t>
            </w:r>
          </w:p>
        </w:tc>
      </w:tr>
      <w:tr w:rsidR="00F82911" w:rsidRPr="00F82911" w:rsidTr="005B6C6E">
        <w:trPr>
          <w:gridAfter w:val="2"/>
          <w:wAfter w:w="3361" w:type="dxa"/>
          <w:trHeight w:val="615"/>
        </w:trPr>
        <w:tc>
          <w:tcPr>
            <w:tcW w:w="3559" w:type="dxa"/>
            <w:gridSpan w:val="4"/>
            <w:tcBorders>
              <w:top w:val="nil"/>
              <w:left w:val="single" w:sz="8" w:space="0" w:color="auto"/>
              <w:bottom w:val="single" w:sz="8" w:space="0" w:color="auto"/>
              <w:right w:val="nil"/>
            </w:tcBorders>
            <w:shd w:val="clear" w:color="000000" w:fill="FFFFFF"/>
            <w:hideMark/>
          </w:tcPr>
          <w:p w:rsidR="00F82911" w:rsidRPr="00F82911" w:rsidRDefault="00F82911" w:rsidP="005B6C6E">
            <w:pPr>
              <w:jc w:val="both"/>
              <w:rPr>
                <w:color w:val="000000"/>
              </w:rPr>
            </w:pPr>
            <w:r w:rsidRPr="00F82911">
              <w:rPr>
                <w:color w:val="000000"/>
              </w:rPr>
              <w:t>Мероприятие "Дополнительное пенсионное обеспечение отдельных категорий граждан за счет средств бюджета поселения"</w:t>
            </w:r>
          </w:p>
        </w:tc>
        <w:tc>
          <w:tcPr>
            <w:tcW w:w="620" w:type="dxa"/>
            <w:gridSpan w:val="2"/>
            <w:tcBorders>
              <w:top w:val="nil"/>
              <w:left w:val="single" w:sz="4" w:space="0" w:color="auto"/>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10</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0400200220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84 000,00</w:t>
            </w:r>
          </w:p>
        </w:tc>
      </w:tr>
      <w:tr w:rsidR="00F82911" w:rsidRPr="00F82911" w:rsidTr="005B6C6E">
        <w:trPr>
          <w:gridAfter w:val="2"/>
          <w:wAfter w:w="3361" w:type="dxa"/>
          <w:trHeight w:val="330"/>
        </w:trPr>
        <w:tc>
          <w:tcPr>
            <w:tcW w:w="3559" w:type="dxa"/>
            <w:gridSpan w:val="4"/>
            <w:tcBorders>
              <w:top w:val="nil"/>
              <w:left w:val="single" w:sz="8" w:space="0" w:color="auto"/>
              <w:bottom w:val="single" w:sz="8" w:space="0" w:color="auto"/>
              <w:right w:val="nil"/>
            </w:tcBorders>
            <w:shd w:val="clear" w:color="000000" w:fill="FFFFFF"/>
            <w:hideMark/>
          </w:tcPr>
          <w:p w:rsidR="00F82911" w:rsidRPr="00F82911" w:rsidRDefault="00F82911" w:rsidP="005B6C6E">
            <w:pPr>
              <w:jc w:val="both"/>
              <w:rPr>
                <w:color w:val="000000"/>
              </w:rPr>
            </w:pPr>
            <w:r w:rsidRPr="00F82911">
              <w:rPr>
                <w:color w:val="000000"/>
              </w:rPr>
              <w:t>Социальное обеспечение и иные выплаты населению</w:t>
            </w:r>
          </w:p>
        </w:tc>
        <w:tc>
          <w:tcPr>
            <w:tcW w:w="620" w:type="dxa"/>
            <w:gridSpan w:val="2"/>
            <w:tcBorders>
              <w:top w:val="nil"/>
              <w:left w:val="single" w:sz="4" w:space="0" w:color="auto"/>
              <w:bottom w:val="single" w:sz="4" w:space="0" w:color="auto"/>
              <w:right w:val="single" w:sz="4" w:space="0" w:color="auto"/>
            </w:tcBorders>
            <w:shd w:val="clear" w:color="000000" w:fill="FFFFFF"/>
            <w:hideMark/>
          </w:tcPr>
          <w:p w:rsidR="00F82911" w:rsidRPr="00F82911" w:rsidRDefault="00F82911" w:rsidP="00F82911">
            <w:pPr>
              <w:jc w:val="center"/>
              <w:rPr>
                <w:color w:val="000000"/>
              </w:rPr>
            </w:pPr>
            <w:r w:rsidRPr="00F82911">
              <w:rPr>
                <w:color w:val="000000"/>
              </w:rPr>
              <w:t>10</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0400200220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300</w:t>
            </w:r>
          </w:p>
        </w:tc>
        <w:tc>
          <w:tcPr>
            <w:tcW w:w="2572" w:type="dxa"/>
            <w:gridSpan w:val="4"/>
            <w:tcBorders>
              <w:top w:val="nil"/>
              <w:left w:val="nil"/>
              <w:bottom w:val="nil"/>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84 000,00</w:t>
            </w:r>
          </w:p>
        </w:tc>
      </w:tr>
      <w:tr w:rsidR="00F82911" w:rsidRPr="00F82911" w:rsidTr="005B6C6E">
        <w:trPr>
          <w:gridAfter w:val="2"/>
          <w:wAfter w:w="3361" w:type="dxa"/>
          <w:trHeight w:val="330"/>
        </w:trPr>
        <w:tc>
          <w:tcPr>
            <w:tcW w:w="3559" w:type="dxa"/>
            <w:gridSpan w:val="4"/>
            <w:tcBorders>
              <w:top w:val="nil"/>
              <w:left w:val="single" w:sz="8" w:space="0" w:color="auto"/>
              <w:bottom w:val="single" w:sz="8" w:space="0" w:color="auto"/>
              <w:right w:val="single" w:sz="8" w:space="0" w:color="auto"/>
            </w:tcBorders>
            <w:shd w:val="clear" w:color="000000" w:fill="FFFFFF"/>
            <w:hideMark/>
          </w:tcPr>
          <w:p w:rsidR="00F82911" w:rsidRPr="00F82911" w:rsidRDefault="00F82911" w:rsidP="005B6C6E">
            <w:pPr>
              <w:jc w:val="both"/>
              <w:rPr>
                <w:color w:val="000000"/>
              </w:rPr>
            </w:pPr>
            <w:r w:rsidRPr="00F82911">
              <w:rPr>
                <w:color w:val="000000"/>
              </w:rPr>
              <w:t>Публичные нормативные социальные выплаты гражданам</w:t>
            </w:r>
          </w:p>
        </w:tc>
        <w:tc>
          <w:tcPr>
            <w:tcW w:w="620" w:type="dxa"/>
            <w:gridSpan w:val="2"/>
            <w:tcBorders>
              <w:top w:val="nil"/>
              <w:left w:val="nil"/>
              <w:bottom w:val="single" w:sz="8" w:space="0" w:color="auto"/>
              <w:right w:val="single" w:sz="8" w:space="0" w:color="auto"/>
            </w:tcBorders>
            <w:shd w:val="clear" w:color="000000" w:fill="FFFFFF"/>
            <w:vAlign w:val="bottom"/>
            <w:hideMark/>
          </w:tcPr>
          <w:p w:rsidR="00F82911" w:rsidRPr="00F82911" w:rsidRDefault="00F82911" w:rsidP="00F82911">
            <w:pPr>
              <w:jc w:val="center"/>
              <w:rPr>
                <w:color w:val="000000"/>
              </w:rPr>
            </w:pPr>
            <w:r w:rsidRPr="00F82911">
              <w:rPr>
                <w:color w:val="000000"/>
              </w:rPr>
              <w:t>10</w:t>
            </w:r>
          </w:p>
        </w:tc>
        <w:tc>
          <w:tcPr>
            <w:tcW w:w="485" w:type="dxa"/>
            <w:tcBorders>
              <w:top w:val="nil"/>
              <w:left w:val="single" w:sz="4" w:space="0" w:color="000000"/>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01</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0400200220</w:t>
            </w:r>
          </w:p>
        </w:tc>
        <w:tc>
          <w:tcPr>
            <w:tcW w:w="1047" w:type="dxa"/>
            <w:gridSpan w:val="2"/>
            <w:tcBorders>
              <w:top w:val="nil"/>
              <w:left w:val="nil"/>
              <w:bottom w:val="single" w:sz="4" w:space="0" w:color="000000"/>
              <w:right w:val="nil"/>
            </w:tcBorders>
            <w:shd w:val="clear" w:color="000000" w:fill="FFFFFF"/>
            <w:hideMark/>
          </w:tcPr>
          <w:p w:rsidR="00F82911" w:rsidRPr="00F82911" w:rsidRDefault="00F82911" w:rsidP="00F82911">
            <w:pPr>
              <w:jc w:val="center"/>
              <w:rPr>
                <w:color w:val="000000"/>
              </w:rPr>
            </w:pPr>
            <w:r w:rsidRPr="00F82911">
              <w:rPr>
                <w:color w:val="000000"/>
              </w:rPr>
              <w:t>310</w:t>
            </w:r>
          </w:p>
        </w:tc>
        <w:tc>
          <w:tcPr>
            <w:tcW w:w="2572" w:type="dxa"/>
            <w:gridSpan w:val="4"/>
            <w:tcBorders>
              <w:top w:val="single" w:sz="8" w:space="0" w:color="auto"/>
              <w:left w:val="single" w:sz="8" w:space="0" w:color="auto"/>
              <w:bottom w:val="single" w:sz="8" w:space="0" w:color="auto"/>
              <w:right w:val="single" w:sz="8" w:space="0" w:color="auto"/>
            </w:tcBorders>
            <w:shd w:val="clear" w:color="auto" w:fill="auto"/>
            <w:noWrap/>
            <w:hideMark/>
          </w:tcPr>
          <w:p w:rsidR="00F82911" w:rsidRPr="00F82911" w:rsidRDefault="00F82911" w:rsidP="00F82911">
            <w:pPr>
              <w:jc w:val="right"/>
              <w:rPr>
                <w:rFonts w:ascii="Arial" w:hAnsi="Arial" w:cs="Arial"/>
                <w:sz w:val="22"/>
                <w:szCs w:val="22"/>
              </w:rPr>
            </w:pPr>
            <w:r w:rsidRPr="00F82911">
              <w:rPr>
                <w:rFonts w:ascii="Arial" w:hAnsi="Arial" w:cs="Arial"/>
                <w:sz w:val="22"/>
                <w:szCs w:val="22"/>
              </w:rPr>
              <w:t>84 000,00</w:t>
            </w:r>
          </w:p>
        </w:tc>
      </w:tr>
      <w:tr w:rsidR="00F82911" w:rsidRPr="00F82911" w:rsidTr="005B6C6E">
        <w:trPr>
          <w:gridAfter w:val="2"/>
          <w:wAfter w:w="3361" w:type="dxa"/>
          <w:trHeight w:val="315"/>
        </w:trPr>
        <w:tc>
          <w:tcPr>
            <w:tcW w:w="3559" w:type="dxa"/>
            <w:gridSpan w:val="4"/>
            <w:tcBorders>
              <w:top w:val="single" w:sz="4" w:space="0" w:color="000000"/>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ФИЗИЧЕСКАЯ КУЛЬТУРА И СПОРТ</w:t>
            </w:r>
          </w:p>
        </w:tc>
        <w:tc>
          <w:tcPr>
            <w:tcW w:w="620" w:type="dxa"/>
            <w:gridSpan w:val="2"/>
            <w:tcBorders>
              <w:top w:val="single" w:sz="4" w:space="0" w:color="000000"/>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10 000,00</w:t>
            </w:r>
          </w:p>
        </w:tc>
      </w:tr>
      <w:tr w:rsidR="00F82911" w:rsidRPr="00F82911" w:rsidTr="005B6C6E">
        <w:trPr>
          <w:gridAfter w:val="2"/>
          <w:wAfter w:w="3361" w:type="dxa"/>
          <w:trHeight w:val="315"/>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Массовый спорт</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 </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10 000,00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 xml:space="preserve">Муниципальная программа "Развитие муниципальной службы в городском поселении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0400000000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10 000,00</w:t>
            </w:r>
          </w:p>
        </w:tc>
      </w:tr>
      <w:tr w:rsidR="00F82911" w:rsidRPr="00F82911" w:rsidTr="005B6C6E">
        <w:trPr>
          <w:gridAfter w:val="2"/>
          <w:wAfter w:w="3361" w:type="dxa"/>
          <w:trHeight w:val="1305"/>
        </w:trPr>
        <w:tc>
          <w:tcPr>
            <w:tcW w:w="3559" w:type="dxa"/>
            <w:gridSpan w:val="4"/>
            <w:tcBorders>
              <w:top w:val="nil"/>
              <w:left w:val="single" w:sz="4" w:space="0" w:color="auto"/>
              <w:bottom w:val="nil"/>
              <w:right w:val="nil"/>
            </w:tcBorders>
            <w:shd w:val="clear" w:color="000000" w:fill="FFFFFF"/>
            <w:vAlign w:val="bottom"/>
            <w:hideMark/>
          </w:tcPr>
          <w:p w:rsidR="00F82911" w:rsidRPr="00F82911" w:rsidRDefault="00F82911" w:rsidP="005B6C6E">
            <w:pPr>
              <w:jc w:val="both"/>
              <w:rPr>
                <w:color w:val="000000"/>
              </w:rPr>
            </w:pPr>
            <w:r w:rsidRPr="00F82911">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82911">
              <w:rPr>
                <w:color w:val="000000"/>
              </w:rPr>
              <w:t>Мортка</w:t>
            </w:r>
            <w:proofErr w:type="spellEnd"/>
            <w:r w:rsidRPr="00F82911">
              <w:rPr>
                <w:color w:val="000000"/>
              </w:rPr>
              <w:t xml:space="preserve">, муниципального казенного учреждения "Хозяйственная служба администрации городского поселения </w:t>
            </w:r>
            <w:proofErr w:type="spellStart"/>
            <w:r w:rsidRPr="00F82911">
              <w:rPr>
                <w:color w:val="000000"/>
              </w:rPr>
              <w:t>Мортка</w:t>
            </w:r>
            <w:proofErr w:type="spellEnd"/>
            <w:r w:rsidRPr="00F82911">
              <w:rPr>
                <w:color w:val="000000"/>
              </w:rPr>
              <w:t xml:space="preserve"> "</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0400400000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10 000,00</w:t>
            </w:r>
          </w:p>
        </w:tc>
      </w:tr>
      <w:tr w:rsidR="00F82911" w:rsidRPr="00F82911" w:rsidTr="005B6C6E">
        <w:trPr>
          <w:gridAfter w:val="2"/>
          <w:wAfter w:w="3361" w:type="dxa"/>
          <w:trHeight w:val="315"/>
        </w:trPr>
        <w:tc>
          <w:tcPr>
            <w:tcW w:w="3559" w:type="dxa"/>
            <w:gridSpan w:val="4"/>
            <w:tcBorders>
              <w:top w:val="single" w:sz="4" w:space="0" w:color="000000"/>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Мероприятия в области спорта и физической культуры</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 </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10 000,00</w:t>
            </w:r>
          </w:p>
        </w:tc>
      </w:tr>
      <w:tr w:rsidR="00F82911" w:rsidRPr="00F82911" w:rsidTr="005B6C6E">
        <w:trPr>
          <w:gridAfter w:val="2"/>
          <w:wAfter w:w="3361" w:type="dxa"/>
          <w:trHeight w:val="630"/>
        </w:trPr>
        <w:tc>
          <w:tcPr>
            <w:tcW w:w="3559" w:type="dxa"/>
            <w:gridSpan w:val="4"/>
            <w:tcBorders>
              <w:top w:val="nil"/>
              <w:left w:val="single" w:sz="8" w:space="0" w:color="auto"/>
              <w:bottom w:val="single" w:sz="4" w:space="0" w:color="000000"/>
              <w:right w:val="nil"/>
            </w:tcBorders>
            <w:shd w:val="clear" w:color="000000" w:fill="FFFFFF"/>
            <w:hideMark/>
          </w:tcPr>
          <w:p w:rsidR="00F82911" w:rsidRPr="00F82911" w:rsidRDefault="00F82911" w:rsidP="005B6C6E">
            <w:pPr>
              <w:jc w:val="both"/>
              <w:rPr>
                <w:color w:val="000000"/>
              </w:rPr>
            </w:pPr>
            <w:r w:rsidRPr="00F82911">
              <w:rPr>
                <w:color w:val="000000"/>
              </w:rPr>
              <w:t>Закупка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0400400040</w:t>
            </w:r>
          </w:p>
        </w:tc>
        <w:tc>
          <w:tcPr>
            <w:tcW w:w="1047" w:type="dxa"/>
            <w:gridSpan w:val="2"/>
            <w:tcBorders>
              <w:top w:val="nil"/>
              <w:left w:val="nil"/>
              <w:bottom w:val="single" w:sz="4" w:space="0" w:color="000000"/>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200</w:t>
            </w:r>
          </w:p>
        </w:tc>
        <w:tc>
          <w:tcPr>
            <w:tcW w:w="2572" w:type="dxa"/>
            <w:gridSpan w:val="4"/>
            <w:tcBorders>
              <w:top w:val="nil"/>
              <w:left w:val="nil"/>
              <w:bottom w:val="single" w:sz="4" w:space="0" w:color="000000"/>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10 000,00</w:t>
            </w:r>
          </w:p>
        </w:tc>
      </w:tr>
      <w:tr w:rsidR="00F82911" w:rsidRPr="00F82911" w:rsidTr="005B6C6E">
        <w:trPr>
          <w:gridAfter w:val="2"/>
          <w:wAfter w:w="3361" w:type="dxa"/>
          <w:trHeight w:val="645"/>
        </w:trPr>
        <w:tc>
          <w:tcPr>
            <w:tcW w:w="3559" w:type="dxa"/>
            <w:gridSpan w:val="4"/>
            <w:tcBorders>
              <w:top w:val="nil"/>
              <w:left w:val="single" w:sz="8" w:space="0" w:color="auto"/>
              <w:bottom w:val="single" w:sz="8" w:space="0" w:color="auto"/>
              <w:right w:val="nil"/>
            </w:tcBorders>
            <w:shd w:val="clear" w:color="000000" w:fill="FFFFFF"/>
            <w:hideMark/>
          </w:tcPr>
          <w:p w:rsidR="00F82911" w:rsidRPr="00F82911" w:rsidRDefault="00F82911" w:rsidP="005B6C6E">
            <w:pPr>
              <w:jc w:val="both"/>
              <w:rPr>
                <w:color w:val="000000"/>
              </w:rPr>
            </w:pPr>
            <w:r w:rsidRPr="00F82911">
              <w:rPr>
                <w:color w:val="000000"/>
              </w:rPr>
              <w:t>Иные закупки товаров, работ и услуг для обеспечения государственных (муниципальных) нужд</w:t>
            </w:r>
          </w:p>
        </w:tc>
        <w:tc>
          <w:tcPr>
            <w:tcW w:w="620" w:type="dxa"/>
            <w:gridSpan w:val="2"/>
            <w:tcBorders>
              <w:top w:val="nil"/>
              <w:left w:val="single" w:sz="8" w:space="0" w:color="auto"/>
              <w:bottom w:val="single" w:sz="8" w:space="0" w:color="auto"/>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11</w:t>
            </w:r>
          </w:p>
        </w:tc>
        <w:tc>
          <w:tcPr>
            <w:tcW w:w="485" w:type="dxa"/>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02</w:t>
            </w:r>
          </w:p>
        </w:tc>
        <w:tc>
          <w:tcPr>
            <w:tcW w:w="1474" w:type="dxa"/>
            <w:gridSpan w:val="6"/>
            <w:tcBorders>
              <w:top w:val="nil"/>
              <w:left w:val="nil"/>
              <w:bottom w:val="single" w:sz="4" w:space="0" w:color="000000"/>
              <w:right w:val="single" w:sz="4" w:space="0" w:color="000000"/>
            </w:tcBorders>
            <w:shd w:val="clear" w:color="000000" w:fill="FFFFFF"/>
            <w:hideMark/>
          </w:tcPr>
          <w:p w:rsidR="00F82911" w:rsidRPr="00F82911" w:rsidRDefault="00F82911" w:rsidP="00F82911">
            <w:pPr>
              <w:jc w:val="center"/>
              <w:rPr>
                <w:color w:val="000000"/>
              </w:rPr>
            </w:pPr>
            <w:r w:rsidRPr="00F82911">
              <w:rPr>
                <w:color w:val="000000"/>
              </w:rPr>
              <w:t>0400400040</w:t>
            </w:r>
          </w:p>
        </w:tc>
        <w:tc>
          <w:tcPr>
            <w:tcW w:w="1047" w:type="dxa"/>
            <w:gridSpan w:val="2"/>
            <w:tcBorders>
              <w:top w:val="nil"/>
              <w:left w:val="nil"/>
              <w:bottom w:val="single" w:sz="8" w:space="0" w:color="auto"/>
              <w:right w:val="single" w:sz="8" w:space="0" w:color="auto"/>
            </w:tcBorders>
            <w:shd w:val="clear" w:color="000000" w:fill="FFFFFF"/>
            <w:hideMark/>
          </w:tcPr>
          <w:p w:rsidR="00F82911" w:rsidRPr="00F82911" w:rsidRDefault="00F82911" w:rsidP="00F82911">
            <w:pPr>
              <w:jc w:val="center"/>
              <w:rPr>
                <w:color w:val="000000"/>
              </w:rPr>
            </w:pPr>
            <w:r w:rsidRPr="00F82911">
              <w:rPr>
                <w:color w:val="000000"/>
              </w:rPr>
              <w:t>240</w:t>
            </w:r>
          </w:p>
        </w:tc>
        <w:tc>
          <w:tcPr>
            <w:tcW w:w="2572" w:type="dxa"/>
            <w:gridSpan w:val="4"/>
            <w:tcBorders>
              <w:top w:val="nil"/>
              <w:left w:val="nil"/>
              <w:bottom w:val="single" w:sz="8" w:space="0" w:color="auto"/>
              <w:right w:val="single" w:sz="8" w:space="0" w:color="auto"/>
            </w:tcBorders>
            <w:shd w:val="clear" w:color="000000" w:fill="FFFFFF"/>
            <w:hideMark/>
          </w:tcPr>
          <w:p w:rsidR="00F82911" w:rsidRPr="00F82911" w:rsidRDefault="00F82911" w:rsidP="00F82911">
            <w:pPr>
              <w:jc w:val="right"/>
              <w:rPr>
                <w:color w:val="000000"/>
              </w:rPr>
            </w:pPr>
            <w:r w:rsidRPr="00F82911">
              <w:rPr>
                <w:color w:val="000000"/>
              </w:rPr>
              <w:t>10 000,00</w:t>
            </w:r>
          </w:p>
        </w:tc>
      </w:tr>
      <w:tr w:rsidR="005B6C6E" w:rsidRPr="005B6C6E" w:rsidTr="005B6C6E">
        <w:trPr>
          <w:gridBefore w:val="1"/>
          <w:gridAfter w:val="1"/>
          <w:wBefore w:w="142" w:type="dxa"/>
          <w:wAfter w:w="1777" w:type="dxa"/>
          <w:trHeight w:val="276"/>
        </w:trPr>
        <w:tc>
          <w:tcPr>
            <w:tcW w:w="11199" w:type="dxa"/>
            <w:gridSpan w:val="19"/>
            <w:tcBorders>
              <w:top w:val="nil"/>
              <w:left w:val="nil"/>
              <w:bottom w:val="nil"/>
              <w:right w:val="nil"/>
            </w:tcBorders>
            <w:vAlign w:val="center"/>
            <w:hideMark/>
          </w:tcPr>
          <w:p w:rsidR="005B6C6E" w:rsidRDefault="005B6C6E" w:rsidP="005B6C6E">
            <w:pPr>
              <w:rPr>
                <w:b/>
                <w:bCs/>
                <w:color w:val="000000"/>
              </w:rPr>
            </w:pPr>
          </w:p>
          <w:p w:rsidR="000E29AB" w:rsidRDefault="000E29AB"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Default="005B6C6E" w:rsidP="005B6C6E">
            <w:pPr>
              <w:rPr>
                <w:b/>
                <w:bCs/>
                <w:color w:val="000000"/>
              </w:rPr>
            </w:pPr>
          </w:p>
          <w:p w:rsidR="005B6C6E" w:rsidRPr="005B6C6E" w:rsidRDefault="005B6C6E" w:rsidP="005B6C6E">
            <w:pPr>
              <w:rPr>
                <w:b/>
                <w:bCs/>
                <w:color w:val="000000"/>
              </w:rPr>
            </w:pPr>
          </w:p>
        </w:tc>
      </w:tr>
      <w:tr w:rsidR="005B6C6E" w:rsidTr="005B6C6E">
        <w:trPr>
          <w:gridBefore w:val="2"/>
          <w:gridAfter w:val="12"/>
          <w:wBefore w:w="1261" w:type="dxa"/>
          <w:wAfter w:w="7933" w:type="dxa"/>
          <w:trHeight w:val="315"/>
        </w:trPr>
        <w:tc>
          <w:tcPr>
            <w:tcW w:w="2000" w:type="dxa"/>
            <w:tcBorders>
              <w:top w:val="nil"/>
              <w:left w:val="nil"/>
              <w:bottom w:val="nil"/>
              <w:right w:val="nil"/>
            </w:tcBorders>
            <w:shd w:val="clear" w:color="auto" w:fill="auto"/>
            <w:noWrap/>
            <w:hideMark/>
          </w:tcPr>
          <w:p w:rsidR="005B6C6E" w:rsidRDefault="005B6C6E" w:rsidP="005B6C6E">
            <w:r>
              <w:t>Приложение №</w:t>
            </w:r>
            <w:r w:rsidR="00846503">
              <w:t>4</w:t>
            </w:r>
          </w:p>
        </w:tc>
        <w:tc>
          <w:tcPr>
            <w:tcW w:w="1924" w:type="dxa"/>
            <w:gridSpan w:val="6"/>
            <w:tcBorders>
              <w:top w:val="nil"/>
              <w:left w:val="nil"/>
              <w:bottom w:val="nil"/>
              <w:right w:val="nil"/>
            </w:tcBorders>
            <w:shd w:val="clear" w:color="auto" w:fill="auto"/>
            <w:noWrap/>
            <w:hideMark/>
          </w:tcPr>
          <w:p w:rsidR="005B6C6E" w:rsidRDefault="005B6C6E" w:rsidP="005B6C6E"/>
        </w:tc>
      </w:tr>
      <w:tr w:rsidR="005B6C6E" w:rsidTr="005B6C6E">
        <w:trPr>
          <w:gridBefore w:val="2"/>
          <w:gridAfter w:val="12"/>
          <w:wBefore w:w="1261" w:type="dxa"/>
          <w:wAfter w:w="7933" w:type="dxa"/>
          <w:trHeight w:val="315"/>
        </w:trPr>
        <w:tc>
          <w:tcPr>
            <w:tcW w:w="3924" w:type="dxa"/>
            <w:gridSpan w:val="7"/>
            <w:tcBorders>
              <w:top w:val="nil"/>
              <w:left w:val="nil"/>
              <w:bottom w:val="nil"/>
              <w:right w:val="nil"/>
            </w:tcBorders>
            <w:shd w:val="clear" w:color="auto" w:fill="auto"/>
            <w:noWrap/>
            <w:hideMark/>
          </w:tcPr>
          <w:p w:rsidR="005B6C6E" w:rsidRDefault="005B6C6E" w:rsidP="005B6C6E">
            <w:r>
              <w:t>к Решению Совета депутатов</w:t>
            </w:r>
          </w:p>
        </w:tc>
      </w:tr>
      <w:tr w:rsidR="005B6C6E" w:rsidTr="005B6C6E">
        <w:trPr>
          <w:gridBefore w:val="2"/>
          <w:gridAfter w:val="12"/>
          <w:wBefore w:w="1261" w:type="dxa"/>
          <w:wAfter w:w="7933" w:type="dxa"/>
          <w:trHeight w:val="315"/>
        </w:trPr>
        <w:tc>
          <w:tcPr>
            <w:tcW w:w="3924" w:type="dxa"/>
            <w:gridSpan w:val="7"/>
            <w:tcBorders>
              <w:top w:val="nil"/>
              <w:left w:val="nil"/>
              <w:bottom w:val="nil"/>
              <w:right w:val="nil"/>
            </w:tcBorders>
            <w:shd w:val="clear" w:color="auto" w:fill="auto"/>
            <w:noWrap/>
            <w:hideMark/>
          </w:tcPr>
          <w:p w:rsidR="005B6C6E" w:rsidRDefault="005B6C6E" w:rsidP="005B6C6E">
            <w:r>
              <w:t xml:space="preserve">городского поселения </w:t>
            </w:r>
            <w:proofErr w:type="spellStart"/>
            <w:r>
              <w:t>Мортка</w:t>
            </w:r>
            <w:proofErr w:type="spellEnd"/>
          </w:p>
          <w:p w:rsidR="005B6C6E" w:rsidRDefault="005B6C6E" w:rsidP="005B6C6E">
            <w:r>
              <w:t>от «19» декабря 2025 года №133</w:t>
            </w:r>
          </w:p>
        </w:tc>
      </w:tr>
      <w:tr w:rsidR="005B6C6E" w:rsidTr="005B6C6E">
        <w:trPr>
          <w:gridBefore w:val="2"/>
          <w:wBefore w:w="1261" w:type="dxa"/>
          <w:trHeight w:val="900"/>
        </w:trPr>
        <w:tc>
          <w:tcPr>
            <w:tcW w:w="11857" w:type="dxa"/>
            <w:gridSpan w:val="19"/>
            <w:vMerge w:val="restart"/>
            <w:tcBorders>
              <w:top w:val="nil"/>
              <w:left w:val="nil"/>
              <w:bottom w:val="nil"/>
              <w:right w:val="nil"/>
            </w:tcBorders>
            <w:shd w:val="clear" w:color="000000" w:fill="FFFFFF"/>
            <w:vAlign w:val="center"/>
            <w:hideMark/>
          </w:tcPr>
          <w:p w:rsidR="005B6C6E" w:rsidRDefault="005B6C6E" w:rsidP="005B6C6E">
            <w:pPr>
              <w:rPr>
                <w:b/>
                <w:bCs/>
                <w:color w:val="000000"/>
              </w:rPr>
            </w:pPr>
            <w:r>
              <w:rPr>
                <w:b/>
                <w:bCs/>
                <w:color w:val="000000"/>
              </w:rPr>
              <w:t>Ведомственная структура расходов бюджета муниципального</w:t>
            </w:r>
          </w:p>
          <w:p w:rsidR="005B6C6E" w:rsidRDefault="005B6C6E" w:rsidP="005B6C6E">
            <w:pPr>
              <w:rPr>
                <w:b/>
                <w:bCs/>
                <w:color w:val="000000"/>
              </w:rPr>
            </w:pPr>
            <w:r>
              <w:rPr>
                <w:b/>
                <w:bCs/>
                <w:color w:val="000000"/>
              </w:rPr>
              <w:t xml:space="preserve">образования городское поселение </w:t>
            </w:r>
            <w:proofErr w:type="spellStart"/>
            <w:r>
              <w:rPr>
                <w:b/>
                <w:bCs/>
                <w:color w:val="000000"/>
              </w:rPr>
              <w:t>Мортка</w:t>
            </w:r>
            <w:proofErr w:type="spellEnd"/>
            <w:r>
              <w:rPr>
                <w:b/>
                <w:bCs/>
                <w:color w:val="000000"/>
              </w:rPr>
              <w:t xml:space="preserve"> на 2025год</w:t>
            </w:r>
          </w:p>
        </w:tc>
      </w:tr>
      <w:tr w:rsidR="005B6C6E" w:rsidTr="005B6C6E">
        <w:trPr>
          <w:gridBefore w:val="2"/>
          <w:wBefore w:w="1261" w:type="dxa"/>
          <w:trHeight w:val="276"/>
        </w:trPr>
        <w:tc>
          <w:tcPr>
            <w:tcW w:w="11857" w:type="dxa"/>
            <w:gridSpan w:val="19"/>
            <w:vMerge/>
            <w:tcBorders>
              <w:top w:val="nil"/>
              <w:left w:val="nil"/>
              <w:bottom w:val="nil"/>
              <w:right w:val="nil"/>
            </w:tcBorders>
            <w:vAlign w:val="center"/>
            <w:hideMark/>
          </w:tcPr>
          <w:p w:rsidR="005B6C6E" w:rsidRDefault="005B6C6E">
            <w:pPr>
              <w:rPr>
                <w:b/>
                <w:bCs/>
                <w:color w:val="000000"/>
              </w:rPr>
            </w:pPr>
          </w:p>
        </w:tc>
      </w:tr>
      <w:tr w:rsidR="005B6C6E" w:rsidRPr="005B6C6E" w:rsidTr="005B6C6E">
        <w:trPr>
          <w:gridBefore w:val="1"/>
          <w:gridAfter w:val="1"/>
          <w:wBefore w:w="142" w:type="dxa"/>
          <w:wAfter w:w="1777" w:type="dxa"/>
          <w:trHeight w:val="945"/>
        </w:trPr>
        <w:tc>
          <w:tcPr>
            <w:tcW w:w="3828" w:type="dxa"/>
            <w:gridSpan w:val="4"/>
            <w:tcBorders>
              <w:top w:val="single" w:sz="8" w:space="0" w:color="000000"/>
              <w:left w:val="single" w:sz="8" w:space="0" w:color="000000"/>
              <w:bottom w:val="single" w:sz="4" w:space="0" w:color="000000"/>
              <w:right w:val="single" w:sz="4" w:space="0" w:color="000000"/>
            </w:tcBorders>
            <w:shd w:val="clear" w:color="000000" w:fill="FFFFFF"/>
            <w:vAlign w:val="center"/>
            <w:hideMark/>
          </w:tcPr>
          <w:p w:rsidR="005B6C6E" w:rsidRPr="005B6C6E" w:rsidRDefault="005B6C6E" w:rsidP="005B6C6E">
            <w:pPr>
              <w:jc w:val="center"/>
              <w:rPr>
                <w:color w:val="000000"/>
              </w:rPr>
            </w:pPr>
            <w:r w:rsidRPr="005B6C6E">
              <w:rPr>
                <w:color w:val="000000"/>
              </w:rPr>
              <w:t>Наименование</w:t>
            </w:r>
          </w:p>
        </w:tc>
        <w:tc>
          <w:tcPr>
            <w:tcW w:w="863" w:type="dxa"/>
            <w:gridSpan w:val="3"/>
            <w:tcBorders>
              <w:top w:val="single" w:sz="8" w:space="0" w:color="auto"/>
              <w:left w:val="single" w:sz="8" w:space="0" w:color="auto"/>
              <w:bottom w:val="single" w:sz="4" w:space="0" w:color="000000"/>
              <w:right w:val="single" w:sz="4" w:space="0" w:color="000000"/>
            </w:tcBorders>
            <w:shd w:val="clear" w:color="000000" w:fill="FFFFFF"/>
            <w:vAlign w:val="center"/>
            <w:hideMark/>
          </w:tcPr>
          <w:p w:rsidR="005B6C6E" w:rsidRPr="005B6C6E" w:rsidRDefault="005B6C6E" w:rsidP="005B6C6E">
            <w:pPr>
              <w:jc w:val="center"/>
              <w:rPr>
                <w:color w:val="000000"/>
              </w:rPr>
            </w:pPr>
            <w:r w:rsidRPr="005B6C6E">
              <w:rPr>
                <w:color w:val="000000"/>
              </w:rPr>
              <w:t>Вед</w:t>
            </w:r>
          </w:p>
        </w:tc>
        <w:tc>
          <w:tcPr>
            <w:tcW w:w="520" w:type="dxa"/>
            <w:gridSpan w:val="2"/>
            <w:tcBorders>
              <w:top w:val="single" w:sz="8" w:space="0" w:color="auto"/>
              <w:left w:val="nil"/>
              <w:bottom w:val="single" w:sz="4" w:space="0" w:color="000000"/>
              <w:right w:val="single" w:sz="4" w:space="0" w:color="000000"/>
            </w:tcBorders>
            <w:shd w:val="clear" w:color="000000" w:fill="FFFFFF"/>
            <w:vAlign w:val="center"/>
            <w:hideMark/>
          </w:tcPr>
          <w:p w:rsidR="005B6C6E" w:rsidRPr="005B6C6E" w:rsidRDefault="005B6C6E" w:rsidP="005B6C6E">
            <w:pPr>
              <w:jc w:val="center"/>
              <w:rPr>
                <w:color w:val="000000"/>
              </w:rPr>
            </w:pPr>
            <w:proofErr w:type="spellStart"/>
            <w:r w:rsidRPr="005B6C6E">
              <w:rPr>
                <w:color w:val="000000"/>
              </w:rPr>
              <w:t>Рз</w:t>
            </w:r>
            <w:proofErr w:type="spellEnd"/>
          </w:p>
        </w:tc>
        <w:tc>
          <w:tcPr>
            <w:tcW w:w="583" w:type="dxa"/>
            <w:tcBorders>
              <w:top w:val="single" w:sz="8" w:space="0" w:color="auto"/>
              <w:left w:val="nil"/>
              <w:bottom w:val="single" w:sz="4" w:space="0" w:color="000000"/>
              <w:right w:val="single" w:sz="4" w:space="0" w:color="000000"/>
            </w:tcBorders>
            <w:shd w:val="clear" w:color="000000" w:fill="FFFFFF"/>
            <w:vAlign w:val="center"/>
            <w:hideMark/>
          </w:tcPr>
          <w:p w:rsidR="005B6C6E" w:rsidRPr="005B6C6E" w:rsidRDefault="005B6C6E" w:rsidP="005B6C6E">
            <w:pPr>
              <w:jc w:val="center"/>
              <w:rPr>
                <w:color w:val="000000"/>
              </w:rPr>
            </w:pPr>
            <w:proofErr w:type="spellStart"/>
            <w:r w:rsidRPr="005B6C6E">
              <w:rPr>
                <w:color w:val="000000"/>
              </w:rPr>
              <w:t>Пз</w:t>
            </w:r>
            <w:proofErr w:type="spellEnd"/>
          </w:p>
        </w:tc>
        <w:tc>
          <w:tcPr>
            <w:tcW w:w="1566" w:type="dxa"/>
            <w:gridSpan w:val="5"/>
            <w:tcBorders>
              <w:top w:val="single" w:sz="8" w:space="0" w:color="auto"/>
              <w:left w:val="nil"/>
              <w:bottom w:val="single" w:sz="4" w:space="0" w:color="000000"/>
              <w:right w:val="single" w:sz="4" w:space="0" w:color="000000"/>
            </w:tcBorders>
            <w:shd w:val="clear" w:color="000000" w:fill="FFFFFF"/>
            <w:vAlign w:val="center"/>
            <w:hideMark/>
          </w:tcPr>
          <w:p w:rsidR="005B6C6E" w:rsidRPr="005B6C6E" w:rsidRDefault="005B6C6E" w:rsidP="005B6C6E">
            <w:pPr>
              <w:jc w:val="center"/>
              <w:rPr>
                <w:color w:val="000000"/>
              </w:rPr>
            </w:pPr>
            <w:r w:rsidRPr="005B6C6E">
              <w:rPr>
                <w:color w:val="000000"/>
              </w:rPr>
              <w:t>ЦСР</w:t>
            </w:r>
          </w:p>
        </w:tc>
        <w:tc>
          <w:tcPr>
            <w:tcW w:w="700" w:type="dxa"/>
            <w:tcBorders>
              <w:top w:val="single" w:sz="8" w:space="0" w:color="auto"/>
              <w:left w:val="nil"/>
              <w:bottom w:val="single" w:sz="4" w:space="0" w:color="000000"/>
              <w:right w:val="single" w:sz="8" w:space="0" w:color="auto"/>
            </w:tcBorders>
            <w:shd w:val="clear" w:color="000000" w:fill="FFFFFF"/>
            <w:vAlign w:val="center"/>
            <w:hideMark/>
          </w:tcPr>
          <w:p w:rsidR="005B6C6E" w:rsidRPr="005B6C6E" w:rsidRDefault="005B6C6E" w:rsidP="005B6C6E">
            <w:pPr>
              <w:jc w:val="center"/>
              <w:rPr>
                <w:color w:val="000000"/>
              </w:rPr>
            </w:pPr>
            <w:r w:rsidRPr="005B6C6E">
              <w:rPr>
                <w:color w:val="000000"/>
              </w:rPr>
              <w:t>ВР</w:t>
            </w:r>
          </w:p>
        </w:tc>
        <w:tc>
          <w:tcPr>
            <w:tcW w:w="1514" w:type="dxa"/>
            <w:tcBorders>
              <w:top w:val="single" w:sz="8" w:space="0" w:color="000000"/>
              <w:left w:val="nil"/>
              <w:bottom w:val="single" w:sz="4" w:space="0" w:color="000000"/>
              <w:right w:val="single" w:sz="8" w:space="0" w:color="000000"/>
            </w:tcBorders>
            <w:shd w:val="clear" w:color="000000" w:fill="FFFFFF"/>
            <w:vAlign w:val="center"/>
            <w:hideMark/>
          </w:tcPr>
          <w:p w:rsidR="005B6C6E" w:rsidRPr="005B6C6E" w:rsidRDefault="005B6C6E" w:rsidP="005B6C6E">
            <w:pPr>
              <w:jc w:val="center"/>
              <w:rPr>
                <w:color w:val="000000"/>
              </w:rPr>
            </w:pPr>
            <w:r w:rsidRPr="005B6C6E">
              <w:rPr>
                <w:color w:val="000000"/>
              </w:rPr>
              <w:t xml:space="preserve">Сумма на год (рублей) </w:t>
            </w:r>
          </w:p>
        </w:tc>
        <w:tc>
          <w:tcPr>
            <w:tcW w:w="1625" w:type="dxa"/>
            <w:gridSpan w:val="2"/>
            <w:tcBorders>
              <w:top w:val="single" w:sz="8" w:space="0" w:color="000000"/>
              <w:left w:val="nil"/>
              <w:bottom w:val="single" w:sz="4" w:space="0" w:color="000000"/>
              <w:right w:val="single" w:sz="8" w:space="0" w:color="000000"/>
            </w:tcBorders>
            <w:shd w:val="clear" w:color="000000" w:fill="FFFFFF"/>
            <w:vAlign w:val="center"/>
            <w:hideMark/>
          </w:tcPr>
          <w:p w:rsidR="005B6C6E" w:rsidRPr="005B6C6E" w:rsidRDefault="005B6C6E" w:rsidP="005B6C6E">
            <w:pPr>
              <w:jc w:val="center"/>
              <w:rPr>
                <w:color w:val="000000"/>
              </w:rPr>
            </w:pPr>
            <w:r w:rsidRPr="005B6C6E">
              <w:rPr>
                <w:color w:val="000000"/>
              </w:rPr>
              <w:t>В том числе за счет субвенций (рублей)</w:t>
            </w:r>
          </w:p>
        </w:tc>
      </w:tr>
      <w:tr w:rsidR="005B6C6E" w:rsidRPr="005B6C6E" w:rsidTr="005B6C6E">
        <w:trPr>
          <w:gridBefore w:val="1"/>
          <w:gridAfter w:val="1"/>
          <w:wBefore w:w="142" w:type="dxa"/>
          <w:wAfter w:w="1777" w:type="dxa"/>
          <w:trHeight w:val="330"/>
        </w:trPr>
        <w:tc>
          <w:tcPr>
            <w:tcW w:w="3828" w:type="dxa"/>
            <w:gridSpan w:val="4"/>
            <w:tcBorders>
              <w:top w:val="nil"/>
              <w:left w:val="single" w:sz="8" w:space="0" w:color="000000"/>
              <w:bottom w:val="single" w:sz="8"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w:t>
            </w:r>
          </w:p>
        </w:tc>
        <w:tc>
          <w:tcPr>
            <w:tcW w:w="863" w:type="dxa"/>
            <w:gridSpan w:val="3"/>
            <w:tcBorders>
              <w:top w:val="nil"/>
              <w:left w:val="single" w:sz="8" w:space="0" w:color="auto"/>
              <w:bottom w:val="single" w:sz="8" w:space="0" w:color="auto"/>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w:t>
            </w:r>
          </w:p>
        </w:tc>
        <w:tc>
          <w:tcPr>
            <w:tcW w:w="520" w:type="dxa"/>
            <w:gridSpan w:val="2"/>
            <w:tcBorders>
              <w:top w:val="nil"/>
              <w:left w:val="nil"/>
              <w:bottom w:val="single" w:sz="8" w:space="0" w:color="auto"/>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3</w:t>
            </w:r>
          </w:p>
        </w:tc>
        <w:tc>
          <w:tcPr>
            <w:tcW w:w="583" w:type="dxa"/>
            <w:tcBorders>
              <w:top w:val="nil"/>
              <w:left w:val="nil"/>
              <w:bottom w:val="single" w:sz="8" w:space="0" w:color="auto"/>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4</w:t>
            </w:r>
          </w:p>
        </w:tc>
        <w:tc>
          <w:tcPr>
            <w:tcW w:w="1566" w:type="dxa"/>
            <w:gridSpan w:val="5"/>
            <w:tcBorders>
              <w:top w:val="nil"/>
              <w:left w:val="nil"/>
              <w:bottom w:val="single" w:sz="8" w:space="0" w:color="auto"/>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w:t>
            </w:r>
          </w:p>
        </w:tc>
        <w:tc>
          <w:tcPr>
            <w:tcW w:w="700" w:type="dxa"/>
            <w:tcBorders>
              <w:top w:val="nil"/>
              <w:left w:val="nil"/>
              <w:bottom w:val="nil"/>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6</w:t>
            </w:r>
          </w:p>
        </w:tc>
        <w:tc>
          <w:tcPr>
            <w:tcW w:w="1514" w:type="dxa"/>
            <w:tcBorders>
              <w:top w:val="nil"/>
              <w:left w:val="nil"/>
              <w:bottom w:val="single" w:sz="8" w:space="0" w:color="000000"/>
              <w:right w:val="single" w:sz="8" w:space="0" w:color="000000"/>
            </w:tcBorders>
            <w:shd w:val="clear" w:color="000000" w:fill="FFFFFF"/>
            <w:hideMark/>
          </w:tcPr>
          <w:p w:rsidR="005B6C6E" w:rsidRPr="005B6C6E" w:rsidRDefault="005B6C6E" w:rsidP="005B6C6E">
            <w:pPr>
              <w:jc w:val="center"/>
              <w:rPr>
                <w:color w:val="000000"/>
              </w:rPr>
            </w:pPr>
            <w:r w:rsidRPr="005B6C6E">
              <w:rPr>
                <w:color w:val="000000"/>
              </w:rPr>
              <w:t>7</w:t>
            </w:r>
          </w:p>
        </w:tc>
        <w:tc>
          <w:tcPr>
            <w:tcW w:w="1625" w:type="dxa"/>
            <w:gridSpan w:val="2"/>
            <w:tcBorders>
              <w:top w:val="nil"/>
              <w:left w:val="nil"/>
              <w:bottom w:val="single" w:sz="8" w:space="0" w:color="000000"/>
              <w:right w:val="single" w:sz="8" w:space="0" w:color="000000"/>
            </w:tcBorders>
            <w:shd w:val="clear" w:color="000000" w:fill="FFFFFF"/>
            <w:hideMark/>
          </w:tcPr>
          <w:p w:rsidR="005B6C6E" w:rsidRPr="005B6C6E" w:rsidRDefault="005B6C6E" w:rsidP="005B6C6E">
            <w:pPr>
              <w:jc w:val="center"/>
              <w:rPr>
                <w:color w:val="000000"/>
              </w:rPr>
            </w:pPr>
            <w:r w:rsidRPr="005B6C6E">
              <w:rPr>
                <w:color w:val="000000"/>
              </w:rPr>
              <w:t>8</w:t>
            </w:r>
          </w:p>
        </w:tc>
      </w:tr>
      <w:tr w:rsidR="005B6C6E" w:rsidRPr="005B6C6E" w:rsidTr="005B6C6E">
        <w:trPr>
          <w:gridBefore w:val="1"/>
          <w:gridAfter w:val="1"/>
          <w:wBefore w:w="142" w:type="dxa"/>
          <w:wAfter w:w="1777" w:type="dxa"/>
          <w:trHeight w:val="315"/>
        </w:trPr>
        <w:tc>
          <w:tcPr>
            <w:tcW w:w="3828" w:type="dxa"/>
            <w:gridSpan w:val="4"/>
            <w:tcBorders>
              <w:top w:val="single" w:sz="4" w:space="0" w:color="000000"/>
              <w:left w:val="single" w:sz="8" w:space="0" w:color="000000"/>
              <w:bottom w:val="nil"/>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ВСЕГО</w:t>
            </w:r>
          </w:p>
        </w:tc>
        <w:tc>
          <w:tcPr>
            <w:tcW w:w="863" w:type="dxa"/>
            <w:gridSpan w:val="3"/>
            <w:tcBorders>
              <w:top w:val="nil"/>
              <w:left w:val="nil"/>
              <w:bottom w:val="nil"/>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520" w:type="dxa"/>
            <w:gridSpan w:val="2"/>
            <w:tcBorders>
              <w:top w:val="nil"/>
              <w:left w:val="nil"/>
              <w:bottom w:val="nil"/>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583" w:type="dxa"/>
            <w:tcBorders>
              <w:top w:val="nil"/>
              <w:left w:val="nil"/>
              <w:bottom w:val="nil"/>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66" w:type="dxa"/>
            <w:gridSpan w:val="5"/>
            <w:tcBorders>
              <w:top w:val="nil"/>
              <w:left w:val="nil"/>
              <w:bottom w:val="nil"/>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single" w:sz="4" w:space="0" w:color="000000"/>
              <w:left w:val="nil"/>
              <w:bottom w:val="nil"/>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152 739 305,83</w:t>
            </w:r>
          </w:p>
        </w:tc>
        <w:tc>
          <w:tcPr>
            <w:tcW w:w="1625" w:type="dxa"/>
            <w:gridSpan w:val="2"/>
            <w:tcBorders>
              <w:top w:val="single" w:sz="4" w:space="0" w:color="000000"/>
              <w:left w:val="nil"/>
              <w:bottom w:val="nil"/>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1 021 916,06</w:t>
            </w:r>
          </w:p>
        </w:tc>
      </w:tr>
      <w:tr w:rsidR="005B6C6E" w:rsidRPr="005B6C6E" w:rsidTr="005B6C6E">
        <w:trPr>
          <w:gridBefore w:val="1"/>
          <w:gridAfter w:val="1"/>
          <w:wBefore w:w="142" w:type="dxa"/>
          <w:wAfter w:w="1777" w:type="dxa"/>
          <w:trHeight w:val="630"/>
        </w:trPr>
        <w:tc>
          <w:tcPr>
            <w:tcW w:w="382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 xml:space="preserve">Администрация городского поселения </w:t>
            </w:r>
            <w:proofErr w:type="spellStart"/>
            <w:r w:rsidRPr="005B6C6E">
              <w:rPr>
                <w:color w:val="000000"/>
              </w:rPr>
              <w:t>Мортка</w:t>
            </w:r>
            <w:proofErr w:type="spellEnd"/>
          </w:p>
        </w:tc>
        <w:tc>
          <w:tcPr>
            <w:tcW w:w="863" w:type="dxa"/>
            <w:gridSpan w:val="3"/>
            <w:tcBorders>
              <w:top w:val="single" w:sz="4" w:space="0" w:color="auto"/>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single" w:sz="4" w:space="0" w:color="auto"/>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583" w:type="dxa"/>
            <w:tcBorders>
              <w:top w:val="single" w:sz="4" w:space="0" w:color="auto"/>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66" w:type="dxa"/>
            <w:gridSpan w:val="5"/>
            <w:tcBorders>
              <w:top w:val="single" w:sz="4" w:space="0" w:color="auto"/>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single" w:sz="4" w:space="0" w:color="auto"/>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152 739 305,83</w:t>
            </w:r>
          </w:p>
        </w:tc>
        <w:tc>
          <w:tcPr>
            <w:tcW w:w="1625" w:type="dxa"/>
            <w:gridSpan w:val="2"/>
            <w:tcBorders>
              <w:top w:val="single" w:sz="4" w:space="0" w:color="auto"/>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1 021 916,06</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ОБЩЕГОСУДАРСТВЕННЫЕ ВОПРОСЫ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42 482 869,29</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Функционирование высшего должностного лица субъекта Российской Федерации и муниципального образования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2 622 958,06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муниципальной службы в городском поселении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2 622 958,06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2205"/>
        </w:trPr>
        <w:tc>
          <w:tcPr>
            <w:tcW w:w="3828" w:type="dxa"/>
            <w:gridSpan w:val="4"/>
            <w:tcBorders>
              <w:top w:val="nil"/>
              <w:left w:val="single" w:sz="4" w:space="0" w:color="auto"/>
              <w:bottom w:val="nil"/>
              <w:right w:val="nil"/>
            </w:tcBorders>
            <w:shd w:val="clear" w:color="auto" w:fill="auto"/>
            <w:vAlign w:val="bottom"/>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5B6C6E">
              <w:rPr>
                <w:color w:val="000000"/>
              </w:rPr>
              <w:t>Мортка</w:t>
            </w:r>
            <w:proofErr w:type="spellEnd"/>
            <w:r w:rsidRPr="005B6C6E">
              <w:rPr>
                <w:color w:val="000000"/>
              </w:rPr>
              <w:t xml:space="preserve">, муниципального казенного учреждения "Хозяйственная служба администрации городского поселения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auto" w:fill="auto"/>
            <w:hideMark/>
          </w:tcPr>
          <w:p w:rsidR="005B6C6E" w:rsidRPr="005B6C6E" w:rsidRDefault="005B6C6E" w:rsidP="005B6C6E">
            <w:pPr>
              <w:jc w:val="right"/>
              <w:rPr>
                <w:color w:val="000000"/>
              </w:rPr>
            </w:pPr>
            <w:r w:rsidRPr="005B6C6E">
              <w:rPr>
                <w:color w:val="000000"/>
              </w:rPr>
              <w:t>2 622 958,06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pPr>
            <w:r w:rsidRPr="005B6C6E">
              <w:t>Глава муниципального образования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0400402030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2 622 958,06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89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0400402030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2 622 958,06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государственных (муниципальных) органов</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0400402030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120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2 622 958,06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57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14 889 100,76</w:t>
            </w:r>
          </w:p>
        </w:tc>
        <w:tc>
          <w:tcPr>
            <w:tcW w:w="1625" w:type="dxa"/>
            <w:gridSpan w:val="2"/>
            <w:tcBorders>
              <w:top w:val="nil"/>
              <w:left w:val="nil"/>
              <w:bottom w:val="nil"/>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муниципальной службы в городском поселении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nil"/>
            </w:tcBorders>
            <w:shd w:val="clear" w:color="000000" w:fill="FFFFFF"/>
            <w:hideMark/>
          </w:tcPr>
          <w:p w:rsidR="005B6C6E" w:rsidRPr="005B6C6E" w:rsidRDefault="005B6C6E" w:rsidP="005B6C6E">
            <w:pPr>
              <w:jc w:val="right"/>
              <w:rPr>
                <w:color w:val="000000"/>
              </w:rPr>
            </w:pPr>
            <w:r w:rsidRPr="005B6C6E">
              <w:rPr>
                <w:color w:val="000000"/>
              </w:rPr>
              <w:t>14 889 100,76</w:t>
            </w:r>
          </w:p>
        </w:tc>
        <w:tc>
          <w:tcPr>
            <w:tcW w:w="162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5B6C6E" w:rsidRPr="005B6C6E" w:rsidRDefault="005B6C6E" w:rsidP="005B6C6E">
            <w:pPr>
              <w:rPr>
                <w:color w:val="FF0000"/>
              </w:rPr>
            </w:pPr>
            <w:r w:rsidRPr="005B6C6E">
              <w:rPr>
                <w:color w:val="FF0000"/>
              </w:rPr>
              <w:t> </w:t>
            </w:r>
          </w:p>
        </w:tc>
      </w:tr>
      <w:tr w:rsidR="005B6C6E" w:rsidRPr="005B6C6E" w:rsidTr="00846503">
        <w:trPr>
          <w:gridBefore w:val="1"/>
          <w:gridAfter w:val="1"/>
          <w:wBefore w:w="142" w:type="dxa"/>
          <w:wAfter w:w="1777" w:type="dxa"/>
          <w:trHeight w:val="2205"/>
        </w:trPr>
        <w:tc>
          <w:tcPr>
            <w:tcW w:w="3828" w:type="dxa"/>
            <w:gridSpan w:val="4"/>
            <w:tcBorders>
              <w:top w:val="nil"/>
              <w:left w:val="single" w:sz="4" w:space="0" w:color="auto"/>
              <w:bottom w:val="nil"/>
              <w:right w:val="nil"/>
            </w:tcBorders>
            <w:shd w:val="clear" w:color="auto" w:fill="auto"/>
            <w:vAlign w:val="bottom"/>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5B6C6E">
              <w:rPr>
                <w:color w:val="000000"/>
              </w:rPr>
              <w:t>Мортка</w:t>
            </w:r>
            <w:proofErr w:type="spellEnd"/>
            <w:r w:rsidRPr="005B6C6E">
              <w:rPr>
                <w:color w:val="000000"/>
              </w:rPr>
              <w:t xml:space="preserve">, муниципального казенного учреждения "Хозяйственная служба администрации городского поселения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14 889 100,76</w:t>
            </w:r>
          </w:p>
        </w:tc>
        <w:tc>
          <w:tcPr>
            <w:tcW w:w="1625" w:type="dxa"/>
            <w:gridSpan w:val="2"/>
            <w:tcBorders>
              <w:top w:val="nil"/>
              <w:left w:val="nil"/>
              <w:bottom w:val="single" w:sz="4" w:space="0" w:color="000000"/>
              <w:right w:val="single" w:sz="8" w:space="0" w:color="000000"/>
            </w:tcBorders>
            <w:shd w:val="clear" w:color="000000" w:fill="FFFFFF"/>
            <w:vAlign w:val="center"/>
            <w:hideMark/>
          </w:tcPr>
          <w:p w:rsidR="005B6C6E" w:rsidRPr="005B6C6E" w:rsidRDefault="005B6C6E" w:rsidP="005B6C6E">
            <w:pPr>
              <w:jc w:val="center"/>
              <w:rPr>
                <w:color w:val="FF0000"/>
              </w:rPr>
            </w:pPr>
            <w:r w:rsidRPr="005B6C6E">
              <w:rPr>
                <w:color w:val="FF0000"/>
              </w:rPr>
              <w:t> </w:t>
            </w:r>
          </w:p>
        </w:tc>
      </w:tr>
      <w:tr w:rsidR="005B6C6E" w:rsidRPr="005B6C6E" w:rsidTr="005B6C6E">
        <w:trPr>
          <w:gridBefore w:val="1"/>
          <w:gridAfter w:val="1"/>
          <w:wBefore w:w="142" w:type="dxa"/>
          <w:wAfter w:w="1777" w:type="dxa"/>
          <w:trHeight w:val="630"/>
        </w:trPr>
        <w:tc>
          <w:tcPr>
            <w:tcW w:w="382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обеспечение функций органов местного самоуправления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14 889 100,76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89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14 730 542,56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государственных (муниципальных) органов</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120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14 730 542,56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158 558,20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158 558,20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26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37 052,00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муниципальной службы в городском поселении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37 052,00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220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5B6C6E">
              <w:rPr>
                <w:color w:val="000000"/>
              </w:rPr>
              <w:t>Мортка</w:t>
            </w:r>
            <w:proofErr w:type="spellEnd"/>
            <w:r w:rsidRPr="005B6C6E">
              <w:rPr>
                <w:color w:val="000000"/>
              </w:rPr>
              <w:t xml:space="preserve">, муниципального казенного учреждения «Хозяйственная служба администрации городского поселения </w:t>
            </w:r>
            <w:proofErr w:type="spellStart"/>
            <w:r w:rsidRPr="005B6C6E">
              <w:rPr>
                <w:color w:val="000000"/>
              </w:rPr>
              <w:t>Мортка</w:t>
            </w:r>
            <w:proofErr w:type="spellEnd"/>
            <w:r w:rsidRPr="005B6C6E">
              <w:rPr>
                <w:color w:val="000000"/>
              </w:rPr>
              <w:t>»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37 052,00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обеспечение функций органов местного самоуправления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37 052,00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37 052,00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37 052,00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Резервные фонды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proofErr w:type="spellStart"/>
            <w:r w:rsidRPr="005B6C6E">
              <w:rPr>
                <w:color w:val="000000"/>
              </w:rPr>
              <w:t>Непрограмные</w:t>
            </w:r>
            <w:proofErr w:type="spellEnd"/>
            <w:r w:rsidRPr="005B6C6E">
              <w:rPr>
                <w:color w:val="000000"/>
              </w:rPr>
              <w:t xml:space="preserve"> расходы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6000000000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4" w:space="0" w:color="auto"/>
              <w:bottom w:val="single" w:sz="4" w:space="0" w:color="auto"/>
              <w:right w:val="single" w:sz="4" w:space="0" w:color="auto"/>
            </w:tcBorders>
            <w:shd w:val="clear" w:color="auto" w:fill="auto"/>
            <w:vAlign w:val="bottom"/>
            <w:hideMark/>
          </w:tcPr>
          <w:p w:rsidR="005B6C6E" w:rsidRPr="005B6C6E" w:rsidRDefault="005B6C6E" w:rsidP="005B6C6E">
            <w:pPr>
              <w:jc w:val="both"/>
              <w:rPr>
                <w:color w:val="000000"/>
              </w:rPr>
            </w:pPr>
            <w:r w:rsidRPr="005B6C6E">
              <w:rPr>
                <w:color w:val="000000"/>
              </w:rPr>
              <w:t>Резервные фонды муниципального образования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6000007050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бюджетные ассигнования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6000007050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800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Резервные средства</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6000007050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870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Другие общегосударственные вопросы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24 633 758,47</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муниципальной службы в городском поселении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24 633 758,47</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2205"/>
        </w:trPr>
        <w:tc>
          <w:tcPr>
            <w:tcW w:w="3828" w:type="dxa"/>
            <w:gridSpan w:val="4"/>
            <w:tcBorders>
              <w:top w:val="nil"/>
              <w:left w:val="single" w:sz="4" w:space="0" w:color="auto"/>
              <w:bottom w:val="nil"/>
              <w:right w:val="nil"/>
            </w:tcBorders>
            <w:shd w:val="clear" w:color="auto" w:fill="auto"/>
            <w:vAlign w:val="bottom"/>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5B6C6E">
              <w:rPr>
                <w:color w:val="000000"/>
              </w:rPr>
              <w:t>Мортка</w:t>
            </w:r>
            <w:proofErr w:type="spellEnd"/>
            <w:r w:rsidRPr="005B6C6E">
              <w:rPr>
                <w:color w:val="000000"/>
              </w:rPr>
              <w:t xml:space="preserve">, муниципального казенного учреждения "Хозяйственная служба администрации городского поселения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24 633 758,47</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Прочие мероприятия органов местного самоуправления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0400402400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1 219 052,00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FF0000"/>
              </w:rPr>
            </w:pPr>
            <w:r w:rsidRPr="005B6C6E">
              <w:rPr>
                <w:color w:val="FF0000"/>
              </w:rPr>
              <w:t> </w:t>
            </w:r>
          </w:p>
        </w:tc>
      </w:tr>
      <w:tr w:rsidR="005B6C6E" w:rsidRPr="005B6C6E" w:rsidTr="005B6C6E">
        <w:trPr>
          <w:gridBefore w:val="1"/>
          <w:gridAfter w:val="1"/>
          <w:wBefore w:w="142" w:type="dxa"/>
          <w:wAfter w:w="1777" w:type="dxa"/>
          <w:trHeight w:val="189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0400402400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208 052,00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государственных (муниципальных) органов</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0400402400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120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208 052,00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0400402400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850 000,00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0400402400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850 000,00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бюджетные ассигнования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0400402400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800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161 000,00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Уплата налогов, сборов и иных платежей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0400402400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850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161 000,00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Расхода на </w:t>
            </w:r>
            <w:proofErr w:type="spellStart"/>
            <w:r w:rsidRPr="005B6C6E">
              <w:rPr>
                <w:color w:val="000000"/>
              </w:rPr>
              <w:t>организацую</w:t>
            </w:r>
            <w:proofErr w:type="spellEnd"/>
            <w:r w:rsidRPr="005B6C6E">
              <w:rPr>
                <w:color w:val="000000"/>
              </w:rPr>
              <w:t xml:space="preserve"> и проведения праздничных мероприятий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single" w:sz="8" w:space="0" w:color="auto"/>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0400470050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236 000,00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single" w:sz="8" w:space="0" w:color="auto"/>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0400470050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236 000,00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single" w:sz="8" w:space="0" w:color="auto"/>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0400470050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236 000,00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75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обеспечение деятельности (оказание услуг) муниципальных учреждений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0400400590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23 178 706,47</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412"/>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0400400590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18 623 706,47</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казенных учреждений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0400400590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18 623 706,47</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0400400590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4 157 688,00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0400400590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4 157 688,00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бюджетные ассигнования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0400400590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800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397 312,00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Уплата налогов, сборов и иных платежей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0400400590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850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397 312,00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НАЦИОНАЛЬНАЯ ОБОРОНА</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Мобилизационная и вневойсковая подготовка</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муниципальной службы в городском поселении </w:t>
            </w:r>
            <w:proofErr w:type="spellStart"/>
            <w:r w:rsidRPr="005B6C6E">
              <w:rPr>
                <w:color w:val="000000"/>
              </w:rPr>
              <w:t>Мортка</w:t>
            </w:r>
            <w:proofErr w:type="spellEnd"/>
            <w:r w:rsidRPr="005B6C6E">
              <w:rPr>
                <w:color w:val="000000"/>
              </w:rPr>
              <w:t>"</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r>
      <w:tr w:rsidR="005B6C6E" w:rsidRPr="005B6C6E" w:rsidTr="00846503">
        <w:trPr>
          <w:gridBefore w:val="1"/>
          <w:gridAfter w:val="1"/>
          <w:wBefore w:w="142" w:type="dxa"/>
          <w:wAfter w:w="1777" w:type="dxa"/>
          <w:trHeight w:val="2235"/>
        </w:trPr>
        <w:tc>
          <w:tcPr>
            <w:tcW w:w="3828" w:type="dxa"/>
            <w:gridSpan w:val="4"/>
            <w:tcBorders>
              <w:top w:val="nil"/>
              <w:left w:val="single" w:sz="4" w:space="0" w:color="auto"/>
              <w:bottom w:val="nil"/>
              <w:right w:val="nil"/>
            </w:tcBorders>
            <w:shd w:val="clear" w:color="auto" w:fill="auto"/>
            <w:vAlign w:val="bottom"/>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5B6C6E">
              <w:rPr>
                <w:color w:val="000000"/>
              </w:rPr>
              <w:t>Мортка</w:t>
            </w:r>
            <w:proofErr w:type="spellEnd"/>
            <w:r w:rsidRPr="005B6C6E">
              <w:rPr>
                <w:color w:val="000000"/>
              </w:rPr>
              <w:t xml:space="preserve">, муниципального казенного учреждения "Хозяйственная служба администрации городского поселения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r>
      <w:tr w:rsidR="005B6C6E" w:rsidRPr="005B6C6E" w:rsidTr="005B6C6E">
        <w:trPr>
          <w:gridBefore w:val="1"/>
          <w:gridAfter w:val="1"/>
          <w:wBefore w:w="142" w:type="dxa"/>
          <w:wAfter w:w="1777" w:type="dxa"/>
          <w:trHeight w:val="1260"/>
        </w:trPr>
        <w:tc>
          <w:tcPr>
            <w:tcW w:w="382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Осуществление первичного воинского учета органами местного</w:t>
            </w:r>
            <w:r w:rsidRPr="005B6C6E">
              <w:rPr>
                <w:color w:val="000000"/>
              </w:rPr>
              <w:br/>
              <w:t>самоуправления поселений, муниципальных и городских округов</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0400451180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r>
      <w:tr w:rsidR="005B6C6E" w:rsidRPr="005B6C6E" w:rsidTr="005B6C6E">
        <w:trPr>
          <w:gridBefore w:val="1"/>
          <w:gridAfter w:val="1"/>
          <w:wBefore w:w="142" w:type="dxa"/>
          <w:wAfter w:w="1777" w:type="dxa"/>
          <w:trHeight w:val="189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0400451180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государственных (муниципальных) органов</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0400451180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120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862 675,93</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НАЦИОНАЛЬНАЯ БЕЗОПАСНОСТЬ И ПРАВООХРАНИТЕЛЬНАЯ ДЕЯТЕЛЬНОСТЬ</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185 427,63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159 240,13</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Органы юстиции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159 240,13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159 240,13</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муниципальной службы в городском поселении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159 240,13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159 240,13</w:t>
            </w:r>
          </w:p>
        </w:tc>
      </w:tr>
      <w:tr w:rsidR="005B6C6E" w:rsidRPr="005B6C6E" w:rsidTr="00846503">
        <w:trPr>
          <w:gridBefore w:val="1"/>
          <w:gridAfter w:val="1"/>
          <w:wBefore w:w="142" w:type="dxa"/>
          <w:wAfter w:w="1777" w:type="dxa"/>
          <w:trHeight w:val="2205"/>
        </w:trPr>
        <w:tc>
          <w:tcPr>
            <w:tcW w:w="3828" w:type="dxa"/>
            <w:gridSpan w:val="4"/>
            <w:tcBorders>
              <w:top w:val="nil"/>
              <w:left w:val="single" w:sz="4" w:space="0" w:color="auto"/>
              <w:bottom w:val="nil"/>
              <w:right w:val="nil"/>
            </w:tcBorders>
            <w:shd w:val="clear" w:color="auto" w:fill="auto"/>
            <w:vAlign w:val="bottom"/>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5B6C6E">
              <w:rPr>
                <w:color w:val="000000"/>
              </w:rPr>
              <w:t>Мортка</w:t>
            </w:r>
            <w:proofErr w:type="spellEnd"/>
            <w:r w:rsidRPr="005B6C6E">
              <w:rPr>
                <w:color w:val="000000"/>
              </w:rPr>
              <w:t xml:space="preserve">, муниципального казенного учреждения "Хозяйственная служба администрации городского поселения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159 240,13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159 240,13</w:t>
            </w:r>
          </w:p>
        </w:tc>
      </w:tr>
      <w:tr w:rsidR="005B6C6E" w:rsidRPr="005B6C6E" w:rsidTr="005B6C6E">
        <w:trPr>
          <w:gridBefore w:val="1"/>
          <w:gridAfter w:val="1"/>
          <w:wBefore w:w="142" w:type="dxa"/>
          <w:wAfter w:w="1777" w:type="dxa"/>
          <w:trHeight w:val="1260"/>
        </w:trPr>
        <w:tc>
          <w:tcPr>
            <w:tcW w:w="382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Осуществление переданных полномочий Российской Федерации на государственную регистрацию актов гражданского</w:t>
            </w:r>
            <w:r w:rsidRPr="005B6C6E">
              <w:rPr>
                <w:color w:val="000000"/>
              </w:rPr>
              <w:br/>
              <w:t>состояния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0400459300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114 826,28</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114 826,28</w:t>
            </w:r>
          </w:p>
        </w:tc>
      </w:tr>
      <w:tr w:rsidR="005B6C6E" w:rsidRPr="005B6C6E" w:rsidTr="005B6C6E">
        <w:trPr>
          <w:gridBefore w:val="1"/>
          <w:gridAfter w:val="1"/>
          <w:wBefore w:w="142" w:type="dxa"/>
          <w:wAfter w:w="1777" w:type="dxa"/>
          <w:trHeight w:val="189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0400459300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114 826,28</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114 826,28</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государственных (муниципальных) органов</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0400459300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120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114 826,28</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114 826,28</w:t>
            </w:r>
          </w:p>
        </w:tc>
      </w:tr>
      <w:tr w:rsidR="005B6C6E" w:rsidRPr="005B6C6E" w:rsidTr="005B6C6E">
        <w:trPr>
          <w:gridBefore w:val="1"/>
          <w:gridAfter w:val="1"/>
          <w:wBefore w:w="142" w:type="dxa"/>
          <w:wAfter w:w="1777" w:type="dxa"/>
          <w:trHeight w:val="157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pPr>
            <w:r w:rsidRPr="005B6C6E">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04004D9300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44 413,85</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44 413,85</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государственных (муниципальных) органов</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04004D9300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120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44 413,85</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44 413,85</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 xml:space="preserve"> Создание условий для деятельности народных дружин</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26 187,50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60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"Укрепление межнационального и межконфессионального согласия, профилактика правонарушений, экстремизма и терроризма в городском поселении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25 116,14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Создание условий для деятельности народных дружин за счет средств бюджета муниципального образования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0200082300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19 878,64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89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0200082300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19 878,64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государственных (муниципальных) органов</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0200082300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120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19 878,64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0200082300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1 071,36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0200082300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1 071,36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26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мероприятия по созданию условий для деятельности народных дружин за счет средств бюджета муниципального образования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02000S2300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5 237,50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89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02000S2300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4 969,66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государственных (муниципальных) органов</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02000S2300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120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4 969,66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02000S2300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267,84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14</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02000S2300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267,84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НАЦИОНАЛЬНАЯ ЭКОНОМИКА</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52 397 141,23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Общеэкономические вопросы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9 539 806,54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муниципальной службы в городском поселении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8 517 627,49</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2205"/>
        </w:trPr>
        <w:tc>
          <w:tcPr>
            <w:tcW w:w="3828" w:type="dxa"/>
            <w:gridSpan w:val="4"/>
            <w:tcBorders>
              <w:top w:val="nil"/>
              <w:left w:val="single" w:sz="4" w:space="0" w:color="auto"/>
              <w:bottom w:val="nil"/>
              <w:right w:val="nil"/>
            </w:tcBorders>
            <w:shd w:val="clear" w:color="auto" w:fill="auto"/>
            <w:vAlign w:val="bottom"/>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5B6C6E">
              <w:rPr>
                <w:color w:val="000000"/>
              </w:rPr>
              <w:t>Мортка</w:t>
            </w:r>
            <w:proofErr w:type="spellEnd"/>
            <w:r w:rsidRPr="005B6C6E">
              <w:rPr>
                <w:color w:val="000000"/>
              </w:rPr>
              <w:t xml:space="preserve">, муниципального казенного учреждения "Хозяйственная служба администрации городского поселения </w:t>
            </w:r>
            <w:proofErr w:type="spellStart"/>
            <w:r w:rsidRPr="005B6C6E">
              <w:rPr>
                <w:color w:val="000000"/>
              </w:rPr>
              <w:t>Мортка</w:t>
            </w:r>
            <w:proofErr w:type="spellEnd"/>
            <w:r w:rsidRPr="005B6C6E">
              <w:rPr>
                <w:color w:val="000000"/>
              </w:rPr>
              <w:t>"</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8 517 627,49</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 xml:space="preserve">Расходы на реализацию мероприятий на организацию временного трудоустройства граждан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0400475060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6 115 446,11</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89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0400475060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6 115 446,11</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казенных учреждений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0400475060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6 115 446,11</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 xml:space="preserve">Расходы на реализацию мероприятий по содействию трудоустройству граждан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0400485060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2 402 181,38</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89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0400485060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2 402 181,38</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казенных учреждений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0400485060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2 402 181,38</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94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сферы культуры, и молодёжной политики городского поселения </w:t>
            </w:r>
            <w:proofErr w:type="spellStart"/>
            <w:r w:rsidRPr="005B6C6E">
              <w:rPr>
                <w:color w:val="000000"/>
              </w:rPr>
              <w:t>Мортка</w:t>
            </w:r>
            <w:proofErr w:type="spellEnd"/>
            <w:r w:rsidRPr="005B6C6E">
              <w:rPr>
                <w:color w:val="000000"/>
              </w:rPr>
              <w:t>"</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1 022 179,05</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94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муниципального учреждения и организация деятельности молодёжной политики. "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1 022 179,05</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1260"/>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Расходы на реализацию мероприятий по содействию трудоустройству несовершеннолетних  граждан в возрасте от 14 до 18 лет в свободное от учебы время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0600385060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590 000,00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1890"/>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0600385060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590 000,00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630"/>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казенных учреждений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0600385060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590 000,00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57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Расходы на реализацию мероприятий по содействию трудоустройству несовершеннолетних  граждан в возрасте от 14 до 18 лет в свободное от учебы время, финансирование района</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0600370145</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432 179,05</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89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0600370145</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432 179,05</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казенных учреждений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0600370145</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110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432 179,05</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Дорожное хозяйство (дорожные фонды)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42 791 484,69</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"Создание условий для комфортного проживания жителей городского поселения </w:t>
            </w:r>
            <w:proofErr w:type="spellStart"/>
            <w:r w:rsidRPr="005B6C6E">
              <w:rPr>
                <w:color w:val="000000"/>
              </w:rPr>
              <w:t>Мортка</w:t>
            </w:r>
            <w:proofErr w:type="spellEnd"/>
            <w:r w:rsidRPr="005B6C6E">
              <w:rPr>
                <w:color w:val="000000"/>
              </w:rPr>
              <w:t>"</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42 791 484,69</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Подпрограмма  «Дорожное хозяйство»</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42 791 484,69</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Основное мероприятие "Ремонт дорог общего пользования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0310100000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28 928 299,77</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Ремонт и содержание автомобильных дорог</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0310104190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3 168 186,82</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0310104190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3 168 186,82</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0310104190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3 168 186,82</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60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03101SД040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1 288 112,95</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03101SД040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1 288 112,95</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03101SД040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1 288 112,95</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26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031019Д040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24 472 000,00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031019Д040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24 472 000,00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031019Д040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24 472 000,00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Основное мероприятие "Содержание дорог общего пользования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0310200000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13 863 184,92</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Ремонт и содержание автомобильных дорог</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0310204190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13 863 184,92</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0310204190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13 863 184,92</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09</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0310204190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13 863 184,92</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Связь и информатика</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65 850,00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муниципальной службы в городском поселении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65 850,00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2160"/>
        </w:trPr>
        <w:tc>
          <w:tcPr>
            <w:tcW w:w="3828" w:type="dxa"/>
            <w:gridSpan w:val="4"/>
            <w:tcBorders>
              <w:top w:val="nil"/>
              <w:left w:val="single" w:sz="4" w:space="0" w:color="auto"/>
              <w:bottom w:val="nil"/>
              <w:right w:val="nil"/>
            </w:tcBorders>
            <w:shd w:val="clear" w:color="000000" w:fill="FFFFFF"/>
            <w:vAlign w:val="bottom"/>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5B6C6E">
              <w:rPr>
                <w:color w:val="000000"/>
              </w:rPr>
              <w:t>Мортка</w:t>
            </w:r>
            <w:proofErr w:type="spellEnd"/>
            <w:r w:rsidRPr="005B6C6E">
              <w:rPr>
                <w:color w:val="000000"/>
              </w:rPr>
              <w:t xml:space="preserve">, муниципального казенного учреждения "Хозяйственная служба администрации городского поселения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65 850,00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Прочие мероприятия органов местного самоуправления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0400402400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65 850,00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0400402400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65 850,00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10</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0400402400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65 850,00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ЖИЛИЩНО-КОММУНАЛЬНОЕ ХОЗЯЙСТВО</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25 577 385,68</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Жилищное хозяйство</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722 000,00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"Создание условий для комфортного проживания жителей городского поселения </w:t>
            </w:r>
            <w:proofErr w:type="spellStart"/>
            <w:r w:rsidRPr="005B6C6E">
              <w:rPr>
                <w:color w:val="000000"/>
              </w:rPr>
              <w:t>Мортка</w:t>
            </w:r>
            <w:proofErr w:type="spellEnd"/>
            <w:r w:rsidRPr="005B6C6E">
              <w:rPr>
                <w:color w:val="000000"/>
              </w:rPr>
              <w:t>"</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722 000,00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Подпрограмма  «Жилищный фонд»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0340000000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722 000,00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Основное мероприятие "Содержание муниципального фонда"</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0340100000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722 000,00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Взносы на капитальный ремонт общего имущества в многоквартирном доме</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0340103540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722 000,00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0340103540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722 000,00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0340103540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722 000,00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31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Коммунальное хозяйство</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16 671 218,64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94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муниципальной службы в городском поселении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16 671 218,64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220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5B6C6E">
              <w:rPr>
                <w:color w:val="000000"/>
              </w:rPr>
              <w:t>Мортка</w:t>
            </w:r>
            <w:proofErr w:type="spellEnd"/>
            <w:r w:rsidRPr="005B6C6E">
              <w:rPr>
                <w:color w:val="000000"/>
              </w:rPr>
              <w:t xml:space="preserve">, муниципального казенного учреждения «Хозяйственная служба администрации городского поселения </w:t>
            </w:r>
            <w:proofErr w:type="spellStart"/>
            <w:r w:rsidRPr="005B6C6E">
              <w:rPr>
                <w:color w:val="000000"/>
              </w:rPr>
              <w:t>Мортка</w:t>
            </w:r>
            <w:proofErr w:type="spellEnd"/>
            <w:r w:rsidRPr="005B6C6E">
              <w:rPr>
                <w:color w:val="000000"/>
              </w:rPr>
              <w:t>»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16 671 218,64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157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Возмещение </w:t>
            </w:r>
            <w:proofErr w:type="spellStart"/>
            <w:r w:rsidRPr="005B6C6E">
              <w:rPr>
                <w:color w:val="000000"/>
              </w:rPr>
              <w:t>ресурсоснабжающим</w:t>
            </w:r>
            <w:proofErr w:type="spellEnd"/>
            <w:r w:rsidRPr="005B6C6E">
              <w:rPr>
                <w:color w:val="000000"/>
              </w:rPr>
              <w:t xml:space="preserve"> организациям недополученных доходов в связи с применением понижающих коэффициентов к нормативам потребления коммунальных услуг</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0400483040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486 892,07</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315"/>
        </w:trPr>
        <w:tc>
          <w:tcPr>
            <w:tcW w:w="3828" w:type="dxa"/>
            <w:gridSpan w:val="4"/>
            <w:tcBorders>
              <w:top w:val="nil"/>
              <w:left w:val="single" w:sz="4" w:space="0" w:color="auto"/>
              <w:bottom w:val="single" w:sz="4" w:space="0" w:color="auto"/>
              <w:right w:val="nil"/>
            </w:tcBorders>
            <w:shd w:val="clear" w:color="000000" w:fill="FFFFFF"/>
            <w:hideMark/>
          </w:tcPr>
          <w:p w:rsidR="005B6C6E" w:rsidRPr="005B6C6E" w:rsidRDefault="005B6C6E" w:rsidP="005B6C6E">
            <w:pPr>
              <w:jc w:val="both"/>
              <w:rPr>
                <w:color w:val="000000"/>
              </w:rPr>
            </w:pPr>
            <w:r w:rsidRPr="005B6C6E">
              <w:rPr>
                <w:color w:val="000000"/>
              </w:rPr>
              <w:t>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0400483040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486 892,07</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315"/>
        </w:trPr>
        <w:tc>
          <w:tcPr>
            <w:tcW w:w="3828" w:type="dxa"/>
            <w:gridSpan w:val="4"/>
            <w:tcBorders>
              <w:top w:val="single" w:sz="4" w:space="0" w:color="auto"/>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Иные 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0400483040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486 892,07</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220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Возмещение </w:t>
            </w:r>
            <w:proofErr w:type="spellStart"/>
            <w:r w:rsidRPr="005B6C6E">
              <w:rPr>
                <w:color w:val="000000"/>
              </w:rPr>
              <w:t>ресурсоснабжающим</w:t>
            </w:r>
            <w:proofErr w:type="spellEnd"/>
            <w:r w:rsidRPr="005B6C6E">
              <w:rPr>
                <w:color w:val="000000"/>
              </w:rPr>
              <w:t xml:space="preserve"> организациям недополученных доходов в связи с применением понижающих коэффициентов к нормативам потребления коммунальных услуг за счет средств бюджета муниципального образования </w:t>
            </w:r>
            <w:proofErr w:type="spellStart"/>
            <w:r w:rsidRPr="005B6C6E">
              <w:rPr>
                <w:color w:val="000000"/>
              </w:rPr>
              <w:t>софинансирование</w:t>
            </w:r>
            <w:proofErr w:type="spellEnd"/>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04004S3040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54 321,34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31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04004S3040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54 321,34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31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Иные 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04004S3040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54 321,34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1575"/>
        </w:trPr>
        <w:tc>
          <w:tcPr>
            <w:tcW w:w="3828" w:type="dxa"/>
            <w:gridSpan w:val="4"/>
            <w:tcBorders>
              <w:top w:val="nil"/>
              <w:left w:val="single" w:sz="4" w:space="0" w:color="auto"/>
              <w:bottom w:val="single" w:sz="4" w:space="0" w:color="auto"/>
              <w:right w:val="nil"/>
            </w:tcBorders>
            <w:shd w:val="clear" w:color="000000" w:fill="FFFFFF"/>
            <w:hideMark/>
          </w:tcPr>
          <w:p w:rsidR="005B6C6E" w:rsidRPr="005B6C6E" w:rsidRDefault="005B6C6E" w:rsidP="005B6C6E">
            <w:pPr>
              <w:jc w:val="both"/>
              <w:rPr>
                <w:color w:val="000000"/>
              </w:rPr>
            </w:pPr>
            <w:r w:rsidRPr="005B6C6E">
              <w:rPr>
                <w:color w:val="000000"/>
              </w:rPr>
              <w:t>Расходы на предоставление субсидий в целях возмещения недополученных доходов организациям, предоставляющим населению услуги теплоснабжения окружные средства</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0400485150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10 217 400,00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315"/>
        </w:trPr>
        <w:tc>
          <w:tcPr>
            <w:tcW w:w="3828" w:type="dxa"/>
            <w:gridSpan w:val="4"/>
            <w:tcBorders>
              <w:top w:val="single" w:sz="4" w:space="0" w:color="auto"/>
              <w:left w:val="single" w:sz="4" w:space="0" w:color="auto"/>
              <w:bottom w:val="single" w:sz="4" w:space="0" w:color="auto"/>
              <w:right w:val="nil"/>
            </w:tcBorders>
            <w:shd w:val="clear" w:color="000000" w:fill="FFFFFF"/>
            <w:hideMark/>
          </w:tcPr>
          <w:p w:rsidR="005B6C6E" w:rsidRPr="005B6C6E" w:rsidRDefault="005B6C6E" w:rsidP="005B6C6E">
            <w:pPr>
              <w:jc w:val="both"/>
              <w:rPr>
                <w:color w:val="000000"/>
              </w:rPr>
            </w:pPr>
            <w:r w:rsidRPr="005B6C6E">
              <w:rPr>
                <w:color w:val="000000"/>
              </w:rPr>
              <w:t>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0400485150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10 217 400,00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315"/>
        </w:trPr>
        <w:tc>
          <w:tcPr>
            <w:tcW w:w="3828" w:type="dxa"/>
            <w:gridSpan w:val="4"/>
            <w:tcBorders>
              <w:top w:val="single" w:sz="4" w:space="0" w:color="auto"/>
              <w:left w:val="single" w:sz="4" w:space="0" w:color="auto"/>
              <w:bottom w:val="single" w:sz="4" w:space="0" w:color="auto"/>
              <w:right w:val="nil"/>
            </w:tcBorders>
            <w:shd w:val="clear" w:color="000000" w:fill="FFFFFF"/>
            <w:hideMark/>
          </w:tcPr>
          <w:p w:rsidR="005B6C6E" w:rsidRPr="005B6C6E" w:rsidRDefault="005B6C6E" w:rsidP="005B6C6E">
            <w:pPr>
              <w:jc w:val="both"/>
              <w:rPr>
                <w:color w:val="000000"/>
              </w:rPr>
            </w:pPr>
            <w:r w:rsidRPr="005B6C6E">
              <w:rPr>
                <w:color w:val="000000"/>
              </w:rPr>
              <w:t>Иные 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0400485150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10 217 400,00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1260"/>
        </w:trPr>
        <w:tc>
          <w:tcPr>
            <w:tcW w:w="3828" w:type="dxa"/>
            <w:gridSpan w:val="4"/>
            <w:tcBorders>
              <w:top w:val="single" w:sz="4" w:space="0" w:color="auto"/>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Расходы на предоставление субсидий в целях возмещения недополученных доходов организациям, предоставляющим населению услуги теплоснабжения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0400470010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5 912 605,23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nil"/>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0400470010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5 912 605,23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31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Иные 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0400470010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540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5 912 605,23</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Благоустройство</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7 935 616,24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3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"Создание условий для комфортного проживания жителей городского поселения </w:t>
            </w:r>
            <w:proofErr w:type="spellStart"/>
            <w:r w:rsidRPr="005B6C6E">
              <w:rPr>
                <w:color w:val="000000"/>
              </w:rPr>
              <w:t>Мортка</w:t>
            </w:r>
            <w:proofErr w:type="spellEnd"/>
            <w:r w:rsidRPr="005B6C6E">
              <w:rPr>
                <w:color w:val="000000"/>
              </w:rPr>
              <w:t>"</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1566" w:type="dxa"/>
            <w:gridSpan w:val="5"/>
            <w:tcBorders>
              <w:top w:val="nil"/>
              <w:left w:val="nil"/>
              <w:bottom w:val="nil"/>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0300000000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7 935 616,24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585"/>
        </w:trPr>
        <w:tc>
          <w:tcPr>
            <w:tcW w:w="3828" w:type="dxa"/>
            <w:gridSpan w:val="4"/>
            <w:tcBorders>
              <w:top w:val="nil"/>
              <w:left w:val="single" w:sz="4" w:space="0" w:color="auto"/>
              <w:bottom w:val="single" w:sz="4" w:space="0" w:color="auto"/>
              <w:right w:val="single" w:sz="4" w:space="0" w:color="auto"/>
            </w:tcBorders>
            <w:shd w:val="clear" w:color="000000" w:fill="FFFFFF"/>
            <w:hideMark/>
          </w:tcPr>
          <w:p w:rsidR="005B6C6E" w:rsidRPr="005B6C6E" w:rsidRDefault="005B6C6E" w:rsidP="005B6C6E">
            <w:pPr>
              <w:jc w:val="both"/>
              <w:rPr>
                <w:color w:val="000000"/>
              </w:rPr>
            </w:pPr>
            <w:r w:rsidRPr="005B6C6E">
              <w:rPr>
                <w:color w:val="000000"/>
              </w:rPr>
              <w:t>Подпрограмма "Организация освещения уличной сети"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w:t>
            </w:r>
          </w:p>
        </w:tc>
        <w:tc>
          <w:tcPr>
            <w:tcW w:w="1566" w:type="dxa"/>
            <w:gridSpan w:val="5"/>
            <w:tcBorders>
              <w:top w:val="single" w:sz="4" w:space="0" w:color="auto"/>
              <w:left w:val="nil"/>
              <w:bottom w:val="single" w:sz="4" w:space="0" w:color="auto"/>
              <w:right w:val="single" w:sz="4" w:space="0" w:color="auto"/>
            </w:tcBorders>
            <w:shd w:val="clear" w:color="000000" w:fill="FFFFFF"/>
            <w:hideMark/>
          </w:tcPr>
          <w:p w:rsidR="005B6C6E" w:rsidRPr="005B6C6E" w:rsidRDefault="005B6C6E" w:rsidP="005B6C6E">
            <w:pPr>
              <w:jc w:val="center"/>
              <w:rPr>
                <w:color w:val="000000"/>
              </w:rPr>
            </w:pPr>
            <w:r w:rsidRPr="005B6C6E">
              <w:rPr>
                <w:color w:val="000000"/>
              </w:rPr>
              <w:t>0320000000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5 277 000,00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4" w:space="0" w:color="auto"/>
              <w:bottom w:val="single" w:sz="4" w:space="0" w:color="auto"/>
              <w:right w:val="single" w:sz="4" w:space="0" w:color="auto"/>
            </w:tcBorders>
            <w:shd w:val="clear" w:color="000000" w:fill="FFFFFF"/>
            <w:hideMark/>
          </w:tcPr>
          <w:p w:rsidR="005B6C6E" w:rsidRPr="005B6C6E" w:rsidRDefault="005B6C6E" w:rsidP="005B6C6E">
            <w:pPr>
              <w:jc w:val="both"/>
            </w:pPr>
            <w:r w:rsidRPr="005B6C6E">
              <w:t>Основное мероприятие "Оплата за потребленную электрическую энергию на уличное освещение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auto"/>
              <w:right w:val="single" w:sz="4" w:space="0" w:color="auto"/>
            </w:tcBorders>
            <w:shd w:val="clear" w:color="000000" w:fill="FFFFFF"/>
            <w:hideMark/>
          </w:tcPr>
          <w:p w:rsidR="005B6C6E" w:rsidRPr="005B6C6E" w:rsidRDefault="005B6C6E" w:rsidP="005B6C6E">
            <w:pPr>
              <w:jc w:val="center"/>
            </w:pPr>
            <w:r w:rsidRPr="005B6C6E">
              <w:t>0320100000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3 977 000,00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315"/>
        </w:trPr>
        <w:tc>
          <w:tcPr>
            <w:tcW w:w="3828" w:type="dxa"/>
            <w:gridSpan w:val="4"/>
            <w:tcBorders>
              <w:top w:val="nil"/>
              <w:left w:val="single" w:sz="4" w:space="0" w:color="auto"/>
              <w:bottom w:val="nil"/>
              <w:right w:val="nil"/>
            </w:tcBorders>
            <w:shd w:val="clear" w:color="000000" w:fill="FFFFFF"/>
            <w:hideMark/>
          </w:tcPr>
          <w:p w:rsidR="005B6C6E" w:rsidRPr="005B6C6E" w:rsidRDefault="005B6C6E" w:rsidP="005B6C6E">
            <w:pPr>
              <w:jc w:val="both"/>
            </w:pPr>
            <w:r w:rsidRPr="005B6C6E">
              <w:t>Уличное освещение</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0320106100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3 977 000,00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single" w:sz="4" w:space="0" w:color="000000"/>
              <w:left w:val="single" w:sz="8" w:space="0" w:color="auto"/>
              <w:bottom w:val="single" w:sz="4" w:space="0" w:color="000000"/>
              <w:right w:val="nil"/>
            </w:tcBorders>
            <w:shd w:val="clear" w:color="000000" w:fill="FFFFFF"/>
            <w:hideMark/>
          </w:tcPr>
          <w:p w:rsidR="005B6C6E" w:rsidRPr="005B6C6E" w:rsidRDefault="005B6C6E" w:rsidP="005B6C6E">
            <w:pPr>
              <w:jc w:val="both"/>
            </w:pPr>
            <w:r w:rsidRPr="005B6C6E">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0320106100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3 977 000,00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pPr>
            <w:r w:rsidRPr="005B6C6E">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0320106100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3 977 000,00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pPr>
            <w:r w:rsidRPr="005B6C6E">
              <w:t xml:space="preserve">Основное мероприятие "Содержание и ремонт уличного освещения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0320200000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315"/>
        </w:trPr>
        <w:tc>
          <w:tcPr>
            <w:tcW w:w="3828" w:type="dxa"/>
            <w:gridSpan w:val="4"/>
            <w:tcBorders>
              <w:top w:val="nil"/>
              <w:left w:val="single" w:sz="4" w:space="0" w:color="auto"/>
              <w:bottom w:val="nil"/>
              <w:right w:val="nil"/>
            </w:tcBorders>
            <w:shd w:val="clear" w:color="000000" w:fill="FFFFFF"/>
            <w:hideMark/>
          </w:tcPr>
          <w:p w:rsidR="005B6C6E" w:rsidRPr="005B6C6E" w:rsidRDefault="005B6C6E" w:rsidP="005B6C6E">
            <w:pPr>
              <w:jc w:val="both"/>
            </w:pPr>
            <w:r w:rsidRPr="005B6C6E">
              <w:t>Уличное освещение</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0320206100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single" w:sz="4" w:space="0" w:color="000000"/>
              <w:left w:val="single" w:sz="8" w:space="0" w:color="auto"/>
              <w:bottom w:val="single" w:sz="4" w:space="0" w:color="000000"/>
              <w:right w:val="nil"/>
            </w:tcBorders>
            <w:shd w:val="clear" w:color="000000" w:fill="FFFFFF"/>
            <w:hideMark/>
          </w:tcPr>
          <w:p w:rsidR="005B6C6E" w:rsidRPr="005B6C6E" w:rsidRDefault="005B6C6E" w:rsidP="005B6C6E">
            <w:pPr>
              <w:jc w:val="both"/>
            </w:pPr>
            <w:r w:rsidRPr="005B6C6E">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0320206100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pPr>
            <w:r w:rsidRPr="005B6C6E">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0320206100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pPr>
            <w:r w:rsidRPr="005B6C6E">
              <w:t>Подпрограмма "Благоустройство"</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0330000000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2 658 616,24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Основное мероприятие "Содержание и благоустройство населенных пунктов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0330200000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2 658 616,24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pPr>
            <w:r w:rsidRPr="005B6C6E">
              <w:t>Прочие мероприятия по благоустройству</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0330206500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2 658 616,24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0330206500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2 658 616,24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0330206500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2 658 616,24</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0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pPr>
            <w:r w:rsidRPr="005B6C6E">
              <w:t>Основное мероприятие "Устройство снежных городков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0330400000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31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pPr>
            <w:r w:rsidRPr="005B6C6E">
              <w:t>Прочие мероприятия по благоустройство</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0330406500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94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pPr>
            <w:r w:rsidRPr="005B6C6E">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0330406500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945"/>
        </w:trPr>
        <w:tc>
          <w:tcPr>
            <w:tcW w:w="3828" w:type="dxa"/>
            <w:gridSpan w:val="4"/>
            <w:tcBorders>
              <w:top w:val="nil"/>
              <w:left w:val="single" w:sz="4" w:space="0" w:color="auto"/>
              <w:bottom w:val="single" w:sz="4" w:space="0" w:color="000000"/>
              <w:right w:val="nil"/>
            </w:tcBorders>
            <w:shd w:val="clear" w:color="000000" w:fill="FFFFFF"/>
            <w:hideMark/>
          </w:tcPr>
          <w:p w:rsidR="005B6C6E" w:rsidRPr="005B6C6E" w:rsidRDefault="005B6C6E" w:rsidP="005B6C6E">
            <w:pPr>
              <w:jc w:val="both"/>
            </w:pPr>
            <w:r w:rsidRPr="005B6C6E">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pPr>
            <w:r w:rsidRPr="005B6C6E">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pPr>
            <w:r w:rsidRPr="005B6C6E">
              <w:t>0330406500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500 000,00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Другие вопросы в области жилищно-коммунального хозяйства</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248 550,80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муниципальной службы в городском поселении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0400000000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248 550,80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2205"/>
        </w:trPr>
        <w:tc>
          <w:tcPr>
            <w:tcW w:w="3828" w:type="dxa"/>
            <w:gridSpan w:val="4"/>
            <w:tcBorders>
              <w:top w:val="nil"/>
              <w:left w:val="single" w:sz="4" w:space="0" w:color="auto"/>
              <w:bottom w:val="nil"/>
              <w:right w:val="nil"/>
            </w:tcBorders>
            <w:shd w:val="clear" w:color="auto" w:fill="auto"/>
            <w:vAlign w:val="bottom"/>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5B6C6E">
              <w:rPr>
                <w:color w:val="000000"/>
              </w:rPr>
              <w:t>Мортка</w:t>
            </w:r>
            <w:proofErr w:type="spellEnd"/>
            <w:r w:rsidRPr="005B6C6E">
              <w:rPr>
                <w:color w:val="000000"/>
              </w:rPr>
              <w:t xml:space="preserve">, муниципального казенного учреждения "Хозяйственная служба администрации городского поселения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248 550,80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обеспечение функций органов местного самоуправления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0400402040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248 550,80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0400402040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500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248 550,80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межбюджетные трансферты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0400402040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540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248 550,80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Охрана окружающей среды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598 907,01</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Другие вопросы в области охраны окружающей среды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598 907,01</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"Создание условий для комфортного проживания жителей городского поселения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0300000000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598 907,01</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Подпрограмма «Благоустройство»</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0330000000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598 907,01</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Основное мероприятие "Санитарная очистка населенных пунктов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0330300000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598 907,01</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 xml:space="preserve">Расходы в области обеспечения экологической </w:t>
            </w:r>
            <w:proofErr w:type="spellStart"/>
            <w:r w:rsidRPr="005B6C6E">
              <w:rPr>
                <w:color w:val="000000"/>
              </w:rPr>
              <w:t>безопастности</w:t>
            </w:r>
            <w:proofErr w:type="spellEnd"/>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0330370060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598 907,01</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0330370060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598 907,01</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05</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0330370060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244</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598 907,01</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ОБРАЗОВАНИЕ</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1 205 455,00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Молодежная политика</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1 205 455,00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сферы культуры, и молодёжной политики городского поселения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0600000000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1 205 455,00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муниципального учреждения и организация деятельности молодёжной политики. "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0600300000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1 205 455,00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обеспечение деятельности (оказание услуг) муниципальных учреждений)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0600300590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1 205 455,00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89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0600300590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1 205 455,00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казенных учреждений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07</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0600300590</w:t>
            </w:r>
          </w:p>
        </w:tc>
        <w:tc>
          <w:tcPr>
            <w:tcW w:w="700" w:type="dxa"/>
            <w:tcBorders>
              <w:top w:val="nil"/>
              <w:left w:val="nil"/>
              <w:bottom w:val="single" w:sz="4" w:space="0" w:color="000000"/>
              <w:right w:val="nil"/>
            </w:tcBorders>
            <w:shd w:val="clear" w:color="000000" w:fill="FFFFFF"/>
            <w:hideMark/>
          </w:tcPr>
          <w:p w:rsidR="005B6C6E" w:rsidRPr="005B6C6E" w:rsidRDefault="005B6C6E" w:rsidP="005B6C6E">
            <w:pPr>
              <w:jc w:val="center"/>
              <w:rPr>
                <w:color w:val="000000"/>
              </w:rPr>
            </w:pPr>
            <w:r w:rsidRPr="005B6C6E">
              <w:rPr>
                <w:color w:val="000000"/>
              </w:rPr>
              <w:t>110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1 205 455,00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КУЛЬТУРА, КИНЕМАТОГРАФИЯ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08</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29 335 444,06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Культура</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08</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29 335 444,06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сферы культуры, и молодёжной политики городского поселения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08</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0600000000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29 335 444,06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Подпрограмма "Организация деятельности муниципального учреждения и организация деятельности молодёжной политики. "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08</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0600300000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29 335 444,06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Расходы на обеспечение деятельности (оказание услуг) муниципальных учреждений</w:t>
            </w:r>
            <w:r w:rsidRPr="005B6C6E">
              <w:rPr>
                <w:color w:val="FF0000"/>
              </w:rPr>
              <w:t>)</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08</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0600300590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29 335 444,06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189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08</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0600300590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100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24 034 444,06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Расходы на выплаты персоналу казенных учреждений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08</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0600300590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110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24 034 444,06</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08</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0600300590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4 950 000,00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08</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0600300590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4 950 000,00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Иные бюджетные ассигнования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08</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0600300590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800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351 000,00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both"/>
              <w:rPr>
                <w:color w:val="000000"/>
              </w:rPr>
            </w:pPr>
            <w:r w:rsidRPr="005B6C6E">
              <w:rPr>
                <w:color w:val="000000"/>
              </w:rPr>
              <w:t>Уплата налогов, сборов и иных платежей</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08</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0600300590</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850</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351 000,00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30"/>
        </w:trPr>
        <w:tc>
          <w:tcPr>
            <w:tcW w:w="3828" w:type="dxa"/>
            <w:gridSpan w:val="4"/>
            <w:tcBorders>
              <w:top w:val="nil"/>
              <w:left w:val="single" w:sz="8" w:space="0" w:color="auto"/>
              <w:bottom w:val="single" w:sz="8" w:space="0" w:color="auto"/>
              <w:right w:val="single" w:sz="8" w:space="0" w:color="auto"/>
            </w:tcBorders>
            <w:shd w:val="clear" w:color="000000" w:fill="FFFFFF"/>
            <w:hideMark/>
          </w:tcPr>
          <w:p w:rsidR="005B6C6E" w:rsidRPr="005B6C6E" w:rsidRDefault="005B6C6E" w:rsidP="005B6C6E">
            <w:pPr>
              <w:jc w:val="both"/>
              <w:rPr>
                <w:color w:val="000000"/>
              </w:rPr>
            </w:pPr>
            <w:r w:rsidRPr="005B6C6E">
              <w:rPr>
                <w:color w:val="000000"/>
              </w:rPr>
              <w:t>СОЦИАЛЬНАЯ ПОЛИТИКА</w:t>
            </w:r>
          </w:p>
        </w:tc>
        <w:tc>
          <w:tcPr>
            <w:tcW w:w="863" w:type="dxa"/>
            <w:gridSpan w:val="3"/>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8" w:space="0" w:color="auto"/>
              <w:right w:val="single" w:sz="8" w:space="0" w:color="auto"/>
            </w:tcBorders>
            <w:shd w:val="clear" w:color="000000" w:fill="FFFFFF"/>
            <w:vAlign w:val="bottom"/>
            <w:hideMark/>
          </w:tcPr>
          <w:p w:rsidR="005B6C6E" w:rsidRPr="005B6C6E" w:rsidRDefault="005B6C6E" w:rsidP="005B6C6E">
            <w:pPr>
              <w:jc w:val="center"/>
              <w:rPr>
                <w:color w:val="000000"/>
              </w:rPr>
            </w:pPr>
            <w:r w:rsidRPr="005B6C6E">
              <w:rPr>
                <w:color w:val="000000"/>
              </w:rPr>
              <w:t>10</w:t>
            </w:r>
          </w:p>
        </w:tc>
        <w:tc>
          <w:tcPr>
            <w:tcW w:w="583" w:type="dxa"/>
            <w:tcBorders>
              <w:top w:val="nil"/>
              <w:left w:val="nil"/>
              <w:bottom w:val="single" w:sz="8" w:space="0" w:color="auto"/>
              <w:right w:val="single" w:sz="8" w:space="0" w:color="auto"/>
            </w:tcBorders>
            <w:shd w:val="clear" w:color="000000" w:fill="FFFFFF"/>
            <w:vAlign w:val="bottom"/>
            <w:hideMark/>
          </w:tcPr>
          <w:p w:rsidR="005B6C6E" w:rsidRPr="005B6C6E" w:rsidRDefault="005B6C6E" w:rsidP="005B6C6E">
            <w:pPr>
              <w:jc w:val="center"/>
              <w:rPr>
                <w:color w:val="000000"/>
              </w:rPr>
            </w:pPr>
            <w:r w:rsidRPr="005B6C6E">
              <w:rPr>
                <w:color w:val="000000"/>
              </w:rPr>
              <w:t> </w:t>
            </w:r>
          </w:p>
        </w:tc>
        <w:tc>
          <w:tcPr>
            <w:tcW w:w="1566" w:type="dxa"/>
            <w:gridSpan w:val="5"/>
            <w:tcBorders>
              <w:top w:val="nil"/>
              <w:left w:val="single" w:sz="4"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84 000,00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30"/>
        </w:trPr>
        <w:tc>
          <w:tcPr>
            <w:tcW w:w="3828" w:type="dxa"/>
            <w:gridSpan w:val="4"/>
            <w:tcBorders>
              <w:top w:val="nil"/>
              <w:left w:val="single" w:sz="8" w:space="0" w:color="auto"/>
              <w:bottom w:val="single" w:sz="8" w:space="0" w:color="auto"/>
              <w:right w:val="single" w:sz="8" w:space="0" w:color="auto"/>
            </w:tcBorders>
            <w:shd w:val="clear" w:color="000000" w:fill="FFFFFF"/>
            <w:hideMark/>
          </w:tcPr>
          <w:p w:rsidR="005B6C6E" w:rsidRPr="005B6C6E" w:rsidRDefault="005B6C6E" w:rsidP="005B6C6E">
            <w:pPr>
              <w:jc w:val="both"/>
              <w:rPr>
                <w:color w:val="000000"/>
              </w:rPr>
            </w:pPr>
            <w:r w:rsidRPr="005B6C6E">
              <w:rPr>
                <w:color w:val="000000"/>
              </w:rPr>
              <w:t>Пенсионное обеспечение</w:t>
            </w:r>
          </w:p>
        </w:tc>
        <w:tc>
          <w:tcPr>
            <w:tcW w:w="863" w:type="dxa"/>
            <w:gridSpan w:val="3"/>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nil"/>
              <w:right w:val="single" w:sz="8" w:space="0" w:color="auto"/>
            </w:tcBorders>
            <w:shd w:val="clear" w:color="000000" w:fill="FFFFFF"/>
            <w:vAlign w:val="bottom"/>
            <w:hideMark/>
          </w:tcPr>
          <w:p w:rsidR="005B6C6E" w:rsidRPr="005B6C6E" w:rsidRDefault="005B6C6E" w:rsidP="005B6C6E">
            <w:pPr>
              <w:jc w:val="center"/>
              <w:rPr>
                <w:color w:val="000000"/>
              </w:rPr>
            </w:pPr>
            <w:r w:rsidRPr="005B6C6E">
              <w:rPr>
                <w:color w:val="000000"/>
              </w:rPr>
              <w:t>10</w:t>
            </w:r>
          </w:p>
        </w:tc>
        <w:tc>
          <w:tcPr>
            <w:tcW w:w="583" w:type="dxa"/>
            <w:tcBorders>
              <w:top w:val="single" w:sz="4" w:space="0" w:color="000000"/>
              <w:left w:val="single" w:sz="4"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84 000,00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single" w:sz="4" w:space="0" w:color="000000"/>
              <w:left w:val="single" w:sz="8" w:space="0" w:color="auto"/>
              <w:bottom w:val="single" w:sz="4" w:space="0" w:color="000000"/>
              <w:right w:val="nil"/>
            </w:tcBorders>
            <w:shd w:val="clear" w:color="000000" w:fill="FFFFFF"/>
            <w:hideMark/>
          </w:tcPr>
          <w:p w:rsidR="005B6C6E" w:rsidRPr="005B6C6E" w:rsidRDefault="005B6C6E" w:rsidP="005B6C6E">
            <w:pPr>
              <w:jc w:val="both"/>
              <w:rPr>
                <w:color w:val="000000"/>
              </w:rPr>
            </w:pPr>
            <w:r w:rsidRPr="005B6C6E">
              <w:rPr>
                <w:color w:val="000000"/>
              </w:rPr>
              <w:t xml:space="preserve">Муниципальная программа "Развитие муниципальной службы в городском поселении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single" w:sz="4" w:space="0" w:color="auto"/>
              <w:left w:val="nil"/>
              <w:bottom w:val="single" w:sz="4" w:space="0" w:color="auto"/>
              <w:right w:val="single" w:sz="4" w:space="0" w:color="auto"/>
            </w:tcBorders>
            <w:shd w:val="clear" w:color="000000" w:fill="FFFFFF"/>
            <w:hideMark/>
          </w:tcPr>
          <w:p w:rsidR="005B6C6E" w:rsidRPr="005B6C6E" w:rsidRDefault="005B6C6E" w:rsidP="005B6C6E">
            <w:pPr>
              <w:jc w:val="center"/>
              <w:rPr>
                <w:color w:val="000000"/>
              </w:rPr>
            </w:pPr>
            <w:r w:rsidRPr="005B6C6E">
              <w:rPr>
                <w:color w:val="000000"/>
              </w:rPr>
              <w:t>10</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0400000000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84 000,00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846503">
            <w:pPr>
              <w:jc w:val="both"/>
              <w:rPr>
                <w:color w:val="000000"/>
              </w:rPr>
            </w:pPr>
            <w:r w:rsidRPr="005B6C6E">
              <w:rPr>
                <w:color w:val="000000"/>
              </w:rPr>
              <w:t>Подпрограмма "Дополнительное пенсионное обеспечение отдельных категорий граждан"</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auto"/>
              <w:right w:val="single" w:sz="4" w:space="0" w:color="auto"/>
            </w:tcBorders>
            <w:shd w:val="clear" w:color="000000" w:fill="FFFFFF"/>
            <w:hideMark/>
          </w:tcPr>
          <w:p w:rsidR="005B6C6E" w:rsidRPr="005B6C6E" w:rsidRDefault="005B6C6E" w:rsidP="005B6C6E">
            <w:pPr>
              <w:jc w:val="center"/>
              <w:rPr>
                <w:color w:val="000000"/>
              </w:rPr>
            </w:pPr>
            <w:r w:rsidRPr="005B6C6E">
              <w:rPr>
                <w:color w:val="000000"/>
              </w:rPr>
              <w:t>10</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0400200000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84 000,00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60"/>
        </w:trPr>
        <w:tc>
          <w:tcPr>
            <w:tcW w:w="3828" w:type="dxa"/>
            <w:gridSpan w:val="4"/>
            <w:tcBorders>
              <w:top w:val="nil"/>
              <w:left w:val="single" w:sz="8" w:space="0" w:color="auto"/>
              <w:bottom w:val="single" w:sz="8" w:space="0" w:color="auto"/>
              <w:right w:val="nil"/>
            </w:tcBorders>
            <w:shd w:val="clear" w:color="000000" w:fill="FFFFFF"/>
            <w:hideMark/>
          </w:tcPr>
          <w:p w:rsidR="005B6C6E" w:rsidRPr="005B6C6E" w:rsidRDefault="005B6C6E" w:rsidP="00846503">
            <w:pPr>
              <w:jc w:val="both"/>
              <w:rPr>
                <w:color w:val="000000"/>
              </w:rPr>
            </w:pPr>
            <w:r w:rsidRPr="005B6C6E">
              <w:rPr>
                <w:color w:val="000000"/>
              </w:rPr>
              <w:t>Мероприятие "Дополнительное пенсионное обеспечение отдельных категорий граждан за счет средств бюджета поселения"</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auto"/>
              <w:right w:val="single" w:sz="4" w:space="0" w:color="auto"/>
            </w:tcBorders>
            <w:shd w:val="clear" w:color="000000" w:fill="FFFFFF"/>
            <w:hideMark/>
          </w:tcPr>
          <w:p w:rsidR="005B6C6E" w:rsidRPr="005B6C6E" w:rsidRDefault="005B6C6E" w:rsidP="005B6C6E">
            <w:pPr>
              <w:jc w:val="center"/>
              <w:rPr>
                <w:color w:val="000000"/>
              </w:rPr>
            </w:pPr>
            <w:r w:rsidRPr="005B6C6E">
              <w:rPr>
                <w:color w:val="000000"/>
              </w:rPr>
              <w:t>10</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0400200220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84 000,00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45"/>
        </w:trPr>
        <w:tc>
          <w:tcPr>
            <w:tcW w:w="3828" w:type="dxa"/>
            <w:gridSpan w:val="4"/>
            <w:tcBorders>
              <w:top w:val="nil"/>
              <w:left w:val="single" w:sz="8" w:space="0" w:color="auto"/>
              <w:bottom w:val="single" w:sz="8" w:space="0" w:color="auto"/>
              <w:right w:val="nil"/>
            </w:tcBorders>
            <w:shd w:val="clear" w:color="000000" w:fill="FFFFFF"/>
            <w:hideMark/>
          </w:tcPr>
          <w:p w:rsidR="005B6C6E" w:rsidRPr="005B6C6E" w:rsidRDefault="005B6C6E" w:rsidP="00846503">
            <w:pPr>
              <w:jc w:val="both"/>
              <w:rPr>
                <w:color w:val="000000"/>
              </w:rPr>
            </w:pPr>
            <w:r w:rsidRPr="005B6C6E">
              <w:rPr>
                <w:color w:val="000000"/>
              </w:rPr>
              <w:t>Социальное обеспечение и иные выплаты населению</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auto"/>
              <w:right w:val="single" w:sz="4" w:space="0" w:color="auto"/>
            </w:tcBorders>
            <w:shd w:val="clear" w:color="000000" w:fill="FFFFFF"/>
            <w:hideMark/>
          </w:tcPr>
          <w:p w:rsidR="005B6C6E" w:rsidRPr="005B6C6E" w:rsidRDefault="005B6C6E" w:rsidP="005B6C6E">
            <w:pPr>
              <w:jc w:val="center"/>
              <w:rPr>
                <w:color w:val="000000"/>
              </w:rPr>
            </w:pPr>
            <w:r w:rsidRPr="005B6C6E">
              <w:rPr>
                <w:color w:val="000000"/>
              </w:rPr>
              <w:t>10</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0400200220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300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84 000,00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45"/>
        </w:trPr>
        <w:tc>
          <w:tcPr>
            <w:tcW w:w="3828" w:type="dxa"/>
            <w:gridSpan w:val="4"/>
            <w:tcBorders>
              <w:top w:val="nil"/>
              <w:left w:val="single" w:sz="8" w:space="0" w:color="auto"/>
              <w:bottom w:val="single" w:sz="8" w:space="0" w:color="auto"/>
              <w:right w:val="single" w:sz="8" w:space="0" w:color="auto"/>
            </w:tcBorders>
            <w:shd w:val="clear" w:color="000000" w:fill="FFFFFF"/>
            <w:hideMark/>
          </w:tcPr>
          <w:p w:rsidR="005B6C6E" w:rsidRPr="005B6C6E" w:rsidRDefault="005B6C6E" w:rsidP="00846503">
            <w:pPr>
              <w:jc w:val="both"/>
              <w:rPr>
                <w:color w:val="000000"/>
              </w:rPr>
            </w:pPr>
            <w:r w:rsidRPr="005B6C6E">
              <w:rPr>
                <w:color w:val="000000"/>
              </w:rPr>
              <w:t>Публичные нормативные социальные выплаты гражданам</w:t>
            </w:r>
          </w:p>
        </w:tc>
        <w:tc>
          <w:tcPr>
            <w:tcW w:w="863" w:type="dxa"/>
            <w:gridSpan w:val="3"/>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8" w:space="0" w:color="auto"/>
              <w:right w:val="single" w:sz="8" w:space="0" w:color="auto"/>
            </w:tcBorders>
            <w:shd w:val="clear" w:color="000000" w:fill="FFFFFF"/>
            <w:vAlign w:val="bottom"/>
            <w:hideMark/>
          </w:tcPr>
          <w:p w:rsidR="005B6C6E" w:rsidRPr="005B6C6E" w:rsidRDefault="005B6C6E" w:rsidP="005B6C6E">
            <w:pPr>
              <w:jc w:val="center"/>
              <w:rPr>
                <w:color w:val="000000"/>
              </w:rPr>
            </w:pPr>
            <w:r w:rsidRPr="005B6C6E">
              <w:rPr>
                <w:color w:val="000000"/>
              </w:rPr>
              <w:t>10</w:t>
            </w:r>
          </w:p>
        </w:tc>
        <w:tc>
          <w:tcPr>
            <w:tcW w:w="583" w:type="dxa"/>
            <w:tcBorders>
              <w:top w:val="nil"/>
              <w:left w:val="single" w:sz="4"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01</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0400200220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310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84 000,00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5B6C6E" w:rsidRPr="005B6C6E" w:rsidRDefault="005B6C6E" w:rsidP="00846503">
            <w:pPr>
              <w:jc w:val="both"/>
              <w:rPr>
                <w:color w:val="000000"/>
              </w:rPr>
            </w:pPr>
            <w:r w:rsidRPr="005B6C6E">
              <w:rPr>
                <w:color w:val="000000"/>
              </w:rPr>
              <w:t>ФИЗИЧЕСКАЯ КУЛЬТУРА И СПОРТ</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single" w:sz="4" w:space="0" w:color="000000"/>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31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846503">
            <w:pPr>
              <w:jc w:val="both"/>
              <w:rPr>
                <w:color w:val="000000"/>
              </w:rPr>
            </w:pPr>
            <w:r w:rsidRPr="005B6C6E">
              <w:rPr>
                <w:color w:val="000000"/>
              </w:rPr>
              <w:t>Массовый спорт</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700"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single" w:sz="8" w:space="0" w:color="000000"/>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auto"/>
              <w:bottom w:val="single" w:sz="4" w:space="0" w:color="000000"/>
              <w:right w:val="nil"/>
            </w:tcBorders>
            <w:shd w:val="clear" w:color="000000" w:fill="FFFFFF"/>
            <w:hideMark/>
          </w:tcPr>
          <w:p w:rsidR="005B6C6E" w:rsidRPr="005B6C6E" w:rsidRDefault="005B6C6E" w:rsidP="00846503">
            <w:pPr>
              <w:jc w:val="both"/>
              <w:rPr>
                <w:color w:val="000000"/>
              </w:rPr>
            </w:pPr>
            <w:r w:rsidRPr="005B6C6E">
              <w:rPr>
                <w:color w:val="000000"/>
              </w:rPr>
              <w:t xml:space="preserve">Муниципальная программа "Развитие муниципальной службы в городском поселении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0400000000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846503">
        <w:trPr>
          <w:gridBefore w:val="1"/>
          <w:gridAfter w:val="1"/>
          <w:wBefore w:w="142" w:type="dxa"/>
          <w:wAfter w:w="1777" w:type="dxa"/>
          <w:trHeight w:val="2205"/>
        </w:trPr>
        <w:tc>
          <w:tcPr>
            <w:tcW w:w="3828" w:type="dxa"/>
            <w:gridSpan w:val="4"/>
            <w:tcBorders>
              <w:top w:val="nil"/>
              <w:left w:val="single" w:sz="4" w:space="0" w:color="auto"/>
              <w:bottom w:val="nil"/>
              <w:right w:val="nil"/>
            </w:tcBorders>
            <w:shd w:val="clear" w:color="auto" w:fill="auto"/>
            <w:vAlign w:val="bottom"/>
            <w:hideMark/>
          </w:tcPr>
          <w:p w:rsidR="005B6C6E" w:rsidRPr="005B6C6E" w:rsidRDefault="005B6C6E" w:rsidP="00846503">
            <w:pPr>
              <w:jc w:val="both"/>
              <w:rPr>
                <w:color w:val="000000"/>
              </w:rPr>
            </w:pPr>
            <w:r w:rsidRPr="005B6C6E">
              <w:rPr>
                <w:color w:val="000000"/>
              </w:rP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5B6C6E">
              <w:rPr>
                <w:color w:val="000000"/>
              </w:rPr>
              <w:t>Мортка</w:t>
            </w:r>
            <w:proofErr w:type="spellEnd"/>
            <w:r w:rsidRPr="005B6C6E">
              <w:rPr>
                <w:color w:val="000000"/>
              </w:rPr>
              <w:t xml:space="preserve">, муниципального казенного учреждения "Хозяйственная служба администрации городского поселения </w:t>
            </w:r>
            <w:proofErr w:type="spellStart"/>
            <w:r w:rsidRPr="005B6C6E">
              <w:rPr>
                <w:color w:val="000000"/>
              </w:rPr>
              <w:t>Мортка</w:t>
            </w:r>
            <w:proofErr w:type="spellEnd"/>
            <w:r w:rsidRPr="005B6C6E">
              <w:rPr>
                <w:color w:val="000000"/>
              </w:rPr>
              <w:t xml:space="preserve"> "</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0400400000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630"/>
        </w:trPr>
        <w:tc>
          <w:tcPr>
            <w:tcW w:w="3828" w:type="dxa"/>
            <w:gridSpan w:val="4"/>
            <w:tcBorders>
              <w:top w:val="single" w:sz="4" w:space="0" w:color="000000"/>
              <w:left w:val="single" w:sz="8" w:space="0" w:color="000000"/>
              <w:bottom w:val="single" w:sz="4" w:space="0" w:color="000000"/>
              <w:right w:val="single" w:sz="4" w:space="0" w:color="000000"/>
            </w:tcBorders>
            <w:shd w:val="clear" w:color="000000" w:fill="FFFFFF"/>
            <w:hideMark/>
          </w:tcPr>
          <w:p w:rsidR="005B6C6E" w:rsidRPr="005B6C6E" w:rsidRDefault="005B6C6E" w:rsidP="00846503">
            <w:pPr>
              <w:jc w:val="both"/>
              <w:rPr>
                <w:color w:val="000000"/>
              </w:rPr>
            </w:pPr>
            <w:r w:rsidRPr="005B6C6E">
              <w:rPr>
                <w:color w:val="000000"/>
              </w:rPr>
              <w:t>Мероприятия в области спорта и физической культуры</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0400400040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 </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45"/>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846503">
            <w:pPr>
              <w:jc w:val="both"/>
              <w:rPr>
                <w:color w:val="000000"/>
              </w:rPr>
            </w:pPr>
            <w:r w:rsidRPr="005B6C6E">
              <w:rPr>
                <w:color w:val="000000"/>
              </w:rPr>
              <w:t>Закупка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0400400040</w:t>
            </w:r>
          </w:p>
        </w:tc>
        <w:tc>
          <w:tcPr>
            <w:tcW w:w="700" w:type="dxa"/>
            <w:tcBorders>
              <w:top w:val="nil"/>
              <w:left w:val="nil"/>
              <w:bottom w:val="single" w:sz="4" w:space="0" w:color="000000"/>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200</w:t>
            </w:r>
          </w:p>
        </w:tc>
        <w:tc>
          <w:tcPr>
            <w:tcW w:w="1514" w:type="dxa"/>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r w:rsidR="005B6C6E" w:rsidRPr="005B6C6E" w:rsidTr="005B6C6E">
        <w:trPr>
          <w:gridBefore w:val="1"/>
          <w:gridAfter w:val="1"/>
          <w:wBefore w:w="142" w:type="dxa"/>
          <w:wAfter w:w="1777" w:type="dxa"/>
          <w:trHeight w:val="960"/>
        </w:trPr>
        <w:tc>
          <w:tcPr>
            <w:tcW w:w="3828" w:type="dxa"/>
            <w:gridSpan w:val="4"/>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846503">
            <w:pPr>
              <w:jc w:val="both"/>
              <w:rPr>
                <w:color w:val="000000"/>
              </w:rPr>
            </w:pPr>
            <w:r w:rsidRPr="005B6C6E">
              <w:rPr>
                <w:color w:val="000000"/>
              </w:rPr>
              <w:t>Иные закупки товаров, работ и услуг для обеспечения государственных (муниципальных) нужд</w:t>
            </w:r>
          </w:p>
        </w:tc>
        <w:tc>
          <w:tcPr>
            <w:tcW w:w="863" w:type="dxa"/>
            <w:gridSpan w:val="3"/>
            <w:tcBorders>
              <w:top w:val="nil"/>
              <w:left w:val="single" w:sz="8" w:space="0" w:color="000000"/>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650</w:t>
            </w:r>
          </w:p>
        </w:tc>
        <w:tc>
          <w:tcPr>
            <w:tcW w:w="520" w:type="dxa"/>
            <w:gridSpan w:val="2"/>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11</w:t>
            </w:r>
          </w:p>
        </w:tc>
        <w:tc>
          <w:tcPr>
            <w:tcW w:w="583" w:type="dxa"/>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02</w:t>
            </w:r>
          </w:p>
        </w:tc>
        <w:tc>
          <w:tcPr>
            <w:tcW w:w="1566" w:type="dxa"/>
            <w:gridSpan w:val="5"/>
            <w:tcBorders>
              <w:top w:val="nil"/>
              <w:left w:val="nil"/>
              <w:bottom w:val="single" w:sz="4" w:space="0" w:color="000000"/>
              <w:right w:val="single" w:sz="4" w:space="0" w:color="000000"/>
            </w:tcBorders>
            <w:shd w:val="clear" w:color="000000" w:fill="FFFFFF"/>
            <w:hideMark/>
          </w:tcPr>
          <w:p w:rsidR="005B6C6E" w:rsidRPr="005B6C6E" w:rsidRDefault="005B6C6E" w:rsidP="005B6C6E">
            <w:pPr>
              <w:jc w:val="center"/>
              <w:rPr>
                <w:color w:val="000000"/>
              </w:rPr>
            </w:pPr>
            <w:r w:rsidRPr="005B6C6E">
              <w:rPr>
                <w:color w:val="000000"/>
              </w:rPr>
              <w:t>0400400040</w:t>
            </w:r>
          </w:p>
        </w:tc>
        <w:tc>
          <w:tcPr>
            <w:tcW w:w="700" w:type="dxa"/>
            <w:tcBorders>
              <w:top w:val="nil"/>
              <w:left w:val="nil"/>
              <w:bottom w:val="single" w:sz="8" w:space="0" w:color="auto"/>
              <w:right w:val="single" w:sz="8" w:space="0" w:color="auto"/>
            </w:tcBorders>
            <w:shd w:val="clear" w:color="000000" w:fill="FFFFFF"/>
            <w:hideMark/>
          </w:tcPr>
          <w:p w:rsidR="005B6C6E" w:rsidRPr="005B6C6E" w:rsidRDefault="005B6C6E" w:rsidP="005B6C6E">
            <w:pPr>
              <w:jc w:val="center"/>
              <w:rPr>
                <w:color w:val="000000"/>
              </w:rPr>
            </w:pPr>
            <w:r w:rsidRPr="005B6C6E">
              <w:rPr>
                <w:color w:val="000000"/>
              </w:rPr>
              <w:t>240</w:t>
            </w:r>
          </w:p>
        </w:tc>
        <w:tc>
          <w:tcPr>
            <w:tcW w:w="1514" w:type="dxa"/>
            <w:tcBorders>
              <w:top w:val="nil"/>
              <w:left w:val="nil"/>
              <w:bottom w:val="single" w:sz="8" w:space="0" w:color="auto"/>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10 000,00</w:t>
            </w:r>
          </w:p>
        </w:tc>
        <w:tc>
          <w:tcPr>
            <w:tcW w:w="1625" w:type="dxa"/>
            <w:gridSpan w:val="2"/>
            <w:tcBorders>
              <w:top w:val="nil"/>
              <w:left w:val="nil"/>
              <w:bottom w:val="single" w:sz="4" w:space="0" w:color="000000"/>
              <w:right w:val="single" w:sz="8" w:space="0" w:color="000000"/>
            </w:tcBorders>
            <w:shd w:val="clear" w:color="000000" w:fill="FFFFFF"/>
            <w:hideMark/>
          </w:tcPr>
          <w:p w:rsidR="005B6C6E" w:rsidRPr="005B6C6E" w:rsidRDefault="005B6C6E" w:rsidP="005B6C6E">
            <w:pPr>
              <w:jc w:val="right"/>
              <w:rPr>
                <w:color w:val="000000"/>
              </w:rPr>
            </w:pPr>
            <w:r w:rsidRPr="005B6C6E">
              <w:rPr>
                <w:color w:val="000000"/>
              </w:rPr>
              <w:t> </w:t>
            </w:r>
          </w:p>
        </w:tc>
      </w:tr>
    </w:tbl>
    <w:p w:rsidR="00F82911" w:rsidRDefault="00F82911"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tbl>
      <w:tblPr>
        <w:tblW w:w="11120" w:type="dxa"/>
        <w:tblInd w:w="-1168" w:type="dxa"/>
        <w:tblLook w:val="04A0" w:firstRow="1" w:lastRow="0" w:firstColumn="1" w:lastColumn="0" w:noHBand="0" w:noVBand="1"/>
      </w:tblPr>
      <w:tblGrid>
        <w:gridCol w:w="6740"/>
        <w:gridCol w:w="1660"/>
        <w:gridCol w:w="880"/>
        <w:gridCol w:w="1840"/>
      </w:tblGrid>
      <w:tr w:rsidR="00846503" w:rsidTr="00846503">
        <w:trPr>
          <w:trHeight w:val="315"/>
        </w:trPr>
        <w:tc>
          <w:tcPr>
            <w:tcW w:w="6740" w:type="dxa"/>
            <w:tcBorders>
              <w:top w:val="nil"/>
              <w:left w:val="nil"/>
              <w:bottom w:val="nil"/>
              <w:right w:val="nil"/>
            </w:tcBorders>
            <w:shd w:val="clear" w:color="auto" w:fill="auto"/>
            <w:noWrap/>
            <w:hideMark/>
          </w:tcPr>
          <w:p w:rsidR="00846503" w:rsidRDefault="00846503"/>
        </w:tc>
        <w:tc>
          <w:tcPr>
            <w:tcW w:w="4380" w:type="dxa"/>
            <w:gridSpan w:val="3"/>
            <w:tcBorders>
              <w:top w:val="nil"/>
              <w:left w:val="nil"/>
              <w:bottom w:val="nil"/>
              <w:right w:val="nil"/>
            </w:tcBorders>
            <w:shd w:val="clear" w:color="auto" w:fill="auto"/>
            <w:noWrap/>
            <w:hideMark/>
          </w:tcPr>
          <w:p w:rsidR="00846503" w:rsidRDefault="00846503">
            <w:r>
              <w:t>Приложение №5</w:t>
            </w:r>
          </w:p>
        </w:tc>
      </w:tr>
      <w:tr w:rsidR="00846503" w:rsidTr="00846503">
        <w:trPr>
          <w:trHeight w:val="315"/>
        </w:trPr>
        <w:tc>
          <w:tcPr>
            <w:tcW w:w="6740" w:type="dxa"/>
            <w:tcBorders>
              <w:top w:val="nil"/>
              <w:left w:val="nil"/>
              <w:bottom w:val="nil"/>
              <w:right w:val="nil"/>
            </w:tcBorders>
            <w:shd w:val="clear" w:color="auto" w:fill="auto"/>
            <w:noWrap/>
            <w:hideMark/>
          </w:tcPr>
          <w:p w:rsidR="00846503" w:rsidRDefault="00846503"/>
        </w:tc>
        <w:tc>
          <w:tcPr>
            <w:tcW w:w="4380" w:type="dxa"/>
            <w:gridSpan w:val="3"/>
            <w:tcBorders>
              <w:top w:val="nil"/>
              <w:left w:val="nil"/>
              <w:bottom w:val="nil"/>
              <w:right w:val="nil"/>
            </w:tcBorders>
            <w:shd w:val="clear" w:color="auto" w:fill="auto"/>
            <w:noWrap/>
            <w:hideMark/>
          </w:tcPr>
          <w:p w:rsidR="00846503" w:rsidRDefault="00846503">
            <w:r>
              <w:t>к Решению Совета депутатов</w:t>
            </w:r>
          </w:p>
        </w:tc>
      </w:tr>
      <w:tr w:rsidR="00846503" w:rsidTr="00846503">
        <w:trPr>
          <w:trHeight w:val="315"/>
        </w:trPr>
        <w:tc>
          <w:tcPr>
            <w:tcW w:w="6740" w:type="dxa"/>
            <w:tcBorders>
              <w:top w:val="nil"/>
              <w:left w:val="nil"/>
              <w:bottom w:val="nil"/>
              <w:right w:val="nil"/>
            </w:tcBorders>
            <w:shd w:val="clear" w:color="auto" w:fill="auto"/>
            <w:noWrap/>
            <w:hideMark/>
          </w:tcPr>
          <w:p w:rsidR="00846503" w:rsidRDefault="00846503"/>
        </w:tc>
        <w:tc>
          <w:tcPr>
            <w:tcW w:w="4380" w:type="dxa"/>
            <w:gridSpan w:val="3"/>
            <w:tcBorders>
              <w:top w:val="nil"/>
              <w:left w:val="nil"/>
              <w:bottom w:val="nil"/>
              <w:right w:val="nil"/>
            </w:tcBorders>
            <w:shd w:val="clear" w:color="auto" w:fill="auto"/>
            <w:noWrap/>
            <w:hideMark/>
          </w:tcPr>
          <w:p w:rsidR="00846503" w:rsidRDefault="00846503">
            <w:r>
              <w:t xml:space="preserve">городского поселения </w:t>
            </w:r>
            <w:proofErr w:type="spellStart"/>
            <w:r>
              <w:t>Мортка</w:t>
            </w:r>
            <w:proofErr w:type="spellEnd"/>
          </w:p>
        </w:tc>
      </w:tr>
      <w:tr w:rsidR="00846503" w:rsidTr="00846503">
        <w:trPr>
          <w:trHeight w:val="315"/>
        </w:trPr>
        <w:tc>
          <w:tcPr>
            <w:tcW w:w="6740" w:type="dxa"/>
            <w:tcBorders>
              <w:top w:val="nil"/>
              <w:left w:val="nil"/>
              <w:bottom w:val="nil"/>
              <w:right w:val="nil"/>
            </w:tcBorders>
            <w:shd w:val="clear" w:color="auto" w:fill="auto"/>
            <w:noWrap/>
            <w:hideMark/>
          </w:tcPr>
          <w:p w:rsidR="00846503" w:rsidRDefault="00846503"/>
        </w:tc>
        <w:tc>
          <w:tcPr>
            <w:tcW w:w="4380" w:type="dxa"/>
            <w:gridSpan w:val="3"/>
            <w:tcBorders>
              <w:top w:val="nil"/>
              <w:left w:val="nil"/>
              <w:bottom w:val="nil"/>
              <w:right w:val="nil"/>
            </w:tcBorders>
            <w:shd w:val="clear" w:color="auto" w:fill="auto"/>
            <w:noWrap/>
            <w:hideMark/>
          </w:tcPr>
          <w:p w:rsidR="00846503" w:rsidRDefault="00846503">
            <w:r>
              <w:t>от "19" декабря 2025 №133</w:t>
            </w:r>
          </w:p>
        </w:tc>
      </w:tr>
      <w:tr w:rsidR="00846503" w:rsidTr="00846503">
        <w:trPr>
          <w:trHeight w:val="315"/>
        </w:trPr>
        <w:tc>
          <w:tcPr>
            <w:tcW w:w="6740" w:type="dxa"/>
            <w:tcBorders>
              <w:top w:val="nil"/>
              <w:left w:val="nil"/>
              <w:bottom w:val="nil"/>
              <w:right w:val="nil"/>
            </w:tcBorders>
            <w:shd w:val="clear" w:color="auto" w:fill="auto"/>
            <w:noWrap/>
            <w:hideMark/>
          </w:tcPr>
          <w:p w:rsidR="00846503" w:rsidRDefault="00846503"/>
        </w:tc>
        <w:tc>
          <w:tcPr>
            <w:tcW w:w="4380" w:type="dxa"/>
            <w:gridSpan w:val="3"/>
            <w:tcBorders>
              <w:top w:val="nil"/>
              <w:left w:val="nil"/>
              <w:bottom w:val="nil"/>
              <w:right w:val="nil"/>
            </w:tcBorders>
            <w:shd w:val="clear" w:color="auto" w:fill="auto"/>
            <w:noWrap/>
            <w:hideMark/>
          </w:tcPr>
          <w:p w:rsidR="00846503" w:rsidRDefault="00846503"/>
        </w:tc>
      </w:tr>
      <w:tr w:rsidR="00846503" w:rsidTr="00846503">
        <w:trPr>
          <w:trHeight w:val="1395"/>
        </w:trPr>
        <w:tc>
          <w:tcPr>
            <w:tcW w:w="11120" w:type="dxa"/>
            <w:gridSpan w:val="4"/>
            <w:tcBorders>
              <w:top w:val="nil"/>
              <w:left w:val="nil"/>
              <w:bottom w:val="nil"/>
              <w:right w:val="nil"/>
            </w:tcBorders>
            <w:shd w:val="clear" w:color="auto" w:fill="auto"/>
            <w:vAlign w:val="bottom"/>
            <w:hideMark/>
          </w:tcPr>
          <w:p w:rsidR="00846503" w:rsidRDefault="00846503">
            <w:pPr>
              <w:jc w:val="center"/>
              <w:rPr>
                <w:rFonts w:ascii="Times New Roman CYR" w:hAnsi="Times New Roman CYR" w:cs="Times New Roman CYR"/>
                <w:b/>
                <w:bCs/>
              </w:rPr>
            </w:pPr>
            <w:r>
              <w:rPr>
                <w:rFonts w:ascii="Times New Roman CYR" w:hAnsi="Times New Roman CYR" w:cs="Times New Roman CYR"/>
                <w:b/>
                <w:bCs/>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w:t>
            </w:r>
            <w:proofErr w:type="spellStart"/>
            <w:r>
              <w:rPr>
                <w:rFonts w:ascii="Times New Roman CYR" w:hAnsi="Times New Roman CYR" w:cs="Times New Roman CYR"/>
                <w:b/>
                <w:bCs/>
              </w:rPr>
              <w:t>Мортка</w:t>
            </w:r>
            <w:proofErr w:type="spellEnd"/>
            <w:r>
              <w:rPr>
                <w:rFonts w:ascii="Times New Roman CYR" w:hAnsi="Times New Roman CYR" w:cs="Times New Roman CYR"/>
                <w:b/>
                <w:bCs/>
              </w:rPr>
              <w:t xml:space="preserve"> на 2025 год</w:t>
            </w:r>
          </w:p>
        </w:tc>
      </w:tr>
      <w:tr w:rsidR="00846503" w:rsidTr="00846503">
        <w:trPr>
          <w:trHeight w:val="270"/>
        </w:trPr>
        <w:tc>
          <w:tcPr>
            <w:tcW w:w="6740" w:type="dxa"/>
            <w:tcBorders>
              <w:top w:val="nil"/>
              <w:left w:val="nil"/>
              <w:bottom w:val="nil"/>
              <w:right w:val="nil"/>
            </w:tcBorders>
            <w:shd w:val="clear" w:color="auto" w:fill="auto"/>
            <w:noWrap/>
            <w:hideMark/>
          </w:tcPr>
          <w:p w:rsidR="00846503" w:rsidRDefault="00846503">
            <w:pPr>
              <w:rPr>
                <w:rFonts w:ascii="Arial" w:hAnsi="Arial" w:cs="Arial"/>
                <w:sz w:val="20"/>
                <w:szCs w:val="20"/>
              </w:rPr>
            </w:pPr>
          </w:p>
        </w:tc>
        <w:tc>
          <w:tcPr>
            <w:tcW w:w="1660" w:type="dxa"/>
            <w:tcBorders>
              <w:top w:val="nil"/>
              <w:left w:val="nil"/>
              <w:bottom w:val="nil"/>
              <w:right w:val="nil"/>
            </w:tcBorders>
            <w:shd w:val="clear" w:color="auto" w:fill="auto"/>
            <w:noWrap/>
            <w:hideMark/>
          </w:tcPr>
          <w:p w:rsidR="00846503" w:rsidRDefault="00846503">
            <w:pPr>
              <w:jc w:val="center"/>
              <w:rPr>
                <w:rFonts w:ascii="Arial" w:hAnsi="Arial" w:cs="Arial"/>
                <w:sz w:val="20"/>
                <w:szCs w:val="20"/>
              </w:rPr>
            </w:pPr>
          </w:p>
        </w:tc>
        <w:tc>
          <w:tcPr>
            <w:tcW w:w="880" w:type="dxa"/>
            <w:tcBorders>
              <w:top w:val="nil"/>
              <w:left w:val="nil"/>
              <w:bottom w:val="nil"/>
              <w:right w:val="nil"/>
            </w:tcBorders>
            <w:shd w:val="clear" w:color="auto" w:fill="auto"/>
            <w:noWrap/>
            <w:hideMark/>
          </w:tcPr>
          <w:p w:rsidR="00846503" w:rsidRDefault="00846503">
            <w:pPr>
              <w:jc w:val="center"/>
              <w:rPr>
                <w:rFonts w:ascii="Arial" w:hAnsi="Arial" w:cs="Arial"/>
                <w:sz w:val="20"/>
                <w:szCs w:val="20"/>
              </w:rPr>
            </w:pPr>
          </w:p>
        </w:tc>
        <w:tc>
          <w:tcPr>
            <w:tcW w:w="1840" w:type="dxa"/>
            <w:tcBorders>
              <w:top w:val="nil"/>
              <w:left w:val="nil"/>
              <w:bottom w:val="nil"/>
              <w:right w:val="nil"/>
            </w:tcBorders>
            <w:shd w:val="clear" w:color="auto" w:fill="auto"/>
            <w:noWrap/>
            <w:hideMark/>
          </w:tcPr>
          <w:p w:rsidR="00846503" w:rsidRDefault="00846503">
            <w:pPr>
              <w:jc w:val="center"/>
              <w:rPr>
                <w:rFonts w:ascii="Arial" w:hAnsi="Arial" w:cs="Arial"/>
                <w:sz w:val="20"/>
                <w:szCs w:val="20"/>
              </w:rPr>
            </w:pPr>
          </w:p>
        </w:tc>
      </w:tr>
      <w:tr w:rsidR="00846503" w:rsidTr="00846503">
        <w:trPr>
          <w:trHeight w:val="765"/>
        </w:trPr>
        <w:tc>
          <w:tcPr>
            <w:tcW w:w="6740"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846503" w:rsidRDefault="00846503">
            <w:pPr>
              <w:jc w:val="center"/>
              <w:rPr>
                <w:color w:val="000000"/>
              </w:rPr>
            </w:pPr>
            <w:r>
              <w:rPr>
                <w:color w:val="000000"/>
              </w:rPr>
              <w:t>Наименование</w:t>
            </w:r>
          </w:p>
        </w:tc>
        <w:tc>
          <w:tcPr>
            <w:tcW w:w="1660" w:type="dxa"/>
            <w:tcBorders>
              <w:top w:val="single" w:sz="8" w:space="0" w:color="auto"/>
              <w:left w:val="single" w:sz="8" w:space="0" w:color="000000"/>
              <w:bottom w:val="single" w:sz="8" w:space="0" w:color="auto"/>
              <w:right w:val="single" w:sz="4" w:space="0" w:color="000000"/>
            </w:tcBorders>
            <w:shd w:val="clear" w:color="000000" w:fill="FFFFFF"/>
            <w:vAlign w:val="center"/>
            <w:hideMark/>
          </w:tcPr>
          <w:p w:rsidR="00846503" w:rsidRDefault="00846503">
            <w:pPr>
              <w:jc w:val="center"/>
              <w:rPr>
                <w:color w:val="000000"/>
              </w:rPr>
            </w:pPr>
            <w:r>
              <w:rPr>
                <w:color w:val="000000"/>
              </w:rPr>
              <w:t>ЦСР</w:t>
            </w:r>
          </w:p>
        </w:tc>
        <w:tc>
          <w:tcPr>
            <w:tcW w:w="880" w:type="dxa"/>
            <w:tcBorders>
              <w:top w:val="single" w:sz="8" w:space="0" w:color="auto"/>
              <w:left w:val="nil"/>
              <w:bottom w:val="single" w:sz="8" w:space="0" w:color="auto"/>
              <w:right w:val="single" w:sz="4" w:space="0" w:color="000000"/>
            </w:tcBorders>
            <w:shd w:val="clear" w:color="000000" w:fill="FFFFFF"/>
            <w:vAlign w:val="center"/>
            <w:hideMark/>
          </w:tcPr>
          <w:p w:rsidR="00846503" w:rsidRDefault="00846503">
            <w:pPr>
              <w:jc w:val="center"/>
              <w:rPr>
                <w:color w:val="000000"/>
              </w:rPr>
            </w:pPr>
            <w:r>
              <w:rPr>
                <w:color w:val="000000"/>
              </w:rPr>
              <w:t>ВР</w:t>
            </w:r>
          </w:p>
        </w:tc>
        <w:tc>
          <w:tcPr>
            <w:tcW w:w="1840" w:type="dxa"/>
            <w:tcBorders>
              <w:top w:val="single" w:sz="8" w:space="0" w:color="auto"/>
              <w:left w:val="single" w:sz="8" w:space="0" w:color="000000"/>
              <w:bottom w:val="single" w:sz="8" w:space="0" w:color="auto"/>
              <w:right w:val="single" w:sz="8" w:space="0" w:color="auto"/>
            </w:tcBorders>
            <w:shd w:val="clear" w:color="000000" w:fill="FFFFFF"/>
            <w:vAlign w:val="center"/>
            <w:hideMark/>
          </w:tcPr>
          <w:p w:rsidR="00846503" w:rsidRDefault="00846503">
            <w:pPr>
              <w:jc w:val="center"/>
              <w:rPr>
                <w:color w:val="000000"/>
              </w:rPr>
            </w:pPr>
            <w:r>
              <w:rPr>
                <w:color w:val="000000"/>
              </w:rPr>
              <w:t xml:space="preserve">Сумма на год (рублей) </w:t>
            </w:r>
          </w:p>
        </w:tc>
      </w:tr>
      <w:tr w:rsidR="00846503" w:rsidTr="00846503">
        <w:trPr>
          <w:trHeight w:val="330"/>
        </w:trPr>
        <w:tc>
          <w:tcPr>
            <w:tcW w:w="6740" w:type="dxa"/>
            <w:tcBorders>
              <w:top w:val="nil"/>
              <w:left w:val="single" w:sz="8" w:space="0" w:color="000000"/>
              <w:bottom w:val="single" w:sz="8" w:space="0" w:color="000000"/>
              <w:right w:val="single" w:sz="4" w:space="0" w:color="000000"/>
            </w:tcBorders>
            <w:shd w:val="clear" w:color="000000" w:fill="FFFFFF"/>
            <w:hideMark/>
          </w:tcPr>
          <w:p w:rsidR="00846503" w:rsidRDefault="00846503">
            <w:pPr>
              <w:jc w:val="center"/>
              <w:rPr>
                <w:color w:val="000000"/>
              </w:rPr>
            </w:pPr>
            <w:r>
              <w:rPr>
                <w:color w:val="000000"/>
              </w:rPr>
              <w:t>1</w:t>
            </w:r>
          </w:p>
        </w:tc>
        <w:tc>
          <w:tcPr>
            <w:tcW w:w="1660" w:type="dxa"/>
            <w:tcBorders>
              <w:top w:val="nil"/>
              <w:left w:val="single" w:sz="8" w:space="0" w:color="000000"/>
              <w:bottom w:val="single" w:sz="8" w:space="0" w:color="000000"/>
              <w:right w:val="single" w:sz="4" w:space="0" w:color="000000"/>
            </w:tcBorders>
            <w:shd w:val="clear" w:color="000000" w:fill="FFFFFF"/>
            <w:hideMark/>
          </w:tcPr>
          <w:p w:rsidR="00846503" w:rsidRDefault="00846503">
            <w:pPr>
              <w:jc w:val="center"/>
              <w:rPr>
                <w:color w:val="000000"/>
              </w:rPr>
            </w:pPr>
            <w:r>
              <w:rPr>
                <w:color w:val="000000"/>
              </w:rPr>
              <w:t>2</w:t>
            </w:r>
          </w:p>
        </w:tc>
        <w:tc>
          <w:tcPr>
            <w:tcW w:w="880" w:type="dxa"/>
            <w:tcBorders>
              <w:top w:val="nil"/>
              <w:left w:val="nil"/>
              <w:bottom w:val="single" w:sz="8" w:space="0" w:color="000000"/>
              <w:right w:val="single" w:sz="4" w:space="0" w:color="000000"/>
            </w:tcBorders>
            <w:shd w:val="clear" w:color="000000" w:fill="FFFFFF"/>
            <w:hideMark/>
          </w:tcPr>
          <w:p w:rsidR="00846503" w:rsidRDefault="00846503">
            <w:pPr>
              <w:jc w:val="center"/>
              <w:rPr>
                <w:color w:val="000000"/>
              </w:rPr>
            </w:pPr>
            <w:r>
              <w:rPr>
                <w:color w:val="000000"/>
              </w:rPr>
              <w:t>3</w:t>
            </w:r>
          </w:p>
        </w:tc>
        <w:tc>
          <w:tcPr>
            <w:tcW w:w="1840" w:type="dxa"/>
            <w:tcBorders>
              <w:top w:val="nil"/>
              <w:left w:val="single" w:sz="8" w:space="0" w:color="000000"/>
              <w:bottom w:val="single" w:sz="8" w:space="0" w:color="000000"/>
              <w:right w:val="single" w:sz="8" w:space="0" w:color="000000"/>
            </w:tcBorders>
            <w:shd w:val="clear" w:color="000000" w:fill="FFFFFF"/>
            <w:hideMark/>
          </w:tcPr>
          <w:p w:rsidR="00846503" w:rsidRDefault="00846503">
            <w:pPr>
              <w:jc w:val="center"/>
              <w:rPr>
                <w:color w:val="000000"/>
              </w:rPr>
            </w:pPr>
            <w:r>
              <w:rPr>
                <w:color w:val="000000"/>
              </w:rPr>
              <w:t>4</w:t>
            </w:r>
          </w:p>
        </w:tc>
      </w:tr>
      <w:tr w:rsidR="00846503" w:rsidTr="00846503">
        <w:trPr>
          <w:trHeight w:val="1365"/>
        </w:trPr>
        <w:tc>
          <w:tcPr>
            <w:tcW w:w="6740" w:type="dxa"/>
            <w:tcBorders>
              <w:top w:val="single" w:sz="4" w:space="0" w:color="000000"/>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 xml:space="preserve">Муниципальная программа "Укрепление межнационального и межконфессионального согласия, профилактика правонарушений, экстремизма и терроризма в городском поселении </w:t>
            </w:r>
            <w:proofErr w:type="spellStart"/>
            <w:r>
              <w:rPr>
                <w:color w:val="000000"/>
              </w:rPr>
              <w:t>Мортка</w:t>
            </w:r>
            <w:proofErr w:type="spellEnd"/>
            <w:r>
              <w:rPr>
                <w:color w:val="000000"/>
              </w:rPr>
              <w:t xml:space="preserve"> "</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0200000000</w:t>
            </w:r>
          </w:p>
        </w:tc>
        <w:tc>
          <w:tcPr>
            <w:tcW w:w="880" w:type="dxa"/>
            <w:tcBorders>
              <w:top w:val="single" w:sz="4" w:space="0" w:color="000000"/>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single" w:sz="4" w:space="0" w:color="000000"/>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26 187,50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 xml:space="preserve"> Создание условий для деятельности народных дружин</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0200082300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20 950,00</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0200082300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19 878,64</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государственных (муниципальных) органов</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0200082300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120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19 878,64</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0200082300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1 071,36</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0200082300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1 071,36</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Создание условий для деятельности народных дружин за счет средств бюджета муниципального образования</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02000S2300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5 237,50</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02000S2300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4 969,66</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государственных (муниципальных) органов</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02000S2300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120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4 969,66</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02000S2300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267,84</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02000S2300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267,84</w:t>
            </w:r>
          </w:p>
        </w:tc>
      </w:tr>
      <w:tr w:rsidR="00846503" w:rsidTr="00846503">
        <w:trPr>
          <w:trHeight w:val="64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 xml:space="preserve">Муниципальная программа "Создание условий для комфортного проживания жителей городского поселения </w:t>
            </w:r>
            <w:proofErr w:type="spellStart"/>
            <w:r>
              <w:rPr>
                <w:color w:val="000000"/>
              </w:rPr>
              <w:t>Мортка</w:t>
            </w:r>
            <w:proofErr w:type="spellEnd"/>
            <w:r>
              <w:rPr>
                <w:color w:val="000000"/>
              </w:rPr>
              <w:t xml:space="preserve"> "</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0300000000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52 048 007,94</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Подпрограмма  «Дорожное хозяйство»</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0310000000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42 791 484,69</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Основное мероприятие "Ремонт дорог общего пользования "</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0310100000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28 928 299,77</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Ремонт и содержание автомобильных дорог</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0310104190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3 168 186,82</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0310104190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3 168 186,82</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0310104190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3 168 186,82</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03101SД040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1 288 112,95</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03101SД040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1 288 112,95</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03101SД040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1 288 112,95</w:t>
            </w:r>
          </w:p>
        </w:tc>
      </w:tr>
      <w:tr w:rsidR="00846503" w:rsidTr="00846503">
        <w:trPr>
          <w:trHeight w:val="94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031019Д040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24 472 000,00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031019Д040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24 472 000,00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031019Д040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24 472 000,00</w:t>
            </w:r>
          </w:p>
        </w:tc>
      </w:tr>
      <w:tr w:rsidR="00846503" w:rsidTr="00846503">
        <w:trPr>
          <w:trHeight w:val="37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Основное мероприятие "Содержание дорог общего пользования"</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0310200000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13 863 184,92</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Ремонт и содержание автомобильных дорог</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0310204190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13 863 184,92</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0310204190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13 863 184,92</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0310204190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13 863 184,92</w:t>
            </w:r>
          </w:p>
        </w:tc>
      </w:tr>
      <w:tr w:rsidR="00846503" w:rsidTr="00846503">
        <w:trPr>
          <w:trHeight w:val="315"/>
        </w:trPr>
        <w:tc>
          <w:tcPr>
            <w:tcW w:w="6740" w:type="dxa"/>
            <w:tcBorders>
              <w:top w:val="nil"/>
              <w:left w:val="single" w:sz="4" w:space="0" w:color="auto"/>
              <w:bottom w:val="single" w:sz="4" w:space="0" w:color="auto"/>
              <w:right w:val="single" w:sz="4" w:space="0" w:color="auto"/>
            </w:tcBorders>
            <w:shd w:val="clear" w:color="000000" w:fill="FFFFFF"/>
            <w:hideMark/>
          </w:tcPr>
          <w:p w:rsidR="00846503" w:rsidRDefault="00846503" w:rsidP="00846503">
            <w:pPr>
              <w:jc w:val="both"/>
              <w:rPr>
                <w:color w:val="000000"/>
              </w:rPr>
            </w:pPr>
            <w:r>
              <w:rPr>
                <w:color w:val="000000"/>
              </w:rPr>
              <w:t>Подпрограмма "Организация освещения уличной сети"</w:t>
            </w:r>
          </w:p>
        </w:tc>
        <w:tc>
          <w:tcPr>
            <w:tcW w:w="1660" w:type="dxa"/>
            <w:tcBorders>
              <w:top w:val="nil"/>
              <w:left w:val="nil"/>
              <w:bottom w:val="single" w:sz="4" w:space="0" w:color="auto"/>
              <w:right w:val="single" w:sz="4" w:space="0" w:color="auto"/>
            </w:tcBorders>
            <w:shd w:val="clear" w:color="000000" w:fill="FFFFFF"/>
            <w:hideMark/>
          </w:tcPr>
          <w:p w:rsidR="00846503" w:rsidRDefault="00846503">
            <w:pPr>
              <w:jc w:val="center"/>
              <w:rPr>
                <w:color w:val="000000"/>
              </w:rPr>
            </w:pPr>
            <w:r>
              <w:rPr>
                <w:color w:val="000000"/>
              </w:rPr>
              <w:t>0320000000</w:t>
            </w:r>
          </w:p>
        </w:tc>
        <w:tc>
          <w:tcPr>
            <w:tcW w:w="880" w:type="dxa"/>
            <w:tcBorders>
              <w:top w:val="nil"/>
              <w:left w:val="nil"/>
              <w:bottom w:val="single" w:sz="4" w:space="0" w:color="auto"/>
              <w:right w:val="single" w:sz="4"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auto"/>
              <w:right w:val="single" w:sz="4" w:space="0" w:color="auto"/>
            </w:tcBorders>
            <w:shd w:val="clear" w:color="000000" w:fill="FFFFFF"/>
            <w:hideMark/>
          </w:tcPr>
          <w:p w:rsidR="00846503" w:rsidRDefault="00846503">
            <w:pPr>
              <w:jc w:val="right"/>
              <w:rPr>
                <w:color w:val="000000"/>
              </w:rPr>
            </w:pPr>
            <w:r>
              <w:rPr>
                <w:color w:val="000000"/>
              </w:rPr>
              <w:t>4 777 000,00</w:t>
            </w:r>
          </w:p>
        </w:tc>
      </w:tr>
      <w:tr w:rsidR="00846503" w:rsidTr="00846503">
        <w:trPr>
          <w:trHeight w:val="630"/>
        </w:trPr>
        <w:tc>
          <w:tcPr>
            <w:tcW w:w="6740" w:type="dxa"/>
            <w:tcBorders>
              <w:top w:val="nil"/>
              <w:left w:val="single" w:sz="4" w:space="0" w:color="auto"/>
              <w:bottom w:val="single" w:sz="4" w:space="0" w:color="auto"/>
              <w:right w:val="single" w:sz="4" w:space="0" w:color="auto"/>
            </w:tcBorders>
            <w:shd w:val="clear" w:color="000000" w:fill="FFFFFF"/>
            <w:hideMark/>
          </w:tcPr>
          <w:p w:rsidR="00846503" w:rsidRDefault="00846503" w:rsidP="00846503">
            <w:pPr>
              <w:jc w:val="both"/>
              <w:rPr>
                <w:color w:val="000000"/>
              </w:rPr>
            </w:pPr>
            <w:r>
              <w:rPr>
                <w:color w:val="000000"/>
              </w:rPr>
              <w:t>Основное мероприятие "Оплата за потребленную электрическую энергию на уличное освещение  "</w:t>
            </w:r>
          </w:p>
        </w:tc>
        <w:tc>
          <w:tcPr>
            <w:tcW w:w="1660" w:type="dxa"/>
            <w:tcBorders>
              <w:top w:val="nil"/>
              <w:left w:val="nil"/>
              <w:bottom w:val="single" w:sz="4" w:space="0" w:color="auto"/>
              <w:right w:val="single" w:sz="4" w:space="0" w:color="auto"/>
            </w:tcBorders>
            <w:shd w:val="clear" w:color="000000" w:fill="FFFFFF"/>
            <w:hideMark/>
          </w:tcPr>
          <w:p w:rsidR="00846503" w:rsidRDefault="00846503">
            <w:pPr>
              <w:jc w:val="center"/>
              <w:rPr>
                <w:color w:val="000000"/>
              </w:rPr>
            </w:pPr>
            <w:r>
              <w:rPr>
                <w:color w:val="000000"/>
              </w:rPr>
              <w:t>0320100000</w:t>
            </w:r>
          </w:p>
        </w:tc>
        <w:tc>
          <w:tcPr>
            <w:tcW w:w="880" w:type="dxa"/>
            <w:tcBorders>
              <w:top w:val="nil"/>
              <w:left w:val="nil"/>
              <w:bottom w:val="single" w:sz="4" w:space="0" w:color="auto"/>
              <w:right w:val="single" w:sz="4"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auto"/>
              <w:right w:val="single" w:sz="4" w:space="0" w:color="auto"/>
            </w:tcBorders>
            <w:shd w:val="clear" w:color="000000" w:fill="FFFFFF"/>
            <w:hideMark/>
          </w:tcPr>
          <w:p w:rsidR="00846503" w:rsidRDefault="00846503">
            <w:pPr>
              <w:jc w:val="right"/>
              <w:rPr>
                <w:color w:val="000000"/>
              </w:rPr>
            </w:pPr>
            <w:r>
              <w:rPr>
                <w:color w:val="000000"/>
              </w:rPr>
              <w:t>3 977 000,00</w:t>
            </w:r>
          </w:p>
        </w:tc>
      </w:tr>
      <w:tr w:rsidR="00846503" w:rsidTr="00846503">
        <w:trPr>
          <w:trHeight w:val="315"/>
        </w:trPr>
        <w:tc>
          <w:tcPr>
            <w:tcW w:w="6740" w:type="dxa"/>
            <w:tcBorders>
              <w:top w:val="nil"/>
              <w:left w:val="single" w:sz="4" w:space="0" w:color="auto"/>
              <w:bottom w:val="single" w:sz="4" w:space="0" w:color="auto"/>
              <w:right w:val="single" w:sz="4" w:space="0" w:color="auto"/>
            </w:tcBorders>
            <w:shd w:val="clear" w:color="000000" w:fill="FFFFFF"/>
            <w:hideMark/>
          </w:tcPr>
          <w:p w:rsidR="00846503" w:rsidRDefault="00846503" w:rsidP="00846503">
            <w:pPr>
              <w:jc w:val="both"/>
              <w:rPr>
                <w:color w:val="000000"/>
              </w:rPr>
            </w:pPr>
            <w:r>
              <w:rPr>
                <w:color w:val="000000"/>
              </w:rPr>
              <w:t>Уличное освещение</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0320106100</w:t>
            </w:r>
          </w:p>
        </w:tc>
        <w:tc>
          <w:tcPr>
            <w:tcW w:w="880" w:type="dxa"/>
            <w:tcBorders>
              <w:top w:val="nil"/>
              <w:left w:val="nil"/>
              <w:bottom w:val="single" w:sz="4" w:space="0" w:color="auto"/>
              <w:right w:val="single" w:sz="4"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auto"/>
              <w:right w:val="single" w:sz="4" w:space="0" w:color="auto"/>
            </w:tcBorders>
            <w:shd w:val="clear" w:color="000000" w:fill="FFFFFF"/>
            <w:hideMark/>
          </w:tcPr>
          <w:p w:rsidR="00846503" w:rsidRDefault="00846503">
            <w:pPr>
              <w:jc w:val="right"/>
              <w:rPr>
                <w:color w:val="000000"/>
              </w:rPr>
            </w:pPr>
            <w:r>
              <w:rPr>
                <w:color w:val="000000"/>
              </w:rPr>
              <w:t>3 977 000,00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0320106100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3 977 000,00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0320106100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3 977 000,00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Основное мероприятие "Содержание и ремонт уличного освещения "</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0320200000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800 000,00</w:t>
            </w:r>
          </w:p>
        </w:tc>
      </w:tr>
      <w:tr w:rsidR="00846503" w:rsidTr="00846503">
        <w:trPr>
          <w:trHeight w:val="315"/>
        </w:trPr>
        <w:tc>
          <w:tcPr>
            <w:tcW w:w="6740" w:type="dxa"/>
            <w:tcBorders>
              <w:top w:val="nil"/>
              <w:left w:val="single" w:sz="4" w:space="0" w:color="auto"/>
              <w:bottom w:val="single" w:sz="4" w:space="0" w:color="auto"/>
              <w:right w:val="single" w:sz="4" w:space="0" w:color="auto"/>
            </w:tcBorders>
            <w:shd w:val="clear" w:color="000000" w:fill="FFFFFF"/>
            <w:hideMark/>
          </w:tcPr>
          <w:p w:rsidR="00846503" w:rsidRDefault="00846503" w:rsidP="00846503">
            <w:pPr>
              <w:jc w:val="both"/>
              <w:rPr>
                <w:color w:val="000000"/>
              </w:rPr>
            </w:pPr>
            <w:r>
              <w:rPr>
                <w:color w:val="000000"/>
              </w:rPr>
              <w:t>Уличное освещение</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0320206100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800 000,00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0320206100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800 000,00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0320206100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800 000,00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Подпрограмма "Благоустройство"</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0330000000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3 757 523,25</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Основное мероприятие "Содержание и благоустройство населенных пунктов  "</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0330200000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2 658 616,24</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Прочие мероприятия по благоустройству</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0330206500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2 658 616,24</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0330206500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2 658 616,24</w:t>
            </w:r>
          </w:p>
        </w:tc>
      </w:tr>
      <w:tr w:rsidR="00846503" w:rsidTr="00846503">
        <w:trPr>
          <w:trHeight w:val="45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0330206500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2 658 616,24</w:t>
            </w:r>
          </w:p>
        </w:tc>
      </w:tr>
      <w:tr w:rsidR="00846503" w:rsidTr="00846503">
        <w:trPr>
          <w:trHeight w:val="45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Основное мероприятие "Санитарная очистка населенных пунктов "</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0330300000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598 907,01</w:t>
            </w:r>
          </w:p>
        </w:tc>
      </w:tr>
      <w:tr w:rsidR="00846503" w:rsidTr="00846503">
        <w:trPr>
          <w:trHeight w:val="45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 xml:space="preserve">Расходы в области обеспечения экологической </w:t>
            </w:r>
            <w:proofErr w:type="spellStart"/>
            <w:r>
              <w:rPr>
                <w:color w:val="000000"/>
              </w:rPr>
              <w:t>безопастности</w:t>
            </w:r>
            <w:proofErr w:type="spellEnd"/>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0330370060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598 907,01</w:t>
            </w:r>
          </w:p>
        </w:tc>
      </w:tr>
      <w:tr w:rsidR="00846503" w:rsidTr="00846503">
        <w:trPr>
          <w:trHeight w:val="45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0330370060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598 907,01</w:t>
            </w:r>
          </w:p>
        </w:tc>
      </w:tr>
      <w:tr w:rsidR="00846503" w:rsidTr="00846503">
        <w:trPr>
          <w:trHeight w:val="45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0330370060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244</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598 907,01</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Основное мероприятие "Устройство снежных городков "</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0330400000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500 000,00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Прочие мероприятия по благоустройство</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0330406500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500 000,00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0330406500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500 000,00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0330406500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500 000,00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Подпрограмма  «Жилищный фонд»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0340000000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722 000,00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Основное мероприятие "Содержание муниципального фонда"</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0340100000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722 000,00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Взносы на капитальный ремонт общего имущества в многоквартирном доме</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0340103540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722 000,00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0340103540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722 000,00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0340103540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722 000,00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 xml:space="preserve">Муниципальная программа "Развитие муниципальной службы в городском поселении </w:t>
            </w:r>
            <w:proofErr w:type="spellStart"/>
            <w:r>
              <w:t>Мортка</w:t>
            </w:r>
            <w:proofErr w:type="spellEnd"/>
            <w:r>
              <w:t xml:space="preserve"> "</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0400000000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68 802 032,28</w:t>
            </w:r>
          </w:p>
        </w:tc>
      </w:tr>
      <w:tr w:rsidR="00846503" w:rsidTr="00846503">
        <w:trPr>
          <w:trHeight w:val="630"/>
        </w:trPr>
        <w:tc>
          <w:tcPr>
            <w:tcW w:w="6740" w:type="dxa"/>
            <w:tcBorders>
              <w:top w:val="nil"/>
              <w:left w:val="single" w:sz="4" w:space="0" w:color="auto"/>
              <w:bottom w:val="single" w:sz="4" w:space="0" w:color="auto"/>
              <w:right w:val="single" w:sz="4" w:space="0" w:color="auto"/>
            </w:tcBorders>
            <w:shd w:val="clear" w:color="000000" w:fill="FFFFFF"/>
            <w:hideMark/>
          </w:tcPr>
          <w:p w:rsidR="00846503" w:rsidRDefault="00846503" w:rsidP="00846503">
            <w:pPr>
              <w:jc w:val="both"/>
              <w:rPr>
                <w:color w:val="000000"/>
              </w:rPr>
            </w:pPr>
            <w:r>
              <w:rPr>
                <w:color w:val="000000"/>
              </w:rPr>
              <w:t>Подпрограмма "Дополнительное пенсионное обеспечение отдельных категорий граждан"</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0400200000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84 000,00</w:t>
            </w:r>
          </w:p>
        </w:tc>
      </w:tr>
      <w:tr w:rsidR="00846503" w:rsidTr="00846503">
        <w:trPr>
          <w:trHeight w:val="945"/>
        </w:trPr>
        <w:tc>
          <w:tcPr>
            <w:tcW w:w="6740" w:type="dxa"/>
            <w:tcBorders>
              <w:top w:val="nil"/>
              <w:left w:val="single" w:sz="4" w:space="0" w:color="auto"/>
              <w:bottom w:val="single" w:sz="4" w:space="0" w:color="auto"/>
              <w:right w:val="single" w:sz="4" w:space="0" w:color="auto"/>
            </w:tcBorders>
            <w:shd w:val="clear" w:color="000000" w:fill="FFFFFF"/>
            <w:hideMark/>
          </w:tcPr>
          <w:p w:rsidR="00846503" w:rsidRDefault="00846503" w:rsidP="00846503">
            <w:pPr>
              <w:jc w:val="both"/>
              <w:rPr>
                <w:color w:val="000000"/>
              </w:rPr>
            </w:pPr>
            <w:r>
              <w:rPr>
                <w:color w:val="000000"/>
              </w:rPr>
              <w:t>Мероприятие "Дополнительное пенсионное обеспечение отдельных категорий граждан за счет средств бюджета поселения"</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0400200220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84 000,00</w:t>
            </w:r>
          </w:p>
        </w:tc>
      </w:tr>
      <w:tr w:rsidR="00846503" w:rsidTr="00846503">
        <w:trPr>
          <w:trHeight w:val="315"/>
        </w:trPr>
        <w:tc>
          <w:tcPr>
            <w:tcW w:w="6740" w:type="dxa"/>
            <w:tcBorders>
              <w:top w:val="nil"/>
              <w:left w:val="single" w:sz="4" w:space="0" w:color="auto"/>
              <w:bottom w:val="single" w:sz="4" w:space="0" w:color="auto"/>
              <w:right w:val="single" w:sz="4" w:space="0" w:color="auto"/>
            </w:tcBorders>
            <w:shd w:val="clear" w:color="000000" w:fill="FFFFFF"/>
            <w:hideMark/>
          </w:tcPr>
          <w:p w:rsidR="00846503" w:rsidRDefault="00846503" w:rsidP="00846503">
            <w:pPr>
              <w:jc w:val="both"/>
              <w:rPr>
                <w:color w:val="000000"/>
              </w:rPr>
            </w:pPr>
            <w:r>
              <w:rPr>
                <w:color w:val="000000"/>
              </w:rPr>
              <w:t>Социальное обеспечение и иные выплаты населению</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0400200220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300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84 000,00</w:t>
            </w:r>
          </w:p>
        </w:tc>
      </w:tr>
      <w:tr w:rsidR="00846503" w:rsidTr="00846503">
        <w:trPr>
          <w:trHeight w:val="330"/>
        </w:trPr>
        <w:tc>
          <w:tcPr>
            <w:tcW w:w="6740" w:type="dxa"/>
            <w:tcBorders>
              <w:top w:val="nil"/>
              <w:left w:val="single" w:sz="8" w:space="0" w:color="auto"/>
              <w:bottom w:val="single" w:sz="8" w:space="0" w:color="auto"/>
              <w:right w:val="single" w:sz="8" w:space="0" w:color="auto"/>
            </w:tcBorders>
            <w:shd w:val="clear" w:color="000000" w:fill="FFFFFF"/>
            <w:hideMark/>
          </w:tcPr>
          <w:p w:rsidR="00846503" w:rsidRDefault="00846503" w:rsidP="00846503">
            <w:pPr>
              <w:jc w:val="both"/>
              <w:rPr>
                <w:color w:val="000000"/>
              </w:rPr>
            </w:pPr>
            <w:r>
              <w:rPr>
                <w:color w:val="000000"/>
              </w:rPr>
              <w:t>Публичные нормативные социальные выплаты гражданам</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0400200220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310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84 000,00</w:t>
            </w:r>
          </w:p>
        </w:tc>
      </w:tr>
      <w:tr w:rsidR="00846503" w:rsidTr="00846503">
        <w:trPr>
          <w:trHeight w:val="1575"/>
        </w:trPr>
        <w:tc>
          <w:tcPr>
            <w:tcW w:w="6740" w:type="dxa"/>
            <w:tcBorders>
              <w:top w:val="nil"/>
              <w:left w:val="single" w:sz="4" w:space="0" w:color="auto"/>
              <w:bottom w:val="nil"/>
              <w:right w:val="nil"/>
            </w:tcBorders>
            <w:shd w:val="clear" w:color="auto" w:fill="auto"/>
            <w:vAlign w:val="bottom"/>
            <w:hideMark/>
          </w:tcPr>
          <w:p w:rsidR="00846503" w:rsidRDefault="00846503" w:rsidP="00846503">
            <w:pPr>
              <w:jc w:val="both"/>
            </w:pPr>
            <w:r>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t>Мортка</w:t>
            </w:r>
            <w:proofErr w:type="spellEnd"/>
            <w:r>
              <w:t xml:space="preserve">, муниципального казенного учреждения "Хозяйственная служба администрации городского поселения </w:t>
            </w:r>
            <w:proofErr w:type="spellStart"/>
            <w:r>
              <w:t>Мортка</w:t>
            </w:r>
            <w:proofErr w:type="spellEnd"/>
            <w:r>
              <w:t xml:space="preserve"> "</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68 718 032,28</w:t>
            </w:r>
          </w:p>
        </w:tc>
      </w:tr>
      <w:tr w:rsidR="00846503" w:rsidTr="00846503">
        <w:trPr>
          <w:trHeight w:val="315"/>
        </w:trPr>
        <w:tc>
          <w:tcPr>
            <w:tcW w:w="6740" w:type="dxa"/>
            <w:tcBorders>
              <w:top w:val="single" w:sz="4" w:space="0" w:color="000000"/>
              <w:left w:val="single" w:sz="8" w:space="0" w:color="000000"/>
              <w:bottom w:val="single" w:sz="4" w:space="0" w:color="000000"/>
              <w:right w:val="single" w:sz="4" w:space="0" w:color="000000"/>
            </w:tcBorders>
            <w:shd w:val="clear" w:color="000000" w:fill="FFFFFF"/>
            <w:hideMark/>
          </w:tcPr>
          <w:p w:rsidR="00846503" w:rsidRDefault="00846503" w:rsidP="00846503">
            <w:pPr>
              <w:jc w:val="both"/>
            </w:pPr>
            <w:r>
              <w:t>Глава муниципального образования</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0400402030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2 622 958,06</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0400402030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2 622 958,06</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Расходы на выплаты персоналу государственных (муниципальных) органов</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0400402030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120</w:t>
            </w:r>
          </w:p>
        </w:tc>
        <w:tc>
          <w:tcPr>
            <w:tcW w:w="1840" w:type="dxa"/>
            <w:tcBorders>
              <w:top w:val="nil"/>
              <w:left w:val="nil"/>
              <w:bottom w:val="nil"/>
              <w:right w:val="single" w:sz="8" w:space="0" w:color="auto"/>
            </w:tcBorders>
            <w:shd w:val="clear" w:color="000000" w:fill="FFFFFF"/>
            <w:hideMark/>
          </w:tcPr>
          <w:p w:rsidR="00846503" w:rsidRDefault="00846503">
            <w:pPr>
              <w:jc w:val="right"/>
              <w:rPr>
                <w:color w:val="000000"/>
              </w:rPr>
            </w:pPr>
            <w:r>
              <w:rPr>
                <w:color w:val="000000"/>
              </w:rPr>
              <w:t>2 622 958,06</w:t>
            </w:r>
          </w:p>
        </w:tc>
      </w:tr>
      <w:tr w:rsidR="00846503" w:rsidTr="00846503">
        <w:trPr>
          <w:trHeight w:val="630"/>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pPr>
            <w:r>
              <w:t>Расходы на обеспечение функций органов местного самоуправления</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0400402040</w:t>
            </w:r>
          </w:p>
        </w:tc>
        <w:tc>
          <w:tcPr>
            <w:tcW w:w="880" w:type="dxa"/>
            <w:tcBorders>
              <w:top w:val="nil"/>
              <w:left w:val="nil"/>
              <w:bottom w:val="single" w:sz="4" w:space="0" w:color="000000"/>
              <w:right w:val="nil"/>
            </w:tcBorders>
            <w:shd w:val="clear" w:color="000000" w:fill="FFFFFF"/>
            <w:hideMark/>
          </w:tcPr>
          <w:p w:rsidR="00846503" w:rsidRDefault="00846503">
            <w:pPr>
              <w:jc w:val="center"/>
              <w:rPr>
                <w:color w:val="000000"/>
              </w:rPr>
            </w:pPr>
            <w:r>
              <w:rPr>
                <w:color w:val="000000"/>
              </w:rPr>
              <w:t> </w:t>
            </w:r>
          </w:p>
        </w:tc>
        <w:tc>
          <w:tcPr>
            <w:tcW w:w="1840" w:type="dxa"/>
            <w:tcBorders>
              <w:top w:val="single" w:sz="4" w:space="0" w:color="auto"/>
              <w:left w:val="single" w:sz="4" w:space="0" w:color="auto"/>
              <w:bottom w:val="single" w:sz="4" w:space="0" w:color="auto"/>
              <w:right w:val="single" w:sz="4" w:space="0" w:color="auto"/>
            </w:tcBorders>
            <w:shd w:val="clear" w:color="000000" w:fill="FFFFFF"/>
            <w:hideMark/>
          </w:tcPr>
          <w:p w:rsidR="00846503" w:rsidRDefault="00846503">
            <w:pPr>
              <w:jc w:val="right"/>
              <w:rPr>
                <w:color w:val="000000"/>
              </w:rPr>
            </w:pPr>
            <w:r>
              <w:rPr>
                <w:color w:val="000000"/>
              </w:rPr>
              <w:t>14 730 542,56</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14 730 542,56</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государственных (муниципальных) органов</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120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14 730 542,56</w:t>
            </w:r>
          </w:p>
        </w:tc>
      </w:tr>
      <w:tr w:rsidR="00846503" w:rsidTr="00846503">
        <w:trPr>
          <w:trHeight w:val="630"/>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pPr>
            <w:r>
              <w:t>Расходы на обеспечение функций органов местного самоуправления</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pPr>
            <w:r>
              <w:t>0400402040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pPr>
            <w: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pPr>
            <w:r>
              <w:t>444 161,00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Межбюджетные трансферты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pPr>
            <w:r>
              <w:t>0400402040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pPr>
            <w:r>
              <w:t>500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pPr>
            <w:r>
              <w:t>444 161,00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pPr>
            <w:r>
              <w:t>Иные межбюджетные трансферты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pPr>
            <w:r>
              <w:t>0400402040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pPr>
            <w:r>
              <w:t>540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pPr>
            <w:r>
              <w:t>444 161,00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Прочие мероприятия органов местного самоуправления</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0400402400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1 219 052,00</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0400402400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208 052,00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государственных (муниципальных) органов</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0400402400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120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208 052,00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0400402400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850 000,00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0400402400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850 000,00</w:t>
            </w:r>
          </w:p>
        </w:tc>
      </w:tr>
      <w:tr w:rsidR="00846503" w:rsidTr="00846503">
        <w:trPr>
          <w:trHeight w:val="315"/>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rPr>
                <w:color w:val="000000"/>
              </w:rPr>
            </w:pPr>
            <w:r>
              <w:rPr>
                <w:color w:val="000000"/>
              </w:rPr>
              <w:t>Иные бюджетные ассигнования</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0400402400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800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161 000,00</w:t>
            </w:r>
          </w:p>
        </w:tc>
      </w:tr>
      <w:tr w:rsidR="00846503" w:rsidTr="00846503">
        <w:trPr>
          <w:trHeight w:val="315"/>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rPr>
                <w:color w:val="000000"/>
              </w:rPr>
            </w:pPr>
            <w:r>
              <w:rPr>
                <w:color w:val="000000"/>
              </w:rPr>
              <w:t>Уплата налогов, сборов и иных платежей</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0400402400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850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161 000,00</w:t>
            </w:r>
          </w:p>
        </w:tc>
      </w:tr>
      <w:tr w:rsidR="00846503" w:rsidTr="00846503">
        <w:trPr>
          <w:trHeight w:val="315"/>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rPr>
                <w:color w:val="000000"/>
              </w:rPr>
            </w:pPr>
            <w:r>
              <w:rPr>
                <w:color w:val="000000"/>
              </w:rPr>
              <w:t>Прочие мероприятия органов местного самоуправления</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0400402400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65 850,00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0400402400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65 850,00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0400402400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65 850,00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 xml:space="preserve">Расхода на </w:t>
            </w:r>
            <w:proofErr w:type="spellStart"/>
            <w:r>
              <w:rPr>
                <w:color w:val="000000"/>
              </w:rPr>
              <w:t>организацую</w:t>
            </w:r>
            <w:proofErr w:type="spellEnd"/>
            <w:r>
              <w:rPr>
                <w:color w:val="000000"/>
              </w:rPr>
              <w:t xml:space="preserve"> и проведения праздничных мероприятий </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0400470050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236 000,00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0400470050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236 000,00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0400470050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236 000,00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Мероприятия в области спорта и физической культуры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0400400040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10 000,00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0400400040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10 000,00</w:t>
            </w:r>
          </w:p>
        </w:tc>
      </w:tr>
      <w:tr w:rsidR="00846503" w:rsidTr="00846503">
        <w:trPr>
          <w:trHeight w:val="645"/>
        </w:trPr>
        <w:tc>
          <w:tcPr>
            <w:tcW w:w="6740" w:type="dxa"/>
            <w:tcBorders>
              <w:top w:val="nil"/>
              <w:left w:val="single" w:sz="8" w:space="0" w:color="auto"/>
              <w:bottom w:val="single" w:sz="8" w:space="0" w:color="auto"/>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0400400040</w:t>
            </w:r>
          </w:p>
        </w:tc>
        <w:tc>
          <w:tcPr>
            <w:tcW w:w="880" w:type="dxa"/>
            <w:tcBorders>
              <w:top w:val="nil"/>
              <w:left w:val="nil"/>
              <w:bottom w:val="single" w:sz="8" w:space="0" w:color="auto"/>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8" w:space="0" w:color="auto"/>
              <w:right w:val="single" w:sz="8" w:space="0" w:color="auto"/>
            </w:tcBorders>
            <w:shd w:val="clear" w:color="000000" w:fill="FFFFFF"/>
            <w:hideMark/>
          </w:tcPr>
          <w:p w:rsidR="00846503" w:rsidRDefault="00846503">
            <w:pPr>
              <w:jc w:val="right"/>
              <w:rPr>
                <w:color w:val="000000"/>
              </w:rPr>
            </w:pPr>
            <w:r>
              <w:rPr>
                <w:color w:val="000000"/>
              </w:rPr>
              <w:t>10 000,00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обеспечение деятельности (оказание услуг) муниципальных учреждений</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23 178 706,47</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18 623 706,47</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казенных учреждений</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110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18 623 706,47</w:t>
            </w:r>
          </w:p>
        </w:tc>
      </w:tr>
      <w:tr w:rsidR="00846503" w:rsidTr="00846503">
        <w:trPr>
          <w:trHeight w:val="630"/>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4 157 688,00</w:t>
            </w:r>
          </w:p>
        </w:tc>
      </w:tr>
      <w:tr w:rsidR="00846503" w:rsidTr="00846503">
        <w:trPr>
          <w:trHeight w:val="630"/>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4 157 688,00</w:t>
            </w:r>
          </w:p>
        </w:tc>
      </w:tr>
      <w:tr w:rsidR="00846503" w:rsidTr="00846503">
        <w:trPr>
          <w:trHeight w:val="315"/>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rPr>
                <w:color w:val="000000"/>
              </w:rPr>
            </w:pPr>
            <w:r>
              <w:rPr>
                <w:color w:val="000000"/>
              </w:rPr>
              <w:t>Иные бюджетные ассигнования</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800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397 312,00</w:t>
            </w:r>
          </w:p>
        </w:tc>
      </w:tr>
      <w:tr w:rsidR="00846503" w:rsidTr="00846503">
        <w:trPr>
          <w:trHeight w:val="315"/>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rPr>
                <w:color w:val="000000"/>
              </w:rPr>
            </w:pPr>
            <w:r>
              <w:rPr>
                <w:color w:val="000000"/>
              </w:rPr>
              <w:t>Уплата налогов, сборов и иных платежей</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850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397 312,00</w:t>
            </w:r>
          </w:p>
        </w:tc>
      </w:tr>
      <w:tr w:rsidR="00846503" w:rsidTr="00846503">
        <w:trPr>
          <w:trHeight w:val="103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Осуществление первичного воинского учета органами местного</w:t>
            </w:r>
            <w:r>
              <w:rPr>
                <w:color w:val="000000"/>
              </w:rPr>
              <w:br/>
              <w:t>самоуправления поселений, муниципальных и городских округов</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0400451180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862 675,93</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0400451180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862 675,93</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государственных (муниципальных) органов</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0400451180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120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862 675,93</w:t>
            </w:r>
          </w:p>
        </w:tc>
      </w:tr>
      <w:tr w:rsidR="00846503" w:rsidTr="00846503">
        <w:trPr>
          <w:trHeight w:val="945"/>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rPr>
                <w:color w:val="000000"/>
              </w:rPr>
            </w:pPr>
            <w:r>
              <w:rPr>
                <w:color w:val="000000"/>
              </w:rPr>
              <w:t>Осуществление переданных полномочий Российской Федерации на государственную регистрацию актов гражданского состояния</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0400459300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114 826,28</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0400459300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114 826,28</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государственных (муниципальных) органов</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0400459300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120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114 826,28</w:t>
            </w:r>
          </w:p>
        </w:tc>
      </w:tr>
      <w:tr w:rsidR="00846503" w:rsidTr="00846503">
        <w:trPr>
          <w:trHeight w:val="1260"/>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pPr>
            <w: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04004D9300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44 413,85</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04004D9300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44 413,85</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государственных (муниципальных) органов</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04004D9300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120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44 413,85</w:t>
            </w:r>
          </w:p>
        </w:tc>
      </w:tr>
      <w:tr w:rsidR="00846503" w:rsidTr="00846503">
        <w:trPr>
          <w:trHeight w:val="630"/>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rPr>
                <w:color w:val="000000"/>
              </w:rPr>
            </w:pPr>
            <w:r>
              <w:rPr>
                <w:color w:val="000000"/>
              </w:rPr>
              <w:t xml:space="preserve">Расходы на реализацию мероприятий на организацию временного трудоустройства граждан </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0400475060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6 115 446,11</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0400475060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6 115 446,11</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казенных учреждений</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0400475060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110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6 115 446,11</w:t>
            </w:r>
          </w:p>
        </w:tc>
      </w:tr>
      <w:tr w:rsidR="00846503" w:rsidTr="00846503">
        <w:trPr>
          <w:trHeight w:val="630"/>
        </w:trPr>
        <w:tc>
          <w:tcPr>
            <w:tcW w:w="6740" w:type="dxa"/>
            <w:tcBorders>
              <w:top w:val="nil"/>
              <w:left w:val="single" w:sz="8" w:space="0" w:color="000000"/>
              <w:bottom w:val="single" w:sz="4" w:space="0" w:color="000000"/>
              <w:right w:val="single" w:sz="4" w:space="0" w:color="000000"/>
            </w:tcBorders>
            <w:shd w:val="clear" w:color="000000" w:fill="FFFFFF"/>
            <w:hideMark/>
          </w:tcPr>
          <w:p w:rsidR="00846503" w:rsidRDefault="00846503" w:rsidP="00846503">
            <w:pPr>
              <w:jc w:val="both"/>
              <w:rPr>
                <w:color w:val="000000"/>
              </w:rPr>
            </w:pPr>
            <w:r>
              <w:rPr>
                <w:color w:val="000000"/>
              </w:rPr>
              <w:t>Расходы на реализацию мероприятий по содействию трудоустройству граждан</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0400485060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2 402 181,38</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0400485060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2 402 181,38</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казенных учреждений</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0400485060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110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2 402 181,38</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 xml:space="preserve">Возмещение </w:t>
            </w:r>
            <w:proofErr w:type="spellStart"/>
            <w:r>
              <w:rPr>
                <w:color w:val="000000"/>
              </w:rPr>
              <w:t>ресурсоснабжающим</w:t>
            </w:r>
            <w:proofErr w:type="spellEnd"/>
            <w:r>
              <w:rPr>
                <w:color w:val="000000"/>
              </w:rPr>
              <w:t xml:space="preserve"> организациям недополученных доходов в связи с применением понижающих коэффициентов к нормативам потребления коммунальных услуг</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0400483040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486 892,07</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Межбюджетные трансферты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0400483040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500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486 892,07</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межбюджетные трансферты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0400483040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540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486 892,07</w:t>
            </w:r>
          </w:p>
        </w:tc>
      </w:tr>
      <w:tr w:rsidR="00846503" w:rsidTr="00846503">
        <w:trPr>
          <w:trHeight w:val="157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 xml:space="preserve">Возмещение </w:t>
            </w:r>
            <w:proofErr w:type="spellStart"/>
            <w:r>
              <w:rPr>
                <w:color w:val="000000"/>
              </w:rPr>
              <w:t>ресурсоснабжающим</w:t>
            </w:r>
            <w:proofErr w:type="spellEnd"/>
            <w:r>
              <w:rPr>
                <w:color w:val="000000"/>
              </w:rPr>
              <w:t xml:space="preserve"> организациям недополученных доходов в связи с применением понижающих коэффициентов к нормативам потребления коммунальных услуг за счет средств бюджета муниципального образования </w:t>
            </w:r>
            <w:proofErr w:type="spellStart"/>
            <w:r>
              <w:rPr>
                <w:color w:val="000000"/>
              </w:rPr>
              <w:t>софинансирование</w:t>
            </w:r>
            <w:proofErr w:type="spellEnd"/>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04004S3040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54 321,34</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Межбюджетные трансферты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04004S3040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500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54 321,34</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межбюджетные трансферты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04004S3040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540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54 321,34</w:t>
            </w:r>
          </w:p>
        </w:tc>
      </w:tr>
      <w:tr w:rsidR="00846503" w:rsidTr="00846503">
        <w:trPr>
          <w:trHeight w:val="94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предоставление субсидий в целях возмещения недополученных доходов организациям, предоставляющим населению услуги теплоснабжения окружные средства</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0400485150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10 217 400,00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Межбюджетные трансферты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0400485150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500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10 217 400,00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межбюджетные трансферты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0400485150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540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10 217 400,00</w:t>
            </w:r>
          </w:p>
        </w:tc>
      </w:tr>
      <w:tr w:rsidR="00846503" w:rsidTr="00846503">
        <w:trPr>
          <w:trHeight w:val="94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предоставление субсидий в целях возмещения недополученных доходов организациям, предоставляющим населению услуги теплоснабжения</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0400470010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5 912 605,23</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Межбюджетные трансферты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0400470010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500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5 912 605,23</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межбюджетные трансферты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0400470010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540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5 912 605,23</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 xml:space="preserve">Муниципальная программа "Развитие сферы культуры, и молодёжной политики городского поселения </w:t>
            </w:r>
            <w:proofErr w:type="spellStart"/>
            <w:r>
              <w:rPr>
                <w:color w:val="000000"/>
              </w:rPr>
              <w:t>Мортка</w:t>
            </w:r>
            <w:proofErr w:type="spellEnd"/>
            <w:r>
              <w:rPr>
                <w:color w:val="000000"/>
              </w:rPr>
              <w:t xml:space="preserve"> "</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0600000000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31 563 078,11</w:t>
            </w:r>
          </w:p>
        </w:tc>
      </w:tr>
      <w:tr w:rsidR="00846503" w:rsidTr="00846503">
        <w:trPr>
          <w:trHeight w:val="94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 xml:space="preserve">Подпрограмма "Организация деятельности муниципального учреждения и организация деятельности молодёжной политики. " </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30 357 623,11</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обеспечение деятельности (оказание услуг) муниципальных учреждений)</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29 335 444,06</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24 034 444,06</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казенных учреждений</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110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24 034 444,06</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Закупка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4 950 000,00</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закупки товаров, работ и услуг для обеспечения государственных (муниципальных) нужд</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240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4 950 000,00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бюджетные ассигнования</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800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351 000,00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Уплата налогов, сборов и иных платежей</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850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351 000,00</w:t>
            </w:r>
          </w:p>
        </w:tc>
      </w:tr>
      <w:tr w:rsidR="00846503" w:rsidTr="00846503">
        <w:trPr>
          <w:trHeight w:val="94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реализацию мероприятий по содействию трудоустройству несовершеннолетних  граждан в возрасте от 14 до 18 лет в свободное от учебы время</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0600385060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590 000,00</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0600385060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590 000,00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казенных учреждений</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0600385060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110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590 000,00</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реализацию мероприятий по содействию трудоустройству несовершеннолетних  граждан в возрасте от 14 до 18 лет в свободное от учебы время, финансирование района</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0600370145</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432 179,05</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0600370145</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432 179,05</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казенных учреждений</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0600370145</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110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432 179,05</w:t>
            </w:r>
          </w:p>
        </w:tc>
      </w:tr>
      <w:tr w:rsidR="00846503" w:rsidTr="00846503">
        <w:trPr>
          <w:trHeight w:val="6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обеспечение деятельности (оказание услуг) муниципальных учреждений)</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1 205 455,00</w:t>
            </w:r>
          </w:p>
        </w:tc>
      </w:tr>
      <w:tr w:rsidR="00846503" w:rsidTr="00846503">
        <w:trPr>
          <w:trHeight w:val="126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1 205 455,00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Расходы на выплаты персоналу казенных учреждений</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0600300590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110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1 205 455,00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proofErr w:type="spellStart"/>
            <w:r>
              <w:rPr>
                <w:color w:val="000000"/>
              </w:rPr>
              <w:t>Непрограмные</w:t>
            </w:r>
            <w:proofErr w:type="spellEnd"/>
            <w:r>
              <w:rPr>
                <w:color w:val="000000"/>
              </w:rPr>
              <w:t xml:space="preserve"> расходы</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6000000000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300 000,00</w:t>
            </w:r>
          </w:p>
        </w:tc>
      </w:tr>
      <w:tr w:rsidR="00846503" w:rsidTr="00846503">
        <w:trPr>
          <w:trHeight w:val="315"/>
        </w:trPr>
        <w:tc>
          <w:tcPr>
            <w:tcW w:w="6740" w:type="dxa"/>
            <w:tcBorders>
              <w:top w:val="nil"/>
              <w:left w:val="single" w:sz="4" w:space="0" w:color="auto"/>
              <w:bottom w:val="single" w:sz="4" w:space="0" w:color="auto"/>
              <w:right w:val="single" w:sz="4" w:space="0" w:color="auto"/>
            </w:tcBorders>
            <w:shd w:val="clear" w:color="auto" w:fill="auto"/>
            <w:vAlign w:val="bottom"/>
            <w:hideMark/>
          </w:tcPr>
          <w:p w:rsidR="00846503" w:rsidRDefault="00846503" w:rsidP="00846503">
            <w:pPr>
              <w:jc w:val="both"/>
              <w:rPr>
                <w:color w:val="000000"/>
              </w:rPr>
            </w:pPr>
            <w:r>
              <w:rPr>
                <w:color w:val="000000"/>
              </w:rPr>
              <w:t>Резервные фонды муниципального образования</w:t>
            </w:r>
          </w:p>
        </w:tc>
        <w:tc>
          <w:tcPr>
            <w:tcW w:w="1660" w:type="dxa"/>
            <w:tcBorders>
              <w:top w:val="nil"/>
              <w:left w:val="nil"/>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6000007050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 </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300 000,00</w:t>
            </w:r>
          </w:p>
        </w:tc>
      </w:tr>
      <w:tr w:rsidR="00846503" w:rsidTr="00846503">
        <w:trPr>
          <w:trHeight w:val="315"/>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Иные бюджетные ассигнования</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6000007050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800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300 000,00</w:t>
            </w:r>
          </w:p>
        </w:tc>
      </w:tr>
      <w:tr w:rsidR="00846503" w:rsidTr="00846503">
        <w:trPr>
          <w:trHeight w:val="330"/>
        </w:trPr>
        <w:tc>
          <w:tcPr>
            <w:tcW w:w="6740" w:type="dxa"/>
            <w:tcBorders>
              <w:top w:val="nil"/>
              <w:left w:val="single" w:sz="8" w:space="0" w:color="auto"/>
              <w:bottom w:val="single" w:sz="4" w:space="0" w:color="000000"/>
              <w:right w:val="nil"/>
            </w:tcBorders>
            <w:shd w:val="clear" w:color="000000" w:fill="FFFFFF"/>
            <w:hideMark/>
          </w:tcPr>
          <w:p w:rsidR="00846503" w:rsidRDefault="00846503" w:rsidP="00846503">
            <w:pPr>
              <w:jc w:val="both"/>
              <w:rPr>
                <w:color w:val="000000"/>
              </w:rPr>
            </w:pPr>
            <w:r>
              <w:rPr>
                <w:color w:val="000000"/>
              </w:rPr>
              <w:t>Резервные средства</w:t>
            </w:r>
          </w:p>
        </w:tc>
        <w:tc>
          <w:tcPr>
            <w:tcW w:w="1660" w:type="dxa"/>
            <w:tcBorders>
              <w:top w:val="nil"/>
              <w:left w:val="single" w:sz="4" w:space="0" w:color="000000"/>
              <w:bottom w:val="single" w:sz="4" w:space="0" w:color="000000"/>
              <w:right w:val="single" w:sz="4" w:space="0" w:color="000000"/>
            </w:tcBorders>
            <w:shd w:val="clear" w:color="000000" w:fill="FFFFFF"/>
            <w:hideMark/>
          </w:tcPr>
          <w:p w:rsidR="00846503" w:rsidRDefault="00846503">
            <w:pPr>
              <w:jc w:val="center"/>
              <w:rPr>
                <w:color w:val="000000"/>
              </w:rPr>
            </w:pPr>
            <w:r>
              <w:rPr>
                <w:color w:val="000000"/>
              </w:rPr>
              <w:t>6000007050</w:t>
            </w:r>
          </w:p>
        </w:tc>
        <w:tc>
          <w:tcPr>
            <w:tcW w:w="880" w:type="dxa"/>
            <w:tcBorders>
              <w:top w:val="nil"/>
              <w:left w:val="nil"/>
              <w:bottom w:val="single" w:sz="4" w:space="0" w:color="000000"/>
              <w:right w:val="single" w:sz="8" w:space="0" w:color="auto"/>
            </w:tcBorders>
            <w:shd w:val="clear" w:color="000000" w:fill="FFFFFF"/>
            <w:hideMark/>
          </w:tcPr>
          <w:p w:rsidR="00846503" w:rsidRDefault="00846503">
            <w:pPr>
              <w:jc w:val="center"/>
              <w:rPr>
                <w:color w:val="000000"/>
              </w:rPr>
            </w:pPr>
            <w:r>
              <w:rPr>
                <w:color w:val="000000"/>
              </w:rPr>
              <w:t>870</w:t>
            </w:r>
          </w:p>
        </w:tc>
        <w:tc>
          <w:tcPr>
            <w:tcW w:w="1840" w:type="dxa"/>
            <w:tcBorders>
              <w:top w:val="nil"/>
              <w:left w:val="nil"/>
              <w:bottom w:val="single" w:sz="4" w:space="0" w:color="000000"/>
              <w:right w:val="single" w:sz="8" w:space="0" w:color="auto"/>
            </w:tcBorders>
            <w:shd w:val="clear" w:color="000000" w:fill="FFFFFF"/>
            <w:hideMark/>
          </w:tcPr>
          <w:p w:rsidR="00846503" w:rsidRDefault="00846503">
            <w:pPr>
              <w:jc w:val="right"/>
              <w:rPr>
                <w:color w:val="000000"/>
              </w:rPr>
            </w:pPr>
            <w:r>
              <w:rPr>
                <w:color w:val="000000"/>
              </w:rPr>
              <w:t>300 000,00</w:t>
            </w:r>
          </w:p>
        </w:tc>
      </w:tr>
      <w:tr w:rsidR="00846503" w:rsidTr="00846503">
        <w:trPr>
          <w:trHeight w:val="330"/>
        </w:trPr>
        <w:tc>
          <w:tcPr>
            <w:tcW w:w="928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rsidR="00846503" w:rsidRDefault="00846503">
            <w:pPr>
              <w:jc w:val="right"/>
            </w:pPr>
            <w:r>
              <w:t>Итого</w:t>
            </w:r>
          </w:p>
        </w:tc>
        <w:tc>
          <w:tcPr>
            <w:tcW w:w="1840" w:type="dxa"/>
            <w:tcBorders>
              <w:top w:val="single" w:sz="8" w:space="0" w:color="auto"/>
              <w:left w:val="nil"/>
              <w:bottom w:val="single" w:sz="8" w:space="0" w:color="auto"/>
              <w:right w:val="single" w:sz="8" w:space="0" w:color="auto"/>
            </w:tcBorders>
            <w:shd w:val="clear" w:color="auto" w:fill="auto"/>
            <w:noWrap/>
            <w:hideMark/>
          </w:tcPr>
          <w:p w:rsidR="00846503" w:rsidRDefault="00846503">
            <w:pPr>
              <w:jc w:val="right"/>
            </w:pPr>
            <w:r>
              <w:t xml:space="preserve">152 739 305,83  </w:t>
            </w:r>
          </w:p>
        </w:tc>
      </w:tr>
    </w:tbl>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p w:rsidR="00846503" w:rsidRDefault="00846503" w:rsidP="008F5710">
      <w:pPr>
        <w:ind w:firstLine="709"/>
        <w:jc w:val="center"/>
      </w:pPr>
    </w:p>
    <w:tbl>
      <w:tblPr>
        <w:tblW w:w="10932" w:type="dxa"/>
        <w:tblInd w:w="-821" w:type="dxa"/>
        <w:tblLayout w:type="fixed"/>
        <w:tblCellMar>
          <w:left w:w="30" w:type="dxa"/>
          <w:right w:w="30" w:type="dxa"/>
        </w:tblCellMar>
        <w:tblLook w:val="0000" w:firstRow="0" w:lastRow="0" w:firstColumn="0" w:lastColumn="0" w:noHBand="0" w:noVBand="0"/>
      </w:tblPr>
      <w:tblGrid>
        <w:gridCol w:w="5064"/>
        <w:gridCol w:w="3442"/>
        <w:gridCol w:w="2426"/>
      </w:tblGrid>
      <w:tr w:rsidR="00846503" w:rsidTr="00846503">
        <w:tblPrEx>
          <w:tblCellMar>
            <w:top w:w="0" w:type="dxa"/>
            <w:bottom w:w="0" w:type="dxa"/>
          </w:tblCellMar>
        </w:tblPrEx>
        <w:trPr>
          <w:trHeight w:val="281"/>
        </w:trPr>
        <w:tc>
          <w:tcPr>
            <w:tcW w:w="5064" w:type="dxa"/>
            <w:tcBorders>
              <w:top w:val="nil"/>
              <w:left w:val="nil"/>
              <w:bottom w:val="nil"/>
              <w:right w:val="nil"/>
            </w:tcBorders>
          </w:tcPr>
          <w:p w:rsidR="00846503" w:rsidRDefault="00846503">
            <w:pPr>
              <w:autoSpaceDE w:val="0"/>
              <w:autoSpaceDN w:val="0"/>
              <w:adjustRightInd w:val="0"/>
              <w:jc w:val="right"/>
              <w:rPr>
                <w:color w:val="000000"/>
              </w:rPr>
            </w:pPr>
          </w:p>
        </w:tc>
        <w:tc>
          <w:tcPr>
            <w:tcW w:w="3442" w:type="dxa"/>
            <w:tcBorders>
              <w:top w:val="nil"/>
              <w:left w:val="nil"/>
              <w:bottom w:val="nil"/>
              <w:right w:val="nil"/>
            </w:tcBorders>
          </w:tcPr>
          <w:p w:rsidR="00846503" w:rsidRDefault="00846503" w:rsidP="00846503">
            <w:pPr>
              <w:autoSpaceDE w:val="0"/>
              <w:autoSpaceDN w:val="0"/>
              <w:adjustRightInd w:val="0"/>
              <w:rPr>
                <w:color w:val="000000"/>
              </w:rPr>
            </w:pPr>
            <w:r>
              <w:rPr>
                <w:color w:val="000000"/>
              </w:rPr>
              <w:t>Приложение №6</w:t>
            </w:r>
          </w:p>
        </w:tc>
        <w:tc>
          <w:tcPr>
            <w:tcW w:w="2426" w:type="dxa"/>
            <w:tcBorders>
              <w:top w:val="nil"/>
              <w:left w:val="nil"/>
              <w:bottom w:val="nil"/>
              <w:right w:val="nil"/>
            </w:tcBorders>
          </w:tcPr>
          <w:p w:rsidR="00846503" w:rsidRDefault="00846503">
            <w:pPr>
              <w:autoSpaceDE w:val="0"/>
              <w:autoSpaceDN w:val="0"/>
              <w:adjustRightInd w:val="0"/>
              <w:jc w:val="right"/>
              <w:rPr>
                <w:rFonts w:ascii="Arial" w:hAnsi="Arial" w:cs="Arial"/>
                <w:color w:val="000000"/>
                <w:sz w:val="20"/>
                <w:szCs w:val="20"/>
              </w:rPr>
            </w:pPr>
          </w:p>
        </w:tc>
      </w:tr>
      <w:tr w:rsidR="00846503" w:rsidTr="00846503">
        <w:tblPrEx>
          <w:tblCellMar>
            <w:top w:w="0" w:type="dxa"/>
            <w:bottom w:w="0" w:type="dxa"/>
          </w:tblCellMar>
        </w:tblPrEx>
        <w:trPr>
          <w:trHeight w:val="281"/>
        </w:trPr>
        <w:tc>
          <w:tcPr>
            <w:tcW w:w="5064" w:type="dxa"/>
            <w:tcBorders>
              <w:top w:val="nil"/>
              <w:left w:val="nil"/>
              <w:bottom w:val="nil"/>
              <w:right w:val="nil"/>
            </w:tcBorders>
          </w:tcPr>
          <w:p w:rsidR="00846503" w:rsidRDefault="00846503">
            <w:pPr>
              <w:autoSpaceDE w:val="0"/>
              <w:autoSpaceDN w:val="0"/>
              <w:adjustRightInd w:val="0"/>
              <w:jc w:val="right"/>
              <w:rPr>
                <w:color w:val="000000"/>
              </w:rPr>
            </w:pPr>
          </w:p>
        </w:tc>
        <w:tc>
          <w:tcPr>
            <w:tcW w:w="3442" w:type="dxa"/>
            <w:tcBorders>
              <w:top w:val="nil"/>
              <w:left w:val="nil"/>
              <w:bottom w:val="nil"/>
              <w:right w:val="nil"/>
            </w:tcBorders>
          </w:tcPr>
          <w:p w:rsidR="00846503" w:rsidRDefault="00846503">
            <w:pPr>
              <w:autoSpaceDE w:val="0"/>
              <w:autoSpaceDN w:val="0"/>
              <w:adjustRightInd w:val="0"/>
              <w:rPr>
                <w:color w:val="000000"/>
              </w:rPr>
            </w:pPr>
            <w:r>
              <w:rPr>
                <w:color w:val="000000"/>
              </w:rPr>
              <w:t>к решению Совета депутатов</w:t>
            </w:r>
          </w:p>
        </w:tc>
        <w:tc>
          <w:tcPr>
            <w:tcW w:w="2426" w:type="dxa"/>
            <w:tcBorders>
              <w:top w:val="nil"/>
              <w:left w:val="nil"/>
              <w:bottom w:val="nil"/>
              <w:right w:val="nil"/>
            </w:tcBorders>
          </w:tcPr>
          <w:p w:rsidR="00846503" w:rsidRDefault="00846503">
            <w:pPr>
              <w:autoSpaceDE w:val="0"/>
              <w:autoSpaceDN w:val="0"/>
              <w:adjustRightInd w:val="0"/>
              <w:jc w:val="right"/>
              <w:rPr>
                <w:rFonts w:ascii="Arial" w:hAnsi="Arial" w:cs="Arial"/>
                <w:color w:val="000000"/>
                <w:sz w:val="20"/>
                <w:szCs w:val="20"/>
              </w:rPr>
            </w:pPr>
          </w:p>
        </w:tc>
      </w:tr>
      <w:tr w:rsidR="00846503" w:rsidTr="00846503">
        <w:tblPrEx>
          <w:tblCellMar>
            <w:top w:w="0" w:type="dxa"/>
            <w:bottom w:w="0" w:type="dxa"/>
          </w:tblCellMar>
        </w:tblPrEx>
        <w:trPr>
          <w:trHeight w:val="281"/>
        </w:trPr>
        <w:tc>
          <w:tcPr>
            <w:tcW w:w="5064" w:type="dxa"/>
            <w:tcBorders>
              <w:top w:val="nil"/>
              <w:left w:val="nil"/>
              <w:bottom w:val="nil"/>
              <w:right w:val="nil"/>
            </w:tcBorders>
          </w:tcPr>
          <w:p w:rsidR="00846503" w:rsidRDefault="00846503">
            <w:pPr>
              <w:autoSpaceDE w:val="0"/>
              <w:autoSpaceDN w:val="0"/>
              <w:adjustRightInd w:val="0"/>
              <w:jc w:val="right"/>
              <w:rPr>
                <w:color w:val="000000"/>
              </w:rPr>
            </w:pPr>
          </w:p>
        </w:tc>
        <w:tc>
          <w:tcPr>
            <w:tcW w:w="3442" w:type="dxa"/>
            <w:tcBorders>
              <w:top w:val="nil"/>
              <w:left w:val="nil"/>
              <w:bottom w:val="nil"/>
              <w:right w:val="nil"/>
            </w:tcBorders>
          </w:tcPr>
          <w:p w:rsidR="00846503" w:rsidRDefault="00846503">
            <w:pPr>
              <w:autoSpaceDE w:val="0"/>
              <w:autoSpaceDN w:val="0"/>
              <w:adjustRightInd w:val="0"/>
              <w:rPr>
                <w:color w:val="000000"/>
              </w:rPr>
            </w:pPr>
            <w:r>
              <w:rPr>
                <w:color w:val="000000"/>
              </w:rPr>
              <w:t xml:space="preserve">городского поселения </w:t>
            </w:r>
            <w:proofErr w:type="spellStart"/>
            <w:r>
              <w:rPr>
                <w:color w:val="000000"/>
              </w:rPr>
              <w:t>Мортка</w:t>
            </w:r>
            <w:proofErr w:type="spellEnd"/>
          </w:p>
        </w:tc>
        <w:tc>
          <w:tcPr>
            <w:tcW w:w="2426" w:type="dxa"/>
            <w:tcBorders>
              <w:top w:val="nil"/>
              <w:left w:val="nil"/>
              <w:bottom w:val="nil"/>
              <w:right w:val="nil"/>
            </w:tcBorders>
          </w:tcPr>
          <w:p w:rsidR="00846503" w:rsidRDefault="00846503">
            <w:pPr>
              <w:autoSpaceDE w:val="0"/>
              <w:autoSpaceDN w:val="0"/>
              <w:adjustRightInd w:val="0"/>
              <w:jc w:val="right"/>
              <w:rPr>
                <w:rFonts w:ascii="Arial" w:hAnsi="Arial" w:cs="Arial"/>
                <w:color w:val="000000"/>
                <w:sz w:val="20"/>
                <w:szCs w:val="20"/>
              </w:rPr>
            </w:pPr>
          </w:p>
        </w:tc>
      </w:tr>
      <w:tr w:rsidR="00846503" w:rsidTr="00846503">
        <w:tblPrEx>
          <w:tblCellMar>
            <w:top w:w="0" w:type="dxa"/>
            <w:bottom w:w="0" w:type="dxa"/>
          </w:tblCellMar>
        </w:tblPrEx>
        <w:trPr>
          <w:trHeight w:val="281"/>
        </w:trPr>
        <w:tc>
          <w:tcPr>
            <w:tcW w:w="5064" w:type="dxa"/>
            <w:tcBorders>
              <w:top w:val="nil"/>
              <w:left w:val="nil"/>
              <w:bottom w:val="nil"/>
              <w:right w:val="nil"/>
            </w:tcBorders>
          </w:tcPr>
          <w:p w:rsidR="00846503" w:rsidRDefault="00846503">
            <w:pPr>
              <w:autoSpaceDE w:val="0"/>
              <w:autoSpaceDN w:val="0"/>
              <w:adjustRightInd w:val="0"/>
              <w:jc w:val="right"/>
              <w:rPr>
                <w:color w:val="000000"/>
              </w:rPr>
            </w:pPr>
          </w:p>
        </w:tc>
        <w:tc>
          <w:tcPr>
            <w:tcW w:w="3442" w:type="dxa"/>
            <w:tcBorders>
              <w:top w:val="nil"/>
              <w:left w:val="nil"/>
              <w:bottom w:val="nil"/>
              <w:right w:val="nil"/>
            </w:tcBorders>
          </w:tcPr>
          <w:p w:rsidR="00846503" w:rsidRDefault="00846503">
            <w:pPr>
              <w:autoSpaceDE w:val="0"/>
              <w:autoSpaceDN w:val="0"/>
              <w:adjustRightInd w:val="0"/>
              <w:rPr>
                <w:color w:val="000000"/>
              </w:rPr>
            </w:pPr>
            <w:r>
              <w:rPr>
                <w:color w:val="000000"/>
              </w:rPr>
              <w:t>от "19" декабря 2025 №133</w:t>
            </w:r>
          </w:p>
        </w:tc>
        <w:tc>
          <w:tcPr>
            <w:tcW w:w="2426" w:type="dxa"/>
            <w:tcBorders>
              <w:top w:val="nil"/>
              <w:left w:val="nil"/>
              <w:bottom w:val="nil"/>
              <w:right w:val="nil"/>
            </w:tcBorders>
          </w:tcPr>
          <w:p w:rsidR="00846503" w:rsidRDefault="00846503">
            <w:pPr>
              <w:autoSpaceDE w:val="0"/>
              <w:autoSpaceDN w:val="0"/>
              <w:adjustRightInd w:val="0"/>
              <w:jc w:val="right"/>
              <w:rPr>
                <w:rFonts w:ascii="Arial" w:hAnsi="Arial" w:cs="Arial"/>
                <w:color w:val="000000"/>
                <w:sz w:val="20"/>
                <w:szCs w:val="20"/>
              </w:rPr>
            </w:pPr>
          </w:p>
        </w:tc>
      </w:tr>
      <w:tr w:rsidR="00846503" w:rsidTr="00846503">
        <w:tblPrEx>
          <w:tblCellMar>
            <w:top w:w="0" w:type="dxa"/>
            <w:bottom w:w="0" w:type="dxa"/>
          </w:tblCellMar>
        </w:tblPrEx>
        <w:trPr>
          <w:trHeight w:val="281"/>
        </w:trPr>
        <w:tc>
          <w:tcPr>
            <w:tcW w:w="5064" w:type="dxa"/>
            <w:tcBorders>
              <w:top w:val="nil"/>
              <w:left w:val="nil"/>
              <w:bottom w:val="nil"/>
              <w:right w:val="nil"/>
            </w:tcBorders>
          </w:tcPr>
          <w:p w:rsidR="00846503" w:rsidRDefault="00846503">
            <w:pPr>
              <w:autoSpaceDE w:val="0"/>
              <w:autoSpaceDN w:val="0"/>
              <w:adjustRightInd w:val="0"/>
              <w:jc w:val="right"/>
              <w:rPr>
                <w:color w:val="000000"/>
              </w:rPr>
            </w:pPr>
          </w:p>
        </w:tc>
        <w:tc>
          <w:tcPr>
            <w:tcW w:w="3442" w:type="dxa"/>
            <w:tcBorders>
              <w:top w:val="nil"/>
              <w:left w:val="nil"/>
              <w:bottom w:val="nil"/>
              <w:right w:val="nil"/>
            </w:tcBorders>
          </w:tcPr>
          <w:p w:rsidR="00846503" w:rsidRDefault="00846503">
            <w:pPr>
              <w:autoSpaceDE w:val="0"/>
              <w:autoSpaceDN w:val="0"/>
              <w:adjustRightInd w:val="0"/>
              <w:jc w:val="right"/>
              <w:rPr>
                <w:color w:val="000000"/>
              </w:rPr>
            </w:pPr>
          </w:p>
        </w:tc>
        <w:tc>
          <w:tcPr>
            <w:tcW w:w="2426" w:type="dxa"/>
            <w:tcBorders>
              <w:top w:val="nil"/>
              <w:left w:val="nil"/>
              <w:bottom w:val="nil"/>
              <w:right w:val="nil"/>
            </w:tcBorders>
          </w:tcPr>
          <w:p w:rsidR="00846503" w:rsidRDefault="00846503">
            <w:pPr>
              <w:autoSpaceDE w:val="0"/>
              <w:autoSpaceDN w:val="0"/>
              <w:adjustRightInd w:val="0"/>
              <w:jc w:val="right"/>
              <w:rPr>
                <w:color w:val="000000"/>
              </w:rPr>
            </w:pPr>
          </w:p>
        </w:tc>
      </w:tr>
      <w:tr w:rsidR="00846503" w:rsidTr="00846503">
        <w:tblPrEx>
          <w:tblCellMar>
            <w:top w:w="0" w:type="dxa"/>
            <w:bottom w:w="0" w:type="dxa"/>
          </w:tblCellMar>
        </w:tblPrEx>
        <w:trPr>
          <w:trHeight w:val="281"/>
        </w:trPr>
        <w:tc>
          <w:tcPr>
            <w:tcW w:w="8506" w:type="dxa"/>
            <w:gridSpan w:val="2"/>
            <w:tcBorders>
              <w:top w:val="nil"/>
              <w:left w:val="nil"/>
              <w:bottom w:val="nil"/>
              <w:right w:val="nil"/>
            </w:tcBorders>
          </w:tcPr>
          <w:p w:rsidR="00846503" w:rsidRDefault="00846503">
            <w:pPr>
              <w:autoSpaceDE w:val="0"/>
              <w:autoSpaceDN w:val="0"/>
              <w:adjustRightInd w:val="0"/>
              <w:jc w:val="center"/>
              <w:rPr>
                <w:b/>
                <w:bCs/>
                <w:color w:val="000000"/>
              </w:rPr>
            </w:pPr>
            <w:r>
              <w:rPr>
                <w:b/>
                <w:bCs/>
                <w:color w:val="000000"/>
              </w:rPr>
              <w:t>Источники внутреннего финансирования дефицита бюджета</w:t>
            </w:r>
          </w:p>
        </w:tc>
        <w:tc>
          <w:tcPr>
            <w:tcW w:w="2426" w:type="dxa"/>
            <w:tcBorders>
              <w:top w:val="nil"/>
              <w:left w:val="nil"/>
              <w:bottom w:val="nil"/>
              <w:right w:val="nil"/>
            </w:tcBorders>
          </w:tcPr>
          <w:p w:rsidR="00846503" w:rsidRDefault="00846503">
            <w:pPr>
              <w:autoSpaceDE w:val="0"/>
              <w:autoSpaceDN w:val="0"/>
              <w:adjustRightInd w:val="0"/>
              <w:jc w:val="center"/>
              <w:rPr>
                <w:b/>
                <w:bCs/>
                <w:color w:val="000000"/>
              </w:rPr>
            </w:pPr>
          </w:p>
        </w:tc>
      </w:tr>
      <w:tr w:rsidR="00846503" w:rsidTr="00846503">
        <w:tblPrEx>
          <w:tblCellMar>
            <w:top w:w="0" w:type="dxa"/>
            <w:bottom w:w="0" w:type="dxa"/>
          </w:tblCellMar>
        </w:tblPrEx>
        <w:trPr>
          <w:trHeight w:val="319"/>
        </w:trPr>
        <w:tc>
          <w:tcPr>
            <w:tcW w:w="10932" w:type="dxa"/>
            <w:gridSpan w:val="3"/>
            <w:tcBorders>
              <w:top w:val="nil"/>
              <w:left w:val="nil"/>
              <w:bottom w:val="nil"/>
              <w:right w:val="nil"/>
            </w:tcBorders>
          </w:tcPr>
          <w:p w:rsidR="00846503" w:rsidRDefault="00846503">
            <w:pPr>
              <w:autoSpaceDE w:val="0"/>
              <w:autoSpaceDN w:val="0"/>
              <w:adjustRightInd w:val="0"/>
              <w:jc w:val="center"/>
              <w:rPr>
                <w:b/>
                <w:bCs/>
                <w:color w:val="000000"/>
              </w:rPr>
            </w:pPr>
            <w:r>
              <w:rPr>
                <w:b/>
                <w:bCs/>
                <w:color w:val="000000"/>
              </w:rPr>
              <w:t xml:space="preserve">муниципального образования городское поселение </w:t>
            </w:r>
            <w:proofErr w:type="spellStart"/>
            <w:r>
              <w:rPr>
                <w:b/>
                <w:bCs/>
                <w:color w:val="000000"/>
              </w:rPr>
              <w:t>Мортка</w:t>
            </w:r>
            <w:proofErr w:type="spellEnd"/>
            <w:r>
              <w:rPr>
                <w:b/>
                <w:bCs/>
                <w:color w:val="000000"/>
              </w:rPr>
              <w:t xml:space="preserve"> на 2025год </w:t>
            </w:r>
          </w:p>
        </w:tc>
      </w:tr>
      <w:tr w:rsidR="00846503" w:rsidTr="00846503">
        <w:tblPrEx>
          <w:tblCellMar>
            <w:top w:w="0" w:type="dxa"/>
            <w:bottom w:w="0" w:type="dxa"/>
          </w:tblCellMar>
        </w:tblPrEx>
        <w:trPr>
          <w:trHeight w:val="281"/>
        </w:trPr>
        <w:tc>
          <w:tcPr>
            <w:tcW w:w="5064" w:type="dxa"/>
            <w:tcBorders>
              <w:top w:val="nil"/>
              <w:left w:val="nil"/>
              <w:bottom w:val="nil"/>
              <w:right w:val="nil"/>
            </w:tcBorders>
          </w:tcPr>
          <w:p w:rsidR="00846503" w:rsidRDefault="00846503">
            <w:pPr>
              <w:autoSpaceDE w:val="0"/>
              <w:autoSpaceDN w:val="0"/>
              <w:adjustRightInd w:val="0"/>
              <w:jc w:val="right"/>
              <w:rPr>
                <w:color w:val="000000"/>
              </w:rPr>
            </w:pPr>
          </w:p>
        </w:tc>
        <w:tc>
          <w:tcPr>
            <w:tcW w:w="3442" w:type="dxa"/>
            <w:tcBorders>
              <w:top w:val="nil"/>
              <w:left w:val="nil"/>
              <w:bottom w:val="nil"/>
              <w:right w:val="nil"/>
            </w:tcBorders>
          </w:tcPr>
          <w:p w:rsidR="00846503" w:rsidRDefault="00846503">
            <w:pPr>
              <w:autoSpaceDE w:val="0"/>
              <w:autoSpaceDN w:val="0"/>
              <w:adjustRightInd w:val="0"/>
              <w:jc w:val="right"/>
              <w:rPr>
                <w:color w:val="000000"/>
              </w:rPr>
            </w:pPr>
          </w:p>
        </w:tc>
        <w:tc>
          <w:tcPr>
            <w:tcW w:w="2426" w:type="dxa"/>
            <w:tcBorders>
              <w:top w:val="nil"/>
              <w:left w:val="nil"/>
              <w:bottom w:val="nil"/>
              <w:right w:val="nil"/>
            </w:tcBorders>
          </w:tcPr>
          <w:p w:rsidR="00846503" w:rsidRDefault="00846503">
            <w:pPr>
              <w:autoSpaceDE w:val="0"/>
              <w:autoSpaceDN w:val="0"/>
              <w:adjustRightInd w:val="0"/>
              <w:jc w:val="right"/>
              <w:rPr>
                <w:color w:val="000000"/>
              </w:rPr>
            </w:pPr>
          </w:p>
        </w:tc>
      </w:tr>
      <w:tr w:rsidR="00846503" w:rsidTr="00846503">
        <w:tblPrEx>
          <w:tblCellMar>
            <w:top w:w="0" w:type="dxa"/>
            <w:bottom w:w="0" w:type="dxa"/>
          </w:tblCellMar>
        </w:tblPrEx>
        <w:trPr>
          <w:trHeight w:val="346"/>
        </w:trPr>
        <w:tc>
          <w:tcPr>
            <w:tcW w:w="5064" w:type="dxa"/>
            <w:tcBorders>
              <w:top w:val="single" w:sz="6" w:space="0" w:color="auto"/>
              <w:left w:val="single" w:sz="6" w:space="0" w:color="auto"/>
              <w:bottom w:val="nil"/>
              <w:right w:val="single" w:sz="6" w:space="0" w:color="auto"/>
            </w:tcBorders>
          </w:tcPr>
          <w:p w:rsidR="00846503" w:rsidRDefault="00846503">
            <w:pPr>
              <w:autoSpaceDE w:val="0"/>
              <w:autoSpaceDN w:val="0"/>
              <w:adjustRightInd w:val="0"/>
              <w:jc w:val="center"/>
              <w:rPr>
                <w:color w:val="000000"/>
              </w:rPr>
            </w:pPr>
            <w:r>
              <w:rPr>
                <w:color w:val="000000"/>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3442" w:type="dxa"/>
            <w:tcBorders>
              <w:top w:val="single" w:sz="6" w:space="0" w:color="auto"/>
              <w:left w:val="single" w:sz="6" w:space="0" w:color="auto"/>
              <w:bottom w:val="nil"/>
              <w:right w:val="single" w:sz="6" w:space="0" w:color="auto"/>
            </w:tcBorders>
          </w:tcPr>
          <w:p w:rsidR="00846503" w:rsidRDefault="00846503">
            <w:pPr>
              <w:autoSpaceDE w:val="0"/>
              <w:autoSpaceDN w:val="0"/>
              <w:adjustRightInd w:val="0"/>
              <w:jc w:val="center"/>
              <w:rPr>
                <w:color w:val="000000"/>
              </w:rPr>
            </w:pPr>
            <w:r>
              <w:rPr>
                <w:color w:val="000000"/>
              </w:rPr>
              <w:t>Код бюджетной классификации</w:t>
            </w: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color w:val="000000"/>
              </w:rPr>
            </w:pPr>
            <w:r>
              <w:rPr>
                <w:color w:val="000000"/>
              </w:rPr>
              <w:t>Сумма на 2025 год, рублей</w:t>
            </w:r>
          </w:p>
        </w:tc>
      </w:tr>
      <w:tr w:rsidR="00846503" w:rsidTr="00846503">
        <w:tblPrEx>
          <w:tblCellMar>
            <w:top w:w="0" w:type="dxa"/>
            <w:bottom w:w="0" w:type="dxa"/>
          </w:tblCellMar>
        </w:tblPrEx>
        <w:trPr>
          <w:trHeight w:val="814"/>
        </w:trPr>
        <w:tc>
          <w:tcPr>
            <w:tcW w:w="5064" w:type="dxa"/>
            <w:tcBorders>
              <w:top w:val="nil"/>
              <w:left w:val="single" w:sz="6" w:space="0" w:color="auto"/>
              <w:bottom w:val="single" w:sz="6" w:space="0" w:color="auto"/>
              <w:right w:val="single" w:sz="6" w:space="0" w:color="auto"/>
            </w:tcBorders>
          </w:tcPr>
          <w:p w:rsidR="00846503" w:rsidRDefault="00846503">
            <w:pPr>
              <w:autoSpaceDE w:val="0"/>
              <w:autoSpaceDN w:val="0"/>
              <w:adjustRightInd w:val="0"/>
              <w:jc w:val="center"/>
              <w:rPr>
                <w:color w:val="000000"/>
              </w:rPr>
            </w:pPr>
          </w:p>
        </w:tc>
        <w:tc>
          <w:tcPr>
            <w:tcW w:w="3442" w:type="dxa"/>
            <w:tcBorders>
              <w:top w:val="nil"/>
              <w:left w:val="single" w:sz="6" w:space="0" w:color="auto"/>
              <w:bottom w:val="single" w:sz="6" w:space="0" w:color="auto"/>
              <w:right w:val="single" w:sz="6" w:space="0" w:color="auto"/>
            </w:tcBorders>
          </w:tcPr>
          <w:p w:rsidR="00846503" w:rsidRDefault="00846503">
            <w:pPr>
              <w:autoSpaceDE w:val="0"/>
              <w:autoSpaceDN w:val="0"/>
              <w:adjustRightInd w:val="0"/>
              <w:jc w:val="center"/>
              <w:rPr>
                <w:rFonts w:ascii="Arial" w:hAnsi="Arial" w:cs="Arial"/>
                <w:color w:val="000000"/>
                <w:sz w:val="20"/>
                <w:szCs w:val="20"/>
              </w:rPr>
            </w:pP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color w:val="000000"/>
              </w:rPr>
            </w:pPr>
          </w:p>
        </w:tc>
      </w:tr>
      <w:tr w:rsidR="00846503" w:rsidTr="00846503">
        <w:tblPrEx>
          <w:tblCellMar>
            <w:top w:w="0" w:type="dxa"/>
            <w:bottom w:w="0" w:type="dxa"/>
          </w:tblCellMar>
        </w:tblPrEx>
        <w:trPr>
          <w:trHeight w:val="814"/>
        </w:trPr>
        <w:tc>
          <w:tcPr>
            <w:tcW w:w="5064" w:type="dxa"/>
            <w:tcBorders>
              <w:top w:val="nil"/>
              <w:left w:val="single" w:sz="6" w:space="0" w:color="auto"/>
              <w:bottom w:val="single" w:sz="6" w:space="0" w:color="auto"/>
              <w:right w:val="single" w:sz="6" w:space="0" w:color="auto"/>
            </w:tcBorders>
          </w:tcPr>
          <w:p w:rsidR="00846503" w:rsidRDefault="00846503">
            <w:pPr>
              <w:autoSpaceDE w:val="0"/>
              <w:autoSpaceDN w:val="0"/>
              <w:adjustRightInd w:val="0"/>
              <w:rPr>
                <w:b/>
                <w:bCs/>
                <w:color w:val="000000"/>
              </w:rPr>
            </w:pPr>
            <w:r>
              <w:rPr>
                <w:b/>
                <w:bCs/>
                <w:color w:val="000000"/>
              </w:rPr>
              <w:t>Источники финансирования дефицита бюджета - всего</w:t>
            </w:r>
          </w:p>
        </w:tc>
        <w:tc>
          <w:tcPr>
            <w:tcW w:w="3442" w:type="dxa"/>
            <w:tcBorders>
              <w:top w:val="nil"/>
              <w:left w:val="single" w:sz="6" w:space="0" w:color="auto"/>
              <w:bottom w:val="single" w:sz="6" w:space="0" w:color="auto"/>
              <w:right w:val="single" w:sz="6" w:space="0" w:color="auto"/>
            </w:tcBorders>
          </w:tcPr>
          <w:p w:rsidR="00846503" w:rsidRDefault="0084650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000 01 00 00 00 00 0000 000</w:t>
            </w: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color w:val="000000"/>
              </w:rPr>
            </w:pPr>
            <w:r>
              <w:rPr>
                <w:color w:val="000000"/>
              </w:rPr>
              <w:t>0,00</w:t>
            </w:r>
          </w:p>
        </w:tc>
      </w:tr>
      <w:tr w:rsidR="00846503" w:rsidTr="00846503">
        <w:tblPrEx>
          <w:tblCellMar>
            <w:top w:w="0" w:type="dxa"/>
            <w:bottom w:w="0" w:type="dxa"/>
          </w:tblCellMar>
        </w:tblPrEx>
        <w:trPr>
          <w:trHeight w:val="588"/>
        </w:trPr>
        <w:tc>
          <w:tcPr>
            <w:tcW w:w="5064"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rPr>
                <w:b/>
                <w:bCs/>
                <w:color w:val="000000"/>
              </w:rPr>
            </w:pPr>
            <w:r>
              <w:rPr>
                <w:b/>
                <w:bCs/>
                <w:color w:val="000000"/>
              </w:rPr>
              <w:t>Изменение остатков средств на счетах по учету средств бюджетов</w:t>
            </w:r>
          </w:p>
        </w:tc>
        <w:tc>
          <w:tcPr>
            <w:tcW w:w="3442"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000 01 05 00 00 00 0000 000</w:t>
            </w: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b/>
                <w:bCs/>
                <w:color w:val="000000"/>
              </w:rPr>
            </w:pPr>
            <w:r>
              <w:rPr>
                <w:b/>
                <w:bCs/>
                <w:color w:val="000000"/>
              </w:rPr>
              <w:t>0,00</w:t>
            </w:r>
          </w:p>
        </w:tc>
      </w:tr>
      <w:tr w:rsidR="00846503" w:rsidTr="00846503">
        <w:tblPrEx>
          <w:tblCellMar>
            <w:top w:w="0" w:type="dxa"/>
            <w:bottom w:w="0" w:type="dxa"/>
          </w:tblCellMar>
        </w:tblPrEx>
        <w:trPr>
          <w:trHeight w:val="468"/>
        </w:trPr>
        <w:tc>
          <w:tcPr>
            <w:tcW w:w="5064" w:type="dxa"/>
            <w:tcBorders>
              <w:top w:val="nil"/>
              <w:left w:val="single" w:sz="4" w:space="0" w:color="auto"/>
              <w:bottom w:val="nil"/>
              <w:right w:val="nil"/>
            </w:tcBorders>
          </w:tcPr>
          <w:p w:rsidR="00846503" w:rsidRDefault="00846503">
            <w:pPr>
              <w:autoSpaceDE w:val="0"/>
              <w:autoSpaceDN w:val="0"/>
              <w:adjustRightInd w:val="0"/>
              <w:rPr>
                <w:b/>
                <w:bCs/>
                <w:color w:val="000000"/>
              </w:rPr>
            </w:pPr>
            <w:r>
              <w:rPr>
                <w:b/>
                <w:bCs/>
                <w:color w:val="000000"/>
              </w:rPr>
              <w:t>Увеличение остатков средств бюджетов</w:t>
            </w:r>
          </w:p>
        </w:tc>
        <w:tc>
          <w:tcPr>
            <w:tcW w:w="3442"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000 01 05 00 00 00 0000 500</w:t>
            </w: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b/>
                <w:bCs/>
                <w:color w:val="000000"/>
              </w:rPr>
            </w:pPr>
            <w:r>
              <w:rPr>
                <w:b/>
                <w:bCs/>
                <w:color w:val="000000"/>
              </w:rPr>
              <w:t xml:space="preserve">-      139 576 601,03   </w:t>
            </w:r>
          </w:p>
        </w:tc>
      </w:tr>
      <w:tr w:rsidR="00846503" w:rsidTr="00846503">
        <w:tblPrEx>
          <w:tblCellMar>
            <w:top w:w="0" w:type="dxa"/>
            <w:bottom w:w="0" w:type="dxa"/>
          </w:tblCellMar>
        </w:tblPrEx>
        <w:trPr>
          <w:trHeight w:val="521"/>
        </w:trPr>
        <w:tc>
          <w:tcPr>
            <w:tcW w:w="5064"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rPr>
                <w:b/>
                <w:bCs/>
                <w:color w:val="000000"/>
              </w:rPr>
            </w:pPr>
            <w:r>
              <w:rPr>
                <w:b/>
                <w:bCs/>
                <w:color w:val="000000"/>
              </w:rPr>
              <w:t>Увеличение прочих остатков средств бюджетов</w:t>
            </w:r>
          </w:p>
        </w:tc>
        <w:tc>
          <w:tcPr>
            <w:tcW w:w="3442"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000 01 05 02 00 00 0000 500</w:t>
            </w: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b/>
                <w:bCs/>
                <w:color w:val="000000"/>
              </w:rPr>
            </w:pPr>
            <w:r>
              <w:rPr>
                <w:b/>
                <w:bCs/>
                <w:color w:val="000000"/>
              </w:rPr>
              <w:t xml:space="preserve">-      139 576 601,03   </w:t>
            </w:r>
          </w:p>
        </w:tc>
      </w:tr>
      <w:tr w:rsidR="00846503" w:rsidTr="00846503">
        <w:tblPrEx>
          <w:tblCellMar>
            <w:top w:w="0" w:type="dxa"/>
            <w:bottom w:w="0" w:type="dxa"/>
          </w:tblCellMar>
        </w:tblPrEx>
        <w:trPr>
          <w:trHeight w:val="521"/>
        </w:trPr>
        <w:tc>
          <w:tcPr>
            <w:tcW w:w="5064"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rPr>
                <w:color w:val="000000"/>
              </w:rPr>
            </w:pPr>
            <w:r>
              <w:rPr>
                <w:color w:val="000000"/>
              </w:rPr>
              <w:t>Увеличение прочих остатков денежных средств бюджетов</w:t>
            </w:r>
          </w:p>
        </w:tc>
        <w:tc>
          <w:tcPr>
            <w:tcW w:w="3442"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rFonts w:ascii="Arial" w:hAnsi="Arial" w:cs="Arial"/>
                <w:color w:val="000000"/>
                <w:sz w:val="20"/>
                <w:szCs w:val="20"/>
              </w:rPr>
            </w:pPr>
            <w:r>
              <w:rPr>
                <w:rFonts w:ascii="Arial" w:hAnsi="Arial" w:cs="Arial"/>
                <w:color w:val="000000"/>
                <w:sz w:val="20"/>
                <w:szCs w:val="20"/>
              </w:rPr>
              <w:t>000 01 05 02 01 00 0000 510</w:t>
            </w: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color w:val="000000"/>
              </w:rPr>
            </w:pPr>
            <w:r>
              <w:rPr>
                <w:color w:val="000000"/>
              </w:rPr>
              <w:t xml:space="preserve">-     139 576 601,03   </w:t>
            </w:r>
          </w:p>
        </w:tc>
      </w:tr>
      <w:tr w:rsidR="00846503" w:rsidTr="00846503">
        <w:tblPrEx>
          <w:tblCellMar>
            <w:top w:w="0" w:type="dxa"/>
            <w:bottom w:w="0" w:type="dxa"/>
          </w:tblCellMar>
        </w:tblPrEx>
        <w:trPr>
          <w:trHeight w:val="562"/>
        </w:trPr>
        <w:tc>
          <w:tcPr>
            <w:tcW w:w="5064"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rPr>
                <w:color w:val="000000"/>
              </w:rPr>
            </w:pPr>
            <w:r>
              <w:rPr>
                <w:color w:val="000000"/>
              </w:rPr>
              <w:t>Увеличение прочих остатков денежных средств бюджетов городских поселений</w:t>
            </w:r>
          </w:p>
        </w:tc>
        <w:tc>
          <w:tcPr>
            <w:tcW w:w="3442"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rFonts w:ascii="Arial" w:hAnsi="Arial" w:cs="Arial"/>
                <w:color w:val="000000"/>
                <w:sz w:val="20"/>
                <w:szCs w:val="20"/>
              </w:rPr>
            </w:pPr>
            <w:r>
              <w:rPr>
                <w:rFonts w:ascii="Arial" w:hAnsi="Arial" w:cs="Arial"/>
                <w:color w:val="000000"/>
                <w:sz w:val="20"/>
                <w:szCs w:val="20"/>
              </w:rPr>
              <w:t>000 01 05 02 01 13 0000 510</w:t>
            </w: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color w:val="000000"/>
              </w:rPr>
            </w:pPr>
            <w:r>
              <w:rPr>
                <w:color w:val="000000"/>
              </w:rPr>
              <w:t xml:space="preserve">-     139 576 601,03   </w:t>
            </w:r>
          </w:p>
        </w:tc>
      </w:tr>
      <w:tr w:rsidR="00846503" w:rsidTr="00846503">
        <w:tblPrEx>
          <w:tblCellMar>
            <w:top w:w="0" w:type="dxa"/>
            <w:bottom w:w="0" w:type="dxa"/>
          </w:tblCellMar>
        </w:tblPrEx>
        <w:trPr>
          <w:trHeight w:val="281"/>
        </w:trPr>
        <w:tc>
          <w:tcPr>
            <w:tcW w:w="5064"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rPr>
                <w:b/>
                <w:bCs/>
                <w:color w:val="000000"/>
              </w:rPr>
            </w:pPr>
            <w:r>
              <w:rPr>
                <w:b/>
                <w:bCs/>
                <w:color w:val="000000"/>
              </w:rPr>
              <w:t>Уменьшение остатков средств бюджетов</w:t>
            </w:r>
          </w:p>
        </w:tc>
        <w:tc>
          <w:tcPr>
            <w:tcW w:w="3442" w:type="dxa"/>
            <w:tcBorders>
              <w:top w:val="nil"/>
              <w:left w:val="nil"/>
              <w:bottom w:val="nil"/>
              <w:right w:val="nil"/>
            </w:tcBorders>
          </w:tcPr>
          <w:p w:rsidR="00846503" w:rsidRDefault="0084650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000 01 05 00 00 00 0000 600</w:t>
            </w: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b/>
                <w:bCs/>
                <w:color w:val="000000"/>
              </w:rPr>
            </w:pPr>
            <w:r>
              <w:rPr>
                <w:b/>
                <w:bCs/>
                <w:color w:val="000000"/>
              </w:rPr>
              <w:t xml:space="preserve">       152 739 305,83   </w:t>
            </w:r>
          </w:p>
        </w:tc>
      </w:tr>
      <w:tr w:rsidR="00846503" w:rsidTr="00846503">
        <w:tblPrEx>
          <w:tblCellMar>
            <w:top w:w="0" w:type="dxa"/>
            <w:bottom w:w="0" w:type="dxa"/>
          </w:tblCellMar>
        </w:tblPrEx>
        <w:trPr>
          <w:trHeight w:val="562"/>
        </w:trPr>
        <w:tc>
          <w:tcPr>
            <w:tcW w:w="5064"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rPr>
                <w:b/>
                <w:bCs/>
                <w:color w:val="000000"/>
              </w:rPr>
            </w:pPr>
            <w:r>
              <w:rPr>
                <w:b/>
                <w:bCs/>
                <w:color w:val="000000"/>
              </w:rPr>
              <w:t>Уменьшение прочих остатков средств бюджетов</w:t>
            </w:r>
          </w:p>
        </w:tc>
        <w:tc>
          <w:tcPr>
            <w:tcW w:w="3442"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000 01 05 02 00 00 0000 600</w:t>
            </w: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b/>
                <w:bCs/>
                <w:color w:val="000000"/>
              </w:rPr>
            </w:pPr>
            <w:r>
              <w:rPr>
                <w:b/>
                <w:bCs/>
                <w:color w:val="000000"/>
              </w:rPr>
              <w:t xml:space="preserve">       152 739 305,83   </w:t>
            </w:r>
          </w:p>
        </w:tc>
      </w:tr>
      <w:tr w:rsidR="00846503" w:rsidTr="00846503">
        <w:tblPrEx>
          <w:tblCellMar>
            <w:top w:w="0" w:type="dxa"/>
            <w:bottom w:w="0" w:type="dxa"/>
          </w:tblCellMar>
        </w:tblPrEx>
        <w:trPr>
          <w:trHeight w:val="562"/>
        </w:trPr>
        <w:tc>
          <w:tcPr>
            <w:tcW w:w="5064"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rPr>
                <w:color w:val="000000"/>
              </w:rPr>
            </w:pPr>
            <w:r>
              <w:rPr>
                <w:color w:val="000000"/>
              </w:rPr>
              <w:t>Уменьшение прочих остатков денежных средств бюджетов</w:t>
            </w:r>
          </w:p>
        </w:tc>
        <w:tc>
          <w:tcPr>
            <w:tcW w:w="3442"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rFonts w:ascii="Arial" w:hAnsi="Arial" w:cs="Arial"/>
                <w:color w:val="000000"/>
                <w:sz w:val="20"/>
                <w:szCs w:val="20"/>
              </w:rPr>
            </w:pPr>
            <w:r>
              <w:rPr>
                <w:rFonts w:ascii="Arial" w:hAnsi="Arial" w:cs="Arial"/>
                <w:color w:val="000000"/>
                <w:sz w:val="20"/>
                <w:szCs w:val="20"/>
              </w:rPr>
              <w:t>000 01 05 02 01 00 0000 610</w:t>
            </w: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color w:val="000000"/>
              </w:rPr>
            </w:pPr>
            <w:r>
              <w:rPr>
                <w:color w:val="000000"/>
              </w:rPr>
              <w:t xml:space="preserve">       152 739 305,83   </w:t>
            </w:r>
          </w:p>
        </w:tc>
      </w:tr>
      <w:tr w:rsidR="00846503" w:rsidTr="00846503">
        <w:tblPrEx>
          <w:tblCellMar>
            <w:top w:w="0" w:type="dxa"/>
            <w:bottom w:w="0" w:type="dxa"/>
          </w:tblCellMar>
        </w:tblPrEx>
        <w:trPr>
          <w:trHeight w:val="562"/>
        </w:trPr>
        <w:tc>
          <w:tcPr>
            <w:tcW w:w="5064"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rPr>
                <w:color w:val="000000"/>
              </w:rPr>
            </w:pPr>
            <w:r>
              <w:rPr>
                <w:color w:val="000000"/>
              </w:rPr>
              <w:t>Уменьшение прочих остатков денежных средств бюджетов городских поселений</w:t>
            </w:r>
          </w:p>
        </w:tc>
        <w:tc>
          <w:tcPr>
            <w:tcW w:w="3442"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rFonts w:ascii="Arial" w:hAnsi="Arial" w:cs="Arial"/>
                <w:color w:val="000000"/>
                <w:sz w:val="20"/>
                <w:szCs w:val="20"/>
              </w:rPr>
            </w:pPr>
            <w:r>
              <w:rPr>
                <w:rFonts w:ascii="Arial" w:hAnsi="Arial" w:cs="Arial"/>
                <w:color w:val="000000"/>
                <w:sz w:val="20"/>
                <w:szCs w:val="20"/>
              </w:rPr>
              <w:t>000 01 05 02 01 13 0000 610</w:t>
            </w: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color w:val="000000"/>
              </w:rPr>
            </w:pPr>
            <w:r>
              <w:rPr>
                <w:color w:val="000000"/>
              </w:rPr>
              <w:t xml:space="preserve">       152 739 305,83   </w:t>
            </w:r>
          </w:p>
        </w:tc>
      </w:tr>
      <w:tr w:rsidR="00846503" w:rsidTr="00846503">
        <w:tblPrEx>
          <w:tblCellMar>
            <w:top w:w="0" w:type="dxa"/>
            <w:bottom w:w="0" w:type="dxa"/>
          </w:tblCellMar>
        </w:tblPrEx>
        <w:trPr>
          <w:trHeight w:val="562"/>
        </w:trPr>
        <w:tc>
          <w:tcPr>
            <w:tcW w:w="8506" w:type="dxa"/>
            <w:gridSpan w:val="2"/>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rPr>
                <w:b/>
                <w:bCs/>
                <w:color w:val="000000"/>
              </w:rPr>
            </w:pPr>
            <w:r>
              <w:rPr>
                <w:b/>
                <w:bCs/>
                <w:color w:val="000000"/>
              </w:rPr>
              <w:t>Всего источников внутреннего финансирования дефицита бюджета</w:t>
            </w:r>
          </w:p>
        </w:tc>
        <w:tc>
          <w:tcPr>
            <w:tcW w:w="2426" w:type="dxa"/>
            <w:tcBorders>
              <w:top w:val="single" w:sz="6" w:space="0" w:color="auto"/>
              <w:left w:val="single" w:sz="6" w:space="0" w:color="auto"/>
              <w:bottom w:val="single" w:sz="6" w:space="0" w:color="auto"/>
              <w:right w:val="single" w:sz="6" w:space="0" w:color="auto"/>
            </w:tcBorders>
          </w:tcPr>
          <w:p w:rsidR="00846503" w:rsidRDefault="00846503">
            <w:pPr>
              <w:autoSpaceDE w:val="0"/>
              <w:autoSpaceDN w:val="0"/>
              <w:adjustRightInd w:val="0"/>
              <w:jc w:val="center"/>
              <w:rPr>
                <w:b/>
                <w:bCs/>
                <w:color w:val="000000"/>
              </w:rPr>
            </w:pPr>
            <w:r>
              <w:rPr>
                <w:b/>
                <w:bCs/>
                <w:color w:val="000000"/>
              </w:rPr>
              <w:t>13 162 704,80</w:t>
            </w:r>
          </w:p>
        </w:tc>
      </w:tr>
    </w:tbl>
    <w:p w:rsidR="00846503" w:rsidRDefault="00846503" w:rsidP="008F5710">
      <w:pPr>
        <w:ind w:firstLine="709"/>
        <w:jc w:val="center"/>
      </w:pPr>
    </w:p>
    <w:sectPr w:rsidR="00846503" w:rsidSect="007557B3">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21F"/>
    <w:multiLevelType w:val="hybridMultilevel"/>
    <w:tmpl w:val="39C22142"/>
    <w:lvl w:ilvl="0" w:tplc="B904863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A823F2A"/>
    <w:multiLevelType w:val="multilevel"/>
    <w:tmpl w:val="CADCD6FE"/>
    <w:lvl w:ilvl="0">
      <w:start w:val="1"/>
      <w:numFmt w:val="decimal"/>
      <w:lvlText w:val="%1."/>
      <w:lvlJc w:val="left"/>
      <w:pPr>
        <w:ind w:left="720" w:hanging="360"/>
      </w:pPr>
      <w:rPr>
        <w:rFonts w:ascii="Times New Roman" w:eastAsia="Arial Unicode MS" w:hAnsi="Times New Roman" w:cs="Times New Roman"/>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F2A2142"/>
    <w:multiLevelType w:val="multilevel"/>
    <w:tmpl w:val="FB9AE302"/>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305B4277"/>
    <w:multiLevelType w:val="multilevel"/>
    <w:tmpl w:val="0FA6AF8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nsid w:val="4A480018"/>
    <w:multiLevelType w:val="hybridMultilevel"/>
    <w:tmpl w:val="C71ACA82"/>
    <w:lvl w:ilvl="0">
      <w:start w:val="1"/>
      <w:numFmt w:val="decimal"/>
      <w:lvlText w:val="%1."/>
      <w:lvlJc w:val="left"/>
      <w:pPr>
        <w:tabs>
          <w:tab w:val="num" w:pos="945"/>
        </w:tabs>
        <w:ind w:left="945" w:hanging="360"/>
      </w:pPr>
    </w:lvl>
    <w:lvl w:ilvl="1">
      <w:start w:val="1"/>
      <w:numFmt w:val="bullet"/>
      <w:lvlText w:val=""/>
      <w:lvlJc w:val="left"/>
      <w:pPr>
        <w:tabs>
          <w:tab w:val="num" w:pos="1665"/>
        </w:tabs>
        <w:ind w:left="1665" w:hanging="360"/>
      </w:pPr>
      <w:rPr>
        <w:rFonts w:ascii="Symbol" w:hAnsi="Symbol" w:hint="default"/>
      </w:rPr>
    </w:lvl>
    <w:lvl w:ilvl="2" w:tentative="1">
      <w:start w:val="1"/>
      <w:numFmt w:val="lowerRoman"/>
      <w:lvlText w:val="%3."/>
      <w:lvlJc w:val="right"/>
      <w:pPr>
        <w:tabs>
          <w:tab w:val="num" w:pos="2385"/>
        </w:tabs>
        <w:ind w:left="2385" w:hanging="180"/>
      </w:pPr>
    </w:lvl>
    <w:lvl w:ilvl="3" w:tentative="1">
      <w:start w:val="1"/>
      <w:numFmt w:val="decimal"/>
      <w:lvlText w:val="%4."/>
      <w:lvlJc w:val="left"/>
      <w:pPr>
        <w:tabs>
          <w:tab w:val="num" w:pos="3105"/>
        </w:tabs>
        <w:ind w:left="3105" w:hanging="360"/>
      </w:pPr>
    </w:lvl>
    <w:lvl w:ilvl="4" w:tentative="1">
      <w:start w:val="1"/>
      <w:numFmt w:val="lowerLetter"/>
      <w:lvlText w:val="%5."/>
      <w:lvlJc w:val="left"/>
      <w:pPr>
        <w:tabs>
          <w:tab w:val="num" w:pos="3825"/>
        </w:tabs>
        <w:ind w:left="3825" w:hanging="360"/>
      </w:pPr>
    </w:lvl>
    <w:lvl w:ilvl="5" w:tentative="1">
      <w:start w:val="1"/>
      <w:numFmt w:val="lowerRoman"/>
      <w:lvlText w:val="%6."/>
      <w:lvlJc w:val="right"/>
      <w:pPr>
        <w:tabs>
          <w:tab w:val="num" w:pos="4545"/>
        </w:tabs>
        <w:ind w:left="4545" w:hanging="180"/>
      </w:pPr>
    </w:lvl>
    <w:lvl w:ilvl="6" w:tentative="1">
      <w:start w:val="1"/>
      <w:numFmt w:val="decimal"/>
      <w:lvlText w:val="%7."/>
      <w:lvlJc w:val="left"/>
      <w:pPr>
        <w:tabs>
          <w:tab w:val="num" w:pos="5265"/>
        </w:tabs>
        <w:ind w:left="5265" w:hanging="360"/>
      </w:pPr>
    </w:lvl>
    <w:lvl w:ilvl="7" w:tentative="1">
      <w:start w:val="1"/>
      <w:numFmt w:val="lowerLetter"/>
      <w:lvlText w:val="%8."/>
      <w:lvlJc w:val="left"/>
      <w:pPr>
        <w:tabs>
          <w:tab w:val="num" w:pos="5985"/>
        </w:tabs>
        <w:ind w:left="5985" w:hanging="360"/>
      </w:pPr>
    </w:lvl>
    <w:lvl w:ilvl="8" w:tentative="1">
      <w:start w:val="1"/>
      <w:numFmt w:val="lowerRoman"/>
      <w:lvlText w:val="%9."/>
      <w:lvlJc w:val="right"/>
      <w:pPr>
        <w:tabs>
          <w:tab w:val="num" w:pos="6705"/>
        </w:tabs>
        <w:ind w:left="6705" w:hanging="180"/>
      </w:pPr>
    </w:lvl>
  </w:abstractNum>
  <w:abstractNum w:abstractNumId="6">
    <w:nsid w:val="53B93AB5"/>
    <w:multiLevelType w:val="hybridMultilevel"/>
    <w:tmpl w:val="167E3A96"/>
    <w:lvl w:ilvl="0" w:tplc="068EF8E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D63163"/>
    <w:multiLevelType w:val="multilevel"/>
    <w:tmpl w:val="CADCD6FE"/>
    <w:lvl w:ilvl="0">
      <w:start w:val="1"/>
      <w:numFmt w:val="decimal"/>
      <w:lvlText w:val="%1."/>
      <w:lvlJc w:val="left"/>
      <w:pPr>
        <w:ind w:left="720" w:hanging="360"/>
      </w:pPr>
      <w:rPr>
        <w:rFonts w:ascii="Times New Roman" w:eastAsia="Arial Unicode MS" w:hAnsi="Times New Roman" w:cs="Times New Roman"/>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7BA718BD"/>
    <w:multiLevelType w:val="hybridMultilevel"/>
    <w:tmpl w:val="7248AD42"/>
    <w:lvl w:ilvl="0" w:tplc="42144CB6">
      <w:start w:val="65"/>
      <w:numFmt w:val="bullet"/>
      <w:lvlText w:val=""/>
      <w:lvlJc w:val="left"/>
      <w:pPr>
        <w:tabs>
          <w:tab w:val="num" w:pos="720"/>
        </w:tabs>
        <w:ind w:left="720" w:hanging="360"/>
      </w:pPr>
      <w:rPr>
        <w:rFonts w:ascii="Symbol" w:eastAsia="Arial Unicode MS"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2"/>
  </w:num>
  <w:num w:numId="6">
    <w:abstractNumId w:val="1"/>
  </w:num>
  <w:num w:numId="7">
    <w:abstractNumId w:val="7"/>
  </w:num>
  <w:num w:numId="8">
    <w:abstractNumId w:val="0"/>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8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DC1"/>
    <w:rsid w:val="0000330B"/>
    <w:rsid w:val="000043A8"/>
    <w:rsid w:val="0000587E"/>
    <w:rsid w:val="00007E25"/>
    <w:rsid w:val="000110DF"/>
    <w:rsid w:val="0001652B"/>
    <w:rsid w:val="00017EC6"/>
    <w:rsid w:val="00023E45"/>
    <w:rsid w:val="00031C38"/>
    <w:rsid w:val="00035C0F"/>
    <w:rsid w:val="0003666A"/>
    <w:rsid w:val="000376F9"/>
    <w:rsid w:val="00040527"/>
    <w:rsid w:val="00045106"/>
    <w:rsid w:val="00047E1D"/>
    <w:rsid w:val="0005273B"/>
    <w:rsid w:val="000529E0"/>
    <w:rsid w:val="000541CE"/>
    <w:rsid w:val="000544A6"/>
    <w:rsid w:val="00054D2C"/>
    <w:rsid w:val="0005639F"/>
    <w:rsid w:val="00060557"/>
    <w:rsid w:val="000607BE"/>
    <w:rsid w:val="00060B91"/>
    <w:rsid w:val="00061B47"/>
    <w:rsid w:val="0006245E"/>
    <w:rsid w:val="00062A00"/>
    <w:rsid w:val="000644F0"/>
    <w:rsid w:val="000703FB"/>
    <w:rsid w:val="00072909"/>
    <w:rsid w:val="000741C6"/>
    <w:rsid w:val="00075AF5"/>
    <w:rsid w:val="00077AE9"/>
    <w:rsid w:val="000851CA"/>
    <w:rsid w:val="0008540E"/>
    <w:rsid w:val="00087126"/>
    <w:rsid w:val="00087F8A"/>
    <w:rsid w:val="00090D23"/>
    <w:rsid w:val="000949DD"/>
    <w:rsid w:val="0009770C"/>
    <w:rsid w:val="00097B46"/>
    <w:rsid w:val="000A0935"/>
    <w:rsid w:val="000A2521"/>
    <w:rsid w:val="000A26DA"/>
    <w:rsid w:val="000A2947"/>
    <w:rsid w:val="000A3581"/>
    <w:rsid w:val="000A42D0"/>
    <w:rsid w:val="000A472C"/>
    <w:rsid w:val="000A4F09"/>
    <w:rsid w:val="000B09BB"/>
    <w:rsid w:val="000B2E7E"/>
    <w:rsid w:val="000B652C"/>
    <w:rsid w:val="000C1220"/>
    <w:rsid w:val="000C48BF"/>
    <w:rsid w:val="000C4B76"/>
    <w:rsid w:val="000C5646"/>
    <w:rsid w:val="000C5C66"/>
    <w:rsid w:val="000D0D3C"/>
    <w:rsid w:val="000D11AE"/>
    <w:rsid w:val="000D2AB2"/>
    <w:rsid w:val="000D60B7"/>
    <w:rsid w:val="000D6B57"/>
    <w:rsid w:val="000D7971"/>
    <w:rsid w:val="000E18B9"/>
    <w:rsid w:val="000E29AB"/>
    <w:rsid w:val="000E4439"/>
    <w:rsid w:val="000F07D9"/>
    <w:rsid w:val="000F3A09"/>
    <w:rsid w:val="000F5555"/>
    <w:rsid w:val="00101504"/>
    <w:rsid w:val="00101B36"/>
    <w:rsid w:val="00101EF2"/>
    <w:rsid w:val="00102CB0"/>
    <w:rsid w:val="0010309B"/>
    <w:rsid w:val="00104E7F"/>
    <w:rsid w:val="0010667F"/>
    <w:rsid w:val="00113FB4"/>
    <w:rsid w:val="00114737"/>
    <w:rsid w:val="001158F0"/>
    <w:rsid w:val="00117FC3"/>
    <w:rsid w:val="00121886"/>
    <w:rsid w:val="0012791D"/>
    <w:rsid w:val="00127C2C"/>
    <w:rsid w:val="0013245E"/>
    <w:rsid w:val="00136313"/>
    <w:rsid w:val="001479C1"/>
    <w:rsid w:val="00150B18"/>
    <w:rsid w:val="00151961"/>
    <w:rsid w:val="001541B9"/>
    <w:rsid w:val="00163532"/>
    <w:rsid w:val="00164DB5"/>
    <w:rsid w:val="00165F99"/>
    <w:rsid w:val="00165F9E"/>
    <w:rsid w:val="001705CE"/>
    <w:rsid w:val="00174BFB"/>
    <w:rsid w:val="00177991"/>
    <w:rsid w:val="00177EC0"/>
    <w:rsid w:val="00180B3C"/>
    <w:rsid w:val="00181C6B"/>
    <w:rsid w:val="00183540"/>
    <w:rsid w:val="001854BF"/>
    <w:rsid w:val="00186545"/>
    <w:rsid w:val="001866F5"/>
    <w:rsid w:val="00187904"/>
    <w:rsid w:val="00191E3F"/>
    <w:rsid w:val="0019220B"/>
    <w:rsid w:val="00195438"/>
    <w:rsid w:val="001A063C"/>
    <w:rsid w:val="001A304B"/>
    <w:rsid w:val="001A3312"/>
    <w:rsid w:val="001A37FC"/>
    <w:rsid w:val="001A53BD"/>
    <w:rsid w:val="001A6B17"/>
    <w:rsid w:val="001A7037"/>
    <w:rsid w:val="001B402C"/>
    <w:rsid w:val="001B48EB"/>
    <w:rsid w:val="001B495E"/>
    <w:rsid w:val="001B4D0A"/>
    <w:rsid w:val="001B53AB"/>
    <w:rsid w:val="001B5757"/>
    <w:rsid w:val="001B5980"/>
    <w:rsid w:val="001B5CA1"/>
    <w:rsid w:val="001C0016"/>
    <w:rsid w:val="001C2235"/>
    <w:rsid w:val="001C3BD2"/>
    <w:rsid w:val="001C5725"/>
    <w:rsid w:val="001C70B5"/>
    <w:rsid w:val="001C766E"/>
    <w:rsid w:val="001C78B5"/>
    <w:rsid w:val="001D1E1F"/>
    <w:rsid w:val="001D1F05"/>
    <w:rsid w:val="001D2B93"/>
    <w:rsid w:val="001D4283"/>
    <w:rsid w:val="001D4F55"/>
    <w:rsid w:val="001D78A9"/>
    <w:rsid w:val="001E02F1"/>
    <w:rsid w:val="001E060B"/>
    <w:rsid w:val="001E15D2"/>
    <w:rsid w:val="001E39BE"/>
    <w:rsid w:val="001F463E"/>
    <w:rsid w:val="001F4CC4"/>
    <w:rsid w:val="001F566F"/>
    <w:rsid w:val="00200C87"/>
    <w:rsid w:val="00201D60"/>
    <w:rsid w:val="00202B6F"/>
    <w:rsid w:val="0020544D"/>
    <w:rsid w:val="002057D2"/>
    <w:rsid w:val="0020611C"/>
    <w:rsid w:val="00206A40"/>
    <w:rsid w:val="00206D4C"/>
    <w:rsid w:val="002100F4"/>
    <w:rsid w:val="00210515"/>
    <w:rsid w:val="002123A3"/>
    <w:rsid w:val="00212D38"/>
    <w:rsid w:val="00214C6D"/>
    <w:rsid w:val="002167C6"/>
    <w:rsid w:val="00222314"/>
    <w:rsid w:val="002226C1"/>
    <w:rsid w:val="002237A2"/>
    <w:rsid w:val="00236567"/>
    <w:rsid w:val="00236C65"/>
    <w:rsid w:val="00236CFC"/>
    <w:rsid w:val="002406AA"/>
    <w:rsid w:val="00241EDB"/>
    <w:rsid w:val="002421A9"/>
    <w:rsid w:val="00245427"/>
    <w:rsid w:val="00245C38"/>
    <w:rsid w:val="002463F2"/>
    <w:rsid w:val="002501FF"/>
    <w:rsid w:val="0025043C"/>
    <w:rsid w:val="0025057A"/>
    <w:rsid w:val="00251792"/>
    <w:rsid w:val="00253408"/>
    <w:rsid w:val="002555A2"/>
    <w:rsid w:val="002557F2"/>
    <w:rsid w:val="00256209"/>
    <w:rsid w:val="002566AF"/>
    <w:rsid w:val="002573B4"/>
    <w:rsid w:val="002578F4"/>
    <w:rsid w:val="00257E2A"/>
    <w:rsid w:val="00260791"/>
    <w:rsid w:val="002641F2"/>
    <w:rsid w:val="00266B54"/>
    <w:rsid w:val="00267548"/>
    <w:rsid w:val="002677B5"/>
    <w:rsid w:val="00267922"/>
    <w:rsid w:val="00271CB9"/>
    <w:rsid w:val="0027264A"/>
    <w:rsid w:val="00273C95"/>
    <w:rsid w:val="00274D40"/>
    <w:rsid w:val="002763E2"/>
    <w:rsid w:val="00277114"/>
    <w:rsid w:val="002776B1"/>
    <w:rsid w:val="002811F5"/>
    <w:rsid w:val="00287243"/>
    <w:rsid w:val="00292A35"/>
    <w:rsid w:val="00293BF2"/>
    <w:rsid w:val="002954CA"/>
    <w:rsid w:val="00296FA4"/>
    <w:rsid w:val="002A1E94"/>
    <w:rsid w:val="002A2F01"/>
    <w:rsid w:val="002A4EAC"/>
    <w:rsid w:val="002A570E"/>
    <w:rsid w:val="002A6060"/>
    <w:rsid w:val="002A70A4"/>
    <w:rsid w:val="002B0A04"/>
    <w:rsid w:val="002B210A"/>
    <w:rsid w:val="002C195C"/>
    <w:rsid w:val="002C4045"/>
    <w:rsid w:val="002C5F2E"/>
    <w:rsid w:val="002C60E3"/>
    <w:rsid w:val="002D1506"/>
    <w:rsid w:val="002D2B02"/>
    <w:rsid w:val="002D389E"/>
    <w:rsid w:val="002D4A25"/>
    <w:rsid w:val="002D57A6"/>
    <w:rsid w:val="002E3484"/>
    <w:rsid w:val="002E479F"/>
    <w:rsid w:val="002E67A2"/>
    <w:rsid w:val="002F204E"/>
    <w:rsid w:val="002F32EF"/>
    <w:rsid w:val="002F4DF5"/>
    <w:rsid w:val="002F62B2"/>
    <w:rsid w:val="00301F87"/>
    <w:rsid w:val="00302C5F"/>
    <w:rsid w:val="003060A1"/>
    <w:rsid w:val="0030625B"/>
    <w:rsid w:val="00310C3E"/>
    <w:rsid w:val="00314B72"/>
    <w:rsid w:val="00317780"/>
    <w:rsid w:val="003206C0"/>
    <w:rsid w:val="00320B5F"/>
    <w:rsid w:val="00321C94"/>
    <w:rsid w:val="00321D0C"/>
    <w:rsid w:val="003229B3"/>
    <w:rsid w:val="003267A8"/>
    <w:rsid w:val="0033136F"/>
    <w:rsid w:val="003335F9"/>
    <w:rsid w:val="00336EEC"/>
    <w:rsid w:val="0034058E"/>
    <w:rsid w:val="0034140E"/>
    <w:rsid w:val="0034528E"/>
    <w:rsid w:val="003465BF"/>
    <w:rsid w:val="003472CC"/>
    <w:rsid w:val="00347718"/>
    <w:rsid w:val="00347AB9"/>
    <w:rsid w:val="00347EC7"/>
    <w:rsid w:val="003507D4"/>
    <w:rsid w:val="0035146B"/>
    <w:rsid w:val="003518C9"/>
    <w:rsid w:val="0035281A"/>
    <w:rsid w:val="0035503E"/>
    <w:rsid w:val="0035523D"/>
    <w:rsid w:val="003556DD"/>
    <w:rsid w:val="003641EE"/>
    <w:rsid w:val="00366628"/>
    <w:rsid w:val="00371499"/>
    <w:rsid w:val="003731D9"/>
    <w:rsid w:val="0037560F"/>
    <w:rsid w:val="003762E9"/>
    <w:rsid w:val="00385A93"/>
    <w:rsid w:val="00387972"/>
    <w:rsid w:val="00391072"/>
    <w:rsid w:val="00393E58"/>
    <w:rsid w:val="00393F38"/>
    <w:rsid w:val="003942C3"/>
    <w:rsid w:val="00395CA6"/>
    <w:rsid w:val="00396121"/>
    <w:rsid w:val="003974AA"/>
    <w:rsid w:val="003A0751"/>
    <w:rsid w:val="003A3A65"/>
    <w:rsid w:val="003A79D3"/>
    <w:rsid w:val="003B30F0"/>
    <w:rsid w:val="003B7334"/>
    <w:rsid w:val="003C29E0"/>
    <w:rsid w:val="003C480E"/>
    <w:rsid w:val="003C4C61"/>
    <w:rsid w:val="003C5B17"/>
    <w:rsid w:val="003D2BC8"/>
    <w:rsid w:val="003D5741"/>
    <w:rsid w:val="003D6376"/>
    <w:rsid w:val="003E0368"/>
    <w:rsid w:val="003E063F"/>
    <w:rsid w:val="003E1928"/>
    <w:rsid w:val="003E2146"/>
    <w:rsid w:val="003E2C64"/>
    <w:rsid w:val="003E31B2"/>
    <w:rsid w:val="003F0779"/>
    <w:rsid w:val="003F1CDB"/>
    <w:rsid w:val="003F4593"/>
    <w:rsid w:val="003F5934"/>
    <w:rsid w:val="00401BCC"/>
    <w:rsid w:val="004039C6"/>
    <w:rsid w:val="00404129"/>
    <w:rsid w:val="00407D68"/>
    <w:rsid w:val="00411D6F"/>
    <w:rsid w:val="004165B4"/>
    <w:rsid w:val="0042054B"/>
    <w:rsid w:val="00421CD9"/>
    <w:rsid w:val="004271A7"/>
    <w:rsid w:val="00430D38"/>
    <w:rsid w:val="00433DD8"/>
    <w:rsid w:val="0043450F"/>
    <w:rsid w:val="00436929"/>
    <w:rsid w:val="00437A3A"/>
    <w:rsid w:val="0044009D"/>
    <w:rsid w:val="004401DA"/>
    <w:rsid w:val="0044136E"/>
    <w:rsid w:val="00441480"/>
    <w:rsid w:val="00443046"/>
    <w:rsid w:val="004458CA"/>
    <w:rsid w:val="00447658"/>
    <w:rsid w:val="0045093A"/>
    <w:rsid w:val="00452D39"/>
    <w:rsid w:val="00454798"/>
    <w:rsid w:val="004612CD"/>
    <w:rsid w:val="00461D54"/>
    <w:rsid w:val="00463841"/>
    <w:rsid w:val="00463DD7"/>
    <w:rsid w:val="00470238"/>
    <w:rsid w:val="004743EB"/>
    <w:rsid w:val="004744BC"/>
    <w:rsid w:val="00477338"/>
    <w:rsid w:val="004779CA"/>
    <w:rsid w:val="004847AE"/>
    <w:rsid w:val="00486523"/>
    <w:rsid w:val="0048746C"/>
    <w:rsid w:val="00490246"/>
    <w:rsid w:val="004926B1"/>
    <w:rsid w:val="00492F2B"/>
    <w:rsid w:val="00496AFA"/>
    <w:rsid w:val="00496B92"/>
    <w:rsid w:val="0049724E"/>
    <w:rsid w:val="00497EFE"/>
    <w:rsid w:val="004A555A"/>
    <w:rsid w:val="004A5881"/>
    <w:rsid w:val="004A6A7F"/>
    <w:rsid w:val="004B1729"/>
    <w:rsid w:val="004B21AA"/>
    <w:rsid w:val="004B4C11"/>
    <w:rsid w:val="004B639B"/>
    <w:rsid w:val="004B7723"/>
    <w:rsid w:val="004C04B6"/>
    <w:rsid w:val="004C1D05"/>
    <w:rsid w:val="004C55B1"/>
    <w:rsid w:val="004C59D7"/>
    <w:rsid w:val="004C5BC5"/>
    <w:rsid w:val="004C60C5"/>
    <w:rsid w:val="004C6589"/>
    <w:rsid w:val="004C6E12"/>
    <w:rsid w:val="004C7470"/>
    <w:rsid w:val="004D3D9F"/>
    <w:rsid w:val="004D60E5"/>
    <w:rsid w:val="004E04FD"/>
    <w:rsid w:val="004E31AD"/>
    <w:rsid w:val="004F25FA"/>
    <w:rsid w:val="004F3C4A"/>
    <w:rsid w:val="004F4A2F"/>
    <w:rsid w:val="00501C88"/>
    <w:rsid w:val="00503A6F"/>
    <w:rsid w:val="00505C6D"/>
    <w:rsid w:val="005075BE"/>
    <w:rsid w:val="00507731"/>
    <w:rsid w:val="00510194"/>
    <w:rsid w:val="00510F3D"/>
    <w:rsid w:val="0051140F"/>
    <w:rsid w:val="0051168B"/>
    <w:rsid w:val="00511C26"/>
    <w:rsid w:val="00514241"/>
    <w:rsid w:val="00520734"/>
    <w:rsid w:val="00521B13"/>
    <w:rsid w:val="00524D29"/>
    <w:rsid w:val="00525485"/>
    <w:rsid w:val="00525AD7"/>
    <w:rsid w:val="00533997"/>
    <w:rsid w:val="005420A1"/>
    <w:rsid w:val="00542690"/>
    <w:rsid w:val="00542A8F"/>
    <w:rsid w:val="00543AA8"/>
    <w:rsid w:val="00545DE6"/>
    <w:rsid w:val="00545F0B"/>
    <w:rsid w:val="00547E70"/>
    <w:rsid w:val="00550C91"/>
    <w:rsid w:val="005536AA"/>
    <w:rsid w:val="005541EE"/>
    <w:rsid w:val="00556737"/>
    <w:rsid w:val="00557B4C"/>
    <w:rsid w:val="00560042"/>
    <w:rsid w:val="005628D8"/>
    <w:rsid w:val="00563C3C"/>
    <w:rsid w:val="00565EF4"/>
    <w:rsid w:val="00573A3A"/>
    <w:rsid w:val="00573ED5"/>
    <w:rsid w:val="00575461"/>
    <w:rsid w:val="00575BEA"/>
    <w:rsid w:val="0058269B"/>
    <w:rsid w:val="005855FD"/>
    <w:rsid w:val="005862B1"/>
    <w:rsid w:val="005862EC"/>
    <w:rsid w:val="00586343"/>
    <w:rsid w:val="00591A43"/>
    <w:rsid w:val="005939BD"/>
    <w:rsid w:val="005971FB"/>
    <w:rsid w:val="00597D92"/>
    <w:rsid w:val="005A025B"/>
    <w:rsid w:val="005A33F0"/>
    <w:rsid w:val="005A3D06"/>
    <w:rsid w:val="005A587B"/>
    <w:rsid w:val="005A7CD0"/>
    <w:rsid w:val="005B0327"/>
    <w:rsid w:val="005B5758"/>
    <w:rsid w:val="005B5974"/>
    <w:rsid w:val="005B6C6E"/>
    <w:rsid w:val="005B6FC0"/>
    <w:rsid w:val="005C0C43"/>
    <w:rsid w:val="005C1B6F"/>
    <w:rsid w:val="005C383C"/>
    <w:rsid w:val="005C3868"/>
    <w:rsid w:val="005C4295"/>
    <w:rsid w:val="005C51D9"/>
    <w:rsid w:val="005C7E31"/>
    <w:rsid w:val="005D01C3"/>
    <w:rsid w:val="005D2418"/>
    <w:rsid w:val="005D3CA8"/>
    <w:rsid w:val="005D3E4E"/>
    <w:rsid w:val="005D5079"/>
    <w:rsid w:val="005D5E4A"/>
    <w:rsid w:val="005D77A5"/>
    <w:rsid w:val="005E461A"/>
    <w:rsid w:val="005E4A24"/>
    <w:rsid w:val="005E4B8F"/>
    <w:rsid w:val="005E558F"/>
    <w:rsid w:val="005E560E"/>
    <w:rsid w:val="005E6D43"/>
    <w:rsid w:val="005E6F53"/>
    <w:rsid w:val="005F2BCB"/>
    <w:rsid w:val="005F3A8B"/>
    <w:rsid w:val="005F672B"/>
    <w:rsid w:val="00600086"/>
    <w:rsid w:val="0060162D"/>
    <w:rsid w:val="00603FAF"/>
    <w:rsid w:val="00604FCF"/>
    <w:rsid w:val="0060653F"/>
    <w:rsid w:val="00607272"/>
    <w:rsid w:val="006107E0"/>
    <w:rsid w:val="00614AB4"/>
    <w:rsid w:val="00620CAF"/>
    <w:rsid w:val="0062227C"/>
    <w:rsid w:val="00622DFE"/>
    <w:rsid w:val="00623C72"/>
    <w:rsid w:val="00632F93"/>
    <w:rsid w:val="00634651"/>
    <w:rsid w:val="006346F4"/>
    <w:rsid w:val="00636CF8"/>
    <w:rsid w:val="00636D0B"/>
    <w:rsid w:val="00637D76"/>
    <w:rsid w:val="00643506"/>
    <w:rsid w:val="00644F19"/>
    <w:rsid w:val="00645592"/>
    <w:rsid w:val="00646EFC"/>
    <w:rsid w:val="006477EC"/>
    <w:rsid w:val="00650312"/>
    <w:rsid w:val="00651E73"/>
    <w:rsid w:val="00653BD6"/>
    <w:rsid w:val="006540AA"/>
    <w:rsid w:val="0065448F"/>
    <w:rsid w:val="00655FF7"/>
    <w:rsid w:val="0065617A"/>
    <w:rsid w:val="00656D96"/>
    <w:rsid w:val="00660EB3"/>
    <w:rsid w:val="00661587"/>
    <w:rsid w:val="00661FBF"/>
    <w:rsid w:val="00662AC5"/>
    <w:rsid w:val="00665294"/>
    <w:rsid w:val="0066746B"/>
    <w:rsid w:val="00667D83"/>
    <w:rsid w:val="00670447"/>
    <w:rsid w:val="00671725"/>
    <w:rsid w:val="006741EB"/>
    <w:rsid w:val="00680F61"/>
    <w:rsid w:val="00682E92"/>
    <w:rsid w:val="006834B6"/>
    <w:rsid w:val="006845D7"/>
    <w:rsid w:val="0068524B"/>
    <w:rsid w:val="00686226"/>
    <w:rsid w:val="00695232"/>
    <w:rsid w:val="00695EEA"/>
    <w:rsid w:val="006A0A25"/>
    <w:rsid w:val="006A2B96"/>
    <w:rsid w:val="006A3966"/>
    <w:rsid w:val="006A4584"/>
    <w:rsid w:val="006A4A49"/>
    <w:rsid w:val="006A5275"/>
    <w:rsid w:val="006B2B20"/>
    <w:rsid w:val="006B5B07"/>
    <w:rsid w:val="006B643A"/>
    <w:rsid w:val="006C197A"/>
    <w:rsid w:val="006C2A9D"/>
    <w:rsid w:val="006C5162"/>
    <w:rsid w:val="006C5625"/>
    <w:rsid w:val="006D4C24"/>
    <w:rsid w:val="006D569A"/>
    <w:rsid w:val="006E45C4"/>
    <w:rsid w:val="006E4819"/>
    <w:rsid w:val="006E6C26"/>
    <w:rsid w:val="006E7BBF"/>
    <w:rsid w:val="006F3F50"/>
    <w:rsid w:val="006F489F"/>
    <w:rsid w:val="00704874"/>
    <w:rsid w:val="0070572C"/>
    <w:rsid w:val="00713B00"/>
    <w:rsid w:val="007153B1"/>
    <w:rsid w:val="007202A1"/>
    <w:rsid w:val="00723219"/>
    <w:rsid w:val="007254CF"/>
    <w:rsid w:val="00725C4C"/>
    <w:rsid w:val="00727CEC"/>
    <w:rsid w:val="00731FA3"/>
    <w:rsid w:val="00733F62"/>
    <w:rsid w:val="00737AE6"/>
    <w:rsid w:val="00742499"/>
    <w:rsid w:val="00742CB9"/>
    <w:rsid w:val="00743287"/>
    <w:rsid w:val="00743B24"/>
    <w:rsid w:val="00744613"/>
    <w:rsid w:val="00745C68"/>
    <w:rsid w:val="007461FD"/>
    <w:rsid w:val="0074731A"/>
    <w:rsid w:val="0074734A"/>
    <w:rsid w:val="007557B3"/>
    <w:rsid w:val="0076134C"/>
    <w:rsid w:val="00761EEC"/>
    <w:rsid w:val="00762022"/>
    <w:rsid w:val="00763FDF"/>
    <w:rsid w:val="007656AF"/>
    <w:rsid w:val="007659A1"/>
    <w:rsid w:val="007660AB"/>
    <w:rsid w:val="0077020B"/>
    <w:rsid w:val="00770C9A"/>
    <w:rsid w:val="00771616"/>
    <w:rsid w:val="00773CCA"/>
    <w:rsid w:val="007747C7"/>
    <w:rsid w:val="00775C6E"/>
    <w:rsid w:val="00775CDF"/>
    <w:rsid w:val="0078130A"/>
    <w:rsid w:val="007840A6"/>
    <w:rsid w:val="007844B2"/>
    <w:rsid w:val="00785FD0"/>
    <w:rsid w:val="00786B9C"/>
    <w:rsid w:val="00787864"/>
    <w:rsid w:val="007930E6"/>
    <w:rsid w:val="0079517B"/>
    <w:rsid w:val="007A2500"/>
    <w:rsid w:val="007A6AE4"/>
    <w:rsid w:val="007B15A0"/>
    <w:rsid w:val="007B180A"/>
    <w:rsid w:val="007B5084"/>
    <w:rsid w:val="007B5B3E"/>
    <w:rsid w:val="007B6D51"/>
    <w:rsid w:val="007B714B"/>
    <w:rsid w:val="007C1C89"/>
    <w:rsid w:val="007C2021"/>
    <w:rsid w:val="007C3A55"/>
    <w:rsid w:val="007C3B22"/>
    <w:rsid w:val="007C4F6F"/>
    <w:rsid w:val="007C63E1"/>
    <w:rsid w:val="007C7B1E"/>
    <w:rsid w:val="007D105A"/>
    <w:rsid w:val="007D11B5"/>
    <w:rsid w:val="007D28AC"/>
    <w:rsid w:val="007D6223"/>
    <w:rsid w:val="007D63BD"/>
    <w:rsid w:val="007D70A0"/>
    <w:rsid w:val="007D7BD9"/>
    <w:rsid w:val="007E0A2D"/>
    <w:rsid w:val="007E1DE1"/>
    <w:rsid w:val="007E24C9"/>
    <w:rsid w:val="007E3488"/>
    <w:rsid w:val="007E3B1F"/>
    <w:rsid w:val="007E52C2"/>
    <w:rsid w:val="007E5A76"/>
    <w:rsid w:val="007E5DB9"/>
    <w:rsid w:val="007E5F8D"/>
    <w:rsid w:val="007F2869"/>
    <w:rsid w:val="007F325F"/>
    <w:rsid w:val="007F327E"/>
    <w:rsid w:val="007F69EE"/>
    <w:rsid w:val="007F6F50"/>
    <w:rsid w:val="007F7A13"/>
    <w:rsid w:val="008016AF"/>
    <w:rsid w:val="0080466A"/>
    <w:rsid w:val="0080529E"/>
    <w:rsid w:val="00806DD9"/>
    <w:rsid w:val="00812C3D"/>
    <w:rsid w:val="008148F7"/>
    <w:rsid w:val="00815DEB"/>
    <w:rsid w:val="008163E0"/>
    <w:rsid w:val="00820335"/>
    <w:rsid w:val="0082229B"/>
    <w:rsid w:val="00823407"/>
    <w:rsid w:val="00824764"/>
    <w:rsid w:val="008256FE"/>
    <w:rsid w:val="00826CE7"/>
    <w:rsid w:val="008274CA"/>
    <w:rsid w:val="0083542E"/>
    <w:rsid w:val="00842CE9"/>
    <w:rsid w:val="008433AE"/>
    <w:rsid w:val="00844E2A"/>
    <w:rsid w:val="00844F5B"/>
    <w:rsid w:val="00845C31"/>
    <w:rsid w:val="00845CD4"/>
    <w:rsid w:val="00846503"/>
    <w:rsid w:val="00846E48"/>
    <w:rsid w:val="00850844"/>
    <w:rsid w:val="00852989"/>
    <w:rsid w:val="008544D5"/>
    <w:rsid w:val="00856899"/>
    <w:rsid w:val="00856929"/>
    <w:rsid w:val="008571A0"/>
    <w:rsid w:val="008612D8"/>
    <w:rsid w:val="00865AA9"/>
    <w:rsid w:val="00867AC3"/>
    <w:rsid w:val="00870F39"/>
    <w:rsid w:val="00871D5D"/>
    <w:rsid w:val="0087260B"/>
    <w:rsid w:val="00873B8D"/>
    <w:rsid w:val="008748A3"/>
    <w:rsid w:val="00880B6B"/>
    <w:rsid w:val="00881A41"/>
    <w:rsid w:val="00882031"/>
    <w:rsid w:val="008830BD"/>
    <w:rsid w:val="008831D9"/>
    <w:rsid w:val="00883A9E"/>
    <w:rsid w:val="008852BB"/>
    <w:rsid w:val="0089504B"/>
    <w:rsid w:val="00896CDD"/>
    <w:rsid w:val="00897759"/>
    <w:rsid w:val="008A1266"/>
    <w:rsid w:val="008A25F2"/>
    <w:rsid w:val="008A2EB5"/>
    <w:rsid w:val="008A73B4"/>
    <w:rsid w:val="008B3C49"/>
    <w:rsid w:val="008B7F22"/>
    <w:rsid w:val="008C0C45"/>
    <w:rsid w:val="008C45C0"/>
    <w:rsid w:val="008C4DFC"/>
    <w:rsid w:val="008C5286"/>
    <w:rsid w:val="008C6917"/>
    <w:rsid w:val="008D3917"/>
    <w:rsid w:val="008D3BD5"/>
    <w:rsid w:val="008D3F8F"/>
    <w:rsid w:val="008D596B"/>
    <w:rsid w:val="008D6FFF"/>
    <w:rsid w:val="008E10AF"/>
    <w:rsid w:val="008E11DD"/>
    <w:rsid w:val="008E1334"/>
    <w:rsid w:val="008E3CBF"/>
    <w:rsid w:val="008E5405"/>
    <w:rsid w:val="008F0202"/>
    <w:rsid w:val="008F5710"/>
    <w:rsid w:val="00900D53"/>
    <w:rsid w:val="00900DC1"/>
    <w:rsid w:val="009014EE"/>
    <w:rsid w:val="00902043"/>
    <w:rsid w:val="00906D11"/>
    <w:rsid w:val="00914FC1"/>
    <w:rsid w:val="00915EDF"/>
    <w:rsid w:val="00917284"/>
    <w:rsid w:val="00917BFD"/>
    <w:rsid w:val="00921088"/>
    <w:rsid w:val="00921BC2"/>
    <w:rsid w:val="00923815"/>
    <w:rsid w:val="00924359"/>
    <w:rsid w:val="009265D0"/>
    <w:rsid w:val="00927908"/>
    <w:rsid w:val="00927F8C"/>
    <w:rsid w:val="0093164C"/>
    <w:rsid w:val="0093487F"/>
    <w:rsid w:val="00935C6E"/>
    <w:rsid w:val="00937020"/>
    <w:rsid w:val="0093757C"/>
    <w:rsid w:val="0093782F"/>
    <w:rsid w:val="009400F5"/>
    <w:rsid w:val="009401F6"/>
    <w:rsid w:val="00940A0A"/>
    <w:rsid w:val="009449D7"/>
    <w:rsid w:val="00960A1A"/>
    <w:rsid w:val="0096380C"/>
    <w:rsid w:val="00974ED7"/>
    <w:rsid w:val="0098057C"/>
    <w:rsid w:val="00982053"/>
    <w:rsid w:val="00985954"/>
    <w:rsid w:val="00986F49"/>
    <w:rsid w:val="0099047C"/>
    <w:rsid w:val="00990A68"/>
    <w:rsid w:val="00991B32"/>
    <w:rsid w:val="00993DFD"/>
    <w:rsid w:val="00994D24"/>
    <w:rsid w:val="00995A1B"/>
    <w:rsid w:val="009963A5"/>
    <w:rsid w:val="009A1489"/>
    <w:rsid w:val="009A2FF9"/>
    <w:rsid w:val="009A3122"/>
    <w:rsid w:val="009A38B6"/>
    <w:rsid w:val="009A545B"/>
    <w:rsid w:val="009A6B7B"/>
    <w:rsid w:val="009B06C3"/>
    <w:rsid w:val="009B0BEC"/>
    <w:rsid w:val="009B4940"/>
    <w:rsid w:val="009B60DE"/>
    <w:rsid w:val="009B61D1"/>
    <w:rsid w:val="009B7CF7"/>
    <w:rsid w:val="009C222A"/>
    <w:rsid w:val="009D006C"/>
    <w:rsid w:val="009D062A"/>
    <w:rsid w:val="009E189B"/>
    <w:rsid w:val="009E399A"/>
    <w:rsid w:val="009E39F1"/>
    <w:rsid w:val="009E7480"/>
    <w:rsid w:val="009F0F45"/>
    <w:rsid w:val="009F257E"/>
    <w:rsid w:val="009F4470"/>
    <w:rsid w:val="009F5496"/>
    <w:rsid w:val="009F569B"/>
    <w:rsid w:val="009F574F"/>
    <w:rsid w:val="00A01034"/>
    <w:rsid w:val="00A032B4"/>
    <w:rsid w:val="00A03A65"/>
    <w:rsid w:val="00A05698"/>
    <w:rsid w:val="00A0751D"/>
    <w:rsid w:val="00A10336"/>
    <w:rsid w:val="00A132FC"/>
    <w:rsid w:val="00A13E44"/>
    <w:rsid w:val="00A207D6"/>
    <w:rsid w:val="00A2261E"/>
    <w:rsid w:val="00A22ADB"/>
    <w:rsid w:val="00A23EB7"/>
    <w:rsid w:val="00A3346C"/>
    <w:rsid w:val="00A345B6"/>
    <w:rsid w:val="00A42651"/>
    <w:rsid w:val="00A42C08"/>
    <w:rsid w:val="00A4328C"/>
    <w:rsid w:val="00A4424C"/>
    <w:rsid w:val="00A444E8"/>
    <w:rsid w:val="00A44DD1"/>
    <w:rsid w:val="00A45D4A"/>
    <w:rsid w:val="00A47049"/>
    <w:rsid w:val="00A53838"/>
    <w:rsid w:val="00A5528A"/>
    <w:rsid w:val="00A60872"/>
    <w:rsid w:val="00A64DBB"/>
    <w:rsid w:val="00A718E5"/>
    <w:rsid w:val="00A731E2"/>
    <w:rsid w:val="00A733E7"/>
    <w:rsid w:val="00A76BA7"/>
    <w:rsid w:val="00A8138A"/>
    <w:rsid w:val="00A81BD6"/>
    <w:rsid w:val="00A84486"/>
    <w:rsid w:val="00A84D11"/>
    <w:rsid w:val="00A84FD6"/>
    <w:rsid w:val="00A86AB8"/>
    <w:rsid w:val="00A92392"/>
    <w:rsid w:val="00A92650"/>
    <w:rsid w:val="00A92C61"/>
    <w:rsid w:val="00A92DDE"/>
    <w:rsid w:val="00A93473"/>
    <w:rsid w:val="00A9491B"/>
    <w:rsid w:val="00A9633F"/>
    <w:rsid w:val="00AA1C03"/>
    <w:rsid w:val="00AA3A13"/>
    <w:rsid w:val="00AA5580"/>
    <w:rsid w:val="00AA7986"/>
    <w:rsid w:val="00AA7A84"/>
    <w:rsid w:val="00AB205A"/>
    <w:rsid w:val="00AB36A0"/>
    <w:rsid w:val="00AB4A99"/>
    <w:rsid w:val="00AC6976"/>
    <w:rsid w:val="00AC6DD4"/>
    <w:rsid w:val="00AD060C"/>
    <w:rsid w:val="00AE300D"/>
    <w:rsid w:val="00AF2C68"/>
    <w:rsid w:val="00B00ADE"/>
    <w:rsid w:val="00B04514"/>
    <w:rsid w:val="00B05C1A"/>
    <w:rsid w:val="00B05E71"/>
    <w:rsid w:val="00B06674"/>
    <w:rsid w:val="00B06AE7"/>
    <w:rsid w:val="00B14C43"/>
    <w:rsid w:val="00B220DA"/>
    <w:rsid w:val="00B2242A"/>
    <w:rsid w:val="00B225EC"/>
    <w:rsid w:val="00B231D8"/>
    <w:rsid w:val="00B24CD5"/>
    <w:rsid w:val="00B2571B"/>
    <w:rsid w:val="00B2683A"/>
    <w:rsid w:val="00B276A0"/>
    <w:rsid w:val="00B27716"/>
    <w:rsid w:val="00B34CC6"/>
    <w:rsid w:val="00B34FAC"/>
    <w:rsid w:val="00B361C6"/>
    <w:rsid w:val="00B37540"/>
    <w:rsid w:val="00B375AC"/>
    <w:rsid w:val="00B433EB"/>
    <w:rsid w:val="00B463D9"/>
    <w:rsid w:val="00B47191"/>
    <w:rsid w:val="00B51C2F"/>
    <w:rsid w:val="00B52E84"/>
    <w:rsid w:val="00B563D7"/>
    <w:rsid w:val="00B62094"/>
    <w:rsid w:val="00B63ED7"/>
    <w:rsid w:val="00B646C1"/>
    <w:rsid w:val="00B671AD"/>
    <w:rsid w:val="00B67440"/>
    <w:rsid w:val="00B712B3"/>
    <w:rsid w:val="00B712F6"/>
    <w:rsid w:val="00B74ECF"/>
    <w:rsid w:val="00B80C5C"/>
    <w:rsid w:val="00B8420B"/>
    <w:rsid w:val="00B86537"/>
    <w:rsid w:val="00B879AA"/>
    <w:rsid w:val="00BA0F8E"/>
    <w:rsid w:val="00BA33A1"/>
    <w:rsid w:val="00BA4BFB"/>
    <w:rsid w:val="00BA72D3"/>
    <w:rsid w:val="00BA7DB5"/>
    <w:rsid w:val="00BB1144"/>
    <w:rsid w:val="00BB1838"/>
    <w:rsid w:val="00BB2025"/>
    <w:rsid w:val="00BB40BE"/>
    <w:rsid w:val="00BB4265"/>
    <w:rsid w:val="00BB4B89"/>
    <w:rsid w:val="00BB5BB8"/>
    <w:rsid w:val="00BC11E5"/>
    <w:rsid w:val="00BC22D4"/>
    <w:rsid w:val="00BC404D"/>
    <w:rsid w:val="00BC4D96"/>
    <w:rsid w:val="00BC6D54"/>
    <w:rsid w:val="00BD16B6"/>
    <w:rsid w:val="00BD3129"/>
    <w:rsid w:val="00BD6752"/>
    <w:rsid w:val="00BD7113"/>
    <w:rsid w:val="00BE0F3D"/>
    <w:rsid w:val="00BE2F8C"/>
    <w:rsid w:val="00BE30B0"/>
    <w:rsid w:val="00BE325F"/>
    <w:rsid w:val="00BE3CF6"/>
    <w:rsid w:val="00BE3E15"/>
    <w:rsid w:val="00BE6F54"/>
    <w:rsid w:val="00BF1856"/>
    <w:rsid w:val="00BF1F77"/>
    <w:rsid w:val="00BF3961"/>
    <w:rsid w:val="00BF5422"/>
    <w:rsid w:val="00C022C7"/>
    <w:rsid w:val="00C03273"/>
    <w:rsid w:val="00C04959"/>
    <w:rsid w:val="00C04B35"/>
    <w:rsid w:val="00C051BF"/>
    <w:rsid w:val="00C064A7"/>
    <w:rsid w:val="00C06562"/>
    <w:rsid w:val="00C06CA0"/>
    <w:rsid w:val="00C06FB4"/>
    <w:rsid w:val="00C11074"/>
    <w:rsid w:val="00C12F91"/>
    <w:rsid w:val="00C1580B"/>
    <w:rsid w:val="00C162D3"/>
    <w:rsid w:val="00C21FEF"/>
    <w:rsid w:val="00C227D5"/>
    <w:rsid w:val="00C2564D"/>
    <w:rsid w:val="00C27117"/>
    <w:rsid w:val="00C36532"/>
    <w:rsid w:val="00C36F09"/>
    <w:rsid w:val="00C4344B"/>
    <w:rsid w:val="00C43AB8"/>
    <w:rsid w:val="00C501EB"/>
    <w:rsid w:val="00C518D5"/>
    <w:rsid w:val="00C53316"/>
    <w:rsid w:val="00C541B4"/>
    <w:rsid w:val="00C5445A"/>
    <w:rsid w:val="00C56125"/>
    <w:rsid w:val="00C56D6B"/>
    <w:rsid w:val="00C64361"/>
    <w:rsid w:val="00C66C35"/>
    <w:rsid w:val="00C679B9"/>
    <w:rsid w:val="00C71D63"/>
    <w:rsid w:val="00C74A23"/>
    <w:rsid w:val="00C7574B"/>
    <w:rsid w:val="00C75D8F"/>
    <w:rsid w:val="00C81115"/>
    <w:rsid w:val="00C81E29"/>
    <w:rsid w:val="00C83AD4"/>
    <w:rsid w:val="00C84C87"/>
    <w:rsid w:val="00C84F79"/>
    <w:rsid w:val="00C85434"/>
    <w:rsid w:val="00C86E87"/>
    <w:rsid w:val="00C90781"/>
    <w:rsid w:val="00C912F2"/>
    <w:rsid w:val="00C9153E"/>
    <w:rsid w:val="00C91724"/>
    <w:rsid w:val="00C934FB"/>
    <w:rsid w:val="00C95423"/>
    <w:rsid w:val="00CA0019"/>
    <w:rsid w:val="00CA03BB"/>
    <w:rsid w:val="00CA0B8E"/>
    <w:rsid w:val="00CB445D"/>
    <w:rsid w:val="00CB6ACC"/>
    <w:rsid w:val="00CC038F"/>
    <w:rsid w:val="00CC1794"/>
    <w:rsid w:val="00CC24A4"/>
    <w:rsid w:val="00CC2EB1"/>
    <w:rsid w:val="00CC2FDF"/>
    <w:rsid w:val="00CD00B3"/>
    <w:rsid w:val="00CD01F4"/>
    <w:rsid w:val="00CD02B6"/>
    <w:rsid w:val="00CD060C"/>
    <w:rsid w:val="00CD141C"/>
    <w:rsid w:val="00CD204E"/>
    <w:rsid w:val="00CD2508"/>
    <w:rsid w:val="00CD2F9D"/>
    <w:rsid w:val="00CD321A"/>
    <w:rsid w:val="00CD3EF2"/>
    <w:rsid w:val="00CD484D"/>
    <w:rsid w:val="00CE0A4C"/>
    <w:rsid w:val="00CE37F8"/>
    <w:rsid w:val="00CE5C6B"/>
    <w:rsid w:val="00CE7340"/>
    <w:rsid w:val="00CE77B2"/>
    <w:rsid w:val="00CF2606"/>
    <w:rsid w:val="00CF454E"/>
    <w:rsid w:val="00CF484F"/>
    <w:rsid w:val="00CF535C"/>
    <w:rsid w:val="00CF6312"/>
    <w:rsid w:val="00CF7687"/>
    <w:rsid w:val="00CF7955"/>
    <w:rsid w:val="00D00538"/>
    <w:rsid w:val="00D04019"/>
    <w:rsid w:val="00D05D82"/>
    <w:rsid w:val="00D0743A"/>
    <w:rsid w:val="00D074F4"/>
    <w:rsid w:val="00D10E3A"/>
    <w:rsid w:val="00D16958"/>
    <w:rsid w:val="00D20309"/>
    <w:rsid w:val="00D20BC4"/>
    <w:rsid w:val="00D2138D"/>
    <w:rsid w:val="00D21C52"/>
    <w:rsid w:val="00D238E3"/>
    <w:rsid w:val="00D246A7"/>
    <w:rsid w:val="00D248F7"/>
    <w:rsid w:val="00D26080"/>
    <w:rsid w:val="00D334B7"/>
    <w:rsid w:val="00D353B1"/>
    <w:rsid w:val="00D3559D"/>
    <w:rsid w:val="00D35EA9"/>
    <w:rsid w:val="00D40A99"/>
    <w:rsid w:val="00D41D1B"/>
    <w:rsid w:val="00D42E26"/>
    <w:rsid w:val="00D43529"/>
    <w:rsid w:val="00D44496"/>
    <w:rsid w:val="00D473EA"/>
    <w:rsid w:val="00D47C74"/>
    <w:rsid w:val="00D513BA"/>
    <w:rsid w:val="00D514BE"/>
    <w:rsid w:val="00D52463"/>
    <w:rsid w:val="00D52F74"/>
    <w:rsid w:val="00D544FD"/>
    <w:rsid w:val="00D54696"/>
    <w:rsid w:val="00D56E53"/>
    <w:rsid w:val="00D6325B"/>
    <w:rsid w:val="00D66700"/>
    <w:rsid w:val="00D66DF0"/>
    <w:rsid w:val="00D6724B"/>
    <w:rsid w:val="00D67EB1"/>
    <w:rsid w:val="00D7096A"/>
    <w:rsid w:val="00D70B8B"/>
    <w:rsid w:val="00D750BA"/>
    <w:rsid w:val="00D755BD"/>
    <w:rsid w:val="00D80E78"/>
    <w:rsid w:val="00D81AD3"/>
    <w:rsid w:val="00D849C9"/>
    <w:rsid w:val="00D8536E"/>
    <w:rsid w:val="00D85F1E"/>
    <w:rsid w:val="00D8750C"/>
    <w:rsid w:val="00D9075E"/>
    <w:rsid w:val="00D91B96"/>
    <w:rsid w:val="00D9428D"/>
    <w:rsid w:val="00D945DC"/>
    <w:rsid w:val="00D95B9A"/>
    <w:rsid w:val="00DA0EF3"/>
    <w:rsid w:val="00DA4D72"/>
    <w:rsid w:val="00DA505D"/>
    <w:rsid w:val="00DA523A"/>
    <w:rsid w:val="00DA594E"/>
    <w:rsid w:val="00DA6577"/>
    <w:rsid w:val="00DA6838"/>
    <w:rsid w:val="00DB0172"/>
    <w:rsid w:val="00DB35E3"/>
    <w:rsid w:val="00DB3F0A"/>
    <w:rsid w:val="00DB42F1"/>
    <w:rsid w:val="00DB69A2"/>
    <w:rsid w:val="00DB6C2D"/>
    <w:rsid w:val="00DC2534"/>
    <w:rsid w:val="00DC2699"/>
    <w:rsid w:val="00DC2CBB"/>
    <w:rsid w:val="00DC505B"/>
    <w:rsid w:val="00DD0F48"/>
    <w:rsid w:val="00DD246F"/>
    <w:rsid w:val="00DD2C5A"/>
    <w:rsid w:val="00DD2DA7"/>
    <w:rsid w:val="00DD34AF"/>
    <w:rsid w:val="00DD4809"/>
    <w:rsid w:val="00DD5502"/>
    <w:rsid w:val="00DE08C6"/>
    <w:rsid w:val="00DE20AB"/>
    <w:rsid w:val="00DE319E"/>
    <w:rsid w:val="00DE33E0"/>
    <w:rsid w:val="00DE4A8C"/>
    <w:rsid w:val="00DF36CB"/>
    <w:rsid w:val="00DF387F"/>
    <w:rsid w:val="00DF45A0"/>
    <w:rsid w:val="00DF58B8"/>
    <w:rsid w:val="00DF6EA1"/>
    <w:rsid w:val="00DF7795"/>
    <w:rsid w:val="00E031DC"/>
    <w:rsid w:val="00E0489E"/>
    <w:rsid w:val="00E11FFB"/>
    <w:rsid w:val="00E13753"/>
    <w:rsid w:val="00E15410"/>
    <w:rsid w:val="00E2068A"/>
    <w:rsid w:val="00E2082A"/>
    <w:rsid w:val="00E23046"/>
    <w:rsid w:val="00E278C7"/>
    <w:rsid w:val="00E27C98"/>
    <w:rsid w:val="00E4682B"/>
    <w:rsid w:val="00E5032B"/>
    <w:rsid w:val="00E509DA"/>
    <w:rsid w:val="00E56366"/>
    <w:rsid w:val="00E60CAD"/>
    <w:rsid w:val="00E62BCB"/>
    <w:rsid w:val="00E70607"/>
    <w:rsid w:val="00E70639"/>
    <w:rsid w:val="00E812B6"/>
    <w:rsid w:val="00E82102"/>
    <w:rsid w:val="00E84B59"/>
    <w:rsid w:val="00E85EEE"/>
    <w:rsid w:val="00E86E29"/>
    <w:rsid w:val="00E8759F"/>
    <w:rsid w:val="00E879D7"/>
    <w:rsid w:val="00E93BC9"/>
    <w:rsid w:val="00E966AA"/>
    <w:rsid w:val="00E97713"/>
    <w:rsid w:val="00EA0FC4"/>
    <w:rsid w:val="00EA14AB"/>
    <w:rsid w:val="00EA1CE4"/>
    <w:rsid w:val="00EA2134"/>
    <w:rsid w:val="00EA6C02"/>
    <w:rsid w:val="00EA7007"/>
    <w:rsid w:val="00EB02DC"/>
    <w:rsid w:val="00EB07F0"/>
    <w:rsid w:val="00EB0B26"/>
    <w:rsid w:val="00EB38CB"/>
    <w:rsid w:val="00EC008E"/>
    <w:rsid w:val="00EC3718"/>
    <w:rsid w:val="00EC4B7C"/>
    <w:rsid w:val="00EC4EBA"/>
    <w:rsid w:val="00EC4F3D"/>
    <w:rsid w:val="00EC5994"/>
    <w:rsid w:val="00EC6311"/>
    <w:rsid w:val="00EC6BAC"/>
    <w:rsid w:val="00ED5C3B"/>
    <w:rsid w:val="00EE153B"/>
    <w:rsid w:val="00EE5EED"/>
    <w:rsid w:val="00EE6775"/>
    <w:rsid w:val="00EE6D0C"/>
    <w:rsid w:val="00EF113D"/>
    <w:rsid w:val="00EF24D8"/>
    <w:rsid w:val="00EF4170"/>
    <w:rsid w:val="00EF6632"/>
    <w:rsid w:val="00EF6F4D"/>
    <w:rsid w:val="00F002FA"/>
    <w:rsid w:val="00F00EFD"/>
    <w:rsid w:val="00F01351"/>
    <w:rsid w:val="00F02117"/>
    <w:rsid w:val="00F024F5"/>
    <w:rsid w:val="00F037B4"/>
    <w:rsid w:val="00F07878"/>
    <w:rsid w:val="00F0788C"/>
    <w:rsid w:val="00F10A11"/>
    <w:rsid w:val="00F10C06"/>
    <w:rsid w:val="00F10ED4"/>
    <w:rsid w:val="00F11235"/>
    <w:rsid w:val="00F11630"/>
    <w:rsid w:val="00F14578"/>
    <w:rsid w:val="00F153C2"/>
    <w:rsid w:val="00F1549C"/>
    <w:rsid w:val="00F20312"/>
    <w:rsid w:val="00F203D3"/>
    <w:rsid w:val="00F209B4"/>
    <w:rsid w:val="00F23712"/>
    <w:rsid w:val="00F26DD5"/>
    <w:rsid w:val="00F32233"/>
    <w:rsid w:val="00F338D9"/>
    <w:rsid w:val="00F366B8"/>
    <w:rsid w:val="00F36746"/>
    <w:rsid w:val="00F37CE2"/>
    <w:rsid w:val="00F4066C"/>
    <w:rsid w:val="00F43A87"/>
    <w:rsid w:val="00F44E9B"/>
    <w:rsid w:val="00F46357"/>
    <w:rsid w:val="00F52480"/>
    <w:rsid w:val="00F555B3"/>
    <w:rsid w:val="00F558B9"/>
    <w:rsid w:val="00F55A0A"/>
    <w:rsid w:val="00F56899"/>
    <w:rsid w:val="00F56A83"/>
    <w:rsid w:val="00F60249"/>
    <w:rsid w:val="00F62295"/>
    <w:rsid w:val="00F66167"/>
    <w:rsid w:val="00F66367"/>
    <w:rsid w:val="00F7089A"/>
    <w:rsid w:val="00F71F49"/>
    <w:rsid w:val="00F739A9"/>
    <w:rsid w:val="00F75EA7"/>
    <w:rsid w:val="00F764DA"/>
    <w:rsid w:val="00F77A2B"/>
    <w:rsid w:val="00F82911"/>
    <w:rsid w:val="00F85B2B"/>
    <w:rsid w:val="00F905CF"/>
    <w:rsid w:val="00F90CFE"/>
    <w:rsid w:val="00F90D60"/>
    <w:rsid w:val="00F9711D"/>
    <w:rsid w:val="00FA0D9E"/>
    <w:rsid w:val="00FA3EE8"/>
    <w:rsid w:val="00FA3F5C"/>
    <w:rsid w:val="00FA4FA5"/>
    <w:rsid w:val="00FA5B73"/>
    <w:rsid w:val="00FB0997"/>
    <w:rsid w:val="00FB0F41"/>
    <w:rsid w:val="00FB1B3B"/>
    <w:rsid w:val="00FB3708"/>
    <w:rsid w:val="00FC3657"/>
    <w:rsid w:val="00FC5C7B"/>
    <w:rsid w:val="00FD2B4F"/>
    <w:rsid w:val="00FD55C4"/>
    <w:rsid w:val="00FE1777"/>
    <w:rsid w:val="00FE1F64"/>
    <w:rsid w:val="00FE7CA4"/>
    <w:rsid w:val="00FF3333"/>
    <w:rsid w:val="00FF6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054D2C"/>
    <w:rPr>
      <w:sz w:val="24"/>
      <w:szCs w:val="24"/>
    </w:rPr>
  </w:style>
  <w:style w:type="paragraph" w:styleId="1">
    <w:name w:val="heading 1"/>
    <w:basedOn w:val="a0"/>
    <w:next w:val="a0"/>
    <w:link w:val="10"/>
    <w:qFormat/>
    <w:rsid w:val="00B8420B"/>
    <w:pPr>
      <w:keepNext/>
      <w:tabs>
        <w:tab w:val="num" w:pos="1080"/>
      </w:tabs>
      <w:spacing w:line="360" w:lineRule="auto"/>
      <w:ind w:firstLine="708"/>
      <w:jc w:val="both"/>
      <w:outlineLvl w:val="0"/>
    </w:pPr>
    <w:rPr>
      <w:b/>
      <w:bCs/>
    </w:rPr>
  </w:style>
  <w:style w:type="paragraph" w:styleId="2">
    <w:name w:val="heading 2"/>
    <w:basedOn w:val="a0"/>
    <w:next w:val="a0"/>
    <w:link w:val="20"/>
    <w:qFormat/>
    <w:rsid w:val="00900DC1"/>
    <w:pPr>
      <w:keepNext/>
      <w:jc w:val="both"/>
      <w:outlineLvl w:val="1"/>
    </w:pPr>
    <w:rPr>
      <w:sz w:val="28"/>
      <w:szCs w:val="20"/>
    </w:rPr>
  </w:style>
  <w:style w:type="paragraph" w:styleId="3">
    <w:name w:val="heading 3"/>
    <w:basedOn w:val="a0"/>
    <w:next w:val="a0"/>
    <w:link w:val="30"/>
    <w:qFormat/>
    <w:rsid w:val="00B8420B"/>
    <w:pPr>
      <w:keepNext/>
      <w:spacing w:before="240" w:after="60" w:line="360" w:lineRule="auto"/>
      <w:ind w:firstLine="708"/>
      <w:jc w:val="both"/>
      <w:outlineLvl w:val="2"/>
    </w:pPr>
    <w:rPr>
      <w:rFonts w:ascii="Arial" w:hAnsi="Arial" w:cs="Arial"/>
      <w:b/>
      <w:bCs/>
      <w:sz w:val="26"/>
      <w:szCs w:val="26"/>
    </w:rPr>
  </w:style>
  <w:style w:type="paragraph" w:styleId="4">
    <w:name w:val="heading 4"/>
    <w:basedOn w:val="a0"/>
    <w:next w:val="a0"/>
    <w:link w:val="40"/>
    <w:qFormat/>
    <w:rsid w:val="00573A3A"/>
    <w:pPr>
      <w:keepNext/>
      <w:spacing w:before="240" w:after="60"/>
      <w:outlineLvl w:val="3"/>
    </w:pPr>
    <w:rPr>
      <w:b/>
      <w:bCs/>
      <w:sz w:val="28"/>
      <w:szCs w:val="28"/>
    </w:rPr>
  </w:style>
  <w:style w:type="paragraph" w:styleId="5">
    <w:name w:val="heading 5"/>
    <w:basedOn w:val="a0"/>
    <w:next w:val="a0"/>
    <w:link w:val="50"/>
    <w:qFormat/>
    <w:rsid w:val="00900DC1"/>
    <w:pPr>
      <w:keepNext/>
      <w:jc w:val="center"/>
      <w:outlineLvl w:val="4"/>
    </w:pPr>
    <w:rPr>
      <w:rFonts w:eastAsia="Arial Unicode MS"/>
      <w:b/>
      <w:sz w:val="28"/>
      <w:szCs w:val="28"/>
    </w:rPr>
  </w:style>
  <w:style w:type="paragraph" w:styleId="6">
    <w:name w:val="heading 6"/>
    <w:basedOn w:val="a0"/>
    <w:next w:val="a0"/>
    <w:link w:val="60"/>
    <w:qFormat/>
    <w:rsid w:val="00573A3A"/>
    <w:pPr>
      <w:spacing w:before="240" w:after="60"/>
      <w:outlineLvl w:val="5"/>
    </w:pPr>
    <w:rPr>
      <w:b/>
      <w:bCs/>
      <w:sz w:val="22"/>
      <w:szCs w:val="22"/>
    </w:rPr>
  </w:style>
  <w:style w:type="paragraph" w:styleId="7">
    <w:name w:val="heading 7"/>
    <w:basedOn w:val="a0"/>
    <w:next w:val="a0"/>
    <w:link w:val="70"/>
    <w:qFormat/>
    <w:rsid w:val="00573A3A"/>
    <w:pPr>
      <w:spacing w:before="240" w:after="60"/>
      <w:outlineLvl w:val="6"/>
    </w:pPr>
  </w:style>
  <w:style w:type="paragraph" w:styleId="8">
    <w:name w:val="heading 8"/>
    <w:basedOn w:val="a0"/>
    <w:next w:val="a0"/>
    <w:link w:val="80"/>
    <w:qFormat/>
    <w:rsid w:val="00573A3A"/>
    <w:pPr>
      <w:spacing w:before="240" w:after="60"/>
      <w:outlineLvl w:val="7"/>
    </w:pPr>
    <w:rPr>
      <w:i/>
      <w:iCs/>
    </w:rPr>
  </w:style>
  <w:style w:type="paragraph" w:styleId="9">
    <w:name w:val="heading 9"/>
    <w:basedOn w:val="a0"/>
    <w:next w:val="a0"/>
    <w:link w:val="90"/>
    <w:qFormat/>
    <w:rsid w:val="00573A3A"/>
    <w:pPr>
      <w:spacing w:before="240" w:after="60"/>
      <w:outlineLvl w:val="8"/>
    </w:pPr>
    <w:rPr>
      <w:rFonts w:ascii="Arial" w:hAnsi="Arial" w:cs="Arial"/>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20">
    <w:name w:val="Заголовок 2 Знак"/>
    <w:link w:val="2"/>
    <w:locked/>
    <w:rsid w:val="00900DC1"/>
    <w:rPr>
      <w:sz w:val="28"/>
      <w:lang w:val="ru-RU" w:eastAsia="ru-RU" w:bidi="ar-SA"/>
    </w:rPr>
  </w:style>
  <w:style w:type="character" w:customStyle="1" w:styleId="50">
    <w:name w:val="Заголовок 5 Знак"/>
    <w:link w:val="5"/>
    <w:rsid w:val="00900DC1"/>
    <w:rPr>
      <w:rFonts w:eastAsia="Arial Unicode MS"/>
      <w:b/>
      <w:sz w:val="28"/>
      <w:szCs w:val="28"/>
      <w:lang w:val="ru-RU" w:eastAsia="ru-RU" w:bidi="ar-SA"/>
    </w:rPr>
  </w:style>
  <w:style w:type="character" w:customStyle="1" w:styleId="a4">
    <w:name w:val="Основной текст с отступом Знак"/>
    <w:aliases w:val="Основной текст 1 Знак1,Нумерованный список !! Знак1,Надин стиль Знак"/>
    <w:link w:val="a5"/>
    <w:locked/>
    <w:rsid w:val="00900DC1"/>
    <w:rPr>
      <w:sz w:val="28"/>
      <w:lang w:val="ru-RU" w:eastAsia="ru-RU" w:bidi="ar-SA"/>
    </w:rPr>
  </w:style>
  <w:style w:type="paragraph" w:styleId="a5">
    <w:name w:val="Body Text Indent"/>
    <w:aliases w:val="Основной текст 1,Нумерованный список !!,Надин стиль"/>
    <w:basedOn w:val="a0"/>
    <w:link w:val="a4"/>
    <w:rsid w:val="00900DC1"/>
    <w:pPr>
      <w:ind w:firstLine="567"/>
      <w:jc w:val="both"/>
    </w:pPr>
    <w:rPr>
      <w:sz w:val="28"/>
      <w:szCs w:val="20"/>
    </w:rPr>
  </w:style>
  <w:style w:type="character" w:styleId="a6">
    <w:name w:val="Emphasis"/>
    <w:qFormat/>
    <w:rsid w:val="00900DC1"/>
    <w:rPr>
      <w:i/>
      <w:iCs/>
    </w:rPr>
  </w:style>
  <w:style w:type="table" w:styleId="a7">
    <w:name w:val="Table Grid"/>
    <w:basedOn w:val="a2"/>
    <w:rsid w:val="00B22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0"/>
    <w:link w:val="a9"/>
    <w:rsid w:val="00573A3A"/>
    <w:pPr>
      <w:spacing w:after="120"/>
    </w:pPr>
  </w:style>
  <w:style w:type="paragraph" w:customStyle="1" w:styleId="Default">
    <w:name w:val="Default"/>
    <w:rsid w:val="00EC6311"/>
    <w:pPr>
      <w:autoSpaceDE w:val="0"/>
      <w:autoSpaceDN w:val="0"/>
      <w:adjustRightInd w:val="0"/>
    </w:pPr>
    <w:rPr>
      <w:rFonts w:eastAsia="Calibri"/>
      <w:color w:val="000000"/>
      <w:sz w:val="24"/>
      <w:szCs w:val="24"/>
    </w:rPr>
  </w:style>
  <w:style w:type="character" w:customStyle="1" w:styleId="apple-converted-space">
    <w:name w:val="apple-converted-space"/>
    <w:basedOn w:val="a1"/>
    <w:rsid w:val="003229B3"/>
  </w:style>
  <w:style w:type="paragraph" w:customStyle="1" w:styleId="aa">
    <w:name w:val="Абзац"/>
    <w:rsid w:val="00421CD9"/>
    <w:pPr>
      <w:spacing w:line="360" w:lineRule="auto"/>
      <w:ind w:firstLine="709"/>
    </w:pPr>
    <w:rPr>
      <w:sz w:val="28"/>
      <w:szCs w:val="24"/>
    </w:rPr>
  </w:style>
  <w:style w:type="paragraph" w:styleId="ab">
    <w:name w:val="Balloon Text"/>
    <w:basedOn w:val="a0"/>
    <w:link w:val="ac"/>
    <w:rsid w:val="000C5C66"/>
    <w:rPr>
      <w:rFonts w:ascii="Segoe UI" w:hAnsi="Segoe UI"/>
      <w:sz w:val="18"/>
      <w:szCs w:val="18"/>
      <w:lang w:val="x-none" w:eastAsia="x-none"/>
    </w:rPr>
  </w:style>
  <w:style w:type="character" w:customStyle="1" w:styleId="ac">
    <w:name w:val="Текст выноски Знак"/>
    <w:link w:val="ab"/>
    <w:rsid w:val="000C5C66"/>
    <w:rPr>
      <w:rFonts w:ascii="Segoe UI" w:hAnsi="Segoe UI" w:cs="Segoe UI"/>
      <w:sz w:val="18"/>
      <w:szCs w:val="18"/>
    </w:rPr>
  </w:style>
  <w:style w:type="character" w:customStyle="1" w:styleId="blk">
    <w:name w:val="blk"/>
    <w:rsid w:val="00A03A65"/>
  </w:style>
  <w:style w:type="paragraph" w:styleId="21">
    <w:name w:val="Body Text 2"/>
    <w:basedOn w:val="a0"/>
    <w:link w:val="22"/>
    <w:rsid w:val="00D0743A"/>
    <w:pPr>
      <w:spacing w:after="120" w:line="480" w:lineRule="auto"/>
    </w:pPr>
  </w:style>
  <w:style w:type="paragraph" w:styleId="ad">
    <w:name w:val="Normal (Web)"/>
    <w:aliases w:val="Обычный (веб) Знак"/>
    <w:basedOn w:val="a0"/>
    <w:qFormat/>
    <w:rsid w:val="00D0743A"/>
    <w:pPr>
      <w:spacing w:before="100" w:beforeAutospacing="1" w:after="100" w:afterAutospacing="1" w:line="360" w:lineRule="auto"/>
      <w:ind w:firstLine="708"/>
      <w:jc w:val="both"/>
    </w:pPr>
    <w:rPr>
      <w:sz w:val="18"/>
      <w:szCs w:val="18"/>
    </w:rPr>
  </w:style>
  <w:style w:type="paragraph" w:customStyle="1" w:styleId="ae">
    <w:name w:val="Всегда"/>
    <w:basedOn w:val="a0"/>
    <w:autoRedefine/>
    <w:rsid w:val="00D0743A"/>
    <w:pPr>
      <w:spacing w:line="360" w:lineRule="auto"/>
      <w:ind w:firstLine="709"/>
      <w:jc w:val="both"/>
    </w:pPr>
    <w:rPr>
      <w:lang w:eastAsia="en-US"/>
    </w:rPr>
  </w:style>
  <w:style w:type="character" w:customStyle="1" w:styleId="11">
    <w:name w:val="Основной текст 1 Знак"/>
    <w:aliases w:val="Нумерованный список !! Знак,Надин стиль Знак Знак"/>
    <w:rsid w:val="00B8420B"/>
    <w:rPr>
      <w:sz w:val="26"/>
      <w:lang w:val="ru-RU" w:eastAsia="ru-RU" w:bidi="ar-SA"/>
    </w:rPr>
  </w:style>
  <w:style w:type="paragraph" w:styleId="af">
    <w:name w:val="Title"/>
    <w:basedOn w:val="a0"/>
    <w:link w:val="af0"/>
    <w:qFormat/>
    <w:rsid w:val="00B8420B"/>
    <w:pPr>
      <w:spacing w:line="360" w:lineRule="auto"/>
      <w:ind w:firstLine="708"/>
      <w:jc w:val="center"/>
    </w:pPr>
    <w:rPr>
      <w:b/>
      <w:bCs/>
    </w:rPr>
  </w:style>
  <w:style w:type="paragraph" w:customStyle="1" w:styleId="ConsNormal">
    <w:name w:val="ConsNormal"/>
    <w:rsid w:val="00B8420B"/>
    <w:pPr>
      <w:widowControl w:val="0"/>
      <w:autoSpaceDE w:val="0"/>
      <w:autoSpaceDN w:val="0"/>
      <w:adjustRightInd w:val="0"/>
      <w:ind w:right="19772" w:firstLine="720"/>
    </w:pPr>
    <w:rPr>
      <w:rFonts w:ascii="Arial" w:hAnsi="Arial" w:cs="Arial"/>
      <w:sz w:val="28"/>
      <w:szCs w:val="28"/>
    </w:rPr>
  </w:style>
  <w:style w:type="paragraph" w:styleId="23">
    <w:name w:val="Body Text Indent 2"/>
    <w:basedOn w:val="a0"/>
    <w:link w:val="24"/>
    <w:rsid w:val="00B8420B"/>
    <w:pPr>
      <w:spacing w:line="360" w:lineRule="auto"/>
      <w:ind w:firstLine="709"/>
      <w:jc w:val="both"/>
    </w:pPr>
  </w:style>
  <w:style w:type="paragraph" w:styleId="af1">
    <w:name w:val="footer"/>
    <w:basedOn w:val="a0"/>
    <w:link w:val="af2"/>
    <w:rsid w:val="00B8420B"/>
    <w:pPr>
      <w:tabs>
        <w:tab w:val="center" w:pos="4677"/>
        <w:tab w:val="right" w:pos="9355"/>
      </w:tabs>
      <w:spacing w:line="360" w:lineRule="auto"/>
      <w:ind w:firstLine="708"/>
      <w:jc w:val="both"/>
    </w:pPr>
    <w:rPr>
      <w:sz w:val="26"/>
      <w:szCs w:val="26"/>
    </w:rPr>
  </w:style>
  <w:style w:type="paragraph" w:styleId="31">
    <w:name w:val="Body Text Indent 3"/>
    <w:basedOn w:val="a0"/>
    <w:link w:val="32"/>
    <w:rsid w:val="00B8420B"/>
    <w:pPr>
      <w:spacing w:line="360" w:lineRule="auto"/>
      <w:ind w:firstLine="708"/>
      <w:jc w:val="both"/>
    </w:pPr>
  </w:style>
  <w:style w:type="paragraph" w:styleId="25">
    <w:name w:val="Body Text First Indent 2"/>
    <w:basedOn w:val="a5"/>
    <w:link w:val="26"/>
    <w:rsid w:val="00B8420B"/>
    <w:pPr>
      <w:ind w:firstLine="851"/>
    </w:pPr>
  </w:style>
  <w:style w:type="paragraph" w:styleId="af3">
    <w:name w:val="Subtitle"/>
    <w:basedOn w:val="a0"/>
    <w:qFormat/>
    <w:rsid w:val="00B8420B"/>
    <w:pPr>
      <w:spacing w:line="360" w:lineRule="auto"/>
      <w:ind w:firstLine="708"/>
      <w:jc w:val="center"/>
    </w:pPr>
    <w:rPr>
      <w:b/>
      <w:bCs/>
    </w:rPr>
  </w:style>
  <w:style w:type="paragraph" w:styleId="af4">
    <w:name w:val="header"/>
    <w:basedOn w:val="a0"/>
    <w:rsid w:val="00B8420B"/>
    <w:pPr>
      <w:tabs>
        <w:tab w:val="center" w:pos="4153"/>
        <w:tab w:val="right" w:pos="8306"/>
      </w:tabs>
      <w:spacing w:line="360" w:lineRule="auto"/>
      <w:ind w:firstLine="720"/>
      <w:jc w:val="both"/>
    </w:pPr>
    <w:rPr>
      <w:sz w:val="28"/>
      <w:szCs w:val="20"/>
    </w:rPr>
  </w:style>
  <w:style w:type="paragraph" w:customStyle="1" w:styleId="ConsPlusNormal">
    <w:name w:val="ConsPlusNormal"/>
    <w:rsid w:val="00B8420B"/>
    <w:pPr>
      <w:widowControl w:val="0"/>
      <w:autoSpaceDE w:val="0"/>
      <w:autoSpaceDN w:val="0"/>
      <w:adjustRightInd w:val="0"/>
      <w:ind w:firstLine="720"/>
    </w:pPr>
    <w:rPr>
      <w:rFonts w:ascii="Arial" w:hAnsi="Arial" w:cs="Arial"/>
    </w:rPr>
  </w:style>
  <w:style w:type="paragraph" w:styleId="af5">
    <w:name w:val="List Paragraph"/>
    <w:basedOn w:val="a0"/>
    <w:qFormat/>
    <w:rsid w:val="00B8420B"/>
    <w:pPr>
      <w:spacing w:after="200" w:line="276" w:lineRule="auto"/>
      <w:ind w:left="720" w:firstLine="708"/>
      <w:contextualSpacing/>
      <w:jc w:val="both"/>
    </w:pPr>
    <w:rPr>
      <w:rFonts w:ascii="Calibri" w:eastAsia="Calibri" w:hAnsi="Calibri"/>
      <w:sz w:val="22"/>
      <w:szCs w:val="22"/>
      <w:lang w:eastAsia="en-US"/>
    </w:rPr>
  </w:style>
  <w:style w:type="character" w:customStyle="1" w:styleId="af2">
    <w:name w:val="Нижний колонтитул Знак"/>
    <w:link w:val="af1"/>
    <w:rsid w:val="00B8420B"/>
    <w:rPr>
      <w:sz w:val="26"/>
      <w:szCs w:val="26"/>
      <w:lang w:val="ru-RU" w:eastAsia="ru-RU" w:bidi="ar-SA"/>
    </w:rPr>
  </w:style>
  <w:style w:type="character" w:customStyle="1" w:styleId="10">
    <w:name w:val="Заголовок 1 Знак"/>
    <w:link w:val="1"/>
    <w:rsid w:val="00B8420B"/>
    <w:rPr>
      <w:b/>
      <w:bCs/>
      <w:sz w:val="24"/>
      <w:szCs w:val="24"/>
      <w:lang w:val="ru-RU" w:eastAsia="ru-RU" w:bidi="ar-SA"/>
    </w:rPr>
  </w:style>
  <w:style w:type="character" w:customStyle="1" w:styleId="18">
    <w:name w:val=" Знак Знак18"/>
    <w:rsid w:val="00B8420B"/>
    <w:rPr>
      <w:i/>
      <w:iCs/>
      <w:sz w:val="24"/>
      <w:lang w:val="ru-RU" w:eastAsia="ru-RU" w:bidi="ar-SA"/>
    </w:rPr>
  </w:style>
  <w:style w:type="character" w:customStyle="1" w:styleId="30">
    <w:name w:val="Заголовок 3 Знак"/>
    <w:link w:val="3"/>
    <w:rsid w:val="00B8420B"/>
    <w:rPr>
      <w:rFonts w:ascii="Arial" w:hAnsi="Arial" w:cs="Arial"/>
      <w:b/>
      <w:bCs/>
      <w:sz w:val="26"/>
      <w:szCs w:val="26"/>
      <w:lang w:val="ru-RU" w:eastAsia="ru-RU" w:bidi="ar-SA"/>
    </w:rPr>
  </w:style>
  <w:style w:type="character" w:customStyle="1" w:styleId="15">
    <w:name w:val=" Знак Знак15"/>
    <w:rsid w:val="00B8420B"/>
    <w:rPr>
      <w:b/>
      <w:bCs/>
      <w:i/>
      <w:iCs/>
      <w:sz w:val="26"/>
      <w:szCs w:val="26"/>
      <w:lang w:val="ru-RU" w:eastAsia="ru-RU" w:bidi="ar-SA"/>
    </w:rPr>
  </w:style>
  <w:style w:type="character" w:customStyle="1" w:styleId="70">
    <w:name w:val="Заголовок 7 Знак"/>
    <w:link w:val="7"/>
    <w:rsid w:val="00B8420B"/>
    <w:rPr>
      <w:sz w:val="24"/>
      <w:szCs w:val="24"/>
      <w:lang w:val="ru-RU" w:eastAsia="ru-RU" w:bidi="ar-SA"/>
    </w:rPr>
  </w:style>
  <w:style w:type="numbering" w:customStyle="1" w:styleId="12">
    <w:name w:val="Нет списка1"/>
    <w:next w:val="a3"/>
    <w:semiHidden/>
    <w:rsid w:val="00B8420B"/>
  </w:style>
  <w:style w:type="character" w:customStyle="1" w:styleId="af0">
    <w:name w:val="Название Знак"/>
    <w:link w:val="af"/>
    <w:rsid w:val="00B8420B"/>
    <w:rPr>
      <w:b/>
      <w:bCs/>
      <w:sz w:val="24"/>
      <w:szCs w:val="24"/>
      <w:lang w:val="ru-RU" w:eastAsia="ru-RU" w:bidi="ar-SA"/>
    </w:rPr>
  </w:style>
  <w:style w:type="character" w:customStyle="1" w:styleId="a9">
    <w:name w:val="Основной текст Знак"/>
    <w:link w:val="a8"/>
    <w:rsid w:val="00B8420B"/>
    <w:rPr>
      <w:sz w:val="24"/>
      <w:szCs w:val="24"/>
      <w:lang w:val="ru-RU" w:eastAsia="ru-RU" w:bidi="ar-SA"/>
    </w:rPr>
  </w:style>
  <w:style w:type="character" w:customStyle="1" w:styleId="32">
    <w:name w:val="Основной текст с отступом 3 Знак"/>
    <w:link w:val="31"/>
    <w:rsid w:val="00B8420B"/>
    <w:rPr>
      <w:sz w:val="24"/>
      <w:szCs w:val="24"/>
      <w:lang w:val="ru-RU" w:eastAsia="ru-RU" w:bidi="ar-SA"/>
    </w:rPr>
  </w:style>
  <w:style w:type="character" w:customStyle="1" w:styleId="22">
    <w:name w:val="Основной текст 2 Знак"/>
    <w:link w:val="21"/>
    <w:rsid w:val="00B8420B"/>
    <w:rPr>
      <w:sz w:val="24"/>
      <w:szCs w:val="24"/>
      <w:lang w:val="ru-RU" w:eastAsia="ru-RU" w:bidi="ar-SA"/>
    </w:rPr>
  </w:style>
  <w:style w:type="paragraph" w:styleId="33">
    <w:name w:val="Body Text 3"/>
    <w:basedOn w:val="a0"/>
    <w:rsid w:val="00B8420B"/>
    <w:pPr>
      <w:widowControl w:val="0"/>
      <w:autoSpaceDE w:val="0"/>
      <w:autoSpaceDN w:val="0"/>
      <w:adjustRightInd w:val="0"/>
      <w:spacing w:line="360" w:lineRule="auto"/>
      <w:ind w:firstLine="708"/>
      <w:jc w:val="both"/>
    </w:pPr>
    <w:rPr>
      <w:iCs/>
      <w:sz w:val="28"/>
    </w:rPr>
  </w:style>
  <w:style w:type="character" w:customStyle="1" w:styleId="24">
    <w:name w:val="Основной текст с отступом 2 Знак"/>
    <w:link w:val="23"/>
    <w:rsid w:val="00B8420B"/>
    <w:rPr>
      <w:sz w:val="24"/>
      <w:szCs w:val="24"/>
      <w:lang w:val="ru-RU" w:eastAsia="ru-RU" w:bidi="ar-SA"/>
    </w:rPr>
  </w:style>
  <w:style w:type="character" w:customStyle="1" w:styleId="26">
    <w:name w:val="Красная строка 2 Знак"/>
    <w:link w:val="25"/>
    <w:rsid w:val="00B8420B"/>
    <w:rPr>
      <w:sz w:val="28"/>
      <w:lang w:val="ru-RU" w:eastAsia="ru-RU" w:bidi="ar-SA"/>
    </w:rPr>
  </w:style>
  <w:style w:type="character" w:customStyle="1" w:styleId="af6">
    <w:name w:val="Не вступил в силу"/>
    <w:rsid w:val="00B8420B"/>
    <w:rPr>
      <w:b/>
      <w:bCs/>
      <w:color w:val="008080"/>
      <w:szCs w:val="20"/>
    </w:rPr>
  </w:style>
  <w:style w:type="numbering" w:customStyle="1" w:styleId="27">
    <w:name w:val="Нет списка2"/>
    <w:next w:val="a3"/>
    <w:semiHidden/>
    <w:unhideWhenUsed/>
    <w:rsid w:val="00B8420B"/>
  </w:style>
  <w:style w:type="paragraph" w:customStyle="1" w:styleId="a">
    <w:name w:val="Нумерованный абзац"/>
    <w:rsid w:val="00B8420B"/>
    <w:pPr>
      <w:numPr>
        <w:numId w:val="5"/>
      </w:numPr>
      <w:tabs>
        <w:tab w:val="left" w:pos="1134"/>
      </w:tabs>
      <w:suppressAutoHyphens/>
      <w:spacing w:before="240"/>
      <w:jc w:val="both"/>
    </w:pPr>
    <w:rPr>
      <w:noProof/>
      <w:sz w:val="28"/>
    </w:rPr>
  </w:style>
  <w:style w:type="paragraph" w:customStyle="1" w:styleId="ConsPlusTitle">
    <w:name w:val="ConsPlusTitle"/>
    <w:link w:val="ConsPlusTitle0"/>
    <w:rsid w:val="00B8420B"/>
    <w:pPr>
      <w:snapToGrid w:val="0"/>
    </w:pPr>
    <w:rPr>
      <w:rFonts w:ascii="Arial" w:hAnsi="Arial"/>
      <w:b/>
    </w:rPr>
  </w:style>
  <w:style w:type="character" w:customStyle="1" w:styleId="ConsPlusTitle0">
    <w:name w:val="ConsPlusTitle Знак"/>
    <w:link w:val="ConsPlusTitle"/>
    <w:rsid w:val="00B8420B"/>
    <w:rPr>
      <w:rFonts w:ascii="Arial" w:hAnsi="Arial"/>
      <w:b/>
      <w:lang w:val="ru-RU" w:eastAsia="ru-RU" w:bidi="ar-SA"/>
    </w:rPr>
  </w:style>
  <w:style w:type="numbering" w:customStyle="1" w:styleId="34">
    <w:name w:val="Нет списка3"/>
    <w:next w:val="a3"/>
    <w:semiHidden/>
    <w:rsid w:val="00B8420B"/>
  </w:style>
  <w:style w:type="paragraph" w:customStyle="1" w:styleId="ConsPlusNonformat">
    <w:name w:val="ConsPlusNonformat"/>
    <w:rsid w:val="00B8420B"/>
    <w:pPr>
      <w:widowControl w:val="0"/>
      <w:autoSpaceDE w:val="0"/>
      <w:autoSpaceDN w:val="0"/>
      <w:adjustRightInd w:val="0"/>
    </w:pPr>
    <w:rPr>
      <w:rFonts w:ascii="Courier New" w:hAnsi="Courier New" w:cs="Courier New"/>
    </w:rPr>
  </w:style>
  <w:style w:type="table" w:customStyle="1" w:styleId="13">
    <w:name w:val="Сетка таблицы1"/>
    <w:basedOn w:val="a2"/>
    <w:next w:val="a7"/>
    <w:rsid w:val="00B8420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rsid w:val="00B8420B"/>
    <w:pPr>
      <w:widowControl w:val="0"/>
      <w:autoSpaceDE w:val="0"/>
      <w:autoSpaceDN w:val="0"/>
      <w:adjustRightInd w:val="0"/>
    </w:pPr>
    <w:rPr>
      <w:rFonts w:ascii="Arial" w:hAnsi="Arial" w:cs="Arial"/>
      <w:b/>
      <w:bCs/>
      <w:sz w:val="22"/>
      <w:szCs w:val="22"/>
    </w:rPr>
  </w:style>
  <w:style w:type="character" w:customStyle="1" w:styleId="40">
    <w:name w:val="Заголовок 4 Знак"/>
    <w:link w:val="4"/>
    <w:locked/>
    <w:rsid w:val="00B8420B"/>
    <w:rPr>
      <w:b/>
      <w:bCs/>
      <w:sz w:val="28"/>
      <w:szCs w:val="28"/>
      <w:lang w:val="ru-RU" w:eastAsia="ru-RU" w:bidi="ar-SA"/>
    </w:rPr>
  </w:style>
  <w:style w:type="character" w:customStyle="1" w:styleId="60">
    <w:name w:val="Заголовок 6 Знак"/>
    <w:link w:val="6"/>
    <w:locked/>
    <w:rsid w:val="00B8420B"/>
    <w:rPr>
      <w:b/>
      <w:bCs/>
      <w:sz w:val="22"/>
      <w:szCs w:val="22"/>
      <w:lang w:val="ru-RU" w:eastAsia="ru-RU" w:bidi="ar-SA"/>
    </w:rPr>
  </w:style>
  <w:style w:type="character" w:customStyle="1" w:styleId="80">
    <w:name w:val="Заголовок 8 Знак"/>
    <w:link w:val="8"/>
    <w:locked/>
    <w:rsid w:val="00B8420B"/>
    <w:rPr>
      <w:i/>
      <w:iCs/>
      <w:sz w:val="24"/>
      <w:szCs w:val="24"/>
      <w:lang w:val="ru-RU" w:eastAsia="ru-RU" w:bidi="ar-SA"/>
    </w:rPr>
  </w:style>
  <w:style w:type="character" w:customStyle="1" w:styleId="90">
    <w:name w:val="Заголовок 9 Знак"/>
    <w:link w:val="9"/>
    <w:locked/>
    <w:rsid w:val="00B8420B"/>
    <w:rPr>
      <w:rFonts w:ascii="Arial" w:hAnsi="Arial" w:cs="Arial"/>
      <w:sz w:val="22"/>
      <w:szCs w:val="22"/>
      <w:lang w:val="ru-RU" w:eastAsia="ru-RU" w:bidi="ar-SA"/>
    </w:rPr>
  </w:style>
  <w:style w:type="character" w:styleId="af7">
    <w:name w:val="Strong"/>
    <w:qFormat/>
    <w:rsid w:val="00B8420B"/>
    <w:rPr>
      <w:b/>
      <w:bCs/>
    </w:rPr>
  </w:style>
  <w:style w:type="paragraph" w:styleId="af8">
    <w:name w:val="No Spacing"/>
    <w:basedOn w:val="a0"/>
    <w:qFormat/>
    <w:rsid w:val="00B8420B"/>
    <w:rPr>
      <w:rFonts w:ascii="Calibri" w:hAnsi="Calibri" w:cs="Calibri"/>
      <w:lang w:val="en-US" w:eastAsia="en-US"/>
    </w:rPr>
  </w:style>
  <w:style w:type="paragraph" w:styleId="28">
    <w:name w:val="Quote"/>
    <w:basedOn w:val="a0"/>
    <w:next w:val="a0"/>
    <w:link w:val="29"/>
    <w:qFormat/>
    <w:rsid w:val="00B8420B"/>
    <w:rPr>
      <w:rFonts w:ascii="Calibri" w:hAnsi="Calibri" w:cs="Calibri"/>
      <w:i/>
      <w:iCs/>
      <w:lang w:val="en-US" w:eastAsia="en-US"/>
    </w:rPr>
  </w:style>
  <w:style w:type="character" w:customStyle="1" w:styleId="29">
    <w:name w:val="Цитата 2 Знак"/>
    <w:link w:val="28"/>
    <w:rsid w:val="00B8420B"/>
    <w:rPr>
      <w:rFonts w:ascii="Calibri" w:hAnsi="Calibri" w:cs="Calibri"/>
      <w:i/>
      <w:iCs/>
      <w:sz w:val="24"/>
      <w:szCs w:val="24"/>
      <w:lang w:val="en-US" w:eastAsia="en-US" w:bidi="ar-SA"/>
    </w:rPr>
  </w:style>
  <w:style w:type="paragraph" w:styleId="af9">
    <w:name w:val="Intense Quote"/>
    <w:basedOn w:val="a0"/>
    <w:next w:val="a0"/>
    <w:link w:val="afa"/>
    <w:qFormat/>
    <w:rsid w:val="00B8420B"/>
    <w:pPr>
      <w:ind w:left="720" w:right="720"/>
    </w:pPr>
    <w:rPr>
      <w:rFonts w:ascii="Calibri" w:hAnsi="Calibri" w:cs="Calibri"/>
      <w:b/>
      <w:bCs/>
      <w:i/>
      <w:iCs/>
      <w:lang w:val="en-US" w:eastAsia="en-US"/>
    </w:rPr>
  </w:style>
  <w:style w:type="character" w:customStyle="1" w:styleId="afa">
    <w:name w:val="Выделенная цитата Знак"/>
    <w:link w:val="af9"/>
    <w:rsid w:val="00B8420B"/>
    <w:rPr>
      <w:rFonts w:ascii="Calibri" w:hAnsi="Calibri" w:cs="Calibri"/>
      <w:b/>
      <w:bCs/>
      <w:i/>
      <w:iCs/>
      <w:sz w:val="24"/>
      <w:szCs w:val="24"/>
      <w:lang w:val="en-US" w:eastAsia="en-US" w:bidi="ar-SA"/>
    </w:rPr>
  </w:style>
  <w:style w:type="character" w:styleId="afb">
    <w:name w:val="Subtle Emphasis"/>
    <w:qFormat/>
    <w:rsid w:val="00B8420B"/>
    <w:rPr>
      <w:i/>
      <w:iCs/>
      <w:color w:val="auto"/>
    </w:rPr>
  </w:style>
  <w:style w:type="character" w:styleId="afc">
    <w:name w:val="Intense Emphasis"/>
    <w:qFormat/>
    <w:rsid w:val="00B8420B"/>
    <w:rPr>
      <w:b/>
      <w:bCs/>
      <w:i/>
      <w:iCs/>
      <w:sz w:val="24"/>
      <w:szCs w:val="24"/>
      <w:u w:val="single"/>
    </w:rPr>
  </w:style>
  <w:style w:type="character" w:styleId="afd">
    <w:name w:val="Subtle Reference"/>
    <w:qFormat/>
    <w:rsid w:val="00B8420B"/>
    <w:rPr>
      <w:sz w:val="24"/>
      <w:szCs w:val="24"/>
      <w:u w:val="single"/>
    </w:rPr>
  </w:style>
  <w:style w:type="character" w:styleId="afe">
    <w:name w:val="Intense Reference"/>
    <w:qFormat/>
    <w:rsid w:val="00B8420B"/>
    <w:rPr>
      <w:b/>
      <w:bCs/>
      <w:sz w:val="24"/>
      <w:szCs w:val="24"/>
      <w:u w:val="single"/>
    </w:rPr>
  </w:style>
  <w:style w:type="character" w:styleId="aff">
    <w:name w:val="Book Title"/>
    <w:qFormat/>
    <w:rsid w:val="00B8420B"/>
    <w:rPr>
      <w:rFonts w:ascii="Cambria" w:hAnsi="Cambria" w:cs="Cambria"/>
      <w:b/>
      <w:bCs/>
      <w:i/>
      <w:iCs/>
      <w:sz w:val="24"/>
      <w:szCs w:val="24"/>
    </w:rPr>
  </w:style>
  <w:style w:type="paragraph" w:styleId="aff0">
    <w:name w:val="TOC Heading"/>
    <w:basedOn w:val="1"/>
    <w:next w:val="a0"/>
    <w:qFormat/>
    <w:rsid w:val="00B8420B"/>
    <w:pPr>
      <w:tabs>
        <w:tab w:val="clear" w:pos="1080"/>
      </w:tabs>
      <w:spacing w:before="240" w:after="60" w:line="240" w:lineRule="auto"/>
      <w:ind w:firstLine="0"/>
      <w:jc w:val="left"/>
      <w:outlineLvl w:val="9"/>
    </w:pPr>
    <w:rPr>
      <w:rFonts w:ascii="Cambria" w:hAnsi="Cambria" w:cs="Cambria"/>
      <w:kern w:val="32"/>
      <w:sz w:val="32"/>
      <w:szCs w:val="32"/>
      <w:lang w:val="en-US" w:eastAsia="en-US"/>
    </w:rPr>
  </w:style>
  <w:style w:type="paragraph" w:customStyle="1" w:styleId="aff1">
    <w:name w:val="Знак"/>
    <w:basedOn w:val="a0"/>
    <w:rsid w:val="00B8420B"/>
    <w:pPr>
      <w:spacing w:after="160" w:line="240" w:lineRule="exact"/>
    </w:pPr>
    <w:rPr>
      <w:rFonts w:ascii="Verdana" w:hAnsi="Verdana" w:cs="Verdana"/>
      <w:sz w:val="20"/>
      <w:szCs w:val="20"/>
      <w:lang w:val="en-US" w:eastAsia="en-US"/>
    </w:rPr>
  </w:style>
  <w:style w:type="numbering" w:customStyle="1" w:styleId="41">
    <w:name w:val="Нет списка4"/>
    <w:next w:val="a3"/>
    <w:semiHidden/>
    <w:rsid w:val="00B8420B"/>
  </w:style>
  <w:style w:type="paragraph" w:customStyle="1" w:styleId="14">
    <w:name w:val=" Знак1 Знак Знак"/>
    <w:basedOn w:val="a0"/>
    <w:rsid w:val="00B8420B"/>
    <w:pPr>
      <w:spacing w:before="100" w:beforeAutospacing="1" w:after="100" w:afterAutospacing="1"/>
    </w:pPr>
    <w:rPr>
      <w:rFonts w:ascii="Tahoma" w:hAnsi="Tahoma"/>
      <w:sz w:val="20"/>
      <w:szCs w:val="20"/>
      <w:lang w:val="en-US" w:eastAsia="en-US"/>
    </w:rPr>
  </w:style>
  <w:style w:type="character" w:styleId="aff2">
    <w:name w:val="Hyperlink"/>
    <w:uiPriority w:val="99"/>
    <w:rsid w:val="00B8420B"/>
    <w:rPr>
      <w:color w:val="000080"/>
      <w:u w:val="single"/>
    </w:rPr>
  </w:style>
  <w:style w:type="numbering" w:customStyle="1" w:styleId="51">
    <w:name w:val="Нет списка5"/>
    <w:next w:val="a3"/>
    <w:semiHidden/>
    <w:unhideWhenUsed/>
    <w:rsid w:val="00B8420B"/>
  </w:style>
  <w:style w:type="numbering" w:customStyle="1" w:styleId="110">
    <w:name w:val="Нет списка11"/>
    <w:next w:val="a3"/>
    <w:semiHidden/>
    <w:rsid w:val="00B8420B"/>
  </w:style>
  <w:style w:type="numbering" w:customStyle="1" w:styleId="210">
    <w:name w:val="Нет списка21"/>
    <w:next w:val="a3"/>
    <w:semiHidden/>
    <w:unhideWhenUsed/>
    <w:rsid w:val="00B8420B"/>
  </w:style>
  <w:style w:type="numbering" w:customStyle="1" w:styleId="310">
    <w:name w:val="Нет списка31"/>
    <w:next w:val="a3"/>
    <w:semiHidden/>
    <w:rsid w:val="00B8420B"/>
  </w:style>
  <w:style w:type="numbering" w:customStyle="1" w:styleId="410">
    <w:name w:val="Нет списка41"/>
    <w:next w:val="a3"/>
    <w:semiHidden/>
    <w:unhideWhenUsed/>
    <w:rsid w:val="00B8420B"/>
  </w:style>
  <w:style w:type="paragraph" w:customStyle="1" w:styleId="aff3">
    <w:name w:val="Знак Знак Знак Знак Знак Знак Знак Знак Знак Знак"/>
    <w:basedOn w:val="a0"/>
    <w:rsid w:val="00B8420B"/>
    <w:pPr>
      <w:spacing w:after="160" w:line="240" w:lineRule="exact"/>
    </w:pPr>
    <w:rPr>
      <w:rFonts w:ascii="Verdana" w:hAnsi="Verdana" w:cs="Verdana"/>
      <w:sz w:val="20"/>
      <w:szCs w:val="20"/>
      <w:lang w:val="en-US" w:eastAsia="en-US"/>
    </w:rPr>
  </w:style>
  <w:style w:type="numbering" w:customStyle="1" w:styleId="61">
    <w:name w:val="Нет списка6"/>
    <w:next w:val="a3"/>
    <w:semiHidden/>
    <w:unhideWhenUsed/>
    <w:rsid w:val="00B8420B"/>
  </w:style>
  <w:style w:type="numbering" w:customStyle="1" w:styleId="120">
    <w:name w:val="Нет списка12"/>
    <w:next w:val="a3"/>
    <w:semiHidden/>
    <w:rsid w:val="00B8420B"/>
  </w:style>
  <w:style w:type="numbering" w:customStyle="1" w:styleId="220">
    <w:name w:val="Нет списка22"/>
    <w:next w:val="a3"/>
    <w:semiHidden/>
    <w:unhideWhenUsed/>
    <w:rsid w:val="00B8420B"/>
  </w:style>
  <w:style w:type="numbering" w:customStyle="1" w:styleId="320">
    <w:name w:val="Нет списка32"/>
    <w:next w:val="a3"/>
    <w:semiHidden/>
    <w:rsid w:val="00B8420B"/>
  </w:style>
  <w:style w:type="numbering" w:customStyle="1" w:styleId="42">
    <w:name w:val="Нет списка42"/>
    <w:next w:val="a3"/>
    <w:semiHidden/>
    <w:unhideWhenUsed/>
    <w:rsid w:val="00B8420B"/>
  </w:style>
  <w:style w:type="numbering" w:customStyle="1" w:styleId="71">
    <w:name w:val="Нет списка7"/>
    <w:next w:val="a3"/>
    <w:semiHidden/>
    <w:unhideWhenUsed/>
    <w:rsid w:val="00B8420B"/>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B8420B"/>
    <w:pPr>
      <w:spacing w:after="160" w:line="240" w:lineRule="exact"/>
    </w:pPr>
    <w:rPr>
      <w:sz w:val="28"/>
      <w:szCs w:val="20"/>
      <w:lang w:val="en-US" w:eastAsia="en-US"/>
    </w:rPr>
  </w:style>
  <w:style w:type="paragraph" w:customStyle="1" w:styleId="aff5">
    <w:name w:val="Прижатый влево"/>
    <w:basedOn w:val="a0"/>
    <w:next w:val="a0"/>
    <w:uiPriority w:val="99"/>
    <w:rsid w:val="00B8420B"/>
    <w:pPr>
      <w:autoSpaceDE w:val="0"/>
      <w:autoSpaceDN w:val="0"/>
      <w:adjustRightInd w:val="0"/>
    </w:pPr>
    <w:rPr>
      <w:rFonts w:ascii="Arial" w:hAnsi="Arial" w:cs="Arial"/>
    </w:rPr>
  </w:style>
  <w:style w:type="character" w:styleId="aff6">
    <w:name w:val="FollowedHyperlink"/>
    <w:uiPriority w:val="99"/>
    <w:unhideWhenUsed/>
    <w:rsid w:val="005A025B"/>
    <w:rPr>
      <w:color w:val="800080"/>
      <w:u w:val="single"/>
    </w:rPr>
  </w:style>
  <w:style w:type="paragraph" w:customStyle="1" w:styleId="xl68">
    <w:name w:val="xl68"/>
    <w:basedOn w:val="a0"/>
    <w:rsid w:val="005A025B"/>
    <w:pPr>
      <w:spacing w:before="100" w:beforeAutospacing="1" w:after="100" w:afterAutospacing="1"/>
    </w:pPr>
  </w:style>
  <w:style w:type="paragraph" w:customStyle="1" w:styleId="xl69">
    <w:name w:val="xl69"/>
    <w:basedOn w:val="a0"/>
    <w:rsid w:val="005A025B"/>
    <w:pPr>
      <w:spacing w:before="100" w:beforeAutospacing="1" w:after="100" w:afterAutospacing="1"/>
      <w:jc w:val="right"/>
    </w:pPr>
    <w:rPr>
      <w:i/>
      <w:iCs/>
    </w:rPr>
  </w:style>
  <w:style w:type="paragraph" w:customStyle="1" w:styleId="xl70">
    <w:name w:val="xl70"/>
    <w:basedOn w:val="a0"/>
    <w:rsid w:val="005A025B"/>
    <w:pPr>
      <w:spacing w:before="100" w:beforeAutospacing="1" w:after="100" w:afterAutospacing="1"/>
    </w:pPr>
    <w:rPr>
      <w:sz w:val="18"/>
      <w:szCs w:val="18"/>
    </w:rPr>
  </w:style>
  <w:style w:type="paragraph" w:customStyle="1" w:styleId="xl71">
    <w:name w:val="xl71"/>
    <w:basedOn w:val="a0"/>
    <w:rsid w:val="005A025B"/>
    <w:pPr>
      <w:spacing w:before="100" w:beforeAutospacing="1" w:after="100" w:afterAutospacing="1"/>
    </w:pPr>
    <w:rPr>
      <w:i/>
      <w:iCs/>
      <w:sz w:val="18"/>
      <w:szCs w:val="18"/>
    </w:rPr>
  </w:style>
  <w:style w:type="paragraph" w:customStyle="1" w:styleId="xl72">
    <w:name w:val="xl72"/>
    <w:basedOn w:val="a0"/>
    <w:rsid w:val="005A025B"/>
    <w:pPr>
      <w:spacing w:before="100" w:beforeAutospacing="1" w:after="100" w:afterAutospacing="1"/>
    </w:pPr>
    <w:rPr>
      <w:b/>
      <w:bCs/>
      <w:sz w:val="18"/>
      <w:szCs w:val="18"/>
    </w:rPr>
  </w:style>
  <w:style w:type="paragraph" w:customStyle="1" w:styleId="xl73">
    <w:name w:val="xl73"/>
    <w:basedOn w:val="a0"/>
    <w:rsid w:val="005A025B"/>
    <w:pPr>
      <w:spacing w:before="100" w:beforeAutospacing="1" w:after="100" w:afterAutospacing="1"/>
    </w:pPr>
    <w:rPr>
      <w:b/>
      <w:bCs/>
    </w:rPr>
  </w:style>
  <w:style w:type="paragraph" w:customStyle="1" w:styleId="xl74">
    <w:name w:val="xl74"/>
    <w:basedOn w:val="a0"/>
    <w:rsid w:val="005A02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75">
    <w:name w:val="xl75"/>
    <w:basedOn w:val="a0"/>
    <w:rsid w:val="005A025B"/>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top"/>
    </w:pPr>
    <w:rPr>
      <w:rFonts w:ascii="Tahoma" w:hAnsi="Tahoma" w:cs="Tahoma"/>
      <w:color w:val="000000"/>
      <w:sz w:val="12"/>
      <w:szCs w:val="12"/>
    </w:rPr>
  </w:style>
  <w:style w:type="paragraph" w:customStyle="1" w:styleId="xl76">
    <w:name w:val="xl76"/>
    <w:basedOn w:val="a0"/>
    <w:rsid w:val="005A02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ahoma" w:hAnsi="Tahoma" w:cs="Tahoma"/>
      <w:color w:val="000000"/>
      <w:sz w:val="16"/>
      <w:szCs w:val="16"/>
    </w:rPr>
  </w:style>
  <w:style w:type="paragraph" w:customStyle="1" w:styleId="xl77">
    <w:name w:val="xl77"/>
    <w:basedOn w:val="a0"/>
    <w:rsid w:val="005A025B"/>
    <w:pPr>
      <w:shd w:val="clear" w:color="000000" w:fill="FFFFFF"/>
      <w:spacing w:before="100" w:beforeAutospacing="1" w:after="100" w:afterAutospacing="1"/>
      <w:textAlignment w:val="center"/>
    </w:pPr>
    <w:rPr>
      <w:sz w:val="22"/>
      <w:szCs w:val="22"/>
    </w:rPr>
  </w:style>
  <w:style w:type="paragraph" w:customStyle="1" w:styleId="xl78">
    <w:name w:val="xl78"/>
    <w:basedOn w:val="a0"/>
    <w:rsid w:val="005A025B"/>
    <w:pPr>
      <w:shd w:val="clear" w:color="000000" w:fill="FFFFFF"/>
      <w:spacing w:before="100" w:beforeAutospacing="1" w:after="100" w:afterAutospacing="1"/>
      <w:jc w:val="center"/>
      <w:textAlignment w:val="center"/>
    </w:pPr>
    <w:rPr>
      <w:sz w:val="22"/>
      <w:szCs w:val="22"/>
    </w:rPr>
  </w:style>
  <w:style w:type="paragraph" w:customStyle="1" w:styleId="xl79">
    <w:name w:val="xl79"/>
    <w:basedOn w:val="a0"/>
    <w:rsid w:val="005A025B"/>
    <w:pPr>
      <w:shd w:val="clear" w:color="000000" w:fill="FFFFFF"/>
      <w:spacing w:before="100" w:beforeAutospacing="1" w:after="100" w:afterAutospacing="1"/>
      <w:jc w:val="center"/>
      <w:textAlignment w:val="center"/>
    </w:pPr>
    <w:rPr>
      <w:sz w:val="22"/>
      <w:szCs w:val="22"/>
    </w:rPr>
  </w:style>
  <w:style w:type="paragraph" w:customStyle="1" w:styleId="xl80">
    <w:name w:val="xl80"/>
    <w:basedOn w:val="a0"/>
    <w:rsid w:val="005A025B"/>
    <w:pPr>
      <w:shd w:val="clear" w:color="000000" w:fill="FFFFFF"/>
      <w:spacing w:before="100" w:beforeAutospacing="1" w:after="100" w:afterAutospacing="1"/>
      <w:jc w:val="center"/>
      <w:textAlignment w:val="center"/>
    </w:pPr>
    <w:rPr>
      <w:sz w:val="22"/>
      <w:szCs w:val="22"/>
    </w:rPr>
  </w:style>
  <w:style w:type="paragraph" w:customStyle="1" w:styleId="xl81">
    <w:name w:val="xl81"/>
    <w:basedOn w:val="a0"/>
    <w:rsid w:val="005A025B"/>
    <w:pPr>
      <w:shd w:val="clear" w:color="000000" w:fill="FFFFFF"/>
      <w:spacing w:before="100" w:beforeAutospacing="1" w:after="100" w:afterAutospacing="1"/>
      <w:textAlignment w:val="center"/>
    </w:pPr>
    <w:rPr>
      <w:b/>
      <w:bCs/>
      <w:sz w:val="22"/>
      <w:szCs w:val="22"/>
    </w:rPr>
  </w:style>
  <w:style w:type="paragraph" w:customStyle="1" w:styleId="xl82">
    <w:name w:val="xl82"/>
    <w:basedOn w:val="a0"/>
    <w:rsid w:val="005A025B"/>
    <w:pPr>
      <w:shd w:val="clear" w:color="000000" w:fill="FFFFFF"/>
      <w:spacing w:before="100" w:beforeAutospacing="1" w:after="100" w:afterAutospacing="1"/>
      <w:jc w:val="center"/>
      <w:textAlignment w:val="center"/>
    </w:pPr>
    <w:rPr>
      <w:b/>
      <w:bCs/>
      <w:sz w:val="22"/>
      <w:szCs w:val="22"/>
    </w:rPr>
  </w:style>
  <w:style w:type="paragraph" w:customStyle="1" w:styleId="xl83">
    <w:name w:val="xl83"/>
    <w:basedOn w:val="a0"/>
    <w:rsid w:val="005A025B"/>
    <w:pPr>
      <w:shd w:val="clear" w:color="000000" w:fill="FFFFFF"/>
      <w:spacing w:before="100" w:beforeAutospacing="1" w:after="100" w:afterAutospacing="1"/>
      <w:jc w:val="center"/>
      <w:textAlignment w:val="center"/>
    </w:pPr>
    <w:rPr>
      <w:b/>
      <w:bCs/>
      <w:sz w:val="22"/>
      <w:szCs w:val="22"/>
    </w:rPr>
  </w:style>
  <w:style w:type="paragraph" w:customStyle="1" w:styleId="xl84">
    <w:name w:val="xl84"/>
    <w:basedOn w:val="a0"/>
    <w:rsid w:val="005A025B"/>
    <w:pPr>
      <w:shd w:val="clear" w:color="000000" w:fill="FFFFFF"/>
      <w:spacing w:before="100" w:beforeAutospacing="1" w:after="100" w:afterAutospacing="1"/>
      <w:jc w:val="center"/>
      <w:textAlignment w:val="center"/>
    </w:pPr>
    <w:rPr>
      <w:b/>
      <w:bCs/>
      <w:sz w:val="22"/>
      <w:szCs w:val="22"/>
    </w:rPr>
  </w:style>
  <w:style w:type="paragraph" w:customStyle="1" w:styleId="xl85">
    <w:name w:val="xl85"/>
    <w:basedOn w:val="a0"/>
    <w:rsid w:val="005A025B"/>
    <w:pPr>
      <w:shd w:val="clear" w:color="000000" w:fill="FFFFFF"/>
      <w:spacing w:before="100" w:beforeAutospacing="1" w:after="100" w:afterAutospacing="1"/>
      <w:textAlignment w:val="center"/>
    </w:pPr>
    <w:rPr>
      <w:i/>
      <w:iCs/>
      <w:sz w:val="22"/>
      <w:szCs w:val="22"/>
    </w:rPr>
  </w:style>
  <w:style w:type="paragraph" w:customStyle="1" w:styleId="xl86">
    <w:name w:val="xl86"/>
    <w:basedOn w:val="a0"/>
    <w:rsid w:val="005A025B"/>
    <w:pPr>
      <w:shd w:val="clear" w:color="000000" w:fill="FFFFFF"/>
      <w:spacing w:before="100" w:beforeAutospacing="1" w:after="100" w:afterAutospacing="1"/>
      <w:jc w:val="center"/>
      <w:textAlignment w:val="center"/>
    </w:pPr>
    <w:rPr>
      <w:i/>
      <w:iCs/>
      <w:sz w:val="22"/>
      <w:szCs w:val="22"/>
    </w:rPr>
  </w:style>
  <w:style w:type="paragraph" w:customStyle="1" w:styleId="xl87">
    <w:name w:val="xl87"/>
    <w:basedOn w:val="a0"/>
    <w:rsid w:val="005A025B"/>
    <w:pPr>
      <w:shd w:val="clear" w:color="000000" w:fill="FFFFFF"/>
      <w:spacing w:before="100" w:beforeAutospacing="1" w:after="100" w:afterAutospacing="1"/>
      <w:jc w:val="center"/>
      <w:textAlignment w:val="center"/>
    </w:pPr>
    <w:rPr>
      <w:i/>
      <w:iCs/>
      <w:sz w:val="22"/>
      <w:szCs w:val="22"/>
    </w:rPr>
  </w:style>
  <w:style w:type="paragraph" w:customStyle="1" w:styleId="xl88">
    <w:name w:val="xl88"/>
    <w:basedOn w:val="a0"/>
    <w:rsid w:val="005A025B"/>
    <w:pPr>
      <w:shd w:val="clear" w:color="000000" w:fill="FFFFFF"/>
      <w:spacing w:before="100" w:beforeAutospacing="1" w:after="100" w:afterAutospacing="1"/>
      <w:jc w:val="center"/>
      <w:textAlignment w:val="center"/>
    </w:pPr>
    <w:rPr>
      <w:i/>
      <w:iCs/>
      <w:sz w:val="22"/>
      <w:szCs w:val="22"/>
    </w:rPr>
  </w:style>
  <w:style w:type="paragraph" w:customStyle="1" w:styleId="xl89">
    <w:name w:val="xl89"/>
    <w:basedOn w:val="a0"/>
    <w:rsid w:val="005A025B"/>
    <w:pPr>
      <w:shd w:val="clear" w:color="000000" w:fill="FFFFFF"/>
      <w:spacing w:before="100" w:beforeAutospacing="1" w:after="100" w:afterAutospacing="1"/>
      <w:textAlignment w:val="center"/>
    </w:pPr>
    <w:rPr>
      <w:sz w:val="22"/>
      <w:szCs w:val="22"/>
    </w:rPr>
  </w:style>
  <w:style w:type="paragraph" w:customStyle="1" w:styleId="xl90">
    <w:name w:val="xl90"/>
    <w:basedOn w:val="a0"/>
    <w:rsid w:val="005A025B"/>
    <w:pPr>
      <w:shd w:val="clear" w:color="000000" w:fill="FFFFFF"/>
      <w:spacing w:before="100" w:beforeAutospacing="1" w:after="100" w:afterAutospacing="1"/>
    </w:pPr>
    <w:rPr>
      <w:sz w:val="22"/>
      <w:szCs w:val="22"/>
    </w:rPr>
  </w:style>
  <w:style w:type="paragraph" w:customStyle="1" w:styleId="xl91">
    <w:name w:val="xl91"/>
    <w:basedOn w:val="a0"/>
    <w:rsid w:val="005A025B"/>
    <w:pPr>
      <w:shd w:val="clear" w:color="000000" w:fill="FFFFFF"/>
      <w:spacing w:before="100" w:beforeAutospacing="1" w:after="100" w:afterAutospacing="1"/>
      <w:jc w:val="center"/>
      <w:textAlignment w:val="center"/>
    </w:pPr>
    <w:rPr>
      <w:sz w:val="22"/>
      <w:szCs w:val="22"/>
    </w:rPr>
  </w:style>
  <w:style w:type="paragraph" w:customStyle="1" w:styleId="xl92">
    <w:name w:val="xl92"/>
    <w:basedOn w:val="a0"/>
    <w:rsid w:val="005A025B"/>
    <w:pPr>
      <w:shd w:val="clear" w:color="000000" w:fill="FFFFFF"/>
      <w:spacing w:before="100" w:beforeAutospacing="1" w:after="100" w:afterAutospacing="1"/>
      <w:textAlignment w:val="center"/>
    </w:pPr>
    <w:rPr>
      <w:sz w:val="22"/>
      <w:szCs w:val="22"/>
    </w:rPr>
  </w:style>
  <w:style w:type="paragraph" w:customStyle="1" w:styleId="xl93">
    <w:name w:val="xl93"/>
    <w:basedOn w:val="a0"/>
    <w:rsid w:val="005A025B"/>
    <w:pPr>
      <w:shd w:val="clear" w:color="000000" w:fill="FFFFFF"/>
      <w:spacing w:before="100" w:beforeAutospacing="1" w:after="100" w:afterAutospacing="1"/>
      <w:jc w:val="center"/>
      <w:textAlignment w:val="center"/>
    </w:pPr>
    <w:rPr>
      <w:sz w:val="22"/>
      <w:szCs w:val="22"/>
    </w:rPr>
  </w:style>
  <w:style w:type="paragraph" w:customStyle="1" w:styleId="xl94">
    <w:name w:val="xl94"/>
    <w:basedOn w:val="a0"/>
    <w:rsid w:val="005A025B"/>
    <w:pPr>
      <w:shd w:val="clear" w:color="000000" w:fill="FFFFFF"/>
      <w:spacing w:before="100" w:beforeAutospacing="1" w:after="100" w:afterAutospacing="1"/>
      <w:jc w:val="center"/>
      <w:textAlignment w:val="center"/>
    </w:pPr>
    <w:rPr>
      <w:sz w:val="22"/>
      <w:szCs w:val="22"/>
    </w:rPr>
  </w:style>
  <w:style w:type="paragraph" w:customStyle="1" w:styleId="xl95">
    <w:name w:val="xl95"/>
    <w:basedOn w:val="a0"/>
    <w:rsid w:val="005A025B"/>
    <w:pPr>
      <w:shd w:val="clear" w:color="000000" w:fill="FFFFFF"/>
      <w:spacing w:before="100" w:beforeAutospacing="1" w:after="100" w:afterAutospacing="1"/>
      <w:jc w:val="center"/>
    </w:pPr>
    <w:rPr>
      <w:b/>
      <w:bCs/>
      <w:sz w:val="22"/>
      <w:szCs w:val="22"/>
    </w:rPr>
  </w:style>
  <w:style w:type="paragraph" w:customStyle="1" w:styleId="xl96">
    <w:name w:val="xl96"/>
    <w:basedOn w:val="a0"/>
    <w:rsid w:val="005A025B"/>
    <w:pPr>
      <w:shd w:val="clear" w:color="000000" w:fill="FFFFFF"/>
      <w:spacing w:before="100" w:beforeAutospacing="1" w:after="100" w:afterAutospacing="1"/>
      <w:jc w:val="center"/>
    </w:pPr>
    <w:rPr>
      <w:sz w:val="22"/>
      <w:szCs w:val="22"/>
    </w:rPr>
  </w:style>
  <w:style w:type="paragraph" w:customStyle="1" w:styleId="xl97">
    <w:name w:val="xl97"/>
    <w:basedOn w:val="a0"/>
    <w:rsid w:val="005A025B"/>
    <w:pPr>
      <w:shd w:val="clear" w:color="000000" w:fill="FFFFFF"/>
      <w:spacing w:before="100" w:beforeAutospacing="1" w:after="100" w:afterAutospacing="1"/>
      <w:jc w:val="center"/>
    </w:pPr>
    <w:rPr>
      <w:b/>
      <w:bCs/>
      <w:sz w:val="22"/>
      <w:szCs w:val="22"/>
    </w:rPr>
  </w:style>
  <w:style w:type="paragraph" w:customStyle="1" w:styleId="xl98">
    <w:name w:val="xl98"/>
    <w:basedOn w:val="a0"/>
    <w:rsid w:val="005A02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ahoma" w:hAnsi="Tahoma" w:cs="Tahoma"/>
      <w:b/>
      <w:bCs/>
      <w:color w:val="000000"/>
      <w:sz w:val="16"/>
      <w:szCs w:val="16"/>
    </w:rPr>
  </w:style>
  <w:style w:type="paragraph" w:customStyle="1" w:styleId="xl99">
    <w:name w:val="xl99"/>
    <w:basedOn w:val="a0"/>
    <w:rsid w:val="005A025B"/>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textAlignment w:val="top"/>
    </w:pPr>
    <w:rPr>
      <w:rFonts w:ascii="Tahoma" w:hAnsi="Tahoma" w:cs="Tahoma"/>
      <w:color w:val="000000"/>
      <w:sz w:val="16"/>
      <w:szCs w:val="16"/>
    </w:rPr>
  </w:style>
  <w:style w:type="paragraph" w:customStyle="1" w:styleId="xl100">
    <w:name w:val="xl100"/>
    <w:basedOn w:val="a0"/>
    <w:rsid w:val="005A025B"/>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ahoma" w:hAnsi="Tahoma" w:cs="Tahoma"/>
      <w:color w:val="000000"/>
      <w:sz w:val="16"/>
      <w:szCs w:val="16"/>
    </w:rPr>
  </w:style>
  <w:style w:type="paragraph" w:customStyle="1" w:styleId="xl101">
    <w:name w:val="xl101"/>
    <w:basedOn w:val="a0"/>
    <w:rsid w:val="005A025B"/>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jc w:val="right"/>
      <w:textAlignment w:val="top"/>
    </w:pPr>
    <w:rPr>
      <w:rFonts w:ascii="Tahoma" w:hAnsi="Tahoma" w:cs="Tahoma"/>
      <w:color w:val="000000"/>
      <w:sz w:val="16"/>
      <w:szCs w:val="16"/>
    </w:rPr>
  </w:style>
  <w:style w:type="paragraph" w:customStyle="1" w:styleId="xl102">
    <w:name w:val="xl102"/>
    <w:basedOn w:val="a0"/>
    <w:rsid w:val="005A025B"/>
    <w:pPr>
      <w:spacing w:before="100" w:beforeAutospacing="1" w:after="100" w:afterAutospacing="1"/>
      <w:jc w:val="right"/>
      <w:textAlignment w:val="center"/>
    </w:pPr>
  </w:style>
  <w:style w:type="paragraph" w:customStyle="1" w:styleId="xl103">
    <w:name w:val="xl103"/>
    <w:basedOn w:val="a0"/>
    <w:rsid w:val="005A025B"/>
    <w:pPr>
      <w:pBdr>
        <w:bottom w:val="single" w:sz="8" w:space="0" w:color="000000"/>
      </w:pBdr>
      <w:shd w:val="clear" w:color="000000" w:fill="FFFFFF"/>
      <w:spacing w:before="100" w:beforeAutospacing="1" w:after="100" w:afterAutospacing="1"/>
      <w:jc w:val="center"/>
    </w:pPr>
    <w:rPr>
      <w:b/>
      <w:bCs/>
    </w:rPr>
  </w:style>
  <w:style w:type="paragraph" w:customStyle="1" w:styleId="xl104">
    <w:name w:val="xl104"/>
    <w:basedOn w:val="a0"/>
    <w:rsid w:val="005A025B"/>
    <w:pPr>
      <w:pBdr>
        <w:bottom w:val="single" w:sz="8" w:space="0" w:color="000000"/>
      </w:pBdr>
      <w:shd w:val="clear" w:color="000000" w:fill="FFFFFF"/>
      <w:spacing w:before="100" w:beforeAutospacing="1" w:after="100" w:afterAutospacing="1"/>
    </w:pPr>
    <w:rPr>
      <w:rFonts w:ascii="Times New Roman CYR" w:hAnsi="Times New Roman CYR"/>
    </w:rPr>
  </w:style>
  <w:style w:type="paragraph" w:customStyle="1" w:styleId="xl105">
    <w:name w:val="xl105"/>
    <w:basedOn w:val="a0"/>
    <w:rsid w:val="005A025B"/>
    <w:pPr>
      <w:pBdr>
        <w:bottom w:val="single" w:sz="8" w:space="0" w:color="000000"/>
      </w:pBdr>
      <w:spacing w:before="100" w:beforeAutospacing="1" w:after="100" w:afterAutospacing="1"/>
    </w:pPr>
  </w:style>
  <w:style w:type="paragraph" w:customStyle="1" w:styleId="xl106">
    <w:name w:val="xl106"/>
    <w:basedOn w:val="a0"/>
    <w:rsid w:val="005A025B"/>
    <w:pPr>
      <w:pBdr>
        <w:top w:val="single" w:sz="8" w:space="0" w:color="000000"/>
        <w:left w:val="single" w:sz="8" w:space="0" w:color="000000"/>
        <w:bottom w:val="single" w:sz="8" w:space="0" w:color="000000"/>
        <w:right w:val="single" w:sz="4" w:space="0" w:color="000000"/>
      </w:pBdr>
      <w:shd w:val="clear" w:color="000000" w:fill="FFFFFF"/>
      <w:spacing w:before="100" w:beforeAutospacing="1" w:after="100" w:afterAutospacing="1"/>
      <w:jc w:val="right"/>
      <w:textAlignment w:val="top"/>
    </w:pPr>
    <w:rPr>
      <w:rFonts w:ascii="Tahoma" w:hAnsi="Tahoma" w:cs="Tahoma"/>
      <w:color w:val="000000"/>
      <w:sz w:val="16"/>
      <w:szCs w:val="16"/>
    </w:rPr>
  </w:style>
  <w:style w:type="paragraph" w:customStyle="1" w:styleId="xl107">
    <w:name w:val="xl107"/>
    <w:basedOn w:val="a0"/>
    <w:rsid w:val="005A025B"/>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right"/>
      <w:textAlignment w:val="top"/>
    </w:pPr>
    <w:rPr>
      <w:rFonts w:ascii="Tahoma" w:hAnsi="Tahoma" w:cs="Tahoma"/>
      <w:color w:val="000000"/>
      <w:sz w:val="16"/>
      <w:szCs w:val="16"/>
    </w:rPr>
  </w:style>
  <w:style w:type="paragraph" w:customStyle="1" w:styleId="xl108">
    <w:name w:val="xl108"/>
    <w:basedOn w:val="a0"/>
    <w:rsid w:val="005A025B"/>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textAlignment w:val="top"/>
    </w:pPr>
    <w:rPr>
      <w:rFonts w:ascii="Tahoma" w:hAnsi="Tahoma" w:cs="Tahoma"/>
      <w:b/>
      <w:bCs/>
      <w:color w:val="000000"/>
      <w:sz w:val="16"/>
      <w:szCs w:val="16"/>
    </w:rPr>
  </w:style>
  <w:style w:type="paragraph" w:customStyle="1" w:styleId="xl109">
    <w:name w:val="xl109"/>
    <w:basedOn w:val="a0"/>
    <w:rsid w:val="005A025B"/>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ahoma" w:hAnsi="Tahoma" w:cs="Tahoma"/>
      <w:b/>
      <w:bCs/>
      <w:color w:val="000000"/>
      <w:sz w:val="16"/>
      <w:szCs w:val="16"/>
    </w:rPr>
  </w:style>
  <w:style w:type="paragraph" w:customStyle="1" w:styleId="xl110">
    <w:name w:val="xl110"/>
    <w:basedOn w:val="a0"/>
    <w:rsid w:val="005A025B"/>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jc w:val="right"/>
      <w:textAlignment w:val="top"/>
    </w:pPr>
    <w:rPr>
      <w:rFonts w:ascii="Tahoma" w:hAnsi="Tahoma" w:cs="Tahoma"/>
      <w:b/>
      <w:bCs/>
      <w:color w:val="000000"/>
      <w:sz w:val="16"/>
      <w:szCs w:val="16"/>
    </w:rPr>
  </w:style>
  <w:style w:type="paragraph" w:customStyle="1" w:styleId="xl111">
    <w:name w:val="xl111"/>
    <w:basedOn w:val="a0"/>
    <w:rsid w:val="005A025B"/>
    <w:pPr>
      <w:pBdr>
        <w:top w:val="single" w:sz="8" w:space="0" w:color="000000"/>
        <w:left w:val="single" w:sz="8" w:space="0" w:color="000000"/>
        <w:right w:val="single" w:sz="4" w:space="0" w:color="000000"/>
      </w:pBdr>
      <w:shd w:val="clear" w:color="000000" w:fill="FFFFFF"/>
      <w:spacing w:before="100" w:beforeAutospacing="1" w:after="100" w:afterAutospacing="1"/>
      <w:jc w:val="right"/>
      <w:textAlignment w:val="top"/>
    </w:pPr>
    <w:rPr>
      <w:rFonts w:ascii="Tahoma" w:hAnsi="Tahoma" w:cs="Tahoma"/>
      <w:color w:val="000000"/>
      <w:sz w:val="16"/>
      <w:szCs w:val="16"/>
    </w:rPr>
  </w:style>
  <w:style w:type="paragraph" w:customStyle="1" w:styleId="xl112">
    <w:name w:val="xl112"/>
    <w:basedOn w:val="a0"/>
    <w:rsid w:val="005A025B"/>
    <w:pPr>
      <w:pBdr>
        <w:top w:val="single" w:sz="8" w:space="0" w:color="000000"/>
        <w:left w:val="single" w:sz="8" w:space="0" w:color="000000"/>
        <w:right w:val="single" w:sz="8" w:space="0" w:color="000000"/>
      </w:pBdr>
      <w:shd w:val="clear" w:color="000000" w:fill="FFFFFF"/>
      <w:spacing w:before="100" w:beforeAutospacing="1" w:after="100" w:afterAutospacing="1"/>
      <w:jc w:val="right"/>
      <w:textAlignment w:val="top"/>
    </w:pPr>
    <w:rPr>
      <w:rFonts w:ascii="Tahoma" w:hAnsi="Tahoma" w:cs="Tahoma"/>
      <w:color w:val="000000"/>
      <w:sz w:val="16"/>
      <w:szCs w:val="16"/>
    </w:rPr>
  </w:style>
  <w:style w:type="paragraph" w:customStyle="1" w:styleId="xl113">
    <w:name w:val="xl113"/>
    <w:basedOn w:val="a0"/>
    <w:rsid w:val="005A025B"/>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ascii="Tahoma" w:hAnsi="Tahoma" w:cs="Tahoma"/>
      <w:color w:val="000000"/>
      <w:sz w:val="16"/>
      <w:szCs w:val="16"/>
    </w:rPr>
  </w:style>
  <w:style w:type="paragraph" w:customStyle="1" w:styleId="xl114">
    <w:name w:val="xl114"/>
    <w:basedOn w:val="a0"/>
    <w:rsid w:val="005A0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ahoma" w:hAnsi="Tahoma" w:cs="Tahoma"/>
      <w:color w:val="000000"/>
      <w:sz w:val="16"/>
      <w:szCs w:val="16"/>
    </w:rPr>
  </w:style>
  <w:style w:type="paragraph" w:customStyle="1" w:styleId="xl115">
    <w:name w:val="xl115"/>
    <w:basedOn w:val="a0"/>
    <w:rsid w:val="005A025B"/>
    <w:pPr>
      <w:pBdr>
        <w:left w:val="single" w:sz="8" w:space="0" w:color="000000"/>
        <w:bottom w:val="single" w:sz="4" w:space="0" w:color="000000"/>
        <w:right w:val="single" w:sz="8" w:space="0" w:color="000000"/>
      </w:pBdr>
      <w:shd w:val="clear" w:color="000000" w:fill="FFFFFF"/>
      <w:spacing w:before="100" w:beforeAutospacing="1" w:after="100" w:afterAutospacing="1"/>
      <w:jc w:val="right"/>
      <w:textAlignment w:val="top"/>
    </w:pPr>
    <w:rPr>
      <w:rFonts w:ascii="Tahoma" w:hAnsi="Tahoma" w:cs="Tahoma"/>
      <w:color w:val="000000"/>
      <w:sz w:val="16"/>
      <w:szCs w:val="16"/>
    </w:rPr>
  </w:style>
  <w:style w:type="paragraph" w:customStyle="1" w:styleId="xl116">
    <w:name w:val="xl116"/>
    <w:basedOn w:val="a0"/>
    <w:rsid w:val="005A025B"/>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ascii="Tahoma" w:hAnsi="Tahoma" w:cs="Tahoma"/>
      <w:b/>
      <w:bCs/>
      <w:color w:val="000000"/>
      <w:sz w:val="16"/>
      <w:szCs w:val="16"/>
    </w:rPr>
  </w:style>
  <w:style w:type="paragraph" w:customStyle="1" w:styleId="xl117">
    <w:name w:val="xl117"/>
    <w:basedOn w:val="a0"/>
    <w:rsid w:val="005A0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ahoma" w:hAnsi="Tahoma" w:cs="Tahoma"/>
      <w:b/>
      <w:bCs/>
      <w:color w:val="000000"/>
      <w:sz w:val="16"/>
      <w:szCs w:val="16"/>
    </w:rPr>
  </w:style>
  <w:style w:type="paragraph" w:customStyle="1" w:styleId="xl118">
    <w:name w:val="xl118"/>
    <w:basedOn w:val="a0"/>
    <w:rsid w:val="005A025B"/>
    <w:pPr>
      <w:pBdr>
        <w:top w:val="single" w:sz="4" w:space="0" w:color="000000"/>
        <w:left w:val="single" w:sz="4" w:space="0" w:color="auto"/>
        <w:bottom w:val="single" w:sz="4" w:space="0" w:color="000000"/>
        <w:right w:val="single" w:sz="8" w:space="0" w:color="000000"/>
      </w:pBdr>
      <w:shd w:val="clear" w:color="000000" w:fill="FFFFFF"/>
      <w:spacing w:before="100" w:beforeAutospacing="1" w:after="100" w:afterAutospacing="1"/>
      <w:jc w:val="right"/>
      <w:textAlignment w:val="top"/>
    </w:pPr>
    <w:rPr>
      <w:rFonts w:ascii="Tahoma" w:hAnsi="Tahoma" w:cs="Tahoma"/>
      <w:color w:val="000000"/>
      <w:sz w:val="16"/>
      <w:szCs w:val="16"/>
    </w:rPr>
  </w:style>
  <w:style w:type="paragraph" w:customStyle="1" w:styleId="xl119">
    <w:name w:val="xl119"/>
    <w:basedOn w:val="a0"/>
    <w:rsid w:val="005A025B"/>
    <w:pPr>
      <w:pBdr>
        <w:top w:val="single" w:sz="4" w:space="0" w:color="000000"/>
        <w:left w:val="single" w:sz="4" w:space="0" w:color="auto"/>
        <w:right w:val="single" w:sz="8" w:space="0" w:color="000000"/>
      </w:pBdr>
      <w:shd w:val="clear" w:color="000000" w:fill="FFFFFF"/>
      <w:spacing w:before="100" w:beforeAutospacing="1" w:after="100" w:afterAutospacing="1"/>
      <w:jc w:val="right"/>
      <w:textAlignment w:val="top"/>
    </w:pPr>
    <w:rPr>
      <w:rFonts w:ascii="Tahoma" w:hAnsi="Tahoma" w:cs="Tahoma"/>
      <w:color w:val="000000"/>
      <w:sz w:val="16"/>
      <w:szCs w:val="16"/>
    </w:rPr>
  </w:style>
  <w:style w:type="paragraph" w:customStyle="1" w:styleId="xl120">
    <w:name w:val="xl120"/>
    <w:basedOn w:val="a0"/>
    <w:rsid w:val="005A025B"/>
    <w:pPr>
      <w:pBdr>
        <w:top w:val="single" w:sz="4" w:space="0" w:color="000000"/>
        <w:left w:val="single" w:sz="4" w:space="0" w:color="auto"/>
        <w:bottom w:val="single" w:sz="4" w:space="0" w:color="000000"/>
        <w:right w:val="single" w:sz="8" w:space="0" w:color="000000"/>
      </w:pBdr>
      <w:shd w:val="clear" w:color="000000" w:fill="FFFFFF"/>
      <w:spacing w:before="100" w:beforeAutospacing="1" w:after="100" w:afterAutospacing="1"/>
      <w:jc w:val="right"/>
      <w:textAlignment w:val="top"/>
    </w:pPr>
    <w:rPr>
      <w:rFonts w:ascii="Tahoma" w:hAnsi="Tahoma" w:cs="Tahoma"/>
      <w:b/>
      <w:bCs/>
      <w:color w:val="000000"/>
      <w:sz w:val="16"/>
      <w:szCs w:val="16"/>
    </w:rPr>
  </w:style>
  <w:style w:type="paragraph" w:customStyle="1" w:styleId="xl121">
    <w:name w:val="xl121"/>
    <w:basedOn w:val="a0"/>
    <w:rsid w:val="005A025B"/>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22">
    <w:name w:val="xl122"/>
    <w:basedOn w:val="a0"/>
    <w:rsid w:val="005A025B"/>
    <w:pPr>
      <w:pBdr>
        <w:top w:val="single" w:sz="8" w:space="0" w:color="000000"/>
        <w:left w:val="single" w:sz="8" w:space="0" w:color="000000"/>
        <w:bottom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23">
    <w:name w:val="xl123"/>
    <w:basedOn w:val="a0"/>
    <w:rsid w:val="005A025B"/>
    <w:pPr>
      <w:pBdr>
        <w:top w:val="single" w:sz="4" w:space="0" w:color="auto"/>
        <w:left w:val="single" w:sz="4" w:space="0" w:color="auto"/>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24">
    <w:name w:val="xl124"/>
    <w:basedOn w:val="a0"/>
    <w:rsid w:val="005A025B"/>
    <w:pPr>
      <w:pBdr>
        <w:top w:val="single" w:sz="8" w:space="0" w:color="000000"/>
        <w:left w:val="single" w:sz="4" w:space="0" w:color="auto"/>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25">
    <w:name w:val="xl125"/>
    <w:basedOn w:val="a0"/>
    <w:rsid w:val="005A025B"/>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26">
    <w:name w:val="xl126"/>
    <w:basedOn w:val="a0"/>
    <w:rsid w:val="005A025B"/>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27">
    <w:name w:val="xl127"/>
    <w:basedOn w:val="a0"/>
    <w:rsid w:val="005A025B"/>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top"/>
    </w:pPr>
    <w:rPr>
      <w:rFonts w:ascii="Tahoma" w:hAnsi="Tahoma" w:cs="Tahoma"/>
      <w:color w:val="000000"/>
      <w:sz w:val="12"/>
      <w:szCs w:val="12"/>
    </w:rPr>
  </w:style>
  <w:style w:type="paragraph" w:customStyle="1" w:styleId="xl128">
    <w:name w:val="xl128"/>
    <w:basedOn w:val="a0"/>
    <w:rsid w:val="005A025B"/>
    <w:pPr>
      <w:pBdr>
        <w:top w:val="single" w:sz="4" w:space="0" w:color="000000"/>
        <w:left w:val="single" w:sz="4" w:space="0" w:color="000000"/>
        <w:bottom w:val="single" w:sz="8" w:space="0" w:color="000000"/>
      </w:pBdr>
      <w:shd w:val="clear" w:color="000000" w:fill="FFFFFF"/>
      <w:spacing w:before="100" w:beforeAutospacing="1" w:after="100" w:afterAutospacing="1"/>
      <w:jc w:val="center"/>
      <w:textAlignment w:val="top"/>
    </w:pPr>
    <w:rPr>
      <w:rFonts w:ascii="Tahoma" w:hAnsi="Tahoma" w:cs="Tahoma"/>
      <w:color w:val="000000"/>
      <w:sz w:val="12"/>
      <w:szCs w:val="12"/>
    </w:rPr>
  </w:style>
  <w:style w:type="paragraph" w:customStyle="1" w:styleId="xl129">
    <w:name w:val="xl129"/>
    <w:basedOn w:val="a0"/>
    <w:rsid w:val="005A025B"/>
    <w:pPr>
      <w:pBdr>
        <w:top w:val="single" w:sz="4" w:space="0" w:color="000000"/>
        <w:left w:val="single" w:sz="4" w:space="0" w:color="auto"/>
        <w:bottom w:val="single" w:sz="8" w:space="0" w:color="000000"/>
        <w:right w:val="single" w:sz="8" w:space="0" w:color="000000"/>
      </w:pBdr>
      <w:shd w:val="clear" w:color="000000" w:fill="FFFFFF"/>
      <w:spacing w:before="100" w:beforeAutospacing="1" w:after="100" w:afterAutospacing="1"/>
      <w:jc w:val="center"/>
      <w:textAlignment w:val="top"/>
    </w:pPr>
    <w:rPr>
      <w:rFonts w:ascii="Tahoma" w:hAnsi="Tahoma" w:cs="Tahoma"/>
      <w:color w:val="000000"/>
      <w:sz w:val="12"/>
      <w:szCs w:val="12"/>
    </w:rPr>
  </w:style>
  <w:style w:type="paragraph" w:customStyle="1" w:styleId="xl130">
    <w:name w:val="xl130"/>
    <w:basedOn w:val="a0"/>
    <w:rsid w:val="001479C1"/>
    <w:pPr>
      <w:pBdr>
        <w:top w:val="single" w:sz="8" w:space="0" w:color="000000"/>
        <w:left w:val="single" w:sz="4" w:space="0" w:color="auto"/>
        <w:bottom w:val="single" w:sz="8" w:space="0" w:color="000000"/>
      </w:pBdr>
      <w:shd w:val="clear" w:color="000000" w:fill="FFFFFF"/>
      <w:spacing w:before="100" w:beforeAutospacing="1" w:after="100" w:afterAutospacing="1"/>
      <w:jc w:val="right"/>
      <w:textAlignment w:val="top"/>
    </w:pPr>
    <w:rPr>
      <w:color w:val="000000"/>
      <w:sz w:val="16"/>
      <w:szCs w:val="16"/>
    </w:rPr>
  </w:style>
  <w:style w:type="paragraph" w:customStyle="1" w:styleId="xl131">
    <w:name w:val="xl131"/>
    <w:basedOn w:val="a0"/>
    <w:rsid w:val="00056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2">
    <w:name w:val="xl132"/>
    <w:basedOn w:val="a0"/>
    <w:rsid w:val="0005639F"/>
    <w:pPr>
      <w:pBdr>
        <w:left w:val="single" w:sz="8" w:space="0" w:color="auto"/>
        <w:bottom w:val="single" w:sz="8"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05639F"/>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22"/>
      <w:szCs w:val="22"/>
    </w:rPr>
  </w:style>
  <w:style w:type="paragraph" w:customStyle="1" w:styleId="xl134">
    <w:name w:val="xl134"/>
    <w:basedOn w:val="a0"/>
    <w:rsid w:val="000563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0563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6">
    <w:name w:val="xl136"/>
    <w:basedOn w:val="a0"/>
    <w:rsid w:val="0005639F"/>
    <w:pPr>
      <w:pBdr>
        <w:top w:val="single" w:sz="4" w:space="0" w:color="000000"/>
        <w:left w:val="single" w:sz="8" w:space="0" w:color="auto"/>
        <w:bottom w:val="single" w:sz="8" w:space="0" w:color="000000"/>
      </w:pBdr>
      <w:shd w:val="clear" w:color="000000" w:fill="FFFFFF"/>
      <w:spacing w:before="100" w:beforeAutospacing="1" w:after="100" w:afterAutospacing="1"/>
      <w:textAlignment w:val="top"/>
    </w:pPr>
    <w:rPr>
      <w:color w:val="000000"/>
    </w:rPr>
  </w:style>
  <w:style w:type="paragraph" w:customStyle="1" w:styleId="xl137">
    <w:name w:val="xl137"/>
    <w:basedOn w:val="a0"/>
    <w:rsid w:val="000563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0"/>
    <w:rsid w:val="0005639F"/>
    <w:pPr>
      <w:pBdr>
        <w:top w:val="single" w:sz="4" w:space="0" w:color="000000"/>
        <w:bottom w:val="single" w:sz="4" w:space="0" w:color="auto"/>
        <w:right w:val="single" w:sz="8" w:space="0" w:color="auto"/>
      </w:pBdr>
      <w:shd w:val="clear" w:color="000000" w:fill="FFFFFF"/>
      <w:spacing w:before="100" w:beforeAutospacing="1" w:after="100" w:afterAutospacing="1"/>
    </w:pPr>
  </w:style>
  <w:style w:type="paragraph" w:customStyle="1" w:styleId="xl139">
    <w:name w:val="xl139"/>
    <w:basedOn w:val="a0"/>
    <w:rsid w:val="0005639F"/>
    <w:pPr>
      <w:pBdr>
        <w:left w:val="single" w:sz="8" w:space="0" w:color="auto"/>
        <w:bottom w:val="single" w:sz="4" w:space="0" w:color="000000"/>
        <w:right w:val="single" w:sz="8" w:space="0" w:color="auto"/>
      </w:pBdr>
      <w:shd w:val="clear" w:color="000000" w:fill="FFFFFF"/>
      <w:spacing w:before="100" w:beforeAutospacing="1" w:after="100" w:afterAutospacing="1"/>
      <w:textAlignment w:val="top"/>
    </w:pPr>
    <w:rPr>
      <w:color w:val="000000"/>
    </w:rPr>
  </w:style>
  <w:style w:type="paragraph" w:customStyle="1" w:styleId="xl140">
    <w:name w:val="xl140"/>
    <w:basedOn w:val="a0"/>
    <w:rsid w:val="0005639F"/>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textAlignment w:val="top"/>
    </w:pPr>
    <w:rPr>
      <w:color w:val="000000"/>
    </w:rPr>
  </w:style>
  <w:style w:type="paragraph" w:customStyle="1" w:styleId="xl141">
    <w:name w:val="xl141"/>
    <w:basedOn w:val="a0"/>
    <w:rsid w:val="0005639F"/>
    <w:pPr>
      <w:pBdr>
        <w:top w:val="single" w:sz="4" w:space="0" w:color="000000"/>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rPr>
  </w:style>
  <w:style w:type="paragraph" w:customStyle="1" w:styleId="xl142">
    <w:name w:val="xl142"/>
    <w:basedOn w:val="a0"/>
    <w:rsid w:val="000563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43">
    <w:name w:val="xl143"/>
    <w:basedOn w:val="a0"/>
    <w:rsid w:val="0005639F"/>
    <w:pPr>
      <w:pBdr>
        <w:top w:val="single" w:sz="8" w:space="0" w:color="auto"/>
        <w:left w:val="single" w:sz="8" w:space="0" w:color="auto"/>
        <w:bottom w:val="single" w:sz="8" w:space="0" w:color="auto"/>
        <w:right w:val="single" w:sz="4" w:space="0" w:color="000000"/>
      </w:pBdr>
      <w:shd w:val="clear" w:color="000000" w:fill="FFFFFF"/>
      <w:spacing w:before="100" w:beforeAutospacing="1" w:after="100" w:afterAutospacing="1"/>
      <w:jc w:val="center"/>
      <w:textAlignment w:val="top"/>
    </w:pPr>
    <w:rPr>
      <w:color w:val="000000"/>
    </w:rPr>
  </w:style>
  <w:style w:type="paragraph" w:customStyle="1" w:styleId="xl144">
    <w:name w:val="xl144"/>
    <w:basedOn w:val="a0"/>
    <w:rsid w:val="0005639F"/>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top"/>
    </w:pPr>
    <w:rPr>
      <w:color w:val="000000"/>
    </w:rPr>
  </w:style>
  <w:style w:type="paragraph" w:customStyle="1" w:styleId="xl145">
    <w:name w:val="xl145"/>
    <w:basedOn w:val="a0"/>
    <w:rsid w:val="0005639F"/>
    <w:pPr>
      <w:pBdr>
        <w:top w:val="single" w:sz="8" w:space="0" w:color="auto"/>
        <w:left w:val="single" w:sz="4" w:space="0" w:color="000000"/>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146">
    <w:name w:val="xl146"/>
    <w:basedOn w:val="a0"/>
    <w:rsid w:val="0005639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47">
    <w:name w:val="xl147"/>
    <w:basedOn w:val="a0"/>
    <w:rsid w:val="0005639F"/>
    <w:pPr>
      <w:pBdr>
        <w:left w:val="single" w:sz="4" w:space="0" w:color="000000"/>
        <w:bottom w:val="single" w:sz="4" w:space="0" w:color="000000"/>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148">
    <w:name w:val="xl148"/>
    <w:basedOn w:val="a0"/>
    <w:rsid w:val="0005639F"/>
    <w:pPr>
      <w:shd w:val="clear" w:color="000000" w:fill="FFFFFF"/>
      <w:spacing w:before="100" w:beforeAutospacing="1" w:after="100" w:afterAutospacing="1"/>
      <w:textAlignment w:val="center"/>
    </w:pPr>
  </w:style>
  <w:style w:type="paragraph" w:customStyle="1" w:styleId="xl149">
    <w:name w:val="xl149"/>
    <w:basedOn w:val="a0"/>
    <w:rsid w:val="0005639F"/>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150">
    <w:name w:val="xl150"/>
    <w:basedOn w:val="a0"/>
    <w:rsid w:val="0005639F"/>
    <w:pPr>
      <w:pBdr>
        <w:top w:val="single" w:sz="8" w:space="0" w:color="000000"/>
        <w:left w:val="single" w:sz="8" w:space="0" w:color="auto"/>
        <w:bottom w:val="single" w:sz="8" w:space="0" w:color="000000"/>
      </w:pBdr>
      <w:shd w:val="clear" w:color="000000" w:fill="FFFFFF"/>
      <w:spacing w:before="100" w:beforeAutospacing="1" w:after="100" w:afterAutospacing="1"/>
      <w:textAlignment w:val="center"/>
    </w:pPr>
  </w:style>
  <w:style w:type="paragraph" w:customStyle="1" w:styleId="xl151">
    <w:name w:val="xl151"/>
    <w:basedOn w:val="a0"/>
    <w:rsid w:val="0005639F"/>
    <w:pPr>
      <w:pBdr>
        <w:left w:val="single" w:sz="8" w:space="0" w:color="auto"/>
        <w:bottom w:val="single" w:sz="8" w:space="0" w:color="000000"/>
      </w:pBdr>
      <w:shd w:val="clear" w:color="000000" w:fill="FFFFFF"/>
      <w:spacing w:before="100" w:beforeAutospacing="1" w:after="100" w:afterAutospacing="1"/>
      <w:textAlignment w:val="center"/>
    </w:pPr>
  </w:style>
  <w:style w:type="paragraph" w:customStyle="1" w:styleId="font5">
    <w:name w:val="font5"/>
    <w:basedOn w:val="a0"/>
    <w:rsid w:val="0068524B"/>
    <w:pPr>
      <w:spacing w:before="100" w:beforeAutospacing="1" w:after="100" w:afterAutospacing="1"/>
    </w:pPr>
    <w:rPr>
      <w:color w:val="FF0000"/>
    </w:rPr>
  </w:style>
  <w:style w:type="paragraph" w:customStyle="1" w:styleId="xl152">
    <w:name w:val="xl152"/>
    <w:basedOn w:val="a0"/>
    <w:rsid w:val="0068524B"/>
    <w:pPr>
      <w:shd w:val="clear" w:color="000000" w:fill="FFFFFF"/>
      <w:spacing w:before="100" w:beforeAutospacing="1" w:after="100" w:afterAutospacing="1"/>
      <w:textAlignment w:val="center"/>
    </w:pPr>
  </w:style>
  <w:style w:type="paragraph" w:customStyle="1" w:styleId="xl153">
    <w:name w:val="xl153"/>
    <w:basedOn w:val="a0"/>
    <w:rsid w:val="0068524B"/>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154">
    <w:name w:val="xl154"/>
    <w:basedOn w:val="a0"/>
    <w:rsid w:val="0068524B"/>
    <w:pPr>
      <w:pBdr>
        <w:top w:val="single" w:sz="8" w:space="0" w:color="000000"/>
        <w:left w:val="single" w:sz="8" w:space="0" w:color="auto"/>
        <w:bottom w:val="single" w:sz="8" w:space="0" w:color="000000"/>
      </w:pBdr>
      <w:shd w:val="clear" w:color="000000" w:fill="FFFFFF"/>
      <w:spacing w:before="100" w:beforeAutospacing="1" w:after="100" w:afterAutospacing="1"/>
      <w:textAlignment w:val="center"/>
    </w:pPr>
  </w:style>
  <w:style w:type="paragraph" w:customStyle="1" w:styleId="xl155">
    <w:name w:val="xl155"/>
    <w:basedOn w:val="a0"/>
    <w:rsid w:val="0068524B"/>
    <w:pPr>
      <w:pBdr>
        <w:left w:val="single" w:sz="8" w:space="0" w:color="auto"/>
        <w:bottom w:val="single" w:sz="8" w:space="0" w:color="000000"/>
      </w:pBdr>
      <w:shd w:val="clear" w:color="000000" w:fill="FFFFFF"/>
      <w:spacing w:before="100" w:beforeAutospacing="1" w:after="100" w:afterAutospacing="1"/>
      <w:textAlignment w:val="center"/>
    </w:pPr>
  </w:style>
  <w:style w:type="paragraph" w:customStyle="1" w:styleId="xl156">
    <w:name w:val="xl156"/>
    <w:basedOn w:val="a0"/>
    <w:rsid w:val="0068524B"/>
    <w:pPr>
      <w:shd w:val="clear" w:color="000000" w:fill="FFFFFF"/>
      <w:spacing w:before="100" w:beforeAutospacing="1" w:after="100" w:afterAutospacing="1"/>
      <w:jc w:val="center"/>
      <w:textAlignment w:val="center"/>
    </w:pPr>
    <w:rPr>
      <w:b/>
      <w:bCs/>
      <w:color w:val="000000"/>
    </w:rPr>
  </w:style>
  <w:style w:type="paragraph" w:customStyle="1" w:styleId="xl157">
    <w:name w:val="xl157"/>
    <w:basedOn w:val="a0"/>
    <w:rsid w:val="0068524B"/>
    <w:pPr>
      <w:spacing w:before="100" w:beforeAutospacing="1" w:after="100" w:afterAutospacing="1"/>
      <w:jc w:val="center"/>
    </w:pPr>
  </w:style>
  <w:style w:type="paragraph" w:customStyle="1" w:styleId="xl158">
    <w:name w:val="xl158"/>
    <w:basedOn w:val="a0"/>
    <w:rsid w:val="007557B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0"/>
    <w:rsid w:val="007557B3"/>
    <w:pPr>
      <w:shd w:val="clear" w:color="000000" w:fill="FFFFFF"/>
      <w:spacing w:before="100" w:beforeAutospacing="1" w:after="100" w:afterAutospacing="1"/>
      <w:jc w:val="center"/>
      <w:textAlignment w:val="center"/>
    </w:pPr>
    <w:rPr>
      <w:b/>
      <w:bCs/>
      <w:color w:val="000000"/>
    </w:rPr>
  </w:style>
  <w:style w:type="paragraph" w:customStyle="1" w:styleId="xl160">
    <w:name w:val="xl160"/>
    <w:basedOn w:val="a0"/>
    <w:rsid w:val="007557B3"/>
    <w:pPr>
      <w:spacing w:before="100" w:beforeAutospacing="1" w:after="100" w:afterAutospacing="1"/>
      <w:jc w:val="center"/>
    </w:pPr>
  </w:style>
  <w:style w:type="paragraph" w:customStyle="1" w:styleId="msonormal0">
    <w:name w:val="msonormal"/>
    <w:basedOn w:val="a0"/>
    <w:rsid w:val="00180B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298">
      <w:bodyDiv w:val="1"/>
      <w:marLeft w:val="0"/>
      <w:marRight w:val="0"/>
      <w:marTop w:val="0"/>
      <w:marBottom w:val="0"/>
      <w:divBdr>
        <w:top w:val="none" w:sz="0" w:space="0" w:color="auto"/>
        <w:left w:val="none" w:sz="0" w:space="0" w:color="auto"/>
        <w:bottom w:val="none" w:sz="0" w:space="0" w:color="auto"/>
        <w:right w:val="none" w:sz="0" w:space="0" w:color="auto"/>
      </w:divBdr>
    </w:div>
    <w:div w:id="5013212">
      <w:bodyDiv w:val="1"/>
      <w:marLeft w:val="0"/>
      <w:marRight w:val="0"/>
      <w:marTop w:val="0"/>
      <w:marBottom w:val="0"/>
      <w:divBdr>
        <w:top w:val="none" w:sz="0" w:space="0" w:color="auto"/>
        <w:left w:val="none" w:sz="0" w:space="0" w:color="auto"/>
        <w:bottom w:val="none" w:sz="0" w:space="0" w:color="auto"/>
        <w:right w:val="none" w:sz="0" w:space="0" w:color="auto"/>
      </w:divBdr>
    </w:div>
    <w:div w:id="8798874">
      <w:bodyDiv w:val="1"/>
      <w:marLeft w:val="0"/>
      <w:marRight w:val="0"/>
      <w:marTop w:val="0"/>
      <w:marBottom w:val="0"/>
      <w:divBdr>
        <w:top w:val="none" w:sz="0" w:space="0" w:color="auto"/>
        <w:left w:val="none" w:sz="0" w:space="0" w:color="auto"/>
        <w:bottom w:val="none" w:sz="0" w:space="0" w:color="auto"/>
        <w:right w:val="none" w:sz="0" w:space="0" w:color="auto"/>
      </w:divBdr>
    </w:div>
    <w:div w:id="11029811">
      <w:bodyDiv w:val="1"/>
      <w:marLeft w:val="0"/>
      <w:marRight w:val="0"/>
      <w:marTop w:val="0"/>
      <w:marBottom w:val="0"/>
      <w:divBdr>
        <w:top w:val="none" w:sz="0" w:space="0" w:color="auto"/>
        <w:left w:val="none" w:sz="0" w:space="0" w:color="auto"/>
        <w:bottom w:val="none" w:sz="0" w:space="0" w:color="auto"/>
        <w:right w:val="none" w:sz="0" w:space="0" w:color="auto"/>
      </w:divBdr>
    </w:div>
    <w:div w:id="22287338">
      <w:bodyDiv w:val="1"/>
      <w:marLeft w:val="0"/>
      <w:marRight w:val="0"/>
      <w:marTop w:val="0"/>
      <w:marBottom w:val="0"/>
      <w:divBdr>
        <w:top w:val="none" w:sz="0" w:space="0" w:color="auto"/>
        <w:left w:val="none" w:sz="0" w:space="0" w:color="auto"/>
        <w:bottom w:val="none" w:sz="0" w:space="0" w:color="auto"/>
        <w:right w:val="none" w:sz="0" w:space="0" w:color="auto"/>
      </w:divBdr>
    </w:div>
    <w:div w:id="45106274">
      <w:bodyDiv w:val="1"/>
      <w:marLeft w:val="0"/>
      <w:marRight w:val="0"/>
      <w:marTop w:val="0"/>
      <w:marBottom w:val="0"/>
      <w:divBdr>
        <w:top w:val="none" w:sz="0" w:space="0" w:color="auto"/>
        <w:left w:val="none" w:sz="0" w:space="0" w:color="auto"/>
        <w:bottom w:val="none" w:sz="0" w:space="0" w:color="auto"/>
        <w:right w:val="none" w:sz="0" w:space="0" w:color="auto"/>
      </w:divBdr>
    </w:div>
    <w:div w:id="56514302">
      <w:bodyDiv w:val="1"/>
      <w:marLeft w:val="0"/>
      <w:marRight w:val="0"/>
      <w:marTop w:val="0"/>
      <w:marBottom w:val="0"/>
      <w:divBdr>
        <w:top w:val="none" w:sz="0" w:space="0" w:color="auto"/>
        <w:left w:val="none" w:sz="0" w:space="0" w:color="auto"/>
        <w:bottom w:val="none" w:sz="0" w:space="0" w:color="auto"/>
        <w:right w:val="none" w:sz="0" w:space="0" w:color="auto"/>
      </w:divBdr>
    </w:div>
    <w:div w:id="81532090">
      <w:bodyDiv w:val="1"/>
      <w:marLeft w:val="0"/>
      <w:marRight w:val="0"/>
      <w:marTop w:val="0"/>
      <w:marBottom w:val="0"/>
      <w:divBdr>
        <w:top w:val="none" w:sz="0" w:space="0" w:color="auto"/>
        <w:left w:val="none" w:sz="0" w:space="0" w:color="auto"/>
        <w:bottom w:val="none" w:sz="0" w:space="0" w:color="auto"/>
        <w:right w:val="none" w:sz="0" w:space="0" w:color="auto"/>
      </w:divBdr>
    </w:div>
    <w:div w:id="109008557">
      <w:bodyDiv w:val="1"/>
      <w:marLeft w:val="0"/>
      <w:marRight w:val="0"/>
      <w:marTop w:val="0"/>
      <w:marBottom w:val="0"/>
      <w:divBdr>
        <w:top w:val="none" w:sz="0" w:space="0" w:color="auto"/>
        <w:left w:val="none" w:sz="0" w:space="0" w:color="auto"/>
        <w:bottom w:val="none" w:sz="0" w:space="0" w:color="auto"/>
        <w:right w:val="none" w:sz="0" w:space="0" w:color="auto"/>
      </w:divBdr>
    </w:div>
    <w:div w:id="145752094">
      <w:bodyDiv w:val="1"/>
      <w:marLeft w:val="0"/>
      <w:marRight w:val="0"/>
      <w:marTop w:val="0"/>
      <w:marBottom w:val="0"/>
      <w:divBdr>
        <w:top w:val="none" w:sz="0" w:space="0" w:color="auto"/>
        <w:left w:val="none" w:sz="0" w:space="0" w:color="auto"/>
        <w:bottom w:val="none" w:sz="0" w:space="0" w:color="auto"/>
        <w:right w:val="none" w:sz="0" w:space="0" w:color="auto"/>
      </w:divBdr>
    </w:div>
    <w:div w:id="148445728">
      <w:bodyDiv w:val="1"/>
      <w:marLeft w:val="0"/>
      <w:marRight w:val="0"/>
      <w:marTop w:val="0"/>
      <w:marBottom w:val="0"/>
      <w:divBdr>
        <w:top w:val="none" w:sz="0" w:space="0" w:color="auto"/>
        <w:left w:val="none" w:sz="0" w:space="0" w:color="auto"/>
        <w:bottom w:val="none" w:sz="0" w:space="0" w:color="auto"/>
        <w:right w:val="none" w:sz="0" w:space="0" w:color="auto"/>
      </w:divBdr>
    </w:div>
    <w:div w:id="160898678">
      <w:bodyDiv w:val="1"/>
      <w:marLeft w:val="0"/>
      <w:marRight w:val="0"/>
      <w:marTop w:val="0"/>
      <w:marBottom w:val="0"/>
      <w:divBdr>
        <w:top w:val="none" w:sz="0" w:space="0" w:color="auto"/>
        <w:left w:val="none" w:sz="0" w:space="0" w:color="auto"/>
        <w:bottom w:val="none" w:sz="0" w:space="0" w:color="auto"/>
        <w:right w:val="none" w:sz="0" w:space="0" w:color="auto"/>
      </w:divBdr>
    </w:div>
    <w:div w:id="169951575">
      <w:bodyDiv w:val="1"/>
      <w:marLeft w:val="0"/>
      <w:marRight w:val="0"/>
      <w:marTop w:val="0"/>
      <w:marBottom w:val="0"/>
      <w:divBdr>
        <w:top w:val="none" w:sz="0" w:space="0" w:color="auto"/>
        <w:left w:val="none" w:sz="0" w:space="0" w:color="auto"/>
        <w:bottom w:val="none" w:sz="0" w:space="0" w:color="auto"/>
        <w:right w:val="none" w:sz="0" w:space="0" w:color="auto"/>
      </w:divBdr>
    </w:div>
    <w:div w:id="186721037">
      <w:bodyDiv w:val="1"/>
      <w:marLeft w:val="0"/>
      <w:marRight w:val="0"/>
      <w:marTop w:val="0"/>
      <w:marBottom w:val="0"/>
      <w:divBdr>
        <w:top w:val="none" w:sz="0" w:space="0" w:color="auto"/>
        <w:left w:val="none" w:sz="0" w:space="0" w:color="auto"/>
        <w:bottom w:val="none" w:sz="0" w:space="0" w:color="auto"/>
        <w:right w:val="none" w:sz="0" w:space="0" w:color="auto"/>
      </w:divBdr>
    </w:div>
    <w:div w:id="196160833">
      <w:bodyDiv w:val="1"/>
      <w:marLeft w:val="0"/>
      <w:marRight w:val="0"/>
      <w:marTop w:val="0"/>
      <w:marBottom w:val="0"/>
      <w:divBdr>
        <w:top w:val="none" w:sz="0" w:space="0" w:color="auto"/>
        <w:left w:val="none" w:sz="0" w:space="0" w:color="auto"/>
        <w:bottom w:val="none" w:sz="0" w:space="0" w:color="auto"/>
        <w:right w:val="none" w:sz="0" w:space="0" w:color="auto"/>
      </w:divBdr>
    </w:div>
    <w:div w:id="205021728">
      <w:bodyDiv w:val="1"/>
      <w:marLeft w:val="0"/>
      <w:marRight w:val="0"/>
      <w:marTop w:val="0"/>
      <w:marBottom w:val="0"/>
      <w:divBdr>
        <w:top w:val="none" w:sz="0" w:space="0" w:color="auto"/>
        <w:left w:val="none" w:sz="0" w:space="0" w:color="auto"/>
        <w:bottom w:val="none" w:sz="0" w:space="0" w:color="auto"/>
        <w:right w:val="none" w:sz="0" w:space="0" w:color="auto"/>
      </w:divBdr>
    </w:div>
    <w:div w:id="211505783">
      <w:bodyDiv w:val="1"/>
      <w:marLeft w:val="0"/>
      <w:marRight w:val="0"/>
      <w:marTop w:val="0"/>
      <w:marBottom w:val="0"/>
      <w:divBdr>
        <w:top w:val="none" w:sz="0" w:space="0" w:color="auto"/>
        <w:left w:val="none" w:sz="0" w:space="0" w:color="auto"/>
        <w:bottom w:val="none" w:sz="0" w:space="0" w:color="auto"/>
        <w:right w:val="none" w:sz="0" w:space="0" w:color="auto"/>
      </w:divBdr>
    </w:div>
    <w:div w:id="223218793">
      <w:bodyDiv w:val="1"/>
      <w:marLeft w:val="0"/>
      <w:marRight w:val="0"/>
      <w:marTop w:val="0"/>
      <w:marBottom w:val="0"/>
      <w:divBdr>
        <w:top w:val="none" w:sz="0" w:space="0" w:color="auto"/>
        <w:left w:val="none" w:sz="0" w:space="0" w:color="auto"/>
        <w:bottom w:val="none" w:sz="0" w:space="0" w:color="auto"/>
        <w:right w:val="none" w:sz="0" w:space="0" w:color="auto"/>
      </w:divBdr>
    </w:div>
    <w:div w:id="243877114">
      <w:bodyDiv w:val="1"/>
      <w:marLeft w:val="0"/>
      <w:marRight w:val="0"/>
      <w:marTop w:val="0"/>
      <w:marBottom w:val="0"/>
      <w:divBdr>
        <w:top w:val="none" w:sz="0" w:space="0" w:color="auto"/>
        <w:left w:val="none" w:sz="0" w:space="0" w:color="auto"/>
        <w:bottom w:val="none" w:sz="0" w:space="0" w:color="auto"/>
        <w:right w:val="none" w:sz="0" w:space="0" w:color="auto"/>
      </w:divBdr>
    </w:div>
    <w:div w:id="259677888">
      <w:bodyDiv w:val="1"/>
      <w:marLeft w:val="0"/>
      <w:marRight w:val="0"/>
      <w:marTop w:val="0"/>
      <w:marBottom w:val="0"/>
      <w:divBdr>
        <w:top w:val="none" w:sz="0" w:space="0" w:color="auto"/>
        <w:left w:val="none" w:sz="0" w:space="0" w:color="auto"/>
        <w:bottom w:val="none" w:sz="0" w:space="0" w:color="auto"/>
        <w:right w:val="none" w:sz="0" w:space="0" w:color="auto"/>
      </w:divBdr>
    </w:div>
    <w:div w:id="260648659">
      <w:bodyDiv w:val="1"/>
      <w:marLeft w:val="0"/>
      <w:marRight w:val="0"/>
      <w:marTop w:val="0"/>
      <w:marBottom w:val="0"/>
      <w:divBdr>
        <w:top w:val="none" w:sz="0" w:space="0" w:color="auto"/>
        <w:left w:val="none" w:sz="0" w:space="0" w:color="auto"/>
        <w:bottom w:val="none" w:sz="0" w:space="0" w:color="auto"/>
        <w:right w:val="none" w:sz="0" w:space="0" w:color="auto"/>
      </w:divBdr>
    </w:div>
    <w:div w:id="283079453">
      <w:bodyDiv w:val="1"/>
      <w:marLeft w:val="0"/>
      <w:marRight w:val="0"/>
      <w:marTop w:val="0"/>
      <w:marBottom w:val="0"/>
      <w:divBdr>
        <w:top w:val="none" w:sz="0" w:space="0" w:color="auto"/>
        <w:left w:val="none" w:sz="0" w:space="0" w:color="auto"/>
        <w:bottom w:val="none" w:sz="0" w:space="0" w:color="auto"/>
        <w:right w:val="none" w:sz="0" w:space="0" w:color="auto"/>
      </w:divBdr>
    </w:div>
    <w:div w:id="295067882">
      <w:bodyDiv w:val="1"/>
      <w:marLeft w:val="0"/>
      <w:marRight w:val="0"/>
      <w:marTop w:val="0"/>
      <w:marBottom w:val="0"/>
      <w:divBdr>
        <w:top w:val="none" w:sz="0" w:space="0" w:color="auto"/>
        <w:left w:val="none" w:sz="0" w:space="0" w:color="auto"/>
        <w:bottom w:val="none" w:sz="0" w:space="0" w:color="auto"/>
        <w:right w:val="none" w:sz="0" w:space="0" w:color="auto"/>
      </w:divBdr>
    </w:div>
    <w:div w:id="303313334">
      <w:bodyDiv w:val="1"/>
      <w:marLeft w:val="0"/>
      <w:marRight w:val="0"/>
      <w:marTop w:val="0"/>
      <w:marBottom w:val="0"/>
      <w:divBdr>
        <w:top w:val="none" w:sz="0" w:space="0" w:color="auto"/>
        <w:left w:val="none" w:sz="0" w:space="0" w:color="auto"/>
        <w:bottom w:val="none" w:sz="0" w:space="0" w:color="auto"/>
        <w:right w:val="none" w:sz="0" w:space="0" w:color="auto"/>
      </w:divBdr>
    </w:div>
    <w:div w:id="307125191">
      <w:bodyDiv w:val="1"/>
      <w:marLeft w:val="0"/>
      <w:marRight w:val="0"/>
      <w:marTop w:val="0"/>
      <w:marBottom w:val="0"/>
      <w:divBdr>
        <w:top w:val="none" w:sz="0" w:space="0" w:color="auto"/>
        <w:left w:val="none" w:sz="0" w:space="0" w:color="auto"/>
        <w:bottom w:val="none" w:sz="0" w:space="0" w:color="auto"/>
        <w:right w:val="none" w:sz="0" w:space="0" w:color="auto"/>
      </w:divBdr>
    </w:div>
    <w:div w:id="311524766">
      <w:bodyDiv w:val="1"/>
      <w:marLeft w:val="0"/>
      <w:marRight w:val="0"/>
      <w:marTop w:val="0"/>
      <w:marBottom w:val="0"/>
      <w:divBdr>
        <w:top w:val="none" w:sz="0" w:space="0" w:color="auto"/>
        <w:left w:val="none" w:sz="0" w:space="0" w:color="auto"/>
        <w:bottom w:val="none" w:sz="0" w:space="0" w:color="auto"/>
        <w:right w:val="none" w:sz="0" w:space="0" w:color="auto"/>
      </w:divBdr>
    </w:div>
    <w:div w:id="313266303">
      <w:bodyDiv w:val="1"/>
      <w:marLeft w:val="0"/>
      <w:marRight w:val="0"/>
      <w:marTop w:val="0"/>
      <w:marBottom w:val="0"/>
      <w:divBdr>
        <w:top w:val="none" w:sz="0" w:space="0" w:color="auto"/>
        <w:left w:val="none" w:sz="0" w:space="0" w:color="auto"/>
        <w:bottom w:val="none" w:sz="0" w:space="0" w:color="auto"/>
        <w:right w:val="none" w:sz="0" w:space="0" w:color="auto"/>
      </w:divBdr>
    </w:div>
    <w:div w:id="342707402">
      <w:bodyDiv w:val="1"/>
      <w:marLeft w:val="0"/>
      <w:marRight w:val="0"/>
      <w:marTop w:val="0"/>
      <w:marBottom w:val="0"/>
      <w:divBdr>
        <w:top w:val="none" w:sz="0" w:space="0" w:color="auto"/>
        <w:left w:val="none" w:sz="0" w:space="0" w:color="auto"/>
        <w:bottom w:val="none" w:sz="0" w:space="0" w:color="auto"/>
        <w:right w:val="none" w:sz="0" w:space="0" w:color="auto"/>
      </w:divBdr>
    </w:div>
    <w:div w:id="343939336">
      <w:bodyDiv w:val="1"/>
      <w:marLeft w:val="0"/>
      <w:marRight w:val="0"/>
      <w:marTop w:val="0"/>
      <w:marBottom w:val="0"/>
      <w:divBdr>
        <w:top w:val="none" w:sz="0" w:space="0" w:color="auto"/>
        <w:left w:val="none" w:sz="0" w:space="0" w:color="auto"/>
        <w:bottom w:val="none" w:sz="0" w:space="0" w:color="auto"/>
        <w:right w:val="none" w:sz="0" w:space="0" w:color="auto"/>
      </w:divBdr>
    </w:div>
    <w:div w:id="349765789">
      <w:bodyDiv w:val="1"/>
      <w:marLeft w:val="0"/>
      <w:marRight w:val="0"/>
      <w:marTop w:val="0"/>
      <w:marBottom w:val="0"/>
      <w:divBdr>
        <w:top w:val="none" w:sz="0" w:space="0" w:color="auto"/>
        <w:left w:val="none" w:sz="0" w:space="0" w:color="auto"/>
        <w:bottom w:val="none" w:sz="0" w:space="0" w:color="auto"/>
        <w:right w:val="none" w:sz="0" w:space="0" w:color="auto"/>
      </w:divBdr>
    </w:div>
    <w:div w:id="393086302">
      <w:bodyDiv w:val="1"/>
      <w:marLeft w:val="0"/>
      <w:marRight w:val="0"/>
      <w:marTop w:val="0"/>
      <w:marBottom w:val="0"/>
      <w:divBdr>
        <w:top w:val="none" w:sz="0" w:space="0" w:color="auto"/>
        <w:left w:val="none" w:sz="0" w:space="0" w:color="auto"/>
        <w:bottom w:val="none" w:sz="0" w:space="0" w:color="auto"/>
        <w:right w:val="none" w:sz="0" w:space="0" w:color="auto"/>
      </w:divBdr>
    </w:div>
    <w:div w:id="398789126">
      <w:bodyDiv w:val="1"/>
      <w:marLeft w:val="0"/>
      <w:marRight w:val="0"/>
      <w:marTop w:val="0"/>
      <w:marBottom w:val="0"/>
      <w:divBdr>
        <w:top w:val="none" w:sz="0" w:space="0" w:color="auto"/>
        <w:left w:val="none" w:sz="0" w:space="0" w:color="auto"/>
        <w:bottom w:val="none" w:sz="0" w:space="0" w:color="auto"/>
        <w:right w:val="none" w:sz="0" w:space="0" w:color="auto"/>
      </w:divBdr>
    </w:div>
    <w:div w:id="408424560">
      <w:bodyDiv w:val="1"/>
      <w:marLeft w:val="0"/>
      <w:marRight w:val="0"/>
      <w:marTop w:val="0"/>
      <w:marBottom w:val="0"/>
      <w:divBdr>
        <w:top w:val="none" w:sz="0" w:space="0" w:color="auto"/>
        <w:left w:val="none" w:sz="0" w:space="0" w:color="auto"/>
        <w:bottom w:val="none" w:sz="0" w:space="0" w:color="auto"/>
        <w:right w:val="none" w:sz="0" w:space="0" w:color="auto"/>
      </w:divBdr>
    </w:div>
    <w:div w:id="412120226">
      <w:bodyDiv w:val="1"/>
      <w:marLeft w:val="0"/>
      <w:marRight w:val="0"/>
      <w:marTop w:val="0"/>
      <w:marBottom w:val="0"/>
      <w:divBdr>
        <w:top w:val="none" w:sz="0" w:space="0" w:color="auto"/>
        <w:left w:val="none" w:sz="0" w:space="0" w:color="auto"/>
        <w:bottom w:val="none" w:sz="0" w:space="0" w:color="auto"/>
        <w:right w:val="none" w:sz="0" w:space="0" w:color="auto"/>
      </w:divBdr>
    </w:div>
    <w:div w:id="417101266">
      <w:bodyDiv w:val="1"/>
      <w:marLeft w:val="0"/>
      <w:marRight w:val="0"/>
      <w:marTop w:val="0"/>
      <w:marBottom w:val="0"/>
      <w:divBdr>
        <w:top w:val="none" w:sz="0" w:space="0" w:color="auto"/>
        <w:left w:val="none" w:sz="0" w:space="0" w:color="auto"/>
        <w:bottom w:val="none" w:sz="0" w:space="0" w:color="auto"/>
        <w:right w:val="none" w:sz="0" w:space="0" w:color="auto"/>
      </w:divBdr>
    </w:div>
    <w:div w:id="442647820">
      <w:bodyDiv w:val="1"/>
      <w:marLeft w:val="0"/>
      <w:marRight w:val="0"/>
      <w:marTop w:val="0"/>
      <w:marBottom w:val="0"/>
      <w:divBdr>
        <w:top w:val="none" w:sz="0" w:space="0" w:color="auto"/>
        <w:left w:val="none" w:sz="0" w:space="0" w:color="auto"/>
        <w:bottom w:val="none" w:sz="0" w:space="0" w:color="auto"/>
        <w:right w:val="none" w:sz="0" w:space="0" w:color="auto"/>
      </w:divBdr>
    </w:div>
    <w:div w:id="445009792">
      <w:bodyDiv w:val="1"/>
      <w:marLeft w:val="0"/>
      <w:marRight w:val="0"/>
      <w:marTop w:val="0"/>
      <w:marBottom w:val="0"/>
      <w:divBdr>
        <w:top w:val="none" w:sz="0" w:space="0" w:color="auto"/>
        <w:left w:val="none" w:sz="0" w:space="0" w:color="auto"/>
        <w:bottom w:val="none" w:sz="0" w:space="0" w:color="auto"/>
        <w:right w:val="none" w:sz="0" w:space="0" w:color="auto"/>
      </w:divBdr>
    </w:div>
    <w:div w:id="450704271">
      <w:bodyDiv w:val="1"/>
      <w:marLeft w:val="0"/>
      <w:marRight w:val="0"/>
      <w:marTop w:val="0"/>
      <w:marBottom w:val="0"/>
      <w:divBdr>
        <w:top w:val="none" w:sz="0" w:space="0" w:color="auto"/>
        <w:left w:val="none" w:sz="0" w:space="0" w:color="auto"/>
        <w:bottom w:val="none" w:sz="0" w:space="0" w:color="auto"/>
        <w:right w:val="none" w:sz="0" w:space="0" w:color="auto"/>
      </w:divBdr>
    </w:div>
    <w:div w:id="483545983">
      <w:bodyDiv w:val="1"/>
      <w:marLeft w:val="0"/>
      <w:marRight w:val="0"/>
      <w:marTop w:val="0"/>
      <w:marBottom w:val="0"/>
      <w:divBdr>
        <w:top w:val="none" w:sz="0" w:space="0" w:color="auto"/>
        <w:left w:val="none" w:sz="0" w:space="0" w:color="auto"/>
        <w:bottom w:val="none" w:sz="0" w:space="0" w:color="auto"/>
        <w:right w:val="none" w:sz="0" w:space="0" w:color="auto"/>
      </w:divBdr>
    </w:div>
    <w:div w:id="503128186">
      <w:bodyDiv w:val="1"/>
      <w:marLeft w:val="0"/>
      <w:marRight w:val="0"/>
      <w:marTop w:val="0"/>
      <w:marBottom w:val="0"/>
      <w:divBdr>
        <w:top w:val="none" w:sz="0" w:space="0" w:color="auto"/>
        <w:left w:val="none" w:sz="0" w:space="0" w:color="auto"/>
        <w:bottom w:val="none" w:sz="0" w:space="0" w:color="auto"/>
        <w:right w:val="none" w:sz="0" w:space="0" w:color="auto"/>
      </w:divBdr>
    </w:div>
    <w:div w:id="504370690">
      <w:bodyDiv w:val="1"/>
      <w:marLeft w:val="0"/>
      <w:marRight w:val="0"/>
      <w:marTop w:val="0"/>
      <w:marBottom w:val="0"/>
      <w:divBdr>
        <w:top w:val="none" w:sz="0" w:space="0" w:color="auto"/>
        <w:left w:val="none" w:sz="0" w:space="0" w:color="auto"/>
        <w:bottom w:val="none" w:sz="0" w:space="0" w:color="auto"/>
        <w:right w:val="none" w:sz="0" w:space="0" w:color="auto"/>
      </w:divBdr>
    </w:div>
    <w:div w:id="508761081">
      <w:bodyDiv w:val="1"/>
      <w:marLeft w:val="0"/>
      <w:marRight w:val="0"/>
      <w:marTop w:val="0"/>
      <w:marBottom w:val="0"/>
      <w:divBdr>
        <w:top w:val="none" w:sz="0" w:space="0" w:color="auto"/>
        <w:left w:val="none" w:sz="0" w:space="0" w:color="auto"/>
        <w:bottom w:val="none" w:sz="0" w:space="0" w:color="auto"/>
        <w:right w:val="none" w:sz="0" w:space="0" w:color="auto"/>
      </w:divBdr>
    </w:div>
    <w:div w:id="514806705">
      <w:bodyDiv w:val="1"/>
      <w:marLeft w:val="0"/>
      <w:marRight w:val="0"/>
      <w:marTop w:val="0"/>
      <w:marBottom w:val="0"/>
      <w:divBdr>
        <w:top w:val="none" w:sz="0" w:space="0" w:color="auto"/>
        <w:left w:val="none" w:sz="0" w:space="0" w:color="auto"/>
        <w:bottom w:val="none" w:sz="0" w:space="0" w:color="auto"/>
        <w:right w:val="none" w:sz="0" w:space="0" w:color="auto"/>
      </w:divBdr>
    </w:div>
    <w:div w:id="604924981">
      <w:bodyDiv w:val="1"/>
      <w:marLeft w:val="0"/>
      <w:marRight w:val="0"/>
      <w:marTop w:val="0"/>
      <w:marBottom w:val="0"/>
      <w:divBdr>
        <w:top w:val="none" w:sz="0" w:space="0" w:color="auto"/>
        <w:left w:val="none" w:sz="0" w:space="0" w:color="auto"/>
        <w:bottom w:val="none" w:sz="0" w:space="0" w:color="auto"/>
        <w:right w:val="none" w:sz="0" w:space="0" w:color="auto"/>
      </w:divBdr>
    </w:div>
    <w:div w:id="605235112">
      <w:bodyDiv w:val="1"/>
      <w:marLeft w:val="0"/>
      <w:marRight w:val="0"/>
      <w:marTop w:val="0"/>
      <w:marBottom w:val="0"/>
      <w:divBdr>
        <w:top w:val="none" w:sz="0" w:space="0" w:color="auto"/>
        <w:left w:val="none" w:sz="0" w:space="0" w:color="auto"/>
        <w:bottom w:val="none" w:sz="0" w:space="0" w:color="auto"/>
        <w:right w:val="none" w:sz="0" w:space="0" w:color="auto"/>
      </w:divBdr>
    </w:div>
    <w:div w:id="614676007">
      <w:bodyDiv w:val="1"/>
      <w:marLeft w:val="0"/>
      <w:marRight w:val="0"/>
      <w:marTop w:val="0"/>
      <w:marBottom w:val="0"/>
      <w:divBdr>
        <w:top w:val="none" w:sz="0" w:space="0" w:color="auto"/>
        <w:left w:val="none" w:sz="0" w:space="0" w:color="auto"/>
        <w:bottom w:val="none" w:sz="0" w:space="0" w:color="auto"/>
        <w:right w:val="none" w:sz="0" w:space="0" w:color="auto"/>
      </w:divBdr>
    </w:div>
    <w:div w:id="615409334">
      <w:bodyDiv w:val="1"/>
      <w:marLeft w:val="0"/>
      <w:marRight w:val="0"/>
      <w:marTop w:val="0"/>
      <w:marBottom w:val="0"/>
      <w:divBdr>
        <w:top w:val="none" w:sz="0" w:space="0" w:color="auto"/>
        <w:left w:val="none" w:sz="0" w:space="0" w:color="auto"/>
        <w:bottom w:val="none" w:sz="0" w:space="0" w:color="auto"/>
        <w:right w:val="none" w:sz="0" w:space="0" w:color="auto"/>
      </w:divBdr>
    </w:div>
    <w:div w:id="624503710">
      <w:bodyDiv w:val="1"/>
      <w:marLeft w:val="0"/>
      <w:marRight w:val="0"/>
      <w:marTop w:val="0"/>
      <w:marBottom w:val="0"/>
      <w:divBdr>
        <w:top w:val="none" w:sz="0" w:space="0" w:color="auto"/>
        <w:left w:val="none" w:sz="0" w:space="0" w:color="auto"/>
        <w:bottom w:val="none" w:sz="0" w:space="0" w:color="auto"/>
        <w:right w:val="none" w:sz="0" w:space="0" w:color="auto"/>
      </w:divBdr>
    </w:div>
    <w:div w:id="649091697">
      <w:bodyDiv w:val="1"/>
      <w:marLeft w:val="0"/>
      <w:marRight w:val="0"/>
      <w:marTop w:val="0"/>
      <w:marBottom w:val="0"/>
      <w:divBdr>
        <w:top w:val="none" w:sz="0" w:space="0" w:color="auto"/>
        <w:left w:val="none" w:sz="0" w:space="0" w:color="auto"/>
        <w:bottom w:val="none" w:sz="0" w:space="0" w:color="auto"/>
        <w:right w:val="none" w:sz="0" w:space="0" w:color="auto"/>
      </w:divBdr>
    </w:div>
    <w:div w:id="656540888">
      <w:bodyDiv w:val="1"/>
      <w:marLeft w:val="0"/>
      <w:marRight w:val="0"/>
      <w:marTop w:val="0"/>
      <w:marBottom w:val="0"/>
      <w:divBdr>
        <w:top w:val="none" w:sz="0" w:space="0" w:color="auto"/>
        <w:left w:val="none" w:sz="0" w:space="0" w:color="auto"/>
        <w:bottom w:val="none" w:sz="0" w:space="0" w:color="auto"/>
        <w:right w:val="none" w:sz="0" w:space="0" w:color="auto"/>
      </w:divBdr>
    </w:div>
    <w:div w:id="657879876">
      <w:bodyDiv w:val="1"/>
      <w:marLeft w:val="0"/>
      <w:marRight w:val="0"/>
      <w:marTop w:val="0"/>
      <w:marBottom w:val="0"/>
      <w:divBdr>
        <w:top w:val="none" w:sz="0" w:space="0" w:color="auto"/>
        <w:left w:val="none" w:sz="0" w:space="0" w:color="auto"/>
        <w:bottom w:val="none" w:sz="0" w:space="0" w:color="auto"/>
        <w:right w:val="none" w:sz="0" w:space="0" w:color="auto"/>
      </w:divBdr>
    </w:div>
    <w:div w:id="686833556">
      <w:bodyDiv w:val="1"/>
      <w:marLeft w:val="0"/>
      <w:marRight w:val="0"/>
      <w:marTop w:val="0"/>
      <w:marBottom w:val="0"/>
      <w:divBdr>
        <w:top w:val="none" w:sz="0" w:space="0" w:color="auto"/>
        <w:left w:val="none" w:sz="0" w:space="0" w:color="auto"/>
        <w:bottom w:val="none" w:sz="0" w:space="0" w:color="auto"/>
        <w:right w:val="none" w:sz="0" w:space="0" w:color="auto"/>
      </w:divBdr>
    </w:div>
    <w:div w:id="692682139">
      <w:bodyDiv w:val="1"/>
      <w:marLeft w:val="0"/>
      <w:marRight w:val="0"/>
      <w:marTop w:val="0"/>
      <w:marBottom w:val="0"/>
      <w:divBdr>
        <w:top w:val="none" w:sz="0" w:space="0" w:color="auto"/>
        <w:left w:val="none" w:sz="0" w:space="0" w:color="auto"/>
        <w:bottom w:val="none" w:sz="0" w:space="0" w:color="auto"/>
        <w:right w:val="none" w:sz="0" w:space="0" w:color="auto"/>
      </w:divBdr>
    </w:div>
    <w:div w:id="699208125">
      <w:bodyDiv w:val="1"/>
      <w:marLeft w:val="0"/>
      <w:marRight w:val="0"/>
      <w:marTop w:val="0"/>
      <w:marBottom w:val="0"/>
      <w:divBdr>
        <w:top w:val="none" w:sz="0" w:space="0" w:color="auto"/>
        <w:left w:val="none" w:sz="0" w:space="0" w:color="auto"/>
        <w:bottom w:val="none" w:sz="0" w:space="0" w:color="auto"/>
        <w:right w:val="none" w:sz="0" w:space="0" w:color="auto"/>
      </w:divBdr>
    </w:div>
    <w:div w:id="701249946">
      <w:bodyDiv w:val="1"/>
      <w:marLeft w:val="0"/>
      <w:marRight w:val="0"/>
      <w:marTop w:val="0"/>
      <w:marBottom w:val="0"/>
      <w:divBdr>
        <w:top w:val="none" w:sz="0" w:space="0" w:color="auto"/>
        <w:left w:val="none" w:sz="0" w:space="0" w:color="auto"/>
        <w:bottom w:val="none" w:sz="0" w:space="0" w:color="auto"/>
        <w:right w:val="none" w:sz="0" w:space="0" w:color="auto"/>
      </w:divBdr>
    </w:div>
    <w:div w:id="740444760">
      <w:bodyDiv w:val="1"/>
      <w:marLeft w:val="0"/>
      <w:marRight w:val="0"/>
      <w:marTop w:val="0"/>
      <w:marBottom w:val="0"/>
      <w:divBdr>
        <w:top w:val="none" w:sz="0" w:space="0" w:color="auto"/>
        <w:left w:val="none" w:sz="0" w:space="0" w:color="auto"/>
        <w:bottom w:val="none" w:sz="0" w:space="0" w:color="auto"/>
        <w:right w:val="none" w:sz="0" w:space="0" w:color="auto"/>
      </w:divBdr>
    </w:div>
    <w:div w:id="754057761">
      <w:bodyDiv w:val="1"/>
      <w:marLeft w:val="0"/>
      <w:marRight w:val="0"/>
      <w:marTop w:val="0"/>
      <w:marBottom w:val="0"/>
      <w:divBdr>
        <w:top w:val="none" w:sz="0" w:space="0" w:color="auto"/>
        <w:left w:val="none" w:sz="0" w:space="0" w:color="auto"/>
        <w:bottom w:val="none" w:sz="0" w:space="0" w:color="auto"/>
        <w:right w:val="none" w:sz="0" w:space="0" w:color="auto"/>
      </w:divBdr>
    </w:div>
    <w:div w:id="755826749">
      <w:bodyDiv w:val="1"/>
      <w:marLeft w:val="0"/>
      <w:marRight w:val="0"/>
      <w:marTop w:val="0"/>
      <w:marBottom w:val="0"/>
      <w:divBdr>
        <w:top w:val="none" w:sz="0" w:space="0" w:color="auto"/>
        <w:left w:val="none" w:sz="0" w:space="0" w:color="auto"/>
        <w:bottom w:val="none" w:sz="0" w:space="0" w:color="auto"/>
        <w:right w:val="none" w:sz="0" w:space="0" w:color="auto"/>
      </w:divBdr>
    </w:div>
    <w:div w:id="756832509">
      <w:bodyDiv w:val="1"/>
      <w:marLeft w:val="0"/>
      <w:marRight w:val="0"/>
      <w:marTop w:val="0"/>
      <w:marBottom w:val="0"/>
      <w:divBdr>
        <w:top w:val="none" w:sz="0" w:space="0" w:color="auto"/>
        <w:left w:val="none" w:sz="0" w:space="0" w:color="auto"/>
        <w:bottom w:val="none" w:sz="0" w:space="0" w:color="auto"/>
        <w:right w:val="none" w:sz="0" w:space="0" w:color="auto"/>
      </w:divBdr>
    </w:div>
    <w:div w:id="764418047">
      <w:bodyDiv w:val="1"/>
      <w:marLeft w:val="0"/>
      <w:marRight w:val="0"/>
      <w:marTop w:val="0"/>
      <w:marBottom w:val="0"/>
      <w:divBdr>
        <w:top w:val="none" w:sz="0" w:space="0" w:color="auto"/>
        <w:left w:val="none" w:sz="0" w:space="0" w:color="auto"/>
        <w:bottom w:val="none" w:sz="0" w:space="0" w:color="auto"/>
        <w:right w:val="none" w:sz="0" w:space="0" w:color="auto"/>
      </w:divBdr>
    </w:div>
    <w:div w:id="780105615">
      <w:bodyDiv w:val="1"/>
      <w:marLeft w:val="0"/>
      <w:marRight w:val="0"/>
      <w:marTop w:val="0"/>
      <w:marBottom w:val="0"/>
      <w:divBdr>
        <w:top w:val="none" w:sz="0" w:space="0" w:color="auto"/>
        <w:left w:val="none" w:sz="0" w:space="0" w:color="auto"/>
        <w:bottom w:val="none" w:sz="0" w:space="0" w:color="auto"/>
        <w:right w:val="none" w:sz="0" w:space="0" w:color="auto"/>
      </w:divBdr>
    </w:div>
    <w:div w:id="854072292">
      <w:bodyDiv w:val="1"/>
      <w:marLeft w:val="0"/>
      <w:marRight w:val="0"/>
      <w:marTop w:val="0"/>
      <w:marBottom w:val="0"/>
      <w:divBdr>
        <w:top w:val="none" w:sz="0" w:space="0" w:color="auto"/>
        <w:left w:val="none" w:sz="0" w:space="0" w:color="auto"/>
        <w:bottom w:val="none" w:sz="0" w:space="0" w:color="auto"/>
        <w:right w:val="none" w:sz="0" w:space="0" w:color="auto"/>
      </w:divBdr>
    </w:div>
    <w:div w:id="860046462">
      <w:bodyDiv w:val="1"/>
      <w:marLeft w:val="0"/>
      <w:marRight w:val="0"/>
      <w:marTop w:val="0"/>
      <w:marBottom w:val="0"/>
      <w:divBdr>
        <w:top w:val="none" w:sz="0" w:space="0" w:color="auto"/>
        <w:left w:val="none" w:sz="0" w:space="0" w:color="auto"/>
        <w:bottom w:val="none" w:sz="0" w:space="0" w:color="auto"/>
        <w:right w:val="none" w:sz="0" w:space="0" w:color="auto"/>
      </w:divBdr>
    </w:div>
    <w:div w:id="884827621">
      <w:bodyDiv w:val="1"/>
      <w:marLeft w:val="0"/>
      <w:marRight w:val="0"/>
      <w:marTop w:val="0"/>
      <w:marBottom w:val="0"/>
      <w:divBdr>
        <w:top w:val="none" w:sz="0" w:space="0" w:color="auto"/>
        <w:left w:val="none" w:sz="0" w:space="0" w:color="auto"/>
        <w:bottom w:val="none" w:sz="0" w:space="0" w:color="auto"/>
        <w:right w:val="none" w:sz="0" w:space="0" w:color="auto"/>
      </w:divBdr>
    </w:div>
    <w:div w:id="901136326">
      <w:bodyDiv w:val="1"/>
      <w:marLeft w:val="0"/>
      <w:marRight w:val="0"/>
      <w:marTop w:val="0"/>
      <w:marBottom w:val="0"/>
      <w:divBdr>
        <w:top w:val="none" w:sz="0" w:space="0" w:color="auto"/>
        <w:left w:val="none" w:sz="0" w:space="0" w:color="auto"/>
        <w:bottom w:val="none" w:sz="0" w:space="0" w:color="auto"/>
        <w:right w:val="none" w:sz="0" w:space="0" w:color="auto"/>
      </w:divBdr>
    </w:div>
    <w:div w:id="911812957">
      <w:bodyDiv w:val="1"/>
      <w:marLeft w:val="0"/>
      <w:marRight w:val="0"/>
      <w:marTop w:val="0"/>
      <w:marBottom w:val="0"/>
      <w:divBdr>
        <w:top w:val="none" w:sz="0" w:space="0" w:color="auto"/>
        <w:left w:val="none" w:sz="0" w:space="0" w:color="auto"/>
        <w:bottom w:val="none" w:sz="0" w:space="0" w:color="auto"/>
        <w:right w:val="none" w:sz="0" w:space="0" w:color="auto"/>
      </w:divBdr>
    </w:div>
    <w:div w:id="922104210">
      <w:bodyDiv w:val="1"/>
      <w:marLeft w:val="0"/>
      <w:marRight w:val="0"/>
      <w:marTop w:val="0"/>
      <w:marBottom w:val="0"/>
      <w:divBdr>
        <w:top w:val="none" w:sz="0" w:space="0" w:color="auto"/>
        <w:left w:val="none" w:sz="0" w:space="0" w:color="auto"/>
        <w:bottom w:val="none" w:sz="0" w:space="0" w:color="auto"/>
        <w:right w:val="none" w:sz="0" w:space="0" w:color="auto"/>
      </w:divBdr>
    </w:div>
    <w:div w:id="926616601">
      <w:bodyDiv w:val="1"/>
      <w:marLeft w:val="0"/>
      <w:marRight w:val="0"/>
      <w:marTop w:val="0"/>
      <w:marBottom w:val="0"/>
      <w:divBdr>
        <w:top w:val="none" w:sz="0" w:space="0" w:color="auto"/>
        <w:left w:val="none" w:sz="0" w:space="0" w:color="auto"/>
        <w:bottom w:val="none" w:sz="0" w:space="0" w:color="auto"/>
        <w:right w:val="none" w:sz="0" w:space="0" w:color="auto"/>
      </w:divBdr>
    </w:div>
    <w:div w:id="931863850">
      <w:bodyDiv w:val="1"/>
      <w:marLeft w:val="0"/>
      <w:marRight w:val="0"/>
      <w:marTop w:val="0"/>
      <w:marBottom w:val="0"/>
      <w:divBdr>
        <w:top w:val="none" w:sz="0" w:space="0" w:color="auto"/>
        <w:left w:val="none" w:sz="0" w:space="0" w:color="auto"/>
        <w:bottom w:val="none" w:sz="0" w:space="0" w:color="auto"/>
        <w:right w:val="none" w:sz="0" w:space="0" w:color="auto"/>
      </w:divBdr>
    </w:div>
    <w:div w:id="940843931">
      <w:bodyDiv w:val="1"/>
      <w:marLeft w:val="0"/>
      <w:marRight w:val="0"/>
      <w:marTop w:val="0"/>
      <w:marBottom w:val="0"/>
      <w:divBdr>
        <w:top w:val="none" w:sz="0" w:space="0" w:color="auto"/>
        <w:left w:val="none" w:sz="0" w:space="0" w:color="auto"/>
        <w:bottom w:val="none" w:sz="0" w:space="0" w:color="auto"/>
        <w:right w:val="none" w:sz="0" w:space="0" w:color="auto"/>
      </w:divBdr>
    </w:div>
    <w:div w:id="941303427">
      <w:bodyDiv w:val="1"/>
      <w:marLeft w:val="0"/>
      <w:marRight w:val="0"/>
      <w:marTop w:val="0"/>
      <w:marBottom w:val="0"/>
      <w:divBdr>
        <w:top w:val="none" w:sz="0" w:space="0" w:color="auto"/>
        <w:left w:val="none" w:sz="0" w:space="0" w:color="auto"/>
        <w:bottom w:val="none" w:sz="0" w:space="0" w:color="auto"/>
        <w:right w:val="none" w:sz="0" w:space="0" w:color="auto"/>
      </w:divBdr>
    </w:div>
    <w:div w:id="949432546">
      <w:bodyDiv w:val="1"/>
      <w:marLeft w:val="0"/>
      <w:marRight w:val="0"/>
      <w:marTop w:val="0"/>
      <w:marBottom w:val="0"/>
      <w:divBdr>
        <w:top w:val="none" w:sz="0" w:space="0" w:color="auto"/>
        <w:left w:val="none" w:sz="0" w:space="0" w:color="auto"/>
        <w:bottom w:val="none" w:sz="0" w:space="0" w:color="auto"/>
        <w:right w:val="none" w:sz="0" w:space="0" w:color="auto"/>
      </w:divBdr>
    </w:div>
    <w:div w:id="960380134">
      <w:bodyDiv w:val="1"/>
      <w:marLeft w:val="0"/>
      <w:marRight w:val="0"/>
      <w:marTop w:val="0"/>
      <w:marBottom w:val="0"/>
      <w:divBdr>
        <w:top w:val="none" w:sz="0" w:space="0" w:color="auto"/>
        <w:left w:val="none" w:sz="0" w:space="0" w:color="auto"/>
        <w:bottom w:val="none" w:sz="0" w:space="0" w:color="auto"/>
        <w:right w:val="none" w:sz="0" w:space="0" w:color="auto"/>
      </w:divBdr>
    </w:div>
    <w:div w:id="977880716">
      <w:bodyDiv w:val="1"/>
      <w:marLeft w:val="0"/>
      <w:marRight w:val="0"/>
      <w:marTop w:val="0"/>
      <w:marBottom w:val="0"/>
      <w:divBdr>
        <w:top w:val="none" w:sz="0" w:space="0" w:color="auto"/>
        <w:left w:val="none" w:sz="0" w:space="0" w:color="auto"/>
        <w:bottom w:val="none" w:sz="0" w:space="0" w:color="auto"/>
        <w:right w:val="none" w:sz="0" w:space="0" w:color="auto"/>
      </w:divBdr>
    </w:div>
    <w:div w:id="982542150">
      <w:bodyDiv w:val="1"/>
      <w:marLeft w:val="0"/>
      <w:marRight w:val="0"/>
      <w:marTop w:val="0"/>
      <w:marBottom w:val="0"/>
      <w:divBdr>
        <w:top w:val="none" w:sz="0" w:space="0" w:color="auto"/>
        <w:left w:val="none" w:sz="0" w:space="0" w:color="auto"/>
        <w:bottom w:val="none" w:sz="0" w:space="0" w:color="auto"/>
        <w:right w:val="none" w:sz="0" w:space="0" w:color="auto"/>
      </w:divBdr>
    </w:div>
    <w:div w:id="985357921">
      <w:bodyDiv w:val="1"/>
      <w:marLeft w:val="0"/>
      <w:marRight w:val="0"/>
      <w:marTop w:val="0"/>
      <w:marBottom w:val="0"/>
      <w:divBdr>
        <w:top w:val="none" w:sz="0" w:space="0" w:color="auto"/>
        <w:left w:val="none" w:sz="0" w:space="0" w:color="auto"/>
        <w:bottom w:val="none" w:sz="0" w:space="0" w:color="auto"/>
        <w:right w:val="none" w:sz="0" w:space="0" w:color="auto"/>
      </w:divBdr>
    </w:div>
    <w:div w:id="1031495975">
      <w:bodyDiv w:val="1"/>
      <w:marLeft w:val="0"/>
      <w:marRight w:val="0"/>
      <w:marTop w:val="0"/>
      <w:marBottom w:val="0"/>
      <w:divBdr>
        <w:top w:val="none" w:sz="0" w:space="0" w:color="auto"/>
        <w:left w:val="none" w:sz="0" w:space="0" w:color="auto"/>
        <w:bottom w:val="none" w:sz="0" w:space="0" w:color="auto"/>
        <w:right w:val="none" w:sz="0" w:space="0" w:color="auto"/>
      </w:divBdr>
    </w:div>
    <w:div w:id="1032993438">
      <w:bodyDiv w:val="1"/>
      <w:marLeft w:val="0"/>
      <w:marRight w:val="0"/>
      <w:marTop w:val="0"/>
      <w:marBottom w:val="0"/>
      <w:divBdr>
        <w:top w:val="none" w:sz="0" w:space="0" w:color="auto"/>
        <w:left w:val="none" w:sz="0" w:space="0" w:color="auto"/>
        <w:bottom w:val="none" w:sz="0" w:space="0" w:color="auto"/>
        <w:right w:val="none" w:sz="0" w:space="0" w:color="auto"/>
      </w:divBdr>
    </w:div>
    <w:div w:id="1043140242">
      <w:bodyDiv w:val="1"/>
      <w:marLeft w:val="0"/>
      <w:marRight w:val="0"/>
      <w:marTop w:val="0"/>
      <w:marBottom w:val="0"/>
      <w:divBdr>
        <w:top w:val="none" w:sz="0" w:space="0" w:color="auto"/>
        <w:left w:val="none" w:sz="0" w:space="0" w:color="auto"/>
        <w:bottom w:val="none" w:sz="0" w:space="0" w:color="auto"/>
        <w:right w:val="none" w:sz="0" w:space="0" w:color="auto"/>
      </w:divBdr>
    </w:div>
    <w:div w:id="1081221133">
      <w:bodyDiv w:val="1"/>
      <w:marLeft w:val="0"/>
      <w:marRight w:val="0"/>
      <w:marTop w:val="0"/>
      <w:marBottom w:val="0"/>
      <w:divBdr>
        <w:top w:val="none" w:sz="0" w:space="0" w:color="auto"/>
        <w:left w:val="none" w:sz="0" w:space="0" w:color="auto"/>
        <w:bottom w:val="none" w:sz="0" w:space="0" w:color="auto"/>
        <w:right w:val="none" w:sz="0" w:space="0" w:color="auto"/>
      </w:divBdr>
    </w:div>
    <w:div w:id="1130588056">
      <w:bodyDiv w:val="1"/>
      <w:marLeft w:val="0"/>
      <w:marRight w:val="0"/>
      <w:marTop w:val="0"/>
      <w:marBottom w:val="0"/>
      <w:divBdr>
        <w:top w:val="none" w:sz="0" w:space="0" w:color="auto"/>
        <w:left w:val="none" w:sz="0" w:space="0" w:color="auto"/>
        <w:bottom w:val="none" w:sz="0" w:space="0" w:color="auto"/>
        <w:right w:val="none" w:sz="0" w:space="0" w:color="auto"/>
      </w:divBdr>
    </w:div>
    <w:div w:id="1149319890">
      <w:bodyDiv w:val="1"/>
      <w:marLeft w:val="0"/>
      <w:marRight w:val="0"/>
      <w:marTop w:val="0"/>
      <w:marBottom w:val="0"/>
      <w:divBdr>
        <w:top w:val="none" w:sz="0" w:space="0" w:color="auto"/>
        <w:left w:val="none" w:sz="0" w:space="0" w:color="auto"/>
        <w:bottom w:val="none" w:sz="0" w:space="0" w:color="auto"/>
        <w:right w:val="none" w:sz="0" w:space="0" w:color="auto"/>
      </w:divBdr>
    </w:div>
    <w:div w:id="1151365556">
      <w:bodyDiv w:val="1"/>
      <w:marLeft w:val="0"/>
      <w:marRight w:val="0"/>
      <w:marTop w:val="0"/>
      <w:marBottom w:val="0"/>
      <w:divBdr>
        <w:top w:val="none" w:sz="0" w:space="0" w:color="auto"/>
        <w:left w:val="none" w:sz="0" w:space="0" w:color="auto"/>
        <w:bottom w:val="none" w:sz="0" w:space="0" w:color="auto"/>
        <w:right w:val="none" w:sz="0" w:space="0" w:color="auto"/>
      </w:divBdr>
    </w:div>
    <w:div w:id="1156341780">
      <w:bodyDiv w:val="1"/>
      <w:marLeft w:val="0"/>
      <w:marRight w:val="0"/>
      <w:marTop w:val="0"/>
      <w:marBottom w:val="0"/>
      <w:divBdr>
        <w:top w:val="none" w:sz="0" w:space="0" w:color="auto"/>
        <w:left w:val="none" w:sz="0" w:space="0" w:color="auto"/>
        <w:bottom w:val="none" w:sz="0" w:space="0" w:color="auto"/>
        <w:right w:val="none" w:sz="0" w:space="0" w:color="auto"/>
      </w:divBdr>
    </w:div>
    <w:div w:id="1158112510">
      <w:bodyDiv w:val="1"/>
      <w:marLeft w:val="0"/>
      <w:marRight w:val="0"/>
      <w:marTop w:val="0"/>
      <w:marBottom w:val="0"/>
      <w:divBdr>
        <w:top w:val="none" w:sz="0" w:space="0" w:color="auto"/>
        <w:left w:val="none" w:sz="0" w:space="0" w:color="auto"/>
        <w:bottom w:val="none" w:sz="0" w:space="0" w:color="auto"/>
        <w:right w:val="none" w:sz="0" w:space="0" w:color="auto"/>
      </w:divBdr>
    </w:div>
    <w:div w:id="1173716086">
      <w:bodyDiv w:val="1"/>
      <w:marLeft w:val="0"/>
      <w:marRight w:val="0"/>
      <w:marTop w:val="0"/>
      <w:marBottom w:val="0"/>
      <w:divBdr>
        <w:top w:val="none" w:sz="0" w:space="0" w:color="auto"/>
        <w:left w:val="none" w:sz="0" w:space="0" w:color="auto"/>
        <w:bottom w:val="none" w:sz="0" w:space="0" w:color="auto"/>
        <w:right w:val="none" w:sz="0" w:space="0" w:color="auto"/>
      </w:divBdr>
    </w:div>
    <w:div w:id="1174151148">
      <w:bodyDiv w:val="1"/>
      <w:marLeft w:val="0"/>
      <w:marRight w:val="0"/>
      <w:marTop w:val="0"/>
      <w:marBottom w:val="0"/>
      <w:divBdr>
        <w:top w:val="none" w:sz="0" w:space="0" w:color="auto"/>
        <w:left w:val="none" w:sz="0" w:space="0" w:color="auto"/>
        <w:bottom w:val="none" w:sz="0" w:space="0" w:color="auto"/>
        <w:right w:val="none" w:sz="0" w:space="0" w:color="auto"/>
      </w:divBdr>
    </w:div>
    <w:div w:id="1177578164">
      <w:bodyDiv w:val="1"/>
      <w:marLeft w:val="0"/>
      <w:marRight w:val="0"/>
      <w:marTop w:val="0"/>
      <w:marBottom w:val="0"/>
      <w:divBdr>
        <w:top w:val="none" w:sz="0" w:space="0" w:color="auto"/>
        <w:left w:val="none" w:sz="0" w:space="0" w:color="auto"/>
        <w:bottom w:val="none" w:sz="0" w:space="0" w:color="auto"/>
        <w:right w:val="none" w:sz="0" w:space="0" w:color="auto"/>
      </w:divBdr>
    </w:div>
    <w:div w:id="1183741893">
      <w:bodyDiv w:val="1"/>
      <w:marLeft w:val="0"/>
      <w:marRight w:val="0"/>
      <w:marTop w:val="0"/>
      <w:marBottom w:val="0"/>
      <w:divBdr>
        <w:top w:val="none" w:sz="0" w:space="0" w:color="auto"/>
        <w:left w:val="none" w:sz="0" w:space="0" w:color="auto"/>
        <w:bottom w:val="none" w:sz="0" w:space="0" w:color="auto"/>
        <w:right w:val="none" w:sz="0" w:space="0" w:color="auto"/>
      </w:divBdr>
    </w:div>
    <w:div w:id="1191337592">
      <w:bodyDiv w:val="1"/>
      <w:marLeft w:val="0"/>
      <w:marRight w:val="0"/>
      <w:marTop w:val="0"/>
      <w:marBottom w:val="0"/>
      <w:divBdr>
        <w:top w:val="none" w:sz="0" w:space="0" w:color="auto"/>
        <w:left w:val="none" w:sz="0" w:space="0" w:color="auto"/>
        <w:bottom w:val="none" w:sz="0" w:space="0" w:color="auto"/>
        <w:right w:val="none" w:sz="0" w:space="0" w:color="auto"/>
      </w:divBdr>
    </w:div>
    <w:div w:id="1197308876">
      <w:bodyDiv w:val="1"/>
      <w:marLeft w:val="0"/>
      <w:marRight w:val="0"/>
      <w:marTop w:val="0"/>
      <w:marBottom w:val="0"/>
      <w:divBdr>
        <w:top w:val="none" w:sz="0" w:space="0" w:color="auto"/>
        <w:left w:val="none" w:sz="0" w:space="0" w:color="auto"/>
        <w:bottom w:val="none" w:sz="0" w:space="0" w:color="auto"/>
        <w:right w:val="none" w:sz="0" w:space="0" w:color="auto"/>
      </w:divBdr>
    </w:div>
    <w:div w:id="1228565837">
      <w:bodyDiv w:val="1"/>
      <w:marLeft w:val="0"/>
      <w:marRight w:val="0"/>
      <w:marTop w:val="0"/>
      <w:marBottom w:val="0"/>
      <w:divBdr>
        <w:top w:val="none" w:sz="0" w:space="0" w:color="auto"/>
        <w:left w:val="none" w:sz="0" w:space="0" w:color="auto"/>
        <w:bottom w:val="none" w:sz="0" w:space="0" w:color="auto"/>
        <w:right w:val="none" w:sz="0" w:space="0" w:color="auto"/>
      </w:divBdr>
    </w:div>
    <w:div w:id="1230924967">
      <w:bodyDiv w:val="1"/>
      <w:marLeft w:val="0"/>
      <w:marRight w:val="0"/>
      <w:marTop w:val="0"/>
      <w:marBottom w:val="0"/>
      <w:divBdr>
        <w:top w:val="none" w:sz="0" w:space="0" w:color="auto"/>
        <w:left w:val="none" w:sz="0" w:space="0" w:color="auto"/>
        <w:bottom w:val="none" w:sz="0" w:space="0" w:color="auto"/>
        <w:right w:val="none" w:sz="0" w:space="0" w:color="auto"/>
      </w:divBdr>
    </w:div>
    <w:div w:id="1251501314">
      <w:bodyDiv w:val="1"/>
      <w:marLeft w:val="0"/>
      <w:marRight w:val="0"/>
      <w:marTop w:val="0"/>
      <w:marBottom w:val="0"/>
      <w:divBdr>
        <w:top w:val="none" w:sz="0" w:space="0" w:color="auto"/>
        <w:left w:val="none" w:sz="0" w:space="0" w:color="auto"/>
        <w:bottom w:val="none" w:sz="0" w:space="0" w:color="auto"/>
        <w:right w:val="none" w:sz="0" w:space="0" w:color="auto"/>
      </w:divBdr>
    </w:div>
    <w:div w:id="1256205141">
      <w:bodyDiv w:val="1"/>
      <w:marLeft w:val="0"/>
      <w:marRight w:val="0"/>
      <w:marTop w:val="0"/>
      <w:marBottom w:val="0"/>
      <w:divBdr>
        <w:top w:val="none" w:sz="0" w:space="0" w:color="auto"/>
        <w:left w:val="none" w:sz="0" w:space="0" w:color="auto"/>
        <w:bottom w:val="none" w:sz="0" w:space="0" w:color="auto"/>
        <w:right w:val="none" w:sz="0" w:space="0" w:color="auto"/>
      </w:divBdr>
    </w:div>
    <w:div w:id="1257057851">
      <w:bodyDiv w:val="1"/>
      <w:marLeft w:val="0"/>
      <w:marRight w:val="0"/>
      <w:marTop w:val="0"/>
      <w:marBottom w:val="0"/>
      <w:divBdr>
        <w:top w:val="none" w:sz="0" w:space="0" w:color="auto"/>
        <w:left w:val="none" w:sz="0" w:space="0" w:color="auto"/>
        <w:bottom w:val="none" w:sz="0" w:space="0" w:color="auto"/>
        <w:right w:val="none" w:sz="0" w:space="0" w:color="auto"/>
      </w:divBdr>
    </w:div>
    <w:div w:id="1269965680">
      <w:bodyDiv w:val="1"/>
      <w:marLeft w:val="0"/>
      <w:marRight w:val="0"/>
      <w:marTop w:val="0"/>
      <w:marBottom w:val="0"/>
      <w:divBdr>
        <w:top w:val="none" w:sz="0" w:space="0" w:color="auto"/>
        <w:left w:val="none" w:sz="0" w:space="0" w:color="auto"/>
        <w:bottom w:val="none" w:sz="0" w:space="0" w:color="auto"/>
        <w:right w:val="none" w:sz="0" w:space="0" w:color="auto"/>
      </w:divBdr>
    </w:div>
    <w:div w:id="1286765816">
      <w:bodyDiv w:val="1"/>
      <w:marLeft w:val="0"/>
      <w:marRight w:val="0"/>
      <w:marTop w:val="0"/>
      <w:marBottom w:val="0"/>
      <w:divBdr>
        <w:top w:val="none" w:sz="0" w:space="0" w:color="auto"/>
        <w:left w:val="none" w:sz="0" w:space="0" w:color="auto"/>
        <w:bottom w:val="none" w:sz="0" w:space="0" w:color="auto"/>
        <w:right w:val="none" w:sz="0" w:space="0" w:color="auto"/>
      </w:divBdr>
    </w:div>
    <w:div w:id="1294018259">
      <w:bodyDiv w:val="1"/>
      <w:marLeft w:val="0"/>
      <w:marRight w:val="0"/>
      <w:marTop w:val="0"/>
      <w:marBottom w:val="0"/>
      <w:divBdr>
        <w:top w:val="none" w:sz="0" w:space="0" w:color="auto"/>
        <w:left w:val="none" w:sz="0" w:space="0" w:color="auto"/>
        <w:bottom w:val="none" w:sz="0" w:space="0" w:color="auto"/>
        <w:right w:val="none" w:sz="0" w:space="0" w:color="auto"/>
      </w:divBdr>
    </w:div>
    <w:div w:id="1306088398">
      <w:bodyDiv w:val="1"/>
      <w:marLeft w:val="0"/>
      <w:marRight w:val="0"/>
      <w:marTop w:val="0"/>
      <w:marBottom w:val="0"/>
      <w:divBdr>
        <w:top w:val="none" w:sz="0" w:space="0" w:color="auto"/>
        <w:left w:val="none" w:sz="0" w:space="0" w:color="auto"/>
        <w:bottom w:val="none" w:sz="0" w:space="0" w:color="auto"/>
        <w:right w:val="none" w:sz="0" w:space="0" w:color="auto"/>
      </w:divBdr>
    </w:div>
    <w:div w:id="1324429438">
      <w:bodyDiv w:val="1"/>
      <w:marLeft w:val="0"/>
      <w:marRight w:val="0"/>
      <w:marTop w:val="0"/>
      <w:marBottom w:val="0"/>
      <w:divBdr>
        <w:top w:val="none" w:sz="0" w:space="0" w:color="auto"/>
        <w:left w:val="none" w:sz="0" w:space="0" w:color="auto"/>
        <w:bottom w:val="none" w:sz="0" w:space="0" w:color="auto"/>
        <w:right w:val="none" w:sz="0" w:space="0" w:color="auto"/>
      </w:divBdr>
    </w:div>
    <w:div w:id="1338732787">
      <w:bodyDiv w:val="1"/>
      <w:marLeft w:val="0"/>
      <w:marRight w:val="0"/>
      <w:marTop w:val="0"/>
      <w:marBottom w:val="0"/>
      <w:divBdr>
        <w:top w:val="none" w:sz="0" w:space="0" w:color="auto"/>
        <w:left w:val="none" w:sz="0" w:space="0" w:color="auto"/>
        <w:bottom w:val="none" w:sz="0" w:space="0" w:color="auto"/>
        <w:right w:val="none" w:sz="0" w:space="0" w:color="auto"/>
      </w:divBdr>
    </w:div>
    <w:div w:id="1340617092">
      <w:bodyDiv w:val="1"/>
      <w:marLeft w:val="0"/>
      <w:marRight w:val="0"/>
      <w:marTop w:val="0"/>
      <w:marBottom w:val="0"/>
      <w:divBdr>
        <w:top w:val="none" w:sz="0" w:space="0" w:color="auto"/>
        <w:left w:val="none" w:sz="0" w:space="0" w:color="auto"/>
        <w:bottom w:val="none" w:sz="0" w:space="0" w:color="auto"/>
        <w:right w:val="none" w:sz="0" w:space="0" w:color="auto"/>
      </w:divBdr>
    </w:div>
    <w:div w:id="1373770570">
      <w:bodyDiv w:val="1"/>
      <w:marLeft w:val="0"/>
      <w:marRight w:val="0"/>
      <w:marTop w:val="0"/>
      <w:marBottom w:val="0"/>
      <w:divBdr>
        <w:top w:val="none" w:sz="0" w:space="0" w:color="auto"/>
        <w:left w:val="none" w:sz="0" w:space="0" w:color="auto"/>
        <w:bottom w:val="none" w:sz="0" w:space="0" w:color="auto"/>
        <w:right w:val="none" w:sz="0" w:space="0" w:color="auto"/>
      </w:divBdr>
    </w:div>
    <w:div w:id="1406952032">
      <w:bodyDiv w:val="1"/>
      <w:marLeft w:val="0"/>
      <w:marRight w:val="0"/>
      <w:marTop w:val="0"/>
      <w:marBottom w:val="0"/>
      <w:divBdr>
        <w:top w:val="none" w:sz="0" w:space="0" w:color="auto"/>
        <w:left w:val="none" w:sz="0" w:space="0" w:color="auto"/>
        <w:bottom w:val="none" w:sz="0" w:space="0" w:color="auto"/>
        <w:right w:val="none" w:sz="0" w:space="0" w:color="auto"/>
      </w:divBdr>
    </w:div>
    <w:div w:id="1472360583">
      <w:bodyDiv w:val="1"/>
      <w:marLeft w:val="0"/>
      <w:marRight w:val="0"/>
      <w:marTop w:val="0"/>
      <w:marBottom w:val="0"/>
      <w:divBdr>
        <w:top w:val="none" w:sz="0" w:space="0" w:color="auto"/>
        <w:left w:val="none" w:sz="0" w:space="0" w:color="auto"/>
        <w:bottom w:val="none" w:sz="0" w:space="0" w:color="auto"/>
        <w:right w:val="none" w:sz="0" w:space="0" w:color="auto"/>
      </w:divBdr>
    </w:div>
    <w:div w:id="1510172960">
      <w:bodyDiv w:val="1"/>
      <w:marLeft w:val="0"/>
      <w:marRight w:val="0"/>
      <w:marTop w:val="0"/>
      <w:marBottom w:val="0"/>
      <w:divBdr>
        <w:top w:val="none" w:sz="0" w:space="0" w:color="auto"/>
        <w:left w:val="none" w:sz="0" w:space="0" w:color="auto"/>
        <w:bottom w:val="none" w:sz="0" w:space="0" w:color="auto"/>
        <w:right w:val="none" w:sz="0" w:space="0" w:color="auto"/>
      </w:divBdr>
    </w:div>
    <w:div w:id="1515850232">
      <w:bodyDiv w:val="1"/>
      <w:marLeft w:val="0"/>
      <w:marRight w:val="0"/>
      <w:marTop w:val="0"/>
      <w:marBottom w:val="0"/>
      <w:divBdr>
        <w:top w:val="none" w:sz="0" w:space="0" w:color="auto"/>
        <w:left w:val="none" w:sz="0" w:space="0" w:color="auto"/>
        <w:bottom w:val="none" w:sz="0" w:space="0" w:color="auto"/>
        <w:right w:val="none" w:sz="0" w:space="0" w:color="auto"/>
      </w:divBdr>
    </w:div>
    <w:div w:id="1523129124">
      <w:bodyDiv w:val="1"/>
      <w:marLeft w:val="0"/>
      <w:marRight w:val="0"/>
      <w:marTop w:val="0"/>
      <w:marBottom w:val="0"/>
      <w:divBdr>
        <w:top w:val="none" w:sz="0" w:space="0" w:color="auto"/>
        <w:left w:val="none" w:sz="0" w:space="0" w:color="auto"/>
        <w:bottom w:val="none" w:sz="0" w:space="0" w:color="auto"/>
        <w:right w:val="none" w:sz="0" w:space="0" w:color="auto"/>
      </w:divBdr>
    </w:div>
    <w:div w:id="1535801323">
      <w:bodyDiv w:val="1"/>
      <w:marLeft w:val="0"/>
      <w:marRight w:val="0"/>
      <w:marTop w:val="0"/>
      <w:marBottom w:val="0"/>
      <w:divBdr>
        <w:top w:val="none" w:sz="0" w:space="0" w:color="auto"/>
        <w:left w:val="none" w:sz="0" w:space="0" w:color="auto"/>
        <w:bottom w:val="none" w:sz="0" w:space="0" w:color="auto"/>
        <w:right w:val="none" w:sz="0" w:space="0" w:color="auto"/>
      </w:divBdr>
    </w:div>
    <w:div w:id="1587573974">
      <w:bodyDiv w:val="1"/>
      <w:marLeft w:val="0"/>
      <w:marRight w:val="0"/>
      <w:marTop w:val="0"/>
      <w:marBottom w:val="0"/>
      <w:divBdr>
        <w:top w:val="none" w:sz="0" w:space="0" w:color="auto"/>
        <w:left w:val="none" w:sz="0" w:space="0" w:color="auto"/>
        <w:bottom w:val="none" w:sz="0" w:space="0" w:color="auto"/>
        <w:right w:val="none" w:sz="0" w:space="0" w:color="auto"/>
      </w:divBdr>
    </w:div>
    <w:div w:id="1599606201">
      <w:bodyDiv w:val="1"/>
      <w:marLeft w:val="0"/>
      <w:marRight w:val="0"/>
      <w:marTop w:val="0"/>
      <w:marBottom w:val="0"/>
      <w:divBdr>
        <w:top w:val="none" w:sz="0" w:space="0" w:color="auto"/>
        <w:left w:val="none" w:sz="0" w:space="0" w:color="auto"/>
        <w:bottom w:val="none" w:sz="0" w:space="0" w:color="auto"/>
        <w:right w:val="none" w:sz="0" w:space="0" w:color="auto"/>
      </w:divBdr>
    </w:div>
    <w:div w:id="1600329629">
      <w:bodyDiv w:val="1"/>
      <w:marLeft w:val="0"/>
      <w:marRight w:val="0"/>
      <w:marTop w:val="0"/>
      <w:marBottom w:val="0"/>
      <w:divBdr>
        <w:top w:val="none" w:sz="0" w:space="0" w:color="auto"/>
        <w:left w:val="none" w:sz="0" w:space="0" w:color="auto"/>
        <w:bottom w:val="none" w:sz="0" w:space="0" w:color="auto"/>
        <w:right w:val="none" w:sz="0" w:space="0" w:color="auto"/>
      </w:divBdr>
    </w:div>
    <w:div w:id="1619868805">
      <w:bodyDiv w:val="1"/>
      <w:marLeft w:val="0"/>
      <w:marRight w:val="0"/>
      <w:marTop w:val="0"/>
      <w:marBottom w:val="0"/>
      <w:divBdr>
        <w:top w:val="none" w:sz="0" w:space="0" w:color="auto"/>
        <w:left w:val="none" w:sz="0" w:space="0" w:color="auto"/>
        <w:bottom w:val="none" w:sz="0" w:space="0" w:color="auto"/>
        <w:right w:val="none" w:sz="0" w:space="0" w:color="auto"/>
      </w:divBdr>
    </w:div>
    <w:div w:id="1651714498">
      <w:bodyDiv w:val="1"/>
      <w:marLeft w:val="0"/>
      <w:marRight w:val="0"/>
      <w:marTop w:val="0"/>
      <w:marBottom w:val="0"/>
      <w:divBdr>
        <w:top w:val="none" w:sz="0" w:space="0" w:color="auto"/>
        <w:left w:val="none" w:sz="0" w:space="0" w:color="auto"/>
        <w:bottom w:val="none" w:sz="0" w:space="0" w:color="auto"/>
        <w:right w:val="none" w:sz="0" w:space="0" w:color="auto"/>
      </w:divBdr>
    </w:div>
    <w:div w:id="1656450097">
      <w:bodyDiv w:val="1"/>
      <w:marLeft w:val="0"/>
      <w:marRight w:val="0"/>
      <w:marTop w:val="0"/>
      <w:marBottom w:val="0"/>
      <w:divBdr>
        <w:top w:val="none" w:sz="0" w:space="0" w:color="auto"/>
        <w:left w:val="none" w:sz="0" w:space="0" w:color="auto"/>
        <w:bottom w:val="none" w:sz="0" w:space="0" w:color="auto"/>
        <w:right w:val="none" w:sz="0" w:space="0" w:color="auto"/>
      </w:divBdr>
    </w:div>
    <w:div w:id="1665552779">
      <w:bodyDiv w:val="1"/>
      <w:marLeft w:val="0"/>
      <w:marRight w:val="0"/>
      <w:marTop w:val="0"/>
      <w:marBottom w:val="0"/>
      <w:divBdr>
        <w:top w:val="none" w:sz="0" w:space="0" w:color="auto"/>
        <w:left w:val="none" w:sz="0" w:space="0" w:color="auto"/>
        <w:bottom w:val="none" w:sz="0" w:space="0" w:color="auto"/>
        <w:right w:val="none" w:sz="0" w:space="0" w:color="auto"/>
      </w:divBdr>
    </w:div>
    <w:div w:id="1676615454">
      <w:bodyDiv w:val="1"/>
      <w:marLeft w:val="0"/>
      <w:marRight w:val="0"/>
      <w:marTop w:val="0"/>
      <w:marBottom w:val="0"/>
      <w:divBdr>
        <w:top w:val="none" w:sz="0" w:space="0" w:color="auto"/>
        <w:left w:val="none" w:sz="0" w:space="0" w:color="auto"/>
        <w:bottom w:val="none" w:sz="0" w:space="0" w:color="auto"/>
        <w:right w:val="none" w:sz="0" w:space="0" w:color="auto"/>
      </w:divBdr>
    </w:div>
    <w:div w:id="1691682533">
      <w:bodyDiv w:val="1"/>
      <w:marLeft w:val="0"/>
      <w:marRight w:val="0"/>
      <w:marTop w:val="0"/>
      <w:marBottom w:val="0"/>
      <w:divBdr>
        <w:top w:val="none" w:sz="0" w:space="0" w:color="auto"/>
        <w:left w:val="none" w:sz="0" w:space="0" w:color="auto"/>
        <w:bottom w:val="none" w:sz="0" w:space="0" w:color="auto"/>
        <w:right w:val="none" w:sz="0" w:space="0" w:color="auto"/>
      </w:divBdr>
    </w:div>
    <w:div w:id="1698459627">
      <w:bodyDiv w:val="1"/>
      <w:marLeft w:val="0"/>
      <w:marRight w:val="0"/>
      <w:marTop w:val="0"/>
      <w:marBottom w:val="0"/>
      <w:divBdr>
        <w:top w:val="none" w:sz="0" w:space="0" w:color="auto"/>
        <w:left w:val="none" w:sz="0" w:space="0" w:color="auto"/>
        <w:bottom w:val="none" w:sz="0" w:space="0" w:color="auto"/>
        <w:right w:val="none" w:sz="0" w:space="0" w:color="auto"/>
      </w:divBdr>
    </w:div>
    <w:div w:id="1710761589">
      <w:bodyDiv w:val="1"/>
      <w:marLeft w:val="0"/>
      <w:marRight w:val="0"/>
      <w:marTop w:val="0"/>
      <w:marBottom w:val="0"/>
      <w:divBdr>
        <w:top w:val="none" w:sz="0" w:space="0" w:color="auto"/>
        <w:left w:val="none" w:sz="0" w:space="0" w:color="auto"/>
        <w:bottom w:val="none" w:sz="0" w:space="0" w:color="auto"/>
        <w:right w:val="none" w:sz="0" w:space="0" w:color="auto"/>
      </w:divBdr>
    </w:div>
    <w:div w:id="1712683599">
      <w:bodyDiv w:val="1"/>
      <w:marLeft w:val="0"/>
      <w:marRight w:val="0"/>
      <w:marTop w:val="0"/>
      <w:marBottom w:val="0"/>
      <w:divBdr>
        <w:top w:val="none" w:sz="0" w:space="0" w:color="auto"/>
        <w:left w:val="none" w:sz="0" w:space="0" w:color="auto"/>
        <w:bottom w:val="none" w:sz="0" w:space="0" w:color="auto"/>
        <w:right w:val="none" w:sz="0" w:space="0" w:color="auto"/>
      </w:divBdr>
    </w:div>
    <w:div w:id="1715737916">
      <w:bodyDiv w:val="1"/>
      <w:marLeft w:val="0"/>
      <w:marRight w:val="0"/>
      <w:marTop w:val="0"/>
      <w:marBottom w:val="0"/>
      <w:divBdr>
        <w:top w:val="none" w:sz="0" w:space="0" w:color="auto"/>
        <w:left w:val="none" w:sz="0" w:space="0" w:color="auto"/>
        <w:bottom w:val="none" w:sz="0" w:space="0" w:color="auto"/>
        <w:right w:val="none" w:sz="0" w:space="0" w:color="auto"/>
      </w:divBdr>
    </w:div>
    <w:div w:id="1733238441">
      <w:bodyDiv w:val="1"/>
      <w:marLeft w:val="0"/>
      <w:marRight w:val="0"/>
      <w:marTop w:val="0"/>
      <w:marBottom w:val="0"/>
      <w:divBdr>
        <w:top w:val="none" w:sz="0" w:space="0" w:color="auto"/>
        <w:left w:val="none" w:sz="0" w:space="0" w:color="auto"/>
        <w:bottom w:val="none" w:sz="0" w:space="0" w:color="auto"/>
        <w:right w:val="none" w:sz="0" w:space="0" w:color="auto"/>
      </w:divBdr>
    </w:div>
    <w:div w:id="1733305996">
      <w:bodyDiv w:val="1"/>
      <w:marLeft w:val="0"/>
      <w:marRight w:val="0"/>
      <w:marTop w:val="0"/>
      <w:marBottom w:val="0"/>
      <w:divBdr>
        <w:top w:val="none" w:sz="0" w:space="0" w:color="auto"/>
        <w:left w:val="none" w:sz="0" w:space="0" w:color="auto"/>
        <w:bottom w:val="none" w:sz="0" w:space="0" w:color="auto"/>
        <w:right w:val="none" w:sz="0" w:space="0" w:color="auto"/>
      </w:divBdr>
    </w:div>
    <w:div w:id="1739012412">
      <w:bodyDiv w:val="1"/>
      <w:marLeft w:val="0"/>
      <w:marRight w:val="0"/>
      <w:marTop w:val="0"/>
      <w:marBottom w:val="0"/>
      <w:divBdr>
        <w:top w:val="none" w:sz="0" w:space="0" w:color="auto"/>
        <w:left w:val="none" w:sz="0" w:space="0" w:color="auto"/>
        <w:bottom w:val="none" w:sz="0" w:space="0" w:color="auto"/>
        <w:right w:val="none" w:sz="0" w:space="0" w:color="auto"/>
      </w:divBdr>
    </w:div>
    <w:div w:id="1743137503">
      <w:bodyDiv w:val="1"/>
      <w:marLeft w:val="0"/>
      <w:marRight w:val="0"/>
      <w:marTop w:val="0"/>
      <w:marBottom w:val="0"/>
      <w:divBdr>
        <w:top w:val="none" w:sz="0" w:space="0" w:color="auto"/>
        <w:left w:val="none" w:sz="0" w:space="0" w:color="auto"/>
        <w:bottom w:val="none" w:sz="0" w:space="0" w:color="auto"/>
        <w:right w:val="none" w:sz="0" w:space="0" w:color="auto"/>
      </w:divBdr>
    </w:div>
    <w:div w:id="1753308623">
      <w:bodyDiv w:val="1"/>
      <w:marLeft w:val="0"/>
      <w:marRight w:val="0"/>
      <w:marTop w:val="0"/>
      <w:marBottom w:val="0"/>
      <w:divBdr>
        <w:top w:val="none" w:sz="0" w:space="0" w:color="auto"/>
        <w:left w:val="none" w:sz="0" w:space="0" w:color="auto"/>
        <w:bottom w:val="none" w:sz="0" w:space="0" w:color="auto"/>
        <w:right w:val="none" w:sz="0" w:space="0" w:color="auto"/>
      </w:divBdr>
    </w:div>
    <w:div w:id="1753694466">
      <w:bodyDiv w:val="1"/>
      <w:marLeft w:val="0"/>
      <w:marRight w:val="0"/>
      <w:marTop w:val="0"/>
      <w:marBottom w:val="0"/>
      <w:divBdr>
        <w:top w:val="none" w:sz="0" w:space="0" w:color="auto"/>
        <w:left w:val="none" w:sz="0" w:space="0" w:color="auto"/>
        <w:bottom w:val="none" w:sz="0" w:space="0" w:color="auto"/>
        <w:right w:val="none" w:sz="0" w:space="0" w:color="auto"/>
      </w:divBdr>
    </w:div>
    <w:div w:id="1758790229">
      <w:bodyDiv w:val="1"/>
      <w:marLeft w:val="0"/>
      <w:marRight w:val="0"/>
      <w:marTop w:val="0"/>
      <w:marBottom w:val="0"/>
      <w:divBdr>
        <w:top w:val="none" w:sz="0" w:space="0" w:color="auto"/>
        <w:left w:val="none" w:sz="0" w:space="0" w:color="auto"/>
        <w:bottom w:val="none" w:sz="0" w:space="0" w:color="auto"/>
        <w:right w:val="none" w:sz="0" w:space="0" w:color="auto"/>
      </w:divBdr>
    </w:div>
    <w:div w:id="1765103189">
      <w:bodyDiv w:val="1"/>
      <w:marLeft w:val="0"/>
      <w:marRight w:val="0"/>
      <w:marTop w:val="0"/>
      <w:marBottom w:val="0"/>
      <w:divBdr>
        <w:top w:val="none" w:sz="0" w:space="0" w:color="auto"/>
        <w:left w:val="none" w:sz="0" w:space="0" w:color="auto"/>
        <w:bottom w:val="none" w:sz="0" w:space="0" w:color="auto"/>
        <w:right w:val="none" w:sz="0" w:space="0" w:color="auto"/>
      </w:divBdr>
    </w:div>
    <w:div w:id="1776439388">
      <w:bodyDiv w:val="1"/>
      <w:marLeft w:val="0"/>
      <w:marRight w:val="0"/>
      <w:marTop w:val="0"/>
      <w:marBottom w:val="0"/>
      <w:divBdr>
        <w:top w:val="none" w:sz="0" w:space="0" w:color="auto"/>
        <w:left w:val="none" w:sz="0" w:space="0" w:color="auto"/>
        <w:bottom w:val="none" w:sz="0" w:space="0" w:color="auto"/>
        <w:right w:val="none" w:sz="0" w:space="0" w:color="auto"/>
      </w:divBdr>
    </w:div>
    <w:div w:id="1783456075">
      <w:bodyDiv w:val="1"/>
      <w:marLeft w:val="0"/>
      <w:marRight w:val="0"/>
      <w:marTop w:val="0"/>
      <w:marBottom w:val="0"/>
      <w:divBdr>
        <w:top w:val="none" w:sz="0" w:space="0" w:color="auto"/>
        <w:left w:val="none" w:sz="0" w:space="0" w:color="auto"/>
        <w:bottom w:val="none" w:sz="0" w:space="0" w:color="auto"/>
        <w:right w:val="none" w:sz="0" w:space="0" w:color="auto"/>
      </w:divBdr>
    </w:div>
    <w:div w:id="1806073652">
      <w:bodyDiv w:val="1"/>
      <w:marLeft w:val="0"/>
      <w:marRight w:val="0"/>
      <w:marTop w:val="0"/>
      <w:marBottom w:val="0"/>
      <w:divBdr>
        <w:top w:val="none" w:sz="0" w:space="0" w:color="auto"/>
        <w:left w:val="none" w:sz="0" w:space="0" w:color="auto"/>
        <w:bottom w:val="none" w:sz="0" w:space="0" w:color="auto"/>
        <w:right w:val="none" w:sz="0" w:space="0" w:color="auto"/>
      </w:divBdr>
    </w:div>
    <w:div w:id="1808354315">
      <w:bodyDiv w:val="1"/>
      <w:marLeft w:val="0"/>
      <w:marRight w:val="0"/>
      <w:marTop w:val="0"/>
      <w:marBottom w:val="0"/>
      <w:divBdr>
        <w:top w:val="none" w:sz="0" w:space="0" w:color="auto"/>
        <w:left w:val="none" w:sz="0" w:space="0" w:color="auto"/>
        <w:bottom w:val="none" w:sz="0" w:space="0" w:color="auto"/>
        <w:right w:val="none" w:sz="0" w:space="0" w:color="auto"/>
      </w:divBdr>
    </w:div>
    <w:div w:id="1810584143">
      <w:bodyDiv w:val="1"/>
      <w:marLeft w:val="0"/>
      <w:marRight w:val="0"/>
      <w:marTop w:val="0"/>
      <w:marBottom w:val="0"/>
      <w:divBdr>
        <w:top w:val="none" w:sz="0" w:space="0" w:color="auto"/>
        <w:left w:val="none" w:sz="0" w:space="0" w:color="auto"/>
        <w:bottom w:val="none" w:sz="0" w:space="0" w:color="auto"/>
        <w:right w:val="none" w:sz="0" w:space="0" w:color="auto"/>
      </w:divBdr>
    </w:div>
    <w:div w:id="1816679754">
      <w:bodyDiv w:val="1"/>
      <w:marLeft w:val="0"/>
      <w:marRight w:val="0"/>
      <w:marTop w:val="0"/>
      <w:marBottom w:val="0"/>
      <w:divBdr>
        <w:top w:val="none" w:sz="0" w:space="0" w:color="auto"/>
        <w:left w:val="none" w:sz="0" w:space="0" w:color="auto"/>
        <w:bottom w:val="none" w:sz="0" w:space="0" w:color="auto"/>
        <w:right w:val="none" w:sz="0" w:space="0" w:color="auto"/>
      </w:divBdr>
    </w:div>
    <w:div w:id="1841190524">
      <w:bodyDiv w:val="1"/>
      <w:marLeft w:val="0"/>
      <w:marRight w:val="0"/>
      <w:marTop w:val="0"/>
      <w:marBottom w:val="0"/>
      <w:divBdr>
        <w:top w:val="none" w:sz="0" w:space="0" w:color="auto"/>
        <w:left w:val="none" w:sz="0" w:space="0" w:color="auto"/>
        <w:bottom w:val="none" w:sz="0" w:space="0" w:color="auto"/>
        <w:right w:val="none" w:sz="0" w:space="0" w:color="auto"/>
      </w:divBdr>
    </w:div>
    <w:div w:id="1842235853">
      <w:bodyDiv w:val="1"/>
      <w:marLeft w:val="0"/>
      <w:marRight w:val="0"/>
      <w:marTop w:val="0"/>
      <w:marBottom w:val="0"/>
      <w:divBdr>
        <w:top w:val="none" w:sz="0" w:space="0" w:color="auto"/>
        <w:left w:val="none" w:sz="0" w:space="0" w:color="auto"/>
        <w:bottom w:val="none" w:sz="0" w:space="0" w:color="auto"/>
        <w:right w:val="none" w:sz="0" w:space="0" w:color="auto"/>
      </w:divBdr>
    </w:div>
    <w:div w:id="1852723744">
      <w:bodyDiv w:val="1"/>
      <w:marLeft w:val="0"/>
      <w:marRight w:val="0"/>
      <w:marTop w:val="0"/>
      <w:marBottom w:val="0"/>
      <w:divBdr>
        <w:top w:val="none" w:sz="0" w:space="0" w:color="auto"/>
        <w:left w:val="none" w:sz="0" w:space="0" w:color="auto"/>
        <w:bottom w:val="none" w:sz="0" w:space="0" w:color="auto"/>
        <w:right w:val="none" w:sz="0" w:space="0" w:color="auto"/>
      </w:divBdr>
    </w:div>
    <w:div w:id="1872376682">
      <w:bodyDiv w:val="1"/>
      <w:marLeft w:val="0"/>
      <w:marRight w:val="0"/>
      <w:marTop w:val="0"/>
      <w:marBottom w:val="0"/>
      <w:divBdr>
        <w:top w:val="none" w:sz="0" w:space="0" w:color="auto"/>
        <w:left w:val="none" w:sz="0" w:space="0" w:color="auto"/>
        <w:bottom w:val="none" w:sz="0" w:space="0" w:color="auto"/>
        <w:right w:val="none" w:sz="0" w:space="0" w:color="auto"/>
      </w:divBdr>
    </w:div>
    <w:div w:id="1893038791">
      <w:bodyDiv w:val="1"/>
      <w:marLeft w:val="0"/>
      <w:marRight w:val="0"/>
      <w:marTop w:val="0"/>
      <w:marBottom w:val="0"/>
      <w:divBdr>
        <w:top w:val="none" w:sz="0" w:space="0" w:color="auto"/>
        <w:left w:val="none" w:sz="0" w:space="0" w:color="auto"/>
        <w:bottom w:val="none" w:sz="0" w:space="0" w:color="auto"/>
        <w:right w:val="none" w:sz="0" w:space="0" w:color="auto"/>
      </w:divBdr>
    </w:div>
    <w:div w:id="1895772991">
      <w:bodyDiv w:val="1"/>
      <w:marLeft w:val="0"/>
      <w:marRight w:val="0"/>
      <w:marTop w:val="0"/>
      <w:marBottom w:val="0"/>
      <w:divBdr>
        <w:top w:val="none" w:sz="0" w:space="0" w:color="auto"/>
        <w:left w:val="none" w:sz="0" w:space="0" w:color="auto"/>
        <w:bottom w:val="none" w:sz="0" w:space="0" w:color="auto"/>
        <w:right w:val="none" w:sz="0" w:space="0" w:color="auto"/>
      </w:divBdr>
    </w:div>
    <w:div w:id="1900676577">
      <w:bodyDiv w:val="1"/>
      <w:marLeft w:val="0"/>
      <w:marRight w:val="0"/>
      <w:marTop w:val="0"/>
      <w:marBottom w:val="0"/>
      <w:divBdr>
        <w:top w:val="none" w:sz="0" w:space="0" w:color="auto"/>
        <w:left w:val="none" w:sz="0" w:space="0" w:color="auto"/>
        <w:bottom w:val="none" w:sz="0" w:space="0" w:color="auto"/>
        <w:right w:val="none" w:sz="0" w:space="0" w:color="auto"/>
      </w:divBdr>
    </w:div>
    <w:div w:id="1902211165">
      <w:bodyDiv w:val="1"/>
      <w:marLeft w:val="0"/>
      <w:marRight w:val="0"/>
      <w:marTop w:val="0"/>
      <w:marBottom w:val="0"/>
      <w:divBdr>
        <w:top w:val="none" w:sz="0" w:space="0" w:color="auto"/>
        <w:left w:val="none" w:sz="0" w:space="0" w:color="auto"/>
        <w:bottom w:val="none" w:sz="0" w:space="0" w:color="auto"/>
        <w:right w:val="none" w:sz="0" w:space="0" w:color="auto"/>
      </w:divBdr>
    </w:div>
    <w:div w:id="1911381430">
      <w:bodyDiv w:val="1"/>
      <w:marLeft w:val="0"/>
      <w:marRight w:val="0"/>
      <w:marTop w:val="0"/>
      <w:marBottom w:val="0"/>
      <w:divBdr>
        <w:top w:val="none" w:sz="0" w:space="0" w:color="auto"/>
        <w:left w:val="none" w:sz="0" w:space="0" w:color="auto"/>
        <w:bottom w:val="none" w:sz="0" w:space="0" w:color="auto"/>
        <w:right w:val="none" w:sz="0" w:space="0" w:color="auto"/>
      </w:divBdr>
    </w:div>
    <w:div w:id="1946307310">
      <w:bodyDiv w:val="1"/>
      <w:marLeft w:val="0"/>
      <w:marRight w:val="0"/>
      <w:marTop w:val="0"/>
      <w:marBottom w:val="0"/>
      <w:divBdr>
        <w:top w:val="none" w:sz="0" w:space="0" w:color="auto"/>
        <w:left w:val="none" w:sz="0" w:space="0" w:color="auto"/>
        <w:bottom w:val="none" w:sz="0" w:space="0" w:color="auto"/>
        <w:right w:val="none" w:sz="0" w:space="0" w:color="auto"/>
      </w:divBdr>
    </w:div>
    <w:div w:id="1960254415">
      <w:bodyDiv w:val="1"/>
      <w:marLeft w:val="0"/>
      <w:marRight w:val="0"/>
      <w:marTop w:val="0"/>
      <w:marBottom w:val="0"/>
      <w:divBdr>
        <w:top w:val="none" w:sz="0" w:space="0" w:color="auto"/>
        <w:left w:val="none" w:sz="0" w:space="0" w:color="auto"/>
        <w:bottom w:val="none" w:sz="0" w:space="0" w:color="auto"/>
        <w:right w:val="none" w:sz="0" w:space="0" w:color="auto"/>
      </w:divBdr>
    </w:div>
    <w:div w:id="1978561899">
      <w:bodyDiv w:val="1"/>
      <w:marLeft w:val="0"/>
      <w:marRight w:val="0"/>
      <w:marTop w:val="0"/>
      <w:marBottom w:val="0"/>
      <w:divBdr>
        <w:top w:val="none" w:sz="0" w:space="0" w:color="auto"/>
        <w:left w:val="none" w:sz="0" w:space="0" w:color="auto"/>
        <w:bottom w:val="none" w:sz="0" w:space="0" w:color="auto"/>
        <w:right w:val="none" w:sz="0" w:space="0" w:color="auto"/>
      </w:divBdr>
    </w:div>
    <w:div w:id="1979720475">
      <w:bodyDiv w:val="1"/>
      <w:marLeft w:val="0"/>
      <w:marRight w:val="0"/>
      <w:marTop w:val="0"/>
      <w:marBottom w:val="0"/>
      <w:divBdr>
        <w:top w:val="none" w:sz="0" w:space="0" w:color="auto"/>
        <w:left w:val="none" w:sz="0" w:space="0" w:color="auto"/>
        <w:bottom w:val="none" w:sz="0" w:space="0" w:color="auto"/>
        <w:right w:val="none" w:sz="0" w:space="0" w:color="auto"/>
      </w:divBdr>
    </w:div>
    <w:div w:id="2024162654">
      <w:bodyDiv w:val="1"/>
      <w:marLeft w:val="0"/>
      <w:marRight w:val="0"/>
      <w:marTop w:val="0"/>
      <w:marBottom w:val="0"/>
      <w:divBdr>
        <w:top w:val="none" w:sz="0" w:space="0" w:color="auto"/>
        <w:left w:val="none" w:sz="0" w:space="0" w:color="auto"/>
        <w:bottom w:val="none" w:sz="0" w:space="0" w:color="auto"/>
        <w:right w:val="none" w:sz="0" w:space="0" w:color="auto"/>
      </w:divBdr>
    </w:div>
    <w:div w:id="2040545098">
      <w:bodyDiv w:val="1"/>
      <w:marLeft w:val="0"/>
      <w:marRight w:val="0"/>
      <w:marTop w:val="0"/>
      <w:marBottom w:val="0"/>
      <w:divBdr>
        <w:top w:val="none" w:sz="0" w:space="0" w:color="auto"/>
        <w:left w:val="none" w:sz="0" w:space="0" w:color="auto"/>
        <w:bottom w:val="none" w:sz="0" w:space="0" w:color="auto"/>
        <w:right w:val="none" w:sz="0" w:space="0" w:color="auto"/>
      </w:divBdr>
    </w:div>
    <w:div w:id="2062093180">
      <w:bodyDiv w:val="1"/>
      <w:marLeft w:val="0"/>
      <w:marRight w:val="0"/>
      <w:marTop w:val="0"/>
      <w:marBottom w:val="0"/>
      <w:divBdr>
        <w:top w:val="none" w:sz="0" w:space="0" w:color="auto"/>
        <w:left w:val="none" w:sz="0" w:space="0" w:color="auto"/>
        <w:bottom w:val="none" w:sz="0" w:space="0" w:color="auto"/>
        <w:right w:val="none" w:sz="0" w:space="0" w:color="auto"/>
      </w:divBdr>
    </w:div>
    <w:div w:id="2064016453">
      <w:bodyDiv w:val="1"/>
      <w:marLeft w:val="0"/>
      <w:marRight w:val="0"/>
      <w:marTop w:val="0"/>
      <w:marBottom w:val="0"/>
      <w:divBdr>
        <w:top w:val="none" w:sz="0" w:space="0" w:color="auto"/>
        <w:left w:val="none" w:sz="0" w:space="0" w:color="auto"/>
        <w:bottom w:val="none" w:sz="0" w:space="0" w:color="auto"/>
        <w:right w:val="none" w:sz="0" w:space="0" w:color="auto"/>
      </w:divBdr>
    </w:div>
    <w:div w:id="2079281634">
      <w:bodyDiv w:val="1"/>
      <w:marLeft w:val="0"/>
      <w:marRight w:val="0"/>
      <w:marTop w:val="0"/>
      <w:marBottom w:val="0"/>
      <w:divBdr>
        <w:top w:val="none" w:sz="0" w:space="0" w:color="auto"/>
        <w:left w:val="none" w:sz="0" w:space="0" w:color="auto"/>
        <w:bottom w:val="none" w:sz="0" w:space="0" w:color="auto"/>
        <w:right w:val="none" w:sz="0" w:space="0" w:color="auto"/>
      </w:divBdr>
    </w:div>
    <w:div w:id="2087485334">
      <w:bodyDiv w:val="1"/>
      <w:marLeft w:val="0"/>
      <w:marRight w:val="0"/>
      <w:marTop w:val="0"/>
      <w:marBottom w:val="0"/>
      <w:divBdr>
        <w:top w:val="none" w:sz="0" w:space="0" w:color="auto"/>
        <w:left w:val="none" w:sz="0" w:space="0" w:color="auto"/>
        <w:bottom w:val="none" w:sz="0" w:space="0" w:color="auto"/>
        <w:right w:val="none" w:sz="0" w:space="0" w:color="auto"/>
      </w:divBdr>
    </w:div>
    <w:div w:id="20941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8B67-3AFF-4A4E-BF01-A3C98C9A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13028</Words>
  <Characters>74260</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MoBIL GROUP</Company>
  <LinksUpToDate>false</LinksUpToDate>
  <CharactersWithSpaces>87114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creator>User</dc:creator>
  <cp:lastModifiedBy>Самара Татьяна Леонидовна</cp:lastModifiedBy>
  <cp:revision>2</cp:revision>
  <cp:lastPrinted>2025-12-19T09:04:00Z</cp:lastPrinted>
  <dcterms:created xsi:type="dcterms:W3CDTF">2025-12-22T10:56:00Z</dcterms:created>
  <dcterms:modified xsi:type="dcterms:W3CDTF">2025-12-22T10:56:00Z</dcterms:modified>
</cp:coreProperties>
</file>