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C" w:rsidRDefault="00686C7C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СОГЛАСОВАНО</w:t>
      </w: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председатель</w:t>
      </w:r>
      <w:r w:rsidR="009A6D92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 А.А. Тагильцев 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03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C46039" w:rsidRPr="00C46039" w:rsidRDefault="000B03D6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46039" w:rsidRPr="00C4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  <w:r w:rsidR="00C46039" w:rsidRPr="00C4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Комиссии</w:t>
      </w:r>
      <w:proofErr w:type="gramEnd"/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противодействию экстремистской деятельности </w:t>
      </w: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</w:t>
      </w:r>
      <w:r w:rsidR="00B400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дского поселения </w:t>
      </w:r>
      <w:proofErr w:type="spellStart"/>
      <w:r w:rsidR="00B400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Мортка</w:t>
      </w:r>
      <w:proofErr w:type="spellEnd"/>
      <w:r w:rsidR="00B400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B400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 2023</w:t>
      </w:r>
      <w:proofErr w:type="gramEnd"/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9A6D92" w:rsidRPr="00C53276" w:rsidRDefault="009A6D92" w:rsidP="00C46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4543"/>
        <w:gridCol w:w="9797"/>
      </w:tblGrid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6039" w:rsidRPr="00C53276" w:rsidTr="00C46039">
        <w:tc>
          <w:tcPr>
            <w:tcW w:w="264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343AB1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2700" w:type="pct"/>
          </w:tcPr>
          <w:p w:rsidR="00B400CD" w:rsidRPr="00B400CD" w:rsidRDefault="00B400CD" w:rsidP="00B400CD">
            <w:pPr>
              <w:pStyle w:val="a3"/>
            </w:pPr>
            <w:r w:rsidRPr="00B400CD">
              <w:t>В наше время одна из важнейших функций – научить людей жить вместе. Воспитание межнационального согласия актуально и востребовано в наши дни в многонациональном поселении, где проживают люди самых разных наций.</w:t>
            </w:r>
          </w:p>
          <w:p w:rsidR="00B400CD" w:rsidRPr="00B400CD" w:rsidRDefault="00B400CD" w:rsidP="00B400CD">
            <w:pPr>
              <w:pStyle w:val="a3"/>
            </w:pPr>
            <w:r w:rsidRPr="00B400CD">
              <w:t>Воспитание межнационального согласия напрямую связано с разрешением проблем экстремизма, нацизма, религиозных конфликтов.</w:t>
            </w:r>
          </w:p>
          <w:p w:rsidR="00B400CD" w:rsidRPr="00B400CD" w:rsidRDefault="00B400CD" w:rsidP="00B400CD">
            <w:pPr>
              <w:pStyle w:val="a3"/>
            </w:pPr>
            <w:r w:rsidRPr="00B400CD">
      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      </w:r>
          </w:p>
          <w:p w:rsidR="00B400CD" w:rsidRPr="00B400CD" w:rsidRDefault="00B400CD" w:rsidP="00B400CD">
            <w:pPr>
              <w:pStyle w:val="a3"/>
            </w:pPr>
            <w:r w:rsidRPr="00B400CD">
              <w:t>На бытовом уровне мы постоянно впитываем, осваиваем традиции и обычаи своих соседей. И дети, и взрослые накапливают опыт межнационального общения в совместной деятельности, в повседневных контактах.</w:t>
            </w:r>
          </w:p>
          <w:p w:rsidR="00B400CD" w:rsidRPr="00B400CD" w:rsidRDefault="00B400CD" w:rsidP="00B400CD">
            <w:pPr>
              <w:pStyle w:val="a3"/>
            </w:pPr>
            <w:r w:rsidRPr="00B400CD">
              <w:t xml:space="preserve">Так на базе муниципального казенного учреждения «Культурно-досуговый центр городского поселения </w:t>
            </w:r>
            <w:proofErr w:type="spellStart"/>
            <w:r w:rsidRPr="00B400CD">
              <w:t>Мортка</w:t>
            </w:r>
            <w:proofErr w:type="spellEnd"/>
            <w:r w:rsidRPr="00B400CD">
              <w:t>» работают клуб татаро-башкирской культуры «</w:t>
            </w:r>
            <w:proofErr w:type="spellStart"/>
            <w:r w:rsidRPr="00B400CD">
              <w:t>Очрашулар</w:t>
            </w:r>
            <w:proofErr w:type="spellEnd"/>
            <w:r w:rsidRPr="00B400CD">
              <w:t xml:space="preserve">» и </w:t>
            </w:r>
            <w:r w:rsidRPr="00B400CD">
              <w:lastRenderedPageBreak/>
              <w:t>этнографическая группа «</w:t>
            </w:r>
            <w:proofErr w:type="spellStart"/>
            <w:r w:rsidRPr="00B400CD">
              <w:t>Сорнэн</w:t>
            </w:r>
            <w:proofErr w:type="spellEnd"/>
            <w:r w:rsidRPr="00B400CD">
              <w:t xml:space="preserve"> </w:t>
            </w:r>
            <w:proofErr w:type="spellStart"/>
            <w:r w:rsidRPr="00B400CD">
              <w:t>лойэт</w:t>
            </w:r>
            <w:proofErr w:type="spellEnd"/>
            <w:r w:rsidRPr="00B400CD">
              <w:t xml:space="preserve">» основными задачами, которых, является </w:t>
            </w:r>
            <w:proofErr w:type="gramStart"/>
            <w:r w:rsidRPr="00B400CD">
              <w:t>сохранение,  популяризация</w:t>
            </w:r>
            <w:proofErr w:type="gramEnd"/>
            <w:r w:rsidRPr="00B400CD">
              <w:t xml:space="preserve"> культуры и традиций народов, проживающих на территории городского поселения </w:t>
            </w:r>
            <w:proofErr w:type="spellStart"/>
            <w:r w:rsidRPr="00B400CD">
              <w:t>Мортка</w:t>
            </w:r>
            <w:proofErr w:type="spellEnd"/>
            <w:r w:rsidRPr="00B400CD">
              <w:t xml:space="preserve">, формирование межэтнической толерантности как основы межэтнического взаимодействия. </w:t>
            </w:r>
          </w:p>
          <w:p w:rsidR="00B400CD" w:rsidRPr="00B400CD" w:rsidRDefault="00B400CD" w:rsidP="00B400CD">
            <w:pPr>
              <w:pStyle w:val="a3"/>
            </w:pPr>
            <w:r w:rsidRPr="00B400CD">
              <w:t xml:space="preserve">О многообразии культур и религий народов, населяющих муниципальное образование, жители и гости узнают из цикла мероприятий. Именно в праздниках и </w:t>
            </w:r>
            <w:proofErr w:type="gramStart"/>
            <w:r w:rsidRPr="00B400CD">
              <w:t>концертах  лучше</w:t>
            </w:r>
            <w:proofErr w:type="gramEnd"/>
            <w:r w:rsidRPr="00B400CD">
              <w:t xml:space="preserve"> всего отражаются традиции каждого народа.</w:t>
            </w:r>
          </w:p>
          <w:p w:rsidR="00B400CD" w:rsidRPr="00B400CD" w:rsidRDefault="00B400CD" w:rsidP="00B400CD">
            <w:pPr>
              <w:pStyle w:val="a3"/>
              <w:ind w:firstLine="851"/>
              <w:rPr>
                <w:bCs/>
              </w:rPr>
            </w:pPr>
            <w:r w:rsidRPr="00B400CD">
              <w:rPr>
                <w:bCs/>
              </w:rPr>
              <w:t xml:space="preserve">            Все мероприятия, проводимые Учреждением, направлены на профилактику экстремизма.</w:t>
            </w:r>
          </w:p>
          <w:p w:rsidR="00B400CD" w:rsidRPr="00B400CD" w:rsidRDefault="00B400CD" w:rsidP="00B400CD">
            <w:pPr>
              <w:pStyle w:val="a3"/>
              <w:ind w:firstLine="851"/>
            </w:pPr>
            <w:r w:rsidRPr="00B400CD">
              <w:t xml:space="preserve">Чтобы не допустить зарождения и развития экстремизма </w:t>
            </w:r>
            <w:proofErr w:type="gramStart"/>
            <w:r w:rsidRPr="00B400CD">
              <w:t>особенно  в</w:t>
            </w:r>
            <w:proofErr w:type="gramEnd"/>
            <w:r w:rsidRPr="00B400CD">
              <w:t xml:space="preserve"> молодежной среде, создана особая система профилактики, включающая в себя:</w:t>
            </w:r>
          </w:p>
          <w:p w:rsidR="00B400CD" w:rsidRPr="00B400CD" w:rsidRDefault="00B400CD" w:rsidP="00B400CD">
            <w:pPr>
              <w:pStyle w:val="a3"/>
              <w:ind w:firstLine="851"/>
            </w:pPr>
            <w:r w:rsidRPr="00B400CD">
              <w:t xml:space="preserve">             Информирование молодежи о том, что такое экстремизм и какую опасность он несет.</w:t>
            </w:r>
          </w:p>
          <w:p w:rsidR="00B400CD" w:rsidRPr="00B400CD" w:rsidRDefault="00B400CD" w:rsidP="00B400CD">
            <w:pPr>
              <w:pStyle w:val="a3"/>
              <w:ind w:firstLine="851"/>
            </w:pPr>
            <w:r w:rsidRPr="00B400CD">
              <w:t>- Профилактические беседы и познавательные программы («Дети против террора»; «Профилактика экстремизма и терроризма»; «Противодействие террору»; «Экстремизму нет»; «Знай, свои права»; «Профилактика правонарушений и преступлений несовершеннолетними»; «Сообщи, где торгуют смертью»; «Твой выбор»; «Противодействие экстремизму»).</w:t>
            </w:r>
          </w:p>
          <w:p w:rsidR="00B400CD" w:rsidRPr="00B400CD" w:rsidRDefault="00B400CD" w:rsidP="00B400CD">
            <w:pPr>
              <w:pStyle w:val="a3"/>
              <w:spacing w:before="0" w:after="0"/>
            </w:pPr>
            <w:r w:rsidRPr="00B400CD">
              <w:t xml:space="preserve">В первом и втором квартале 2023 года в учреждении прошло 212 мероприятий с посещением 25422 человек, в них вошли познавательные, игровые, театрализованные программы, выставки, творческие мастерские и др. Независимо от национальности и вероисповедания жители городского поселения </w:t>
            </w:r>
            <w:proofErr w:type="spellStart"/>
            <w:r w:rsidRPr="00B400CD">
              <w:t>Мортка</w:t>
            </w:r>
            <w:proofErr w:type="spellEnd"/>
            <w:r w:rsidRPr="00B400CD">
              <w:t xml:space="preserve"> принимают участие в проведении мероприятий:</w:t>
            </w:r>
          </w:p>
          <w:p w:rsidR="00B400CD" w:rsidRPr="00B400CD" w:rsidRDefault="00B400CD" w:rsidP="00B400CD">
            <w:pPr>
              <w:pStyle w:val="a3"/>
              <w:spacing w:before="0" w:after="0"/>
            </w:pPr>
            <w:r w:rsidRPr="00B400CD">
              <w:t xml:space="preserve">- способствующие </w:t>
            </w:r>
            <w:proofErr w:type="gramStart"/>
            <w:r w:rsidRPr="00B400CD">
              <w:t>сохранению  и</w:t>
            </w:r>
            <w:proofErr w:type="gramEnd"/>
            <w:r w:rsidRPr="00B400CD">
              <w:t xml:space="preserve"> развитию культуры КМНС – 8 мероприятий с посещением 1030 человек (познавательные программы «Путешествие с </w:t>
            </w:r>
            <w:proofErr w:type="spellStart"/>
            <w:r w:rsidRPr="00B400CD">
              <w:t>Югоркой</w:t>
            </w:r>
            <w:proofErr w:type="spellEnd"/>
            <w:r w:rsidRPr="00B400CD">
              <w:t xml:space="preserve">», «Я живу на Югорской земле», творческая мастерская «Кукла </w:t>
            </w:r>
            <w:proofErr w:type="spellStart"/>
            <w:r w:rsidRPr="00B400CD">
              <w:t>Акань</w:t>
            </w:r>
            <w:proofErr w:type="spellEnd"/>
            <w:r w:rsidRPr="00B400CD">
              <w:t>» творческая мастерская «Национальный сувенир», творческая мастерская «Гнездышко вороны», игровая программа «Вороний день», познавательная программа «В гости к черному ворону», познавательная программа «Клад природы» );</w:t>
            </w:r>
          </w:p>
          <w:p w:rsidR="00B400CD" w:rsidRPr="00B400CD" w:rsidRDefault="00B400CD" w:rsidP="00B400CD">
            <w:pPr>
              <w:pStyle w:val="a3"/>
              <w:spacing w:before="0" w:after="0"/>
              <w:ind w:firstLine="851"/>
            </w:pPr>
            <w:r w:rsidRPr="00B400CD">
              <w:lastRenderedPageBreak/>
              <w:t xml:space="preserve">            - способствующие </w:t>
            </w:r>
            <w:proofErr w:type="gramStart"/>
            <w:r w:rsidRPr="00B400CD">
              <w:t>сохранению  и</w:t>
            </w:r>
            <w:proofErr w:type="gramEnd"/>
            <w:r w:rsidRPr="00B400CD">
              <w:t xml:space="preserve"> развитию культуры  русского населения </w:t>
            </w:r>
            <w:proofErr w:type="spellStart"/>
            <w:r w:rsidRPr="00B400CD">
              <w:t>Западно</w:t>
            </w:r>
            <w:proofErr w:type="spellEnd"/>
            <w:r w:rsidRPr="00B400CD">
              <w:t xml:space="preserve"> - Сибирского региона, в том числе Казачьей культуры – 34 мероприятия  с посещением 6323 человека (Концертная программа «Рождественская песнь», творческая мастерская «Под шепот Рождества», фольклорная программа «Святки-колядки»; театрализованная программа «Веселись народ – Масленица идет!», развлекательные программы «Гуляй, Масленица», «Как на масленой неделе», посиделки «В гостях у Масленицы»;</w:t>
            </w:r>
          </w:p>
          <w:p w:rsidR="00B400CD" w:rsidRPr="00B400CD" w:rsidRDefault="00B400CD" w:rsidP="00B400CD">
            <w:pPr>
              <w:pStyle w:val="a3"/>
              <w:spacing w:before="0" w:after="0"/>
              <w:ind w:firstLine="851"/>
            </w:pPr>
            <w:r w:rsidRPr="00B400CD">
              <w:t xml:space="preserve">игровые программы «Пасхальный кулич», «Пасхальные забавы», выставка рисунка и декоративно – прикладного творчества «Пасха красная», Познавательная программа «Как появилась письменность», </w:t>
            </w:r>
            <w:proofErr w:type="spellStart"/>
            <w:r w:rsidRPr="00B400CD">
              <w:t>флешмоб</w:t>
            </w:r>
            <w:proofErr w:type="spellEnd"/>
            <w:r w:rsidRPr="00B400CD">
              <w:t xml:space="preserve"> «Славься», мастер-класс «У истоков славянской письменности», в июне – Троичные гуляния «Зеленые святки».</w:t>
            </w:r>
          </w:p>
          <w:p w:rsidR="00B400CD" w:rsidRPr="00B400CD" w:rsidRDefault="00B400CD" w:rsidP="00B400CD">
            <w:pPr>
              <w:pStyle w:val="a3"/>
              <w:spacing w:before="0" w:after="0"/>
            </w:pPr>
            <w:r w:rsidRPr="00B400CD">
              <w:t xml:space="preserve">- способствующие развитию культуры других отдельных народов и национальностей, проживающих на территории автономного округа – Югры – 5 мероприятий с посещением 157 человек (развлекательные программы </w:t>
            </w:r>
            <w:proofErr w:type="gramStart"/>
            <w:r w:rsidRPr="00B400CD">
              <w:t>« Быт</w:t>
            </w:r>
            <w:proofErr w:type="gramEnd"/>
            <w:r w:rsidRPr="00B400CD">
              <w:t xml:space="preserve"> и обычаи татарского народа», «</w:t>
            </w:r>
            <w:proofErr w:type="spellStart"/>
            <w:r w:rsidRPr="00B400CD">
              <w:t>Навруз</w:t>
            </w:r>
            <w:proofErr w:type="spellEnd"/>
            <w:r w:rsidRPr="00B400CD">
              <w:t>», «</w:t>
            </w:r>
            <w:proofErr w:type="spellStart"/>
            <w:r w:rsidRPr="00B400CD">
              <w:t>Боз</w:t>
            </w:r>
            <w:proofErr w:type="spellEnd"/>
            <w:r w:rsidRPr="00B400CD">
              <w:t xml:space="preserve"> </w:t>
            </w:r>
            <w:proofErr w:type="spellStart"/>
            <w:r w:rsidRPr="00B400CD">
              <w:t>карау</w:t>
            </w:r>
            <w:proofErr w:type="spellEnd"/>
            <w:r w:rsidRPr="00B400CD">
              <w:t>», «Ураза байрам», «Сабантуй»).</w:t>
            </w:r>
          </w:p>
          <w:p w:rsidR="00B400CD" w:rsidRPr="00B400CD" w:rsidRDefault="00B400CD" w:rsidP="00B400CD">
            <w:pPr>
              <w:pStyle w:val="a3"/>
              <w:spacing w:before="0" w:after="0"/>
            </w:pPr>
            <w:r w:rsidRPr="00B400CD">
              <w:t>Эти мероприятия воспитывают толерантность и патриотизм, принадлежность к единой нации, способствуют личностно-ориентированному познанию этнического и культурного разнообразия и богатства нашего государства. </w:t>
            </w:r>
          </w:p>
          <w:p w:rsidR="00C46039" w:rsidRPr="00C46039" w:rsidRDefault="00E91276" w:rsidP="00B400CD">
            <w:pPr>
              <w:pStyle w:val="a3"/>
              <w:spacing w:before="0" w:after="0"/>
              <w:ind w:firstLine="851"/>
              <w:jc w:val="both"/>
            </w:pPr>
            <w:r w:rsidRPr="007228C7">
              <w:t xml:space="preserve"> 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6" w:type="pct"/>
          </w:tcPr>
          <w:p w:rsidR="00C46039" w:rsidRPr="00A3057E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2700" w:type="pct"/>
          </w:tcPr>
          <w:p w:rsidR="00B400CD" w:rsidRPr="00B400CD" w:rsidRDefault="00B400CD" w:rsidP="00B400C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D">
              <w:rPr>
                <w:rFonts w:ascii="Times New Roman" w:hAnsi="Times New Roman"/>
                <w:sz w:val="24"/>
                <w:szCs w:val="24"/>
              </w:rPr>
              <w:t xml:space="preserve">Администрацией городского поселения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»,  «Хозяйственная служба администрации городского поселения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B400CD" w:rsidRPr="00B400CD" w:rsidRDefault="00B400CD" w:rsidP="00B400C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D">
              <w:rPr>
                <w:rFonts w:ascii="Times New Roman" w:hAnsi="Times New Roman"/>
                <w:sz w:val="24"/>
                <w:szCs w:val="24"/>
              </w:rPr>
              <w:t xml:space="preserve"> Для выявления сайтов, распространяющих запрещенную информацию в сети «Интернет» используется программа «АИС "Поиск" по результатам работы в программе за период с 01.01.2023 года и по настоящее время исполняющим обязанности заместителя главы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 по направлению терроризм проверено 83 сайта из них 22 материала отправлены в подозрительные для дальнейшей проверки кураторами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кибердружиников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>, 61 отмечены как разрешённые.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в сети «Интернет» групп социальных сетей, на официальном сайте подведомственного учреждения МКУ «Культурно-досуговый центр городского поселения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», на официальном сайте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», на официальных сайтах МКОУ 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Морткинская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 СОШ и МКОУ «</w:t>
            </w:r>
            <w:proofErr w:type="spellStart"/>
            <w:r w:rsidRPr="00B400CD">
              <w:rPr>
                <w:rFonts w:ascii="Times New Roman" w:hAnsi="Times New Roman"/>
                <w:sz w:val="24"/>
                <w:szCs w:val="24"/>
              </w:rPr>
              <w:t>Юмасинская</w:t>
            </w:r>
            <w:proofErr w:type="spellEnd"/>
            <w:r w:rsidRPr="00B400CD">
              <w:rPr>
                <w:rFonts w:ascii="Times New Roman" w:hAnsi="Times New Roman"/>
                <w:sz w:val="24"/>
                <w:szCs w:val="24"/>
              </w:rPr>
              <w:t xml:space="preserve"> СОШ», МКДОУ «Детский сад «Солнышко», проводятся </w:t>
            </w:r>
            <w:proofErr w:type="gramStart"/>
            <w:r w:rsidRPr="00B400CD">
              <w:rPr>
                <w:rFonts w:ascii="Times New Roman" w:hAnsi="Times New Roman"/>
                <w:sz w:val="24"/>
                <w:szCs w:val="24"/>
              </w:rPr>
              <w:t>в ручную</w:t>
            </w:r>
            <w:proofErr w:type="gramEnd"/>
            <w:r w:rsidRPr="00B400CD">
              <w:rPr>
                <w:rFonts w:ascii="Times New Roman" w:hAnsi="Times New Roman"/>
                <w:sz w:val="24"/>
                <w:szCs w:val="24"/>
              </w:rPr>
              <w:t>. За истекший период 2023 года</w:t>
            </w:r>
            <w:r w:rsidRPr="00B400C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00CD">
              <w:rPr>
                <w:rFonts w:ascii="Times New Roman" w:hAnsi="Times New Roman"/>
                <w:sz w:val="24"/>
                <w:szCs w:val="24"/>
              </w:rPr>
              <w:t>фактов распространения информационных материалов экстремистского характера в сети интернет не выявлены.</w:t>
            </w:r>
          </w:p>
          <w:p w:rsidR="00C46039" w:rsidRPr="00E91276" w:rsidRDefault="00C46039" w:rsidP="00B400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C46039" w:rsidRPr="00A3057E" w:rsidRDefault="00C46039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46039" w:rsidRPr="00A3057E" w:rsidRDefault="00C46039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городское поселение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регулярные рейды с участием правоохранительных органов, членами добровольной народной дружины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В период с 30 апреля 2023 года по 10 мая 2023 года, и с 10 июня по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июня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 года в муниципальном образовании городское поселение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 круглосуточная охрана памятников воинам Великой Отечественной Войны с привлечение членов ДНД. 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C46039" w:rsidRPr="00E91276" w:rsidRDefault="00C46039" w:rsidP="00B400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0B0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pct"/>
          </w:tcPr>
          <w:p w:rsidR="00E91276" w:rsidRPr="006B4857" w:rsidRDefault="006816FA" w:rsidP="00B400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91276" w:rsidRPr="006B4857" w:rsidRDefault="00E91276" w:rsidP="00B400CD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400CD" w:rsidRPr="00B400CD" w:rsidRDefault="006816FA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B03D6"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03D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 01 января 2023</w:t>
            </w:r>
            <w:r w:rsidR="000B03D6" w:rsidRPr="009C51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года п</w:t>
            </w:r>
            <w:r w:rsidR="000B03D6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 городского посе</w:t>
            </w:r>
            <w:r w:rsidR="000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proofErr w:type="spellStart"/>
            <w:r w:rsidR="000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0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33 декабря 2022 </w:t>
            </w:r>
            <w:proofErr w:type="gramStart"/>
            <w:r w:rsidR="000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№</w:t>
            </w:r>
            <w:proofErr w:type="gramEnd"/>
            <w:r w:rsidR="000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334</w:t>
            </w:r>
            <w:r w:rsidR="000B03D6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0CD"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муниципальная программа «Укрепление межнационального и межконфессионального согласия, профилактика правонарушений, экстремизма и терроризма   в городском поселении </w:t>
            </w:r>
            <w:proofErr w:type="spellStart"/>
            <w:r w:rsidR="00B400CD"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B400CD"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2023-2025 годы и на период до 2030 года, в рамках которой ведётся  работа по выявлению фактов распространения информационных материалов с признаками пропаганды террористической и экстремистской идеологии.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размещены на официальном сайте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разделе «Городское поселение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 «</w:t>
            </w:r>
            <w:hyperlink r:id="rId5" w:history="1">
              <w:r w:rsidRPr="00B400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в разделе «Целевые программы». Информация об исполнении программ также размещена в разделе «</w:t>
            </w:r>
            <w:hyperlink r:id="rId6" w:history="1">
              <w:r w:rsidRPr="00B400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00CD" w:rsidRPr="00B400CD" w:rsidRDefault="00B400CD" w:rsidP="00B400CD">
            <w:pPr>
              <w:tabs>
                <w:tab w:val="left" w:pos="709"/>
                <w:tab w:val="left" w:pos="851"/>
                <w:tab w:val="left" w:pos="156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реализацией программных мероприятий возложен на заместителя главы муниципального образования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00CD" w:rsidRPr="00B400CD" w:rsidRDefault="00B400CD" w:rsidP="00B400C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Постановлением администрации городского поселения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 июня 2019 </w:t>
            </w:r>
            <w:proofErr w:type="gram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года  №</w:t>
            </w:r>
            <w:proofErr w:type="gram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166 утверждено Положение и Состав Комиссии.           </w:t>
            </w:r>
          </w:p>
          <w:p w:rsidR="00B400CD" w:rsidRPr="00B400CD" w:rsidRDefault="00B400CD" w:rsidP="00B400C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Утверждён план работы </w:t>
            </w:r>
            <w:proofErr w:type="gram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Комиссии  по</w:t>
            </w:r>
            <w:proofErr w:type="gram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противодействию экстремистской деятельности городского поселения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2023 год</w:t>
            </w:r>
          </w:p>
          <w:p w:rsidR="00B400CD" w:rsidRPr="00B400CD" w:rsidRDefault="00B400CD" w:rsidP="00B400C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Информация о работе Комиссии размещается на официальном сайте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» далее Комиссии.</w:t>
            </w:r>
          </w:p>
          <w:p w:rsidR="00B400CD" w:rsidRPr="00B400CD" w:rsidRDefault="00B400CD" w:rsidP="00B400C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2023 год муниципальной программой запланировано финансирование в размере 26187,50 тыс. руб., из них: окружные средства 20950 тыс. руб., средства местного бюджета 5 237,50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данные средства на отчётную дату 2023 года освоены в полном объёме. Данные средства направлены на создание условий для деятельности народных дружин в муниципальном образовании городское поселение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Профилактические мероприятия информационной, образовательной, культурной, спортивной направленности в учреждениях социальной сферы проходят согласно планам учреждений.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 целью формирования общероссийской гражданской идентичности в муниципальном образовании городское поселение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году состоялось ряд мероприятий, посвященных празднованию Дня России, Дня народного единства.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муниципальном казенном учреждении «Культурно-досуговый центр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стабильно продолжает свою работу клуб татаро-башкирской культуры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Очрашулар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Участники клубного формирования активно принимают участия в мероприятиях проводимых учреждением, проводят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традиционные,  национальные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Ураза Байрам, Сабантуй, </w:t>
            </w:r>
            <w:r w:rsidRPr="00B40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ШЕЖЕРЕ БАЙРАМ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Участвуют в окружных, районных фестивалях и конкурсах.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Районная акция «Многонациональное добрососедство».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Учинский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историко-этнографический музей. Место проведения: п. Половинка. Праздник «Сабантуй». Место проведения: г.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Урай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набережная им. Александра Петрова.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Ярмарка «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Национальное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угощение».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Количество человек, принявших участие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00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человек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Гастрономический фестиваль «От Камки до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Камакана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Место проведения: п. Половинка. 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«Татарское чаепитие», встреча с жителями Место проведения: «КДЦ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Познавательная программа «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Наша Родина - Югра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». Место проведения: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с. Ямки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Театрализовано -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познавательная программа «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Мотивы северной земли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Мастер – класс «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Северный олень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Театрализовано – игровая программа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Вурна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хатл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 (Вороний день).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 xml:space="preserve">Игровая программа «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И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гр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ы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народов Севера».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Мастер – класс «Обереги Севера».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Познавательная программа «Югра – целый мир». Место проведения: д.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Юмас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В учреждении проводятся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Федерации.  Такие как: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Праздничная дискотека «Наш дом - Россия». Место проведения: п.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Концертная программа. «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 любовью к людям и земле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Место проведения: п.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Акция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Триколор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Флешмоб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«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Окна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России».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Познавательная программа «Я - россиянин».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Игровая программа «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Мой адрес -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Россия».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Рисунок на асфальте «С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имвол Родины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Акция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Триколор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Радиопередача «С Днём России». Место проведения: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Специалистами по работе с молодежью молодежного центра «Ритм»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мероприятия направленные на профилактику экстремизма и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терроризма:  оформление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стенда «Знай, чтобы жить», акции познавательные программы. 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«Капля жизни», Количество человек, принявших участие: 50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Конкурс рисунков: «Я рисую мир…». Количество человек, принявших участие: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Познавательно – игровая программа «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Наш мир без терроризма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42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Познавательная слайд – программа  «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Память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»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30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Акция «Белый голубь – символ мира!»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100 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Познавательная программа «Как не стать жертвой теракта»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25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Познавательно – игровая программа «Толерантность – гармония многообразия»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3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</w:t>
            </w:r>
          </w:p>
          <w:p w:rsidR="00B400CD" w:rsidRPr="00B400CD" w:rsidRDefault="00B400CD" w:rsidP="00B400C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Акция «День белых журавлей» -  </w:t>
            </w:r>
            <w:r w:rsidRPr="00B40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день памяти павших на полях сражений во всех войнах и в результате террористических актов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.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человек, принявших участие: </w:t>
            </w:r>
            <w:r w:rsidRPr="00B4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50 </w:t>
            </w:r>
          </w:p>
          <w:p w:rsidR="00B400CD" w:rsidRPr="00B400CD" w:rsidRDefault="00B400CD" w:rsidP="00B400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 сайте МКУ «Культурно-досуговый центр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», а также в группах социальных сетей «Одноклассники.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ru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»,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ВКонтакте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 регулярно обновляется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B400CD" w:rsidRPr="00B400CD" w:rsidRDefault="00B400CD" w:rsidP="00B400CD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работает молодежный клуб «Патриот». Работой клуба 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являются активными участниками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патриотической направленности,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спортивные мероприятия среди молодёжи посёлка, акции. </w:t>
            </w:r>
          </w:p>
          <w:p w:rsidR="00B400CD" w:rsidRPr="00B400CD" w:rsidRDefault="00B400CD" w:rsidP="00B40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отчётную дату 2023 года,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либо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 на межнациональной и межрелигиозной почве на территории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выявлено. Уровень оценки межнациональных отношений характеризуется как спокойный, тревожность в отношении конфликтов на национальной и религиозной почве отсутствуют. Состояние межнациональных и межконфессиональных отношений в городском поселении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стабильное.</w:t>
            </w:r>
          </w:p>
          <w:p w:rsidR="00B400CD" w:rsidRPr="00B400CD" w:rsidRDefault="00B400CD" w:rsidP="00B400C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отчётную дату 2023 года в мероприятиях приняли участие 3 984 жителей.</w:t>
            </w:r>
          </w:p>
          <w:p w:rsidR="00B400CD" w:rsidRPr="00B400CD" w:rsidRDefault="00B400CD" w:rsidP="00B400CD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«Хозяйственная служба администрации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B400CD" w:rsidRPr="00B400CD" w:rsidRDefault="00B400CD" w:rsidP="00B400C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На территории городского поселения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членами добровольной народной дружины, правоохранительными органами специалистами администрации городского поселения </w:t>
            </w:r>
            <w:proofErr w:type="spellStart"/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специалистами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молодёжного центра «Ориентир», на регулярной основе проводятся рейдовые мероприятия 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 и устранению фактов распространения идеологии экстремистской деятельности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 результатам рейдовых мероприятия по выявлению и устранению фактов распространения идеологии экстремистской деятельности, в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 распространения идеологии экстремистского характера не выявлены.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распространения информационных материалов экстремистского характера не выявлены.</w:t>
            </w:r>
          </w:p>
          <w:p w:rsidR="00B400CD" w:rsidRPr="00B400CD" w:rsidRDefault="00B400CD" w:rsidP="00B400CD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активное взаимодействие с правоохранительными органами. Должностные лица администрации поселения принимают участие в заседаниях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Антитеррористической комиссии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Комиссии по противодействию экстремистской деятельности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 Комиссии по профилактике правонарушений, </w:t>
            </w:r>
            <w:hyperlink r:id="rId7" w:history="1">
              <w:r w:rsidRPr="00B400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Координационного совета при главе </w:t>
              </w:r>
              <w:proofErr w:type="spellStart"/>
              <w:r w:rsidRPr="00B400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400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</w:t>
              </w:r>
            </w:hyperlink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результатам заседаний соответствующих комиссий и совета исполняются принятые протокольные поручения и решения.</w:t>
            </w:r>
          </w:p>
          <w:p w:rsidR="00C46039" w:rsidRPr="006B4857" w:rsidRDefault="006816FA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C46039" w:rsidRPr="00C53276" w:rsidRDefault="00C46039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2700" w:type="pct"/>
          </w:tcPr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ребёнка принимают и обращаются с ним дружелюбно Он учится находить любовь в этом мире». 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проблема толерантности является одним из основных направлений воспитательной работы школы. Это связано с тем, что в основе толерантности лежит умение общаться и взаимодействовать. Педагоги в процессе формирования коммуникативных навыков и умений, учат детей, что все люди разные и нужно уметь воспринимать человека таким, какой он есть. Даже если что-то в одежде или внешности кажется странным и необычным, следует вести себя корректно и адекватно. С самого раннего возраста необходимо быть терпимыми друг к другу, даже если это не просто. Огромная работа проводится педагогами школы по данному направлению: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обучающихся (по уровню сплоченности класса, по уровню воспитанности, по изучению спроса на досуговую деятельность);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дискуссии: Круглый стол «Жить по закону интересно», «Не допустить беды», «Мое хобби» (Определение самобытности каждого подростка через раскрытие его увлечений, «Я сам» (Формирование позитивного отношения к собственному «Я»). «Всегда ли я хороший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?»(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самовоспитания, готовности к самосовершенствованию; формирование толерантности к себе), «Учись властвовать собой» (Формирование адекватной самооценки, самокритичности, создания условий для самоанализа подростками своего отношения к окружающим);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Важном» - классные часы гражданско-правовой, патриотической, духовно-нравственной, спортивно-оздоровительной, художественно-эстетической направленности: «Право жизни», «Мы разные, но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таки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вместе», «Моё хобби», тематические линейки «Мы и закон», конкурсы рисунков "Что такое доброта?!», «Домашний очаг» беседы, праздники, игровые и конкурсные программы: Станционная игра «Я и мои права»;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соревнования с целью привлечения обучающихся, воспитанников к здоровому образу жизни и отвлечения от вредных привычек: «Спортивный муравейник», Первенство класса по волейболу, баскетболу, пионерболу, спортивные игры «Снайперы», «Охотники и утки»;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организация социально-значимой деятельности в классе и школе: акции «Наш самый лучший школьный двор», уборка урожая, дежурство по классу и школе, трудовые десанты;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различных видах конкурсов и соревнований школьного, муниципального, всероссийского уровня;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общешкольных мероприятиях: праздник «Здравствуй, школа», месячник оборонно-массовой и спортивной работы, Вечер встречи выпускников, мероприятия к праздникам Дня Победы, Великий май; 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различных акциях: «Письмо солдату», «Помоги ребенку собраться в школу», «Пятерка для мамы», «Поздравь ветерана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диагностика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воспитанников (тестирование, собеседование, анкетирование)  работа с родительской общественностью в рамках родительских собраниях, бесед, Круглых столов, групповых и индивидуальных консультациях: родительские собрания:</w:t>
            </w:r>
          </w:p>
          <w:p w:rsidR="00B400CD" w:rsidRPr="00B400CD" w:rsidRDefault="00B400CD" w:rsidP="00B400CD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«Поощрение и наказание детей в семье», «Как помочь своему ребенку?», беседы «Семья и семейные ценности», «Семейный альбом», «Семьей дорожить – счастливым быть». 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 целью формирования толерантности у учащихся, развитию социально адаптированного человека с эмоционально-ценностным отношением к жизни, понимающего необходимость беречь здоровье, имеющего активную гражданскую позицию педагогами – психологами школы разработана и реализуется среди учащихся программа «Все мы разные, но мы вместе!».</w:t>
            </w:r>
          </w:p>
          <w:p w:rsidR="00B400CD" w:rsidRPr="00B400CD" w:rsidRDefault="00B400CD" w:rsidP="00B40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CD" w:rsidRPr="00B400CD" w:rsidRDefault="00B400CD" w:rsidP="00B40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экстремизма и терроризма в МКОУ </w:t>
            </w:r>
            <w:proofErr w:type="spellStart"/>
            <w:proofErr w:type="gramStart"/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Юмасинская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и воспитательной работы в формировании толерантности в МКОУ «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Юмасинская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проходит согласно планом воспитательных мероприятий,</w:t>
            </w:r>
            <w:r w:rsidRPr="00B400CD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формирование неприятия идеологии экстремизма, терроризма обучающихся на 2020 –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годы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1"/>
              <w:gridCol w:w="6239"/>
              <w:gridCol w:w="1951"/>
            </w:tblGrid>
            <w:tr w:rsidR="00B400CD" w:rsidRPr="00B400CD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Месяц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808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Постоянно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Организация работы по </w:t>
                  </w:r>
                  <w:proofErr w:type="gramStart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недопущению  использования</w:t>
                  </w:r>
                  <w:proofErr w:type="gramEnd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в учебно-воспитательном процессе литературы экстремистского, содержания и направленности.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Обеспечение свободного доступа обучающихся и учителей к высококачественным и сетевым образовательным ресурсам, в том числе, к системе современных учебных материалов по всем предметам. </w:t>
                  </w:r>
                </w:p>
              </w:tc>
              <w:tc>
                <w:tcPr>
                  <w:tcW w:w="1808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Администрация , проводится на постоянной основе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Январь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 xml:space="preserve">1. </w:t>
                  </w: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Международный день памяти жертв Холокоста. </w:t>
                  </w:r>
                  <w:proofErr w:type="gramStart"/>
                  <w:r w:rsidRPr="00B400CD">
                    <w:rPr>
                      <w:rFonts w:ascii="Times New Roman" w:eastAsia="Calibri" w:hAnsi="Times New Roman" w:cs="Times New Roman"/>
                    </w:rPr>
                    <w:t>Политинформации  в</w:t>
                  </w:r>
                  <w:proofErr w:type="gramEnd"/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 классах.  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Педагог - организатор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2. Распространение листовок и информационных листов за здоровый образ жизни (волонтёры).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</w:rPr>
                    <w:t>Месячник «Сыны Отечества»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ЗД по ВР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Педагог – организатор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Классные руководители Руководитель ОБЖ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Совет старшеклассников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1. Соревнования по пулевой стрельбе.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2. Проведены мероприятий в классах (классные часы, музейные занятия, беседы; мероприятия, посвященные  памятным историческим датам и датам Великих сражений Отечественной войны).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  <w:hideMark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Pr="00B400CD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Оформление образовательного учреждения к месячнику оборонно-массовой и спортивной работы, юбилейных исторических дат в РФ. 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4. Проведены </w:t>
                  </w: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Традиционные уроки мужества «Они сражались за Родину».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5. Размещены на </w:t>
                  </w:r>
                  <w:proofErr w:type="gramStart"/>
                  <w:r w:rsidRPr="00B400CD">
                    <w:rPr>
                      <w:rFonts w:ascii="Times New Roman" w:eastAsia="Calibri" w:hAnsi="Times New Roman" w:cs="Times New Roman"/>
                    </w:rPr>
                    <w:t>сайте  материалы</w:t>
                  </w:r>
                  <w:proofErr w:type="gramEnd"/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,   пропагандирующих  патриотизм, антитерроризм, здоровый образ  жизни и ориентацию на духовно-нравственные  ценности. 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6. Минута памяти в честь воинов, погибших в Афганистане «Мы славим ваше мужество и честь».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hd w:val="clear" w:color="auto" w:fill="FFFFFF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7.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Проведены инструктажи по «Плану проведения </w:t>
                  </w:r>
                  <w:proofErr w:type="gramStart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8.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Проведены организационные мероприятия и обеспечены дополнительные меры безопасности праздника «День защитника Отечества».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Месячник «Я и моё место в мире» 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ЗД по ВР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Педагог – организатор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Классные руководители Руководитель ОБЖ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1. День воссоединения Крыма с Россией. Проведены Классные  часы в 1 – 11 классах.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</w:t>
                  </w: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Детский телефон доверия. Акция «Не дай себя в обиду!».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Ознакомлены родители с информацией по защите детей от распространения вредной для них информации (распространение памяток волонтёрами).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Проведены организационные мероприятия и обеспечение дополнительных мер безопасности праздника «Международный женский день».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Месячник «За здоровый образ  жизни!»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ЗД по ВР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Педагог – организатор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 xml:space="preserve">Классные руководители Руководитель ОБЖ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1. Традиционный День Здоровья, посвященный Всемирному Дню здоровья «Будь здоров, человек!».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Проведены инструктажи (минуток безопасности) по «Плану проведения </w:t>
                  </w:r>
                  <w:proofErr w:type="gramStart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3. Классные часы на тему «Толерантное отношение к представителям других конфессий, национальностей».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Месячник «Вахта Памяти»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(по отдельному плану)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ЗД по ВР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Педагог – организатор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Классные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руководители 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1. Юбилейные мероприятия, посвященные Дню Победы в Великой Отечественной войне 1941-1945 (традиционные).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Проведены организационные мероприятия и обеспечены дополнительные мер безопасности праздника 9 Мая, «Последний звонок»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</w:rPr>
                    <w:t>3. Информационные странички на сайте и в школьных группах «Экстремизм и терроризм: мы против!»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Операция «Подросток»</w:t>
                  </w:r>
                </w:p>
              </w:tc>
              <w:tc>
                <w:tcPr>
                  <w:tcW w:w="1808" w:type="dxa"/>
                  <w:vMerge w:val="restart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ЗД по ВР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Педагог – организатор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День защиты детей.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>2. Проведены организационные мероприятия и обеспечены дополнительные меры безопасности на выпускных вечерах, во время работы ЛОЛ «Радуга».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3. Мероприятия по безопасности детей во время пребывания в летнем оздоровительном лагере дневного пребывания. Минутки безопасности. Организованы и проведены игровые программы, способствующие формированию толерантного отношения.  </w:t>
                  </w:r>
                </w:p>
              </w:tc>
              <w:tc>
                <w:tcPr>
                  <w:tcW w:w="1808" w:type="dxa"/>
                  <w:vMerge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9571" w:type="dxa"/>
                  <w:gridSpan w:val="3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63"/>
                    <w:gridCol w:w="6031"/>
                    <w:gridCol w:w="1951"/>
                  </w:tblGrid>
                  <w:tr w:rsidR="00B400CD" w:rsidRPr="00B400CD" w:rsidTr="00C10066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 xml:space="preserve">Сентябрь 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>Месячник «Внимание, дети!»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ЗД по ВР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Педагог - организатор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Классные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руководители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1. Обеспечены дополнительные меры безопасности при проведении «Дня знаний». Размещена информация о мероприятиях школы по противодействию  насилия  и жестокому обращению с детьми на сайте школы, на информационном стенде школы.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2. Акция «Терроризму – нет!». Распространены среди детей, подростков, родителей информационных листов (волонтёры).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rPr>
                      <w:trHeight w:val="341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3. Проведена акции "Телефон доверия"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4. Уроки Памяти в 1 – 11 классах «Мы помним тебя, Беслан!»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5. Оформлен уголка правовых знаний «Я и закон».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6. Проведены инструктажи по «План проведения </w:t>
                        </w:r>
                        <w:proofErr w:type="gramStart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инструктажей  по</w:t>
                        </w:r>
                        <w:proofErr w:type="gramEnd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обеспечению безопасности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lastRenderedPageBreak/>
                          <w:t>жизнедеятельности обучающихся  на 2022 – 2023учебный год»:  «Терроризм. Правила безопасного поведения в экстремальной ситуации».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7. Проведено 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 в условиях пандемии.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rPr>
                      <w:trHeight w:val="547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8. 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 Проведена минутка безопасности в классах, организованные волонтёрами на тему: "Терроризм - угроза обществу" 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rPr>
                      <w:trHeight w:val="455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9.  Проводятся информационные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сообщения по школьному радиоузлу на тему: Сегодня - день солидарности в борьбе с терроризмом"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rPr>
                      <w:trHeight w:val="555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10.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Размещены на сайте школы  памятки родителям по профилактике экстремизма.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rPr>
                      <w:trHeight w:val="273"/>
                    </w:trPr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11.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Распространены памятки среди обучающихся школы.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 xml:space="preserve">Октябрь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>Месячник «Я – гражданин России»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ЗД по ВР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Педагог – организатор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Классные руководители Руководитель ОБЖ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Совет старшеклассников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1.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</w:rPr>
                          <w:t xml:space="preserve"> Единый урок информационной безопасности. Всероссийский урок безопасности в сети Интернет.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2. Рассмотрение на родительских собраниях вопросов, связанных с противодействием экстремизму: «Терроризм и экстремизм – опасность №1»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3. Акция ко Дню пожилых </w:t>
                        </w:r>
                        <w:proofErr w:type="gramStart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людей  «</w:t>
                        </w:r>
                        <w:proofErr w:type="gramEnd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Подари улыбку».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4. Оформление в библиотеке выставки книг о дружбе народов разных национальностей. 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5.  Проведение классных </w:t>
                        </w:r>
                        <w:proofErr w:type="gramStart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часов  на</w:t>
                        </w:r>
                        <w:proofErr w:type="gramEnd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тему: «Уроки толерантности»; «Что такое экстремизм?»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6. Размещение на стенде «Жить здорово – здорово!» информации по теме.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 xml:space="preserve">Ноябрь </w:t>
                        </w: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 xml:space="preserve">Месячник «Я и закон» </w:t>
                        </w: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(по отдельному плану)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1. Акция в День толерантности «Школа - территория безопасности». Раздача учащимся памяток (волонтёры). 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 Педагог – организатор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Классные руководители  </w:t>
                        </w: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2. Классные часы, распространение листовок волонтёрами ко Дню народного единства и примирения. 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  <w:t xml:space="preserve">Декабрь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lastRenderedPageBreak/>
                          <w:t>1. День прав человека, посвящённый Дню Конституции РФ.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ЗД по ВР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Педагог - организатор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ЗД по ВР 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lastRenderedPageBreak/>
                          <w:t>Педагог - организатор</w:t>
                        </w:r>
                      </w:p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</w:rPr>
                          <w:t xml:space="preserve">2. День Неизвестного Солдата. Уроки мужества. Возложение венка к мемориалу (волонтёры).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</w:rPr>
                          <w:t xml:space="preserve">3. День Героев Отечества. Радиосообщение СМИ ДШО. Минутки патриотического воспитания. 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3. Проведение инструктажей перед новогодними каникулами по «Плану проведения </w:t>
                        </w:r>
                        <w:proofErr w:type="gramStart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инструктажей  по</w:t>
                        </w:r>
                        <w:proofErr w:type="gramEnd"/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</w:t>
                        </w:r>
                      </w:p>
                    </w:tc>
                    <w:tc>
                      <w:tcPr>
                        <w:tcW w:w="1808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4. Проведение организационных мероприятий и обеспечение дополнительных мер безопасности во время новогодних мероприятий.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B400CD" w:rsidRPr="00B400CD" w:rsidTr="00C10066">
                    <w:tc>
                      <w:tcPr>
                        <w:tcW w:w="1384" w:type="dxa"/>
                        <w:vMerge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79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  <w:r w:rsidRPr="00B400CD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>5. Проведение  занятий с учащимися  по теме «Приемы  безопасной работы в Интернете».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hideMark/>
                      </w:tcPr>
                      <w:p w:rsidR="00B400CD" w:rsidRPr="00B400CD" w:rsidRDefault="00B400CD" w:rsidP="00B400CD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B400CD" w:rsidRPr="00B400CD" w:rsidRDefault="00B400CD" w:rsidP="00B400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Дополнения в план 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 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Проведения с молодежью, в том числе с лицами, состоящими на профилактическом учете и (или) находящимися под административным надзором в органах внутренних дел РФ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работе представителей религиозных, общественных и спортивных организаций, психологов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до 10 июня 2023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20 ноября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Меры по формированию у населения антитеррористического сознания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общественно-политических, культурных и спортивных мероприятий, посвященных Дню солидарности в борьбе с терроризмом (3 сентября). При реализации указанных мероприятий обеспечить максимальный охват участников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2021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2021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2022 года;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до 10 сентября </w:t>
                  </w:r>
                </w:p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2023 года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 целях снижения уязвимости молодежи от воздействия идеологии терроризма осуществить: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на базе ОО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 целях совершенствования информационно-пропагандистских мер, направленных на противодействие идеологии терроризма:</w:t>
                  </w: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Размещение и актуализация на сайте школы информационно-пропагандистских, справочных и методических материалов по вопросам профилактики терроризма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0CD" w:rsidRPr="00B400CD" w:rsidTr="00C10066">
              <w:tc>
                <w:tcPr>
                  <w:tcW w:w="1384" w:type="dxa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187" w:type="dxa"/>
                  <w:gridSpan w:val="2"/>
                  <w:shd w:val="clear" w:color="auto" w:fill="auto"/>
                </w:tcPr>
                <w:p w:rsidR="00B400CD" w:rsidRPr="00B400CD" w:rsidRDefault="00B400CD" w:rsidP="00B400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B400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Организационные и иные меры, направленные на повышение результативности деятельности субъектов противодействия терроризму</w:t>
                  </w:r>
                </w:p>
              </w:tc>
            </w:tr>
          </w:tbl>
          <w:p w:rsidR="00B400CD" w:rsidRPr="00B400CD" w:rsidRDefault="00B400CD" w:rsidP="00B400CD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400CD" w:rsidRPr="00B400CD" w:rsidRDefault="00B400CD" w:rsidP="00B400CD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просветительской и воспитательной работы в формировании толерантности в филиале МУ ДО «ДШИ» </w:t>
            </w:r>
            <w:proofErr w:type="spellStart"/>
            <w:proofErr w:type="gramStart"/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proofErr w:type="gramEnd"/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пгт.Мортка</w:t>
            </w:r>
            <w:proofErr w:type="spellEnd"/>
          </w:p>
          <w:p w:rsidR="00B400CD" w:rsidRPr="00B400CD" w:rsidRDefault="00B400CD" w:rsidP="00B400CD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в образовательном процессе осуществляется в учебных группах в индивидуальной беседе с ребенком, проявляющим нетерпимость в отношении чего-либо или кого-либо, с последующей организацией групповой рефлексии на соответствующую тематику. Используем большое количество методов воспитания толерантности: убеждения,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самоубеждение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внушение, стимулирование, методы требования, коррекции поведения. </w:t>
            </w:r>
          </w:p>
          <w:p w:rsidR="00B400CD" w:rsidRPr="00B400CD" w:rsidRDefault="00B400CD" w:rsidP="00B400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и просветительская работа по вопросам экстремизма и терроризма в филиале организована и прорабатывается на классных часах, беседах с учащимися.</w:t>
            </w:r>
          </w:p>
          <w:p w:rsidR="00B400CD" w:rsidRPr="00B400CD" w:rsidRDefault="00B400CD" w:rsidP="00B40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 музыкальном и художественном отделениях учащиеся знакомятся с лучшими достижениями национальных и мировой художественных культур на примере музыкальных произведений разных эпох и народов нашей страны и мира, на уроках истории живописи, тем самым соприкасаясь и приобщаясь к многонациональной культуре нашей страны </w:t>
            </w:r>
            <w:proofErr w:type="gram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мира</w:t>
            </w:r>
            <w:proofErr w:type="gram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основе этих знаний формируется толерантность.             В филиале МУ ДО «ДШИ»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Междуреченский в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экстремизма среди учащихся не обнаружено.</w:t>
            </w:r>
          </w:p>
          <w:p w:rsidR="00B400CD" w:rsidRPr="00B400CD" w:rsidRDefault="00B400CD" w:rsidP="00B40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За 2023 год в филиале МУ ДО «ДШИ» </w:t>
            </w:r>
            <w:proofErr w:type="spellStart"/>
            <w:proofErr w:type="gram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proofErr w:type="gramEnd"/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пгт.Мортка</w:t>
            </w:r>
            <w:proofErr w:type="spellEnd"/>
            <w:r w:rsidRPr="00B4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данной тематике проведены  следующие мероприятия:</w:t>
            </w:r>
          </w:p>
          <w:p w:rsidR="00B400CD" w:rsidRPr="00B400CD" w:rsidRDefault="00B400CD" w:rsidP="00B400C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x-none" w:eastAsia="x-none"/>
              </w:rPr>
              <w:t xml:space="preserve">«Формирование установок толерантного сознания и профилактика экстремизма в российском обществе» Классный час преподавателя Козырев А.Н. с учащимися класса (февраль </w:t>
            </w: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x-none"/>
              </w:rPr>
              <w:t xml:space="preserve">– март </w:t>
            </w: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x-none" w:eastAsia="x-none"/>
              </w:rPr>
              <w:t>2023)</w:t>
            </w:r>
          </w:p>
          <w:p w:rsidR="00B400CD" w:rsidRPr="00B400CD" w:rsidRDefault="00B400CD" w:rsidP="00B400C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x-none" w:eastAsia="x-none"/>
              </w:rPr>
              <w:t>«Культура свободы и всеобщего уважения, утверждающая права человека» Дискуссионное мероприятие с учащимися класса. Преподаватель Козырева Е.Н. (</w:t>
            </w: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x-none"/>
              </w:rPr>
              <w:t>май</w:t>
            </w:r>
            <w:r w:rsidRPr="00B400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x-none" w:eastAsia="x-none"/>
              </w:rPr>
              <w:t xml:space="preserve"> 2023)</w:t>
            </w:r>
          </w:p>
          <w:p w:rsidR="00B400CD" w:rsidRPr="00B400CD" w:rsidRDefault="00B400CD" w:rsidP="00B400C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«Толерантность как умение жить в мире непохожих идей и людей» Семинар с учащимися класса ИЗО преподаватель Ершова Н.Р. (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сентябрь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–октябрь </w:t>
            </w:r>
            <w:r w:rsidRPr="00B400C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2023)</w:t>
            </w:r>
          </w:p>
          <w:p w:rsidR="00C46039" w:rsidRPr="00B400CD" w:rsidRDefault="00C46039" w:rsidP="00B40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6816FA" w:rsidRPr="00C53276" w:rsidTr="00C46039">
        <w:tc>
          <w:tcPr>
            <w:tcW w:w="264" w:type="pct"/>
            <w:vAlign w:val="center"/>
          </w:tcPr>
          <w:p w:rsidR="006816FA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6816FA" w:rsidRPr="00C53276" w:rsidRDefault="006816FA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Об исполнении плана работы Комиссии по противодействию </w:t>
            </w:r>
            <w:r w:rsidRPr="00C53276">
              <w:rPr>
                <w:shd w:val="clear" w:color="auto" w:fill="FFFFFF"/>
              </w:rPr>
              <w:t>экстремистской деятельност</w:t>
            </w:r>
            <w:r>
              <w:rPr>
                <w:shd w:val="clear" w:color="auto" w:fill="FFFFFF"/>
              </w:rPr>
              <w:t xml:space="preserve">и городского поселения </w:t>
            </w:r>
            <w:proofErr w:type="spellStart"/>
            <w:r>
              <w:rPr>
                <w:shd w:val="clear" w:color="auto" w:fill="FFFFFF"/>
              </w:rPr>
              <w:t>Мортка</w:t>
            </w:r>
            <w:proofErr w:type="spellEnd"/>
            <w:r>
              <w:rPr>
                <w:shd w:val="clear" w:color="auto" w:fill="FFFFFF"/>
              </w:rPr>
              <w:t xml:space="preserve"> за</w:t>
            </w:r>
            <w:r w:rsidRPr="00C53276">
              <w:rPr>
                <w:shd w:val="clear" w:color="auto" w:fill="FFFFFF"/>
              </w:rPr>
              <w:t xml:space="preserve"> 202</w:t>
            </w:r>
            <w:r w:rsidR="00B400CD">
              <w:rPr>
                <w:shd w:val="clear" w:color="auto" w:fill="FFFFFF"/>
              </w:rPr>
              <w:t>3</w:t>
            </w:r>
            <w:r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6816FA" w:rsidRPr="0013263F" w:rsidRDefault="0013263F" w:rsidP="001326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исполнения плана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Комиссии по противодействию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экстремистской деятельности гор</w:t>
            </w:r>
            <w:r w:rsidR="00B4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одского поселения </w:t>
            </w:r>
            <w:proofErr w:type="spellStart"/>
            <w:r w:rsidR="00B4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="00B4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2023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подведены на очередном заседании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экстремистской деятельности  комисси</w:t>
            </w:r>
            <w:r w:rsidR="00D70A32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городского </w:t>
            </w:r>
            <w:r w:rsidR="000B03D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0B03D6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0B03D6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2023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0B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0B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bookmarkStart w:id="0" w:name="_GoBack"/>
            <w:bookmarkEnd w:id="0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утверждён на очередном заседан</w:t>
            </w:r>
            <w:r w:rsidR="00B4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Комиссии протоколом №4 от 25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.12.2</w:t>
            </w:r>
            <w:r w:rsidR="00B4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Комиссией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противодействию экстремистской деятельности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исполняются согласно протокольным поручениям.</w:t>
            </w:r>
          </w:p>
        </w:tc>
      </w:tr>
    </w:tbl>
    <w:p w:rsidR="009A6D92" w:rsidRPr="00C53276" w:rsidRDefault="009A6D92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91C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заместителя </w:t>
      </w:r>
    </w:p>
    <w:p w:rsidR="004130EA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0EA" w:rsidRDefault="004130EA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Pr="005E04A5" w:rsidRDefault="00B400CD" w:rsidP="004130E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«28</w:t>
      </w:r>
      <w:r w:rsidR="00132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 дек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абря  2023</w:t>
      </w:r>
      <w:r w:rsidR="004130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года </w:t>
      </w:r>
    </w:p>
    <w:p w:rsidR="006816FA" w:rsidRPr="00C53276" w:rsidRDefault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816FA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919"/>
    <w:multiLevelType w:val="hybridMultilevel"/>
    <w:tmpl w:val="4E26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A2C"/>
    <w:multiLevelType w:val="hybridMultilevel"/>
    <w:tmpl w:val="792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4B8"/>
    <w:multiLevelType w:val="hybridMultilevel"/>
    <w:tmpl w:val="166C8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74E4B"/>
    <w:multiLevelType w:val="hybridMultilevel"/>
    <w:tmpl w:val="A178F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5A4184"/>
    <w:multiLevelType w:val="hybridMultilevel"/>
    <w:tmpl w:val="515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9596E"/>
    <w:multiLevelType w:val="hybridMultilevel"/>
    <w:tmpl w:val="1804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2"/>
    <w:rsid w:val="000B03D6"/>
    <w:rsid w:val="000F10B7"/>
    <w:rsid w:val="0013263F"/>
    <w:rsid w:val="00164065"/>
    <w:rsid w:val="001F7333"/>
    <w:rsid w:val="00343AB1"/>
    <w:rsid w:val="00380F6E"/>
    <w:rsid w:val="004130EA"/>
    <w:rsid w:val="004634A3"/>
    <w:rsid w:val="004A4ED1"/>
    <w:rsid w:val="0055360A"/>
    <w:rsid w:val="006022EE"/>
    <w:rsid w:val="00643352"/>
    <w:rsid w:val="006816FA"/>
    <w:rsid w:val="00686C7C"/>
    <w:rsid w:val="006B4857"/>
    <w:rsid w:val="006E6D3D"/>
    <w:rsid w:val="008C4020"/>
    <w:rsid w:val="00962270"/>
    <w:rsid w:val="009A6D92"/>
    <w:rsid w:val="009E4B4A"/>
    <w:rsid w:val="00A3057E"/>
    <w:rsid w:val="00B400CD"/>
    <w:rsid w:val="00BE691C"/>
    <w:rsid w:val="00C46039"/>
    <w:rsid w:val="00C53276"/>
    <w:rsid w:val="00CB3C8F"/>
    <w:rsid w:val="00D553CE"/>
    <w:rsid w:val="00D70A32"/>
    <w:rsid w:val="00E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D8CE"/>
  <w15:docId w15:val="{FEDBC2EC-EFE0-44A0-85DE-7EFA849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locked/>
    <w:rsid w:val="00C46039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C46039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C46039"/>
    <w:rPr>
      <w:color w:val="0000FF"/>
      <w:u w:val="single"/>
    </w:rPr>
  </w:style>
  <w:style w:type="character" w:styleId="a8">
    <w:name w:val="Strong"/>
    <w:basedOn w:val="a0"/>
    <w:uiPriority w:val="22"/>
    <w:qFormat/>
    <w:rsid w:val="00C46039"/>
    <w:rPr>
      <w:b/>
      <w:bCs/>
    </w:rPr>
  </w:style>
  <w:style w:type="paragraph" w:styleId="a9">
    <w:name w:val="Title"/>
    <w:basedOn w:val="a"/>
    <w:next w:val="a"/>
    <w:link w:val="aa"/>
    <w:qFormat/>
    <w:rsid w:val="00C460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C46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аблицы (моноширинный)"/>
    <w:basedOn w:val="a"/>
    <w:next w:val="a"/>
    <w:uiPriority w:val="99"/>
    <w:rsid w:val="00C46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16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164065"/>
  </w:style>
  <w:style w:type="paragraph" w:styleId="ac">
    <w:name w:val="List Paragraph"/>
    <w:basedOn w:val="a"/>
    <w:link w:val="ad"/>
    <w:uiPriority w:val="34"/>
    <w:qFormat/>
    <w:rsid w:val="006816F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Абзац списка Знак"/>
    <w:link w:val="ac"/>
    <w:locked/>
    <w:rsid w:val="006816FA"/>
    <w:rPr>
      <w:rFonts w:ascii="Calibri" w:eastAsia="Times New Roman" w:hAnsi="Calibri" w:cs="Times New Roman"/>
      <w:lang w:val="x-none" w:eastAsia="x-none"/>
    </w:rPr>
  </w:style>
  <w:style w:type="paragraph" w:customStyle="1" w:styleId="ae">
    <w:basedOn w:val="a"/>
    <w:next w:val="a"/>
    <w:link w:val="af"/>
    <w:qFormat/>
    <w:rsid w:val="00E9127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9127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konda.ru/koordinatcionnyy-sovet-mezhnatcional-otn-vzaimod-s-natcional-obshc-ob-edin-i-relig-or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deyat-v-sfere-gos-natcional-polit-i-profilakt-e-kstremizma-mortka.html" TargetMode="External"/><Relationship Id="rId5" Type="http://schemas.openxmlformats.org/officeDocument/2006/relationships/hyperlink" Target="http://admkonda.ru/deyat-v-sfere-gos-natcional-polit-i-profilakt-e-kstremizma-mor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4</cp:revision>
  <cp:lastPrinted>2023-01-09T11:48:00Z</cp:lastPrinted>
  <dcterms:created xsi:type="dcterms:W3CDTF">2025-07-31T06:36:00Z</dcterms:created>
  <dcterms:modified xsi:type="dcterms:W3CDTF">2025-07-31T07:02:00Z</dcterms:modified>
</cp:coreProperties>
</file>